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034E" w14:textId="77777777" w:rsidR="00A27C8F" w:rsidRPr="00DB1040" w:rsidRDefault="00A27C8F" w:rsidP="00D84D73">
      <w:pPr>
        <w:jc w:val="center"/>
        <w:rPr>
          <w:rFonts w:cstheme="minorHAnsi"/>
          <w:b/>
          <w:color w:val="000000" w:themeColor="text1"/>
        </w:rPr>
      </w:pPr>
    </w:p>
    <w:p w14:paraId="061645C1" w14:textId="1453CE3B" w:rsidR="005C3B64" w:rsidRPr="00B53ADF" w:rsidRDefault="005C3B64" w:rsidP="005C3B64">
      <w:pPr>
        <w:jc w:val="center"/>
        <w:rPr>
          <w:rFonts w:cstheme="minorHAnsi"/>
          <w:b/>
          <w:color w:val="000000" w:themeColor="text1"/>
          <w:sz w:val="20"/>
          <w:szCs w:val="20"/>
        </w:rPr>
      </w:pPr>
      <w:r w:rsidRPr="00B53ADF">
        <w:rPr>
          <w:rFonts w:cstheme="minorHAnsi"/>
          <w:b/>
          <w:color w:val="000000" w:themeColor="text1"/>
          <w:sz w:val="20"/>
          <w:szCs w:val="20"/>
        </w:rPr>
        <w:t>Dotyc</w:t>
      </w:r>
      <w:r w:rsidR="004F1B54" w:rsidRPr="00B53ADF">
        <w:rPr>
          <w:rFonts w:cstheme="minorHAnsi"/>
          <w:b/>
          <w:color w:val="000000" w:themeColor="text1"/>
          <w:sz w:val="20"/>
          <w:szCs w:val="20"/>
        </w:rPr>
        <w:t>zy realizacji projektu w ramach</w:t>
      </w:r>
      <w:r w:rsidR="00BF6BFC" w:rsidRPr="00B53ADF">
        <w:rPr>
          <w:rFonts w:cstheme="minorHAnsi"/>
          <w:b/>
          <w:color w:val="000000" w:themeColor="text1"/>
          <w:sz w:val="20"/>
          <w:szCs w:val="20"/>
        </w:rPr>
        <w:t xml:space="preserve"> Osi Priorytetowej Wsparcie prowadzenia</w:t>
      </w:r>
      <w:r w:rsidR="00DB1040" w:rsidRPr="00B53ADF">
        <w:rPr>
          <w:rFonts w:cstheme="minorHAnsi"/>
          <w:b/>
          <w:color w:val="000000" w:themeColor="text1"/>
          <w:sz w:val="20"/>
          <w:szCs w:val="20"/>
        </w:rPr>
        <w:t xml:space="preserve"> </w:t>
      </w:r>
      <w:r w:rsidR="00BF6BFC" w:rsidRPr="00B53ADF">
        <w:rPr>
          <w:rFonts w:cstheme="minorHAnsi"/>
          <w:b/>
          <w:color w:val="000000" w:themeColor="text1"/>
          <w:sz w:val="20"/>
          <w:szCs w:val="20"/>
        </w:rPr>
        <w:t xml:space="preserve">prac </w:t>
      </w:r>
      <w:r w:rsidR="0000475A" w:rsidRPr="00B53ADF">
        <w:rPr>
          <w:rFonts w:cstheme="minorHAnsi"/>
          <w:b/>
          <w:color w:val="000000" w:themeColor="text1"/>
          <w:sz w:val="20"/>
          <w:szCs w:val="20"/>
        </w:rPr>
        <w:t xml:space="preserve">B+R </w:t>
      </w:r>
      <w:r w:rsidR="00BF6BFC" w:rsidRPr="00B53ADF">
        <w:rPr>
          <w:rFonts w:cstheme="minorHAnsi"/>
          <w:b/>
          <w:color w:val="000000" w:themeColor="text1"/>
          <w:sz w:val="20"/>
          <w:szCs w:val="20"/>
        </w:rPr>
        <w:t>przez przedsiębiorstwa</w:t>
      </w:r>
      <w:r w:rsidR="0000475A" w:rsidRPr="00B53ADF">
        <w:rPr>
          <w:rFonts w:cstheme="minorHAnsi"/>
          <w:b/>
          <w:color w:val="000000" w:themeColor="text1"/>
          <w:sz w:val="20"/>
          <w:szCs w:val="20"/>
        </w:rPr>
        <w:t>.</w:t>
      </w:r>
    </w:p>
    <w:p w14:paraId="1F7EA175" w14:textId="77777777" w:rsidR="005C3B64" w:rsidRPr="00B53ADF" w:rsidRDefault="005C3B64" w:rsidP="005C3B64">
      <w:pPr>
        <w:jc w:val="center"/>
        <w:rPr>
          <w:rFonts w:cstheme="minorHAnsi"/>
          <w:b/>
          <w:color w:val="000000" w:themeColor="text1"/>
          <w:sz w:val="20"/>
          <w:szCs w:val="20"/>
          <w:shd w:val="clear" w:color="auto" w:fill="FFFFFF"/>
        </w:rPr>
      </w:pPr>
    </w:p>
    <w:p w14:paraId="5804BCA6" w14:textId="77777777" w:rsidR="005C3B64" w:rsidRPr="00B53ADF" w:rsidRDefault="005C3B64" w:rsidP="005C3B64">
      <w:pPr>
        <w:jc w:val="center"/>
        <w:rPr>
          <w:rFonts w:cstheme="minorHAnsi"/>
          <w:b/>
          <w:color w:val="000000" w:themeColor="text1"/>
          <w:sz w:val="20"/>
          <w:szCs w:val="20"/>
        </w:rPr>
      </w:pPr>
      <w:r w:rsidRPr="00B53ADF">
        <w:rPr>
          <w:rFonts w:cstheme="minorHAnsi"/>
          <w:b/>
          <w:color w:val="000000" w:themeColor="text1"/>
          <w:sz w:val="20"/>
          <w:szCs w:val="20"/>
        </w:rPr>
        <w:br/>
      </w:r>
    </w:p>
    <w:p w14:paraId="73DA5D96" w14:textId="2E44D018" w:rsidR="005C3B64" w:rsidRPr="00B53ADF" w:rsidRDefault="005C3B64" w:rsidP="00626796">
      <w:pPr>
        <w:spacing w:after="0" w:line="240" w:lineRule="auto"/>
        <w:jc w:val="center"/>
        <w:rPr>
          <w:rFonts w:cstheme="minorHAnsi"/>
          <w:i/>
          <w:color w:val="000000" w:themeColor="text1"/>
          <w:sz w:val="20"/>
          <w:szCs w:val="20"/>
        </w:rPr>
      </w:pPr>
      <w:r w:rsidRPr="00B53ADF">
        <w:rPr>
          <w:rFonts w:cstheme="minorHAnsi"/>
          <w:color w:val="000000" w:themeColor="text1"/>
          <w:sz w:val="20"/>
          <w:szCs w:val="20"/>
        </w:rPr>
        <w:t xml:space="preserve">Tytuł projektu: </w:t>
      </w:r>
      <w:r w:rsidRPr="00B53ADF">
        <w:rPr>
          <w:rFonts w:cstheme="minorHAnsi"/>
          <w:i/>
          <w:iCs/>
          <w:color w:val="000000" w:themeColor="text1"/>
          <w:sz w:val="20"/>
          <w:szCs w:val="20"/>
        </w:rPr>
        <w:t>„</w:t>
      </w:r>
      <w:r w:rsidR="00626796" w:rsidRPr="00B53ADF">
        <w:rPr>
          <w:rFonts w:cstheme="minorHAnsi"/>
          <w:sz w:val="20"/>
          <w:szCs w:val="20"/>
        </w:rPr>
        <w:t xml:space="preserve">Opracowanie oprogramowania </w:t>
      </w:r>
      <w:proofErr w:type="spellStart"/>
      <w:r w:rsidR="00626796" w:rsidRPr="00B53ADF">
        <w:rPr>
          <w:rFonts w:cstheme="minorHAnsi"/>
          <w:sz w:val="20"/>
          <w:szCs w:val="20"/>
        </w:rPr>
        <w:t>telemedycznego</w:t>
      </w:r>
      <w:proofErr w:type="spellEnd"/>
      <w:r w:rsidR="00626796" w:rsidRPr="00B53ADF">
        <w:rPr>
          <w:rFonts w:cstheme="minorHAnsi"/>
          <w:sz w:val="20"/>
          <w:szCs w:val="20"/>
        </w:rPr>
        <w:t xml:space="preserve"> do przeprowadzania automatycznego badania podmiotowego pacjenta i umożliwiającego postawienie wstępnej diagnozy medycznej w oparciu o Al”</w:t>
      </w:r>
    </w:p>
    <w:p w14:paraId="1B454A71" w14:textId="77777777" w:rsidR="005C3B64" w:rsidRPr="00B53ADF" w:rsidRDefault="005C3B64" w:rsidP="005C3B64">
      <w:pPr>
        <w:jc w:val="both"/>
        <w:rPr>
          <w:rFonts w:cstheme="minorHAnsi"/>
          <w:i/>
          <w:color w:val="000000" w:themeColor="text1"/>
          <w:sz w:val="20"/>
          <w:szCs w:val="20"/>
        </w:rPr>
      </w:pPr>
    </w:p>
    <w:p w14:paraId="4C4589C5" w14:textId="77777777" w:rsidR="005C3B64" w:rsidRPr="00B53ADF" w:rsidRDefault="005C3B64" w:rsidP="005C3B64">
      <w:pPr>
        <w:jc w:val="both"/>
        <w:rPr>
          <w:rFonts w:cstheme="minorHAnsi"/>
          <w:i/>
          <w:color w:val="000000" w:themeColor="text1"/>
          <w:sz w:val="20"/>
          <w:szCs w:val="20"/>
        </w:rPr>
      </w:pPr>
    </w:p>
    <w:p w14:paraId="22C337AA" w14:textId="77777777" w:rsidR="005C3B64" w:rsidRPr="00B53ADF" w:rsidRDefault="005C3B64" w:rsidP="005C3B64">
      <w:pPr>
        <w:jc w:val="both"/>
        <w:rPr>
          <w:rFonts w:cstheme="minorHAnsi"/>
          <w:i/>
          <w:color w:val="000000" w:themeColor="text1"/>
          <w:sz w:val="20"/>
          <w:szCs w:val="20"/>
        </w:rPr>
      </w:pPr>
    </w:p>
    <w:p w14:paraId="363B3A38" w14:textId="77777777" w:rsidR="005C3B64" w:rsidRPr="00B53ADF" w:rsidRDefault="005C3B64" w:rsidP="005C3B64">
      <w:pPr>
        <w:jc w:val="both"/>
        <w:rPr>
          <w:rFonts w:cstheme="minorHAnsi"/>
          <w:i/>
          <w:color w:val="000000" w:themeColor="text1"/>
          <w:sz w:val="20"/>
          <w:szCs w:val="20"/>
        </w:rPr>
      </w:pPr>
    </w:p>
    <w:p w14:paraId="1935386F" w14:textId="77777777" w:rsidR="005C3B64" w:rsidRPr="00B53ADF" w:rsidRDefault="005C3B64" w:rsidP="005C3B64">
      <w:pPr>
        <w:jc w:val="both"/>
        <w:rPr>
          <w:rFonts w:cstheme="minorHAnsi"/>
          <w:i/>
          <w:color w:val="000000" w:themeColor="text1"/>
          <w:sz w:val="20"/>
          <w:szCs w:val="20"/>
        </w:rPr>
      </w:pPr>
    </w:p>
    <w:p w14:paraId="29C2B5BE" w14:textId="77777777" w:rsidR="005C3B64" w:rsidRPr="00B53ADF" w:rsidRDefault="005C3B64" w:rsidP="005C3B64">
      <w:pPr>
        <w:jc w:val="both"/>
        <w:rPr>
          <w:rFonts w:cstheme="minorHAnsi"/>
          <w:i/>
          <w:color w:val="000000" w:themeColor="text1"/>
          <w:sz w:val="20"/>
          <w:szCs w:val="20"/>
        </w:rPr>
      </w:pPr>
    </w:p>
    <w:p w14:paraId="301A343E" w14:textId="7E246337" w:rsidR="005C3B64" w:rsidRPr="00196C99" w:rsidRDefault="00EC72BB" w:rsidP="005C3B64">
      <w:pPr>
        <w:jc w:val="center"/>
        <w:rPr>
          <w:rFonts w:cstheme="minorHAnsi"/>
          <w:b/>
          <w:sz w:val="36"/>
          <w:szCs w:val="36"/>
        </w:rPr>
      </w:pPr>
      <w:r w:rsidRPr="00196C99">
        <w:rPr>
          <w:rFonts w:cstheme="minorHAnsi"/>
          <w:b/>
          <w:sz w:val="36"/>
          <w:szCs w:val="36"/>
        </w:rPr>
        <w:t>ZAPYTANIE OFERTOWE</w:t>
      </w:r>
    </w:p>
    <w:p w14:paraId="7852FE18" w14:textId="77777777" w:rsidR="005C3B64" w:rsidRPr="00B53ADF" w:rsidRDefault="005C3B64" w:rsidP="005C3B64">
      <w:pPr>
        <w:jc w:val="both"/>
        <w:rPr>
          <w:rFonts w:cstheme="minorHAnsi"/>
          <w:color w:val="000000" w:themeColor="text1"/>
          <w:sz w:val="20"/>
          <w:szCs w:val="20"/>
        </w:rPr>
      </w:pPr>
    </w:p>
    <w:p w14:paraId="22EADB2D" w14:textId="77777777" w:rsidR="005C3B64" w:rsidRPr="00B53ADF" w:rsidRDefault="005C3B64" w:rsidP="005C3B64">
      <w:pPr>
        <w:jc w:val="both"/>
        <w:rPr>
          <w:rFonts w:cstheme="minorHAnsi"/>
          <w:color w:val="000000" w:themeColor="text1"/>
          <w:sz w:val="20"/>
          <w:szCs w:val="20"/>
        </w:rPr>
      </w:pPr>
    </w:p>
    <w:p w14:paraId="26E71BF3" w14:textId="0778F47E" w:rsidR="005C3B64" w:rsidRPr="00B53ADF" w:rsidRDefault="005C3B64" w:rsidP="00C60AAF">
      <w:pPr>
        <w:spacing w:after="0" w:line="240" w:lineRule="auto"/>
        <w:jc w:val="both"/>
        <w:rPr>
          <w:rFonts w:cstheme="minorHAnsi"/>
          <w:bCs/>
          <w:color w:val="000000" w:themeColor="text1"/>
          <w:sz w:val="20"/>
          <w:szCs w:val="20"/>
        </w:rPr>
      </w:pPr>
      <w:r w:rsidRPr="00B53ADF">
        <w:rPr>
          <w:rFonts w:cstheme="minorHAnsi"/>
          <w:b/>
          <w:color w:val="000000" w:themeColor="text1"/>
          <w:sz w:val="20"/>
          <w:szCs w:val="20"/>
        </w:rPr>
        <w:t xml:space="preserve">na </w:t>
      </w:r>
      <w:r w:rsidR="0045266A" w:rsidRPr="00B53ADF">
        <w:rPr>
          <w:rFonts w:cstheme="minorHAnsi"/>
          <w:b/>
          <w:color w:val="000000" w:themeColor="text1"/>
          <w:sz w:val="20"/>
          <w:szCs w:val="20"/>
        </w:rPr>
        <w:t xml:space="preserve">przeprowadzenie procedury dot. certyfikacji </w:t>
      </w:r>
      <w:r w:rsidRPr="00B53ADF">
        <w:rPr>
          <w:rFonts w:cstheme="minorHAnsi"/>
          <w:bCs/>
          <w:color w:val="000000" w:themeColor="text1"/>
          <w:sz w:val="20"/>
          <w:szCs w:val="20"/>
        </w:rPr>
        <w:t>na potrzeby</w:t>
      </w:r>
      <w:r w:rsidR="00E50246" w:rsidRPr="00B53ADF">
        <w:rPr>
          <w:rFonts w:cstheme="minorHAnsi"/>
          <w:bCs/>
          <w:color w:val="000000" w:themeColor="text1"/>
          <w:sz w:val="20"/>
          <w:szCs w:val="20"/>
        </w:rPr>
        <w:t xml:space="preserve"> </w:t>
      </w:r>
      <w:r w:rsidR="00626796" w:rsidRPr="00B53ADF">
        <w:rPr>
          <w:rFonts w:cstheme="minorHAnsi"/>
          <w:color w:val="333333"/>
          <w:sz w:val="20"/>
          <w:szCs w:val="20"/>
        </w:rPr>
        <w:t>Turbo Trade</w:t>
      </w:r>
      <w:r w:rsidR="005C7619" w:rsidRPr="00B53ADF">
        <w:rPr>
          <w:rFonts w:cstheme="minorHAnsi"/>
          <w:color w:val="333333"/>
          <w:sz w:val="20"/>
          <w:szCs w:val="20"/>
        </w:rPr>
        <w:t xml:space="preserve"> spółka </w:t>
      </w:r>
      <w:r w:rsidR="00626796" w:rsidRPr="00B53ADF">
        <w:rPr>
          <w:rFonts w:cstheme="minorHAnsi"/>
          <w:color w:val="333333"/>
          <w:sz w:val="20"/>
          <w:szCs w:val="20"/>
        </w:rPr>
        <w:t>akcyjna</w:t>
      </w:r>
      <w:r w:rsidR="005C7619" w:rsidRPr="00B53ADF">
        <w:rPr>
          <w:rFonts w:cstheme="minorHAnsi"/>
          <w:bCs/>
          <w:color w:val="000000" w:themeColor="text1"/>
          <w:sz w:val="20"/>
          <w:szCs w:val="20"/>
        </w:rPr>
        <w:t xml:space="preserve"> do realizacji projektu </w:t>
      </w:r>
      <w:r w:rsidR="00DF7528" w:rsidRPr="00B53ADF">
        <w:rPr>
          <w:rFonts w:cstheme="minorHAnsi"/>
          <w:bCs/>
          <w:i/>
          <w:iCs/>
          <w:color w:val="000000" w:themeColor="text1"/>
          <w:sz w:val="20"/>
          <w:szCs w:val="20"/>
        </w:rPr>
        <w:t>„</w:t>
      </w:r>
      <w:r w:rsidR="00626796" w:rsidRPr="00B53ADF">
        <w:rPr>
          <w:rFonts w:cstheme="minorHAnsi"/>
          <w:i/>
          <w:iCs/>
          <w:sz w:val="20"/>
          <w:szCs w:val="20"/>
        </w:rPr>
        <w:t xml:space="preserve">Opracowanie oprogramowania </w:t>
      </w:r>
      <w:proofErr w:type="spellStart"/>
      <w:r w:rsidR="00626796" w:rsidRPr="00B53ADF">
        <w:rPr>
          <w:rFonts w:cstheme="minorHAnsi"/>
          <w:i/>
          <w:iCs/>
          <w:sz w:val="20"/>
          <w:szCs w:val="20"/>
        </w:rPr>
        <w:t>telemedycznego</w:t>
      </w:r>
      <w:proofErr w:type="spellEnd"/>
      <w:r w:rsidR="00626796" w:rsidRPr="00B53ADF">
        <w:rPr>
          <w:rFonts w:cstheme="minorHAnsi"/>
          <w:i/>
          <w:iCs/>
          <w:sz w:val="20"/>
          <w:szCs w:val="20"/>
        </w:rPr>
        <w:t xml:space="preserve"> do przeprowadzania automatycznego badania podmiotowego pacjenta i umożliwiającego postawienie wstępnej diagnozy medycznej w oparciu o Al</w:t>
      </w:r>
      <w:r w:rsidR="00DF7528" w:rsidRPr="00B53ADF">
        <w:rPr>
          <w:rFonts w:cstheme="minorHAnsi"/>
          <w:i/>
          <w:iCs/>
          <w:color w:val="333333"/>
          <w:sz w:val="20"/>
          <w:szCs w:val="20"/>
        </w:rPr>
        <w:t>”</w:t>
      </w:r>
      <w:r w:rsidRPr="00B53ADF">
        <w:rPr>
          <w:rFonts w:cstheme="minorHAnsi"/>
          <w:bCs/>
          <w:color w:val="000000" w:themeColor="text1"/>
          <w:sz w:val="20"/>
          <w:szCs w:val="20"/>
        </w:rPr>
        <w:t xml:space="preserve"> </w:t>
      </w:r>
      <w:r w:rsidR="002660F8" w:rsidRPr="00B53ADF">
        <w:rPr>
          <w:rFonts w:cstheme="minorHAnsi"/>
          <w:bCs/>
          <w:color w:val="000000" w:themeColor="text1"/>
          <w:sz w:val="20"/>
          <w:szCs w:val="20"/>
        </w:rPr>
        <w:t>w ramach Działania 1.</w:t>
      </w:r>
      <w:r w:rsidR="005C7619" w:rsidRPr="00B53ADF">
        <w:rPr>
          <w:rFonts w:cstheme="minorHAnsi"/>
          <w:bCs/>
          <w:color w:val="000000" w:themeColor="text1"/>
          <w:sz w:val="20"/>
          <w:szCs w:val="20"/>
        </w:rPr>
        <w:t>1</w:t>
      </w:r>
      <w:r w:rsidR="002660F8" w:rsidRPr="00B53ADF">
        <w:rPr>
          <w:rFonts w:cstheme="minorHAnsi"/>
          <w:bCs/>
          <w:color w:val="000000" w:themeColor="text1"/>
          <w:sz w:val="20"/>
          <w:szCs w:val="20"/>
        </w:rPr>
        <w:t xml:space="preserve"> </w:t>
      </w:r>
      <w:r w:rsidR="005C7619" w:rsidRPr="00B53ADF">
        <w:rPr>
          <w:rFonts w:cstheme="minorHAnsi"/>
          <w:sz w:val="20"/>
          <w:szCs w:val="20"/>
        </w:rPr>
        <w:t>Projekty B+R przedsiębiorstw</w:t>
      </w:r>
      <w:r w:rsidR="002660F8" w:rsidRPr="00B53ADF">
        <w:rPr>
          <w:rFonts w:cstheme="minorHAnsi"/>
          <w:bCs/>
          <w:sz w:val="20"/>
          <w:szCs w:val="20"/>
        </w:rPr>
        <w:t xml:space="preserve">, Programu </w:t>
      </w:r>
      <w:r w:rsidR="002660F8" w:rsidRPr="00B53ADF">
        <w:rPr>
          <w:rFonts w:cstheme="minorHAnsi"/>
          <w:bCs/>
          <w:color w:val="000000" w:themeColor="text1"/>
          <w:sz w:val="20"/>
          <w:szCs w:val="20"/>
        </w:rPr>
        <w:t>Operacyjnego Inteligentny Rozwój, 2014-2020 współfinansowanego ze środków Europejskiego Funduszu Rozwoju Regionalnego.</w:t>
      </w:r>
    </w:p>
    <w:p w14:paraId="0B280183" w14:textId="77777777" w:rsidR="005C3B64" w:rsidRPr="00B53ADF" w:rsidRDefault="005C3B64" w:rsidP="005C3B64">
      <w:pPr>
        <w:jc w:val="center"/>
        <w:rPr>
          <w:rFonts w:cstheme="minorHAnsi"/>
          <w:b/>
          <w:color w:val="000000" w:themeColor="text1"/>
          <w:sz w:val="20"/>
          <w:szCs w:val="20"/>
        </w:rPr>
      </w:pPr>
    </w:p>
    <w:p w14:paraId="18CEB5F7" w14:textId="77777777" w:rsidR="005C3B64" w:rsidRPr="00B53ADF" w:rsidRDefault="005C3B64" w:rsidP="005C3B64">
      <w:pPr>
        <w:rPr>
          <w:rFonts w:cstheme="minorHAnsi"/>
          <w:b/>
          <w:color w:val="000000" w:themeColor="text1"/>
          <w:sz w:val="20"/>
          <w:szCs w:val="20"/>
        </w:rPr>
      </w:pPr>
    </w:p>
    <w:p w14:paraId="2CCEE1E1" w14:textId="77777777" w:rsidR="005C3B64" w:rsidRPr="00B53ADF" w:rsidRDefault="005C3B64" w:rsidP="00274574">
      <w:pPr>
        <w:rPr>
          <w:rFonts w:cstheme="minorHAnsi"/>
          <w:b/>
          <w:color w:val="000000" w:themeColor="text1"/>
          <w:sz w:val="20"/>
          <w:szCs w:val="20"/>
        </w:rPr>
      </w:pPr>
    </w:p>
    <w:p w14:paraId="17BC43F1" w14:textId="20BC02F5" w:rsidR="005C3B64" w:rsidRPr="00B53ADF" w:rsidRDefault="005C3B64" w:rsidP="005C3B64">
      <w:pPr>
        <w:rPr>
          <w:rFonts w:cstheme="minorHAnsi"/>
          <w:b/>
          <w:color w:val="000000" w:themeColor="text1"/>
          <w:sz w:val="20"/>
          <w:szCs w:val="20"/>
        </w:rPr>
      </w:pPr>
    </w:p>
    <w:p w14:paraId="67CA3E08" w14:textId="54BA96A4" w:rsidR="00000056" w:rsidRPr="00B53ADF" w:rsidRDefault="00000056" w:rsidP="005C3B64">
      <w:pPr>
        <w:rPr>
          <w:rFonts w:cstheme="minorHAnsi"/>
          <w:b/>
          <w:color w:val="000000" w:themeColor="text1"/>
          <w:sz w:val="20"/>
          <w:szCs w:val="20"/>
        </w:rPr>
      </w:pPr>
    </w:p>
    <w:p w14:paraId="1531F456" w14:textId="38774A27" w:rsidR="00000056" w:rsidRPr="00B53ADF" w:rsidRDefault="00000056" w:rsidP="005C3B64">
      <w:pPr>
        <w:rPr>
          <w:rFonts w:cstheme="minorHAnsi"/>
          <w:b/>
          <w:color w:val="000000" w:themeColor="text1"/>
          <w:sz w:val="20"/>
          <w:szCs w:val="20"/>
        </w:rPr>
      </w:pPr>
    </w:p>
    <w:p w14:paraId="53649BE0" w14:textId="77777777" w:rsidR="00000056" w:rsidRPr="00B53ADF" w:rsidRDefault="00000056" w:rsidP="005C3B64">
      <w:pPr>
        <w:rPr>
          <w:rFonts w:cstheme="minorHAnsi"/>
          <w:b/>
          <w:color w:val="000000" w:themeColor="text1"/>
          <w:sz w:val="20"/>
          <w:szCs w:val="20"/>
        </w:rPr>
      </w:pPr>
    </w:p>
    <w:p w14:paraId="2C8727CE" w14:textId="77777777" w:rsidR="005C3B64" w:rsidRPr="00B53ADF" w:rsidRDefault="005C3B64" w:rsidP="005C3B64">
      <w:pPr>
        <w:jc w:val="center"/>
        <w:rPr>
          <w:rFonts w:cstheme="minorHAnsi"/>
          <w:b/>
          <w:color w:val="000000" w:themeColor="text1"/>
          <w:sz w:val="20"/>
          <w:szCs w:val="20"/>
        </w:rPr>
      </w:pPr>
    </w:p>
    <w:p w14:paraId="426B7EF7" w14:textId="77777777" w:rsidR="00531A3B" w:rsidRPr="00B53ADF" w:rsidRDefault="00531A3B" w:rsidP="005C3B64">
      <w:pPr>
        <w:jc w:val="center"/>
        <w:rPr>
          <w:rFonts w:cstheme="minorHAnsi"/>
          <w:b/>
          <w:color w:val="000000" w:themeColor="text1"/>
          <w:sz w:val="20"/>
          <w:szCs w:val="20"/>
        </w:rPr>
      </w:pPr>
    </w:p>
    <w:p w14:paraId="69F52D21" w14:textId="77777777" w:rsidR="00531A3B" w:rsidRPr="00B53ADF" w:rsidRDefault="00531A3B" w:rsidP="005C3B64">
      <w:pPr>
        <w:jc w:val="center"/>
        <w:rPr>
          <w:rFonts w:cstheme="minorHAnsi"/>
          <w:b/>
          <w:color w:val="000000" w:themeColor="text1"/>
          <w:sz w:val="20"/>
          <w:szCs w:val="20"/>
        </w:rPr>
      </w:pPr>
    </w:p>
    <w:p w14:paraId="580EC69A" w14:textId="75E9AC9A" w:rsidR="005C3B64" w:rsidRPr="00B53ADF" w:rsidRDefault="005C3B64" w:rsidP="005C3B64">
      <w:pPr>
        <w:jc w:val="center"/>
        <w:rPr>
          <w:rFonts w:cstheme="minorHAnsi"/>
          <w:b/>
          <w:color w:val="000000" w:themeColor="text1"/>
          <w:sz w:val="20"/>
          <w:szCs w:val="20"/>
        </w:rPr>
      </w:pPr>
    </w:p>
    <w:p w14:paraId="208F83DD" w14:textId="77777777" w:rsidR="00D62806" w:rsidRPr="00B53ADF" w:rsidRDefault="00D62806" w:rsidP="005C3B64">
      <w:pPr>
        <w:jc w:val="center"/>
        <w:rPr>
          <w:rFonts w:cstheme="minorHAnsi"/>
          <w:b/>
          <w:sz w:val="20"/>
          <w:szCs w:val="20"/>
        </w:rPr>
      </w:pPr>
    </w:p>
    <w:p w14:paraId="49E5E7B3" w14:textId="6EE2E3CB" w:rsidR="005C3B64" w:rsidRPr="00B53ADF" w:rsidRDefault="005021A0" w:rsidP="005C3B64">
      <w:pPr>
        <w:widowControl w:val="0"/>
        <w:suppressAutoHyphens/>
        <w:spacing w:after="0" w:line="240" w:lineRule="auto"/>
        <w:jc w:val="center"/>
        <w:rPr>
          <w:rFonts w:eastAsia="Arial Unicode MS" w:cstheme="minorHAnsi"/>
          <w:b/>
          <w:kern w:val="1"/>
          <w:sz w:val="20"/>
          <w:szCs w:val="20"/>
          <w:lang w:eastAsia="hi-IN" w:bidi="hi-IN"/>
        </w:rPr>
      </w:pPr>
      <w:r w:rsidRPr="00B53ADF">
        <w:rPr>
          <w:rFonts w:eastAsia="Arial Unicode MS" w:cstheme="minorHAnsi"/>
          <w:b/>
          <w:kern w:val="1"/>
          <w:sz w:val="20"/>
          <w:szCs w:val="20"/>
          <w:lang w:eastAsia="hi-IN" w:bidi="hi-IN"/>
        </w:rPr>
        <w:t>Szczytno</w:t>
      </w:r>
      <w:r w:rsidR="005C3B64" w:rsidRPr="00B53ADF">
        <w:rPr>
          <w:rFonts w:eastAsia="Arial Unicode MS" w:cstheme="minorHAnsi"/>
          <w:b/>
          <w:kern w:val="1"/>
          <w:sz w:val="20"/>
          <w:szCs w:val="20"/>
          <w:lang w:eastAsia="hi-IN" w:bidi="hi-IN"/>
        </w:rPr>
        <w:t xml:space="preserve">, </w:t>
      </w:r>
      <w:r w:rsidR="00971D76" w:rsidRPr="00B53ADF">
        <w:rPr>
          <w:rFonts w:eastAsia="Arial Unicode MS" w:cstheme="minorHAnsi"/>
          <w:b/>
          <w:kern w:val="1"/>
          <w:sz w:val="20"/>
          <w:szCs w:val="20"/>
          <w:lang w:eastAsia="hi-IN" w:bidi="hi-IN"/>
        </w:rPr>
        <w:t>1</w:t>
      </w:r>
      <w:r w:rsidR="007F64B8" w:rsidRPr="00B53ADF">
        <w:rPr>
          <w:rFonts w:eastAsia="Arial Unicode MS" w:cstheme="minorHAnsi"/>
          <w:b/>
          <w:kern w:val="1"/>
          <w:sz w:val="20"/>
          <w:szCs w:val="20"/>
          <w:lang w:eastAsia="hi-IN" w:bidi="hi-IN"/>
        </w:rPr>
        <w:t>5</w:t>
      </w:r>
      <w:r w:rsidR="004A34BC" w:rsidRPr="00B53ADF">
        <w:rPr>
          <w:rFonts w:eastAsia="Arial Unicode MS" w:cstheme="minorHAnsi"/>
          <w:b/>
          <w:kern w:val="1"/>
          <w:sz w:val="20"/>
          <w:szCs w:val="20"/>
          <w:lang w:eastAsia="hi-IN" w:bidi="hi-IN"/>
        </w:rPr>
        <w:t>.09.2023 r.</w:t>
      </w:r>
    </w:p>
    <w:p w14:paraId="3A7CD036" w14:textId="77777777" w:rsidR="005021A0" w:rsidRPr="00B53ADF" w:rsidRDefault="005021A0" w:rsidP="005C3B64">
      <w:pPr>
        <w:widowControl w:val="0"/>
        <w:suppressAutoHyphens/>
        <w:spacing w:after="0" w:line="240" w:lineRule="auto"/>
        <w:jc w:val="center"/>
        <w:rPr>
          <w:rFonts w:eastAsia="Arial Unicode MS" w:cstheme="minorHAnsi"/>
          <w:b/>
          <w:kern w:val="1"/>
          <w:sz w:val="20"/>
          <w:szCs w:val="20"/>
          <w:lang w:eastAsia="hi-IN" w:bidi="hi-IN"/>
        </w:rPr>
      </w:pPr>
    </w:p>
    <w:p w14:paraId="2616B255" w14:textId="77777777" w:rsidR="000E0394" w:rsidRPr="00B53ADF" w:rsidRDefault="000E0394" w:rsidP="00531A3B">
      <w:pPr>
        <w:widowControl w:val="0"/>
        <w:suppressAutoHyphens/>
        <w:spacing w:after="0" w:line="240" w:lineRule="auto"/>
        <w:rPr>
          <w:rFonts w:eastAsia="Arial Unicode MS" w:cstheme="minorHAnsi"/>
          <w:b/>
          <w:kern w:val="1"/>
          <w:sz w:val="20"/>
          <w:szCs w:val="20"/>
          <w:lang w:eastAsia="hi-IN" w:bidi="hi-IN"/>
        </w:rPr>
      </w:pPr>
    </w:p>
    <w:p w14:paraId="6E7E0EC3" w14:textId="77777777" w:rsidR="005C3B64" w:rsidRPr="00B53ADF" w:rsidRDefault="005C3B64" w:rsidP="005C3B64">
      <w:pPr>
        <w:spacing w:after="0" w:line="23" w:lineRule="atLeast"/>
        <w:jc w:val="both"/>
        <w:rPr>
          <w:rFonts w:cstheme="minorHAnsi"/>
          <w:sz w:val="20"/>
          <w:szCs w:val="20"/>
        </w:rPr>
      </w:pPr>
      <w:r w:rsidRPr="00B53ADF">
        <w:rPr>
          <w:rFonts w:cstheme="minorHAnsi"/>
          <w:b/>
          <w:color w:val="000000" w:themeColor="text1"/>
          <w:sz w:val="20"/>
          <w:szCs w:val="20"/>
        </w:rPr>
        <w:lastRenderedPageBreak/>
        <w:t xml:space="preserve">I. ZAMAWIAJĄCY </w:t>
      </w:r>
    </w:p>
    <w:p w14:paraId="74271627" w14:textId="0A348E9D" w:rsidR="008C1809" w:rsidRPr="00B53ADF" w:rsidRDefault="005021A0" w:rsidP="005C3B64">
      <w:pPr>
        <w:spacing w:after="0" w:line="240" w:lineRule="auto"/>
        <w:jc w:val="both"/>
        <w:rPr>
          <w:rFonts w:cstheme="minorHAnsi"/>
          <w:b/>
          <w:bCs/>
          <w:color w:val="000000" w:themeColor="text1"/>
          <w:sz w:val="20"/>
          <w:szCs w:val="20"/>
        </w:rPr>
      </w:pPr>
      <w:r w:rsidRPr="00B53ADF">
        <w:rPr>
          <w:rFonts w:cstheme="minorHAnsi"/>
          <w:b/>
          <w:bCs/>
          <w:color w:val="333333"/>
          <w:sz w:val="20"/>
          <w:szCs w:val="20"/>
        </w:rPr>
        <w:t>TURBO TRADE SPÓŁKA AKCYJNA</w:t>
      </w:r>
      <w:r w:rsidR="008C1809" w:rsidRPr="00B53ADF">
        <w:rPr>
          <w:rFonts w:cstheme="minorHAnsi"/>
          <w:b/>
          <w:bCs/>
          <w:color w:val="000000" w:themeColor="text1"/>
          <w:sz w:val="20"/>
          <w:szCs w:val="20"/>
        </w:rPr>
        <w:t xml:space="preserve"> </w:t>
      </w:r>
    </w:p>
    <w:p w14:paraId="0D49936D" w14:textId="7B97B19D" w:rsidR="008C1809" w:rsidRPr="00B53ADF" w:rsidRDefault="00282EA0" w:rsidP="005C3B64">
      <w:pPr>
        <w:spacing w:after="0" w:line="240" w:lineRule="auto"/>
        <w:jc w:val="both"/>
        <w:rPr>
          <w:rFonts w:cstheme="minorHAnsi"/>
          <w:b/>
          <w:color w:val="000000" w:themeColor="text1"/>
          <w:sz w:val="20"/>
          <w:szCs w:val="20"/>
        </w:rPr>
      </w:pPr>
      <w:r w:rsidRPr="00B53ADF">
        <w:rPr>
          <w:rFonts w:cstheme="minorHAnsi"/>
          <w:b/>
          <w:color w:val="000000" w:themeColor="text1"/>
          <w:sz w:val="20"/>
          <w:szCs w:val="20"/>
        </w:rPr>
        <w:t xml:space="preserve">ul. </w:t>
      </w:r>
      <w:r w:rsidR="005021A0" w:rsidRPr="00B53ADF">
        <w:rPr>
          <w:rFonts w:cstheme="minorHAnsi"/>
          <w:b/>
          <w:color w:val="000000" w:themeColor="text1"/>
          <w:sz w:val="20"/>
          <w:szCs w:val="20"/>
        </w:rPr>
        <w:t>Bolesława Chrobrego 4/28</w:t>
      </w:r>
    </w:p>
    <w:p w14:paraId="58A817B8" w14:textId="2F82819A" w:rsidR="008C1809" w:rsidRPr="00B53ADF" w:rsidRDefault="005021A0" w:rsidP="005C3B64">
      <w:pPr>
        <w:spacing w:after="0" w:line="240" w:lineRule="auto"/>
        <w:jc w:val="both"/>
        <w:rPr>
          <w:rFonts w:eastAsia="Calibri" w:cstheme="minorHAnsi"/>
          <w:b/>
          <w:color w:val="000000"/>
          <w:sz w:val="20"/>
          <w:szCs w:val="20"/>
        </w:rPr>
      </w:pPr>
      <w:r w:rsidRPr="00B53ADF">
        <w:rPr>
          <w:rFonts w:eastAsia="Calibri" w:cstheme="minorHAnsi"/>
          <w:b/>
          <w:color w:val="000000"/>
          <w:sz w:val="20"/>
          <w:szCs w:val="20"/>
        </w:rPr>
        <w:t>12 – 100 Szczytno</w:t>
      </w:r>
    </w:p>
    <w:p w14:paraId="7F0B546E" w14:textId="6AB19CFD" w:rsidR="005C3B64" w:rsidRPr="00B53ADF" w:rsidRDefault="005C3B64" w:rsidP="005C3B64">
      <w:pPr>
        <w:spacing w:after="0" w:line="240" w:lineRule="auto"/>
        <w:jc w:val="both"/>
        <w:rPr>
          <w:rFonts w:eastAsia="Calibri" w:cstheme="minorHAnsi"/>
          <w:color w:val="000000"/>
          <w:sz w:val="20"/>
          <w:szCs w:val="20"/>
        </w:rPr>
      </w:pPr>
      <w:r w:rsidRPr="00B53ADF">
        <w:rPr>
          <w:rFonts w:eastAsia="Calibri" w:cstheme="minorHAnsi"/>
          <w:color w:val="000000"/>
          <w:sz w:val="20"/>
          <w:szCs w:val="20"/>
        </w:rPr>
        <w:t xml:space="preserve">NIP </w:t>
      </w:r>
      <w:r w:rsidR="005021A0" w:rsidRPr="00B53ADF">
        <w:rPr>
          <w:rFonts w:eastAsia="Calibri" w:cstheme="minorHAnsi"/>
          <w:color w:val="000000"/>
          <w:sz w:val="20"/>
          <w:szCs w:val="20"/>
        </w:rPr>
        <w:t>745</w:t>
      </w:r>
      <w:r w:rsidR="00EA725C" w:rsidRPr="00B53ADF">
        <w:rPr>
          <w:rFonts w:eastAsia="Calibri" w:cstheme="minorHAnsi"/>
          <w:color w:val="000000"/>
          <w:sz w:val="20"/>
          <w:szCs w:val="20"/>
        </w:rPr>
        <w:t>1842756</w:t>
      </w:r>
      <w:r w:rsidR="008C1809" w:rsidRPr="00B53ADF">
        <w:rPr>
          <w:rFonts w:eastAsia="Calibri" w:cstheme="minorHAnsi"/>
          <w:color w:val="000000"/>
          <w:sz w:val="20"/>
          <w:szCs w:val="20"/>
        </w:rPr>
        <w:t xml:space="preserve"> </w:t>
      </w:r>
    </w:p>
    <w:p w14:paraId="70B2FF56" w14:textId="77777777" w:rsidR="005C3B64" w:rsidRPr="00B53ADF" w:rsidRDefault="005C3B64" w:rsidP="005C3B64">
      <w:pPr>
        <w:spacing w:after="0" w:line="240" w:lineRule="auto"/>
        <w:jc w:val="both"/>
        <w:rPr>
          <w:rFonts w:cstheme="minorHAnsi"/>
          <w:b/>
          <w:color w:val="000000" w:themeColor="text1"/>
          <w:sz w:val="20"/>
          <w:szCs w:val="20"/>
          <w:highlight w:val="yellow"/>
        </w:rPr>
      </w:pPr>
    </w:p>
    <w:p w14:paraId="4EB37E13" w14:textId="77777777" w:rsidR="004E0677" w:rsidRPr="00B53ADF" w:rsidRDefault="005C3B64" w:rsidP="005C3B64">
      <w:pPr>
        <w:spacing w:after="0" w:line="240" w:lineRule="auto"/>
        <w:jc w:val="both"/>
        <w:rPr>
          <w:rFonts w:cstheme="minorHAnsi"/>
          <w:color w:val="000000" w:themeColor="text1"/>
          <w:sz w:val="20"/>
          <w:szCs w:val="20"/>
        </w:rPr>
      </w:pPr>
      <w:r w:rsidRPr="00B53ADF">
        <w:rPr>
          <w:rFonts w:cstheme="minorHAnsi"/>
          <w:color w:val="000000" w:themeColor="text1"/>
          <w:sz w:val="20"/>
          <w:szCs w:val="20"/>
        </w:rPr>
        <w:t xml:space="preserve">Osoba do kontaktów: </w:t>
      </w:r>
    </w:p>
    <w:p w14:paraId="1DFA7E5B" w14:textId="1986428B" w:rsidR="005C3B64" w:rsidRPr="00B53ADF" w:rsidRDefault="00CB1F28" w:rsidP="005C3B64">
      <w:pPr>
        <w:spacing w:after="0" w:line="240" w:lineRule="auto"/>
        <w:jc w:val="both"/>
        <w:rPr>
          <w:rFonts w:cstheme="minorHAnsi"/>
          <w:color w:val="000000" w:themeColor="text1"/>
          <w:sz w:val="20"/>
          <w:szCs w:val="20"/>
        </w:rPr>
      </w:pPr>
      <w:r w:rsidRPr="00B53ADF">
        <w:rPr>
          <w:rFonts w:cstheme="minorHAnsi"/>
          <w:color w:val="000000" w:themeColor="text1"/>
          <w:sz w:val="20"/>
          <w:szCs w:val="20"/>
        </w:rPr>
        <w:t>Paweł Trzciński</w:t>
      </w:r>
    </w:p>
    <w:p w14:paraId="19538FAA" w14:textId="0B3F446D" w:rsidR="00C1361F" w:rsidRPr="00B53ADF" w:rsidRDefault="00C1361F" w:rsidP="001D3D0A">
      <w:pPr>
        <w:spacing w:after="0" w:line="240" w:lineRule="auto"/>
        <w:jc w:val="both"/>
        <w:rPr>
          <w:rFonts w:cstheme="minorHAnsi"/>
          <w:b/>
          <w:color w:val="000000" w:themeColor="text1"/>
          <w:sz w:val="20"/>
          <w:szCs w:val="20"/>
        </w:rPr>
      </w:pPr>
      <w:r w:rsidRPr="00B53ADF">
        <w:rPr>
          <w:rFonts w:cstheme="minorHAnsi"/>
          <w:b/>
          <w:color w:val="000000" w:themeColor="text1"/>
          <w:sz w:val="20"/>
          <w:szCs w:val="20"/>
        </w:rPr>
        <w:t>adres email</w:t>
      </w:r>
      <w:r w:rsidR="00EA725C" w:rsidRPr="00B53ADF">
        <w:rPr>
          <w:rFonts w:cstheme="minorHAnsi"/>
          <w:b/>
          <w:color w:val="000000" w:themeColor="text1"/>
          <w:sz w:val="20"/>
          <w:szCs w:val="20"/>
        </w:rPr>
        <w:t>:</w:t>
      </w:r>
      <w:r w:rsidR="00CB1F28" w:rsidRPr="00B53ADF">
        <w:rPr>
          <w:rFonts w:cstheme="minorHAnsi"/>
          <w:b/>
          <w:color w:val="000000" w:themeColor="text1"/>
          <w:sz w:val="20"/>
          <w:szCs w:val="20"/>
        </w:rPr>
        <w:t xml:space="preserve"> pawel.trzcinski@turbotrade.pl</w:t>
      </w:r>
    </w:p>
    <w:p w14:paraId="0AF3C2A3" w14:textId="447EB07F" w:rsidR="008C1809" w:rsidRPr="00B53ADF" w:rsidRDefault="008C1809" w:rsidP="001D3D0A">
      <w:pPr>
        <w:spacing w:after="0" w:line="240" w:lineRule="auto"/>
        <w:jc w:val="both"/>
        <w:rPr>
          <w:rFonts w:cstheme="minorHAnsi"/>
          <w:b/>
          <w:color w:val="000000" w:themeColor="text1"/>
          <w:sz w:val="20"/>
          <w:szCs w:val="20"/>
        </w:rPr>
      </w:pPr>
    </w:p>
    <w:p w14:paraId="4B45C457" w14:textId="77777777" w:rsidR="008C1809" w:rsidRPr="00B53ADF" w:rsidRDefault="008C1809" w:rsidP="001D3D0A">
      <w:pPr>
        <w:spacing w:after="0" w:line="240" w:lineRule="auto"/>
        <w:jc w:val="both"/>
        <w:rPr>
          <w:rFonts w:cstheme="minorHAnsi"/>
          <w:b/>
          <w:color w:val="000000" w:themeColor="text1"/>
          <w:sz w:val="20"/>
          <w:szCs w:val="20"/>
        </w:rPr>
      </w:pPr>
    </w:p>
    <w:p w14:paraId="6E7D5F35" w14:textId="77777777" w:rsidR="00CF213D" w:rsidRPr="00B53ADF" w:rsidRDefault="00DD3CCB" w:rsidP="0078447D">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II. POSTANOWIENIA OGÓLNE</w:t>
      </w:r>
    </w:p>
    <w:p w14:paraId="744F6987" w14:textId="77777777" w:rsidR="004F10D8" w:rsidRPr="00B53ADF" w:rsidRDefault="004F10D8" w:rsidP="004F10D8">
      <w:pPr>
        <w:pStyle w:val="Akapitzlist1"/>
        <w:numPr>
          <w:ilvl w:val="0"/>
          <w:numId w:val="1"/>
        </w:numPr>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Niniejsze postępowanie o udzielenie zamówienia prowadzone jest </w:t>
      </w:r>
      <w:r w:rsidRPr="00B53ADF">
        <w:rPr>
          <w:rFonts w:asciiTheme="minorHAnsi" w:hAnsiTheme="minorHAnsi" w:cstheme="minorHAnsi"/>
          <w:b/>
          <w:color w:val="000000" w:themeColor="text1"/>
          <w:sz w:val="20"/>
          <w:szCs w:val="20"/>
        </w:rPr>
        <w:t>w trybie Zapytania ofertowego</w:t>
      </w:r>
      <w:r w:rsidRPr="00B53ADF">
        <w:rPr>
          <w:rFonts w:asciiTheme="minorHAnsi" w:hAnsiTheme="minorHAnsi" w:cstheme="minorHAnsi"/>
          <w:color w:val="000000" w:themeColor="text1"/>
          <w:sz w:val="20"/>
          <w:szCs w:val="20"/>
        </w:rPr>
        <w:t xml:space="preserve">, zgodnie z zasadą konkurencyjności, określoną w Wytycznych Ministra Rozwoju w zakresie kwalifikowalności wydatków w ramach Europejskiego Funduszu Rozwoju Regionalnego, Europejskiego Funduszu Społecznego oraz Funduszu Spójności na lata 2014-2020, zwanymi dalej „Wytycznymi Ministra Rozwoju”. </w:t>
      </w:r>
    </w:p>
    <w:p w14:paraId="43C9C008" w14:textId="77777777" w:rsidR="006C206D" w:rsidRPr="00B53ADF" w:rsidRDefault="00D84D73" w:rsidP="0078447D">
      <w:pPr>
        <w:pStyle w:val="Akapitzlist1"/>
        <w:numPr>
          <w:ilvl w:val="0"/>
          <w:numId w:val="1"/>
        </w:numPr>
        <w:shd w:val="clear" w:color="auto" w:fill="FFFFFF"/>
        <w:spacing w:line="23" w:lineRule="atLeast"/>
        <w:ind w:left="284" w:hanging="284"/>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Postępowanie prowadzone jest w </w:t>
      </w:r>
      <w:r w:rsidRPr="00B53ADF">
        <w:rPr>
          <w:rFonts w:asciiTheme="minorHAnsi" w:hAnsiTheme="minorHAnsi" w:cstheme="minorHAnsi"/>
          <w:b/>
          <w:color w:val="000000" w:themeColor="text1"/>
          <w:sz w:val="20"/>
          <w:szCs w:val="20"/>
        </w:rPr>
        <w:t>języku polskim</w:t>
      </w:r>
      <w:r w:rsidRPr="00B53ADF">
        <w:rPr>
          <w:rFonts w:asciiTheme="minorHAnsi" w:hAnsiTheme="minorHAnsi" w:cstheme="minorHAnsi"/>
          <w:color w:val="000000" w:themeColor="text1"/>
          <w:sz w:val="20"/>
          <w:szCs w:val="20"/>
        </w:rPr>
        <w:t>.</w:t>
      </w:r>
    </w:p>
    <w:p w14:paraId="2DD8C51B" w14:textId="2F6472E8" w:rsidR="003263FF" w:rsidRPr="00B53ADF" w:rsidRDefault="00A12F65" w:rsidP="0078447D">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color w:val="000000" w:themeColor="text1"/>
          <w:sz w:val="20"/>
          <w:szCs w:val="20"/>
        </w:rPr>
        <w:t xml:space="preserve">Zamawiający </w:t>
      </w:r>
      <w:r w:rsidR="009C576B" w:rsidRPr="00B53ADF">
        <w:rPr>
          <w:rFonts w:asciiTheme="minorHAnsi" w:hAnsiTheme="minorHAnsi" w:cstheme="minorHAnsi"/>
          <w:b/>
          <w:bCs/>
          <w:color w:val="000000" w:themeColor="text1"/>
          <w:sz w:val="20"/>
          <w:szCs w:val="20"/>
        </w:rPr>
        <w:t>nie przewiduje</w:t>
      </w:r>
      <w:r w:rsidR="0078447D" w:rsidRPr="00B53ADF">
        <w:rPr>
          <w:rFonts w:asciiTheme="minorHAnsi" w:hAnsiTheme="minorHAnsi" w:cstheme="minorHAnsi"/>
          <w:color w:val="000000" w:themeColor="text1"/>
          <w:sz w:val="20"/>
          <w:szCs w:val="20"/>
        </w:rPr>
        <w:t xml:space="preserve"> możliwości złożenia ofert częściowych</w:t>
      </w:r>
      <w:r w:rsidR="00E40F9F" w:rsidRPr="00B53ADF">
        <w:rPr>
          <w:rFonts w:asciiTheme="minorHAnsi" w:hAnsiTheme="minorHAnsi" w:cstheme="minorHAnsi"/>
          <w:color w:val="000000" w:themeColor="text1"/>
          <w:sz w:val="20"/>
          <w:szCs w:val="20"/>
        </w:rPr>
        <w:t xml:space="preserve"> i wariantowych</w:t>
      </w:r>
      <w:r w:rsidR="0078447D" w:rsidRPr="00B53ADF">
        <w:rPr>
          <w:rFonts w:asciiTheme="minorHAnsi" w:hAnsiTheme="minorHAnsi" w:cstheme="minorHAnsi"/>
          <w:color w:val="000000" w:themeColor="text1"/>
          <w:sz w:val="20"/>
          <w:szCs w:val="20"/>
        </w:rPr>
        <w:t>.</w:t>
      </w:r>
    </w:p>
    <w:p w14:paraId="527B8A1A" w14:textId="77777777" w:rsidR="00CA19C4" w:rsidRPr="00B53ADF" w:rsidRDefault="00D84D73" w:rsidP="00CA19C4">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color w:val="000000" w:themeColor="text1"/>
          <w:sz w:val="20"/>
          <w:szCs w:val="20"/>
        </w:rPr>
        <w:t xml:space="preserve">Zamawiający nie przewiduje </w:t>
      </w:r>
      <w:r w:rsidRPr="00B53ADF">
        <w:rPr>
          <w:rFonts w:asciiTheme="minorHAnsi" w:hAnsiTheme="minorHAnsi" w:cstheme="minorHAnsi"/>
          <w:b/>
          <w:color w:val="000000" w:themeColor="text1"/>
          <w:sz w:val="20"/>
          <w:szCs w:val="20"/>
        </w:rPr>
        <w:t>zwrotu kosztów</w:t>
      </w:r>
      <w:r w:rsidRPr="00B53ADF">
        <w:rPr>
          <w:rFonts w:asciiTheme="minorHAnsi" w:hAnsiTheme="minorHAnsi" w:cstheme="minorHAnsi"/>
          <w:color w:val="000000" w:themeColor="text1"/>
          <w:sz w:val="20"/>
          <w:szCs w:val="20"/>
        </w:rPr>
        <w:t xml:space="preserve"> udziału w postępowaniu.</w:t>
      </w:r>
    </w:p>
    <w:p w14:paraId="78E2FB00" w14:textId="416B7530" w:rsidR="008C1809" w:rsidRPr="00B53ADF" w:rsidRDefault="008C1809" w:rsidP="00CA19C4">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sz w:val="20"/>
          <w:szCs w:val="20"/>
        </w:rPr>
        <w:t xml:space="preserve">Zamawiający udzieli wyjaśnień na zapytania Wykonawców dotyczące treści zapytania ofertowego jeżeli wniosek o udzielenie wyjaśnień wpłynie do Zamawiającego </w:t>
      </w:r>
      <w:r w:rsidRPr="00B53ADF">
        <w:rPr>
          <w:rFonts w:asciiTheme="minorHAnsi" w:hAnsiTheme="minorHAnsi" w:cstheme="minorHAnsi"/>
          <w:sz w:val="20"/>
          <w:szCs w:val="20"/>
          <w:lang w:val="pl"/>
        </w:rPr>
        <w:t>nie później niż do końca dnia, w którym upływa połowa wyznaczonego terminu składania ofert.</w:t>
      </w:r>
      <w:r w:rsidRPr="00B53ADF">
        <w:rPr>
          <w:rFonts w:asciiTheme="minorHAnsi" w:hAnsiTheme="minorHAnsi" w:cstheme="minorHAnsi"/>
          <w:spacing w:val="-8"/>
          <w:sz w:val="20"/>
          <w:szCs w:val="20"/>
          <w:lang w:val="pl"/>
        </w:rPr>
        <w:t xml:space="preserve"> </w:t>
      </w:r>
      <w:r w:rsidRPr="00B53ADF">
        <w:rPr>
          <w:rFonts w:asciiTheme="minorHAnsi" w:hAnsiTheme="minorHAnsi" w:cstheme="minorHAnsi"/>
          <w:sz w:val="20"/>
          <w:szCs w:val="20"/>
        </w:rPr>
        <w:t>Jeżeli wniosek Wykonawcy o wyjaśnienie treści zapytania ofertowego wpłynie do Zamawiającego po upływie terminu na składanie wyjaśnień, lub dotyczy już udzielonych wyjaśnień, Zamawiający może udzielić wyjaśnień albo pozostawić wniosek bez rozpoznania.</w:t>
      </w:r>
    </w:p>
    <w:p w14:paraId="11CE23C8" w14:textId="77777777" w:rsidR="00CA19C4" w:rsidRPr="00B53ADF" w:rsidRDefault="00D84D73" w:rsidP="00CA19C4">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color w:val="000000" w:themeColor="text1"/>
          <w:sz w:val="20"/>
          <w:szCs w:val="20"/>
        </w:rPr>
        <w:t xml:space="preserve">Zamawiający zastrzega sobie możliwość, przed upływem terminu do składania ofert </w:t>
      </w:r>
      <w:r w:rsidRPr="00B53ADF">
        <w:rPr>
          <w:rFonts w:asciiTheme="minorHAnsi" w:hAnsiTheme="minorHAnsi" w:cstheme="minorHAnsi"/>
          <w:b/>
          <w:color w:val="000000" w:themeColor="text1"/>
          <w:sz w:val="20"/>
          <w:szCs w:val="20"/>
        </w:rPr>
        <w:t>zmiany zapytania ofertowego</w:t>
      </w:r>
      <w:r w:rsidR="008A4776" w:rsidRPr="00B53ADF">
        <w:rPr>
          <w:rFonts w:asciiTheme="minorHAnsi" w:hAnsiTheme="minorHAnsi" w:cstheme="minorHAnsi"/>
          <w:color w:val="000000" w:themeColor="text1"/>
          <w:sz w:val="20"/>
          <w:szCs w:val="20"/>
        </w:rPr>
        <w:t>.</w:t>
      </w:r>
    </w:p>
    <w:p w14:paraId="02FF9751" w14:textId="4B22D18E" w:rsidR="004F10D8" w:rsidRPr="00B53ADF" w:rsidRDefault="004F10D8" w:rsidP="00CA19C4">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color w:val="000000" w:themeColor="text1"/>
          <w:sz w:val="20"/>
          <w:szCs w:val="20"/>
        </w:rPr>
        <w:t>Zamawiający zastrzega sobie możliwość unieważnienia postępowania na każdym etapie, do momentu podpisania umowy na realizację zamówienia, w przypadku gdy z powodu okoliczności, których nie przewidywał lub nie mógł przewidzieć, udzielenie zamówienia nie leży w interesie Zamawiającego lub z innych przyczyn stało się niecelowe.</w:t>
      </w:r>
    </w:p>
    <w:p w14:paraId="00637EBA" w14:textId="77777777" w:rsidR="000041A8" w:rsidRPr="00B53ADF" w:rsidRDefault="00D84D73" w:rsidP="0078447D">
      <w:pPr>
        <w:pStyle w:val="Akapitzlist1"/>
        <w:numPr>
          <w:ilvl w:val="0"/>
          <w:numId w:val="1"/>
        </w:numPr>
        <w:shd w:val="clear" w:color="auto" w:fill="FFFFFF"/>
        <w:spacing w:line="23" w:lineRule="atLeast"/>
        <w:ind w:left="284" w:hanging="284"/>
        <w:jc w:val="both"/>
        <w:rPr>
          <w:rFonts w:asciiTheme="minorHAnsi" w:hAnsiTheme="minorHAnsi" w:cstheme="minorHAnsi"/>
          <w:bCs/>
          <w:color w:val="000000" w:themeColor="text1"/>
          <w:sz w:val="20"/>
          <w:szCs w:val="20"/>
        </w:rPr>
      </w:pPr>
      <w:r w:rsidRPr="00B53ADF">
        <w:rPr>
          <w:rFonts w:asciiTheme="minorHAnsi" w:hAnsiTheme="minorHAnsi" w:cstheme="minorHAnsi"/>
          <w:color w:val="000000" w:themeColor="text1"/>
          <w:sz w:val="20"/>
          <w:szCs w:val="20"/>
        </w:rPr>
        <w:t>W</w:t>
      </w:r>
      <w:r w:rsidR="00A10DD1" w:rsidRPr="00B53ADF">
        <w:rPr>
          <w:rFonts w:asciiTheme="minorHAnsi" w:hAnsiTheme="minorHAnsi" w:cstheme="minorHAnsi"/>
          <w:color w:val="000000" w:themeColor="text1"/>
          <w:sz w:val="20"/>
          <w:szCs w:val="20"/>
        </w:rPr>
        <w:t xml:space="preserve"> razie</w:t>
      </w:r>
      <w:r w:rsidRPr="00B53ADF">
        <w:rPr>
          <w:rFonts w:asciiTheme="minorHAnsi" w:hAnsiTheme="minorHAnsi" w:cstheme="minorHAnsi"/>
          <w:color w:val="000000" w:themeColor="text1"/>
          <w:sz w:val="20"/>
          <w:szCs w:val="20"/>
        </w:rPr>
        <w:t xml:space="preserve"> </w:t>
      </w:r>
      <w:r w:rsidRPr="00B53ADF">
        <w:rPr>
          <w:rFonts w:asciiTheme="minorHAnsi" w:hAnsiTheme="minorHAnsi" w:cstheme="minorHAnsi"/>
          <w:b/>
          <w:color w:val="000000" w:themeColor="text1"/>
          <w:sz w:val="20"/>
          <w:szCs w:val="20"/>
        </w:rPr>
        <w:t>unieważnienia postępowania</w:t>
      </w:r>
      <w:r w:rsidR="00A10DD1" w:rsidRPr="00B53ADF">
        <w:rPr>
          <w:rFonts w:asciiTheme="minorHAnsi" w:hAnsiTheme="minorHAnsi" w:cstheme="minorHAnsi"/>
          <w:color w:val="000000" w:themeColor="text1"/>
          <w:sz w:val="20"/>
          <w:szCs w:val="20"/>
        </w:rPr>
        <w:t xml:space="preserve"> </w:t>
      </w:r>
      <w:r w:rsidRPr="00B53ADF">
        <w:rPr>
          <w:rFonts w:asciiTheme="minorHAnsi" w:hAnsiTheme="minorHAnsi" w:cstheme="minorHAnsi"/>
          <w:color w:val="000000" w:themeColor="text1"/>
          <w:sz w:val="20"/>
          <w:szCs w:val="20"/>
        </w:rPr>
        <w:t>Wykonawc</w:t>
      </w:r>
      <w:r w:rsidR="00E1502D" w:rsidRPr="00B53ADF">
        <w:rPr>
          <w:rFonts w:asciiTheme="minorHAnsi" w:hAnsiTheme="minorHAnsi" w:cstheme="minorHAnsi"/>
          <w:color w:val="000000" w:themeColor="text1"/>
          <w:sz w:val="20"/>
          <w:szCs w:val="20"/>
        </w:rPr>
        <w:t>om</w:t>
      </w:r>
      <w:r w:rsidRPr="00B53ADF">
        <w:rPr>
          <w:rFonts w:asciiTheme="minorHAnsi" w:hAnsiTheme="minorHAnsi" w:cstheme="minorHAnsi"/>
          <w:color w:val="000000" w:themeColor="text1"/>
          <w:sz w:val="20"/>
          <w:szCs w:val="20"/>
        </w:rPr>
        <w:t xml:space="preserve"> nie przysługuje żadne roszczenie w stosunku do Zamawiającego.</w:t>
      </w:r>
    </w:p>
    <w:p w14:paraId="04015FF2" w14:textId="77777777" w:rsidR="00D02C71" w:rsidRPr="00B53ADF" w:rsidRDefault="00781301" w:rsidP="00216DC9">
      <w:pPr>
        <w:tabs>
          <w:tab w:val="left" w:pos="1687"/>
        </w:tabs>
        <w:spacing w:after="0" w:line="276" w:lineRule="auto"/>
        <w:ind w:left="284"/>
        <w:jc w:val="both"/>
        <w:rPr>
          <w:rFonts w:cstheme="minorHAnsi"/>
          <w:color w:val="000000" w:themeColor="text1"/>
          <w:sz w:val="20"/>
          <w:szCs w:val="20"/>
        </w:rPr>
      </w:pPr>
      <w:r w:rsidRPr="00B53ADF">
        <w:rPr>
          <w:rFonts w:cstheme="minorHAnsi"/>
          <w:color w:val="000000" w:themeColor="text1"/>
          <w:sz w:val="20"/>
          <w:szCs w:val="20"/>
        </w:rPr>
        <w:tab/>
      </w:r>
    </w:p>
    <w:p w14:paraId="43CA6723" w14:textId="77777777" w:rsidR="00D84D73" w:rsidRPr="00B53ADF" w:rsidRDefault="00011027" w:rsidP="00B74C66">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III. OPIS PRZEDMIOTU ZAMÓWIENIA</w:t>
      </w:r>
    </w:p>
    <w:p w14:paraId="4F1FF6D6" w14:textId="07B3BCC9" w:rsidR="00EA725C" w:rsidRPr="00B53ADF" w:rsidRDefault="00262F54" w:rsidP="00EA725C">
      <w:pPr>
        <w:spacing w:after="0" w:line="240" w:lineRule="auto"/>
        <w:ind w:left="284" w:hanging="284"/>
        <w:jc w:val="both"/>
        <w:rPr>
          <w:rFonts w:cstheme="minorHAnsi"/>
          <w:bCs/>
          <w:color w:val="000000" w:themeColor="text1"/>
          <w:sz w:val="20"/>
          <w:szCs w:val="20"/>
        </w:rPr>
      </w:pPr>
      <w:r w:rsidRPr="00B53ADF">
        <w:rPr>
          <w:rFonts w:cstheme="minorHAnsi"/>
          <w:color w:val="000000" w:themeColor="text1"/>
          <w:sz w:val="20"/>
          <w:szCs w:val="20"/>
        </w:rPr>
        <w:t xml:space="preserve">1. </w:t>
      </w:r>
      <w:r w:rsidR="0078447D" w:rsidRPr="00B53ADF">
        <w:rPr>
          <w:rFonts w:cstheme="minorHAnsi"/>
          <w:color w:val="000000" w:themeColor="text1"/>
          <w:sz w:val="20"/>
          <w:szCs w:val="20"/>
        </w:rPr>
        <w:t xml:space="preserve">Przedmiotem zamówienia jest </w:t>
      </w:r>
      <w:r w:rsidR="00F7773C" w:rsidRPr="00B53ADF">
        <w:rPr>
          <w:rFonts w:cstheme="minorHAnsi"/>
          <w:b/>
          <w:color w:val="000000" w:themeColor="text1"/>
          <w:sz w:val="20"/>
          <w:szCs w:val="20"/>
        </w:rPr>
        <w:t xml:space="preserve">przeprowadzenie procedury dot. certyfikacji </w:t>
      </w:r>
      <w:r w:rsidR="00EA725C" w:rsidRPr="00B53ADF">
        <w:rPr>
          <w:rFonts w:cstheme="minorHAnsi"/>
          <w:bCs/>
          <w:color w:val="000000" w:themeColor="text1"/>
          <w:sz w:val="20"/>
          <w:szCs w:val="20"/>
        </w:rPr>
        <w:t xml:space="preserve">na potrzeby </w:t>
      </w:r>
      <w:r w:rsidR="00EA725C" w:rsidRPr="00B53ADF">
        <w:rPr>
          <w:rFonts w:cstheme="minorHAnsi"/>
          <w:color w:val="333333"/>
          <w:sz w:val="20"/>
          <w:szCs w:val="20"/>
        </w:rPr>
        <w:t>Turbo Trade spółka akcyjna</w:t>
      </w:r>
      <w:r w:rsidR="00EA725C" w:rsidRPr="00B53ADF">
        <w:rPr>
          <w:rFonts w:cstheme="minorHAnsi"/>
          <w:bCs/>
          <w:color w:val="000000" w:themeColor="text1"/>
          <w:sz w:val="20"/>
          <w:szCs w:val="20"/>
        </w:rPr>
        <w:t xml:space="preserve"> do realizacji projektu </w:t>
      </w:r>
      <w:r w:rsidR="00EA725C" w:rsidRPr="00B53ADF">
        <w:rPr>
          <w:rFonts w:cstheme="minorHAnsi"/>
          <w:bCs/>
          <w:i/>
          <w:iCs/>
          <w:color w:val="000000" w:themeColor="text1"/>
          <w:sz w:val="20"/>
          <w:szCs w:val="20"/>
        </w:rPr>
        <w:t>„</w:t>
      </w:r>
      <w:r w:rsidR="00EA725C" w:rsidRPr="00B53ADF">
        <w:rPr>
          <w:rFonts w:cstheme="minorHAnsi"/>
          <w:i/>
          <w:iCs/>
          <w:sz w:val="20"/>
          <w:szCs w:val="20"/>
        </w:rPr>
        <w:t xml:space="preserve">Opracowanie oprogramowania </w:t>
      </w:r>
      <w:proofErr w:type="spellStart"/>
      <w:r w:rsidR="00EA725C" w:rsidRPr="00B53ADF">
        <w:rPr>
          <w:rFonts w:cstheme="minorHAnsi"/>
          <w:i/>
          <w:iCs/>
          <w:sz w:val="20"/>
          <w:szCs w:val="20"/>
        </w:rPr>
        <w:t>telemedycznego</w:t>
      </w:r>
      <w:proofErr w:type="spellEnd"/>
      <w:r w:rsidR="00EA725C" w:rsidRPr="00B53ADF">
        <w:rPr>
          <w:rFonts w:cstheme="minorHAnsi"/>
          <w:i/>
          <w:iCs/>
          <w:sz w:val="20"/>
          <w:szCs w:val="20"/>
        </w:rPr>
        <w:t xml:space="preserve"> do</w:t>
      </w:r>
      <w:r w:rsidR="00CA19C4" w:rsidRPr="00B53ADF">
        <w:rPr>
          <w:rFonts w:cstheme="minorHAnsi"/>
          <w:i/>
          <w:iCs/>
          <w:sz w:val="20"/>
          <w:szCs w:val="20"/>
        </w:rPr>
        <w:t xml:space="preserve"> </w:t>
      </w:r>
      <w:r w:rsidR="00EA725C" w:rsidRPr="00B53ADF">
        <w:rPr>
          <w:rFonts w:cstheme="minorHAnsi"/>
          <w:i/>
          <w:iCs/>
          <w:sz w:val="20"/>
          <w:szCs w:val="20"/>
        </w:rPr>
        <w:t>przeprowadzania automatycznego badania podmiotowego pacjenta i umożliwiającego postawienie wstępnej diagnozy medycznej w oparciu o Al</w:t>
      </w:r>
      <w:r w:rsidR="00EA725C" w:rsidRPr="00B53ADF">
        <w:rPr>
          <w:rFonts w:cstheme="minorHAnsi"/>
          <w:i/>
          <w:iCs/>
          <w:color w:val="333333"/>
          <w:sz w:val="20"/>
          <w:szCs w:val="20"/>
        </w:rPr>
        <w:t>”</w:t>
      </w:r>
      <w:r w:rsidR="00EA725C" w:rsidRPr="00B53ADF">
        <w:rPr>
          <w:rFonts w:cstheme="minorHAnsi"/>
          <w:bCs/>
          <w:color w:val="000000" w:themeColor="text1"/>
          <w:sz w:val="20"/>
          <w:szCs w:val="20"/>
        </w:rPr>
        <w:t xml:space="preserve"> w ramach Działania 1.1 </w:t>
      </w:r>
      <w:r w:rsidR="00EA725C" w:rsidRPr="00B53ADF">
        <w:rPr>
          <w:rFonts w:cstheme="minorHAnsi"/>
          <w:sz w:val="20"/>
          <w:szCs w:val="20"/>
        </w:rPr>
        <w:t>Projekty B+R przedsiębiorstw</w:t>
      </w:r>
      <w:r w:rsidR="00EA725C" w:rsidRPr="00B53ADF">
        <w:rPr>
          <w:rFonts w:cstheme="minorHAnsi"/>
          <w:bCs/>
          <w:sz w:val="20"/>
          <w:szCs w:val="20"/>
        </w:rPr>
        <w:t xml:space="preserve">, Programu </w:t>
      </w:r>
      <w:r w:rsidR="00EA725C" w:rsidRPr="00B53ADF">
        <w:rPr>
          <w:rFonts w:cstheme="minorHAnsi"/>
          <w:bCs/>
          <w:color w:val="000000" w:themeColor="text1"/>
          <w:sz w:val="20"/>
          <w:szCs w:val="20"/>
        </w:rPr>
        <w:t>Operacyjnego Inteligentny Rozwój, 2014-2020 współfinansowanego ze środków Europejskiego Funduszu Rozwoju Regionalnego.</w:t>
      </w:r>
    </w:p>
    <w:p w14:paraId="55868D8D" w14:textId="77777777" w:rsidR="00D62806" w:rsidRPr="00B53ADF" w:rsidRDefault="00D62806" w:rsidP="00D62806">
      <w:pPr>
        <w:pStyle w:val="Normalny1"/>
        <w:ind w:left="284" w:firstLine="0"/>
        <w:rPr>
          <w:rFonts w:asciiTheme="minorHAnsi" w:hAnsiTheme="minorHAnsi"/>
          <w:b/>
          <w:bCs w:val="0"/>
          <w:sz w:val="20"/>
          <w:szCs w:val="20"/>
        </w:rPr>
      </w:pPr>
    </w:p>
    <w:p w14:paraId="734FB1F2" w14:textId="4E8C570B" w:rsidR="00D62806" w:rsidRPr="00B53ADF" w:rsidRDefault="00D62806" w:rsidP="00D62806">
      <w:pPr>
        <w:pStyle w:val="Normalny1"/>
        <w:ind w:left="284" w:firstLine="0"/>
        <w:rPr>
          <w:rFonts w:asciiTheme="minorHAnsi" w:hAnsiTheme="minorHAnsi"/>
          <w:b/>
          <w:bCs w:val="0"/>
          <w:sz w:val="20"/>
          <w:szCs w:val="20"/>
        </w:rPr>
      </w:pPr>
      <w:proofErr w:type="spellStart"/>
      <w:r w:rsidRPr="00B53ADF">
        <w:rPr>
          <w:rFonts w:asciiTheme="minorHAnsi" w:hAnsiTheme="minorHAnsi"/>
          <w:b/>
          <w:bCs w:val="0"/>
          <w:sz w:val="20"/>
          <w:szCs w:val="20"/>
        </w:rPr>
        <w:t>Szczegółowy</w:t>
      </w:r>
      <w:proofErr w:type="spellEnd"/>
      <w:r w:rsidRPr="00B53ADF">
        <w:rPr>
          <w:rFonts w:asciiTheme="minorHAnsi" w:hAnsiTheme="minorHAnsi"/>
          <w:b/>
          <w:bCs w:val="0"/>
          <w:sz w:val="20"/>
          <w:szCs w:val="20"/>
        </w:rPr>
        <w:t xml:space="preserve"> </w:t>
      </w:r>
      <w:proofErr w:type="spellStart"/>
      <w:r w:rsidRPr="00B53ADF">
        <w:rPr>
          <w:rFonts w:asciiTheme="minorHAnsi" w:hAnsiTheme="minorHAnsi"/>
          <w:b/>
          <w:bCs w:val="0"/>
          <w:sz w:val="20"/>
          <w:szCs w:val="20"/>
        </w:rPr>
        <w:t>opis</w:t>
      </w:r>
      <w:proofErr w:type="spellEnd"/>
      <w:r w:rsidRPr="00B53ADF">
        <w:rPr>
          <w:rFonts w:asciiTheme="minorHAnsi" w:hAnsiTheme="minorHAnsi"/>
          <w:b/>
          <w:bCs w:val="0"/>
          <w:sz w:val="20"/>
          <w:szCs w:val="20"/>
        </w:rPr>
        <w:t xml:space="preserve"> </w:t>
      </w:r>
      <w:proofErr w:type="spellStart"/>
      <w:r w:rsidRPr="00B53ADF">
        <w:rPr>
          <w:rFonts w:asciiTheme="minorHAnsi" w:hAnsiTheme="minorHAnsi"/>
          <w:b/>
          <w:bCs w:val="0"/>
          <w:sz w:val="20"/>
          <w:szCs w:val="20"/>
        </w:rPr>
        <w:t>przedmiotu</w:t>
      </w:r>
      <w:proofErr w:type="spellEnd"/>
      <w:r w:rsidRPr="00B53ADF">
        <w:rPr>
          <w:rFonts w:asciiTheme="minorHAnsi" w:hAnsiTheme="minorHAnsi"/>
          <w:b/>
          <w:bCs w:val="0"/>
          <w:sz w:val="20"/>
          <w:szCs w:val="20"/>
        </w:rPr>
        <w:t xml:space="preserve"> </w:t>
      </w:r>
      <w:proofErr w:type="spellStart"/>
      <w:r w:rsidRPr="00B53ADF">
        <w:rPr>
          <w:rFonts w:asciiTheme="minorHAnsi" w:hAnsiTheme="minorHAnsi"/>
          <w:b/>
          <w:bCs w:val="0"/>
          <w:sz w:val="20"/>
          <w:szCs w:val="20"/>
        </w:rPr>
        <w:t>zamówienia</w:t>
      </w:r>
      <w:proofErr w:type="spellEnd"/>
      <w:r w:rsidRPr="00B53ADF">
        <w:rPr>
          <w:rFonts w:asciiTheme="minorHAnsi" w:hAnsiTheme="minorHAnsi"/>
          <w:b/>
          <w:bCs w:val="0"/>
          <w:sz w:val="20"/>
          <w:szCs w:val="20"/>
        </w:rPr>
        <w:t>:</w:t>
      </w:r>
    </w:p>
    <w:p w14:paraId="21548828" w14:textId="3739D7E1" w:rsidR="007E1582" w:rsidRPr="00B53ADF" w:rsidRDefault="007E1582" w:rsidP="007E1582">
      <w:pPr>
        <w:pStyle w:val="Default"/>
        <w:ind w:left="284"/>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 xml:space="preserve">W związku z zaplanowaną certyfikacją produktu, umożliwiającą dystrybucję produktu na rynek medyczny konieczne jest poniesienie wydatków związanych z </w:t>
      </w:r>
      <w:r w:rsidR="0045266A" w:rsidRPr="00B53ADF">
        <w:rPr>
          <w:rFonts w:asciiTheme="minorHAnsi" w:hAnsiTheme="minorHAnsi" w:cstheme="minorHAnsi"/>
          <w:color w:val="auto"/>
          <w:sz w:val="20"/>
          <w:szCs w:val="20"/>
        </w:rPr>
        <w:t>przeprowadzeniem procesu przygotowującego do wdrożenia produktu na rynek medyczny przez jednostkę zewnętrzną</w:t>
      </w:r>
      <w:r w:rsidRPr="00B53ADF">
        <w:rPr>
          <w:rFonts w:asciiTheme="minorHAnsi" w:hAnsiTheme="minorHAnsi" w:cstheme="minorHAnsi"/>
          <w:color w:val="auto"/>
          <w:sz w:val="20"/>
          <w:szCs w:val="20"/>
        </w:rPr>
        <w:t>.</w:t>
      </w:r>
    </w:p>
    <w:p w14:paraId="7FFA301B" w14:textId="77777777" w:rsidR="005C2231" w:rsidRPr="00B53ADF" w:rsidRDefault="005C2231" w:rsidP="007E1582">
      <w:pPr>
        <w:pStyle w:val="Default"/>
        <w:ind w:left="284"/>
        <w:jc w:val="both"/>
        <w:rPr>
          <w:rFonts w:asciiTheme="minorHAnsi" w:hAnsiTheme="minorHAnsi" w:cstheme="minorHAnsi"/>
          <w:color w:val="auto"/>
          <w:sz w:val="20"/>
          <w:szCs w:val="20"/>
        </w:rPr>
      </w:pPr>
    </w:p>
    <w:p w14:paraId="42F82180" w14:textId="0C2BFFEF" w:rsidR="007E1582" w:rsidRPr="00B53ADF" w:rsidRDefault="007E1582" w:rsidP="007E1582">
      <w:pPr>
        <w:pStyle w:val="Default"/>
        <w:ind w:left="284"/>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 xml:space="preserve">Składowe </w:t>
      </w:r>
      <w:r w:rsidR="005C2231" w:rsidRPr="00B53ADF">
        <w:rPr>
          <w:rFonts w:asciiTheme="minorHAnsi" w:hAnsiTheme="minorHAnsi" w:cstheme="minorHAnsi"/>
          <w:color w:val="auto"/>
          <w:sz w:val="20"/>
          <w:szCs w:val="20"/>
        </w:rPr>
        <w:t xml:space="preserve">przedmiotu zamówienia to : </w:t>
      </w:r>
    </w:p>
    <w:p w14:paraId="1AD3CF83" w14:textId="786C7A2B" w:rsidR="007E1582" w:rsidRPr="00B53ADF" w:rsidRDefault="007E1582" w:rsidP="00162A34">
      <w:pPr>
        <w:pStyle w:val="Default"/>
        <w:numPr>
          <w:ilvl w:val="0"/>
          <w:numId w:val="26"/>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wdrożenie Systemu Zarządzania Jakością ISO 13485:2016</w:t>
      </w:r>
    </w:p>
    <w:p w14:paraId="43452594" w14:textId="77777777" w:rsidR="00E14A37" w:rsidRPr="00B53ADF" w:rsidRDefault="007E1582" w:rsidP="00162A34">
      <w:pPr>
        <w:pStyle w:val="Default"/>
        <w:numPr>
          <w:ilvl w:val="0"/>
          <w:numId w:val="26"/>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 xml:space="preserve">weryfikacja kwalifikacji i klasyfikacji wyrobu, której celem jest sprawdzenie zgodności z przepisami prawa. </w:t>
      </w:r>
    </w:p>
    <w:p w14:paraId="6294A9B4" w14:textId="77777777" w:rsidR="00C56CD9" w:rsidRPr="00B53ADF" w:rsidRDefault="00C56CD9" w:rsidP="00E14A37">
      <w:pPr>
        <w:pStyle w:val="Default"/>
        <w:ind w:left="360"/>
        <w:jc w:val="both"/>
        <w:rPr>
          <w:rFonts w:asciiTheme="minorHAnsi" w:hAnsiTheme="minorHAnsi" w:cstheme="minorHAnsi"/>
          <w:color w:val="auto"/>
          <w:sz w:val="20"/>
          <w:szCs w:val="20"/>
        </w:rPr>
      </w:pPr>
    </w:p>
    <w:p w14:paraId="4ACCA1EA" w14:textId="13BAF2F6" w:rsidR="007E1582" w:rsidRPr="00B53ADF" w:rsidRDefault="007E1582" w:rsidP="00E14A37">
      <w:pPr>
        <w:pStyle w:val="Default"/>
        <w:ind w:left="360"/>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 xml:space="preserve">Wynikiem weryfikacji </w:t>
      </w:r>
      <w:r w:rsidR="00181A64" w:rsidRPr="00B53ADF">
        <w:rPr>
          <w:rFonts w:asciiTheme="minorHAnsi" w:hAnsiTheme="minorHAnsi" w:cstheme="minorHAnsi"/>
          <w:color w:val="auto"/>
          <w:sz w:val="20"/>
          <w:szCs w:val="20"/>
        </w:rPr>
        <w:t>ma być</w:t>
      </w:r>
      <w:r w:rsidRPr="00B53ADF">
        <w:rPr>
          <w:rFonts w:asciiTheme="minorHAnsi" w:hAnsiTheme="minorHAnsi" w:cstheme="minorHAnsi"/>
          <w:color w:val="auto"/>
          <w:sz w:val="20"/>
          <w:szCs w:val="20"/>
        </w:rPr>
        <w:t xml:space="preserve"> ocena zgodności z normą, która poprzedza:</w:t>
      </w:r>
    </w:p>
    <w:p w14:paraId="276C793B" w14:textId="4601019C" w:rsidR="007E1582" w:rsidRPr="00B53ADF" w:rsidRDefault="007E1582" w:rsidP="00162A34">
      <w:pPr>
        <w:pStyle w:val="Default"/>
        <w:numPr>
          <w:ilvl w:val="0"/>
          <w:numId w:val="27"/>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wdrożenie systemu nadawania kodów BASIC UDI</w:t>
      </w:r>
    </w:p>
    <w:p w14:paraId="0773A381" w14:textId="4AC595C3" w:rsidR="007E1582" w:rsidRPr="00B53ADF" w:rsidRDefault="007E1582" w:rsidP="00162A34">
      <w:pPr>
        <w:pStyle w:val="Default"/>
        <w:numPr>
          <w:ilvl w:val="0"/>
          <w:numId w:val="27"/>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zgłoszenie producenta do bazy EUDAMED</w:t>
      </w:r>
    </w:p>
    <w:p w14:paraId="7A5441E2" w14:textId="78805D65" w:rsidR="007E1582" w:rsidRPr="00B53ADF" w:rsidRDefault="007E1582" w:rsidP="00162A34">
      <w:pPr>
        <w:pStyle w:val="Default"/>
        <w:numPr>
          <w:ilvl w:val="0"/>
          <w:numId w:val="27"/>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opracowanie dokumentacji technicznej,</w:t>
      </w:r>
    </w:p>
    <w:p w14:paraId="0ECD2257" w14:textId="747512ED" w:rsidR="002A49A6" w:rsidRPr="00B53ADF" w:rsidRDefault="007E1582" w:rsidP="00162A34">
      <w:pPr>
        <w:pStyle w:val="Default"/>
        <w:numPr>
          <w:ilvl w:val="0"/>
          <w:numId w:val="27"/>
        </w:numPr>
        <w:jc w:val="both"/>
        <w:rPr>
          <w:rFonts w:asciiTheme="minorHAnsi" w:hAnsiTheme="minorHAnsi" w:cstheme="minorHAnsi"/>
          <w:color w:val="auto"/>
          <w:sz w:val="20"/>
          <w:szCs w:val="20"/>
        </w:rPr>
      </w:pPr>
      <w:r w:rsidRPr="00B53ADF">
        <w:rPr>
          <w:rFonts w:asciiTheme="minorHAnsi" w:hAnsiTheme="minorHAnsi" w:cstheme="minorHAnsi"/>
          <w:color w:val="auto"/>
          <w:sz w:val="20"/>
          <w:szCs w:val="20"/>
        </w:rPr>
        <w:t>opracowanie oceny klinicznej</w:t>
      </w:r>
      <w:r w:rsidR="0045266A" w:rsidRPr="00B53ADF">
        <w:rPr>
          <w:rFonts w:asciiTheme="minorHAnsi" w:hAnsiTheme="minorHAnsi" w:cstheme="minorHAnsi"/>
          <w:color w:val="auto"/>
          <w:sz w:val="20"/>
          <w:szCs w:val="20"/>
        </w:rPr>
        <w:t xml:space="preserve"> wyrobu medycznego</w:t>
      </w:r>
    </w:p>
    <w:p w14:paraId="23AD2460" w14:textId="77777777" w:rsidR="005C2231" w:rsidRPr="00B53ADF" w:rsidRDefault="005C2231" w:rsidP="005C2231">
      <w:pPr>
        <w:pStyle w:val="Default"/>
        <w:jc w:val="both"/>
        <w:rPr>
          <w:rFonts w:asciiTheme="minorHAnsi" w:hAnsiTheme="minorHAnsi" w:cstheme="minorHAnsi"/>
          <w:sz w:val="20"/>
          <w:szCs w:val="20"/>
        </w:rPr>
      </w:pPr>
    </w:p>
    <w:p w14:paraId="3E394BB4" w14:textId="77777777" w:rsidR="00625696" w:rsidRPr="00B53ADF" w:rsidRDefault="00625696" w:rsidP="00D62806">
      <w:pPr>
        <w:pStyle w:val="Default"/>
        <w:ind w:left="284"/>
        <w:jc w:val="both"/>
        <w:rPr>
          <w:rFonts w:asciiTheme="minorHAnsi" w:hAnsiTheme="minorHAnsi" w:cstheme="minorHAnsi"/>
          <w:color w:val="auto"/>
          <w:sz w:val="20"/>
          <w:szCs w:val="20"/>
        </w:rPr>
      </w:pPr>
    </w:p>
    <w:p w14:paraId="09FC6C92" w14:textId="52FCD99D" w:rsidR="00CA19C4" w:rsidRPr="00B53ADF" w:rsidRDefault="00D62806" w:rsidP="00162A34">
      <w:pPr>
        <w:numPr>
          <w:ilvl w:val="0"/>
          <w:numId w:val="15"/>
        </w:numPr>
        <w:spacing w:after="200"/>
        <w:ind w:left="426" w:hanging="284"/>
        <w:contextualSpacing/>
        <w:jc w:val="both"/>
        <w:rPr>
          <w:rStyle w:val="Brak"/>
          <w:rFonts w:cstheme="minorHAnsi"/>
          <w:color w:val="000000"/>
          <w:sz w:val="20"/>
          <w:szCs w:val="20"/>
          <w:lang w:eastAsia="pl-PL"/>
        </w:rPr>
      </w:pPr>
      <w:r w:rsidRPr="00B53ADF">
        <w:rPr>
          <w:rStyle w:val="Brak"/>
          <w:rFonts w:cstheme="minorHAnsi"/>
          <w:bCs/>
          <w:sz w:val="20"/>
          <w:szCs w:val="20"/>
        </w:rPr>
        <w:t xml:space="preserve">Przedmiot zamówienia musi zostać dostarczony </w:t>
      </w:r>
      <w:r w:rsidR="00E6390A" w:rsidRPr="00B53ADF">
        <w:rPr>
          <w:rStyle w:val="Brak"/>
          <w:rFonts w:cstheme="minorHAnsi"/>
          <w:bCs/>
          <w:sz w:val="20"/>
          <w:szCs w:val="20"/>
        </w:rPr>
        <w:t>w postac</w:t>
      </w:r>
      <w:r w:rsidR="00BD6D10" w:rsidRPr="00B53ADF">
        <w:rPr>
          <w:rStyle w:val="Brak"/>
          <w:rFonts w:cstheme="minorHAnsi"/>
          <w:bCs/>
          <w:sz w:val="20"/>
          <w:szCs w:val="20"/>
        </w:rPr>
        <w:t xml:space="preserve">i </w:t>
      </w:r>
      <w:r w:rsidR="001034E3" w:rsidRPr="00B53ADF">
        <w:rPr>
          <w:rStyle w:val="Brak"/>
          <w:rFonts w:cstheme="minorHAnsi"/>
          <w:bCs/>
          <w:sz w:val="20"/>
          <w:szCs w:val="20"/>
        </w:rPr>
        <w:t>dokumentacja w formie papierowej lub elektronicznej.</w:t>
      </w:r>
    </w:p>
    <w:p w14:paraId="7B8A9CA6" w14:textId="77777777" w:rsidR="00CA19C4" w:rsidRPr="00B53ADF" w:rsidRDefault="00D62806" w:rsidP="00162A34">
      <w:pPr>
        <w:numPr>
          <w:ilvl w:val="0"/>
          <w:numId w:val="15"/>
        </w:numPr>
        <w:spacing w:after="200"/>
        <w:ind w:left="426" w:hanging="284"/>
        <w:contextualSpacing/>
        <w:jc w:val="both"/>
        <w:rPr>
          <w:rFonts w:cstheme="minorHAnsi"/>
          <w:color w:val="000000"/>
          <w:sz w:val="20"/>
          <w:szCs w:val="20"/>
          <w:lang w:eastAsia="pl-PL"/>
        </w:rPr>
      </w:pPr>
      <w:r w:rsidRPr="00B53ADF">
        <w:rPr>
          <w:rFonts w:eastAsia="Calibri" w:cstheme="minorHAnsi"/>
          <w:sz w:val="20"/>
          <w:szCs w:val="20"/>
        </w:rPr>
        <w:t xml:space="preserve">Mogące wystąpić w Zapytaniu ofertowym znaki towarowe, pochodzenia czy patenty mają charakter wyłącznie przykładowy, a ich wskazanie ma na celu określenie oczekiwanego standardu przy czym Zamawiający informuje, że dopuszcza możliwość zastosowania </w:t>
      </w:r>
      <w:r w:rsidRPr="00B53ADF">
        <w:rPr>
          <w:rFonts w:eastAsia="Calibri" w:cstheme="minorHAnsi"/>
          <w:b/>
          <w:bCs/>
          <w:sz w:val="20"/>
          <w:szCs w:val="20"/>
        </w:rPr>
        <w:t>równoważnych rozwiązań.</w:t>
      </w:r>
    </w:p>
    <w:p w14:paraId="47C52B50" w14:textId="52147286" w:rsidR="00D62806" w:rsidRPr="00B53ADF" w:rsidRDefault="00D62806" w:rsidP="00162A34">
      <w:pPr>
        <w:numPr>
          <w:ilvl w:val="0"/>
          <w:numId w:val="15"/>
        </w:numPr>
        <w:spacing w:after="200"/>
        <w:ind w:left="426" w:hanging="284"/>
        <w:contextualSpacing/>
        <w:jc w:val="both"/>
        <w:rPr>
          <w:rFonts w:cstheme="minorHAnsi"/>
          <w:color w:val="000000"/>
          <w:sz w:val="20"/>
          <w:szCs w:val="20"/>
          <w:lang w:eastAsia="pl-PL"/>
        </w:rPr>
      </w:pPr>
      <w:r w:rsidRPr="00B53ADF">
        <w:rPr>
          <w:rFonts w:eastAsia="Calibri" w:cstheme="minorHAnsi"/>
          <w:sz w:val="20"/>
          <w:szCs w:val="20"/>
        </w:rPr>
        <w:t>W razie opisania Przedmiotu zamówienia za pomocą norm, aprobat, specyfikacji technicznych Zamawiający dopuszcza  rozwiązania równoważne. W takim wypadku Oferent zobowiązany jest do wskazania zakresu równoważności.   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721B7CCB" w14:textId="77777777" w:rsidR="00D62806" w:rsidRPr="00B53ADF" w:rsidRDefault="00D62806" w:rsidP="00162A34">
      <w:pPr>
        <w:numPr>
          <w:ilvl w:val="0"/>
          <w:numId w:val="15"/>
        </w:numPr>
        <w:spacing w:after="200" w:line="240" w:lineRule="auto"/>
        <w:contextualSpacing/>
        <w:jc w:val="both"/>
        <w:rPr>
          <w:rFonts w:eastAsia="Calibri" w:cstheme="minorHAnsi"/>
          <w:sz w:val="20"/>
          <w:szCs w:val="20"/>
        </w:rPr>
      </w:pPr>
      <w:r w:rsidRPr="00B53ADF">
        <w:rPr>
          <w:rFonts w:eastAsia="Calibri" w:cstheme="minorHAnsi"/>
          <w:sz w:val="20"/>
          <w:szCs w:val="20"/>
        </w:rPr>
        <w:t>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238F64B2" w14:textId="77777777" w:rsidR="00D62806" w:rsidRPr="00B53ADF" w:rsidRDefault="00D62806" w:rsidP="00162A34">
      <w:pPr>
        <w:numPr>
          <w:ilvl w:val="0"/>
          <w:numId w:val="15"/>
        </w:numPr>
        <w:spacing w:after="200" w:line="240" w:lineRule="auto"/>
        <w:contextualSpacing/>
        <w:jc w:val="both"/>
        <w:rPr>
          <w:rFonts w:cstheme="minorHAnsi"/>
          <w:color w:val="000000"/>
          <w:sz w:val="20"/>
          <w:szCs w:val="20"/>
          <w:lang w:eastAsia="pl-PL"/>
        </w:rPr>
      </w:pPr>
      <w:r w:rsidRPr="00B53ADF">
        <w:rPr>
          <w:rFonts w:eastAsia="Calibri" w:cstheme="minorHAnsi"/>
          <w:sz w:val="20"/>
          <w:szCs w:val="20"/>
        </w:rPr>
        <w:t xml:space="preserve">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 w związku z tym Wykonawca jest zobowiązany zastosować do wykonania zamówienia materiały lub rozwiązania zaproponowane w Szczegółowym opisie przedmiotu zamówienia. </w:t>
      </w:r>
    </w:p>
    <w:p w14:paraId="51434708" w14:textId="77777777" w:rsidR="00CF2F60" w:rsidRPr="00B53ADF" w:rsidRDefault="00CF2F60" w:rsidP="00CF2F60">
      <w:pPr>
        <w:spacing w:after="0" w:line="240" w:lineRule="auto"/>
        <w:ind w:left="720"/>
        <w:jc w:val="both"/>
        <w:rPr>
          <w:rStyle w:val="Brak"/>
          <w:rFonts w:cstheme="minorHAnsi"/>
          <w:sz w:val="20"/>
          <w:szCs w:val="20"/>
        </w:rPr>
      </w:pPr>
    </w:p>
    <w:p w14:paraId="2C81CD19" w14:textId="77777777" w:rsidR="00D62806" w:rsidRPr="00B53ADF" w:rsidRDefault="00D62806" w:rsidP="00162A34">
      <w:pPr>
        <w:numPr>
          <w:ilvl w:val="0"/>
          <w:numId w:val="15"/>
        </w:numPr>
        <w:spacing w:after="0" w:line="240" w:lineRule="auto"/>
        <w:ind w:left="426" w:hanging="284"/>
        <w:jc w:val="both"/>
        <w:rPr>
          <w:rStyle w:val="Brak"/>
          <w:rFonts w:cstheme="minorHAnsi"/>
          <w:sz w:val="20"/>
          <w:szCs w:val="20"/>
        </w:rPr>
      </w:pPr>
      <w:r w:rsidRPr="00B53ADF">
        <w:rPr>
          <w:rStyle w:val="Brak"/>
          <w:rFonts w:cstheme="minorHAnsi"/>
          <w:sz w:val="20"/>
          <w:szCs w:val="20"/>
        </w:rPr>
        <w:t>Kody wspólnego słownika zamówień (CPV):</w:t>
      </w:r>
    </w:p>
    <w:p w14:paraId="620498BE" w14:textId="48AFD507" w:rsidR="00B475EE" w:rsidRPr="00B53ADF" w:rsidRDefault="00B475EE" w:rsidP="00B475EE">
      <w:pPr>
        <w:suppressAutoHyphens/>
        <w:spacing w:after="0" w:line="23" w:lineRule="atLeast"/>
        <w:ind w:left="284" w:right="91"/>
        <w:jc w:val="both"/>
        <w:rPr>
          <w:rFonts w:eastAsia="Calibri" w:cstheme="minorHAnsi"/>
          <w:color w:val="000000"/>
          <w:sz w:val="20"/>
          <w:szCs w:val="20"/>
        </w:rPr>
      </w:pPr>
      <w:r w:rsidRPr="00B53ADF">
        <w:rPr>
          <w:rFonts w:eastAsia="Calibri" w:cstheme="minorHAnsi"/>
          <w:color w:val="000000"/>
          <w:sz w:val="20"/>
          <w:szCs w:val="20"/>
        </w:rPr>
        <w:t xml:space="preserve">72225000-8 </w:t>
      </w:r>
      <w:r w:rsidR="00D83F22" w:rsidRPr="00B53ADF">
        <w:rPr>
          <w:rFonts w:cstheme="minorHAnsi"/>
          <w:sz w:val="20"/>
          <w:szCs w:val="20"/>
        </w:rPr>
        <w:t>Usługi w zakresie oceny i analizy gwarancji jakości systemu</w:t>
      </w:r>
    </w:p>
    <w:p w14:paraId="6564A709" w14:textId="49DF4ED4" w:rsidR="00B475EE" w:rsidRPr="00B53ADF" w:rsidRDefault="00B475EE" w:rsidP="00B475EE">
      <w:pPr>
        <w:suppressAutoHyphens/>
        <w:spacing w:after="0" w:line="23" w:lineRule="atLeast"/>
        <w:ind w:left="284" w:right="91"/>
        <w:jc w:val="both"/>
        <w:rPr>
          <w:rFonts w:eastAsia="Calibri" w:cstheme="minorHAnsi"/>
          <w:color w:val="000000"/>
          <w:sz w:val="20"/>
          <w:szCs w:val="20"/>
        </w:rPr>
      </w:pPr>
      <w:r w:rsidRPr="00B53ADF">
        <w:rPr>
          <w:rFonts w:eastAsia="Calibri" w:cstheme="minorHAnsi"/>
          <w:color w:val="000000"/>
          <w:sz w:val="20"/>
          <w:szCs w:val="20"/>
        </w:rPr>
        <w:t>72226000-5</w:t>
      </w:r>
      <w:r w:rsidR="00065161" w:rsidRPr="00B53ADF">
        <w:rPr>
          <w:rFonts w:eastAsia="Calibri" w:cstheme="minorHAnsi"/>
          <w:color w:val="000000"/>
          <w:sz w:val="20"/>
          <w:szCs w:val="20"/>
        </w:rPr>
        <w:t xml:space="preserve"> </w:t>
      </w:r>
      <w:r w:rsidR="00065161" w:rsidRPr="00B53ADF">
        <w:rPr>
          <w:rFonts w:cstheme="minorHAnsi"/>
          <w:sz w:val="20"/>
          <w:szCs w:val="20"/>
        </w:rPr>
        <w:t>Usługi doradcze w zakresie badań odbiorczych oprogramowania systemowego</w:t>
      </w:r>
    </w:p>
    <w:p w14:paraId="6168E154" w14:textId="2A52164D" w:rsidR="00B475EE" w:rsidRPr="00B53ADF" w:rsidRDefault="00B475EE" w:rsidP="00B475EE">
      <w:pPr>
        <w:suppressAutoHyphens/>
        <w:spacing w:after="0" w:line="23" w:lineRule="atLeast"/>
        <w:ind w:left="284" w:right="91"/>
        <w:jc w:val="both"/>
        <w:rPr>
          <w:rFonts w:eastAsia="Calibri" w:cstheme="minorHAnsi"/>
          <w:color w:val="000000"/>
          <w:sz w:val="20"/>
          <w:szCs w:val="20"/>
        </w:rPr>
      </w:pPr>
      <w:r w:rsidRPr="00B53ADF">
        <w:rPr>
          <w:rFonts w:eastAsia="Calibri" w:cstheme="minorHAnsi"/>
          <w:color w:val="000000"/>
          <w:sz w:val="20"/>
          <w:szCs w:val="20"/>
        </w:rPr>
        <w:t>98113000-8</w:t>
      </w:r>
      <w:r w:rsidR="00920203" w:rsidRPr="00B53ADF">
        <w:rPr>
          <w:rFonts w:eastAsia="Calibri" w:cstheme="minorHAnsi"/>
          <w:color w:val="000000"/>
          <w:sz w:val="20"/>
          <w:szCs w:val="20"/>
        </w:rPr>
        <w:t xml:space="preserve"> </w:t>
      </w:r>
      <w:r w:rsidR="00920203" w:rsidRPr="00B53ADF">
        <w:rPr>
          <w:rFonts w:cstheme="minorHAnsi"/>
          <w:sz w:val="20"/>
          <w:szCs w:val="20"/>
        </w:rPr>
        <w:t>Usługi świadczone przez organizacje specjalistyczne</w:t>
      </w:r>
    </w:p>
    <w:p w14:paraId="05DD6629" w14:textId="5D4E2AAA" w:rsidR="00B475EE" w:rsidRPr="00B53ADF" w:rsidRDefault="00B475EE" w:rsidP="00B475EE">
      <w:pPr>
        <w:suppressAutoHyphens/>
        <w:spacing w:after="0" w:line="23" w:lineRule="atLeast"/>
        <w:ind w:left="284" w:right="91"/>
        <w:jc w:val="both"/>
        <w:rPr>
          <w:rFonts w:eastAsia="Calibri" w:cstheme="minorHAnsi"/>
          <w:color w:val="000000"/>
          <w:sz w:val="20"/>
          <w:szCs w:val="20"/>
        </w:rPr>
      </w:pPr>
      <w:r w:rsidRPr="00B53ADF">
        <w:rPr>
          <w:rFonts w:eastAsia="Calibri" w:cstheme="minorHAnsi"/>
          <w:color w:val="000000"/>
          <w:sz w:val="20"/>
          <w:szCs w:val="20"/>
        </w:rPr>
        <w:t>72220000-3</w:t>
      </w:r>
      <w:r w:rsidR="006048D4" w:rsidRPr="00B53ADF">
        <w:rPr>
          <w:rFonts w:eastAsia="Calibri" w:cstheme="minorHAnsi"/>
          <w:color w:val="000000"/>
          <w:sz w:val="20"/>
          <w:szCs w:val="20"/>
        </w:rPr>
        <w:t xml:space="preserve"> </w:t>
      </w:r>
      <w:r w:rsidR="006048D4" w:rsidRPr="00B53ADF">
        <w:rPr>
          <w:rFonts w:cstheme="minorHAnsi"/>
          <w:sz w:val="20"/>
          <w:szCs w:val="20"/>
        </w:rPr>
        <w:t>Usługi doradcze w zakresie systemów i doradztwo techniczne</w:t>
      </w:r>
    </w:p>
    <w:p w14:paraId="19A4EADE" w14:textId="6E212517" w:rsidR="00B475EE" w:rsidRPr="00B53ADF" w:rsidRDefault="00B475EE" w:rsidP="00B475EE">
      <w:pPr>
        <w:suppressAutoHyphens/>
        <w:spacing w:after="0" w:line="23" w:lineRule="atLeast"/>
        <w:ind w:left="284" w:right="91"/>
        <w:jc w:val="both"/>
        <w:rPr>
          <w:rFonts w:eastAsia="Calibri" w:cstheme="minorHAnsi"/>
          <w:color w:val="000000"/>
          <w:sz w:val="20"/>
          <w:szCs w:val="20"/>
        </w:rPr>
      </w:pPr>
      <w:r w:rsidRPr="00B53ADF">
        <w:rPr>
          <w:rFonts w:eastAsia="Calibri" w:cstheme="minorHAnsi"/>
          <w:color w:val="000000"/>
          <w:sz w:val="20"/>
          <w:szCs w:val="20"/>
        </w:rPr>
        <w:t>79212000-3</w:t>
      </w:r>
      <w:r w:rsidR="000F5608" w:rsidRPr="00B53ADF">
        <w:rPr>
          <w:rFonts w:eastAsia="Calibri" w:cstheme="minorHAnsi"/>
          <w:color w:val="000000"/>
          <w:sz w:val="20"/>
          <w:szCs w:val="20"/>
        </w:rPr>
        <w:t xml:space="preserve"> </w:t>
      </w:r>
      <w:r w:rsidR="000F5608" w:rsidRPr="00B53ADF">
        <w:rPr>
          <w:rFonts w:cstheme="minorHAnsi"/>
          <w:sz w:val="20"/>
          <w:szCs w:val="20"/>
        </w:rPr>
        <w:t>Usługi audytu</w:t>
      </w:r>
    </w:p>
    <w:p w14:paraId="3835CDF5" w14:textId="1F23CF1C" w:rsidR="001034E3" w:rsidRPr="00B53ADF" w:rsidRDefault="001034E3" w:rsidP="00B475EE">
      <w:pPr>
        <w:suppressAutoHyphens/>
        <w:spacing w:after="0" w:line="23" w:lineRule="atLeast"/>
        <w:ind w:left="284" w:right="91"/>
        <w:jc w:val="both"/>
        <w:rPr>
          <w:rFonts w:eastAsia="Calibri" w:cstheme="minorHAnsi"/>
          <w:color w:val="000000"/>
          <w:sz w:val="20"/>
          <w:szCs w:val="20"/>
        </w:rPr>
      </w:pPr>
    </w:p>
    <w:p w14:paraId="148EA19A" w14:textId="77777777" w:rsidR="00B928B8" w:rsidRPr="00B53ADF" w:rsidRDefault="00D84D73" w:rsidP="00B74C66">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IV. TERMIN WYKONANIA ZAMÓWIENIA</w:t>
      </w:r>
      <w:r w:rsidR="00ED5530" w:rsidRPr="00B53ADF">
        <w:rPr>
          <w:rFonts w:cstheme="minorHAnsi"/>
          <w:b/>
          <w:color w:val="000000" w:themeColor="text1"/>
          <w:sz w:val="20"/>
          <w:szCs w:val="20"/>
        </w:rPr>
        <w:t xml:space="preserve"> (</w:t>
      </w:r>
      <w:r w:rsidR="00577FDE" w:rsidRPr="00B53ADF">
        <w:rPr>
          <w:rFonts w:cstheme="minorHAnsi"/>
          <w:b/>
          <w:color w:val="000000" w:themeColor="text1"/>
          <w:sz w:val="20"/>
          <w:szCs w:val="20"/>
        </w:rPr>
        <w:t>TERMIN REALIZACJI UMOWY</w:t>
      </w:r>
      <w:r w:rsidR="00ED5530" w:rsidRPr="00B53ADF">
        <w:rPr>
          <w:rFonts w:cstheme="minorHAnsi"/>
          <w:b/>
          <w:color w:val="000000" w:themeColor="text1"/>
          <w:sz w:val="20"/>
          <w:szCs w:val="20"/>
        </w:rPr>
        <w:t>)</w:t>
      </w:r>
    </w:p>
    <w:p w14:paraId="385F6A88" w14:textId="370766BA" w:rsidR="00A74FBB" w:rsidRPr="00B53ADF" w:rsidRDefault="00D62806" w:rsidP="00162A34">
      <w:pPr>
        <w:pStyle w:val="Akapitzlist1"/>
        <w:numPr>
          <w:ilvl w:val="0"/>
          <w:numId w:val="8"/>
        </w:numPr>
        <w:shd w:val="clear" w:color="auto" w:fill="FFFFFF"/>
        <w:jc w:val="both"/>
        <w:rPr>
          <w:rStyle w:val="Brak"/>
          <w:rFonts w:asciiTheme="minorHAnsi" w:hAnsiTheme="minorHAnsi" w:cstheme="minorHAnsi"/>
          <w:b/>
          <w:bCs/>
          <w:color w:val="000000" w:themeColor="text1"/>
          <w:sz w:val="20"/>
          <w:szCs w:val="20"/>
        </w:rPr>
      </w:pPr>
      <w:bookmarkStart w:id="0" w:name="_Hlk55206393"/>
      <w:bookmarkStart w:id="1" w:name="_Hlk55207314"/>
      <w:r w:rsidRPr="00B53ADF">
        <w:rPr>
          <w:rStyle w:val="Brak"/>
          <w:rFonts w:asciiTheme="minorHAnsi" w:hAnsiTheme="minorHAnsi" w:cstheme="minorHAnsi"/>
          <w:b/>
          <w:bCs/>
          <w:sz w:val="20"/>
          <w:szCs w:val="20"/>
        </w:rPr>
        <w:t xml:space="preserve">Planowany termin zakończenia realizacji przedmiotu zamówienia </w:t>
      </w:r>
      <w:bookmarkStart w:id="2" w:name="_Hlk86238368"/>
      <w:r w:rsidR="00EF6D67" w:rsidRPr="00B53ADF">
        <w:rPr>
          <w:rStyle w:val="Brak"/>
          <w:rFonts w:asciiTheme="minorHAnsi" w:hAnsiTheme="minorHAnsi" w:cstheme="minorHAnsi"/>
          <w:b/>
          <w:bCs/>
          <w:sz w:val="20"/>
          <w:szCs w:val="20"/>
        </w:rPr>
        <w:t xml:space="preserve">do 15.12.2023 r. </w:t>
      </w:r>
    </w:p>
    <w:p w14:paraId="71580165" w14:textId="47EF0A00" w:rsidR="00A74FBB" w:rsidRPr="00B53ADF" w:rsidRDefault="00A74FBB" w:rsidP="00162A34">
      <w:pPr>
        <w:pStyle w:val="Akapitzlist1"/>
        <w:numPr>
          <w:ilvl w:val="0"/>
          <w:numId w:val="8"/>
        </w:numPr>
        <w:shd w:val="clear" w:color="auto" w:fill="FFFFFF"/>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Za termin zakończenia realizacji umowy strony przyjmują datę podpisania przez Zamawiającego oraz Wykonawcę protokołu odbioru końcowego bez zastrzeżeń.</w:t>
      </w:r>
    </w:p>
    <w:p w14:paraId="01C35A65" w14:textId="1517AA5A" w:rsidR="00D62806" w:rsidRPr="00B53ADF" w:rsidRDefault="00D62806" w:rsidP="00A74FBB">
      <w:pPr>
        <w:pStyle w:val="Akapitzlist1"/>
        <w:shd w:val="clear" w:color="auto" w:fill="FFFFFF"/>
        <w:ind w:left="284"/>
        <w:jc w:val="both"/>
        <w:rPr>
          <w:rStyle w:val="Brak"/>
          <w:rFonts w:asciiTheme="minorHAnsi" w:hAnsiTheme="minorHAnsi" w:cstheme="minorHAnsi"/>
          <w:sz w:val="20"/>
          <w:szCs w:val="20"/>
          <w:highlight w:val="yellow"/>
        </w:rPr>
      </w:pPr>
    </w:p>
    <w:bookmarkEnd w:id="0"/>
    <w:bookmarkEnd w:id="1"/>
    <w:bookmarkEnd w:id="2"/>
    <w:p w14:paraId="5A434516" w14:textId="77777777" w:rsidR="00264E25" w:rsidRPr="00B53ADF" w:rsidRDefault="00264E25" w:rsidP="00D84D73">
      <w:pPr>
        <w:pStyle w:val="Akapitzlist1"/>
        <w:shd w:val="clear" w:color="auto" w:fill="FFFFFF"/>
        <w:ind w:left="0"/>
        <w:jc w:val="both"/>
        <w:rPr>
          <w:rFonts w:asciiTheme="minorHAnsi" w:hAnsiTheme="minorHAnsi" w:cstheme="minorHAnsi"/>
          <w:color w:val="000000" w:themeColor="text1"/>
          <w:sz w:val="20"/>
          <w:szCs w:val="20"/>
        </w:rPr>
      </w:pPr>
    </w:p>
    <w:p w14:paraId="61BE4E22" w14:textId="77777777" w:rsidR="00D84D73" w:rsidRPr="00B53ADF" w:rsidRDefault="00D84D73" w:rsidP="003B7F3F">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V. O</w:t>
      </w:r>
      <w:r w:rsidR="00011027" w:rsidRPr="00B53ADF">
        <w:rPr>
          <w:rFonts w:cstheme="minorHAnsi"/>
          <w:b/>
          <w:color w:val="000000" w:themeColor="text1"/>
          <w:sz w:val="20"/>
          <w:szCs w:val="20"/>
        </w:rPr>
        <w:t>PIS SPOSOBU PRZYGOTOWANIA OFERT</w:t>
      </w:r>
    </w:p>
    <w:p w14:paraId="0B3DB584" w14:textId="77777777" w:rsidR="00D62806" w:rsidRPr="00B53ADF" w:rsidRDefault="00D62806" w:rsidP="00D62806">
      <w:pPr>
        <w:numPr>
          <w:ilvl w:val="0"/>
          <w:numId w:val="2"/>
        </w:numPr>
        <w:spacing w:after="0" w:line="240" w:lineRule="auto"/>
        <w:ind w:left="284" w:hanging="284"/>
        <w:jc w:val="both"/>
        <w:rPr>
          <w:rStyle w:val="Brak"/>
          <w:rFonts w:cstheme="minorHAnsi"/>
          <w:sz w:val="20"/>
          <w:szCs w:val="20"/>
        </w:rPr>
      </w:pPr>
      <w:r w:rsidRPr="00B53ADF">
        <w:rPr>
          <w:rStyle w:val="Brak"/>
          <w:rFonts w:cstheme="minorHAnsi"/>
          <w:sz w:val="20"/>
          <w:szCs w:val="20"/>
        </w:rPr>
        <w:t xml:space="preserve">Proponowaną wartość należy przedstawić w Formularzu Ofertowym (Załącznik nr 1). </w:t>
      </w:r>
    </w:p>
    <w:p w14:paraId="59693D67" w14:textId="1057A5CF" w:rsidR="00D62806" w:rsidRPr="00B53ADF" w:rsidRDefault="00D62806" w:rsidP="00D62806">
      <w:pPr>
        <w:numPr>
          <w:ilvl w:val="0"/>
          <w:numId w:val="2"/>
        </w:numPr>
        <w:spacing w:after="0" w:line="240" w:lineRule="auto"/>
        <w:ind w:left="284" w:hanging="284"/>
        <w:jc w:val="both"/>
        <w:rPr>
          <w:rStyle w:val="Brak"/>
          <w:rFonts w:cstheme="minorHAnsi"/>
          <w:b/>
          <w:bCs/>
          <w:sz w:val="20"/>
          <w:szCs w:val="20"/>
        </w:rPr>
      </w:pPr>
      <w:r w:rsidRPr="00B53ADF">
        <w:rPr>
          <w:rStyle w:val="Brak"/>
          <w:rFonts w:cstheme="minorHAnsi"/>
          <w:sz w:val="20"/>
          <w:szCs w:val="20"/>
        </w:rPr>
        <w:t xml:space="preserve">Wartość oferty musi zostać przedstawiona jako </w:t>
      </w:r>
      <w:r w:rsidR="008370DD" w:rsidRPr="00B53ADF">
        <w:rPr>
          <w:rStyle w:val="Brak"/>
          <w:rFonts w:cstheme="minorHAnsi"/>
          <w:b/>
          <w:bCs/>
          <w:sz w:val="20"/>
          <w:szCs w:val="20"/>
        </w:rPr>
        <w:t xml:space="preserve">łączna </w:t>
      </w:r>
      <w:r w:rsidR="00A74FBB" w:rsidRPr="00B53ADF">
        <w:rPr>
          <w:rStyle w:val="Brak"/>
          <w:rFonts w:cstheme="minorHAnsi"/>
          <w:b/>
          <w:bCs/>
          <w:sz w:val="20"/>
          <w:szCs w:val="20"/>
        </w:rPr>
        <w:t>cena</w:t>
      </w:r>
      <w:r w:rsidRPr="00B53ADF">
        <w:rPr>
          <w:rStyle w:val="Brak"/>
          <w:rFonts w:cstheme="minorHAnsi"/>
          <w:b/>
          <w:bCs/>
          <w:sz w:val="20"/>
          <w:szCs w:val="20"/>
        </w:rPr>
        <w:t xml:space="preserve"> netto</w:t>
      </w:r>
      <w:r w:rsidRPr="00B53ADF">
        <w:rPr>
          <w:rStyle w:val="Brak"/>
          <w:rFonts w:cstheme="minorHAnsi"/>
          <w:sz w:val="20"/>
          <w:szCs w:val="20"/>
        </w:rPr>
        <w:t xml:space="preserve"> </w:t>
      </w:r>
      <w:r w:rsidR="008370DD" w:rsidRPr="00B53ADF">
        <w:rPr>
          <w:rStyle w:val="Brak"/>
          <w:rFonts w:cstheme="minorHAnsi"/>
          <w:b/>
          <w:bCs/>
          <w:sz w:val="20"/>
          <w:szCs w:val="20"/>
        </w:rPr>
        <w:t>przedmiotu zamówienia.</w:t>
      </w:r>
    </w:p>
    <w:p w14:paraId="356577F4" w14:textId="77777777" w:rsidR="00D62806" w:rsidRPr="00B53ADF" w:rsidRDefault="00D62806" w:rsidP="00D62806">
      <w:pPr>
        <w:numPr>
          <w:ilvl w:val="0"/>
          <w:numId w:val="2"/>
        </w:numPr>
        <w:spacing w:after="0" w:line="240" w:lineRule="auto"/>
        <w:ind w:left="284" w:hanging="284"/>
        <w:jc w:val="both"/>
        <w:rPr>
          <w:rStyle w:val="Brak"/>
          <w:rFonts w:cstheme="minorHAnsi"/>
          <w:sz w:val="20"/>
          <w:szCs w:val="20"/>
        </w:rPr>
      </w:pPr>
      <w:r w:rsidRPr="00B53ADF">
        <w:rPr>
          <w:rStyle w:val="Brak"/>
          <w:rFonts w:cstheme="minorHAnsi"/>
          <w:sz w:val="20"/>
          <w:szCs w:val="20"/>
        </w:rPr>
        <w:t>Wartość oferty należy wyrazić w jednostkach pieniężnych z dokładnością do dwóch miejsc po przecinku.</w:t>
      </w:r>
    </w:p>
    <w:p w14:paraId="10B795D3" w14:textId="3B7F5A4B" w:rsidR="00D62806" w:rsidRPr="00B53ADF" w:rsidRDefault="008370DD" w:rsidP="00D62806">
      <w:pPr>
        <w:numPr>
          <w:ilvl w:val="0"/>
          <w:numId w:val="2"/>
        </w:numPr>
        <w:spacing w:after="0" w:line="240" w:lineRule="auto"/>
        <w:ind w:left="284" w:hanging="284"/>
        <w:jc w:val="both"/>
        <w:rPr>
          <w:rStyle w:val="Brak"/>
          <w:rFonts w:cstheme="minorHAnsi"/>
          <w:sz w:val="20"/>
          <w:szCs w:val="20"/>
        </w:rPr>
      </w:pPr>
      <w:r w:rsidRPr="00B53ADF">
        <w:rPr>
          <w:rStyle w:val="Brak"/>
          <w:rFonts w:cstheme="minorHAnsi"/>
          <w:sz w:val="20"/>
          <w:szCs w:val="20"/>
        </w:rPr>
        <w:t xml:space="preserve">Łączna </w:t>
      </w:r>
      <w:r w:rsidR="00E5035F" w:rsidRPr="00B53ADF">
        <w:rPr>
          <w:rStyle w:val="Brak"/>
          <w:rFonts w:cstheme="minorHAnsi"/>
          <w:sz w:val="20"/>
          <w:szCs w:val="20"/>
        </w:rPr>
        <w:t>wartość</w:t>
      </w:r>
      <w:r w:rsidR="00D62806" w:rsidRPr="00B53ADF">
        <w:rPr>
          <w:rStyle w:val="Brak"/>
          <w:rFonts w:cstheme="minorHAnsi"/>
          <w:sz w:val="20"/>
          <w:szCs w:val="20"/>
        </w:rPr>
        <w:t xml:space="preserve"> netto przedmiotu zamówienia za </w:t>
      </w:r>
      <w:r w:rsidRPr="00B53ADF">
        <w:rPr>
          <w:rStyle w:val="Brak"/>
          <w:rFonts w:cstheme="minorHAnsi"/>
          <w:sz w:val="20"/>
          <w:szCs w:val="20"/>
        </w:rPr>
        <w:t>wynajem</w:t>
      </w:r>
      <w:r w:rsidR="00D62806" w:rsidRPr="00B53ADF">
        <w:rPr>
          <w:rStyle w:val="Brak"/>
          <w:rFonts w:cstheme="minorHAnsi"/>
          <w:sz w:val="20"/>
          <w:szCs w:val="20"/>
        </w:rPr>
        <w:t xml:space="preserve"> stanowi kryterium oceny ofert, zgodnie z warunkami określonymi w Rozdziale VII niniejszego Zapytania.</w:t>
      </w:r>
    </w:p>
    <w:p w14:paraId="6DFB6C62" w14:textId="77777777" w:rsidR="00D62806" w:rsidRPr="00B53ADF" w:rsidRDefault="00D62806" w:rsidP="00D62806">
      <w:pPr>
        <w:numPr>
          <w:ilvl w:val="0"/>
          <w:numId w:val="2"/>
        </w:numPr>
        <w:spacing w:after="0" w:line="240" w:lineRule="auto"/>
        <w:ind w:left="284" w:hanging="284"/>
        <w:jc w:val="both"/>
        <w:rPr>
          <w:rStyle w:val="Brak"/>
          <w:rFonts w:cstheme="minorHAnsi"/>
          <w:sz w:val="20"/>
          <w:szCs w:val="20"/>
        </w:rPr>
      </w:pPr>
      <w:r w:rsidRPr="00B53ADF">
        <w:rPr>
          <w:rStyle w:val="Brak"/>
          <w:rFonts w:cstheme="minorHAnsi"/>
          <w:sz w:val="20"/>
          <w:szCs w:val="20"/>
        </w:rPr>
        <w:t>Wartości wskazane w ofercie będą obowiązywały przez cały okres związania ofertą i będą wiążące dla zawieranej umowy.</w:t>
      </w:r>
    </w:p>
    <w:p w14:paraId="6179D64C" w14:textId="2058D430" w:rsidR="00D62806" w:rsidRPr="00B53ADF" w:rsidRDefault="00D62806" w:rsidP="00D62806">
      <w:pPr>
        <w:numPr>
          <w:ilvl w:val="0"/>
          <w:numId w:val="2"/>
        </w:numPr>
        <w:spacing w:after="0" w:line="240" w:lineRule="auto"/>
        <w:ind w:left="284" w:hanging="284"/>
        <w:jc w:val="both"/>
        <w:rPr>
          <w:rStyle w:val="Brak"/>
          <w:rFonts w:cstheme="minorHAnsi"/>
          <w:sz w:val="20"/>
          <w:szCs w:val="20"/>
        </w:rPr>
      </w:pPr>
      <w:r w:rsidRPr="00B53ADF">
        <w:rPr>
          <w:rStyle w:val="Brak"/>
          <w:rFonts w:cstheme="minorHAnsi"/>
          <w:sz w:val="20"/>
          <w:szCs w:val="20"/>
        </w:rPr>
        <w:t xml:space="preserve">W przypadku podania jakichkolwiek kwot w walutach obcych, Zamawiający przeliczy te kwoty na PLN według średniego kursu Narodowego Banku Polskiego ogłoszonego w dniu </w:t>
      </w:r>
      <w:r w:rsidR="00F83628" w:rsidRPr="00B53ADF">
        <w:rPr>
          <w:rStyle w:val="Brak"/>
          <w:rFonts w:cstheme="minorHAnsi"/>
          <w:b/>
          <w:bCs/>
          <w:sz w:val="20"/>
          <w:szCs w:val="20"/>
        </w:rPr>
        <w:t>2</w:t>
      </w:r>
      <w:r w:rsidR="007F64B8" w:rsidRPr="00B53ADF">
        <w:rPr>
          <w:rStyle w:val="Brak"/>
          <w:rFonts w:cstheme="minorHAnsi"/>
          <w:b/>
          <w:bCs/>
          <w:sz w:val="20"/>
          <w:szCs w:val="20"/>
        </w:rPr>
        <w:t>5</w:t>
      </w:r>
      <w:r w:rsidR="00625696" w:rsidRPr="00B53ADF">
        <w:rPr>
          <w:rStyle w:val="Brak"/>
          <w:rFonts w:cstheme="minorHAnsi"/>
          <w:b/>
          <w:bCs/>
          <w:sz w:val="20"/>
          <w:szCs w:val="20"/>
        </w:rPr>
        <w:t xml:space="preserve">.09.2023r </w:t>
      </w:r>
      <w:r w:rsidRPr="00B53ADF">
        <w:rPr>
          <w:rStyle w:val="Odwoaniedokomentarza"/>
          <w:rFonts w:asciiTheme="minorHAnsi" w:hAnsiTheme="minorHAnsi" w:cstheme="minorHAnsi"/>
          <w:sz w:val="20"/>
          <w:szCs w:val="20"/>
        </w:rPr>
        <w:t>.</w:t>
      </w:r>
    </w:p>
    <w:p w14:paraId="1A1F14A0" w14:textId="66817C7E" w:rsidR="00D62806" w:rsidRPr="00B53ADF" w:rsidRDefault="00D62806" w:rsidP="00D62806">
      <w:pPr>
        <w:numPr>
          <w:ilvl w:val="0"/>
          <w:numId w:val="2"/>
        </w:numPr>
        <w:spacing w:after="0" w:line="240" w:lineRule="auto"/>
        <w:ind w:left="284" w:hanging="284"/>
        <w:jc w:val="both"/>
        <w:rPr>
          <w:rStyle w:val="Brak"/>
          <w:rFonts w:cstheme="minorHAnsi"/>
          <w:sz w:val="20"/>
          <w:szCs w:val="20"/>
        </w:rPr>
      </w:pPr>
      <w:r w:rsidRPr="00B53ADF">
        <w:rPr>
          <w:rStyle w:val="Brak"/>
          <w:rFonts w:eastAsia="Arial Unicode MS" w:cstheme="minorHAnsi"/>
          <w:sz w:val="20"/>
          <w:szCs w:val="20"/>
        </w:rPr>
        <w:t>Podając ceny należy uwzględnić wszystkie elementy związane z prawidłową i terminową realizacją Przedmiotu zamówienia</w:t>
      </w:r>
      <w:r w:rsidRPr="00B53ADF">
        <w:rPr>
          <w:rStyle w:val="Brak"/>
          <w:rFonts w:cstheme="minorHAnsi"/>
          <w:sz w:val="20"/>
          <w:szCs w:val="20"/>
        </w:rPr>
        <w:t>.</w:t>
      </w:r>
    </w:p>
    <w:p w14:paraId="507A1189" w14:textId="77777777" w:rsidR="00430C2E" w:rsidRPr="00B53ADF" w:rsidRDefault="00430C2E" w:rsidP="00430C2E">
      <w:pPr>
        <w:pStyle w:val="Akapitzlist"/>
        <w:spacing w:before="60" w:after="60" w:line="23" w:lineRule="atLeast"/>
        <w:ind w:left="284"/>
        <w:jc w:val="both"/>
        <w:rPr>
          <w:rFonts w:asciiTheme="minorHAnsi" w:hAnsiTheme="minorHAnsi" w:cstheme="minorHAnsi"/>
          <w:sz w:val="20"/>
          <w:szCs w:val="20"/>
        </w:rPr>
      </w:pPr>
    </w:p>
    <w:p w14:paraId="75FF9067" w14:textId="77777777" w:rsidR="00D84D73" w:rsidRPr="00B53ADF" w:rsidRDefault="00D84D73" w:rsidP="001D3D0A">
      <w:pPr>
        <w:spacing w:after="0" w:line="240" w:lineRule="auto"/>
        <w:jc w:val="both"/>
        <w:rPr>
          <w:rFonts w:cstheme="minorHAnsi"/>
          <w:b/>
          <w:sz w:val="20"/>
          <w:szCs w:val="20"/>
        </w:rPr>
      </w:pPr>
      <w:r w:rsidRPr="00B53ADF">
        <w:rPr>
          <w:rFonts w:cstheme="minorHAnsi"/>
          <w:b/>
          <w:sz w:val="20"/>
          <w:szCs w:val="20"/>
        </w:rPr>
        <w:t>VI. MIEJ</w:t>
      </w:r>
      <w:r w:rsidR="00011027" w:rsidRPr="00B53ADF">
        <w:rPr>
          <w:rFonts w:cstheme="minorHAnsi"/>
          <w:b/>
          <w:sz w:val="20"/>
          <w:szCs w:val="20"/>
        </w:rPr>
        <w:t>SCE ORAZ TERMIN SKŁADANIA OFERT</w:t>
      </w:r>
    </w:p>
    <w:p w14:paraId="6853C53D" w14:textId="0FA5FB17" w:rsidR="00D11EDC" w:rsidRPr="00B53ADF" w:rsidRDefault="00D84D73" w:rsidP="00211255">
      <w:pPr>
        <w:pStyle w:val="Akapitzlist1"/>
        <w:numPr>
          <w:ilvl w:val="0"/>
          <w:numId w:val="4"/>
        </w:numPr>
        <w:spacing w:before="60" w:after="60"/>
        <w:ind w:left="284" w:hanging="284"/>
        <w:jc w:val="both"/>
        <w:rPr>
          <w:rFonts w:asciiTheme="minorHAnsi" w:hAnsiTheme="minorHAnsi" w:cstheme="minorHAnsi"/>
          <w:color w:val="000000" w:themeColor="text1"/>
          <w:sz w:val="20"/>
          <w:szCs w:val="20"/>
          <w:bdr w:val="nil"/>
        </w:rPr>
      </w:pPr>
      <w:r w:rsidRPr="00B53ADF">
        <w:rPr>
          <w:rFonts w:asciiTheme="minorHAnsi" w:hAnsiTheme="minorHAnsi" w:cstheme="minorHAnsi"/>
          <w:sz w:val="20"/>
          <w:szCs w:val="20"/>
        </w:rPr>
        <w:lastRenderedPageBreak/>
        <w:t xml:space="preserve">Ofertę należy złożyć w terminie </w:t>
      </w:r>
      <w:r w:rsidRPr="00B53ADF">
        <w:rPr>
          <w:rFonts w:asciiTheme="minorHAnsi" w:hAnsiTheme="minorHAnsi" w:cstheme="minorHAnsi"/>
          <w:b/>
          <w:sz w:val="20"/>
          <w:szCs w:val="20"/>
        </w:rPr>
        <w:t xml:space="preserve">do dnia </w:t>
      </w:r>
      <w:r w:rsidR="00F83628" w:rsidRPr="00B53ADF">
        <w:rPr>
          <w:rFonts w:asciiTheme="minorHAnsi" w:hAnsiTheme="minorHAnsi" w:cstheme="minorHAnsi"/>
          <w:b/>
          <w:sz w:val="20"/>
          <w:szCs w:val="20"/>
        </w:rPr>
        <w:t>2</w:t>
      </w:r>
      <w:r w:rsidR="007F64B8" w:rsidRPr="00B53ADF">
        <w:rPr>
          <w:rFonts w:asciiTheme="minorHAnsi" w:hAnsiTheme="minorHAnsi" w:cstheme="minorHAnsi"/>
          <w:b/>
          <w:sz w:val="20"/>
          <w:szCs w:val="20"/>
        </w:rPr>
        <w:t>5</w:t>
      </w:r>
      <w:r w:rsidR="00625696" w:rsidRPr="00B53ADF">
        <w:rPr>
          <w:rFonts w:asciiTheme="minorHAnsi" w:hAnsiTheme="minorHAnsi" w:cstheme="minorHAnsi"/>
          <w:b/>
          <w:sz w:val="20"/>
          <w:szCs w:val="20"/>
        </w:rPr>
        <w:t>.09.2023</w:t>
      </w:r>
      <w:r w:rsidRPr="00B53ADF">
        <w:rPr>
          <w:rFonts w:asciiTheme="minorHAnsi" w:hAnsiTheme="minorHAnsi" w:cstheme="minorHAnsi"/>
          <w:b/>
          <w:sz w:val="20"/>
          <w:szCs w:val="20"/>
        </w:rPr>
        <w:t xml:space="preserve"> r</w:t>
      </w:r>
      <w:r w:rsidR="003A57B8" w:rsidRPr="00B53ADF">
        <w:rPr>
          <w:rFonts w:asciiTheme="minorHAnsi" w:hAnsiTheme="minorHAnsi" w:cstheme="minorHAnsi"/>
          <w:b/>
          <w:sz w:val="20"/>
          <w:szCs w:val="20"/>
        </w:rPr>
        <w:t>oku</w:t>
      </w:r>
      <w:r w:rsidR="004334EA" w:rsidRPr="00B53ADF">
        <w:rPr>
          <w:rFonts w:asciiTheme="minorHAnsi" w:hAnsiTheme="minorHAnsi" w:cstheme="minorHAnsi"/>
          <w:b/>
          <w:sz w:val="20"/>
          <w:szCs w:val="20"/>
        </w:rPr>
        <w:t xml:space="preserve"> do godziny </w:t>
      </w:r>
      <w:r w:rsidR="00F25D94" w:rsidRPr="00B53ADF">
        <w:rPr>
          <w:rFonts w:asciiTheme="minorHAnsi" w:hAnsiTheme="minorHAnsi" w:cstheme="minorHAnsi"/>
          <w:b/>
          <w:sz w:val="20"/>
          <w:szCs w:val="20"/>
        </w:rPr>
        <w:t>15:</w:t>
      </w:r>
      <w:r w:rsidR="00F25D94" w:rsidRPr="00B53ADF">
        <w:rPr>
          <w:rFonts w:asciiTheme="minorHAnsi" w:hAnsiTheme="minorHAnsi" w:cstheme="minorHAnsi"/>
          <w:b/>
          <w:color w:val="000000" w:themeColor="text1"/>
          <w:sz w:val="20"/>
          <w:szCs w:val="20"/>
        </w:rPr>
        <w:t>00</w:t>
      </w:r>
      <w:r w:rsidRPr="00B53ADF">
        <w:rPr>
          <w:rFonts w:asciiTheme="minorHAnsi" w:hAnsiTheme="minorHAnsi" w:cstheme="minorHAnsi"/>
          <w:b/>
          <w:color w:val="000000" w:themeColor="text1"/>
          <w:sz w:val="20"/>
          <w:szCs w:val="20"/>
        </w:rPr>
        <w:t xml:space="preserve"> </w:t>
      </w:r>
      <w:r w:rsidR="00152E89" w:rsidRPr="00B53ADF">
        <w:rPr>
          <w:rFonts w:asciiTheme="minorHAnsi" w:hAnsiTheme="minorHAnsi" w:cstheme="minorHAnsi"/>
          <w:bCs/>
          <w:color w:val="000000" w:themeColor="text1"/>
          <w:sz w:val="20"/>
          <w:szCs w:val="20"/>
        </w:rPr>
        <w:t>osobiście lub przesyłka kurierską/pocztową</w:t>
      </w:r>
      <w:r w:rsidR="00152E89" w:rsidRPr="00B53ADF">
        <w:rPr>
          <w:rFonts w:asciiTheme="minorHAnsi" w:hAnsiTheme="minorHAnsi" w:cstheme="minorHAnsi"/>
          <w:b/>
          <w:color w:val="000000" w:themeColor="text1"/>
          <w:sz w:val="20"/>
          <w:szCs w:val="20"/>
        </w:rPr>
        <w:t xml:space="preserve"> </w:t>
      </w:r>
      <w:r w:rsidRPr="00B53ADF">
        <w:rPr>
          <w:rFonts w:asciiTheme="minorHAnsi" w:hAnsiTheme="minorHAnsi" w:cstheme="minorHAnsi"/>
          <w:color w:val="000000" w:themeColor="text1"/>
          <w:sz w:val="20"/>
          <w:szCs w:val="20"/>
        </w:rPr>
        <w:t xml:space="preserve">w </w:t>
      </w:r>
      <w:r w:rsidR="00DF152B" w:rsidRPr="00B53ADF">
        <w:rPr>
          <w:rFonts w:asciiTheme="minorHAnsi" w:hAnsiTheme="minorHAnsi" w:cstheme="minorHAnsi"/>
          <w:color w:val="000000" w:themeColor="text1"/>
          <w:sz w:val="20"/>
          <w:szCs w:val="20"/>
        </w:rPr>
        <w:t xml:space="preserve">siedzibie </w:t>
      </w:r>
      <w:r w:rsidRPr="00B53ADF">
        <w:rPr>
          <w:rFonts w:asciiTheme="minorHAnsi" w:hAnsiTheme="minorHAnsi" w:cstheme="minorHAnsi"/>
          <w:color w:val="000000" w:themeColor="text1"/>
          <w:sz w:val="20"/>
          <w:szCs w:val="20"/>
        </w:rPr>
        <w:t>Zamawiającego</w:t>
      </w:r>
      <w:r w:rsidR="00011027" w:rsidRPr="00B53ADF">
        <w:rPr>
          <w:rFonts w:asciiTheme="minorHAnsi" w:hAnsiTheme="minorHAnsi" w:cstheme="minorHAnsi"/>
          <w:color w:val="000000" w:themeColor="text1"/>
          <w:sz w:val="20"/>
          <w:szCs w:val="20"/>
        </w:rPr>
        <w:t xml:space="preserve"> lub </w:t>
      </w:r>
      <w:r w:rsidR="00F25D94" w:rsidRPr="00B53ADF">
        <w:rPr>
          <w:rFonts w:asciiTheme="minorHAnsi" w:hAnsiTheme="minorHAnsi" w:cstheme="minorHAnsi"/>
          <w:color w:val="000000" w:themeColor="text1"/>
          <w:sz w:val="20"/>
          <w:szCs w:val="20"/>
        </w:rPr>
        <w:t xml:space="preserve">do godz. 23:59 </w:t>
      </w:r>
      <w:r w:rsidR="00011027" w:rsidRPr="00B53ADF">
        <w:rPr>
          <w:rFonts w:asciiTheme="minorHAnsi" w:hAnsiTheme="minorHAnsi" w:cstheme="minorHAnsi"/>
          <w:color w:val="000000" w:themeColor="text1"/>
          <w:sz w:val="20"/>
          <w:szCs w:val="20"/>
        </w:rPr>
        <w:t xml:space="preserve">drogą </w:t>
      </w:r>
      <w:r w:rsidRPr="00B53ADF">
        <w:rPr>
          <w:rFonts w:asciiTheme="minorHAnsi" w:hAnsiTheme="minorHAnsi" w:cstheme="minorHAnsi"/>
          <w:color w:val="000000" w:themeColor="text1"/>
          <w:sz w:val="20"/>
          <w:szCs w:val="20"/>
        </w:rPr>
        <w:t xml:space="preserve">elektroniczną </w:t>
      </w:r>
      <w:r w:rsidR="00560974" w:rsidRPr="00B53ADF">
        <w:rPr>
          <w:rFonts w:asciiTheme="minorHAnsi" w:hAnsiTheme="minorHAnsi" w:cstheme="minorHAnsi"/>
          <w:color w:val="000000" w:themeColor="text1"/>
          <w:sz w:val="20"/>
          <w:szCs w:val="20"/>
        </w:rPr>
        <w:t xml:space="preserve">na adres: </w:t>
      </w:r>
      <w:hyperlink r:id="rId11" w:history="1">
        <w:r w:rsidR="00CB1F28" w:rsidRPr="00B53ADF">
          <w:rPr>
            <w:rStyle w:val="Hipercze"/>
            <w:rFonts w:asciiTheme="minorHAnsi" w:hAnsiTheme="minorHAnsi" w:cstheme="minorHAnsi"/>
            <w:sz w:val="20"/>
            <w:szCs w:val="20"/>
          </w:rPr>
          <w:t>pawel.trzcinski@turbotrade.pl</w:t>
        </w:r>
      </w:hyperlink>
      <w:r w:rsidR="00CB1F28" w:rsidRPr="00B53ADF">
        <w:rPr>
          <w:rFonts w:asciiTheme="minorHAnsi" w:hAnsiTheme="minorHAnsi" w:cstheme="minorHAnsi"/>
          <w:color w:val="000000" w:themeColor="text1"/>
          <w:sz w:val="20"/>
          <w:szCs w:val="20"/>
        </w:rPr>
        <w:t xml:space="preserve"> </w:t>
      </w:r>
      <w:r w:rsidR="008D6C3A" w:rsidRPr="00B53ADF">
        <w:rPr>
          <w:rFonts w:asciiTheme="minorHAnsi" w:hAnsiTheme="minorHAnsi" w:cstheme="minorHAnsi"/>
          <w:color w:val="000000" w:themeColor="text1"/>
          <w:sz w:val="20"/>
          <w:szCs w:val="20"/>
        </w:rPr>
        <w:t xml:space="preserve"> </w:t>
      </w:r>
      <w:r w:rsidR="00F25D94" w:rsidRPr="00B53ADF">
        <w:rPr>
          <w:rStyle w:val="Hipercze"/>
          <w:rFonts w:asciiTheme="minorHAnsi" w:hAnsiTheme="minorHAnsi" w:cstheme="minorHAnsi"/>
          <w:color w:val="auto"/>
          <w:sz w:val="20"/>
          <w:szCs w:val="20"/>
          <w:u w:val="none"/>
        </w:rPr>
        <w:t xml:space="preserve">lub </w:t>
      </w:r>
      <w:r w:rsidR="00152E89" w:rsidRPr="00B53ADF">
        <w:rPr>
          <w:rStyle w:val="Hipercze"/>
          <w:rFonts w:asciiTheme="minorHAnsi" w:hAnsiTheme="minorHAnsi" w:cstheme="minorHAnsi"/>
          <w:color w:val="auto"/>
          <w:sz w:val="20"/>
          <w:szCs w:val="20"/>
          <w:u w:val="none"/>
        </w:rPr>
        <w:t xml:space="preserve">na stronie internetowej </w:t>
      </w:r>
      <w:r w:rsidR="00F25D94" w:rsidRPr="00B53ADF">
        <w:rPr>
          <w:rStyle w:val="Hipercze"/>
          <w:rFonts w:asciiTheme="minorHAnsi" w:hAnsiTheme="minorHAnsi" w:cstheme="minorHAnsi"/>
          <w:color w:val="auto"/>
          <w:sz w:val="20"/>
          <w:szCs w:val="20"/>
          <w:u w:val="none"/>
        </w:rPr>
        <w:t>baz</w:t>
      </w:r>
      <w:r w:rsidR="00152E89" w:rsidRPr="00B53ADF">
        <w:rPr>
          <w:rStyle w:val="Hipercze"/>
          <w:rFonts w:asciiTheme="minorHAnsi" w:hAnsiTheme="minorHAnsi" w:cstheme="minorHAnsi"/>
          <w:color w:val="auto"/>
          <w:sz w:val="20"/>
          <w:szCs w:val="20"/>
          <w:u w:val="none"/>
        </w:rPr>
        <w:t>y</w:t>
      </w:r>
      <w:r w:rsidR="00F25D94" w:rsidRPr="00B53ADF">
        <w:rPr>
          <w:rStyle w:val="Hipercze"/>
          <w:rFonts w:asciiTheme="minorHAnsi" w:hAnsiTheme="minorHAnsi" w:cstheme="minorHAnsi"/>
          <w:color w:val="auto"/>
          <w:sz w:val="20"/>
          <w:szCs w:val="20"/>
          <w:u w:val="none"/>
        </w:rPr>
        <w:t xml:space="preserve"> konkurencyjności</w:t>
      </w:r>
      <w:r w:rsidR="005810EB" w:rsidRPr="00B53ADF">
        <w:rPr>
          <w:rStyle w:val="Hipercze"/>
          <w:rFonts w:asciiTheme="minorHAnsi" w:hAnsiTheme="minorHAnsi" w:cstheme="minorHAnsi"/>
          <w:color w:val="auto"/>
          <w:sz w:val="20"/>
          <w:szCs w:val="20"/>
          <w:u w:val="none"/>
        </w:rPr>
        <w:t>.</w:t>
      </w:r>
    </w:p>
    <w:p w14:paraId="70C29EE2" w14:textId="77777777" w:rsidR="00D11EDC" w:rsidRPr="00B53ADF" w:rsidRDefault="00D84D73" w:rsidP="00F71C2E">
      <w:pPr>
        <w:pStyle w:val="Akapitzlist1"/>
        <w:numPr>
          <w:ilvl w:val="0"/>
          <w:numId w:val="4"/>
        </w:numPr>
        <w:spacing w:before="60" w:after="60"/>
        <w:ind w:left="284" w:hanging="284"/>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Oferty złożone po terminie nie będą rozpatrywane.</w:t>
      </w:r>
    </w:p>
    <w:p w14:paraId="75562940" w14:textId="04069A0A" w:rsidR="00D84D73" w:rsidRPr="00B53ADF" w:rsidRDefault="0013722B" w:rsidP="00F71C2E">
      <w:pPr>
        <w:pStyle w:val="Akapitzlist1"/>
        <w:numPr>
          <w:ilvl w:val="0"/>
          <w:numId w:val="4"/>
        </w:numPr>
        <w:spacing w:before="60" w:after="60"/>
        <w:ind w:left="284" w:hanging="284"/>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Oferta musi być ważna </w:t>
      </w:r>
      <w:r w:rsidR="00552CB5" w:rsidRPr="00B53ADF">
        <w:rPr>
          <w:rFonts w:asciiTheme="minorHAnsi" w:hAnsiTheme="minorHAnsi" w:cstheme="minorHAnsi"/>
          <w:color w:val="000000" w:themeColor="text1"/>
          <w:sz w:val="20"/>
          <w:szCs w:val="20"/>
        </w:rPr>
        <w:t xml:space="preserve">minimum </w:t>
      </w:r>
      <w:r w:rsidR="00552CB5" w:rsidRPr="00B53ADF">
        <w:rPr>
          <w:rFonts w:asciiTheme="minorHAnsi" w:hAnsiTheme="minorHAnsi" w:cstheme="minorHAnsi"/>
          <w:b/>
          <w:color w:val="000000" w:themeColor="text1"/>
          <w:sz w:val="20"/>
          <w:szCs w:val="20"/>
        </w:rPr>
        <w:t xml:space="preserve">do </w:t>
      </w:r>
      <w:r w:rsidR="00625696" w:rsidRPr="00B53ADF">
        <w:rPr>
          <w:rFonts w:asciiTheme="minorHAnsi" w:hAnsiTheme="minorHAnsi" w:cstheme="minorHAnsi"/>
          <w:b/>
          <w:color w:val="000000" w:themeColor="text1"/>
          <w:sz w:val="20"/>
          <w:szCs w:val="20"/>
        </w:rPr>
        <w:t>31.10.2023 r.</w:t>
      </w:r>
      <w:r w:rsidR="00552CB5" w:rsidRPr="00B53ADF">
        <w:rPr>
          <w:rFonts w:asciiTheme="minorHAnsi" w:hAnsiTheme="minorHAnsi" w:cstheme="minorHAnsi"/>
          <w:color w:val="000000" w:themeColor="text1"/>
          <w:sz w:val="20"/>
          <w:szCs w:val="20"/>
        </w:rPr>
        <w:t xml:space="preserve"> </w:t>
      </w:r>
      <w:r w:rsidR="006F21BD" w:rsidRPr="00B53ADF">
        <w:rPr>
          <w:rFonts w:asciiTheme="minorHAnsi" w:hAnsiTheme="minorHAnsi" w:cstheme="minorHAnsi"/>
          <w:color w:val="000000" w:themeColor="text1"/>
          <w:sz w:val="20"/>
          <w:szCs w:val="20"/>
        </w:rPr>
        <w:t>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r w:rsidR="006F21BD" w:rsidRPr="00B53ADF">
        <w:rPr>
          <w:rFonts w:asciiTheme="minorHAnsi" w:eastAsia="Calibri" w:hAnsiTheme="minorHAnsi" w:cstheme="minorHAnsi"/>
          <w:sz w:val="20"/>
          <w:szCs w:val="20"/>
          <w:lang w:eastAsia="en-US"/>
        </w:rPr>
        <w:t xml:space="preserve"> </w:t>
      </w:r>
      <w:r w:rsidR="00552CB5" w:rsidRPr="00B53ADF">
        <w:rPr>
          <w:rFonts w:asciiTheme="minorHAnsi" w:eastAsia="Calibri" w:hAnsiTheme="minorHAnsi" w:cstheme="minorHAnsi"/>
          <w:sz w:val="20"/>
          <w:szCs w:val="20"/>
          <w:lang w:eastAsia="en-US"/>
        </w:rPr>
        <w:t xml:space="preserve"> Zamawiający informuje, że dopuszcza możliwość wydłużenia terminu związania ofertą po uprzednim wyrażeniu zgody Wykonawcy.</w:t>
      </w:r>
      <w:r w:rsidR="00552CB5" w:rsidRPr="00B53ADF">
        <w:rPr>
          <w:rFonts w:asciiTheme="minorHAnsi" w:hAnsiTheme="minorHAnsi" w:cstheme="minorHAnsi"/>
          <w:sz w:val="20"/>
          <w:szCs w:val="20"/>
        </w:rPr>
        <w:t xml:space="preserve"> </w:t>
      </w:r>
    </w:p>
    <w:p w14:paraId="057984D9" w14:textId="77777777" w:rsidR="00CD7D4B" w:rsidRPr="00B53ADF" w:rsidRDefault="00D84D73" w:rsidP="00F71C2E">
      <w:pPr>
        <w:pStyle w:val="pkt1"/>
        <w:numPr>
          <w:ilvl w:val="0"/>
          <w:numId w:val="4"/>
        </w:numPr>
        <w:tabs>
          <w:tab w:val="left" w:pos="284"/>
        </w:tabs>
        <w:ind w:left="284" w:hanging="284"/>
        <w:rPr>
          <w:rFonts w:asciiTheme="minorHAnsi" w:hAnsiTheme="minorHAnsi" w:cstheme="minorHAnsi"/>
          <w:color w:val="000000" w:themeColor="text1"/>
          <w:sz w:val="20"/>
        </w:rPr>
      </w:pPr>
      <w:r w:rsidRPr="00B53ADF">
        <w:rPr>
          <w:rFonts w:asciiTheme="minorHAnsi" w:hAnsiTheme="minorHAnsi" w:cstheme="minorHAnsi"/>
          <w:color w:val="000000" w:themeColor="text1"/>
          <w:sz w:val="20"/>
        </w:rPr>
        <w:t xml:space="preserve">Przed upływem terminu składania ofert, Wykonawca może wprowadzić </w:t>
      </w:r>
      <w:r w:rsidRPr="00B53ADF">
        <w:rPr>
          <w:rFonts w:asciiTheme="minorHAnsi" w:hAnsiTheme="minorHAnsi" w:cstheme="minorHAnsi"/>
          <w:b/>
          <w:color w:val="000000" w:themeColor="text1"/>
          <w:sz w:val="20"/>
        </w:rPr>
        <w:t>zmiany</w:t>
      </w:r>
      <w:r w:rsidRPr="00B53ADF">
        <w:rPr>
          <w:rFonts w:asciiTheme="minorHAnsi" w:hAnsiTheme="minorHAnsi" w:cstheme="minorHAnsi"/>
          <w:color w:val="000000" w:themeColor="text1"/>
          <w:sz w:val="20"/>
        </w:rPr>
        <w:t xml:space="preserve"> do złożonej oferty</w:t>
      </w:r>
      <w:r w:rsidRPr="00B53ADF">
        <w:rPr>
          <w:rFonts w:asciiTheme="minorHAnsi" w:eastAsia="Arial Unicode MS" w:hAnsiTheme="minorHAnsi" w:cstheme="minorHAnsi"/>
          <w:color w:val="000000" w:themeColor="text1"/>
          <w:sz w:val="20"/>
        </w:rPr>
        <w:t xml:space="preserve"> lub ją </w:t>
      </w:r>
      <w:r w:rsidRPr="00B53ADF">
        <w:rPr>
          <w:rFonts w:asciiTheme="minorHAnsi" w:eastAsia="Arial Unicode MS" w:hAnsiTheme="minorHAnsi" w:cstheme="minorHAnsi"/>
          <w:b/>
          <w:color w:val="000000" w:themeColor="text1"/>
          <w:sz w:val="20"/>
        </w:rPr>
        <w:t>wycofać</w:t>
      </w:r>
      <w:r w:rsidRPr="00B53ADF">
        <w:rPr>
          <w:rFonts w:asciiTheme="minorHAnsi" w:hAnsiTheme="minorHAnsi" w:cstheme="minorHAnsi"/>
          <w:color w:val="000000" w:themeColor="text1"/>
          <w:sz w:val="20"/>
        </w:rPr>
        <w:t xml:space="preserve">. Zmiany w ofercie lub jej wycofanie winny być doręczone Zamawiającemu na piśmie pod rygorem nieważności przed upływem terminu składania ofert. Zmiana </w:t>
      </w:r>
      <w:r w:rsidR="0056236F" w:rsidRPr="00B53ADF">
        <w:rPr>
          <w:rFonts w:asciiTheme="minorHAnsi" w:hAnsiTheme="minorHAnsi" w:cstheme="minorHAnsi"/>
          <w:color w:val="000000" w:themeColor="text1"/>
          <w:sz w:val="20"/>
        </w:rPr>
        <w:t xml:space="preserve">lub wycofanie </w:t>
      </w:r>
      <w:r w:rsidRPr="00B53ADF">
        <w:rPr>
          <w:rFonts w:asciiTheme="minorHAnsi" w:hAnsiTheme="minorHAnsi" w:cstheme="minorHAnsi"/>
          <w:color w:val="000000" w:themeColor="text1"/>
          <w:sz w:val="20"/>
        </w:rPr>
        <w:t xml:space="preserve">oferty winna zawierać dodatkowe oznaczenie </w:t>
      </w:r>
      <w:r w:rsidRPr="00B53ADF">
        <w:rPr>
          <w:rFonts w:asciiTheme="minorHAnsi" w:hAnsiTheme="minorHAnsi" w:cstheme="minorHAnsi"/>
          <w:b/>
          <w:color w:val="000000" w:themeColor="text1"/>
          <w:sz w:val="20"/>
        </w:rPr>
        <w:t>„ZMIANA OFERTY”</w:t>
      </w:r>
      <w:r w:rsidR="00E8384B" w:rsidRPr="00B53ADF">
        <w:rPr>
          <w:rFonts w:asciiTheme="minorHAnsi" w:hAnsiTheme="minorHAnsi" w:cstheme="minorHAnsi"/>
          <w:b/>
          <w:color w:val="000000" w:themeColor="text1"/>
          <w:sz w:val="20"/>
        </w:rPr>
        <w:t xml:space="preserve"> </w:t>
      </w:r>
      <w:r w:rsidR="00E8384B" w:rsidRPr="00B53ADF">
        <w:rPr>
          <w:rFonts w:asciiTheme="minorHAnsi" w:hAnsiTheme="minorHAnsi" w:cstheme="minorHAnsi"/>
          <w:color w:val="000000" w:themeColor="text1"/>
          <w:sz w:val="20"/>
        </w:rPr>
        <w:t>lub</w:t>
      </w:r>
      <w:r w:rsidR="00E8384B" w:rsidRPr="00B53ADF">
        <w:rPr>
          <w:rFonts w:asciiTheme="minorHAnsi" w:hAnsiTheme="minorHAnsi" w:cstheme="minorHAnsi"/>
          <w:b/>
          <w:color w:val="000000" w:themeColor="text1"/>
          <w:sz w:val="20"/>
        </w:rPr>
        <w:t xml:space="preserve"> </w:t>
      </w:r>
      <w:r w:rsidR="0056236F" w:rsidRPr="00B53ADF">
        <w:rPr>
          <w:rFonts w:asciiTheme="minorHAnsi" w:hAnsiTheme="minorHAnsi" w:cstheme="minorHAnsi"/>
          <w:b/>
          <w:color w:val="000000" w:themeColor="text1"/>
          <w:sz w:val="20"/>
        </w:rPr>
        <w:t>”WYCOFANIE OFERTY”</w:t>
      </w:r>
      <w:r w:rsidRPr="00B53ADF">
        <w:rPr>
          <w:rFonts w:asciiTheme="minorHAnsi" w:hAnsiTheme="minorHAnsi" w:cstheme="minorHAnsi"/>
          <w:color w:val="000000" w:themeColor="text1"/>
          <w:sz w:val="20"/>
        </w:rPr>
        <w:t>.</w:t>
      </w:r>
    </w:p>
    <w:p w14:paraId="21EA3168" w14:textId="77777777" w:rsidR="00CD7D4B" w:rsidRPr="00B53ADF" w:rsidRDefault="00D84D73" w:rsidP="00F71C2E">
      <w:pPr>
        <w:pStyle w:val="pkt1"/>
        <w:numPr>
          <w:ilvl w:val="0"/>
          <w:numId w:val="4"/>
        </w:numPr>
        <w:tabs>
          <w:tab w:val="left" w:pos="284"/>
        </w:tabs>
        <w:ind w:left="284" w:hanging="284"/>
        <w:rPr>
          <w:rFonts w:asciiTheme="minorHAnsi" w:hAnsiTheme="minorHAnsi" w:cstheme="minorHAnsi"/>
          <w:color w:val="000000" w:themeColor="text1"/>
          <w:sz w:val="20"/>
        </w:rPr>
      </w:pPr>
      <w:r w:rsidRPr="00B53ADF">
        <w:rPr>
          <w:rFonts w:asciiTheme="minorHAnsi" w:hAnsiTheme="minorHAnsi" w:cstheme="minorHAnsi"/>
          <w:color w:val="000000" w:themeColor="text1"/>
          <w:sz w:val="20"/>
        </w:rPr>
        <w:t xml:space="preserve">W toku badania i oceny ofert Zamawiający może żądać od Wykonawców </w:t>
      </w:r>
      <w:r w:rsidRPr="00B53ADF">
        <w:rPr>
          <w:rFonts w:asciiTheme="minorHAnsi" w:hAnsiTheme="minorHAnsi" w:cstheme="minorHAnsi"/>
          <w:b/>
          <w:color w:val="000000" w:themeColor="text1"/>
          <w:sz w:val="20"/>
        </w:rPr>
        <w:t>wyjaśnień</w:t>
      </w:r>
      <w:r w:rsidRPr="00B53ADF">
        <w:rPr>
          <w:rFonts w:asciiTheme="minorHAnsi" w:hAnsiTheme="minorHAnsi" w:cstheme="minorHAnsi"/>
          <w:color w:val="000000" w:themeColor="text1"/>
          <w:sz w:val="20"/>
        </w:rPr>
        <w:t xml:space="preserve"> dotyczących treści złożonych ofert</w:t>
      </w:r>
      <w:r w:rsidR="00775C5A" w:rsidRPr="00B53ADF">
        <w:rPr>
          <w:rFonts w:asciiTheme="minorHAnsi" w:hAnsiTheme="minorHAnsi" w:cstheme="minorHAnsi"/>
          <w:color w:val="000000" w:themeColor="text1"/>
          <w:sz w:val="20"/>
        </w:rPr>
        <w:t xml:space="preserve"> w określonym terminie.</w:t>
      </w:r>
      <w:r w:rsidR="0035777E" w:rsidRPr="00B53ADF">
        <w:rPr>
          <w:rFonts w:asciiTheme="minorHAnsi" w:hAnsiTheme="minorHAnsi" w:cstheme="minorHAnsi"/>
          <w:color w:val="000000" w:themeColor="text1"/>
          <w:sz w:val="20"/>
        </w:rPr>
        <w:t xml:space="preserve"> </w:t>
      </w:r>
      <w:r w:rsidR="00775C5A" w:rsidRPr="00B53ADF">
        <w:rPr>
          <w:rFonts w:asciiTheme="minorHAnsi" w:hAnsiTheme="minorHAnsi" w:cstheme="minorHAnsi"/>
          <w:color w:val="000000" w:themeColor="text1"/>
          <w:sz w:val="20"/>
        </w:rPr>
        <w:t xml:space="preserve">W razie </w:t>
      </w:r>
      <w:r w:rsidR="0035777E" w:rsidRPr="00B53ADF">
        <w:rPr>
          <w:rFonts w:asciiTheme="minorHAnsi" w:hAnsiTheme="minorHAnsi" w:cstheme="minorHAnsi"/>
          <w:color w:val="000000" w:themeColor="text1"/>
          <w:sz w:val="20"/>
        </w:rPr>
        <w:t xml:space="preserve">braku złożenia wyjaśnień </w:t>
      </w:r>
      <w:r w:rsidR="00775C5A" w:rsidRPr="00B53ADF">
        <w:rPr>
          <w:rFonts w:asciiTheme="minorHAnsi" w:hAnsiTheme="minorHAnsi" w:cstheme="minorHAnsi"/>
          <w:color w:val="000000" w:themeColor="text1"/>
          <w:sz w:val="20"/>
        </w:rPr>
        <w:t xml:space="preserve">w określonym terminie </w:t>
      </w:r>
      <w:r w:rsidR="0035777E" w:rsidRPr="00B53ADF">
        <w:rPr>
          <w:rFonts w:asciiTheme="minorHAnsi" w:hAnsiTheme="minorHAnsi" w:cstheme="minorHAnsi"/>
          <w:b/>
          <w:color w:val="000000" w:themeColor="text1"/>
          <w:sz w:val="20"/>
        </w:rPr>
        <w:t>oferta zostanie odrzucona</w:t>
      </w:r>
      <w:r w:rsidR="00664F8A" w:rsidRPr="00B53ADF">
        <w:rPr>
          <w:rFonts w:asciiTheme="minorHAnsi" w:hAnsiTheme="minorHAnsi" w:cstheme="minorHAnsi"/>
          <w:b/>
          <w:color w:val="000000" w:themeColor="text1"/>
          <w:sz w:val="20"/>
        </w:rPr>
        <w:t>.</w:t>
      </w:r>
    </w:p>
    <w:p w14:paraId="30761B94" w14:textId="77777777" w:rsidR="00CD7D4B" w:rsidRPr="00B53ADF" w:rsidRDefault="00D84D73" w:rsidP="00F71C2E">
      <w:pPr>
        <w:pStyle w:val="pkt1"/>
        <w:numPr>
          <w:ilvl w:val="0"/>
          <w:numId w:val="4"/>
        </w:numPr>
        <w:tabs>
          <w:tab w:val="left" w:pos="284"/>
        </w:tabs>
        <w:ind w:left="284" w:hanging="284"/>
        <w:rPr>
          <w:rFonts w:asciiTheme="minorHAnsi" w:hAnsiTheme="minorHAnsi" w:cstheme="minorHAnsi"/>
          <w:color w:val="000000" w:themeColor="text1"/>
          <w:sz w:val="20"/>
        </w:rPr>
      </w:pPr>
      <w:r w:rsidRPr="00B53ADF">
        <w:rPr>
          <w:rFonts w:asciiTheme="minorHAnsi" w:hAnsiTheme="minorHAnsi" w:cstheme="minorHAnsi"/>
          <w:color w:val="000000" w:themeColor="text1"/>
          <w:sz w:val="20"/>
        </w:rPr>
        <w:t xml:space="preserve">W </w:t>
      </w:r>
      <w:r w:rsidR="00664F8A" w:rsidRPr="00B53ADF">
        <w:rPr>
          <w:rFonts w:asciiTheme="minorHAnsi" w:hAnsiTheme="minorHAnsi" w:cstheme="minorHAnsi"/>
          <w:color w:val="000000" w:themeColor="text1"/>
          <w:sz w:val="20"/>
        </w:rPr>
        <w:t xml:space="preserve">razie </w:t>
      </w:r>
      <w:r w:rsidRPr="00B53ADF">
        <w:rPr>
          <w:rFonts w:asciiTheme="minorHAnsi" w:hAnsiTheme="minorHAnsi" w:cstheme="minorHAnsi"/>
          <w:color w:val="000000" w:themeColor="text1"/>
          <w:sz w:val="20"/>
        </w:rPr>
        <w:t>brak</w:t>
      </w:r>
      <w:r w:rsidR="00445384" w:rsidRPr="00B53ADF">
        <w:rPr>
          <w:rFonts w:asciiTheme="minorHAnsi" w:hAnsiTheme="minorHAnsi" w:cstheme="minorHAnsi"/>
          <w:color w:val="000000" w:themeColor="text1"/>
          <w:sz w:val="20"/>
        </w:rPr>
        <w:t xml:space="preserve">u </w:t>
      </w:r>
      <w:r w:rsidR="00664F8A" w:rsidRPr="00B53ADF">
        <w:rPr>
          <w:rFonts w:asciiTheme="minorHAnsi" w:hAnsiTheme="minorHAnsi" w:cstheme="minorHAnsi"/>
          <w:color w:val="000000" w:themeColor="text1"/>
          <w:sz w:val="20"/>
        </w:rPr>
        <w:t xml:space="preserve">złożenia niezbędnych </w:t>
      </w:r>
      <w:r w:rsidR="00445384" w:rsidRPr="00B53ADF">
        <w:rPr>
          <w:rFonts w:asciiTheme="minorHAnsi" w:hAnsiTheme="minorHAnsi" w:cstheme="minorHAnsi"/>
          <w:color w:val="000000" w:themeColor="text1"/>
          <w:sz w:val="20"/>
        </w:rPr>
        <w:t>oświadczeń lub dokumentów</w:t>
      </w:r>
      <w:r w:rsidRPr="00B53ADF">
        <w:rPr>
          <w:rFonts w:asciiTheme="minorHAnsi" w:hAnsiTheme="minorHAnsi" w:cstheme="minorHAnsi"/>
          <w:color w:val="000000" w:themeColor="text1"/>
          <w:sz w:val="20"/>
        </w:rPr>
        <w:t xml:space="preserve"> wykonawca zostanie wezwany do ich uzupełnienia</w:t>
      </w:r>
      <w:r w:rsidR="00FD105C" w:rsidRPr="00B53ADF">
        <w:rPr>
          <w:rFonts w:asciiTheme="minorHAnsi" w:hAnsiTheme="minorHAnsi" w:cstheme="minorHAnsi"/>
          <w:color w:val="000000" w:themeColor="text1"/>
          <w:sz w:val="20"/>
        </w:rPr>
        <w:t xml:space="preserve"> w określonym terminie</w:t>
      </w:r>
      <w:r w:rsidR="00BE0022" w:rsidRPr="00B53ADF">
        <w:rPr>
          <w:rFonts w:asciiTheme="minorHAnsi" w:hAnsiTheme="minorHAnsi" w:cstheme="minorHAnsi"/>
          <w:color w:val="000000" w:themeColor="text1"/>
          <w:sz w:val="20"/>
        </w:rPr>
        <w:t>. W</w:t>
      </w:r>
      <w:r w:rsidRPr="00B53ADF">
        <w:rPr>
          <w:rFonts w:asciiTheme="minorHAnsi" w:hAnsiTheme="minorHAnsi" w:cstheme="minorHAnsi"/>
          <w:color w:val="000000" w:themeColor="text1"/>
          <w:sz w:val="20"/>
        </w:rPr>
        <w:t xml:space="preserve"> </w:t>
      </w:r>
      <w:r w:rsidR="00BE0022" w:rsidRPr="00B53ADF">
        <w:rPr>
          <w:rFonts w:asciiTheme="minorHAnsi" w:hAnsiTheme="minorHAnsi" w:cstheme="minorHAnsi"/>
          <w:color w:val="000000" w:themeColor="text1"/>
          <w:sz w:val="20"/>
        </w:rPr>
        <w:t>razie</w:t>
      </w:r>
      <w:r w:rsidRPr="00B53ADF">
        <w:rPr>
          <w:rFonts w:asciiTheme="minorHAnsi" w:hAnsiTheme="minorHAnsi" w:cstheme="minorHAnsi"/>
          <w:color w:val="000000" w:themeColor="text1"/>
          <w:sz w:val="20"/>
        </w:rPr>
        <w:t xml:space="preserve"> braku uzupełnienia</w:t>
      </w:r>
      <w:r w:rsidR="004904DE" w:rsidRPr="00B53ADF">
        <w:rPr>
          <w:rFonts w:asciiTheme="minorHAnsi" w:hAnsiTheme="minorHAnsi" w:cstheme="minorHAnsi"/>
          <w:color w:val="000000" w:themeColor="text1"/>
          <w:sz w:val="20"/>
        </w:rPr>
        <w:t xml:space="preserve"> w/w dokumentów lub oświadczeń</w:t>
      </w:r>
      <w:r w:rsidR="00BE0022" w:rsidRPr="00B53ADF">
        <w:rPr>
          <w:rFonts w:asciiTheme="minorHAnsi" w:hAnsiTheme="minorHAnsi" w:cstheme="minorHAnsi"/>
          <w:color w:val="000000" w:themeColor="text1"/>
          <w:sz w:val="20"/>
        </w:rPr>
        <w:t xml:space="preserve"> w wyznaczonym terminie </w:t>
      </w:r>
      <w:r w:rsidR="00445384" w:rsidRPr="00B53ADF">
        <w:rPr>
          <w:rFonts w:asciiTheme="minorHAnsi" w:hAnsiTheme="minorHAnsi" w:cstheme="minorHAnsi"/>
          <w:b/>
          <w:color w:val="000000" w:themeColor="text1"/>
          <w:sz w:val="20"/>
        </w:rPr>
        <w:t>oferta zostanie odrzucona</w:t>
      </w:r>
      <w:r w:rsidRPr="00B53ADF">
        <w:rPr>
          <w:rFonts w:asciiTheme="minorHAnsi" w:hAnsiTheme="minorHAnsi" w:cstheme="minorHAnsi"/>
          <w:color w:val="000000" w:themeColor="text1"/>
          <w:sz w:val="20"/>
        </w:rPr>
        <w:t>.</w:t>
      </w:r>
    </w:p>
    <w:p w14:paraId="646F7949" w14:textId="34AE8FF1" w:rsidR="00554896" w:rsidRPr="00B53ADF" w:rsidRDefault="00554896" w:rsidP="005810EB">
      <w:pPr>
        <w:pStyle w:val="pkt1"/>
        <w:numPr>
          <w:ilvl w:val="0"/>
          <w:numId w:val="4"/>
        </w:numPr>
        <w:ind w:left="284" w:hanging="284"/>
        <w:rPr>
          <w:rFonts w:asciiTheme="minorHAnsi" w:hAnsiTheme="minorHAnsi" w:cstheme="minorHAnsi"/>
          <w:sz w:val="20"/>
        </w:rPr>
      </w:pPr>
      <w:r w:rsidRPr="00B53ADF">
        <w:rPr>
          <w:rFonts w:asciiTheme="minorHAnsi" w:hAnsiTheme="minorHAnsi" w:cstheme="minorHAnsi"/>
          <w:sz w:val="20"/>
        </w:rPr>
        <w:t>Ofertę składa się pod rygorem odrzucenia, w formie</w:t>
      </w:r>
      <w:r w:rsidR="005810EB" w:rsidRPr="00B53ADF">
        <w:rPr>
          <w:rFonts w:asciiTheme="minorHAnsi" w:hAnsiTheme="minorHAnsi" w:cstheme="minorHAnsi"/>
          <w:sz w:val="20"/>
        </w:rPr>
        <w:t xml:space="preserve">: </w:t>
      </w:r>
      <w:r w:rsidRPr="00B53ADF">
        <w:rPr>
          <w:rFonts w:asciiTheme="minorHAnsi" w:hAnsiTheme="minorHAnsi" w:cstheme="minorHAnsi"/>
          <w:sz w:val="20"/>
        </w:rPr>
        <w:t>pisemnej</w:t>
      </w:r>
      <w:r w:rsidR="005810EB" w:rsidRPr="00B53ADF">
        <w:rPr>
          <w:rFonts w:asciiTheme="minorHAnsi" w:hAnsiTheme="minorHAnsi" w:cstheme="minorHAnsi"/>
          <w:sz w:val="20"/>
        </w:rPr>
        <w:t xml:space="preserve"> lub </w:t>
      </w:r>
      <w:r w:rsidRPr="00B53ADF">
        <w:rPr>
          <w:rFonts w:asciiTheme="minorHAnsi" w:hAnsiTheme="minorHAnsi" w:cstheme="minorHAnsi"/>
          <w:sz w:val="20"/>
        </w:rPr>
        <w:t>elektronicznej</w:t>
      </w:r>
      <w:r w:rsidR="003B7F3F" w:rsidRPr="00B53ADF">
        <w:rPr>
          <w:rFonts w:asciiTheme="minorHAnsi" w:hAnsiTheme="minorHAnsi" w:cstheme="minorHAnsi"/>
          <w:sz w:val="20"/>
        </w:rPr>
        <w:t xml:space="preserve"> –</w:t>
      </w:r>
      <w:r w:rsidRPr="00B53ADF">
        <w:rPr>
          <w:rFonts w:asciiTheme="minorHAnsi" w:hAnsiTheme="minorHAnsi" w:cstheme="minorHAnsi"/>
          <w:sz w:val="20"/>
        </w:rPr>
        <w:t xml:space="preserve"> rozumianej jako skan podpisanej oferty wysłany drogą e-mail.</w:t>
      </w:r>
    </w:p>
    <w:p w14:paraId="238CC3C8" w14:textId="14A4CEE7" w:rsidR="00D84D73" w:rsidRPr="00B53ADF" w:rsidRDefault="00D84D73" w:rsidP="00F71C2E">
      <w:pPr>
        <w:pStyle w:val="ust"/>
        <w:numPr>
          <w:ilvl w:val="0"/>
          <w:numId w:val="4"/>
        </w:numPr>
        <w:ind w:left="284" w:hanging="284"/>
        <w:rPr>
          <w:rFonts w:asciiTheme="minorHAnsi" w:hAnsiTheme="minorHAnsi" w:cstheme="minorHAnsi"/>
          <w:color w:val="000000" w:themeColor="text1"/>
          <w:sz w:val="20"/>
        </w:rPr>
      </w:pPr>
      <w:r w:rsidRPr="00B53ADF">
        <w:rPr>
          <w:rFonts w:asciiTheme="minorHAnsi" w:hAnsiTheme="minorHAnsi" w:cstheme="minorHAnsi"/>
          <w:color w:val="000000" w:themeColor="text1"/>
          <w:sz w:val="20"/>
        </w:rPr>
        <w:t>Oferta wraz z załącznikami musi być podpisana przez osob</w:t>
      </w:r>
      <w:r w:rsidR="00F67C34" w:rsidRPr="00B53ADF">
        <w:rPr>
          <w:rFonts w:asciiTheme="minorHAnsi" w:hAnsiTheme="minorHAnsi" w:cstheme="minorHAnsi"/>
          <w:color w:val="000000" w:themeColor="text1"/>
          <w:sz w:val="20"/>
        </w:rPr>
        <w:t>ę upoważnioną.</w:t>
      </w:r>
    </w:p>
    <w:p w14:paraId="6A3F9676" w14:textId="0F3CD2D2" w:rsidR="00C41231" w:rsidRPr="00B53ADF" w:rsidRDefault="00D84D73" w:rsidP="00F71C2E">
      <w:pPr>
        <w:pStyle w:val="ust"/>
        <w:numPr>
          <w:ilvl w:val="0"/>
          <w:numId w:val="4"/>
        </w:numPr>
        <w:ind w:left="284" w:hanging="284"/>
        <w:rPr>
          <w:rFonts w:asciiTheme="minorHAnsi" w:hAnsiTheme="minorHAnsi" w:cstheme="minorHAnsi"/>
          <w:color w:val="000000" w:themeColor="text1"/>
          <w:sz w:val="20"/>
        </w:rPr>
      </w:pPr>
      <w:r w:rsidRPr="00B53ADF">
        <w:rPr>
          <w:rFonts w:asciiTheme="minorHAnsi" w:hAnsiTheme="minorHAnsi" w:cstheme="minorHAnsi"/>
          <w:color w:val="000000" w:themeColor="text1"/>
          <w:sz w:val="20"/>
        </w:rPr>
        <w:t xml:space="preserve">Oferta powinna zawierać wypełniony zgodnie z zapytaniem ofertowym </w:t>
      </w:r>
      <w:r w:rsidRPr="00B53ADF">
        <w:rPr>
          <w:rFonts w:asciiTheme="minorHAnsi" w:hAnsiTheme="minorHAnsi" w:cstheme="minorHAnsi"/>
          <w:b/>
          <w:color w:val="000000" w:themeColor="text1"/>
          <w:sz w:val="20"/>
        </w:rPr>
        <w:t>formularz ofertowy</w:t>
      </w:r>
      <w:r w:rsidR="00DF152B" w:rsidRPr="00B53ADF">
        <w:rPr>
          <w:rFonts w:asciiTheme="minorHAnsi" w:hAnsiTheme="minorHAnsi" w:cstheme="minorHAnsi"/>
          <w:b/>
          <w:color w:val="000000" w:themeColor="text1"/>
          <w:sz w:val="20"/>
        </w:rPr>
        <w:t xml:space="preserve"> </w:t>
      </w:r>
      <w:r w:rsidR="00DF152B" w:rsidRPr="00B53ADF">
        <w:rPr>
          <w:rFonts w:asciiTheme="minorHAnsi" w:hAnsiTheme="minorHAnsi" w:cstheme="minorHAnsi"/>
          <w:color w:val="000000" w:themeColor="text1"/>
          <w:sz w:val="20"/>
        </w:rPr>
        <w:t>oraz</w:t>
      </w:r>
      <w:r w:rsidR="00DF152B" w:rsidRPr="00B53ADF">
        <w:rPr>
          <w:rFonts w:asciiTheme="minorHAnsi" w:hAnsiTheme="minorHAnsi" w:cstheme="minorHAnsi"/>
          <w:b/>
          <w:color w:val="000000" w:themeColor="text1"/>
          <w:sz w:val="20"/>
        </w:rPr>
        <w:t xml:space="preserve"> </w:t>
      </w:r>
      <w:r w:rsidR="00DF152B" w:rsidRPr="00B53ADF">
        <w:rPr>
          <w:rFonts w:asciiTheme="minorHAnsi" w:hAnsiTheme="minorHAnsi" w:cstheme="minorHAnsi"/>
          <w:color w:val="000000" w:themeColor="text1"/>
          <w:sz w:val="20"/>
        </w:rPr>
        <w:t>załączniki do zapytani</w:t>
      </w:r>
      <w:r w:rsidR="00CE7D88" w:rsidRPr="00B53ADF">
        <w:rPr>
          <w:rFonts w:asciiTheme="minorHAnsi" w:hAnsiTheme="minorHAnsi" w:cstheme="minorHAnsi"/>
          <w:color w:val="000000" w:themeColor="text1"/>
          <w:sz w:val="20"/>
        </w:rPr>
        <w:t>a</w:t>
      </w:r>
      <w:r w:rsidR="00F67C34" w:rsidRPr="00B53ADF">
        <w:rPr>
          <w:rFonts w:asciiTheme="minorHAnsi" w:hAnsiTheme="minorHAnsi" w:cstheme="minorHAnsi"/>
          <w:color w:val="000000" w:themeColor="text1"/>
          <w:sz w:val="20"/>
        </w:rPr>
        <w:t>.</w:t>
      </w:r>
    </w:p>
    <w:p w14:paraId="247C1FA9" w14:textId="77777777" w:rsidR="00DF152B" w:rsidRPr="00B53ADF" w:rsidRDefault="002662E6" w:rsidP="00F71C2E">
      <w:pPr>
        <w:pStyle w:val="ust"/>
        <w:numPr>
          <w:ilvl w:val="0"/>
          <w:numId w:val="4"/>
        </w:numPr>
        <w:ind w:left="284" w:hanging="284"/>
        <w:rPr>
          <w:rFonts w:asciiTheme="minorHAnsi" w:hAnsiTheme="minorHAnsi" w:cstheme="minorHAnsi"/>
          <w:sz w:val="20"/>
        </w:rPr>
      </w:pPr>
      <w:r w:rsidRPr="00B53ADF">
        <w:rPr>
          <w:rFonts w:asciiTheme="minorHAnsi" w:hAnsiTheme="minorHAnsi" w:cstheme="minorHAnsi"/>
          <w:color w:val="000000" w:themeColor="text1"/>
          <w:sz w:val="20"/>
        </w:rPr>
        <w:t xml:space="preserve"> Z</w:t>
      </w:r>
      <w:r w:rsidR="00D84D73" w:rsidRPr="00B53ADF">
        <w:rPr>
          <w:rFonts w:asciiTheme="minorHAnsi" w:hAnsiTheme="minorHAnsi" w:cstheme="minorHAnsi"/>
          <w:color w:val="000000" w:themeColor="text1"/>
          <w:sz w:val="20"/>
        </w:rPr>
        <w:t xml:space="preserve">miany treści zapytania ofertowego oraz wyjaśnienia udzielone </w:t>
      </w:r>
      <w:r w:rsidRPr="00B53ADF">
        <w:rPr>
          <w:rFonts w:asciiTheme="minorHAnsi" w:hAnsiTheme="minorHAnsi" w:cstheme="minorHAnsi"/>
          <w:color w:val="000000" w:themeColor="text1"/>
          <w:sz w:val="20"/>
        </w:rPr>
        <w:t xml:space="preserve">przez </w:t>
      </w:r>
      <w:r w:rsidR="00CE7D88" w:rsidRPr="00B53ADF">
        <w:rPr>
          <w:rFonts w:asciiTheme="minorHAnsi" w:hAnsiTheme="minorHAnsi" w:cstheme="minorHAnsi"/>
          <w:color w:val="000000" w:themeColor="text1"/>
          <w:sz w:val="20"/>
        </w:rPr>
        <w:t>Zamawiającego</w:t>
      </w:r>
      <w:r w:rsidRPr="00B53ADF">
        <w:rPr>
          <w:rFonts w:asciiTheme="minorHAnsi" w:hAnsiTheme="minorHAnsi" w:cstheme="minorHAnsi"/>
          <w:color w:val="000000" w:themeColor="text1"/>
          <w:sz w:val="20"/>
        </w:rPr>
        <w:t xml:space="preserve"> </w:t>
      </w:r>
      <w:r w:rsidR="00D84D73" w:rsidRPr="00B53ADF">
        <w:rPr>
          <w:rFonts w:asciiTheme="minorHAnsi" w:hAnsiTheme="minorHAnsi" w:cstheme="minorHAnsi"/>
          <w:color w:val="000000" w:themeColor="text1"/>
          <w:sz w:val="20"/>
        </w:rPr>
        <w:t>na zapytania Wykonawców stają się integralną częścią zap</w:t>
      </w:r>
      <w:r w:rsidR="003B7F3F" w:rsidRPr="00B53ADF">
        <w:rPr>
          <w:rFonts w:asciiTheme="minorHAnsi" w:hAnsiTheme="minorHAnsi" w:cstheme="minorHAnsi"/>
          <w:color w:val="000000" w:themeColor="text1"/>
          <w:sz w:val="20"/>
        </w:rPr>
        <w:t xml:space="preserve">ytania ofertowego i są wiążące </w:t>
      </w:r>
      <w:r w:rsidR="00D84D73" w:rsidRPr="00B53ADF">
        <w:rPr>
          <w:rFonts w:asciiTheme="minorHAnsi" w:hAnsiTheme="minorHAnsi" w:cstheme="minorHAnsi"/>
          <w:color w:val="000000" w:themeColor="text1"/>
          <w:sz w:val="20"/>
        </w:rPr>
        <w:t>dla Wykonawców.</w:t>
      </w:r>
    </w:p>
    <w:p w14:paraId="48D7545C" w14:textId="77777777" w:rsidR="00DF152B" w:rsidRPr="00B53ADF" w:rsidRDefault="00DF152B" w:rsidP="00D84D73">
      <w:pPr>
        <w:pStyle w:val="Akapitzlist1"/>
        <w:ind w:left="0"/>
        <w:jc w:val="both"/>
        <w:rPr>
          <w:rFonts w:asciiTheme="minorHAnsi" w:hAnsiTheme="minorHAnsi" w:cstheme="minorHAnsi"/>
          <w:color w:val="000000" w:themeColor="text1"/>
          <w:sz w:val="20"/>
          <w:szCs w:val="20"/>
        </w:rPr>
      </w:pPr>
    </w:p>
    <w:p w14:paraId="07CC2F95" w14:textId="77777777" w:rsidR="003B7F3F" w:rsidRPr="00B53ADF" w:rsidRDefault="00D84D73" w:rsidP="003B7F3F">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VII. K</w:t>
      </w:r>
      <w:r w:rsidR="00894FB6" w:rsidRPr="00B53ADF">
        <w:rPr>
          <w:rFonts w:cstheme="minorHAnsi"/>
          <w:b/>
          <w:color w:val="000000" w:themeColor="text1"/>
          <w:sz w:val="20"/>
          <w:szCs w:val="20"/>
        </w:rPr>
        <w:t>RYTERIA OCENY OFERT I INFORMACJE</w:t>
      </w:r>
      <w:r w:rsidR="003B7F3F" w:rsidRPr="00B53ADF">
        <w:rPr>
          <w:rFonts w:cstheme="minorHAnsi"/>
          <w:b/>
          <w:color w:val="000000" w:themeColor="text1"/>
          <w:sz w:val="20"/>
          <w:szCs w:val="20"/>
        </w:rPr>
        <w:t xml:space="preserve"> O WAGACH PUNKTOWYCH </w:t>
      </w:r>
      <w:r w:rsidRPr="00B53ADF">
        <w:rPr>
          <w:rFonts w:cstheme="minorHAnsi"/>
          <w:b/>
          <w:color w:val="000000" w:themeColor="text1"/>
          <w:sz w:val="20"/>
          <w:szCs w:val="20"/>
        </w:rPr>
        <w:t>PRZYPISANYCH DO POSZCZEGÓLNYCH KRYTERIÓW OCENY OFERT ORAZ OPIS SPOSOBU PRZYZNAWANIA</w:t>
      </w:r>
      <w:r w:rsidR="00DF152B" w:rsidRPr="00B53ADF">
        <w:rPr>
          <w:rFonts w:cstheme="minorHAnsi"/>
          <w:b/>
          <w:color w:val="000000" w:themeColor="text1"/>
          <w:sz w:val="20"/>
          <w:szCs w:val="20"/>
        </w:rPr>
        <w:t xml:space="preserve"> </w:t>
      </w:r>
      <w:r w:rsidRPr="00B53ADF">
        <w:rPr>
          <w:rFonts w:cstheme="minorHAnsi"/>
          <w:b/>
          <w:color w:val="000000" w:themeColor="text1"/>
          <w:sz w:val="20"/>
          <w:szCs w:val="20"/>
        </w:rPr>
        <w:t>PUNKTACJI ZA SPEŁNIENIE DANEGO</w:t>
      </w:r>
      <w:r w:rsidR="003B7F3F" w:rsidRPr="00B53ADF">
        <w:rPr>
          <w:rFonts w:cstheme="minorHAnsi"/>
          <w:b/>
          <w:color w:val="000000" w:themeColor="text1"/>
          <w:sz w:val="20"/>
          <w:szCs w:val="20"/>
        </w:rPr>
        <w:t xml:space="preserve"> </w:t>
      </w:r>
      <w:r w:rsidRPr="00B53ADF">
        <w:rPr>
          <w:rFonts w:cstheme="minorHAnsi"/>
          <w:b/>
          <w:color w:val="000000" w:themeColor="text1"/>
          <w:sz w:val="20"/>
          <w:szCs w:val="20"/>
        </w:rPr>
        <w:t>KRYTERIUM OCENY OFERT</w:t>
      </w:r>
    </w:p>
    <w:p w14:paraId="3F4A18A8" w14:textId="77777777" w:rsidR="00430C2E" w:rsidRPr="00B53ADF" w:rsidRDefault="00430C2E" w:rsidP="003B7F3F">
      <w:pPr>
        <w:spacing w:after="0" w:line="23" w:lineRule="atLeast"/>
        <w:jc w:val="both"/>
        <w:rPr>
          <w:rFonts w:cstheme="minorHAnsi"/>
          <w:b/>
          <w:color w:val="000000" w:themeColor="text1"/>
          <w:sz w:val="20"/>
          <w:szCs w:val="20"/>
        </w:rPr>
      </w:pPr>
    </w:p>
    <w:p w14:paraId="18A0C158" w14:textId="77777777" w:rsidR="00D84D73" w:rsidRPr="00B53ADF" w:rsidRDefault="00D84D73" w:rsidP="003B7F3F">
      <w:pPr>
        <w:pStyle w:val="Akapitzlist1"/>
        <w:numPr>
          <w:ilvl w:val="3"/>
          <w:numId w:val="4"/>
        </w:numPr>
        <w:spacing w:line="23" w:lineRule="atLeast"/>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Zamawiający dokona oceny ważnych ofert na podstawie </w:t>
      </w:r>
      <w:r w:rsidR="002662E6" w:rsidRPr="00B53ADF">
        <w:rPr>
          <w:rFonts w:asciiTheme="minorHAnsi" w:hAnsiTheme="minorHAnsi" w:cstheme="minorHAnsi"/>
          <w:color w:val="000000" w:themeColor="text1"/>
          <w:sz w:val="20"/>
          <w:szCs w:val="20"/>
        </w:rPr>
        <w:t>poniższych</w:t>
      </w:r>
      <w:r w:rsidRPr="00B53ADF">
        <w:rPr>
          <w:rFonts w:asciiTheme="minorHAnsi" w:hAnsiTheme="minorHAnsi" w:cstheme="minorHAnsi"/>
          <w:color w:val="000000" w:themeColor="text1"/>
          <w:sz w:val="20"/>
          <w:szCs w:val="20"/>
        </w:rPr>
        <w:t xml:space="preserve"> kryteriów oceny ofert</w:t>
      </w:r>
      <w:r w:rsidR="0035500C" w:rsidRPr="00B53ADF">
        <w:rPr>
          <w:rFonts w:asciiTheme="minorHAnsi" w:hAnsiTheme="minorHAnsi" w:cstheme="minorHAnsi"/>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34"/>
        <w:gridCol w:w="1528"/>
      </w:tblGrid>
      <w:tr w:rsidR="00D84D73" w:rsidRPr="00B53ADF" w14:paraId="191284A6" w14:textId="77777777" w:rsidTr="00F71C2E">
        <w:trPr>
          <w:trHeight w:val="562"/>
        </w:trPr>
        <w:tc>
          <w:tcPr>
            <w:tcW w:w="41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A261E6A" w14:textId="77777777" w:rsidR="00D84D73" w:rsidRPr="00B53ADF" w:rsidRDefault="00D84D73" w:rsidP="003B7F3F">
            <w:pPr>
              <w:spacing w:after="0" w:line="23" w:lineRule="atLeast"/>
              <w:jc w:val="both"/>
              <w:rPr>
                <w:rFonts w:cstheme="minorHAnsi"/>
                <w:color w:val="000000" w:themeColor="text1"/>
                <w:sz w:val="20"/>
                <w:szCs w:val="20"/>
              </w:rPr>
            </w:pPr>
            <w:r w:rsidRPr="00B53ADF">
              <w:rPr>
                <w:rFonts w:cstheme="minorHAnsi"/>
                <w:b/>
                <w:color w:val="000000" w:themeColor="text1"/>
                <w:sz w:val="20"/>
                <w:szCs w:val="20"/>
              </w:rPr>
              <w:t>KRYTERIUM</w:t>
            </w:r>
            <w:r w:rsidRPr="00B53ADF">
              <w:rPr>
                <w:rFonts w:cstheme="minorHAnsi"/>
                <w:color w:val="000000" w:themeColor="text1"/>
                <w:sz w:val="20"/>
                <w:szCs w:val="20"/>
              </w:rPr>
              <w:t xml:space="preserve"> </w:t>
            </w:r>
          </w:p>
        </w:tc>
        <w:tc>
          <w:tcPr>
            <w:tcW w:w="84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369B35B" w14:textId="77777777" w:rsidR="00D84D73" w:rsidRPr="00B53ADF" w:rsidRDefault="00F342D8" w:rsidP="003B7F3F">
            <w:pPr>
              <w:spacing w:after="0" w:line="23" w:lineRule="atLeast"/>
              <w:jc w:val="both"/>
              <w:rPr>
                <w:rFonts w:cstheme="minorHAnsi"/>
                <w:b/>
                <w:color w:val="000000" w:themeColor="text1"/>
                <w:sz w:val="20"/>
                <w:szCs w:val="20"/>
              </w:rPr>
            </w:pPr>
            <w:r w:rsidRPr="00B53ADF">
              <w:rPr>
                <w:rFonts w:cstheme="minorHAnsi"/>
                <w:b/>
                <w:color w:val="000000" w:themeColor="text1"/>
                <w:sz w:val="20"/>
                <w:szCs w:val="20"/>
              </w:rPr>
              <w:t>WAGA (pkt</w:t>
            </w:r>
            <w:r w:rsidR="00D84D73" w:rsidRPr="00B53ADF">
              <w:rPr>
                <w:rFonts w:cstheme="minorHAnsi"/>
                <w:b/>
                <w:color w:val="000000" w:themeColor="text1"/>
                <w:sz w:val="20"/>
                <w:szCs w:val="20"/>
              </w:rPr>
              <w:t>)</w:t>
            </w:r>
          </w:p>
        </w:tc>
      </w:tr>
      <w:tr w:rsidR="00D84D73" w:rsidRPr="00B53ADF" w14:paraId="7AF5FFE3" w14:textId="77777777" w:rsidTr="00430C2E">
        <w:trPr>
          <w:trHeight w:val="728"/>
        </w:trPr>
        <w:tc>
          <w:tcPr>
            <w:tcW w:w="4157" w:type="pct"/>
            <w:tcBorders>
              <w:top w:val="single" w:sz="4" w:space="0" w:color="000000"/>
              <w:left w:val="single" w:sz="4" w:space="0" w:color="000000"/>
              <w:bottom w:val="single" w:sz="4" w:space="0" w:color="000000"/>
              <w:right w:val="single" w:sz="4" w:space="0" w:color="000000"/>
            </w:tcBorders>
            <w:vAlign w:val="center"/>
          </w:tcPr>
          <w:p w14:paraId="6A22A131" w14:textId="78346AAC" w:rsidR="00D84D73" w:rsidRPr="00B53ADF" w:rsidRDefault="00E5035F" w:rsidP="005810EB">
            <w:pPr>
              <w:spacing w:after="0" w:line="276" w:lineRule="auto"/>
              <w:jc w:val="both"/>
              <w:rPr>
                <w:rFonts w:cstheme="minorHAnsi"/>
                <w:b/>
                <w:bCs/>
                <w:color w:val="000000" w:themeColor="text1"/>
                <w:sz w:val="20"/>
                <w:szCs w:val="20"/>
              </w:rPr>
            </w:pPr>
            <w:r w:rsidRPr="00B53ADF">
              <w:rPr>
                <w:rFonts w:cstheme="minorHAnsi"/>
                <w:b/>
                <w:bCs/>
                <w:sz w:val="20"/>
                <w:szCs w:val="20"/>
              </w:rPr>
              <w:t xml:space="preserve">ŁĄCZNA </w:t>
            </w:r>
            <w:r w:rsidR="00054910" w:rsidRPr="00B53ADF">
              <w:rPr>
                <w:rFonts w:cstheme="minorHAnsi"/>
                <w:b/>
                <w:bCs/>
                <w:sz w:val="20"/>
                <w:szCs w:val="20"/>
              </w:rPr>
              <w:t>CENA</w:t>
            </w:r>
            <w:r w:rsidRPr="00B53ADF">
              <w:rPr>
                <w:rFonts w:cstheme="minorHAnsi"/>
                <w:b/>
                <w:bCs/>
                <w:sz w:val="20"/>
                <w:szCs w:val="20"/>
              </w:rPr>
              <w:t xml:space="preserve"> NETTO PRZEDMIOTU ZAMÓWIENIA</w:t>
            </w:r>
          </w:p>
        </w:tc>
        <w:tc>
          <w:tcPr>
            <w:tcW w:w="843" w:type="pct"/>
            <w:tcBorders>
              <w:top w:val="single" w:sz="4" w:space="0" w:color="000000"/>
              <w:left w:val="single" w:sz="4" w:space="0" w:color="000000"/>
              <w:bottom w:val="single" w:sz="4" w:space="0" w:color="000000"/>
              <w:right w:val="single" w:sz="4" w:space="0" w:color="000000"/>
            </w:tcBorders>
            <w:vAlign w:val="center"/>
          </w:tcPr>
          <w:p w14:paraId="4D8ED108" w14:textId="77777777" w:rsidR="00D84D73" w:rsidRPr="00B53ADF" w:rsidRDefault="0013722B" w:rsidP="003B7F3F">
            <w:pPr>
              <w:spacing w:after="0" w:line="23" w:lineRule="atLeast"/>
              <w:jc w:val="center"/>
              <w:rPr>
                <w:rFonts w:cstheme="minorHAnsi"/>
                <w:color w:val="000000" w:themeColor="text1"/>
                <w:sz w:val="20"/>
                <w:szCs w:val="20"/>
              </w:rPr>
            </w:pPr>
            <w:r w:rsidRPr="00B53ADF">
              <w:rPr>
                <w:rFonts w:cstheme="minorHAnsi"/>
                <w:color w:val="000000" w:themeColor="text1"/>
                <w:sz w:val="20"/>
                <w:szCs w:val="20"/>
              </w:rPr>
              <w:t>10</w:t>
            </w:r>
            <w:r w:rsidR="00E071B2" w:rsidRPr="00B53ADF">
              <w:rPr>
                <w:rFonts w:cstheme="minorHAnsi"/>
                <w:color w:val="000000" w:themeColor="text1"/>
                <w:sz w:val="20"/>
                <w:szCs w:val="20"/>
              </w:rPr>
              <w:t>0</w:t>
            </w:r>
          </w:p>
        </w:tc>
      </w:tr>
    </w:tbl>
    <w:p w14:paraId="4A669B74" w14:textId="77777777" w:rsidR="00D84D73" w:rsidRPr="00B53ADF" w:rsidRDefault="00D84D73" w:rsidP="003B7F3F">
      <w:pPr>
        <w:pStyle w:val="Tekstpodstawowywcity1"/>
        <w:tabs>
          <w:tab w:val="left" w:pos="0"/>
          <w:tab w:val="left" w:pos="284"/>
        </w:tabs>
        <w:spacing w:line="23" w:lineRule="atLeast"/>
        <w:ind w:left="0" w:right="-403"/>
        <w:jc w:val="both"/>
        <w:rPr>
          <w:rFonts w:asciiTheme="minorHAnsi" w:hAnsiTheme="minorHAnsi" w:cstheme="minorHAnsi"/>
          <w:color w:val="000000" w:themeColor="text1"/>
          <w:sz w:val="20"/>
          <w:szCs w:val="20"/>
        </w:rPr>
      </w:pPr>
    </w:p>
    <w:p w14:paraId="5D6691DF" w14:textId="6A9827DC" w:rsidR="00AA3570" w:rsidRPr="00B53ADF" w:rsidRDefault="00E5035F" w:rsidP="005810EB">
      <w:pPr>
        <w:spacing w:after="0" w:line="276" w:lineRule="auto"/>
        <w:jc w:val="both"/>
        <w:rPr>
          <w:rFonts w:cstheme="minorHAnsi"/>
          <w:b/>
          <w:color w:val="000000" w:themeColor="text1"/>
          <w:sz w:val="20"/>
          <w:szCs w:val="20"/>
          <w:u w:val="single"/>
        </w:rPr>
      </w:pPr>
      <w:r w:rsidRPr="00B53ADF">
        <w:rPr>
          <w:rFonts w:cstheme="minorHAnsi"/>
          <w:b/>
          <w:sz w:val="20"/>
          <w:szCs w:val="20"/>
          <w:u w:val="single"/>
        </w:rPr>
        <w:t xml:space="preserve">Łączna </w:t>
      </w:r>
      <w:r w:rsidR="007921DA" w:rsidRPr="00B53ADF">
        <w:rPr>
          <w:rFonts w:cstheme="minorHAnsi"/>
          <w:b/>
          <w:sz w:val="20"/>
          <w:szCs w:val="20"/>
          <w:u w:val="single"/>
        </w:rPr>
        <w:t>cena</w:t>
      </w:r>
      <w:r w:rsidRPr="00B53ADF">
        <w:rPr>
          <w:rFonts w:cstheme="minorHAnsi"/>
          <w:b/>
          <w:sz w:val="20"/>
          <w:szCs w:val="20"/>
          <w:u w:val="single"/>
        </w:rPr>
        <w:t xml:space="preserve"> netto przedmiotu zamówienia</w:t>
      </w:r>
      <w:r w:rsidR="005810EB" w:rsidRPr="00B53ADF">
        <w:rPr>
          <w:rFonts w:cstheme="minorHAnsi"/>
          <w:b/>
          <w:sz w:val="20"/>
          <w:szCs w:val="20"/>
          <w:u w:val="single"/>
        </w:rPr>
        <w:t xml:space="preserve"> </w:t>
      </w:r>
      <w:r w:rsidR="00AA3570" w:rsidRPr="00B53ADF">
        <w:rPr>
          <w:rFonts w:cstheme="minorHAnsi"/>
          <w:b/>
          <w:sz w:val="20"/>
          <w:szCs w:val="20"/>
          <w:u w:val="single"/>
        </w:rPr>
        <w:t>– PC</w:t>
      </w:r>
    </w:p>
    <w:p w14:paraId="42F704F5" w14:textId="77777777" w:rsidR="00AA3570" w:rsidRPr="00B53ADF" w:rsidRDefault="00AA3570" w:rsidP="00AA3570">
      <w:pPr>
        <w:pStyle w:val="Tekstpodstawowywcity1"/>
        <w:tabs>
          <w:tab w:val="left" w:pos="0"/>
          <w:tab w:val="left" w:pos="284"/>
        </w:tabs>
        <w:spacing w:line="23" w:lineRule="atLeast"/>
        <w:ind w:left="0" w:right="-403"/>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Punktacja za cenę będzie obliczana na podstawie wzoru:</w:t>
      </w:r>
    </w:p>
    <w:p w14:paraId="198608E4" w14:textId="77777777" w:rsidR="00AA3570" w:rsidRPr="00B53ADF" w:rsidRDefault="00AA3570" w:rsidP="00AA3570">
      <w:pPr>
        <w:pStyle w:val="Tekstpodstawowywcity1"/>
        <w:tabs>
          <w:tab w:val="left" w:pos="0"/>
          <w:tab w:val="left" w:pos="284"/>
        </w:tabs>
        <w:spacing w:line="23" w:lineRule="atLeast"/>
        <w:ind w:left="0" w:right="-403"/>
        <w:jc w:val="both"/>
        <w:rPr>
          <w:rFonts w:asciiTheme="minorHAnsi" w:hAnsiTheme="minorHAnsi" w:cstheme="minorHAnsi"/>
          <w:b/>
          <w:color w:val="000000" w:themeColor="text1"/>
          <w:sz w:val="20"/>
          <w:szCs w:val="20"/>
          <w:vertAlign w:val="subscript"/>
        </w:rPr>
      </w:pPr>
      <w:proofErr w:type="spellStart"/>
      <w:r w:rsidRPr="00B53ADF">
        <w:rPr>
          <w:rFonts w:asciiTheme="minorHAnsi" w:hAnsiTheme="minorHAnsi" w:cstheme="minorHAnsi"/>
          <w:b/>
          <w:color w:val="000000" w:themeColor="text1"/>
          <w:sz w:val="20"/>
          <w:szCs w:val="20"/>
        </w:rPr>
        <w:t>Pc</w:t>
      </w:r>
      <w:proofErr w:type="spellEnd"/>
      <w:r w:rsidRPr="00B53ADF">
        <w:rPr>
          <w:rFonts w:asciiTheme="minorHAnsi" w:hAnsiTheme="minorHAnsi" w:cstheme="minorHAnsi"/>
          <w:b/>
          <w:color w:val="000000" w:themeColor="text1"/>
          <w:sz w:val="20"/>
          <w:szCs w:val="20"/>
        </w:rPr>
        <w:t xml:space="preserve"> = (</w:t>
      </w:r>
      <w:proofErr w:type="spellStart"/>
      <w:r w:rsidRPr="00B53ADF">
        <w:rPr>
          <w:rFonts w:asciiTheme="minorHAnsi" w:hAnsiTheme="minorHAnsi" w:cstheme="minorHAnsi"/>
          <w:b/>
          <w:color w:val="000000" w:themeColor="text1"/>
          <w:sz w:val="20"/>
          <w:szCs w:val="20"/>
        </w:rPr>
        <w:t>C</w:t>
      </w:r>
      <w:r w:rsidRPr="00B53ADF">
        <w:rPr>
          <w:rFonts w:asciiTheme="minorHAnsi" w:hAnsiTheme="minorHAnsi" w:cstheme="minorHAnsi"/>
          <w:b/>
          <w:color w:val="000000" w:themeColor="text1"/>
          <w:sz w:val="20"/>
          <w:szCs w:val="20"/>
          <w:vertAlign w:val="subscript"/>
        </w:rPr>
        <w:t>n</w:t>
      </w:r>
      <w:proofErr w:type="spellEnd"/>
      <w:r w:rsidRPr="00B53ADF">
        <w:rPr>
          <w:rFonts w:asciiTheme="minorHAnsi" w:hAnsiTheme="minorHAnsi" w:cstheme="minorHAnsi"/>
          <w:b/>
          <w:color w:val="000000" w:themeColor="text1"/>
          <w:sz w:val="20"/>
          <w:szCs w:val="20"/>
        </w:rPr>
        <w:t xml:space="preserve"> x 100) / </w:t>
      </w:r>
      <w:proofErr w:type="spellStart"/>
      <w:r w:rsidRPr="00B53ADF">
        <w:rPr>
          <w:rFonts w:asciiTheme="minorHAnsi" w:hAnsiTheme="minorHAnsi" w:cstheme="minorHAnsi"/>
          <w:b/>
          <w:color w:val="000000" w:themeColor="text1"/>
          <w:sz w:val="20"/>
          <w:szCs w:val="20"/>
        </w:rPr>
        <w:t>C</w:t>
      </w:r>
      <w:r w:rsidRPr="00B53ADF">
        <w:rPr>
          <w:rFonts w:asciiTheme="minorHAnsi" w:hAnsiTheme="minorHAnsi" w:cstheme="minorHAnsi"/>
          <w:b/>
          <w:color w:val="000000" w:themeColor="text1"/>
          <w:sz w:val="20"/>
          <w:szCs w:val="20"/>
          <w:vertAlign w:val="subscript"/>
        </w:rPr>
        <w:t>b</w:t>
      </w:r>
      <w:proofErr w:type="spellEnd"/>
    </w:p>
    <w:p w14:paraId="460FDD28" w14:textId="77777777" w:rsidR="00AA3570" w:rsidRPr="00B53ADF" w:rsidRDefault="00AA3570" w:rsidP="00AA3570">
      <w:pPr>
        <w:pStyle w:val="Tekstpodstawowywcity1"/>
        <w:tabs>
          <w:tab w:val="left" w:pos="0"/>
          <w:tab w:val="left" w:pos="284"/>
        </w:tabs>
        <w:spacing w:line="23" w:lineRule="atLeast"/>
        <w:ind w:left="0" w:right="-403"/>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gdzie,</w:t>
      </w:r>
    </w:p>
    <w:p w14:paraId="69A42890" w14:textId="518AD00F" w:rsidR="00AA3570" w:rsidRPr="00B53ADF" w:rsidRDefault="00AA3570" w:rsidP="00AA3570">
      <w:pPr>
        <w:pStyle w:val="Tekstpodstawowywcity1"/>
        <w:tabs>
          <w:tab w:val="left" w:pos="0"/>
          <w:tab w:val="left" w:pos="284"/>
        </w:tabs>
        <w:spacing w:line="23" w:lineRule="atLeast"/>
        <w:ind w:left="0"/>
        <w:jc w:val="both"/>
        <w:rPr>
          <w:rFonts w:asciiTheme="minorHAnsi" w:hAnsiTheme="minorHAnsi" w:cstheme="minorHAnsi"/>
          <w:color w:val="000000" w:themeColor="text1"/>
          <w:sz w:val="20"/>
          <w:szCs w:val="20"/>
        </w:rPr>
      </w:pPr>
      <w:proofErr w:type="spellStart"/>
      <w:r w:rsidRPr="00B53ADF">
        <w:rPr>
          <w:rFonts w:asciiTheme="minorHAnsi" w:hAnsiTheme="minorHAnsi" w:cstheme="minorHAnsi"/>
          <w:color w:val="000000" w:themeColor="text1"/>
          <w:sz w:val="20"/>
          <w:szCs w:val="20"/>
        </w:rPr>
        <w:t>Pc</w:t>
      </w:r>
      <w:proofErr w:type="spellEnd"/>
      <w:r w:rsidRPr="00B53ADF">
        <w:rPr>
          <w:rFonts w:asciiTheme="minorHAnsi" w:hAnsiTheme="minorHAnsi" w:cstheme="minorHAnsi"/>
          <w:color w:val="000000" w:themeColor="text1"/>
          <w:sz w:val="20"/>
          <w:szCs w:val="20"/>
        </w:rPr>
        <w:t xml:space="preserve"> – otrzymane punkty za kryterium</w:t>
      </w:r>
      <w:r w:rsidR="00E5035F" w:rsidRPr="00B53ADF">
        <w:rPr>
          <w:rFonts w:asciiTheme="minorHAnsi" w:hAnsiTheme="minorHAnsi" w:cstheme="minorHAnsi"/>
          <w:color w:val="000000" w:themeColor="text1"/>
          <w:sz w:val="20"/>
          <w:szCs w:val="20"/>
        </w:rPr>
        <w:t xml:space="preserve"> łączna</w:t>
      </w:r>
      <w:r w:rsidRPr="00B53ADF">
        <w:rPr>
          <w:rFonts w:asciiTheme="minorHAnsi" w:hAnsiTheme="minorHAnsi" w:cstheme="minorHAnsi"/>
          <w:color w:val="000000" w:themeColor="text1"/>
          <w:sz w:val="20"/>
          <w:szCs w:val="20"/>
        </w:rPr>
        <w:t xml:space="preserve"> </w:t>
      </w:r>
      <w:r w:rsidR="007921DA" w:rsidRPr="00B53ADF">
        <w:rPr>
          <w:rFonts w:asciiTheme="minorHAnsi" w:hAnsiTheme="minorHAnsi" w:cstheme="minorHAnsi"/>
          <w:color w:val="000000" w:themeColor="text1"/>
          <w:sz w:val="20"/>
          <w:szCs w:val="20"/>
        </w:rPr>
        <w:t>cena</w:t>
      </w:r>
      <w:r w:rsidR="00E5035F" w:rsidRPr="00B53ADF">
        <w:rPr>
          <w:rFonts w:asciiTheme="minorHAnsi" w:hAnsiTheme="minorHAnsi" w:cstheme="minorHAnsi"/>
          <w:color w:val="000000" w:themeColor="text1"/>
          <w:sz w:val="20"/>
          <w:szCs w:val="20"/>
        </w:rPr>
        <w:t xml:space="preserve"> netto </w:t>
      </w:r>
    </w:p>
    <w:p w14:paraId="59B4FEC4" w14:textId="555CC0AA" w:rsidR="00AA3570" w:rsidRPr="00B53ADF" w:rsidRDefault="00AA3570" w:rsidP="00AA3570">
      <w:pPr>
        <w:tabs>
          <w:tab w:val="left" w:pos="90"/>
          <w:tab w:val="num" w:pos="567"/>
        </w:tabs>
        <w:spacing w:after="0" w:line="23" w:lineRule="atLeast"/>
        <w:jc w:val="both"/>
        <w:rPr>
          <w:rFonts w:cstheme="minorHAnsi"/>
          <w:color w:val="000000" w:themeColor="text1"/>
          <w:sz w:val="20"/>
          <w:szCs w:val="20"/>
        </w:rPr>
      </w:pPr>
      <w:proofErr w:type="spellStart"/>
      <w:r w:rsidRPr="00B53ADF">
        <w:rPr>
          <w:rFonts w:cstheme="minorHAnsi"/>
          <w:color w:val="000000" w:themeColor="text1"/>
          <w:sz w:val="20"/>
          <w:szCs w:val="20"/>
        </w:rPr>
        <w:t>C</w:t>
      </w:r>
      <w:r w:rsidRPr="00B53ADF">
        <w:rPr>
          <w:rFonts w:cstheme="minorHAnsi"/>
          <w:color w:val="000000" w:themeColor="text1"/>
          <w:sz w:val="20"/>
          <w:szCs w:val="20"/>
          <w:vertAlign w:val="subscript"/>
        </w:rPr>
        <w:t>n</w:t>
      </w:r>
      <w:proofErr w:type="spellEnd"/>
      <w:r w:rsidRPr="00B53ADF">
        <w:rPr>
          <w:rFonts w:cstheme="minorHAnsi"/>
          <w:color w:val="000000" w:themeColor="text1"/>
          <w:sz w:val="20"/>
          <w:szCs w:val="20"/>
        </w:rPr>
        <w:t xml:space="preserve"> – </w:t>
      </w:r>
      <w:r w:rsidR="005810EB" w:rsidRPr="00B53ADF">
        <w:rPr>
          <w:rFonts w:cstheme="minorHAnsi"/>
          <w:color w:val="000000" w:themeColor="text1"/>
          <w:sz w:val="20"/>
          <w:szCs w:val="20"/>
        </w:rPr>
        <w:t xml:space="preserve">otrzymane punkty za kryterium </w:t>
      </w:r>
      <w:r w:rsidR="00E5035F" w:rsidRPr="00B53ADF">
        <w:rPr>
          <w:rFonts w:cstheme="minorHAnsi"/>
          <w:color w:val="000000" w:themeColor="text1"/>
          <w:sz w:val="20"/>
          <w:szCs w:val="20"/>
        </w:rPr>
        <w:t xml:space="preserve">łączna wartość netto </w:t>
      </w:r>
      <w:r w:rsidRPr="00B53ADF">
        <w:rPr>
          <w:rFonts w:cstheme="minorHAnsi"/>
          <w:color w:val="000000" w:themeColor="text1"/>
          <w:sz w:val="20"/>
          <w:szCs w:val="20"/>
        </w:rPr>
        <w:t>najniższej spośród złożonych Ofert</w:t>
      </w:r>
    </w:p>
    <w:p w14:paraId="0F9E98F8" w14:textId="62582534" w:rsidR="00AA3570" w:rsidRPr="00B53ADF" w:rsidRDefault="00AA3570" w:rsidP="00AA3570">
      <w:pPr>
        <w:tabs>
          <w:tab w:val="left" w:pos="90"/>
          <w:tab w:val="num" w:pos="567"/>
        </w:tabs>
        <w:spacing w:after="0" w:line="23" w:lineRule="atLeast"/>
        <w:jc w:val="both"/>
        <w:rPr>
          <w:rFonts w:cstheme="minorHAnsi"/>
          <w:color w:val="000000" w:themeColor="text1"/>
          <w:sz w:val="20"/>
          <w:szCs w:val="20"/>
        </w:rPr>
      </w:pPr>
      <w:proofErr w:type="spellStart"/>
      <w:r w:rsidRPr="00B53ADF">
        <w:rPr>
          <w:rFonts w:cstheme="minorHAnsi"/>
          <w:color w:val="000000" w:themeColor="text1"/>
          <w:sz w:val="20"/>
          <w:szCs w:val="20"/>
        </w:rPr>
        <w:t>C</w:t>
      </w:r>
      <w:r w:rsidRPr="00B53ADF">
        <w:rPr>
          <w:rFonts w:cstheme="minorHAnsi"/>
          <w:color w:val="000000" w:themeColor="text1"/>
          <w:sz w:val="20"/>
          <w:szCs w:val="20"/>
          <w:vertAlign w:val="subscript"/>
        </w:rPr>
        <w:t>b</w:t>
      </w:r>
      <w:proofErr w:type="spellEnd"/>
      <w:r w:rsidRPr="00B53ADF">
        <w:rPr>
          <w:rFonts w:cstheme="minorHAnsi"/>
          <w:color w:val="000000" w:themeColor="text1"/>
          <w:sz w:val="20"/>
          <w:szCs w:val="20"/>
        </w:rPr>
        <w:t xml:space="preserve"> – </w:t>
      </w:r>
      <w:r w:rsidR="005810EB" w:rsidRPr="00B53ADF">
        <w:rPr>
          <w:rFonts w:cstheme="minorHAnsi"/>
          <w:color w:val="000000" w:themeColor="text1"/>
          <w:sz w:val="20"/>
          <w:szCs w:val="20"/>
        </w:rPr>
        <w:t xml:space="preserve">otrzymane punkty za kryterium </w:t>
      </w:r>
      <w:r w:rsidR="00E5035F" w:rsidRPr="00B53ADF">
        <w:rPr>
          <w:rFonts w:cstheme="minorHAnsi"/>
          <w:color w:val="000000" w:themeColor="text1"/>
          <w:sz w:val="20"/>
          <w:szCs w:val="20"/>
        </w:rPr>
        <w:t xml:space="preserve">łączna wartość netto </w:t>
      </w:r>
      <w:r w:rsidRPr="00B53ADF">
        <w:rPr>
          <w:rFonts w:cstheme="minorHAnsi"/>
          <w:color w:val="000000" w:themeColor="text1"/>
          <w:sz w:val="20"/>
          <w:szCs w:val="20"/>
        </w:rPr>
        <w:t>badanej Oferty</w:t>
      </w:r>
    </w:p>
    <w:p w14:paraId="525F2DEC" w14:textId="77777777" w:rsidR="00AA3570" w:rsidRPr="00B53ADF" w:rsidRDefault="00AA3570" w:rsidP="00AA3570">
      <w:pPr>
        <w:tabs>
          <w:tab w:val="left" w:pos="90"/>
          <w:tab w:val="num" w:pos="567"/>
        </w:tabs>
        <w:spacing w:after="0" w:line="23" w:lineRule="atLeast"/>
        <w:jc w:val="both"/>
        <w:rPr>
          <w:rFonts w:cstheme="minorHAnsi"/>
          <w:color w:val="000000"/>
          <w:sz w:val="20"/>
          <w:szCs w:val="20"/>
        </w:rPr>
      </w:pPr>
    </w:p>
    <w:p w14:paraId="287189AF" w14:textId="2AA690AB" w:rsidR="00EA2005" w:rsidRPr="00B53ADF" w:rsidRDefault="00AA3570" w:rsidP="00430C2E">
      <w:pPr>
        <w:tabs>
          <w:tab w:val="left" w:pos="90"/>
          <w:tab w:val="num" w:pos="567"/>
        </w:tabs>
        <w:spacing w:after="0" w:line="23" w:lineRule="atLeast"/>
        <w:jc w:val="both"/>
        <w:rPr>
          <w:rFonts w:cstheme="minorHAnsi"/>
          <w:b/>
          <w:color w:val="000000"/>
          <w:sz w:val="20"/>
          <w:szCs w:val="20"/>
        </w:rPr>
      </w:pPr>
      <w:r w:rsidRPr="00B53ADF">
        <w:rPr>
          <w:rFonts w:cstheme="minorHAnsi"/>
          <w:color w:val="000000"/>
          <w:sz w:val="20"/>
          <w:szCs w:val="20"/>
        </w:rPr>
        <w:t>Oferta za kryterium „</w:t>
      </w:r>
      <w:r w:rsidR="00E5035F" w:rsidRPr="00B53ADF">
        <w:rPr>
          <w:rFonts w:cstheme="minorHAnsi"/>
          <w:b/>
          <w:sz w:val="20"/>
          <w:szCs w:val="20"/>
          <w:u w:val="single"/>
        </w:rPr>
        <w:t xml:space="preserve">Łączna </w:t>
      </w:r>
      <w:r w:rsidR="007921DA" w:rsidRPr="00B53ADF">
        <w:rPr>
          <w:rFonts w:cstheme="minorHAnsi"/>
          <w:b/>
          <w:sz w:val="20"/>
          <w:szCs w:val="20"/>
          <w:u w:val="single"/>
        </w:rPr>
        <w:t>cena</w:t>
      </w:r>
      <w:r w:rsidR="00E5035F" w:rsidRPr="00B53ADF">
        <w:rPr>
          <w:rFonts w:cstheme="minorHAnsi"/>
          <w:b/>
          <w:sz w:val="20"/>
          <w:szCs w:val="20"/>
          <w:u w:val="single"/>
        </w:rPr>
        <w:t xml:space="preserve"> netto przedmiotu zamówienia</w:t>
      </w:r>
      <w:r w:rsidRPr="00B53ADF">
        <w:rPr>
          <w:rFonts w:cstheme="minorHAnsi"/>
          <w:color w:val="000000"/>
          <w:sz w:val="20"/>
          <w:szCs w:val="20"/>
        </w:rPr>
        <w:t xml:space="preserve">” może otrzymać maksymalnie </w:t>
      </w:r>
      <w:r w:rsidRPr="00B53ADF">
        <w:rPr>
          <w:rFonts w:cstheme="minorHAnsi"/>
          <w:b/>
          <w:color w:val="000000"/>
          <w:sz w:val="20"/>
          <w:szCs w:val="20"/>
        </w:rPr>
        <w:t>100 pkt.</w:t>
      </w:r>
    </w:p>
    <w:p w14:paraId="0A1A895B" w14:textId="77777777" w:rsidR="00D84D73" w:rsidRPr="00B53ADF" w:rsidRDefault="00D84D73" w:rsidP="00D82443">
      <w:pPr>
        <w:pStyle w:val="Akapitzlist1"/>
        <w:tabs>
          <w:tab w:val="left" w:pos="284"/>
        </w:tabs>
        <w:spacing w:before="60" w:after="60"/>
        <w:ind w:left="0"/>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Obliczenia dokonywane będą przez Zamawiającego z dokładnością do dwóch miejsc po przecinku.</w:t>
      </w:r>
    </w:p>
    <w:p w14:paraId="371413D1" w14:textId="77777777" w:rsidR="007849E8" w:rsidRPr="00B53ADF" w:rsidRDefault="007849E8" w:rsidP="00D82443">
      <w:pPr>
        <w:pStyle w:val="Akapitzlist4"/>
        <w:tabs>
          <w:tab w:val="left" w:pos="284"/>
        </w:tabs>
        <w:spacing w:before="60" w:after="60"/>
        <w:ind w:left="0"/>
        <w:jc w:val="both"/>
        <w:rPr>
          <w:rFonts w:asciiTheme="minorHAnsi" w:hAnsiTheme="minorHAnsi" w:cstheme="minorHAnsi"/>
          <w:b/>
          <w:color w:val="000000"/>
          <w:sz w:val="20"/>
          <w:szCs w:val="20"/>
          <w:u w:val="single"/>
        </w:rPr>
      </w:pPr>
      <w:r w:rsidRPr="00B53ADF">
        <w:rPr>
          <w:rFonts w:asciiTheme="minorHAnsi" w:hAnsiTheme="minorHAnsi" w:cstheme="minorHAnsi"/>
          <w:b/>
          <w:color w:val="000000"/>
          <w:sz w:val="20"/>
          <w:szCs w:val="20"/>
          <w:u w:val="single"/>
        </w:rPr>
        <w:t>ZAMAWIAJĄCY UZNA ZA NAJKORZYSTNIEJSZĄ TĘ OFERTĘ, KTÓRA U</w:t>
      </w:r>
      <w:r w:rsidR="00E15C2D" w:rsidRPr="00B53ADF">
        <w:rPr>
          <w:rFonts w:asciiTheme="minorHAnsi" w:hAnsiTheme="minorHAnsi" w:cstheme="minorHAnsi"/>
          <w:b/>
          <w:color w:val="000000"/>
          <w:sz w:val="20"/>
          <w:szCs w:val="20"/>
          <w:u w:val="single"/>
        </w:rPr>
        <w:t>ZYSKA NAJWIĘKSZĄ LICZBĘ PUNKTÓW.</w:t>
      </w:r>
    </w:p>
    <w:p w14:paraId="1944FA64" w14:textId="77777777" w:rsidR="00F25D94" w:rsidRPr="00B53ADF" w:rsidRDefault="00F25D94" w:rsidP="00D82443">
      <w:pPr>
        <w:pStyle w:val="Tekstpodstawowywcity2"/>
        <w:spacing w:before="60" w:after="60" w:line="240" w:lineRule="auto"/>
        <w:ind w:left="0"/>
        <w:jc w:val="both"/>
        <w:rPr>
          <w:rFonts w:asciiTheme="minorHAnsi" w:hAnsiTheme="minorHAnsi" w:cstheme="minorHAnsi"/>
          <w:b/>
          <w:color w:val="000000" w:themeColor="text1"/>
          <w:sz w:val="20"/>
          <w:szCs w:val="20"/>
        </w:rPr>
      </w:pPr>
    </w:p>
    <w:p w14:paraId="184915C4" w14:textId="401FA68B" w:rsidR="00DF1DFA" w:rsidRPr="00B53ADF" w:rsidRDefault="00D84D73" w:rsidP="00D82443">
      <w:pPr>
        <w:pStyle w:val="Tekstpodstawowywcity2"/>
        <w:spacing w:before="60" w:after="60" w:line="240" w:lineRule="auto"/>
        <w:ind w:left="0"/>
        <w:jc w:val="both"/>
        <w:rPr>
          <w:rFonts w:asciiTheme="minorHAnsi" w:hAnsiTheme="minorHAnsi" w:cstheme="minorHAnsi"/>
          <w:b/>
          <w:color w:val="FF0000"/>
          <w:sz w:val="20"/>
          <w:szCs w:val="20"/>
        </w:rPr>
      </w:pPr>
      <w:r w:rsidRPr="00B53ADF">
        <w:rPr>
          <w:rFonts w:asciiTheme="minorHAnsi" w:hAnsiTheme="minorHAnsi" w:cstheme="minorHAnsi"/>
          <w:b/>
          <w:color w:val="000000" w:themeColor="text1"/>
          <w:sz w:val="20"/>
          <w:szCs w:val="20"/>
        </w:rPr>
        <w:t xml:space="preserve">VIII. </w:t>
      </w:r>
      <w:r w:rsidRPr="00B53ADF">
        <w:rPr>
          <w:rFonts w:asciiTheme="minorHAnsi" w:hAnsiTheme="minorHAnsi" w:cstheme="minorHAnsi"/>
          <w:b/>
          <w:sz w:val="20"/>
          <w:szCs w:val="20"/>
        </w:rPr>
        <w:t>WARUNKI  UDZIAŁU W POSTĘPOWANIU ORAZ SPOSÓB DOKONYWANIA OCENY ICH SPEŁNIANIA</w:t>
      </w:r>
    </w:p>
    <w:p w14:paraId="3A169B34" w14:textId="77777777" w:rsidR="00FF2D34" w:rsidRPr="00B53ADF" w:rsidRDefault="00FF2D34" w:rsidP="00FF2D34">
      <w:pPr>
        <w:jc w:val="both"/>
        <w:rPr>
          <w:rFonts w:cstheme="minorHAnsi"/>
          <w:sz w:val="20"/>
          <w:szCs w:val="20"/>
        </w:rPr>
      </w:pPr>
      <w:r w:rsidRPr="00B53ADF">
        <w:rPr>
          <w:rFonts w:cstheme="minorHAnsi"/>
          <w:sz w:val="20"/>
          <w:szCs w:val="20"/>
        </w:rPr>
        <w:t>Zamawiający nie stawia warunków udziału w niniejszym postępowaniu.</w:t>
      </w:r>
    </w:p>
    <w:p w14:paraId="104CFB27" w14:textId="2BD9E170" w:rsidR="00FF2D34" w:rsidRPr="00B53ADF" w:rsidRDefault="00FF2D34" w:rsidP="00FF2D34">
      <w:pPr>
        <w:jc w:val="both"/>
        <w:rPr>
          <w:rFonts w:cstheme="minorHAnsi"/>
          <w:sz w:val="20"/>
          <w:szCs w:val="20"/>
        </w:rPr>
      </w:pPr>
      <w:r w:rsidRPr="00B53ADF">
        <w:rPr>
          <w:rFonts w:cstheme="minorHAnsi"/>
          <w:color w:val="000000" w:themeColor="text1"/>
          <w:sz w:val="20"/>
          <w:szCs w:val="20"/>
        </w:rPr>
        <w:lastRenderedPageBreak/>
        <w:t xml:space="preserve">O udzielenie zamówienia mogą ubiegać się wyłącznie Wykonawcy, którzy wykażą </w:t>
      </w:r>
      <w:r w:rsidRPr="00B53ADF">
        <w:rPr>
          <w:rFonts w:cstheme="minorHAnsi"/>
          <w:b/>
          <w:bCs/>
          <w:color w:val="000000" w:themeColor="text1"/>
          <w:sz w:val="20"/>
          <w:szCs w:val="20"/>
        </w:rPr>
        <w:t>brak podstaw do wykluczenia</w:t>
      </w:r>
      <w:r w:rsidRPr="00B53ADF">
        <w:rPr>
          <w:rFonts w:cstheme="minorHAnsi"/>
          <w:color w:val="000000" w:themeColor="text1"/>
          <w:sz w:val="20"/>
          <w:szCs w:val="20"/>
        </w:rPr>
        <w:t xml:space="preserve"> z postępowania, zgodnie z treścią </w:t>
      </w:r>
      <w:r w:rsidRPr="00B53ADF">
        <w:rPr>
          <w:rFonts w:cstheme="minorHAnsi"/>
          <w:b/>
          <w:color w:val="000000" w:themeColor="text1"/>
          <w:sz w:val="20"/>
          <w:szCs w:val="20"/>
        </w:rPr>
        <w:t xml:space="preserve">Załącznika </w:t>
      </w:r>
      <w:r w:rsidR="00325FE6" w:rsidRPr="00B53ADF">
        <w:rPr>
          <w:rFonts w:cstheme="minorHAnsi"/>
          <w:b/>
          <w:color w:val="000000" w:themeColor="text1"/>
          <w:sz w:val="20"/>
          <w:szCs w:val="20"/>
        </w:rPr>
        <w:t>2</w:t>
      </w:r>
      <w:r w:rsidRPr="00B53ADF">
        <w:rPr>
          <w:rFonts w:cstheme="minorHAnsi"/>
          <w:b/>
          <w:color w:val="000000" w:themeColor="text1"/>
          <w:sz w:val="20"/>
          <w:szCs w:val="20"/>
        </w:rPr>
        <w:t xml:space="preserve"> do zapytania ofertowego</w:t>
      </w:r>
      <w:r w:rsidRPr="00B53ADF">
        <w:rPr>
          <w:rFonts w:cstheme="minorHAnsi"/>
          <w:color w:val="000000" w:themeColor="text1"/>
          <w:sz w:val="20"/>
          <w:szCs w:val="20"/>
        </w:rPr>
        <w:t xml:space="preserve">. </w:t>
      </w:r>
    </w:p>
    <w:p w14:paraId="147A37FC" w14:textId="77777777" w:rsidR="00C036BD" w:rsidRPr="00B53ADF" w:rsidRDefault="00C036BD" w:rsidP="00976102">
      <w:pPr>
        <w:pStyle w:val="Akapitzlist"/>
        <w:spacing w:before="60" w:after="60"/>
        <w:ind w:left="284"/>
        <w:contextualSpacing/>
        <w:jc w:val="both"/>
        <w:rPr>
          <w:rFonts w:asciiTheme="minorHAnsi" w:eastAsia="Calibri" w:hAnsiTheme="minorHAnsi" w:cstheme="minorHAnsi"/>
          <w:iCs/>
          <w:sz w:val="20"/>
          <w:szCs w:val="20"/>
        </w:rPr>
      </w:pPr>
    </w:p>
    <w:p w14:paraId="1D13A037" w14:textId="77777777" w:rsidR="00D84D73" w:rsidRPr="00B53ADF" w:rsidRDefault="00D84D73" w:rsidP="00D82443">
      <w:pPr>
        <w:spacing w:before="60" w:after="60" w:line="240" w:lineRule="auto"/>
        <w:ind w:left="426" w:hanging="426"/>
        <w:jc w:val="both"/>
        <w:rPr>
          <w:rFonts w:cstheme="minorHAnsi"/>
          <w:b/>
          <w:bCs/>
          <w:sz w:val="20"/>
          <w:szCs w:val="20"/>
        </w:rPr>
      </w:pPr>
      <w:r w:rsidRPr="00B53ADF">
        <w:rPr>
          <w:rFonts w:cstheme="minorHAnsi"/>
          <w:b/>
          <w:bCs/>
          <w:color w:val="000000" w:themeColor="text1"/>
          <w:sz w:val="20"/>
          <w:szCs w:val="20"/>
        </w:rPr>
        <w:t>IX.</w:t>
      </w:r>
      <w:r w:rsidR="0036038D" w:rsidRPr="00B53ADF">
        <w:rPr>
          <w:rFonts w:cstheme="minorHAnsi"/>
          <w:b/>
          <w:bCs/>
          <w:color w:val="000000" w:themeColor="text1"/>
          <w:sz w:val="20"/>
          <w:szCs w:val="20"/>
        </w:rPr>
        <w:t xml:space="preserve">    </w:t>
      </w:r>
      <w:r w:rsidRPr="00B53ADF">
        <w:rPr>
          <w:rFonts w:cstheme="minorHAnsi"/>
          <w:b/>
          <w:bCs/>
          <w:sz w:val="20"/>
          <w:szCs w:val="20"/>
        </w:rPr>
        <w:t>DOKUMENTY I OŚWIADCZENIA, JAKIE NALEŻY ZAŁĄCZYĆ WRAZ</w:t>
      </w:r>
      <w:r w:rsidR="0036038D" w:rsidRPr="00B53ADF">
        <w:rPr>
          <w:rFonts w:cstheme="minorHAnsi"/>
          <w:b/>
          <w:bCs/>
          <w:sz w:val="20"/>
          <w:szCs w:val="20"/>
        </w:rPr>
        <w:t xml:space="preserve"> </w:t>
      </w:r>
      <w:r w:rsidRPr="00B53ADF">
        <w:rPr>
          <w:rFonts w:cstheme="minorHAnsi"/>
          <w:b/>
          <w:bCs/>
          <w:sz w:val="20"/>
          <w:szCs w:val="20"/>
        </w:rPr>
        <w:t>Z OFERTĄ</w:t>
      </w:r>
    </w:p>
    <w:p w14:paraId="14F6102F" w14:textId="277DC508" w:rsidR="00D54746" w:rsidRPr="00B53ADF" w:rsidRDefault="008D2BFA" w:rsidP="00430C2E">
      <w:pPr>
        <w:autoSpaceDE w:val="0"/>
        <w:autoSpaceDN w:val="0"/>
        <w:spacing w:before="60" w:after="60" w:line="240" w:lineRule="auto"/>
        <w:jc w:val="both"/>
        <w:rPr>
          <w:rFonts w:cstheme="minorHAnsi"/>
          <w:b/>
          <w:sz w:val="20"/>
          <w:szCs w:val="20"/>
        </w:rPr>
      </w:pPr>
      <w:r w:rsidRPr="00B53ADF">
        <w:rPr>
          <w:rFonts w:cstheme="minorHAnsi"/>
          <w:sz w:val="20"/>
          <w:szCs w:val="20"/>
        </w:rPr>
        <w:t>Z</w:t>
      </w:r>
      <w:r w:rsidR="00D54746" w:rsidRPr="00B53ADF">
        <w:rPr>
          <w:rFonts w:cstheme="minorHAnsi"/>
          <w:sz w:val="20"/>
          <w:szCs w:val="20"/>
        </w:rPr>
        <w:t xml:space="preserve">amawiający żąda </w:t>
      </w:r>
      <w:r w:rsidRPr="00B53ADF">
        <w:rPr>
          <w:rFonts w:cstheme="minorHAnsi"/>
          <w:sz w:val="20"/>
          <w:szCs w:val="20"/>
        </w:rPr>
        <w:t xml:space="preserve">dostarczenia </w:t>
      </w:r>
      <w:r w:rsidR="00CE1206" w:rsidRPr="00B53ADF">
        <w:rPr>
          <w:rFonts w:cstheme="minorHAnsi"/>
          <w:sz w:val="20"/>
          <w:szCs w:val="20"/>
        </w:rPr>
        <w:t xml:space="preserve">wraz z ofertą </w:t>
      </w:r>
      <w:r w:rsidRPr="00B53ADF">
        <w:rPr>
          <w:rFonts w:cstheme="minorHAnsi"/>
          <w:sz w:val="20"/>
          <w:szCs w:val="20"/>
        </w:rPr>
        <w:t>następujących</w:t>
      </w:r>
      <w:r w:rsidR="00D54746" w:rsidRPr="00B53ADF">
        <w:rPr>
          <w:rFonts w:cstheme="minorHAnsi"/>
          <w:sz w:val="20"/>
          <w:szCs w:val="20"/>
        </w:rPr>
        <w:t xml:space="preserve"> </w:t>
      </w:r>
      <w:r w:rsidRPr="00B53ADF">
        <w:rPr>
          <w:rFonts w:cstheme="minorHAnsi"/>
          <w:b/>
          <w:sz w:val="20"/>
          <w:szCs w:val="20"/>
        </w:rPr>
        <w:t>dokumentów:</w:t>
      </w:r>
    </w:p>
    <w:p w14:paraId="1B6DA766" w14:textId="7F317CFA" w:rsidR="00C036BD" w:rsidRPr="00B53ADF" w:rsidRDefault="00C036BD" w:rsidP="00162A34">
      <w:pPr>
        <w:numPr>
          <w:ilvl w:val="0"/>
          <w:numId w:val="10"/>
        </w:numPr>
        <w:autoSpaceDE w:val="0"/>
        <w:autoSpaceDN w:val="0"/>
        <w:spacing w:after="0" w:line="240" w:lineRule="atLeast"/>
        <w:ind w:left="720"/>
        <w:contextualSpacing/>
        <w:jc w:val="both"/>
        <w:rPr>
          <w:rFonts w:cstheme="minorHAnsi"/>
          <w:sz w:val="20"/>
          <w:szCs w:val="20"/>
        </w:rPr>
      </w:pPr>
      <w:r w:rsidRPr="00B53ADF">
        <w:rPr>
          <w:rFonts w:cstheme="minorHAnsi"/>
          <w:bCs/>
          <w:sz w:val="20"/>
          <w:szCs w:val="20"/>
        </w:rPr>
        <w:t>oświadczenie</w:t>
      </w:r>
      <w:r w:rsidRPr="00B53ADF">
        <w:rPr>
          <w:rFonts w:cstheme="minorHAnsi"/>
          <w:sz w:val="20"/>
          <w:szCs w:val="20"/>
        </w:rPr>
        <w:t xml:space="preserve"> o braku podstaw do wykluczenia (Załącznik nr </w:t>
      </w:r>
      <w:r w:rsidR="00325FE6" w:rsidRPr="00B53ADF">
        <w:rPr>
          <w:rFonts w:cstheme="minorHAnsi"/>
          <w:sz w:val="20"/>
          <w:szCs w:val="20"/>
        </w:rPr>
        <w:t>2</w:t>
      </w:r>
      <w:r w:rsidRPr="00B53ADF">
        <w:rPr>
          <w:rFonts w:cstheme="minorHAnsi"/>
          <w:sz w:val="20"/>
          <w:szCs w:val="20"/>
        </w:rPr>
        <w:t>),</w:t>
      </w:r>
    </w:p>
    <w:p w14:paraId="7074AFFF" w14:textId="51668608" w:rsidR="00526F64" w:rsidRPr="00B53ADF" w:rsidRDefault="00BC39A8" w:rsidP="00162A34">
      <w:pPr>
        <w:numPr>
          <w:ilvl w:val="0"/>
          <w:numId w:val="10"/>
        </w:numPr>
        <w:autoSpaceDE w:val="0"/>
        <w:autoSpaceDN w:val="0"/>
        <w:spacing w:after="0" w:line="240" w:lineRule="atLeast"/>
        <w:ind w:left="720"/>
        <w:contextualSpacing/>
        <w:jc w:val="both"/>
        <w:rPr>
          <w:rFonts w:cstheme="minorHAnsi"/>
          <w:sz w:val="20"/>
          <w:szCs w:val="20"/>
        </w:rPr>
      </w:pPr>
      <w:r w:rsidRPr="00B53ADF">
        <w:rPr>
          <w:rFonts w:cstheme="minorHAnsi"/>
          <w:color w:val="000000" w:themeColor="text1"/>
          <w:sz w:val="20"/>
          <w:szCs w:val="20"/>
        </w:rPr>
        <w:t>o</w:t>
      </w:r>
      <w:r w:rsidR="00526F64" w:rsidRPr="00B53ADF">
        <w:rPr>
          <w:rFonts w:cstheme="minorHAnsi"/>
          <w:color w:val="000000" w:themeColor="text1"/>
          <w:sz w:val="20"/>
          <w:szCs w:val="20"/>
        </w:rPr>
        <w:t>świadczenie Wykonawcy w zakresie wypełnienia obowiązków informacyjnych przewidzianych w art. 13 lub art. 14 RODO.</w:t>
      </w:r>
    </w:p>
    <w:p w14:paraId="07C3824F" w14:textId="77777777" w:rsidR="00F81BE5" w:rsidRPr="00B53ADF" w:rsidRDefault="00F81BE5" w:rsidP="00430C2E">
      <w:pPr>
        <w:autoSpaceDE w:val="0"/>
        <w:autoSpaceDN w:val="0"/>
        <w:spacing w:before="60" w:after="60" w:line="240" w:lineRule="auto"/>
        <w:jc w:val="both"/>
        <w:rPr>
          <w:rFonts w:cstheme="minorHAnsi"/>
          <w:sz w:val="20"/>
          <w:szCs w:val="20"/>
        </w:rPr>
      </w:pPr>
    </w:p>
    <w:p w14:paraId="2EB05505" w14:textId="77777777" w:rsidR="004C729B" w:rsidRPr="00B53ADF" w:rsidRDefault="004C729B" w:rsidP="00D82443">
      <w:pPr>
        <w:spacing w:before="60" w:after="60" w:line="240" w:lineRule="auto"/>
        <w:jc w:val="both"/>
        <w:rPr>
          <w:rFonts w:cstheme="minorHAnsi"/>
          <w:b/>
          <w:color w:val="000000" w:themeColor="text1"/>
          <w:sz w:val="20"/>
          <w:szCs w:val="20"/>
        </w:rPr>
      </w:pPr>
      <w:r w:rsidRPr="00B53ADF">
        <w:rPr>
          <w:rFonts w:cstheme="minorHAnsi"/>
          <w:b/>
          <w:color w:val="000000" w:themeColor="text1"/>
          <w:sz w:val="20"/>
          <w:szCs w:val="20"/>
        </w:rPr>
        <w:t>X. INFORMACJE O FORMALNOŚCIACH JAKIE POWINNY ZOSTAĆ DOPEŁNIONE PO WYBORZE NAJKORZYSTNIEJSZEJ OFERTY W CELU REALIZACJI PRZEDMIOTU ZAMÓWIENIA</w:t>
      </w:r>
    </w:p>
    <w:p w14:paraId="3DBA78C8" w14:textId="77777777" w:rsidR="004334EA" w:rsidRPr="00B53ADF" w:rsidRDefault="00D84D73" w:rsidP="00162A34">
      <w:pPr>
        <w:pStyle w:val="Akapitzlist"/>
        <w:numPr>
          <w:ilvl w:val="0"/>
          <w:numId w:val="11"/>
        </w:numPr>
        <w:tabs>
          <w:tab w:val="left" w:pos="0"/>
        </w:tabs>
        <w:spacing w:before="60" w:after="60"/>
        <w:ind w:left="284" w:hanging="284"/>
        <w:jc w:val="both"/>
        <w:rPr>
          <w:rFonts w:asciiTheme="minorHAnsi" w:hAnsiTheme="minorHAnsi" w:cstheme="minorHAnsi"/>
          <w:b/>
          <w:color w:val="000000" w:themeColor="text1"/>
          <w:sz w:val="20"/>
          <w:szCs w:val="20"/>
        </w:rPr>
      </w:pPr>
      <w:r w:rsidRPr="00B53ADF">
        <w:rPr>
          <w:rFonts w:asciiTheme="minorHAnsi" w:hAnsiTheme="minorHAnsi" w:cstheme="minorHAnsi"/>
          <w:color w:val="000000" w:themeColor="text1"/>
          <w:sz w:val="20"/>
          <w:szCs w:val="20"/>
        </w:rPr>
        <w:t xml:space="preserve">Informacje o wynikach postępowania Zamawiający zamieści na stronie internetowej </w:t>
      </w:r>
      <w:hyperlink r:id="rId12" w:history="1">
        <w:r w:rsidR="004334EA" w:rsidRPr="00B53ADF">
          <w:rPr>
            <w:rStyle w:val="Hipercze"/>
            <w:rFonts w:asciiTheme="minorHAnsi" w:hAnsiTheme="minorHAnsi" w:cstheme="minorHAnsi"/>
            <w:sz w:val="20"/>
            <w:szCs w:val="20"/>
          </w:rPr>
          <w:t>https://bazakonkurencyjnosci.gov.pl/</w:t>
        </w:r>
      </w:hyperlink>
      <w:r w:rsidR="004334EA" w:rsidRPr="00B53ADF">
        <w:rPr>
          <w:rFonts w:asciiTheme="minorHAnsi" w:hAnsiTheme="minorHAnsi" w:cstheme="minorHAnsi"/>
          <w:sz w:val="20"/>
          <w:szCs w:val="20"/>
        </w:rPr>
        <w:t xml:space="preserve"> </w:t>
      </w:r>
    </w:p>
    <w:p w14:paraId="35B873F0" w14:textId="77777777" w:rsidR="00D84D73" w:rsidRPr="00B53ADF" w:rsidRDefault="00D84D73" w:rsidP="00162A34">
      <w:pPr>
        <w:pStyle w:val="Akapitzlist"/>
        <w:numPr>
          <w:ilvl w:val="0"/>
          <w:numId w:val="11"/>
        </w:numPr>
        <w:tabs>
          <w:tab w:val="left" w:pos="567"/>
        </w:tabs>
        <w:spacing w:before="60" w:after="60"/>
        <w:ind w:left="284" w:hanging="284"/>
        <w:jc w:val="both"/>
        <w:rPr>
          <w:rFonts w:asciiTheme="minorHAnsi" w:hAnsiTheme="minorHAnsi" w:cstheme="minorHAnsi"/>
          <w:b/>
          <w:color w:val="000000" w:themeColor="text1"/>
          <w:sz w:val="20"/>
          <w:szCs w:val="20"/>
        </w:rPr>
      </w:pPr>
      <w:r w:rsidRPr="00B53ADF">
        <w:rPr>
          <w:rFonts w:asciiTheme="minorHAnsi" w:hAnsiTheme="minorHAnsi" w:cstheme="minorHAnsi"/>
          <w:color w:val="000000" w:themeColor="text1"/>
          <w:sz w:val="20"/>
          <w:szCs w:val="20"/>
        </w:rPr>
        <w:t xml:space="preserve">Wykonawca zostanie poinformowany telefonicznie lub </w:t>
      </w:r>
      <w:r w:rsidR="00F9662B" w:rsidRPr="00B53ADF">
        <w:rPr>
          <w:rFonts w:asciiTheme="minorHAnsi" w:hAnsiTheme="minorHAnsi" w:cstheme="minorHAnsi"/>
          <w:color w:val="000000" w:themeColor="text1"/>
          <w:sz w:val="20"/>
          <w:szCs w:val="20"/>
        </w:rPr>
        <w:t xml:space="preserve">via </w:t>
      </w:r>
      <w:r w:rsidR="005866BD" w:rsidRPr="00B53ADF">
        <w:rPr>
          <w:rFonts w:asciiTheme="minorHAnsi" w:hAnsiTheme="minorHAnsi" w:cstheme="minorHAnsi"/>
          <w:color w:val="000000" w:themeColor="text1"/>
          <w:sz w:val="20"/>
          <w:szCs w:val="20"/>
        </w:rPr>
        <w:t xml:space="preserve">e-mail o terminie </w:t>
      </w:r>
      <w:r w:rsidRPr="00B53ADF">
        <w:rPr>
          <w:rFonts w:asciiTheme="minorHAnsi" w:hAnsiTheme="minorHAnsi" w:cstheme="minorHAnsi"/>
          <w:color w:val="000000" w:themeColor="text1"/>
          <w:sz w:val="20"/>
          <w:szCs w:val="20"/>
        </w:rPr>
        <w:t>i miejscu podpisania umowy.</w:t>
      </w:r>
    </w:p>
    <w:p w14:paraId="77891FE8" w14:textId="77777777" w:rsidR="00F70D9F" w:rsidRPr="00B53ADF" w:rsidRDefault="00F70D9F" w:rsidP="00162A34">
      <w:pPr>
        <w:numPr>
          <w:ilvl w:val="0"/>
          <w:numId w:val="11"/>
        </w:numPr>
        <w:pBdr>
          <w:top w:val="nil"/>
          <w:left w:val="nil"/>
          <w:bottom w:val="nil"/>
          <w:right w:val="nil"/>
          <w:between w:val="nil"/>
        </w:pBdr>
        <w:tabs>
          <w:tab w:val="left" w:pos="567"/>
        </w:tabs>
        <w:spacing w:before="60" w:after="60" w:line="240" w:lineRule="auto"/>
        <w:ind w:left="284" w:hanging="284"/>
        <w:jc w:val="both"/>
        <w:rPr>
          <w:rFonts w:eastAsia="Times New Roman" w:cstheme="minorHAnsi"/>
          <w:b/>
          <w:sz w:val="20"/>
          <w:szCs w:val="20"/>
        </w:rPr>
      </w:pPr>
      <w:r w:rsidRPr="00B53ADF">
        <w:rPr>
          <w:rFonts w:eastAsia="Times New Roman" w:cstheme="minorHAnsi"/>
          <w:sz w:val="20"/>
          <w:szCs w:val="20"/>
        </w:rPr>
        <w:t>Jeżeli Wykonawca, którego oferta została wybrana odstąpi od zawarcia umowy, Zamawiający zawrze umowę z kolejnym wykonawcą, który w postępowaniu o udzielenie zamówienia uzyskał kolejną najwyższą liczbę punktów.</w:t>
      </w:r>
    </w:p>
    <w:p w14:paraId="60A90BD0" w14:textId="77777777" w:rsidR="00E94B47" w:rsidRPr="00B53ADF" w:rsidRDefault="00E94B47" w:rsidP="00D82443">
      <w:pPr>
        <w:pStyle w:val="Akapitzlist1"/>
        <w:spacing w:before="60" w:after="60"/>
        <w:ind w:left="0"/>
        <w:jc w:val="both"/>
        <w:rPr>
          <w:rFonts w:asciiTheme="minorHAnsi" w:hAnsiTheme="minorHAnsi" w:cstheme="minorHAnsi"/>
          <w:b/>
          <w:color w:val="000000" w:themeColor="text1"/>
          <w:sz w:val="20"/>
          <w:szCs w:val="20"/>
        </w:rPr>
      </w:pPr>
    </w:p>
    <w:p w14:paraId="503701A1" w14:textId="77777777" w:rsidR="00D84D73" w:rsidRPr="00B53ADF" w:rsidRDefault="00D84D73" w:rsidP="00D82443">
      <w:pPr>
        <w:pStyle w:val="Akapitzlist1"/>
        <w:spacing w:before="60" w:after="60"/>
        <w:ind w:left="0"/>
        <w:jc w:val="both"/>
        <w:rPr>
          <w:rFonts w:asciiTheme="minorHAnsi" w:hAnsiTheme="minorHAnsi" w:cstheme="minorHAnsi"/>
          <w:b/>
          <w:color w:val="000000" w:themeColor="text1"/>
          <w:sz w:val="20"/>
          <w:szCs w:val="20"/>
        </w:rPr>
      </w:pPr>
      <w:r w:rsidRPr="00B53ADF">
        <w:rPr>
          <w:rFonts w:asciiTheme="minorHAnsi" w:hAnsiTheme="minorHAnsi" w:cstheme="minorHAnsi"/>
          <w:b/>
          <w:color w:val="000000" w:themeColor="text1"/>
          <w:sz w:val="20"/>
          <w:szCs w:val="20"/>
        </w:rPr>
        <w:t>XI.  INFORMACJA NA TEMAT ZAKRESU WYKLUCZENIA WYKONAWCY</w:t>
      </w:r>
    </w:p>
    <w:p w14:paraId="0BFA9E07" w14:textId="77777777" w:rsidR="00CE72CE" w:rsidRPr="00B53ADF" w:rsidRDefault="00CE72CE" w:rsidP="00CE72CE">
      <w:pPr>
        <w:tabs>
          <w:tab w:val="num" w:pos="502"/>
        </w:tabs>
        <w:spacing w:before="60" w:after="60"/>
        <w:jc w:val="both"/>
        <w:rPr>
          <w:rFonts w:eastAsia="Times New Roman" w:cstheme="minorHAnsi"/>
          <w:bCs/>
          <w:sz w:val="20"/>
          <w:szCs w:val="20"/>
        </w:rPr>
      </w:pPr>
      <w:r w:rsidRPr="00B53ADF">
        <w:rPr>
          <w:rFonts w:eastAsia="Times New Roman" w:cstheme="minorHAnsi"/>
          <w:bCs/>
          <w:sz w:val="20"/>
          <w:szCs w:val="20"/>
        </w:rPr>
        <w:t>Z postępowania wyklucza się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288D2040" w14:textId="77777777" w:rsidR="00CE72CE" w:rsidRPr="00B53ADF" w:rsidRDefault="00CE72CE" w:rsidP="00CE72CE">
      <w:pPr>
        <w:numPr>
          <w:ilvl w:val="0"/>
          <w:numId w:val="7"/>
        </w:numPr>
        <w:spacing w:before="60" w:after="60" w:line="240" w:lineRule="auto"/>
        <w:ind w:left="567" w:hanging="283"/>
        <w:jc w:val="both"/>
        <w:rPr>
          <w:rFonts w:eastAsia="Times New Roman" w:cstheme="minorHAnsi"/>
          <w:sz w:val="20"/>
          <w:szCs w:val="20"/>
        </w:rPr>
      </w:pPr>
      <w:r w:rsidRPr="00B53ADF">
        <w:rPr>
          <w:rFonts w:eastAsia="Times New Roman" w:cstheme="minorHAnsi"/>
          <w:sz w:val="20"/>
          <w:szCs w:val="20"/>
        </w:rPr>
        <w:t>uczestniczeniu w spółce jako wspólnik spółki cywilnej lub spółki osobowej.</w:t>
      </w:r>
    </w:p>
    <w:p w14:paraId="491B0972" w14:textId="77777777" w:rsidR="00CE72CE" w:rsidRPr="00B53ADF" w:rsidRDefault="00CE72CE" w:rsidP="00CE72CE">
      <w:pPr>
        <w:numPr>
          <w:ilvl w:val="0"/>
          <w:numId w:val="7"/>
        </w:numPr>
        <w:spacing w:before="60" w:after="60" w:line="240" w:lineRule="auto"/>
        <w:ind w:left="567" w:hanging="283"/>
        <w:jc w:val="both"/>
        <w:rPr>
          <w:rFonts w:eastAsia="Times New Roman" w:cstheme="minorHAnsi"/>
          <w:sz w:val="20"/>
          <w:szCs w:val="20"/>
        </w:rPr>
      </w:pPr>
      <w:r w:rsidRPr="00B53ADF">
        <w:rPr>
          <w:rFonts w:eastAsia="Times New Roman" w:cstheme="minorHAnsi"/>
          <w:sz w:val="20"/>
          <w:szCs w:val="20"/>
        </w:rPr>
        <w:t>posiadaniu co najmniej 10% udziału lub akcji.</w:t>
      </w:r>
    </w:p>
    <w:p w14:paraId="2D463E38" w14:textId="77777777" w:rsidR="00CE72CE" w:rsidRPr="00B53ADF" w:rsidRDefault="00CE72CE" w:rsidP="00CE72CE">
      <w:pPr>
        <w:numPr>
          <w:ilvl w:val="0"/>
          <w:numId w:val="7"/>
        </w:numPr>
        <w:spacing w:before="60" w:after="60" w:line="240" w:lineRule="auto"/>
        <w:ind w:left="567" w:hanging="283"/>
        <w:jc w:val="both"/>
        <w:rPr>
          <w:rFonts w:eastAsia="Times New Roman" w:cstheme="minorHAnsi"/>
          <w:sz w:val="20"/>
          <w:szCs w:val="20"/>
        </w:rPr>
      </w:pPr>
      <w:r w:rsidRPr="00B53ADF">
        <w:rPr>
          <w:rFonts w:eastAsia="Times New Roman" w:cstheme="minorHAnsi"/>
          <w:sz w:val="20"/>
          <w:szCs w:val="20"/>
        </w:rPr>
        <w:t>pełnią funkcję członka organu nadzorczego lub zarządczego, prokurenta, pełnomocnika.</w:t>
      </w:r>
    </w:p>
    <w:p w14:paraId="7ACDC215" w14:textId="7A66912F" w:rsidR="00CE72CE" w:rsidRPr="00B53ADF" w:rsidRDefault="00CE72CE" w:rsidP="00CE72CE">
      <w:pPr>
        <w:numPr>
          <w:ilvl w:val="0"/>
          <w:numId w:val="7"/>
        </w:numPr>
        <w:spacing w:before="60" w:after="60" w:line="240" w:lineRule="auto"/>
        <w:ind w:left="567" w:hanging="283"/>
        <w:jc w:val="both"/>
        <w:rPr>
          <w:rFonts w:eastAsia="Times New Roman" w:cstheme="minorHAnsi"/>
          <w:sz w:val="20"/>
          <w:szCs w:val="20"/>
        </w:rPr>
      </w:pPr>
      <w:r w:rsidRPr="00B53ADF">
        <w:rPr>
          <w:rFonts w:eastAsia="Times New Roman"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4BDCB055" w14:textId="77777777" w:rsidR="00E25626" w:rsidRPr="00B53ADF" w:rsidRDefault="00E25626" w:rsidP="00E25626">
      <w:pPr>
        <w:spacing w:before="60" w:after="60" w:line="240" w:lineRule="auto"/>
        <w:ind w:left="567"/>
        <w:jc w:val="both"/>
        <w:rPr>
          <w:rFonts w:eastAsia="Times New Roman" w:cstheme="minorHAnsi"/>
          <w:sz w:val="20"/>
          <w:szCs w:val="20"/>
        </w:rPr>
      </w:pPr>
    </w:p>
    <w:p w14:paraId="45299C4E" w14:textId="6BA78AEE" w:rsidR="00B236ED" w:rsidRPr="00B53ADF" w:rsidRDefault="00B236ED" w:rsidP="00B236ED">
      <w:pPr>
        <w:jc w:val="both"/>
        <w:rPr>
          <w:rStyle w:val="Brak"/>
          <w:rFonts w:eastAsia="Calibri" w:cstheme="minorHAnsi"/>
          <w:b/>
          <w:bCs/>
          <w:sz w:val="20"/>
          <w:szCs w:val="20"/>
        </w:rPr>
      </w:pPr>
      <w:r w:rsidRPr="00B53ADF">
        <w:rPr>
          <w:rStyle w:val="Brak"/>
          <w:rFonts w:eastAsia="Calibri" w:cstheme="minorHAnsi"/>
          <w:b/>
          <w:bCs/>
          <w:sz w:val="20"/>
          <w:szCs w:val="20"/>
        </w:rPr>
        <w:t>XII. ISTOTNE POSTANOWIENIA UMOWY</w:t>
      </w:r>
    </w:p>
    <w:p w14:paraId="685E2DB5" w14:textId="77777777" w:rsidR="00B236ED" w:rsidRPr="00B53ADF" w:rsidRDefault="00B236ED" w:rsidP="00162A34">
      <w:pPr>
        <w:numPr>
          <w:ilvl w:val="0"/>
          <w:numId w:val="16"/>
        </w:numPr>
        <w:suppressAutoHyphens/>
        <w:spacing w:after="0" w:line="240" w:lineRule="auto"/>
        <w:ind w:left="284" w:hanging="284"/>
        <w:jc w:val="both"/>
        <w:rPr>
          <w:rStyle w:val="Brak"/>
          <w:rFonts w:cstheme="minorHAnsi"/>
          <w:b/>
          <w:bCs/>
          <w:sz w:val="20"/>
          <w:szCs w:val="20"/>
        </w:rPr>
      </w:pPr>
      <w:r w:rsidRPr="00B53ADF">
        <w:rPr>
          <w:rStyle w:val="Brak"/>
          <w:rFonts w:cstheme="minorHAnsi"/>
          <w:b/>
          <w:bCs/>
          <w:sz w:val="20"/>
          <w:szCs w:val="20"/>
        </w:rPr>
        <w:t>Finansowanie:</w:t>
      </w:r>
    </w:p>
    <w:p w14:paraId="000C5CA3" w14:textId="0CD4E86A" w:rsidR="00B236ED" w:rsidRPr="00B53ADF" w:rsidRDefault="00B236ED" w:rsidP="00162A34">
      <w:pPr>
        <w:numPr>
          <w:ilvl w:val="3"/>
          <w:numId w:val="18"/>
        </w:numPr>
        <w:suppressAutoHyphens/>
        <w:spacing w:after="0" w:line="240" w:lineRule="auto"/>
        <w:jc w:val="both"/>
        <w:rPr>
          <w:rFonts w:cstheme="minorHAnsi"/>
          <w:sz w:val="20"/>
          <w:szCs w:val="20"/>
        </w:rPr>
      </w:pPr>
      <w:r w:rsidRPr="00B53ADF">
        <w:rPr>
          <w:rFonts w:cstheme="minorHAnsi"/>
          <w:sz w:val="20"/>
          <w:szCs w:val="20"/>
        </w:rPr>
        <w:t>Zamawiający zobowiązuje się zapłacić Wykonawcy wynagrodzenie wynikające z oferty</w:t>
      </w:r>
      <w:r w:rsidR="00C36ACA" w:rsidRPr="00B53ADF">
        <w:rPr>
          <w:rFonts w:cstheme="minorHAnsi"/>
          <w:sz w:val="20"/>
          <w:szCs w:val="20"/>
        </w:rPr>
        <w:t>.</w:t>
      </w:r>
    </w:p>
    <w:p w14:paraId="754A918F" w14:textId="0CBE5E37" w:rsidR="00B236ED" w:rsidRPr="00B53ADF" w:rsidRDefault="00B236ED" w:rsidP="00162A34">
      <w:pPr>
        <w:numPr>
          <w:ilvl w:val="3"/>
          <w:numId w:val="18"/>
        </w:numPr>
        <w:suppressAutoHyphens/>
        <w:spacing w:after="0" w:line="240" w:lineRule="auto"/>
        <w:jc w:val="both"/>
        <w:rPr>
          <w:rFonts w:cstheme="minorHAnsi"/>
          <w:sz w:val="20"/>
          <w:szCs w:val="20"/>
        </w:rPr>
      </w:pPr>
      <w:r w:rsidRPr="00B53ADF">
        <w:rPr>
          <w:rFonts w:cstheme="minorHAnsi"/>
          <w:sz w:val="20"/>
          <w:szCs w:val="20"/>
        </w:rPr>
        <w:t xml:space="preserve">Zamawiający przewiduje płatność </w:t>
      </w:r>
      <w:r w:rsidR="00217CE3" w:rsidRPr="00B53ADF">
        <w:rPr>
          <w:rFonts w:cstheme="minorHAnsi"/>
          <w:sz w:val="20"/>
          <w:szCs w:val="20"/>
        </w:rPr>
        <w:t>zaliczkową, płatności częściowe lub płatność jednorazową</w:t>
      </w:r>
      <w:r w:rsidRPr="00B53ADF">
        <w:rPr>
          <w:rFonts w:cstheme="minorHAnsi"/>
          <w:sz w:val="20"/>
          <w:szCs w:val="20"/>
        </w:rPr>
        <w:t xml:space="preserve">. </w:t>
      </w:r>
      <w:r w:rsidR="00FA5F9E" w:rsidRPr="00B53ADF">
        <w:rPr>
          <w:rFonts w:cstheme="minorHAnsi"/>
          <w:sz w:val="20"/>
          <w:szCs w:val="20"/>
        </w:rPr>
        <w:t xml:space="preserve">Po </w:t>
      </w:r>
      <w:r w:rsidR="00BC2F0D" w:rsidRPr="00B53ADF">
        <w:rPr>
          <w:rFonts w:cstheme="minorHAnsi"/>
          <w:sz w:val="20"/>
          <w:szCs w:val="20"/>
        </w:rPr>
        <w:t xml:space="preserve">podpisaniu protokołu odbioru i </w:t>
      </w:r>
      <w:r w:rsidR="00FA5F9E" w:rsidRPr="00B53ADF">
        <w:rPr>
          <w:rFonts w:cstheme="minorHAnsi"/>
          <w:sz w:val="20"/>
          <w:szCs w:val="20"/>
        </w:rPr>
        <w:t>otrzymaniu prawidłowo wystawionej faktur</w:t>
      </w:r>
      <w:r w:rsidR="00A60C09" w:rsidRPr="00B53ADF">
        <w:rPr>
          <w:rFonts w:cstheme="minorHAnsi"/>
          <w:sz w:val="20"/>
          <w:szCs w:val="20"/>
        </w:rPr>
        <w:t>y VAT.</w:t>
      </w:r>
    </w:p>
    <w:p w14:paraId="48BF0B91" w14:textId="77777777" w:rsidR="00B236ED" w:rsidRPr="00B53ADF" w:rsidRDefault="00B236ED" w:rsidP="00162A34">
      <w:pPr>
        <w:numPr>
          <w:ilvl w:val="3"/>
          <w:numId w:val="18"/>
        </w:numPr>
        <w:suppressAutoHyphens/>
        <w:spacing w:after="0" w:line="240" w:lineRule="auto"/>
        <w:jc w:val="both"/>
        <w:rPr>
          <w:rStyle w:val="Brak"/>
          <w:rFonts w:cstheme="minorHAnsi"/>
          <w:sz w:val="20"/>
          <w:szCs w:val="20"/>
        </w:rPr>
      </w:pPr>
      <w:r w:rsidRPr="00B53ADF">
        <w:rPr>
          <w:rFonts w:cstheme="minorHAnsi"/>
          <w:color w:val="000000"/>
          <w:sz w:val="20"/>
          <w:szCs w:val="20"/>
        </w:rPr>
        <w:t>Płatność uważana będzie za zrealizowaną w dniu, w którym bank obciąży konto Zamawiającego.</w:t>
      </w:r>
    </w:p>
    <w:p w14:paraId="642BA173" w14:textId="77777777" w:rsidR="00B236ED" w:rsidRPr="00B53ADF" w:rsidRDefault="00B236ED" w:rsidP="00162A34">
      <w:pPr>
        <w:numPr>
          <w:ilvl w:val="0"/>
          <w:numId w:val="16"/>
        </w:numPr>
        <w:suppressAutoHyphens/>
        <w:spacing w:after="0" w:line="240" w:lineRule="auto"/>
        <w:ind w:left="284"/>
        <w:jc w:val="both"/>
        <w:rPr>
          <w:rStyle w:val="Brak"/>
          <w:rFonts w:cstheme="minorHAnsi"/>
          <w:b/>
          <w:bCs/>
          <w:sz w:val="20"/>
          <w:szCs w:val="20"/>
        </w:rPr>
      </w:pPr>
      <w:r w:rsidRPr="00B53ADF">
        <w:rPr>
          <w:rStyle w:val="Brak"/>
          <w:rFonts w:cstheme="minorHAnsi"/>
          <w:b/>
          <w:bCs/>
          <w:sz w:val="20"/>
          <w:szCs w:val="20"/>
        </w:rPr>
        <w:t>Odbiory:</w:t>
      </w:r>
    </w:p>
    <w:p w14:paraId="78DDA891" w14:textId="77777777" w:rsidR="00B236ED" w:rsidRPr="00B53ADF" w:rsidRDefault="00B236ED" w:rsidP="00162A34">
      <w:pPr>
        <w:pStyle w:val="Akapitzlist"/>
        <w:numPr>
          <w:ilvl w:val="0"/>
          <w:numId w:val="19"/>
        </w:numPr>
        <w:suppressAutoHyphens/>
        <w:spacing w:after="200"/>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Zamawiający zastrzega prawo odmowy przyjęcia całości lub części Przedmiotu Umowy, jeśli zawierać on będzie wady fizyczne lub prawne, w szczególności nie będzie odpowiadać treści Oferty lub specyfikacji Przedmiotu Umowy.</w:t>
      </w:r>
    </w:p>
    <w:p w14:paraId="6A98C32D" w14:textId="77777777" w:rsidR="00B236ED" w:rsidRPr="00B53ADF" w:rsidRDefault="00B236ED" w:rsidP="00162A34">
      <w:pPr>
        <w:pStyle w:val="Akapitzlist"/>
        <w:numPr>
          <w:ilvl w:val="0"/>
          <w:numId w:val="16"/>
        </w:numPr>
        <w:suppressAutoHyphens/>
        <w:spacing w:line="276" w:lineRule="auto"/>
        <w:jc w:val="both"/>
        <w:rPr>
          <w:rStyle w:val="Brak"/>
          <w:rFonts w:asciiTheme="minorHAnsi" w:hAnsiTheme="minorHAnsi" w:cstheme="minorHAnsi"/>
          <w:b/>
          <w:bCs/>
          <w:sz w:val="20"/>
          <w:szCs w:val="20"/>
        </w:rPr>
      </w:pPr>
      <w:r w:rsidRPr="00B53ADF">
        <w:rPr>
          <w:rStyle w:val="Brak"/>
          <w:rFonts w:asciiTheme="minorHAnsi" w:hAnsiTheme="minorHAnsi" w:cstheme="minorHAnsi"/>
          <w:b/>
          <w:bCs/>
          <w:sz w:val="20"/>
          <w:szCs w:val="20"/>
        </w:rPr>
        <w:t>Kary umowne:</w:t>
      </w:r>
    </w:p>
    <w:p w14:paraId="018482F9" w14:textId="77777777" w:rsidR="00B236ED" w:rsidRPr="00B53ADF" w:rsidRDefault="00B236ED" w:rsidP="00B236ED">
      <w:pPr>
        <w:pStyle w:val="Akapitzlist"/>
        <w:suppressAutoHyphens/>
        <w:ind w:left="360"/>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W przypadku opóźnienia Wykonawcy w realizacji umowy, Zamawiającemu przysługują kary umowne w wysokości:</w:t>
      </w:r>
    </w:p>
    <w:p w14:paraId="53A133F7" w14:textId="77777777" w:rsidR="00B236ED" w:rsidRPr="00B53ADF" w:rsidRDefault="00B236ED" w:rsidP="00162A34">
      <w:pPr>
        <w:pStyle w:val="Akapitzlist"/>
        <w:numPr>
          <w:ilvl w:val="0"/>
          <w:numId w:val="20"/>
        </w:numPr>
        <w:suppressAutoHyphens/>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 xml:space="preserve">1% ceny zamówienia netto, za każdy pełny tydzień opóźnienia w realizacji umowy, przekraczający terminy wskazane w umowie. </w:t>
      </w:r>
    </w:p>
    <w:p w14:paraId="6A537CB2" w14:textId="77777777" w:rsidR="00B236ED" w:rsidRPr="00B53ADF" w:rsidRDefault="00B236ED" w:rsidP="00162A34">
      <w:pPr>
        <w:pStyle w:val="Akapitzlist"/>
        <w:numPr>
          <w:ilvl w:val="0"/>
          <w:numId w:val="20"/>
        </w:numPr>
        <w:suppressAutoHyphens/>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Maksymalna wysokość nałożonej na Wykonawcę kary umownej nie może przekroczyć 5% wartości całego zamówienia netto.</w:t>
      </w:r>
    </w:p>
    <w:p w14:paraId="1FE3A889" w14:textId="77777777" w:rsidR="00B236ED" w:rsidRPr="00B53ADF" w:rsidRDefault="00B236ED" w:rsidP="00162A34">
      <w:pPr>
        <w:pStyle w:val="Akapitzlist"/>
        <w:numPr>
          <w:ilvl w:val="0"/>
          <w:numId w:val="16"/>
        </w:numPr>
        <w:suppressAutoHyphens/>
        <w:jc w:val="both"/>
        <w:rPr>
          <w:rStyle w:val="Brak"/>
          <w:rFonts w:asciiTheme="minorHAnsi" w:hAnsiTheme="minorHAnsi" w:cstheme="minorHAnsi"/>
          <w:sz w:val="20"/>
          <w:szCs w:val="20"/>
        </w:rPr>
      </w:pPr>
      <w:r w:rsidRPr="00B53ADF">
        <w:rPr>
          <w:rStyle w:val="Brak"/>
          <w:rFonts w:asciiTheme="minorHAnsi" w:hAnsiTheme="minorHAnsi" w:cstheme="minorHAnsi"/>
          <w:b/>
          <w:bCs/>
          <w:sz w:val="20"/>
          <w:szCs w:val="20"/>
        </w:rPr>
        <w:t>Odstąpienie od umowy</w:t>
      </w:r>
    </w:p>
    <w:p w14:paraId="7BC54A83" w14:textId="77777777" w:rsidR="00B236ED" w:rsidRPr="00B53ADF" w:rsidRDefault="00B236ED" w:rsidP="00B236ED">
      <w:pPr>
        <w:pStyle w:val="Akapitzlist"/>
        <w:suppressAutoHyphens/>
        <w:ind w:left="360"/>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lastRenderedPageBreak/>
        <w:t>Zamawiający, poza innymi przypadkami określonymi w Kodeksie cywilnym, może odstąpić od zawartej umowy w całości lub w części w następujących przypadkach:</w:t>
      </w:r>
    </w:p>
    <w:p w14:paraId="5AC86D03" w14:textId="77777777" w:rsidR="00B236ED" w:rsidRPr="00B53ADF" w:rsidRDefault="00B236ED" w:rsidP="00162A34">
      <w:pPr>
        <w:pStyle w:val="Akapitzlist"/>
        <w:numPr>
          <w:ilvl w:val="1"/>
          <w:numId w:val="17"/>
        </w:numPr>
        <w:suppressAutoHyphens/>
        <w:ind w:left="709" w:hanging="283"/>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 xml:space="preserve">gdy  Wykonawca opóźnia się z realizacją któregokolwiek z obowiązków wynikających z Umowy, Oferty, a w szczególności z realizacją dostawy Przedmiotu umowy, </w:t>
      </w:r>
    </w:p>
    <w:p w14:paraId="560AFBCF" w14:textId="77777777" w:rsidR="00B236ED" w:rsidRPr="00B53ADF" w:rsidRDefault="00B236ED" w:rsidP="00162A34">
      <w:pPr>
        <w:pStyle w:val="Akapitzlist"/>
        <w:numPr>
          <w:ilvl w:val="1"/>
          <w:numId w:val="17"/>
        </w:numPr>
        <w:suppressAutoHyphens/>
        <w:ind w:left="709" w:hanging="283"/>
        <w:jc w:val="both"/>
        <w:rPr>
          <w:rStyle w:val="Brak"/>
          <w:rFonts w:asciiTheme="minorHAnsi" w:hAnsiTheme="minorHAnsi" w:cstheme="minorHAnsi"/>
          <w:sz w:val="20"/>
          <w:szCs w:val="20"/>
        </w:rPr>
      </w:pPr>
      <w:r w:rsidRPr="00B53ADF">
        <w:rPr>
          <w:rStyle w:val="Brak"/>
          <w:rFonts w:asciiTheme="minorHAnsi" w:hAnsiTheme="minorHAnsi" w:cstheme="minorHAnsi"/>
          <w:sz w:val="20"/>
          <w:szCs w:val="20"/>
        </w:rPr>
        <w:t>gdy Przedmiot umowy jest wadliwy lub niezgodny z warunkami określonymi w zapytaniu ofertowym, ofercie lub w umowie, a Wykonawca w dodatkowym terminie wyznaczonym przez Zamawiającego nie dłuższym niż 7 dni, nie usunie stwierdzonych naruszeń.</w:t>
      </w:r>
    </w:p>
    <w:p w14:paraId="1DE66783" w14:textId="77777777" w:rsidR="00354306" w:rsidRPr="00B53ADF" w:rsidRDefault="00354306" w:rsidP="00B236ED">
      <w:pPr>
        <w:suppressAutoHyphens/>
        <w:spacing w:after="0" w:line="240" w:lineRule="auto"/>
        <w:jc w:val="both"/>
        <w:rPr>
          <w:rFonts w:cstheme="minorHAnsi"/>
          <w:b/>
          <w:bCs/>
          <w:sz w:val="20"/>
          <w:szCs w:val="20"/>
        </w:rPr>
      </w:pPr>
    </w:p>
    <w:p w14:paraId="31F11552" w14:textId="77777777" w:rsidR="00B236ED" w:rsidRPr="00B53ADF" w:rsidRDefault="00B236ED" w:rsidP="00B236ED">
      <w:pPr>
        <w:jc w:val="both"/>
        <w:rPr>
          <w:rStyle w:val="Brak"/>
          <w:rFonts w:eastAsia="Trebuchet MS" w:cstheme="minorHAnsi"/>
          <w:b/>
          <w:bCs/>
          <w:sz w:val="20"/>
          <w:szCs w:val="20"/>
        </w:rPr>
      </w:pPr>
      <w:r w:rsidRPr="00B53ADF">
        <w:rPr>
          <w:rStyle w:val="Brak"/>
          <w:rFonts w:eastAsia="Arial Unicode MS" w:cstheme="minorHAnsi"/>
          <w:b/>
          <w:bCs/>
          <w:sz w:val="20"/>
          <w:szCs w:val="20"/>
        </w:rPr>
        <w:t>XIII. ISTOTNE ZMIANY WARUNKÓW UMOWY</w:t>
      </w:r>
    </w:p>
    <w:p w14:paraId="08CBC9CD" w14:textId="77777777" w:rsidR="00B236ED" w:rsidRPr="00B53ADF" w:rsidRDefault="00B236ED" w:rsidP="00162A34">
      <w:pPr>
        <w:numPr>
          <w:ilvl w:val="3"/>
          <w:numId w:val="9"/>
        </w:numPr>
        <w:pBdr>
          <w:top w:val="nil"/>
          <w:left w:val="nil"/>
          <w:bottom w:val="nil"/>
          <w:right w:val="nil"/>
          <w:between w:val="nil"/>
        </w:pBdr>
        <w:spacing w:after="0" w:line="240" w:lineRule="auto"/>
        <w:ind w:left="210" w:hanging="210"/>
        <w:jc w:val="both"/>
        <w:rPr>
          <w:rStyle w:val="Brak"/>
          <w:rFonts w:cstheme="minorHAnsi"/>
          <w:sz w:val="20"/>
          <w:szCs w:val="20"/>
        </w:rPr>
      </w:pPr>
      <w:r w:rsidRPr="00B53ADF">
        <w:rPr>
          <w:rStyle w:val="Brak"/>
          <w:rFonts w:cstheme="minorHAnsi"/>
          <w:sz w:val="20"/>
          <w:szCs w:val="20"/>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w:t>
      </w:r>
    </w:p>
    <w:p w14:paraId="0D097D3D" w14:textId="77777777" w:rsidR="00B236ED" w:rsidRPr="00B53ADF" w:rsidRDefault="00B236ED" w:rsidP="00162A34">
      <w:pPr>
        <w:widowControl w:val="0"/>
        <w:numPr>
          <w:ilvl w:val="0"/>
          <w:numId w:val="24"/>
        </w:numPr>
        <w:pBdr>
          <w:top w:val="nil"/>
          <w:left w:val="nil"/>
          <w:bottom w:val="nil"/>
          <w:right w:val="nil"/>
          <w:between w:val="nil"/>
        </w:pBdr>
        <w:spacing w:after="0" w:line="240" w:lineRule="auto"/>
        <w:ind w:left="709" w:right="23"/>
        <w:jc w:val="both"/>
        <w:rPr>
          <w:rStyle w:val="Brak"/>
          <w:rFonts w:eastAsia="Microsoft Sans Serif" w:cstheme="minorHAnsi"/>
          <w:sz w:val="20"/>
          <w:szCs w:val="20"/>
        </w:rPr>
      </w:pPr>
      <w:r w:rsidRPr="00B53ADF">
        <w:rPr>
          <w:rStyle w:val="Brak"/>
          <w:rFonts w:eastAsia="Microsoft Sans Serif" w:cstheme="minorHAnsi"/>
          <w:sz w:val="20"/>
          <w:szCs w:val="20"/>
        </w:rPr>
        <w:t>zmiany dotyczą realizacji dodatkowych dostaw od dotychczasowego wykonawcy nieobjętych zamówieniem podstawowym, o ile stały się niezbędne i zostały spełnione łącznie następujące warunki:</w:t>
      </w:r>
    </w:p>
    <w:p w14:paraId="401656BD" w14:textId="77777777" w:rsidR="00B236ED" w:rsidRPr="00B53ADF" w:rsidRDefault="00B236ED" w:rsidP="00162A34">
      <w:pPr>
        <w:widowControl w:val="0"/>
        <w:numPr>
          <w:ilvl w:val="0"/>
          <w:numId w:val="21"/>
        </w:numPr>
        <w:pBdr>
          <w:top w:val="nil"/>
          <w:left w:val="nil"/>
          <w:bottom w:val="nil"/>
          <w:right w:val="nil"/>
          <w:between w:val="nil"/>
        </w:pBdr>
        <w:spacing w:after="0" w:line="240" w:lineRule="auto"/>
        <w:ind w:left="993" w:right="23" w:hanging="284"/>
        <w:jc w:val="both"/>
        <w:rPr>
          <w:rStyle w:val="Brak"/>
          <w:rFonts w:eastAsia="Microsoft Sans Serif" w:cstheme="minorHAnsi"/>
          <w:sz w:val="20"/>
          <w:szCs w:val="20"/>
        </w:rPr>
      </w:pPr>
      <w:r w:rsidRPr="00B53ADF">
        <w:rPr>
          <w:rStyle w:val="Brak"/>
          <w:rFonts w:eastAsia="Microsoft Sans Serif" w:cstheme="minorHAnsi"/>
          <w:sz w:val="20"/>
          <w:szCs w:val="20"/>
        </w:rPr>
        <w:t>zmiana wykonawcy nie może zostać dokonana z powodów ekonomicznych lub technicznych, w szczególności dotyczących zamienności lub interoperacyjności sprzętu, usług lub instalacji, zamówionych w ramach zamówienia podstawowego,</w:t>
      </w:r>
    </w:p>
    <w:p w14:paraId="340A78BD" w14:textId="77777777" w:rsidR="00B236ED" w:rsidRPr="00B53ADF" w:rsidRDefault="00B236ED" w:rsidP="00162A34">
      <w:pPr>
        <w:widowControl w:val="0"/>
        <w:numPr>
          <w:ilvl w:val="0"/>
          <w:numId w:val="21"/>
        </w:numPr>
        <w:pBdr>
          <w:top w:val="nil"/>
          <w:left w:val="nil"/>
          <w:bottom w:val="nil"/>
          <w:right w:val="nil"/>
          <w:between w:val="nil"/>
        </w:pBdr>
        <w:spacing w:after="0" w:line="240" w:lineRule="auto"/>
        <w:ind w:left="993" w:right="23" w:hanging="284"/>
        <w:jc w:val="both"/>
        <w:rPr>
          <w:rStyle w:val="Brak"/>
          <w:rFonts w:eastAsia="Microsoft Sans Serif" w:cstheme="minorHAnsi"/>
          <w:sz w:val="20"/>
          <w:szCs w:val="20"/>
        </w:rPr>
      </w:pPr>
      <w:r w:rsidRPr="00B53ADF">
        <w:rPr>
          <w:rStyle w:val="Brak"/>
          <w:rFonts w:eastAsia="Microsoft Sans Serif" w:cstheme="minorHAnsi"/>
          <w:sz w:val="20"/>
          <w:szCs w:val="20"/>
        </w:rPr>
        <w:t>zmiana wykonawcy spowodowałaby istotną niedogodność lub znaczne zwiększenie kosztów dla Zamawiającego,</w:t>
      </w:r>
    </w:p>
    <w:p w14:paraId="10C6A99A" w14:textId="77777777" w:rsidR="00B236ED" w:rsidRPr="00B53ADF" w:rsidRDefault="00B236ED" w:rsidP="00162A34">
      <w:pPr>
        <w:widowControl w:val="0"/>
        <w:numPr>
          <w:ilvl w:val="0"/>
          <w:numId w:val="21"/>
        </w:numPr>
        <w:pBdr>
          <w:top w:val="nil"/>
          <w:left w:val="nil"/>
          <w:bottom w:val="nil"/>
          <w:right w:val="nil"/>
          <w:between w:val="nil"/>
        </w:pBdr>
        <w:spacing w:after="0" w:line="240" w:lineRule="auto"/>
        <w:ind w:left="993" w:right="23" w:hanging="284"/>
        <w:jc w:val="both"/>
        <w:rPr>
          <w:rStyle w:val="Brak"/>
          <w:rFonts w:eastAsia="Microsoft Sans Serif" w:cstheme="minorHAnsi"/>
          <w:sz w:val="20"/>
          <w:szCs w:val="20"/>
        </w:rPr>
      </w:pPr>
      <w:r w:rsidRPr="00B53ADF">
        <w:rPr>
          <w:rStyle w:val="Brak"/>
          <w:rFonts w:eastAsia="Microsoft Sans Serif" w:cstheme="minorHAnsi"/>
          <w:sz w:val="20"/>
          <w:szCs w:val="20"/>
        </w:rPr>
        <w:t>wartość każdej kolejnej zmiany nie przekracza 50% wartości zamówienia określonej pierwotnie w umowie,</w:t>
      </w:r>
    </w:p>
    <w:p w14:paraId="3065429A" w14:textId="77777777" w:rsidR="00B236ED" w:rsidRPr="00B53ADF" w:rsidRDefault="00B236ED" w:rsidP="00162A34">
      <w:pPr>
        <w:widowControl w:val="0"/>
        <w:numPr>
          <w:ilvl w:val="0"/>
          <w:numId w:val="24"/>
        </w:numPr>
        <w:pBdr>
          <w:top w:val="nil"/>
          <w:left w:val="nil"/>
          <w:bottom w:val="nil"/>
          <w:right w:val="nil"/>
          <w:between w:val="nil"/>
        </w:pBdr>
        <w:tabs>
          <w:tab w:val="left" w:pos="832"/>
        </w:tabs>
        <w:spacing w:after="0" w:line="240" w:lineRule="auto"/>
        <w:ind w:right="23"/>
        <w:jc w:val="both"/>
        <w:rPr>
          <w:rStyle w:val="Brak"/>
          <w:rFonts w:eastAsia="Microsoft Sans Serif" w:cstheme="minorHAnsi"/>
          <w:sz w:val="20"/>
          <w:szCs w:val="20"/>
        </w:rPr>
      </w:pPr>
      <w:r w:rsidRPr="00B53ADF">
        <w:rPr>
          <w:rStyle w:val="Brak"/>
          <w:rFonts w:eastAsia="Microsoft Sans Serif" w:cstheme="minorHAnsi"/>
          <w:sz w:val="20"/>
          <w:szCs w:val="20"/>
        </w:rPr>
        <w:t>zmiana nie prowadzi do zmiany charakteru umowy i zostały spełnione łącznie następujące warunki:</w:t>
      </w:r>
    </w:p>
    <w:p w14:paraId="37B8D6A0" w14:textId="77777777" w:rsidR="00B236ED" w:rsidRPr="00B53ADF" w:rsidRDefault="00B236ED" w:rsidP="00162A34">
      <w:pPr>
        <w:widowControl w:val="0"/>
        <w:numPr>
          <w:ilvl w:val="0"/>
          <w:numId w:val="22"/>
        </w:numPr>
        <w:pBdr>
          <w:top w:val="nil"/>
          <w:left w:val="nil"/>
          <w:bottom w:val="nil"/>
          <w:right w:val="nil"/>
          <w:between w:val="nil"/>
        </w:pBdr>
        <w:spacing w:after="0" w:line="240" w:lineRule="auto"/>
        <w:ind w:left="993" w:right="23"/>
        <w:jc w:val="both"/>
        <w:rPr>
          <w:rStyle w:val="Brak"/>
          <w:rFonts w:eastAsia="Microsoft Sans Serif" w:cstheme="minorHAnsi"/>
          <w:sz w:val="20"/>
          <w:szCs w:val="20"/>
        </w:rPr>
      </w:pPr>
      <w:r w:rsidRPr="00B53ADF">
        <w:rPr>
          <w:rStyle w:val="Brak"/>
          <w:rFonts w:eastAsia="Microsoft Sans Serif" w:cstheme="minorHAnsi"/>
          <w:sz w:val="20"/>
          <w:szCs w:val="20"/>
        </w:rPr>
        <w:t>konieczność zmiany umowy spowodowana jest okolicznościami, których Zamawiający, działając z należytą starannością, nie mógł przewidzieć,</w:t>
      </w:r>
    </w:p>
    <w:p w14:paraId="490E994F" w14:textId="77777777" w:rsidR="00B236ED" w:rsidRPr="00B53ADF" w:rsidRDefault="00B236ED" w:rsidP="00162A34">
      <w:pPr>
        <w:widowControl w:val="0"/>
        <w:numPr>
          <w:ilvl w:val="0"/>
          <w:numId w:val="22"/>
        </w:numPr>
        <w:pBdr>
          <w:top w:val="nil"/>
          <w:left w:val="nil"/>
          <w:bottom w:val="nil"/>
          <w:right w:val="nil"/>
          <w:between w:val="nil"/>
        </w:pBdr>
        <w:spacing w:after="0" w:line="240" w:lineRule="auto"/>
        <w:ind w:left="993" w:right="23"/>
        <w:jc w:val="both"/>
        <w:rPr>
          <w:rStyle w:val="Brak"/>
          <w:rFonts w:eastAsia="Microsoft Sans Serif" w:cstheme="minorHAnsi"/>
          <w:sz w:val="20"/>
          <w:szCs w:val="20"/>
        </w:rPr>
      </w:pPr>
      <w:r w:rsidRPr="00B53ADF">
        <w:rPr>
          <w:rStyle w:val="Brak"/>
          <w:rFonts w:eastAsia="Microsoft Sans Serif" w:cstheme="minorHAnsi"/>
          <w:sz w:val="20"/>
          <w:szCs w:val="20"/>
        </w:rPr>
        <w:t xml:space="preserve">wartość zmiany nie przekracza 50% wartości zamówienia określonej pierwotnie </w:t>
      </w:r>
      <w:r w:rsidRPr="00B53ADF">
        <w:rPr>
          <w:rStyle w:val="Brak"/>
          <w:rFonts w:eastAsia="Microsoft Sans Serif" w:cstheme="minorHAnsi"/>
          <w:sz w:val="20"/>
          <w:szCs w:val="20"/>
        </w:rPr>
        <w:br/>
        <w:t>w umowie,</w:t>
      </w:r>
    </w:p>
    <w:p w14:paraId="501C35BA" w14:textId="77777777" w:rsidR="00B236ED" w:rsidRPr="00B53ADF" w:rsidRDefault="00B236ED" w:rsidP="00162A34">
      <w:pPr>
        <w:widowControl w:val="0"/>
        <w:numPr>
          <w:ilvl w:val="0"/>
          <w:numId w:val="24"/>
        </w:numPr>
        <w:pBdr>
          <w:top w:val="nil"/>
          <w:left w:val="nil"/>
          <w:bottom w:val="nil"/>
          <w:right w:val="nil"/>
          <w:between w:val="nil"/>
        </w:pBdr>
        <w:spacing w:after="0" w:line="240" w:lineRule="auto"/>
        <w:ind w:right="23"/>
        <w:jc w:val="both"/>
        <w:rPr>
          <w:rStyle w:val="Brak"/>
          <w:rFonts w:eastAsia="Microsoft Sans Serif" w:cstheme="minorHAnsi"/>
          <w:sz w:val="20"/>
          <w:szCs w:val="20"/>
        </w:rPr>
      </w:pPr>
      <w:r w:rsidRPr="00B53ADF">
        <w:rPr>
          <w:rStyle w:val="Brak"/>
          <w:rFonts w:eastAsia="Microsoft Sans Serif" w:cstheme="minorHAnsi"/>
          <w:sz w:val="20"/>
          <w:szCs w:val="20"/>
        </w:rPr>
        <w:t>wykonawcę, któremu Zamawiający udzielił zamówienia, ma zastąpić nowy wykonawca:</w:t>
      </w:r>
    </w:p>
    <w:p w14:paraId="65460C17" w14:textId="77777777" w:rsidR="00B236ED" w:rsidRPr="00B53ADF" w:rsidRDefault="00B236ED" w:rsidP="00162A34">
      <w:pPr>
        <w:widowControl w:val="0"/>
        <w:numPr>
          <w:ilvl w:val="0"/>
          <w:numId w:val="23"/>
        </w:numPr>
        <w:pBdr>
          <w:top w:val="nil"/>
          <w:left w:val="nil"/>
          <w:bottom w:val="nil"/>
          <w:right w:val="nil"/>
          <w:between w:val="nil"/>
        </w:pBdr>
        <w:spacing w:after="0" w:line="240" w:lineRule="auto"/>
        <w:ind w:left="993"/>
        <w:jc w:val="both"/>
        <w:rPr>
          <w:rStyle w:val="Brak"/>
          <w:rFonts w:eastAsia="Microsoft Sans Serif" w:cstheme="minorHAnsi"/>
          <w:sz w:val="20"/>
          <w:szCs w:val="20"/>
        </w:rPr>
      </w:pPr>
      <w:r w:rsidRPr="00B53ADF">
        <w:rPr>
          <w:rStyle w:val="Brak"/>
          <w:rFonts w:eastAsia="Microsoft Sans Serif" w:cstheme="minorHAnsi"/>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4B4AC14C" w14:textId="77777777" w:rsidR="00B236ED" w:rsidRPr="00B53ADF" w:rsidRDefault="00B236ED" w:rsidP="00162A34">
      <w:pPr>
        <w:widowControl w:val="0"/>
        <w:numPr>
          <w:ilvl w:val="0"/>
          <w:numId w:val="23"/>
        </w:numPr>
        <w:pBdr>
          <w:top w:val="nil"/>
          <w:left w:val="nil"/>
          <w:bottom w:val="nil"/>
          <w:right w:val="nil"/>
          <w:between w:val="nil"/>
        </w:pBdr>
        <w:spacing w:after="0" w:line="240" w:lineRule="auto"/>
        <w:ind w:left="993"/>
        <w:jc w:val="both"/>
        <w:rPr>
          <w:rStyle w:val="Brak"/>
          <w:rFonts w:eastAsia="Microsoft Sans Serif" w:cstheme="minorHAnsi"/>
          <w:sz w:val="20"/>
          <w:szCs w:val="20"/>
        </w:rPr>
      </w:pPr>
      <w:r w:rsidRPr="00B53ADF">
        <w:rPr>
          <w:rStyle w:val="Brak"/>
          <w:rFonts w:eastAsia="Microsoft Sans Serif" w:cstheme="minorHAnsi"/>
          <w:sz w:val="20"/>
          <w:szCs w:val="20"/>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0DE64C84" w14:textId="77777777" w:rsidR="00B236ED" w:rsidRPr="00B53ADF" w:rsidRDefault="00B236ED" w:rsidP="00162A34">
      <w:pPr>
        <w:numPr>
          <w:ilvl w:val="0"/>
          <w:numId w:val="24"/>
        </w:numPr>
        <w:pBdr>
          <w:top w:val="nil"/>
          <w:left w:val="nil"/>
          <w:bottom w:val="nil"/>
          <w:right w:val="nil"/>
          <w:between w:val="nil"/>
        </w:pBdr>
        <w:spacing w:after="0" w:line="240" w:lineRule="auto"/>
        <w:contextualSpacing/>
        <w:jc w:val="both"/>
        <w:rPr>
          <w:rStyle w:val="Brak"/>
          <w:rFonts w:cstheme="minorHAnsi"/>
          <w:sz w:val="20"/>
          <w:szCs w:val="20"/>
        </w:rPr>
      </w:pPr>
      <w:r w:rsidRPr="00B53ADF">
        <w:rPr>
          <w:rStyle w:val="Brak"/>
          <w:rFonts w:cstheme="minorHAnsi"/>
          <w:sz w:val="20"/>
          <w:szCs w:val="20"/>
        </w:rPr>
        <w:t xml:space="preserve">zmiana nie prowadzi do zmiany charakteru umowy a łączna wartość zmian jest mniejsza niż progi unijne w rozumieniu art. 3 </w:t>
      </w:r>
      <w:proofErr w:type="spellStart"/>
      <w:r w:rsidRPr="00B53ADF">
        <w:rPr>
          <w:rStyle w:val="Brak"/>
          <w:rFonts w:cstheme="minorHAnsi"/>
          <w:sz w:val="20"/>
          <w:szCs w:val="20"/>
        </w:rPr>
        <w:t>Pzp</w:t>
      </w:r>
      <w:proofErr w:type="spellEnd"/>
      <w:r w:rsidRPr="00B53ADF">
        <w:rPr>
          <w:rStyle w:val="Brak"/>
          <w:rFonts w:cstheme="minorHAnsi"/>
          <w:sz w:val="20"/>
          <w:szCs w:val="20"/>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57121781" w14:textId="77777777" w:rsidR="00B236ED" w:rsidRPr="00B53ADF" w:rsidRDefault="00B236ED" w:rsidP="00162A34">
      <w:pPr>
        <w:numPr>
          <w:ilvl w:val="0"/>
          <w:numId w:val="24"/>
        </w:numPr>
        <w:pBdr>
          <w:top w:val="nil"/>
          <w:left w:val="nil"/>
          <w:bottom w:val="nil"/>
          <w:right w:val="nil"/>
          <w:between w:val="nil"/>
        </w:pBdr>
        <w:spacing w:after="0" w:line="240" w:lineRule="auto"/>
        <w:contextualSpacing/>
        <w:jc w:val="both"/>
        <w:rPr>
          <w:rStyle w:val="Brak"/>
          <w:rFonts w:cstheme="minorHAnsi"/>
          <w:sz w:val="20"/>
          <w:szCs w:val="20"/>
        </w:rPr>
      </w:pPr>
      <w:r w:rsidRPr="00B53ADF">
        <w:rPr>
          <w:rStyle w:val="Brak"/>
          <w:rFonts w:eastAsia="Calibri" w:cstheme="minorHAnsi"/>
          <w:sz w:val="20"/>
          <w:szCs w:val="20"/>
        </w:rPr>
        <w:t>zmiana sposobu rozliczania umowy, dokonywania płatności lub konieczność zmiany terminu realizacji na rzecz każdej ze Stron, na umotywowany ich wniosek,</w:t>
      </w:r>
    </w:p>
    <w:p w14:paraId="6C1C8880" w14:textId="77777777" w:rsidR="00B236ED" w:rsidRPr="00B53ADF" w:rsidRDefault="00B236ED" w:rsidP="00162A34">
      <w:pPr>
        <w:numPr>
          <w:ilvl w:val="0"/>
          <w:numId w:val="24"/>
        </w:numPr>
        <w:pBdr>
          <w:top w:val="nil"/>
          <w:left w:val="nil"/>
          <w:bottom w:val="nil"/>
          <w:right w:val="nil"/>
          <w:between w:val="nil"/>
        </w:pBdr>
        <w:spacing w:after="0" w:line="240" w:lineRule="auto"/>
        <w:contextualSpacing/>
        <w:jc w:val="both"/>
        <w:rPr>
          <w:rStyle w:val="Brak"/>
          <w:rFonts w:cstheme="minorHAnsi"/>
          <w:sz w:val="20"/>
          <w:szCs w:val="20"/>
        </w:rPr>
      </w:pPr>
      <w:r w:rsidRPr="00B53ADF">
        <w:rPr>
          <w:rStyle w:val="Brak"/>
          <w:rFonts w:eastAsia="Calibri" w:cstheme="minorHAnsi"/>
          <w:sz w:val="20"/>
          <w:szCs w:val="20"/>
        </w:rPr>
        <w:t>wystąpienia siły wyższej,</w:t>
      </w:r>
      <w:bookmarkStart w:id="3" w:name="_Hlk55206510"/>
    </w:p>
    <w:p w14:paraId="1DAD9222" w14:textId="77777777" w:rsidR="00B236ED" w:rsidRPr="00B53ADF" w:rsidRDefault="00B236ED" w:rsidP="00162A34">
      <w:pPr>
        <w:numPr>
          <w:ilvl w:val="0"/>
          <w:numId w:val="24"/>
        </w:numPr>
        <w:pBdr>
          <w:top w:val="nil"/>
          <w:left w:val="nil"/>
          <w:bottom w:val="nil"/>
          <w:right w:val="nil"/>
          <w:between w:val="nil"/>
        </w:pBdr>
        <w:spacing w:after="0" w:line="240" w:lineRule="auto"/>
        <w:contextualSpacing/>
        <w:jc w:val="both"/>
        <w:rPr>
          <w:rStyle w:val="Brak"/>
          <w:rFonts w:cstheme="minorHAnsi"/>
          <w:sz w:val="20"/>
          <w:szCs w:val="20"/>
        </w:rPr>
      </w:pPr>
      <w:r w:rsidRPr="00B53ADF">
        <w:rPr>
          <w:rStyle w:val="Brak"/>
          <w:rFonts w:eastAsia="Calibri" w:cstheme="minorHAnsi"/>
          <w:sz w:val="20"/>
          <w:szCs w:val="20"/>
        </w:rPr>
        <w:t>zmiana wynika z okoliczności wywołanych wystąpieniem epidemii choroby COVID-19</w:t>
      </w:r>
      <w:bookmarkEnd w:id="3"/>
      <w:r w:rsidRPr="00B53ADF">
        <w:rPr>
          <w:rStyle w:val="Brak"/>
          <w:rFonts w:eastAsia="Calibri" w:cstheme="minorHAnsi"/>
          <w:sz w:val="20"/>
          <w:szCs w:val="20"/>
        </w:rPr>
        <w:t>.</w:t>
      </w:r>
    </w:p>
    <w:p w14:paraId="26CBF11A" w14:textId="77777777" w:rsidR="00B236ED" w:rsidRPr="00B53ADF" w:rsidRDefault="00B236ED" w:rsidP="00162A34">
      <w:pPr>
        <w:numPr>
          <w:ilvl w:val="3"/>
          <w:numId w:val="9"/>
        </w:numPr>
        <w:pBdr>
          <w:top w:val="nil"/>
          <w:left w:val="nil"/>
          <w:bottom w:val="nil"/>
          <w:right w:val="nil"/>
          <w:between w:val="nil"/>
        </w:pBdr>
        <w:spacing w:after="0" w:line="240" w:lineRule="auto"/>
        <w:ind w:left="284" w:hanging="284"/>
        <w:contextualSpacing/>
        <w:jc w:val="both"/>
        <w:rPr>
          <w:rStyle w:val="Brak"/>
          <w:rFonts w:cstheme="minorHAnsi"/>
          <w:sz w:val="20"/>
          <w:szCs w:val="20"/>
        </w:rPr>
      </w:pPr>
      <w:r w:rsidRPr="00B53ADF">
        <w:rPr>
          <w:rStyle w:val="Brak"/>
          <w:rFonts w:eastAsia="Calibri" w:cstheme="minorHAnsi"/>
          <w:sz w:val="20"/>
          <w:szCs w:val="20"/>
        </w:rPr>
        <w:t xml:space="preserve">Ponadto Zamawiający dopuszcza istotne zmiany postanowień umowy w następujących przypadkach i zakresie: </w:t>
      </w:r>
    </w:p>
    <w:p w14:paraId="78ED489C"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t>sposobu wykonania przedmiotu umowy wskutek wystąpienia okoliczności, których Zamawiający i Wykonawca nie byli w stanie przewidzieć, pomimo zachowania należytej staranności,</w:t>
      </w:r>
    </w:p>
    <w:p w14:paraId="42078487"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t>wynagrodzenia w przypadku zmiany przepisów podatkowych, w szczególności zmiany stawki podatku od towarów i usług,</w:t>
      </w:r>
    </w:p>
    <w:p w14:paraId="357412A0"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t>zmian powszechnie obowiązujących przepisów prawa w zakresie mającym wpływ na realizację umowy,</w:t>
      </w:r>
    </w:p>
    <w:p w14:paraId="40FB46F6"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14:paraId="02DE261C"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t>innych zmian na skutek okoliczności, których Strony nie mogły przewidzieć w chwili zawarcia umowy,</w:t>
      </w:r>
    </w:p>
    <w:p w14:paraId="1F68B260" w14:textId="77777777" w:rsidR="00B236ED" w:rsidRPr="00B53ADF" w:rsidRDefault="00B236ED" w:rsidP="00162A34">
      <w:pPr>
        <w:numPr>
          <w:ilvl w:val="4"/>
          <w:numId w:val="25"/>
        </w:numPr>
        <w:pBdr>
          <w:top w:val="nil"/>
          <w:left w:val="nil"/>
          <w:bottom w:val="nil"/>
          <w:right w:val="nil"/>
          <w:between w:val="nil"/>
        </w:pBdr>
        <w:spacing w:after="0" w:line="240" w:lineRule="auto"/>
        <w:ind w:left="709" w:hanging="425"/>
        <w:jc w:val="both"/>
        <w:rPr>
          <w:rStyle w:val="Brak"/>
          <w:rFonts w:eastAsia="Calibri" w:cstheme="minorHAnsi"/>
          <w:sz w:val="20"/>
          <w:szCs w:val="20"/>
        </w:rPr>
      </w:pPr>
      <w:r w:rsidRPr="00B53ADF">
        <w:rPr>
          <w:rStyle w:val="Brak"/>
          <w:rFonts w:eastAsia="Calibri" w:cstheme="minorHAnsi"/>
          <w:sz w:val="20"/>
          <w:szCs w:val="20"/>
        </w:rPr>
        <w:lastRenderedPageBreak/>
        <w:t xml:space="preserve">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0E8FDB2E" w14:textId="77777777" w:rsidR="00B236ED" w:rsidRPr="00B53ADF" w:rsidRDefault="00B236ED" w:rsidP="00162A34">
      <w:pPr>
        <w:numPr>
          <w:ilvl w:val="3"/>
          <w:numId w:val="9"/>
        </w:numPr>
        <w:pBdr>
          <w:top w:val="nil"/>
          <w:left w:val="nil"/>
          <w:bottom w:val="nil"/>
          <w:right w:val="nil"/>
          <w:between w:val="nil"/>
        </w:pBdr>
        <w:spacing w:after="0" w:line="240" w:lineRule="auto"/>
        <w:ind w:left="284" w:hanging="284"/>
        <w:jc w:val="both"/>
        <w:rPr>
          <w:rStyle w:val="Brak"/>
          <w:rFonts w:eastAsia="Calibri" w:cstheme="minorHAnsi"/>
          <w:sz w:val="20"/>
          <w:szCs w:val="20"/>
        </w:rPr>
      </w:pPr>
      <w:r w:rsidRPr="00B53ADF">
        <w:rPr>
          <w:rStyle w:val="Brak"/>
          <w:rFonts w:eastAsia="Calibri" w:cstheme="minorHAnsi"/>
          <w:sz w:val="20"/>
          <w:szCs w:val="20"/>
        </w:rPr>
        <w:t>Zmiany umowy wymagają dla swej ważności aneksu w formie pisemnej pod rygorem nieważności.</w:t>
      </w:r>
    </w:p>
    <w:p w14:paraId="3FA91EBA" w14:textId="77777777" w:rsidR="00B236ED" w:rsidRPr="00B53ADF" w:rsidRDefault="00B236ED" w:rsidP="00DF7528">
      <w:pPr>
        <w:rPr>
          <w:rFonts w:cstheme="minorHAnsi"/>
          <w:b/>
          <w:bCs/>
          <w:sz w:val="20"/>
          <w:szCs w:val="20"/>
        </w:rPr>
      </w:pPr>
    </w:p>
    <w:p w14:paraId="3AEB8F8B" w14:textId="076EC5DB" w:rsidR="00DF7528" w:rsidRPr="00B53ADF" w:rsidRDefault="00DF7528" w:rsidP="00DF7528">
      <w:pPr>
        <w:rPr>
          <w:rFonts w:eastAsia="Times New Roman" w:cstheme="minorHAnsi"/>
          <w:b/>
          <w:sz w:val="20"/>
          <w:szCs w:val="20"/>
        </w:rPr>
      </w:pPr>
      <w:r w:rsidRPr="00B53ADF">
        <w:rPr>
          <w:rFonts w:cstheme="minorHAnsi"/>
          <w:b/>
          <w:bCs/>
          <w:sz w:val="20"/>
          <w:szCs w:val="20"/>
        </w:rPr>
        <w:t xml:space="preserve">XIV. </w:t>
      </w:r>
      <w:r w:rsidRPr="00B53ADF">
        <w:rPr>
          <w:rFonts w:eastAsia="Times New Roman" w:cstheme="minorHAnsi"/>
          <w:b/>
          <w:bCs/>
          <w:sz w:val="20"/>
          <w:szCs w:val="20"/>
        </w:rPr>
        <w:t>KLAUZULA</w:t>
      </w:r>
      <w:r w:rsidRPr="00B53ADF">
        <w:rPr>
          <w:rFonts w:eastAsia="Times New Roman" w:cstheme="minorHAnsi"/>
          <w:b/>
          <w:sz w:val="20"/>
          <w:szCs w:val="20"/>
        </w:rPr>
        <w:t xml:space="preserve"> INFORMACYJNA</w:t>
      </w:r>
    </w:p>
    <w:p w14:paraId="6798B60D" w14:textId="77777777" w:rsidR="00DF7528" w:rsidRPr="00B53ADF" w:rsidRDefault="00DF7528" w:rsidP="00DF7528">
      <w:pPr>
        <w:jc w:val="both"/>
        <w:rPr>
          <w:rFonts w:eastAsia="Times New Roman" w:cstheme="minorHAnsi"/>
          <w:bCs/>
          <w:sz w:val="20"/>
          <w:szCs w:val="20"/>
        </w:rPr>
      </w:pPr>
      <w:r w:rsidRPr="00B53ADF">
        <w:rPr>
          <w:rFonts w:eastAsia="Times New Roman" w:cstheme="minorHAnsi"/>
          <w:bCs/>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będzie przetwarzał dane osobowe uzyskane w trakcie niniejszego postępowania, a w szczególności: dane osobowe ujawnione w ofertach i dokumentach i oświadczeniach dołączonych do oferty. Ponadto realizując obowiązek informacyjny wskazuje, iż:</w:t>
      </w:r>
    </w:p>
    <w:p w14:paraId="7D21E10E" w14:textId="58F685D6" w:rsidR="00A553F4" w:rsidRPr="00B53ADF" w:rsidRDefault="00DF7528" w:rsidP="00A553F4">
      <w:pPr>
        <w:spacing w:after="0" w:line="240" w:lineRule="auto"/>
        <w:jc w:val="both"/>
        <w:rPr>
          <w:rFonts w:cstheme="minorHAnsi"/>
          <w:b/>
          <w:bCs/>
          <w:color w:val="333333"/>
          <w:sz w:val="20"/>
          <w:szCs w:val="20"/>
        </w:rPr>
      </w:pPr>
      <w:r w:rsidRPr="00B53ADF">
        <w:rPr>
          <w:rFonts w:eastAsia="Times New Roman" w:cstheme="minorHAnsi"/>
          <w:bCs/>
          <w:sz w:val="20"/>
          <w:szCs w:val="20"/>
        </w:rPr>
        <w:t xml:space="preserve">Administratorem Pani/Pana danych osobowych jest </w:t>
      </w:r>
    </w:p>
    <w:p w14:paraId="043CE364" w14:textId="49E6F1BB" w:rsidR="00DF7528" w:rsidRPr="00B53ADF" w:rsidRDefault="00ED1D9D"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Turbo Trade S.A.</w:t>
      </w:r>
      <w:r w:rsidR="00526F64" w:rsidRPr="00B53ADF">
        <w:rPr>
          <w:rFonts w:eastAsia="Times New Roman" w:cstheme="minorHAnsi"/>
          <w:bCs/>
          <w:sz w:val="20"/>
          <w:szCs w:val="20"/>
        </w:rPr>
        <w:t xml:space="preserve"> </w:t>
      </w:r>
      <w:r w:rsidR="00DF7528" w:rsidRPr="00B53ADF">
        <w:rPr>
          <w:rFonts w:eastAsia="Times New Roman" w:cstheme="minorHAnsi"/>
          <w:bCs/>
          <w:sz w:val="20"/>
          <w:szCs w:val="20"/>
        </w:rPr>
        <w:t xml:space="preserve">wpisana do rejestru przedsiębiorców Krajowego Rejestru Sądowego pod nr KRS </w:t>
      </w:r>
      <w:r w:rsidRPr="00B53ADF">
        <w:rPr>
          <w:rFonts w:cstheme="minorHAnsi"/>
          <w:sz w:val="20"/>
          <w:szCs w:val="20"/>
        </w:rPr>
        <w:t xml:space="preserve">0000652775 </w:t>
      </w:r>
      <w:r w:rsidR="00DF7528" w:rsidRPr="00B53ADF">
        <w:rPr>
          <w:rFonts w:eastAsia="Times New Roman" w:cstheme="minorHAnsi"/>
          <w:bCs/>
          <w:sz w:val="20"/>
          <w:szCs w:val="20"/>
        </w:rPr>
        <w:t xml:space="preserve">, NIP </w:t>
      </w:r>
      <w:r w:rsidRPr="00B53ADF">
        <w:rPr>
          <w:rFonts w:cstheme="minorHAnsi"/>
          <w:sz w:val="20"/>
          <w:szCs w:val="20"/>
        </w:rPr>
        <w:t>7451842756</w:t>
      </w:r>
      <w:r w:rsidR="00A553F4" w:rsidRPr="00B53ADF">
        <w:rPr>
          <w:rFonts w:eastAsia="Calibri" w:cstheme="minorHAnsi"/>
          <w:color w:val="000000"/>
          <w:sz w:val="20"/>
          <w:szCs w:val="20"/>
        </w:rPr>
        <w:t xml:space="preserve"> </w:t>
      </w:r>
      <w:r w:rsidR="00DF7528" w:rsidRPr="00B53ADF">
        <w:rPr>
          <w:rFonts w:eastAsia="Times New Roman" w:cstheme="minorHAnsi"/>
          <w:bCs/>
          <w:sz w:val="20"/>
          <w:szCs w:val="20"/>
        </w:rPr>
        <w:t xml:space="preserve">REGON  </w:t>
      </w:r>
      <w:r w:rsidRPr="00B53ADF">
        <w:rPr>
          <w:rFonts w:eastAsia="Times New Roman" w:cstheme="minorHAnsi"/>
          <w:bCs/>
          <w:sz w:val="20"/>
          <w:szCs w:val="20"/>
        </w:rPr>
        <w:t>e</w:t>
      </w:r>
      <w:r w:rsidR="00DF7528" w:rsidRPr="00B53ADF">
        <w:rPr>
          <w:rFonts w:eastAsia="Times New Roman" w:cstheme="minorHAnsi"/>
          <w:bCs/>
          <w:sz w:val="20"/>
          <w:szCs w:val="20"/>
        </w:rPr>
        <w:t xml:space="preserve">-mail: </w:t>
      </w:r>
      <w:hyperlink r:id="rId13" w:history="1">
        <w:r w:rsidRPr="00B53ADF">
          <w:rPr>
            <w:rStyle w:val="Hipercze"/>
            <w:rFonts w:eastAsia="Times New Roman" w:cstheme="minorHAnsi"/>
            <w:bCs/>
            <w:sz w:val="20"/>
            <w:szCs w:val="20"/>
          </w:rPr>
          <w:t>Artur.samojluk@turbotrade.pl</w:t>
        </w:r>
      </w:hyperlink>
      <w:r w:rsidRPr="00B53ADF">
        <w:rPr>
          <w:rFonts w:eastAsia="Times New Roman" w:cstheme="minorHAnsi"/>
          <w:bCs/>
          <w:sz w:val="20"/>
          <w:szCs w:val="20"/>
        </w:rPr>
        <w:t xml:space="preserve"> </w:t>
      </w:r>
      <w:r w:rsidR="00A553F4" w:rsidRPr="00B53ADF">
        <w:rPr>
          <w:rFonts w:eastAsia="Times New Roman" w:cstheme="minorHAnsi"/>
          <w:bCs/>
          <w:sz w:val="20"/>
          <w:szCs w:val="20"/>
        </w:rPr>
        <w:t>;</w:t>
      </w:r>
    </w:p>
    <w:p w14:paraId="2EEC16FF" w14:textId="7C058359"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Pani/Pana dane osobowe przetwarzane będą na podstawie art. 6 ust. 1 lit. f RODO w celu przeprowadzenia postępowania o udzielenie zamówienia, zgodnie z zasadą konkurencyjności w projekcie pod tytułem </w:t>
      </w:r>
      <w:r w:rsidR="0009696C" w:rsidRPr="00B53ADF">
        <w:rPr>
          <w:rFonts w:eastAsia="Times New Roman" w:cstheme="minorHAnsi"/>
          <w:bCs/>
          <w:sz w:val="20"/>
          <w:szCs w:val="20"/>
        </w:rPr>
        <w:t>„</w:t>
      </w:r>
      <w:r w:rsidR="0009696C" w:rsidRPr="00B53ADF">
        <w:rPr>
          <w:rFonts w:cstheme="minorHAnsi"/>
          <w:i/>
          <w:iCs/>
          <w:sz w:val="20"/>
          <w:szCs w:val="20"/>
        </w:rPr>
        <w:t xml:space="preserve">Opracowanie oprogramowania </w:t>
      </w:r>
      <w:proofErr w:type="spellStart"/>
      <w:r w:rsidR="0009696C" w:rsidRPr="00B53ADF">
        <w:rPr>
          <w:rFonts w:cstheme="minorHAnsi"/>
          <w:i/>
          <w:iCs/>
          <w:sz w:val="20"/>
          <w:szCs w:val="20"/>
        </w:rPr>
        <w:t>telemedycznego</w:t>
      </w:r>
      <w:proofErr w:type="spellEnd"/>
      <w:r w:rsidR="0009696C" w:rsidRPr="00B53ADF">
        <w:rPr>
          <w:rFonts w:cstheme="minorHAnsi"/>
          <w:i/>
          <w:iCs/>
          <w:sz w:val="20"/>
          <w:szCs w:val="20"/>
        </w:rPr>
        <w:t xml:space="preserve"> do przeprowadzania automatycznego badania podmiotowego pacjenta i umożliwiającego postawienie wstępnej diagnozy medycznej w oparciu o Al.”</w:t>
      </w:r>
      <w:r w:rsidR="0009696C" w:rsidRPr="00B53ADF">
        <w:rPr>
          <w:rFonts w:cstheme="minorHAnsi"/>
          <w:i/>
          <w:iCs/>
          <w:color w:val="333333"/>
          <w:sz w:val="20"/>
          <w:szCs w:val="20"/>
        </w:rPr>
        <w:t xml:space="preserve"> </w:t>
      </w:r>
      <w:r w:rsidRPr="00B53ADF">
        <w:rPr>
          <w:rFonts w:eastAsia="Times New Roman" w:cstheme="minorHAnsi"/>
          <w:bCs/>
          <w:sz w:val="20"/>
          <w:szCs w:val="20"/>
        </w:rPr>
        <w:t xml:space="preserve">realizowanym w ramach </w:t>
      </w:r>
      <w:r w:rsidR="00AB1C07" w:rsidRPr="00B53ADF">
        <w:rPr>
          <w:rFonts w:cstheme="minorHAnsi"/>
          <w:bCs/>
          <w:sz w:val="20"/>
          <w:szCs w:val="20"/>
        </w:rPr>
        <w:t xml:space="preserve">Programu </w:t>
      </w:r>
      <w:r w:rsidR="00AB1C07" w:rsidRPr="00B53ADF">
        <w:rPr>
          <w:rFonts w:cstheme="minorHAnsi"/>
          <w:bCs/>
          <w:color w:val="000000" w:themeColor="text1"/>
          <w:sz w:val="20"/>
          <w:szCs w:val="20"/>
        </w:rPr>
        <w:t>Operacyjnego Inteligentny Rozwój, 2014-2020 współfinansowanego ze środków Europejskiego Funduszu Rozwoju Regionalnego w</w:t>
      </w:r>
      <w:r w:rsidR="00AB1C07" w:rsidRPr="00B53ADF">
        <w:rPr>
          <w:rFonts w:cstheme="minorHAnsi"/>
          <w:sz w:val="20"/>
          <w:szCs w:val="20"/>
        </w:rPr>
        <w:t>sparcie prowadzenia prac B+R przez przedsiębiorstwa</w:t>
      </w:r>
    </w:p>
    <w:p w14:paraId="323AF9CC" w14:textId="5A0FB72C"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Odbiorcami Pani/Pana danych osobowych będą osoby lub podmioty, którym udostępniona zostanie dokumentacja postępowania w oparciu o zawartą z Narodowym Centrum Badań i Rozwoju</w:t>
      </w:r>
      <w:r w:rsidR="00AB1C07" w:rsidRPr="00B53ADF">
        <w:rPr>
          <w:rFonts w:eastAsia="Times New Roman" w:cstheme="minorHAnsi"/>
          <w:bCs/>
          <w:sz w:val="20"/>
          <w:szCs w:val="20"/>
        </w:rPr>
        <w:t xml:space="preserve"> </w:t>
      </w:r>
      <w:r w:rsidRPr="00B53ADF">
        <w:rPr>
          <w:rFonts w:eastAsia="Times New Roman" w:cstheme="minorHAnsi"/>
          <w:bCs/>
          <w:sz w:val="20"/>
          <w:szCs w:val="20"/>
        </w:rPr>
        <w:t xml:space="preserve">umowę o dofinansowanie projektu pn. </w:t>
      </w:r>
      <w:r w:rsidRPr="00B53ADF">
        <w:rPr>
          <w:rFonts w:cstheme="minorHAnsi"/>
          <w:bCs/>
          <w:i/>
          <w:iCs/>
          <w:color w:val="000000" w:themeColor="text1"/>
          <w:sz w:val="20"/>
          <w:szCs w:val="20"/>
        </w:rPr>
        <w:t>„</w:t>
      </w:r>
      <w:r w:rsidR="0009696C" w:rsidRPr="00B53ADF">
        <w:rPr>
          <w:rFonts w:cstheme="minorHAnsi"/>
          <w:i/>
          <w:iCs/>
          <w:sz w:val="20"/>
          <w:szCs w:val="20"/>
        </w:rPr>
        <w:t xml:space="preserve">Opracowanie oprogramowania </w:t>
      </w:r>
      <w:proofErr w:type="spellStart"/>
      <w:r w:rsidR="0009696C" w:rsidRPr="00B53ADF">
        <w:rPr>
          <w:rFonts w:cstheme="minorHAnsi"/>
          <w:i/>
          <w:iCs/>
          <w:sz w:val="20"/>
          <w:szCs w:val="20"/>
        </w:rPr>
        <w:t>telemedycznego</w:t>
      </w:r>
      <w:proofErr w:type="spellEnd"/>
      <w:r w:rsidR="0009696C" w:rsidRPr="00B53ADF">
        <w:rPr>
          <w:rFonts w:cstheme="minorHAnsi"/>
          <w:i/>
          <w:iCs/>
          <w:sz w:val="20"/>
          <w:szCs w:val="20"/>
        </w:rPr>
        <w:t xml:space="preserve"> do przeprowadzania automatycznego badania podmiotowego pacjenta i umożliwiającego postawienie wstępnej diagnozy medycznej w oparciu o Al</w:t>
      </w:r>
      <w:r w:rsidRPr="00B53ADF">
        <w:rPr>
          <w:rFonts w:cstheme="minorHAnsi"/>
          <w:i/>
          <w:iCs/>
          <w:color w:val="333333"/>
          <w:sz w:val="20"/>
          <w:szCs w:val="20"/>
        </w:rPr>
        <w:t>”</w:t>
      </w:r>
      <w:r w:rsidRPr="00B53ADF">
        <w:rPr>
          <w:rFonts w:eastAsia="Times New Roman" w:cstheme="minorHAnsi"/>
          <w:bCs/>
          <w:sz w:val="20"/>
          <w:szCs w:val="20"/>
        </w:rPr>
        <w:t>.</w:t>
      </w:r>
    </w:p>
    <w:p w14:paraId="1B8DD3B0"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Pani/Pana dane osobowe będą przechowywane, zgodnie z zawartą umową o dofinansowanie przez okres 10 lat, zgodnie z zasadami archiwizacji dokumentów objętych umową o dofinansowanie.</w:t>
      </w:r>
    </w:p>
    <w:p w14:paraId="2AFED2D7"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Obowiązek podania przez Panią/Pana danych osobowych bezpośrednio Pani/Pana dotyczących jest wymogiem wynikających przystąpienia do przedmiotowego postępowania oraz z przepisów prawa w szczególności Wytycznych, związanym z udziałem w postępowaniu o udzielenie zamówienia; konsekwencją nie podania danych będzie odrzucenie Wykonawcy z postępowania;</w:t>
      </w:r>
    </w:p>
    <w:p w14:paraId="0CEB5C06"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W odniesieniu do Pani/Pana danych osobowych decyzje nie będą podejmowane w sposób zautomatyzowany, stosowanie do art. 22 RODO;</w:t>
      </w:r>
    </w:p>
    <w:p w14:paraId="3C360475"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Pani/Pana dane osobowe będą przekazywane poza teren Polski, UE i Europejskiego Obszaru Gospodarczego. </w:t>
      </w:r>
    </w:p>
    <w:p w14:paraId="7F55D1C5"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Posiada Pani/Pan:</w:t>
      </w:r>
    </w:p>
    <w:p w14:paraId="1A5D6788" w14:textId="77777777" w:rsidR="00DF7528" w:rsidRPr="00B53ADF" w:rsidRDefault="00DF7528" w:rsidP="00162A34">
      <w:pPr>
        <w:numPr>
          <w:ilvl w:val="1"/>
          <w:numId w:val="13"/>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na podstawie art. 15 RODO prawo dostępu do danych osobowych Pani/Pana dotyczących;</w:t>
      </w:r>
    </w:p>
    <w:p w14:paraId="0C5994B7" w14:textId="77777777" w:rsidR="00DF7528" w:rsidRPr="00B53ADF" w:rsidRDefault="00DF7528" w:rsidP="00162A34">
      <w:pPr>
        <w:numPr>
          <w:ilvl w:val="1"/>
          <w:numId w:val="13"/>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na podstawie art. 16 RODO prawo do sprostowania Pani/Pana danych osobowych; </w:t>
      </w:r>
    </w:p>
    <w:p w14:paraId="63AAEED2" w14:textId="77777777" w:rsidR="00DF7528" w:rsidRPr="00B53ADF" w:rsidRDefault="00DF7528" w:rsidP="00162A34">
      <w:pPr>
        <w:numPr>
          <w:ilvl w:val="1"/>
          <w:numId w:val="13"/>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na podstawie art. 18 RODO prawo żądania od administratora ograniczenia przetwarzania danych osobowych z zastrzeżeniem przypadków, o których mowa w art. 18 ust. 2 RODO; </w:t>
      </w:r>
    </w:p>
    <w:p w14:paraId="2F98CCED" w14:textId="77777777" w:rsidR="00DF7528" w:rsidRPr="00B53ADF" w:rsidRDefault="00DF7528" w:rsidP="00162A34">
      <w:pPr>
        <w:numPr>
          <w:ilvl w:val="1"/>
          <w:numId w:val="13"/>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prawo do usunięcia na podstawie art. 17 ust 1 RODO; </w:t>
      </w:r>
    </w:p>
    <w:p w14:paraId="13FA6363" w14:textId="77777777" w:rsidR="00DF7528" w:rsidRPr="00B53ADF" w:rsidRDefault="00DF7528" w:rsidP="00162A34">
      <w:pPr>
        <w:numPr>
          <w:ilvl w:val="1"/>
          <w:numId w:val="13"/>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prawo do wniesienia skargi do Prezesa Urzędu Ochrony Danych Osobowych, gdy uzna Pani/Pan, że przetwarzanie danych osobowych Pani/Pana dotyczących narusza przepisy RODO;</w:t>
      </w:r>
    </w:p>
    <w:p w14:paraId="07C384CA" w14:textId="77777777" w:rsidR="00DF7528" w:rsidRPr="00B53ADF" w:rsidRDefault="00DF7528" w:rsidP="00162A34">
      <w:pPr>
        <w:numPr>
          <w:ilvl w:val="0"/>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Nie przysługuje Pani/Panu: </w:t>
      </w:r>
    </w:p>
    <w:p w14:paraId="72C9F938" w14:textId="77777777" w:rsidR="00DF7528" w:rsidRPr="00B53ADF" w:rsidRDefault="00DF7528" w:rsidP="00162A34">
      <w:pPr>
        <w:numPr>
          <w:ilvl w:val="1"/>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prawo do usunięcia danych osobowych w zakresie wskazanym w art. 17 ust. 3 lit. b, d lub e RODO;</w:t>
      </w:r>
    </w:p>
    <w:p w14:paraId="496AD041" w14:textId="77777777" w:rsidR="00DF7528" w:rsidRPr="00B53ADF" w:rsidRDefault="00DF7528" w:rsidP="00162A34">
      <w:pPr>
        <w:numPr>
          <w:ilvl w:val="1"/>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prawo do przenoszenia danych osobowych, o którym mowa w art. 20 RODO; </w:t>
      </w:r>
    </w:p>
    <w:p w14:paraId="21C431A5" w14:textId="77777777" w:rsidR="00DF7528" w:rsidRPr="00B53ADF" w:rsidRDefault="00DF7528" w:rsidP="00162A34">
      <w:pPr>
        <w:numPr>
          <w:ilvl w:val="1"/>
          <w:numId w:val="12"/>
        </w:numPr>
        <w:pBdr>
          <w:top w:val="nil"/>
          <w:left w:val="nil"/>
          <w:bottom w:val="nil"/>
          <w:right w:val="nil"/>
          <w:between w:val="nil"/>
        </w:pBdr>
        <w:spacing w:after="0" w:line="240" w:lineRule="auto"/>
        <w:jc w:val="both"/>
        <w:rPr>
          <w:rFonts w:eastAsia="Times New Roman" w:cstheme="minorHAnsi"/>
          <w:bCs/>
          <w:sz w:val="20"/>
          <w:szCs w:val="20"/>
        </w:rPr>
      </w:pPr>
      <w:r w:rsidRPr="00B53ADF">
        <w:rPr>
          <w:rFonts w:eastAsia="Times New Roman" w:cstheme="minorHAnsi"/>
          <w:bCs/>
          <w:sz w:val="20"/>
          <w:szCs w:val="20"/>
        </w:rPr>
        <w:t xml:space="preserve">na podstawie art. 21 RODO prawo sprzeciwu, wobec przetwarzania danych osobowych, gdyż podstawą prawną przetwarzania Pani/Pana danych osobowych jest art. 6 ust. 1 lit. c RODO. </w:t>
      </w:r>
    </w:p>
    <w:p w14:paraId="72EC6C14" w14:textId="77777777" w:rsidR="00DF7528" w:rsidRPr="00B53ADF" w:rsidRDefault="00DF7528" w:rsidP="00DF7528">
      <w:pPr>
        <w:jc w:val="both"/>
        <w:rPr>
          <w:rFonts w:eastAsia="Times New Roman" w:cstheme="minorHAnsi"/>
          <w:b/>
          <w:sz w:val="20"/>
          <w:szCs w:val="20"/>
        </w:rPr>
      </w:pPr>
      <w:r w:rsidRPr="00B53ADF">
        <w:rPr>
          <w:rFonts w:eastAsia="Times New Roman" w:cstheme="minorHAnsi"/>
          <w:bCs/>
          <w:sz w:val="20"/>
          <w:szCs w:val="20"/>
        </w:rPr>
        <w:t xml:space="preserve">Wykonawca przystępując do postępowania jest zobowiązany do pisemnego poinformowania każdej osoby, której dane osobowe będą podane w ofercie, oświadczeniach i dokumentach złożonych w postępowaniu. </w:t>
      </w:r>
    </w:p>
    <w:p w14:paraId="1AA0CDA7" w14:textId="77777777" w:rsidR="00DF7528" w:rsidRPr="00B53ADF" w:rsidRDefault="00DF7528" w:rsidP="006D0FCF">
      <w:pPr>
        <w:pStyle w:val="Akapitzlist1"/>
        <w:ind w:left="0"/>
        <w:jc w:val="both"/>
        <w:rPr>
          <w:rFonts w:asciiTheme="minorHAnsi" w:hAnsiTheme="minorHAnsi" w:cstheme="minorHAnsi"/>
          <w:b/>
          <w:color w:val="000000" w:themeColor="text1"/>
          <w:sz w:val="20"/>
          <w:szCs w:val="20"/>
        </w:rPr>
      </w:pPr>
    </w:p>
    <w:p w14:paraId="383B15F9" w14:textId="1E541470" w:rsidR="00D84D73" w:rsidRPr="00B53ADF" w:rsidRDefault="0017261B" w:rsidP="006D0FCF">
      <w:pPr>
        <w:pStyle w:val="Akapitzlist1"/>
        <w:ind w:left="0"/>
        <w:jc w:val="both"/>
        <w:rPr>
          <w:rFonts w:asciiTheme="minorHAnsi" w:hAnsiTheme="minorHAnsi" w:cstheme="minorHAnsi"/>
          <w:b/>
          <w:color w:val="000000" w:themeColor="text1"/>
          <w:sz w:val="20"/>
          <w:szCs w:val="20"/>
        </w:rPr>
      </w:pPr>
      <w:r w:rsidRPr="00B53ADF">
        <w:rPr>
          <w:rFonts w:asciiTheme="minorHAnsi" w:hAnsiTheme="minorHAnsi" w:cstheme="minorHAnsi"/>
          <w:b/>
          <w:color w:val="000000" w:themeColor="text1"/>
          <w:sz w:val="20"/>
          <w:szCs w:val="20"/>
        </w:rPr>
        <w:t>X</w:t>
      </w:r>
      <w:r w:rsidR="00DF7528" w:rsidRPr="00B53ADF">
        <w:rPr>
          <w:rFonts w:asciiTheme="minorHAnsi" w:hAnsiTheme="minorHAnsi" w:cstheme="minorHAnsi"/>
          <w:b/>
          <w:color w:val="000000" w:themeColor="text1"/>
          <w:sz w:val="20"/>
          <w:szCs w:val="20"/>
        </w:rPr>
        <w:t>V</w:t>
      </w:r>
      <w:r w:rsidR="00D84D73" w:rsidRPr="00B53ADF">
        <w:rPr>
          <w:rFonts w:asciiTheme="minorHAnsi" w:hAnsiTheme="minorHAnsi" w:cstheme="minorHAnsi"/>
          <w:b/>
          <w:color w:val="000000" w:themeColor="text1"/>
          <w:sz w:val="20"/>
          <w:szCs w:val="20"/>
        </w:rPr>
        <w:t>.ZAŁĄCZNIKI</w:t>
      </w:r>
    </w:p>
    <w:p w14:paraId="4DC6D184" w14:textId="77777777" w:rsidR="00A32469" w:rsidRPr="00B53ADF" w:rsidRDefault="006F30A3" w:rsidP="009B48F6">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B53ADF">
        <w:rPr>
          <w:rFonts w:cstheme="minorHAnsi"/>
          <w:b/>
          <w:color w:val="000000" w:themeColor="text1"/>
          <w:sz w:val="20"/>
          <w:szCs w:val="20"/>
        </w:rPr>
        <w:t xml:space="preserve">Załącznik nr </w:t>
      </w:r>
      <w:r w:rsidR="00A32469" w:rsidRPr="00B53ADF">
        <w:rPr>
          <w:rFonts w:cstheme="minorHAnsi"/>
          <w:b/>
          <w:color w:val="000000" w:themeColor="text1"/>
          <w:sz w:val="20"/>
          <w:szCs w:val="20"/>
        </w:rPr>
        <w:t>1</w:t>
      </w:r>
      <w:r w:rsidR="00A32469" w:rsidRPr="00B53ADF">
        <w:rPr>
          <w:rFonts w:cstheme="minorHAnsi"/>
          <w:color w:val="000000" w:themeColor="text1"/>
          <w:sz w:val="20"/>
          <w:szCs w:val="20"/>
        </w:rPr>
        <w:t xml:space="preserve"> - Formularz ofertowy.</w:t>
      </w:r>
    </w:p>
    <w:p w14:paraId="3511FA9A" w14:textId="7208CCEB" w:rsidR="00F73CD2" w:rsidRPr="00B53ADF" w:rsidRDefault="00F73CD2" w:rsidP="00EC1645">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B53ADF">
        <w:rPr>
          <w:rFonts w:cstheme="minorHAnsi"/>
          <w:b/>
          <w:color w:val="000000" w:themeColor="text1"/>
          <w:sz w:val="20"/>
          <w:szCs w:val="20"/>
        </w:rPr>
        <w:t xml:space="preserve">Załącznik nr </w:t>
      </w:r>
      <w:r w:rsidR="00BC39A8" w:rsidRPr="00B53ADF">
        <w:rPr>
          <w:rFonts w:cstheme="minorHAnsi"/>
          <w:b/>
          <w:color w:val="000000" w:themeColor="text1"/>
          <w:sz w:val="20"/>
          <w:szCs w:val="20"/>
        </w:rPr>
        <w:t>2</w:t>
      </w:r>
      <w:r w:rsidRPr="00B53ADF">
        <w:rPr>
          <w:rFonts w:cstheme="minorHAnsi"/>
          <w:b/>
          <w:color w:val="000000" w:themeColor="text1"/>
          <w:sz w:val="20"/>
          <w:szCs w:val="20"/>
        </w:rPr>
        <w:t xml:space="preserve"> </w:t>
      </w:r>
      <w:r w:rsidRPr="00B53ADF">
        <w:rPr>
          <w:rFonts w:cstheme="minorHAnsi"/>
          <w:color w:val="000000" w:themeColor="text1"/>
          <w:sz w:val="20"/>
          <w:szCs w:val="20"/>
        </w:rPr>
        <w:t>- Oświadczenie o braku podstaw do wykluczenia z udziału w postępowaniu.</w:t>
      </w:r>
    </w:p>
    <w:p w14:paraId="5B4494EA" w14:textId="5B2D7000" w:rsidR="007A355D" w:rsidRPr="00B53ADF" w:rsidRDefault="00F70D9F" w:rsidP="00625C73">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B53ADF">
        <w:rPr>
          <w:rFonts w:cstheme="minorHAnsi"/>
          <w:b/>
          <w:color w:val="000000" w:themeColor="text1"/>
          <w:sz w:val="20"/>
          <w:szCs w:val="20"/>
        </w:rPr>
        <w:t>Załącznik nr</w:t>
      </w:r>
      <w:r w:rsidR="004214A2" w:rsidRPr="00B53ADF">
        <w:rPr>
          <w:rFonts w:cstheme="minorHAnsi"/>
          <w:b/>
          <w:color w:val="000000" w:themeColor="text1"/>
          <w:sz w:val="20"/>
          <w:szCs w:val="20"/>
        </w:rPr>
        <w:t xml:space="preserve"> </w:t>
      </w:r>
      <w:r w:rsidR="00BC39A8" w:rsidRPr="00B53ADF">
        <w:rPr>
          <w:rFonts w:cstheme="minorHAnsi"/>
          <w:b/>
          <w:color w:val="000000" w:themeColor="text1"/>
          <w:sz w:val="20"/>
          <w:szCs w:val="20"/>
        </w:rPr>
        <w:t>3</w:t>
      </w:r>
      <w:r w:rsidRPr="00B53ADF">
        <w:rPr>
          <w:rFonts w:cstheme="minorHAnsi"/>
          <w:b/>
          <w:color w:val="000000" w:themeColor="text1"/>
          <w:sz w:val="20"/>
          <w:szCs w:val="20"/>
        </w:rPr>
        <w:t xml:space="preserve"> </w:t>
      </w:r>
      <w:r w:rsidRPr="00B53ADF">
        <w:rPr>
          <w:rFonts w:cstheme="minorHAnsi"/>
          <w:color w:val="000000" w:themeColor="text1"/>
          <w:sz w:val="20"/>
          <w:szCs w:val="20"/>
        </w:rPr>
        <w:t>–</w:t>
      </w:r>
      <w:r w:rsidR="00625C73" w:rsidRPr="00B53ADF">
        <w:rPr>
          <w:rFonts w:cstheme="minorHAnsi"/>
          <w:color w:val="000000" w:themeColor="text1"/>
          <w:sz w:val="20"/>
          <w:szCs w:val="20"/>
        </w:rPr>
        <w:t xml:space="preserve"> Oświadczenie Wykonawcy w zakresie wypełnienia obowiązków informacyjnych przewidzianych w art. 13 lub art. 14 RODO</w:t>
      </w:r>
      <w:r w:rsidR="00F73CD2" w:rsidRPr="00B53ADF">
        <w:rPr>
          <w:rFonts w:cstheme="minorHAnsi"/>
          <w:color w:val="000000" w:themeColor="text1"/>
          <w:sz w:val="20"/>
          <w:szCs w:val="20"/>
        </w:rPr>
        <w:t>,</w:t>
      </w:r>
    </w:p>
    <w:p w14:paraId="7D452672" w14:textId="0E412F2F" w:rsidR="00F25D94" w:rsidRPr="00B53ADF" w:rsidRDefault="00F25D94" w:rsidP="00F25D94">
      <w:pPr>
        <w:rPr>
          <w:rFonts w:cstheme="minorHAnsi"/>
          <w:b/>
          <w:color w:val="000000" w:themeColor="text1"/>
          <w:sz w:val="20"/>
          <w:szCs w:val="20"/>
        </w:rPr>
      </w:pPr>
    </w:p>
    <w:p w14:paraId="75BBE46E" w14:textId="44373F4E" w:rsidR="002A3B5D" w:rsidRPr="00B53ADF" w:rsidRDefault="002A3B5D" w:rsidP="00F25D94">
      <w:pPr>
        <w:rPr>
          <w:rFonts w:cstheme="minorHAnsi"/>
          <w:b/>
          <w:color w:val="000000" w:themeColor="text1"/>
          <w:sz w:val="20"/>
          <w:szCs w:val="20"/>
        </w:rPr>
      </w:pPr>
    </w:p>
    <w:p w14:paraId="16846A2E" w14:textId="70EA2E31" w:rsidR="002A3B5D" w:rsidRPr="00B53ADF" w:rsidRDefault="002A3B5D" w:rsidP="00F25D94">
      <w:pPr>
        <w:rPr>
          <w:rFonts w:cstheme="minorHAnsi"/>
          <w:b/>
          <w:color w:val="000000" w:themeColor="text1"/>
          <w:sz w:val="20"/>
          <w:szCs w:val="20"/>
        </w:rPr>
      </w:pPr>
    </w:p>
    <w:p w14:paraId="62FAF294" w14:textId="5038FD71" w:rsidR="002A3B5D" w:rsidRPr="00B53ADF" w:rsidRDefault="002A3B5D" w:rsidP="00F25D94">
      <w:pPr>
        <w:rPr>
          <w:rFonts w:cstheme="minorHAnsi"/>
          <w:b/>
          <w:color w:val="000000" w:themeColor="text1"/>
          <w:sz w:val="20"/>
          <w:szCs w:val="20"/>
        </w:rPr>
      </w:pPr>
    </w:p>
    <w:p w14:paraId="355FC48C" w14:textId="3604094C" w:rsidR="002A3B5D" w:rsidRPr="00B53ADF" w:rsidRDefault="002A3B5D" w:rsidP="00F25D94">
      <w:pPr>
        <w:rPr>
          <w:rFonts w:cstheme="minorHAnsi"/>
          <w:b/>
          <w:color w:val="000000" w:themeColor="text1"/>
          <w:sz w:val="20"/>
          <w:szCs w:val="20"/>
        </w:rPr>
      </w:pPr>
    </w:p>
    <w:p w14:paraId="53E58BAA" w14:textId="282BD78B" w:rsidR="002A3B5D" w:rsidRPr="00B53ADF" w:rsidRDefault="002A3B5D" w:rsidP="00F25D94">
      <w:pPr>
        <w:rPr>
          <w:rFonts w:cstheme="minorHAnsi"/>
          <w:b/>
          <w:color w:val="000000" w:themeColor="text1"/>
          <w:sz w:val="20"/>
          <w:szCs w:val="20"/>
        </w:rPr>
      </w:pPr>
    </w:p>
    <w:p w14:paraId="6E8D57A4" w14:textId="77777777" w:rsidR="002A3B5D" w:rsidRPr="00B53ADF" w:rsidRDefault="002A3B5D" w:rsidP="00F25D94">
      <w:pPr>
        <w:rPr>
          <w:rFonts w:cstheme="minorHAnsi"/>
          <w:b/>
          <w:color w:val="000000" w:themeColor="text1"/>
          <w:sz w:val="20"/>
          <w:szCs w:val="20"/>
        </w:rPr>
      </w:pPr>
    </w:p>
    <w:p w14:paraId="7DC02214" w14:textId="77777777" w:rsidR="00C11BEC" w:rsidRPr="00B53ADF" w:rsidRDefault="00C11BEC" w:rsidP="00F25D94">
      <w:pPr>
        <w:jc w:val="right"/>
        <w:rPr>
          <w:rFonts w:cstheme="minorHAnsi"/>
          <w:b/>
          <w:color w:val="000000" w:themeColor="text1"/>
          <w:sz w:val="20"/>
          <w:szCs w:val="20"/>
        </w:rPr>
      </w:pPr>
    </w:p>
    <w:p w14:paraId="421C2995" w14:textId="77777777" w:rsidR="00C11BEC" w:rsidRPr="00B53ADF" w:rsidRDefault="00C11BEC" w:rsidP="00F25D94">
      <w:pPr>
        <w:jc w:val="right"/>
        <w:rPr>
          <w:rFonts w:cstheme="minorHAnsi"/>
          <w:b/>
          <w:color w:val="000000" w:themeColor="text1"/>
          <w:sz w:val="20"/>
          <w:szCs w:val="20"/>
        </w:rPr>
      </w:pPr>
    </w:p>
    <w:p w14:paraId="435B7641" w14:textId="77777777" w:rsidR="00C10A18" w:rsidRDefault="00C10A18">
      <w:pPr>
        <w:rPr>
          <w:rFonts w:cstheme="minorHAnsi"/>
          <w:b/>
          <w:color w:val="000000" w:themeColor="text1"/>
          <w:sz w:val="20"/>
          <w:szCs w:val="20"/>
        </w:rPr>
      </w:pPr>
      <w:r>
        <w:rPr>
          <w:rFonts w:cstheme="minorHAnsi"/>
          <w:b/>
          <w:color w:val="000000" w:themeColor="text1"/>
          <w:sz w:val="20"/>
          <w:szCs w:val="20"/>
        </w:rPr>
        <w:br w:type="page"/>
      </w:r>
    </w:p>
    <w:p w14:paraId="3ED60C58" w14:textId="5F1BAA27" w:rsidR="00D55BD5" w:rsidRPr="00B53ADF" w:rsidRDefault="00D55BD5" w:rsidP="00F25D94">
      <w:pPr>
        <w:jc w:val="right"/>
        <w:rPr>
          <w:rFonts w:cstheme="minorHAnsi"/>
          <w:b/>
          <w:color w:val="000000" w:themeColor="text1"/>
          <w:sz w:val="20"/>
          <w:szCs w:val="20"/>
        </w:rPr>
      </w:pPr>
      <w:r w:rsidRPr="00B53ADF">
        <w:rPr>
          <w:rFonts w:cstheme="minorHAnsi"/>
          <w:b/>
          <w:color w:val="000000" w:themeColor="text1"/>
          <w:sz w:val="20"/>
          <w:szCs w:val="20"/>
        </w:rPr>
        <w:lastRenderedPageBreak/>
        <w:t>Załącznik nr 1 do Zapytania ofertowego</w:t>
      </w:r>
    </w:p>
    <w:p w14:paraId="34A46AC1" w14:textId="77777777" w:rsidR="00D55BD5" w:rsidRPr="00B53ADF" w:rsidRDefault="00D55BD5" w:rsidP="00D55BD5">
      <w:pPr>
        <w:jc w:val="right"/>
        <w:rPr>
          <w:rFonts w:cstheme="minorHAnsi"/>
          <w:b/>
          <w:color w:val="000000" w:themeColor="text1"/>
          <w:sz w:val="20"/>
          <w:szCs w:val="20"/>
        </w:rPr>
      </w:pPr>
    </w:p>
    <w:p w14:paraId="22A03F56" w14:textId="77777777" w:rsidR="00D55BD5" w:rsidRPr="00B53ADF" w:rsidRDefault="00D55BD5" w:rsidP="00D55BD5">
      <w:pPr>
        <w:jc w:val="center"/>
        <w:rPr>
          <w:rFonts w:cstheme="minorHAnsi"/>
          <w:b/>
          <w:color w:val="000000" w:themeColor="text1"/>
          <w:sz w:val="20"/>
          <w:szCs w:val="20"/>
        </w:rPr>
      </w:pPr>
      <w:r w:rsidRPr="00B53ADF">
        <w:rPr>
          <w:rFonts w:cstheme="minorHAnsi"/>
          <w:b/>
          <w:color w:val="000000" w:themeColor="text1"/>
          <w:sz w:val="20"/>
          <w:szCs w:val="20"/>
        </w:rPr>
        <w:t>FORMULARZ OFERTOWY</w:t>
      </w:r>
    </w:p>
    <w:p w14:paraId="78AA9C2F" w14:textId="77777777" w:rsidR="00A8145D"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w:t>
      </w:r>
    </w:p>
    <w:p w14:paraId="7E593C32" w14:textId="034D579C" w:rsidR="00D55BD5"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Miejscowość, data</w:t>
      </w:r>
    </w:p>
    <w:p w14:paraId="40673935" w14:textId="77777777" w:rsidR="00D55BD5"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w:t>
      </w:r>
    </w:p>
    <w:p w14:paraId="56005D75" w14:textId="7567505C" w:rsidR="00D55BD5" w:rsidRPr="00B53ADF" w:rsidRDefault="00D55BD5" w:rsidP="000345D8">
      <w:pPr>
        <w:spacing w:after="0" w:line="240" w:lineRule="auto"/>
        <w:rPr>
          <w:rFonts w:cstheme="minorHAnsi"/>
          <w:color w:val="000000" w:themeColor="text1"/>
          <w:sz w:val="20"/>
          <w:szCs w:val="20"/>
        </w:rPr>
      </w:pPr>
      <w:r w:rsidRPr="00B53ADF">
        <w:rPr>
          <w:rFonts w:cstheme="minorHAnsi"/>
          <w:color w:val="000000" w:themeColor="text1"/>
          <w:sz w:val="20"/>
          <w:szCs w:val="20"/>
        </w:rPr>
        <w:t>Dane osoby składającej ofertę</w:t>
      </w:r>
      <w:r w:rsidR="009A28F6" w:rsidRPr="00B53ADF">
        <w:rPr>
          <w:rFonts w:cstheme="minorHAnsi"/>
          <w:color w:val="000000" w:themeColor="text1"/>
          <w:sz w:val="20"/>
          <w:szCs w:val="20"/>
        </w:rPr>
        <w:tab/>
      </w:r>
    </w:p>
    <w:p w14:paraId="670E34C8" w14:textId="77777777" w:rsidR="00D55BD5"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w:t>
      </w:r>
    </w:p>
    <w:p w14:paraId="0B44AB32" w14:textId="260F51D5" w:rsidR="00D55BD5"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Adres</w:t>
      </w:r>
    </w:p>
    <w:p w14:paraId="64684DDE" w14:textId="77777777" w:rsidR="00D55BD5" w:rsidRPr="00B53ADF" w:rsidRDefault="00D55BD5" w:rsidP="00D55BD5">
      <w:pPr>
        <w:spacing w:after="0" w:line="240" w:lineRule="auto"/>
        <w:rPr>
          <w:rFonts w:cstheme="minorHAnsi"/>
          <w:color w:val="000000" w:themeColor="text1"/>
          <w:sz w:val="20"/>
          <w:szCs w:val="20"/>
        </w:rPr>
      </w:pPr>
      <w:r w:rsidRPr="00B53ADF">
        <w:rPr>
          <w:rFonts w:cstheme="minorHAnsi"/>
          <w:color w:val="000000" w:themeColor="text1"/>
          <w:sz w:val="20"/>
          <w:szCs w:val="20"/>
        </w:rPr>
        <w:t>………………………………….………………….</w:t>
      </w:r>
    </w:p>
    <w:p w14:paraId="10801A0A" w14:textId="77777777" w:rsidR="00D55BD5" w:rsidRPr="00B53ADF" w:rsidRDefault="00D55BD5" w:rsidP="009A28F6">
      <w:pPr>
        <w:spacing w:after="0" w:line="240" w:lineRule="auto"/>
        <w:rPr>
          <w:rFonts w:cstheme="minorHAnsi"/>
          <w:color w:val="000000" w:themeColor="text1"/>
          <w:sz w:val="20"/>
          <w:szCs w:val="20"/>
        </w:rPr>
      </w:pPr>
      <w:r w:rsidRPr="00B53ADF">
        <w:rPr>
          <w:rFonts w:cstheme="minorHAnsi"/>
          <w:color w:val="000000" w:themeColor="text1"/>
          <w:sz w:val="20"/>
          <w:szCs w:val="20"/>
        </w:rPr>
        <w:t>Telefon kontaktowy, mail</w:t>
      </w:r>
    </w:p>
    <w:p w14:paraId="0039F734" w14:textId="77777777" w:rsidR="00BC39A8" w:rsidRPr="00B53ADF" w:rsidRDefault="00BC39A8" w:rsidP="00BC39A8">
      <w:pPr>
        <w:spacing w:after="0" w:line="240" w:lineRule="auto"/>
        <w:ind w:firstLine="5812"/>
        <w:jc w:val="both"/>
        <w:rPr>
          <w:rFonts w:cstheme="minorHAnsi"/>
          <w:b/>
          <w:bCs/>
          <w:color w:val="000000" w:themeColor="text1"/>
          <w:sz w:val="20"/>
          <w:szCs w:val="20"/>
        </w:rPr>
      </w:pPr>
      <w:r w:rsidRPr="00B53ADF">
        <w:rPr>
          <w:rFonts w:cstheme="minorHAnsi"/>
          <w:b/>
          <w:bCs/>
          <w:color w:val="333333"/>
          <w:sz w:val="20"/>
          <w:szCs w:val="20"/>
        </w:rPr>
        <w:t>TURBO TRADE SPÓŁKA AKCYJNA</w:t>
      </w:r>
      <w:r w:rsidRPr="00B53ADF">
        <w:rPr>
          <w:rFonts w:cstheme="minorHAnsi"/>
          <w:b/>
          <w:bCs/>
          <w:color w:val="000000" w:themeColor="text1"/>
          <w:sz w:val="20"/>
          <w:szCs w:val="20"/>
        </w:rPr>
        <w:t xml:space="preserve"> </w:t>
      </w:r>
    </w:p>
    <w:p w14:paraId="4ACD297B" w14:textId="77777777" w:rsidR="00BC39A8" w:rsidRPr="00B53ADF" w:rsidRDefault="00BC39A8" w:rsidP="00BC39A8">
      <w:pPr>
        <w:spacing w:after="0" w:line="240" w:lineRule="auto"/>
        <w:ind w:firstLine="5812"/>
        <w:jc w:val="both"/>
        <w:rPr>
          <w:rFonts w:cstheme="minorHAnsi"/>
          <w:b/>
          <w:color w:val="000000" w:themeColor="text1"/>
          <w:sz w:val="20"/>
          <w:szCs w:val="20"/>
        </w:rPr>
      </w:pPr>
      <w:r w:rsidRPr="00B53ADF">
        <w:rPr>
          <w:rFonts w:cstheme="minorHAnsi"/>
          <w:b/>
          <w:color w:val="000000" w:themeColor="text1"/>
          <w:sz w:val="20"/>
          <w:szCs w:val="20"/>
        </w:rPr>
        <w:t>ul. Bolesława Chrobrego 4/28</w:t>
      </w:r>
    </w:p>
    <w:p w14:paraId="3BBD383D" w14:textId="77777777" w:rsidR="00BC39A8" w:rsidRPr="00B53ADF" w:rsidRDefault="00BC39A8" w:rsidP="00BC39A8">
      <w:pPr>
        <w:spacing w:after="0" w:line="240" w:lineRule="auto"/>
        <w:ind w:firstLine="5812"/>
        <w:jc w:val="both"/>
        <w:rPr>
          <w:rFonts w:eastAsia="Calibri" w:cstheme="minorHAnsi"/>
          <w:b/>
          <w:color w:val="000000"/>
          <w:sz w:val="20"/>
          <w:szCs w:val="20"/>
        </w:rPr>
      </w:pPr>
      <w:r w:rsidRPr="00B53ADF">
        <w:rPr>
          <w:rFonts w:eastAsia="Calibri" w:cstheme="minorHAnsi"/>
          <w:b/>
          <w:color w:val="000000"/>
          <w:sz w:val="20"/>
          <w:szCs w:val="20"/>
        </w:rPr>
        <w:t>12 – 100 Szczytno</w:t>
      </w:r>
    </w:p>
    <w:p w14:paraId="69D76171" w14:textId="77777777" w:rsidR="00D55BD5" w:rsidRPr="00B53ADF" w:rsidRDefault="00D55BD5" w:rsidP="00EC1645">
      <w:pPr>
        <w:rPr>
          <w:rFonts w:cstheme="minorHAnsi"/>
          <w:b/>
          <w:color w:val="000000" w:themeColor="text1"/>
          <w:sz w:val="20"/>
          <w:szCs w:val="20"/>
        </w:rPr>
      </w:pPr>
    </w:p>
    <w:p w14:paraId="1204A169" w14:textId="7B8733CD" w:rsidR="005C3B64" w:rsidRPr="00B53ADF" w:rsidRDefault="005C3B64" w:rsidP="00BC39A8">
      <w:pPr>
        <w:spacing w:after="0" w:line="240" w:lineRule="auto"/>
        <w:ind w:firstLine="709"/>
        <w:jc w:val="both"/>
        <w:rPr>
          <w:rFonts w:cstheme="minorHAnsi"/>
          <w:color w:val="000000" w:themeColor="text1"/>
          <w:sz w:val="20"/>
          <w:szCs w:val="20"/>
        </w:rPr>
      </w:pPr>
      <w:r w:rsidRPr="00B53ADF">
        <w:rPr>
          <w:rFonts w:cstheme="minorHAnsi"/>
          <w:color w:val="000000" w:themeColor="text1"/>
          <w:sz w:val="20"/>
          <w:szCs w:val="20"/>
        </w:rPr>
        <w:t xml:space="preserve">W nawiązaniu do zapytania ofertowego </w:t>
      </w:r>
      <w:r w:rsidR="00AB1C07" w:rsidRPr="00B53ADF">
        <w:rPr>
          <w:rFonts w:cstheme="minorHAnsi"/>
          <w:b/>
          <w:color w:val="000000" w:themeColor="text1"/>
          <w:sz w:val="20"/>
          <w:szCs w:val="20"/>
        </w:rPr>
        <w:t xml:space="preserve">na </w:t>
      </w:r>
      <w:r w:rsidR="005149B8" w:rsidRPr="00B53ADF">
        <w:rPr>
          <w:rFonts w:cstheme="minorHAnsi"/>
          <w:b/>
          <w:color w:val="000000" w:themeColor="text1"/>
          <w:sz w:val="20"/>
          <w:szCs w:val="20"/>
        </w:rPr>
        <w:t xml:space="preserve">przeprowadzenie procedury dot. certyfikacji </w:t>
      </w:r>
      <w:r w:rsidR="0009696C" w:rsidRPr="00B53ADF">
        <w:rPr>
          <w:rFonts w:cstheme="minorHAnsi"/>
          <w:bCs/>
          <w:color w:val="000000" w:themeColor="text1"/>
          <w:sz w:val="20"/>
          <w:szCs w:val="20"/>
        </w:rPr>
        <w:t xml:space="preserve">na potrzeby </w:t>
      </w:r>
      <w:r w:rsidR="0009696C" w:rsidRPr="00B53ADF">
        <w:rPr>
          <w:rFonts w:cstheme="minorHAnsi"/>
          <w:color w:val="333333"/>
          <w:sz w:val="20"/>
          <w:szCs w:val="20"/>
        </w:rPr>
        <w:t>Turbo Trade spółka akcyjna</w:t>
      </w:r>
      <w:r w:rsidR="0009696C" w:rsidRPr="00B53ADF">
        <w:rPr>
          <w:rFonts w:cstheme="minorHAnsi"/>
          <w:bCs/>
          <w:color w:val="000000" w:themeColor="text1"/>
          <w:sz w:val="20"/>
          <w:szCs w:val="20"/>
        </w:rPr>
        <w:t xml:space="preserve"> do realizacji projektu </w:t>
      </w:r>
      <w:r w:rsidR="0009696C" w:rsidRPr="00B53ADF">
        <w:rPr>
          <w:rFonts w:cstheme="minorHAnsi"/>
          <w:bCs/>
          <w:i/>
          <w:iCs/>
          <w:color w:val="000000" w:themeColor="text1"/>
          <w:sz w:val="20"/>
          <w:szCs w:val="20"/>
        </w:rPr>
        <w:t>„</w:t>
      </w:r>
      <w:r w:rsidR="0009696C" w:rsidRPr="00B53ADF">
        <w:rPr>
          <w:rFonts w:cstheme="minorHAnsi"/>
          <w:i/>
          <w:iCs/>
          <w:sz w:val="20"/>
          <w:szCs w:val="20"/>
        </w:rPr>
        <w:t xml:space="preserve">Opracowanie oprogramowania </w:t>
      </w:r>
      <w:proofErr w:type="spellStart"/>
      <w:r w:rsidR="0009696C" w:rsidRPr="00B53ADF">
        <w:rPr>
          <w:rFonts w:cstheme="minorHAnsi"/>
          <w:i/>
          <w:iCs/>
          <w:sz w:val="20"/>
          <w:szCs w:val="20"/>
        </w:rPr>
        <w:t>telemedycznego</w:t>
      </w:r>
      <w:proofErr w:type="spellEnd"/>
      <w:r w:rsidR="0009696C" w:rsidRPr="00B53ADF">
        <w:rPr>
          <w:rFonts w:cstheme="minorHAnsi"/>
          <w:i/>
          <w:iCs/>
          <w:sz w:val="20"/>
          <w:szCs w:val="20"/>
        </w:rPr>
        <w:t xml:space="preserve"> do przeprowadzania automatycznego badania podmiotowego pacjenta i umożliwiającego postawienie wstępnej diagnozy medycznej w oparciu o Al</w:t>
      </w:r>
      <w:r w:rsidR="0009696C" w:rsidRPr="00B53ADF">
        <w:rPr>
          <w:rFonts w:cstheme="minorHAnsi"/>
          <w:i/>
          <w:iCs/>
          <w:color w:val="333333"/>
          <w:sz w:val="20"/>
          <w:szCs w:val="20"/>
        </w:rPr>
        <w:t>”</w:t>
      </w:r>
      <w:r w:rsidR="0009696C" w:rsidRPr="00B53ADF">
        <w:rPr>
          <w:rFonts w:cstheme="minorHAnsi"/>
          <w:bCs/>
          <w:color w:val="000000" w:themeColor="text1"/>
          <w:sz w:val="20"/>
          <w:szCs w:val="20"/>
        </w:rPr>
        <w:t xml:space="preserve"> </w:t>
      </w:r>
      <w:r w:rsidR="00AB1C07" w:rsidRPr="00B53ADF">
        <w:rPr>
          <w:rFonts w:cstheme="minorHAnsi"/>
          <w:bCs/>
          <w:color w:val="000000" w:themeColor="text1"/>
          <w:sz w:val="20"/>
          <w:szCs w:val="20"/>
        </w:rPr>
        <w:t xml:space="preserve">w ramach Działania 1.1 </w:t>
      </w:r>
      <w:r w:rsidR="00AB1C07" w:rsidRPr="00B53ADF">
        <w:rPr>
          <w:rFonts w:cstheme="minorHAnsi"/>
          <w:sz w:val="20"/>
          <w:szCs w:val="20"/>
        </w:rPr>
        <w:t>Projekty B+R przedsiębiorstw</w:t>
      </w:r>
      <w:r w:rsidR="00AB1C07" w:rsidRPr="00B53ADF">
        <w:rPr>
          <w:rFonts w:cstheme="minorHAnsi"/>
          <w:bCs/>
          <w:sz w:val="20"/>
          <w:szCs w:val="20"/>
        </w:rPr>
        <w:t xml:space="preserve">, Programu </w:t>
      </w:r>
      <w:r w:rsidR="00AB1C07" w:rsidRPr="00B53ADF">
        <w:rPr>
          <w:rFonts w:cstheme="minorHAnsi"/>
          <w:bCs/>
          <w:color w:val="000000" w:themeColor="text1"/>
          <w:sz w:val="20"/>
          <w:szCs w:val="20"/>
        </w:rPr>
        <w:t xml:space="preserve">Operacyjnego Inteligentny Rozwój, 2014-2020 współfinansowanego ze środków </w:t>
      </w:r>
      <w:r w:rsidR="00325FE6" w:rsidRPr="00B53ADF">
        <w:rPr>
          <w:rFonts w:cstheme="minorHAnsi"/>
          <w:bCs/>
          <w:color w:val="000000" w:themeColor="text1"/>
          <w:sz w:val="20"/>
          <w:szCs w:val="20"/>
        </w:rPr>
        <w:t xml:space="preserve">Europejskiego Funduszu Rozwoju Regionalnego </w:t>
      </w:r>
      <w:r w:rsidR="00325FE6" w:rsidRPr="00B53ADF">
        <w:rPr>
          <w:rFonts w:cstheme="minorHAnsi"/>
          <w:color w:val="000000" w:themeColor="text1"/>
          <w:sz w:val="20"/>
          <w:szCs w:val="20"/>
        </w:rPr>
        <w:t>składamy poniższą ofertę:</w:t>
      </w:r>
    </w:p>
    <w:p w14:paraId="192C7EDE" w14:textId="77777777" w:rsidR="00BD29F2" w:rsidRPr="00B53ADF" w:rsidRDefault="00BD29F2" w:rsidP="00BC39A8">
      <w:pPr>
        <w:spacing w:after="0" w:line="240" w:lineRule="auto"/>
        <w:ind w:firstLine="709"/>
        <w:jc w:val="both"/>
        <w:rPr>
          <w:rFonts w:cstheme="minorHAnsi"/>
          <w:color w:val="000000" w:themeColor="text1"/>
          <w:sz w:val="20"/>
          <w:szCs w:val="20"/>
        </w:rPr>
      </w:pPr>
    </w:p>
    <w:tbl>
      <w:tblPr>
        <w:tblStyle w:val="Tabela-Siatka"/>
        <w:tblW w:w="9242" w:type="dxa"/>
        <w:tblLook w:val="04A0" w:firstRow="1" w:lastRow="0" w:firstColumn="1" w:lastColumn="0" w:noHBand="0" w:noVBand="1"/>
      </w:tblPr>
      <w:tblGrid>
        <w:gridCol w:w="4621"/>
        <w:gridCol w:w="4621"/>
      </w:tblGrid>
      <w:tr w:rsidR="00BD29F2" w:rsidRPr="00B53ADF" w14:paraId="0C0AAA87" w14:textId="77777777" w:rsidTr="00BD29F2">
        <w:trPr>
          <w:trHeight w:val="637"/>
        </w:trPr>
        <w:tc>
          <w:tcPr>
            <w:tcW w:w="4621" w:type="dxa"/>
            <w:shd w:val="clear" w:color="auto" w:fill="D0CECE" w:themeFill="background2" w:themeFillShade="E6"/>
          </w:tcPr>
          <w:p w14:paraId="75FEAD83" w14:textId="54A6A88A" w:rsidR="00BD29F2" w:rsidRPr="00B53ADF" w:rsidRDefault="00BD29F2" w:rsidP="00BD29F2">
            <w:pPr>
              <w:jc w:val="center"/>
              <w:rPr>
                <w:rFonts w:cstheme="minorHAnsi"/>
                <w:color w:val="000000" w:themeColor="text1"/>
                <w:sz w:val="20"/>
                <w:szCs w:val="20"/>
              </w:rPr>
            </w:pPr>
            <w:r w:rsidRPr="00B53ADF">
              <w:rPr>
                <w:rFonts w:cstheme="minorHAnsi"/>
                <w:color w:val="000000" w:themeColor="text1"/>
                <w:sz w:val="20"/>
                <w:szCs w:val="20"/>
              </w:rPr>
              <w:t>Przedmiot zamówienia</w:t>
            </w:r>
          </w:p>
        </w:tc>
        <w:tc>
          <w:tcPr>
            <w:tcW w:w="4621" w:type="dxa"/>
            <w:shd w:val="clear" w:color="auto" w:fill="D0CECE" w:themeFill="background2" w:themeFillShade="E6"/>
          </w:tcPr>
          <w:p w14:paraId="46537DB7" w14:textId="2D034974" w:rsidR="00BD29F2" w:rsidRPr="00B53ADF" w:rsidRDefault="00BD29F2" w:rsidP="00BD29F2">
            <w:pPr>
              <w:jc w:val="center"/>
              <w:rPr>
                <w:rFonts w:cstheme="minorHAnsi"/>
                <w:color w:val="000000" w:themeColor="text1"/>
                <w:sz w:val="20"/>
                <w:szCs w:val="20"/>
              </w:rPr>
            </w:pPr>
            <w:r w:rsidRPr="00B53ADF">
              <w:rPr>
                <w:rFonts w:cstheme="minorHAnsi"/>
                <w:color w:val="000000" w:themeColor="text1"/>
                <w:sz w:val="20"/>
                <w:szCs w:val="20"/>
              </w:rPr>
              <w:t>Łączna cena przedmiotu zamówienia</w:t>
            </w:r>
          </w:p>
        </w:tc>
      </w:tr>
      <w:tr w:rsidR="00BD29F2" w:rsidRPr="00B53ADF" w14:paraId="70DCAB39" w14:textId="77777777" w:rsidTr="00BD29F2">
        <w:trPr>
          <w:trHeight w:val="637"/>
        </w:trPr>
        <w:tc>
          <w:tcPr>
            <w:tcW w:w="4621" w:type="dxa"/>
          </w:tcPr>
          <w:p w14:paraId="103CB6BE" w14:textId="455049F9" w:rsidR="00BD29F2" w:rsidRPr="00B53ADF" w:rsidRDefault="0045266A" w:rsidP="00BD29F2">
            <w:pPr>
              <w:jc w:val="center"/>
              <w:rPr>
                <w:rFonts w:cstheme="minorHAnsi"/>
                <w:b/>
                <w:bCs/>
                <w:color w:val="000000" w:themeColor="text1"/>
                <w:sz w:val="20"/>
                <w:szCs w:val="20"/>
              </w:rPr>
            </w:pPr>
            <w:r w:rsidRPr="00B53ADF">
              <w:rPr>
                <w:rFonts w:cstheme="minorHAnsi"/>
                <w:b/>
                <w:color w:val="000000" w:themeColor="text1"/>
                <w:sz w:val="20"/>
                <w:szCs w:val="20"/>
              </w:rPr>
              <w:t>przeprowadzenie procedury dot. certyfikacji</w:t>
            </w:r>
          </w:p>
        </w:tc>
        <w:tc>
          <w:tcPr>
            <w:tcW w:w="4621" w:type="dxa"/>
          </w:tcPr>
          <w:p w14:paraId="043B4542" w14:textId="77777777" w:rsidR="00BD29F2" w:rsidRPr="00B53ADF" w:rsidRDefault="00BD29F2" w:rsidP="00BC39A8">
            <w:pPr>
              <w:jc w:val="both"/>
              <w:rPr>
                <w:rFonts w:cstheme="minorHAnsi"/>
                <w:color w:val="000000" w:themeColor="text1"/>
                <w:sz w:val="20"/>
                <w:szCs w:val="20"/>
              </w:rPr>
            </w:pPr>
          </w:p>
        </w:tc>
      </w:tr>
    </w:tbl>
    <w:p w14:paraId="6B7E4F52" w14:textId="77777777" w:rsidR="00BD29F2" w:rsidRPr="00B53ADF" w:rsidRDefault="00BD29F2" w:rsidP="00BC39A8">
      <w:pPr>
        <w:spacing w:after="0" w:line="240" w:lineRule="auto"/>
        <w:ind w:firstLine="709"/>
        <w:jc w:val="both"/>
        <w:rPr>
          <w:rFonts w:cstheme="minorHAnsi"/>
          <w:color w:val="000000" w:themeColor="text1"/>
          <w:sz w:val="20"/>
          <w:szCs w:val="20"/>
        </w:rPr>
      </w:pPr>
    </w:p>
    <w:p w14:paraId="7C8E8601" w14:textId="77777777" w:rsidR="00325FE6" w:rsidRPr="00B53ADF" w:rsidRDefault="009F2D70" w:rsidP="00325FE6">
      <w:pPr>
        <w:pStyle w:val="Akapitzlist1"/>
        <w:numPr>
          <w:ilvl w:val="3"/>
          <w:numId w:val="5"/>
        </w:numPr>
        <w:autoSpaceDE w:val="0"/>
        <w:autoSpaceDN w:val="0"/>
        <w:adjustRightInd w:val="0"/>
        <w:spacing w:before="60" w:after="60"/>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Oświadczam, że </w:t>
      </w:r>
      <w:r w:rsidR="00082B5E" w:rsidRPr="00B53ADF">
        <w:rPr>
          <w:rFonts w:asciiTheme="minorHAnsi" w:hAnsiTheme="minorHAnsi" w:cstheme="minorHAnsi"/>
          <w:color w:val="000000" w:themeColor="text1"/>
          <w:sz w:val="20"/>
          <w:szCs w:val="20"/>
        </w:rPr>
        <w:t xml:space="preserve">zapoznałem </w:t>
      </w:r>
      <w:r w:rsidRPr="00B53ADF">
        <w:rPr>
          <w:rFonts w:asciiTheme="minorHAnsi" w:hAnsiTheme="minorHAnsi" w:cstheme="minorHAnsi"/>
          <w:color w:val="000000" w:themeColor="text1"/>
          <w:sz w:val="20"/>
          <w:szCs w:val="20"/>
        </w:rPr>
        <w:t xml:space="preserve">się z zapytaniem ofertowym wraz z załącznikami i nie </w:t>
      </w:r>
      <w:r w:rsidR="00082B5E" w:rsidRPr="00B53ADF">
        <w:rPr>
          <w:rFonts w:asciiTheme="minorHAnsi" w:hAnsiTheme="minorHAnsi" w:cstheme="minorHAnsi"/>
          <w:color w:val="000000" w:themeColor="text1"/>
          <w:sz w:val="20"/>
          <w:szCs w:val="20"/>
        </w:rPr>
        <w:t xml:space="preserve">wnoszę </w:t>
      </w:r>
      <w:r w:rsidRPr="00B53ADF">
        <w:rPr>
          <w:rFonts w:asciiTheme="minorHAnsi" w:hAnsiTheme="minorHAnsi" w:cstheme="minorHAnsi"/>
          <w:color w:val="000000" w:themeColor="text1"/>
          <w:sz w:val="20"/>
          <w:szCs w:val="20"/>
        </w:rPr>
        <w:t>żadnych zastrzeżeń.</w:t>
      </w:r>
    </w:p>
    <w:p w14:paraId="5778C280" w14:textId="77777777" w:rsidR="00325FE6" w:rsidRPr="00B53ADF" w:rsidRDefault="009F2D70" w:rsidP="00325FE6">
      <w:pPr>
        <w:pStyle w:val="Akapitzlist1"/>
        <w:numPr>
          <w:ilvl w:val="3"/>
          <w:numId w:val="5"/>
        </w:numPr>
        <w:autoSpaceDE w:val="0"/>
        <w:autoSpaceDN w:val="0"/>
        <w:adjustRightInd w:val="0"/>
        <w:spacing w:before="60" w:after="60"/>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Oświadczam, że </w:t>
      </w:r>
      <w:r w:rsidR="00082B5E" w:rsidRPr="00B53ADF">
        <w:rPr>
          <w:rFonts w:asciiTheme="minorHAnsi" w:hAnsiTheme="minorHAnsi" w:cstheme="minorHAnsi"/>
          <w:color w:val="000000" w:themeColor="text1"/>
          <w:sz w:val="20"/>
          <w:szCs w:val="20"/>
        </w:rPr>
        <w:t xml:space="preserve">uzyskałem </w:t>
      </w:r>
      <w:r w:rsidRPr="00B53ADF">
        <w:rPr>
          <w:rFonts w:asciiTheme="minorHAnsi" w:hAnsiTheme="minorHAnsi" w:cstheme="minorHAnsi"/>
          <w:color w:val="000000" w:themeColor="text1"/>
          <w:sz w:val="20"/>
          <w:szCs w:val="20"/>
        </w:rPr>
        <w:t>wszelkie konieczne informacje do przygotowania oferty.</w:t>
      </w:r>
    </w:p>
    <w:p w14:paraId="068A504A" w14:textId="77777777" w:rsidR="00325FE6" w:rsidRPr="00B53ADF" w:rsidRDefault="009F2D70" w:rsidP="00325FE6">
      <w:pPr>
        <w:pStyle w:val="Akapitzlist1"/>
        <w:numPr>
          <w:ilvl w:val="3"/>
          <w:numId w:val="5"/>
        </w:numPr>
        <w:autoSpaceDE w:val="0"/>
        <w:autoSpaceDN w:val="0"/>
        <w:adjustRightInd w:val="0"/>
        <w:spacing w:before="60" w:after="60"/>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Ośw</w:t>
      </w:r>
      <w:r w:rsidR="00FA0499" w:rsidRPr="00B53ADF">
        <w:rPr>
          <w:rFonts w:asciiTheme="minorHAnsi" w:hAnsiTheme="minorHAnsi" w:cstheme="minorHAnsi"/>
          <w:color w:val="000000" w:themeColor="text1"/>
          <w:sz w:val="20"/>
          <w:szCs w:val="20"/>
        </w:rPr>
        <w:t xml:space="preserve">iadczam, że wyżej podana cena </w:t>
      </w:r>
      <w:r w:rsidRPr="00B53ADF">
        <w:rPr>
          <w:rFonts w:asciiTheme="minorHAnsi" w:hAnsiTheme="minorHAnsi" w:cstheme="minorHAnsi"/>
          <w:color w:val="000000" w:themeColor="text1"/>
          <w:sz w:val="20"/>
          <w:szCs w:val="20"/>
        </w:rPr>
        <w:t>obejmuje realizację wszystkich zobowiązań Wykonawcy opisanych w zapytaniu ofertowym wraz z załącznikami.</w:t>
      </w:r>
    </w:p>
    <w:p w14:paraId="1486BB2C" w14:textId="73420404" w:rsidR="009F2D70" w:rsidRPr="00B53ADF" w:rsidRDefault="009F2D70" w:rsidP="00325FE6">
      <w:pPr>
        <w:pStyle w:val="Akapitzlist1"/>
        <w:numPr>
          <w:ilvl w:val="3"/>
          <w:numId w:val="5"/>
        </w:numPr>
        <w:autoSpaceDE w:val="0"/>
        <w:autoSpaceDN w:val="0"/>
        <w:adjustRightInd w:val="0"/>
        <w:spacing w:before="60" w:after="60"/>
        <w:jc w:val="both"/>
        <w:rPr>
          <w:rFonts w:asciiTheme="minorHAnsi" w:hAnsiTheme="minorHAnsi" w:cstheme="minorHAnsi"/>
          <w:color w:val="000000" w:themeColor="text1"/>
          <w:sz w:val="20"/>
          <w:szCs w:val="20"/>
        </w:rPr>
      </w:pPr>
      <w:r w:rsidRPr="00B53ADF">
        <w:rPr>
          <w:rFonts w:asciiTheme="minorHAnsi" w:hAnsiTheme="minorHAnsi" w:cstheme="minorHAnsi"/>
          <w:color w:val="000000" w:themeColor="text1"/>
          <w:sz w:val="20"/>
          <w:szCs w:val="20"/>
        </w:rPr>
        <w:t xml:space="preserve">Oświadczam, iż oferta ważna jest </w:t>
      </w:r>
      <w:r w:rsidR="00236DD6" w:rsidRPr="00B53ADF">
        <w:rPr>
          <w:rFonts w:asciiTheme="minorHAnsi" w:hAnsiTheme="minorHAnsi" w:cstheme="minorHAnsi"/>
          <w:b/>
          <w:color w:val="000000" w:themeColor="text1"/>
          <w:sz w:val="20"/>
          <w:szCs w:val="20"/>
        </w:rPr>
        <w:t xml:space="preserve">do dnia </w:t>
      </w:r>
      <w:r w:rsidR="00170F0D" w:rsidRPr="00B53ADF">
        <w:rPr>
          <w:rFonts w:asciiTheme="minorHAnsi" w:hAnsiTheme="minorHAnsi" w:cstheme="minorHAnsi"/>
          <w:b/>
          <w:color w:val="000000" w:themeColor="text1"/>
          <w:sz w:val="20"/>
          <w:szCs w:val="20"/>
        </w:rPr>
        <w:t>31.10.2023</w:t>
      </w:r>
      <w:r w:rsidRPr="00B53ADF">
        <w:rPr>
          <w:rFonts w:asciiTheme="minorHAnsi" w:hAnsiTheme="minorHAnsi" w:cstheme="minorHAnsi"/>
          <w:b/>
          <w:color w:val="000000" w:themeColor="text1"/>
          <w:sz w:val="20"/>
          <w:szCs w:val="20"/>
        </w:rPr>
        <w:t xml:space="preserve"> r</w:t>
      </w:r>
      <w:r w:rsidRPr="00B53ADF">
        <w:rPr>
          <w:rFonts w:asciiTheme="minorHAnsi" w:hAnsiTheme="minorHAnsi" w:cstheme="minorHAnsi"/>
          <w:color w:val="000000" w:themeColor="text1"/>
          <w:sz w:val="20"/>
          <w:szCs w:val="20"/>
        </w:rPr>
        <w:t>.</w:t>
      </w:r>
    </w:p>
    <w:p w14:paraId="132CB6B9" w14:textId="77777777" w:rsidR="00FB4C73" w:rsidRPr="00B53ADF" w:rsidRDefault="00FB4C73" w:rsidP="00FB4C73">
      <w:pPr>
        <w:numPr>
          <w:ilvl w:val="0"/>
          <w:numId w:val="5"/>
        </w:numPr>
        <w:autoSpaceDE w:val="0"/>
        <w:autoSpaceDN w:val="0"/>
        <w:adjustRightInd w:val="0"/>
        <w:spacing w:after="0" w:line="240" w:lineRule="auto"/>
        <w:ind w:left="284" w:hanging="284"/>
        <w:jc w:val="both"/>
        <w:rPr>
          <w:rFonts w:cstheme="minorHAnsi"/>
          <w:sz w:val="20"/>
          <w:szCs w:val="20"/>
        </w:rPr>
      </w:pPr>
      <w:r w:rsidRPr="00B53ADF">
        <w:rPr>
          <w:rFonts w:cstheme="minorHAnsi"/>
          <w:b/>
          <w:bCs/>
          <w:sz w:val="20"/>
          <w:szCs w:val="20"/>
        </w:rPr>
        <w:t>Oświadczamy,</w:t>
      </w:r>
      <w:r w:rsidRPr="00B53ADF">
        <w:rPr>
          <w:rFonts w:cstheme="minorHAnsi"/>
          <w:sz w:val="20"/>
          <w:szCs w:val="20"/>
        </w:rPr>
        <w:t xml:space="preserve"> że dokumenty potwierdzające umocowanie do reprezentacji, Zamawiający może uzyskać za pomocą bezpłatnych i ogólnodostępnych baz danych, pod adresem internetowym:</w:t>
      </w:r>
    </w:p>
    <w:p w14:paraId="356A8A29" w14:textId="77777777" w:rsidR="00FB4C73" w:rsidRPr="00B53ADF" w:rsidRDefault="00FB4C73" w:rsidP="00162A34">
      <w:pPr>
        <w:pStyle w:val="Akapitzlist"/>
        <w:numPr>
          <w:ilvl w:val="0"/>
          <w:numId w:val="14"/>
        </w:numPr>
        <w:autoSpaceDE w:val="0"/>
        <w:autoSpaceDN w:val="0"/>
        <w:ind w:left="851" w:right="274" w:hanging="284"/>
        <w:jc w:val="both"/>
        <w:rPr>
          <w:rFonts w:asciiTheme="minorHAnsi" w:hAnsiTheme="minorHAnsi" w:cstheme="minorHAnsi"/>
          <w:sz w:val="20"/>
          <w:szCs w:val="20"/>
        </w:rPr>
      </w:pPr>
      <w:r w:rsidRPr="00B53ADF">
        <w:rPr>
          <w:rFonts w:asciiTheme="minorHAnsi" w:hAnsiTheme="minorHAnsi" w:cstheme="minorHAnsi"/>
          <w:sz w:val="20"/>
          <w:szCs w:val="20"/>
        </w:rPr>
        <w:t xml:space="preserve">* </w:t>
      </w:r>
      <w:hyperlink r:id="rId14" w:history="1">
        <w:r w:rsidRPr="00B53ADF">
          <w:rPr>
            <w:rStyle w:val="Hipercze"/>
            <w:rFonts w:asciiTheme="minorHAnsi" w:hAnsiTheme="minorHAnsi" w:cstheme="minorHAnsi"/>
            <w:sz w:val="20"/>
            <w:szCs w:val="20"/>
          </w:rPr>
          <w:t>https://ems.ms.gov.pl/krs/wyszukiwaniepodmiotu</w:t>
        </w:r>
      </w:hyperlink>
    </w:p>
    <w:p w14:paraId="53430E27" w14:textId="77777777" w:rsidR="00FB4C73" w:rsidRPr="00B53ADF" w:rsidRDefault="00FB4C73" w:rsidP="00FB4C73">
      <w:pPr>
        <w:pStyle w:val="Akapitzlist"/>
        <w:ind w:left="1418" w:right="274" w:hanging="142"/>
        <w:jc w:val="both"/>
        <w:rPr>
          <w:rFonts w:asciiTheme="minorHAnsi" w:hAnsiTheme="minorHAnsi" w:cstheme="minorHAnsi"/>
          <w:i/>
          <w:iCs/>
          <w:sz w:val="20"/>
          <w:szCs w:val="20"/>
        </w:rPr>
      </w:pPr>
      <w:r w:rsidRPr="00B53ADF">
        <w:rPr>
          <w:rFonts w:asciiTheme="minorHAnsi" w:hAnsiTheme="minorHAnsi" w:cstheme="minorHAnsi"/>
          <w:i/>
          <w:iCs/>
          <w:sz w:val="20"/>
          <w:szCs w:val="20"/>
        </w:rPr>
        <w:t>(dotyczy podmiotów wpisanych do Krajowego Rejestru Sądowego [KRS]),</w:t>
      </w:r>
    </w:p>
    <w:p w14:paraId="4E82BE0A" w14:textId="77777777" w:rsidR="00FB4C73" w:rsidRPr="00B53ADF" w:rsidRDefault="00FB4C73" w:rsidP="00FB4C73">
      <w:pPr>
        <w:pStyle w:val="Akapitzlist"/>
        <w:ind w:left="426" w:right="274"/>
        <w:jc w:val="both"/>
        <w:rPr>
          <w:rFonts w:asciiTheme="minorHAnsi" w:hAnsiTheme="minorHAnsi" w:cstheme="minorHAnsi"/>
          <w:sz w:val="20"/>
          <w:szCs w:val="20"/>
        </w:rPr>
      </w:pPr>
    </w:p>
    <w:p w14:paraId="08C1779A" w14:textId="77777777" w:rsidR="00FB4C73" w:rsidRPr="00B53ADF" w:rsidRDefault="00FB4C73" w:rsidP="00162A34">
      <w:pPr>
        <w:pStyle w:val="Akapitzlist"/>
        <w:numPr>
          <w:ilvl w:val="0"/>
          <w:numId w:val="14"/>
        </w:numPr>
        <w:autoSpaceDE w:val="0"/>
        <w:autoSpaceDN w:val="0"/>
        <w:ind w:left="993" w:right="274" w:hanging="426"/>
        <w:jc w:val="both"/>
        <w:rPr>
          <w:rFonts w:asciiTheme="minorHAnsi" w:hAnsiTheme="minorHAnsi" w:cstheme="minorHAnsi"/>
          <w:sz w:val="20"/>
          <w:szCs w:val="20"/>
        </w:rPr>
      </w:pPr>
      <w:r w:rsidRPr="00B53ADF">
        <w:rPr>
          <w:rFonts w:asciiTheme="minorHAnsi" w:hAnsiTheme="minorHAnsi" w:cstheme="minorHAnsi"/>
          <w:sz w:val="20"/>
          <w:szCs w:val="20"/>
        </w:rPr>
        <w:t xml:space="preserve">* </w:t>
      </w:r>
      <w:hyperlink r:id="rId15" w:history="1">
        <w:r w:rsidRPr="00B53ADF">
          <w:rPr>
            <w:rStyle w:val="Hipercze"/>
            <w:rFonts w:asciiTheme="minorHAnsi" w:hAnsiTheme="minorHAnsi" w:cstheme="minorHAnsi"/>
            <w:sz w:val="20"/>
            <w:szCs w:val="20"/>
          </w:rPr>
          <w:t>https://prod.ceidg.gov.pl/ceidg/ceidg.public.ui/Search.aspx</w:t>
        </w:r>
      </w:hyperlink>
    </w:p>
    <w:p w14:paraId="01160CFD" w14:textId="77777777" w:rsidR="00FB4C73" w:rsidRPr="00B53ADF" w:rsidRDefault="00FB4C73" w:rsidP="00FB4C73">
      <w:pPr>
        <w:pStyle w:val="Akapitzlist"/>
        <w:ind w:left="1276" w:right="274"/>
        <w:jc w:val="both"/>
        <w:rPr>
          <w:rFonts w:asciiTheme="minorHAnsi" w:hAnsiTheme="minorHAnsi" w:cstheme="minorHAnsi"/>
          <w:i/>
          <w:iCs/>
          <w:sz w:val="20"/>
          <w:szCs w:val="20"/>
        </w:rPr>
      </w:pPr>
      <w:r w:rsidRPr="00B53ADF">
        <w:rPr>
          <w:rFonts w:asciiTheme="minorHAnsi" w:hAnsiTheme="minorHAnsi" w:cstheme="minorHAnsi"/>
          <w:i/>
          <w:iCs/>
          <w:sz w:val="20"/>
          <w:szCs w:val="20"/>
        </w:rPr>
        <w:t>(dotyczy podmiotów wpisanych do Centralnej Ewidencji i Informacji o Działalności Gospodarczej [CEIDG])</w:t>
      </w:r>
    </w:p>
    <w:p w14:paraId="45FD08AC" w14:textId="77777777" w:rsidR="00FB4C73" w:rsidRPr="00B53ADF" w:rsidRDefault="00FB4C73" w:rsidP="00FB4C73">
      <w:pPr>
        <w:pStyle w:val="Akapitzlist"/>
        <w:ind w:left="426" w:right="274"/>
        <w:jc w:val="both"/>
        <w:rPr>
          <w:rFonts w:asciiTheme="minorHAnsi" w:hAnsiTheme="minorHAnsi" w:cstheme="minorHAnsi"/>
          <w:sz w:val="20"/>
          <w:szCs w:val="20"/>
        </w:rPr>
      </w:pPr>
    </w:p>
    <w:p w14:paraId="17428242" w14:textId="77777777" w:rsidR="00FB4C73" w:rsidRPr="00B53ADF" w:rsidRDefault="00FB4C73" w:rsidP="00162A34">
      <w:pPr>
        <w:pStyle w:val="Akapitzlist"/>
        <w:numPr>
          <w:ilvl w:val="0"/>
          <w:numId w:val="14"/>
        </w:numPr>
        <w:autoSpaceDE w:val="0"/>
        <w:autoSpaceDN w:val="0"/>
        <w:ind w:left="993" w:right="274" w:hanging="426"/>
        <w:jc w:val="both"/>
        <w:rPr>
          <w:rFonts w:asciiTheme="minorHAnsi" w:hAnsiTheme="minorHAnsi" w:cstheme="minorHAnsi"/>
          <w:sz w:val="20"/>
          <w:szCs w:val="20"/>
        </w:rPr>
      </w:pPr>
      <w:r w:rsidRPr="00B53ADF">
        <w:rPr>
          <w:rFonts w:asciiTheme="minorHAnsi" w:hAnsiTheme="minorHAnsi" w:cstheme="minorHAnsi"/>
          <w:sz w:val="20"/>
          <w:szCs w:val="20"/>
        </w:rPr>
        <w:t>*-......................................................... (wpisać odpowiedni adres internetowy w przypadku innych baz danych niż wyżej wskazane)</w:t>
      </w:r>
    </w:p>
    <w:p w14:paraId="6D8BDFC3" w14:textId="77777777" w:rsidR="00FB4C73" w:rsidRPr="00B53ADF" w:rsidRDefault="00FB4C73" w:rsidP="00FB4C73">
      <w:pPr>
        <w:pStyle w:val="Akapitzlist"/>
        <w:ind w:left="426" w:right="274"/>
        <w:jc w:val="both"/>
        <w:rPr>
          <w:rFonts w:asciiTheme="minorHAnsi" w:hAnsiTheme="minorHAnsi" w:cstheme="minorHAnsi"/>
          <w:sz w:val="20"/>
          <w:szCs w:val="20"/>
        </w:rPr>
      </w:pPr>
    </w:p>
    <w:p w14:paraId="2A14281D" w14:textId="77777777" w:rsidR="00FB4C73" w:rsidRPr="00B53ADF" w:rsidRDefault="00FB4C73" w:rsidP="00FB4C73">
      <w:pPr>
        <w:pStyle w:val="Akapitzlist"/>
        <w:ind w:left="426" w:right="274"/>
        <w:jc w:val="both"/>
        <w:rPr>
          <w:rFonts w:asciiTheme="minorHAnsi" w:hAnsiTheme="minorHAnsi" w:cstheme="minorHAnsi"/>
          <w:i/>
          <w:iCs/>
          <w:sz w:val="20"/>
          <w:szCs w:val="20"/>
        </w:rPr>
      </w:pPr>
      <w:r w:rsidRPr="00B53ADF">
        <w:rPr>
          <w:rFonts w:asciiTheme="minorHAnsi" w:hAnsiTheme="minorHAnsi" w:cstheme="minorHAnsi"/>
          <w:i/>
          <w:iCs/>
          <w:sz w:val="20"/>
          <w:szCs w:val="20"/>
        </w:rPr>
        <w:t xml:space="preserve">*proszę wybrać i zaznaczyć opcję właściwą dla danego rodzaju Wykonawcy. </w:t>
      </w:r>
    </w:p>
    <w:p w14:paraId="0FA39F8E" w14:textId="27751209" w:rsidR="00FB4C73" w:rsidRPr="00B53ADF" w:rsidRDefault="00FB4C73" w:rsidP="00FB4C73">
      <w:pPr>
        <w:pStyle w:val="Akapitzlist"/>
        <w:ind w:left="426" w:right="274"/>
        <w:jc w:val="both"/>
        <w:rPr>
          <w:rFonts w:asciiTheme="minorHAnsi" w:hAnsiTheme="minorHAnsi" w:cstheme="minorHAnsi"/>
          <w:b/>
          <w:bCs/>
          <w:i/>
          <w:iCs/>
          <w:sz w:val="20"/>
          <w:szCs w:val="20"/>
        </w:rPr>
      </w:pPr>
      <w:r w:rsidRPr="00B53ADF">
        <w:rPr>
          <w:rFonts w:asciiTheme="minorHAnsi" w:hAnsiTheme="minorHAnsi" w:cstheme="minorHAnsi"/>
          <w:b/>
          <w:bCs/>
          <w:i/>
          <w:iCs/>
          <w:sz w:val="20"/>
          <w:szCs w:val="20"/>
        </w:rPr>
        <w:t>W przypadku reprezentacji na podstawie pełnomocnictwa musi być ono dołączone do oferty</w:t>
      </w:r>
    </w:p>
    <w:p w14:paraId="5141B949" w14:textId="77777777" w:rsidR="00C525DC" w:rsidRPr="00B53ADF" w:rsidRDefault="00C525DC" w:rsidP="00FB4C73">
      <w:pPr>
        <w:pStyle w:val="Akapitzlist"/>
        <w:ind w:left="426" w:right="274"/>
        <w:jc w:val="both"/>
        <w:rPr>
          <w:rFonts w:asciiTheme="minorHAnsi" w:hAnsiTheme="minorHAnsi" w:cstheme="minorHAnsi"/>
          <w:i/>
          <w:iCs/>
          <w:sz w:val="20"/>
          <w:szCs w:val="20"/>
        </w:rPr>
      </w:pPr>
    </w:p>
    <w:p w14:paraId="0FC73465" w14:textId="77777777" w:rsidR="009F2D70" w:rsidRPr="00B53ADF" w:rsidRDefault="009F2D70" w:rsidP="005D6C98">
      <w:pPr>
        <w:widowControl w:val="0"/>
        <w:numPr>
          <w:ilvl w:val="0"/>
          <w:numId w:val="5"/>
        </w:numPr>
        <w:overflowPunct w:val="0"/>
        <w:adjustRightInd w:val="0"/>
        <w:spacing w:before="60" w:after="60" w:line="240" w:lineRule="auto"/>
        <w:ind w:left="284" w:hanging="284"/>
        <w:jc w:val="both"/>
        <w:rPr>
          <w:rFonts w:cstheme="minorHAnsi"/>
          <w:color w:val="000000" w:themeColor="text1"/>
          <w:sz w:val="20"/>
          <w:szCs w:val="20"/>
        </w:rPr>
      </w:pPr>
      <w:r w:rsidRPr="00B53ADF">
        <w:rPr>
          <w:rFonts w:cstheme="minorHAnsi"/>
          <w:b/>
          <w:color w:val="000000" w:themeColor="text1"/>
          <w:sz w:val="20"/>
          <w:szCs w:val="20"/>
        </w:rPr>
        <w:t xml:space="preserve">Załącznikami </w:t>
      </w:r>
      <w:r w:rsidRPr="00B53ADF">
        <w:rPr>
          <w:rFonts w:cstheme="minorHAnsi"/>
          <w:color w:val="000000" w:themeColor="text1"/>
          <w:sz w:val="20"/>
          <w:szCs w:val="20"/>
        </w:rPr>
        <w:t>do niniejszej Oferty, stanowiącymi jej integralną część są:</w:t>
      </w:r>
    </w:p>
    <w:p w14:paraId="572D1061" w14:textId="27EC7EA6" w:rsidR="009F2D70" w:rsidRPr="00B53ADF" w:rsidRDefault="009F2D70" w:rsidP="005D6C98">
      <w:pPr>
        <w:numPr>
          <w:ilvl w:val="0"/>
          <w:numId w:val="6"/>
        </w:numPr>
        <w:autoSpaceDE w:val="0"/>
        <w:autoSpaceDN w:val="0"/>
        <w:adjustRightInd w:val="0"/>
        <w:spacing w:before="60" w:after="60" w:line="240" w:lineRule="auto"/>
        <w:jc w:val="both"/>
        <w:rPr>
          <w:rFonts w:cstheme="minorHAnsi"/>
          <w:color w:val="000000" w:themeColor="text1"/>
          <w:sz w:val="20"/>
          <w:szCs w:val="20"/>
        </w:rPr>
      </w:pPr>
      <w:r w:rsidRPr="00B53ADF">
        <w:rPr>
          <w:rFonts w:cstheme="minorHAnsi"/>
          <w:b/>
          <w:color w:val="000000" w:themeColor="text1"/>
          <w:sz w:val="20"/>
          <w:szCs w:val="20"/>
        </w:rPr>
        <w:lastRenderedPageBreak/>
        <w:t>Oświadczenie</w:t>
      </w:r>
      <w:r w:rsidRPr="00B53ADF">
        <w:rPr>
          <w:rFonts w:cstheme="minorHAnsi"/>
          <w:color w:val="000000" w:themeColor="text1"/>
          <w:sz w:val="20"/>
          <w:szCs w:val="20"/>
        </w:rPr>
        <w:t xml:space="preserve"> o braku podstaw do wykluczenia z udziału w postępowaniu</w:t>
      </w:r>
      <w:r w:rsidR="00526F64" w:rsidRPr="00B53ADF">
        <w:rPr>
          <w:rFonts w:cstheme="minorHAnsi"/>
          <w:color w:val="000000" w:themeColor="text1"/>
          <w:sz w:val="20"/>
          <w:szCs w:val="20"/>
        </w:rPr>
        <w:t>,</w:t>
      </w:r>
    </w:p>
    <w:p w14:paraId="2B77F105" w14:textId="50EC3089" w:rsidR="00FB4C73" w:rsidRPr="00B53ADF" w:rsidRDefault="00FB4C73" w:rsidP="00FB4C73">
      <w:pPr>
        <w:pStyle w:val="Akapitzlist"/>
        <w:numPr>
          <w:ilvl w:val="0"/>
          <w:numId w:val="6"/>
        </w:numPr>
        <w:pBdr>
          <w:top w:val="nil"/>
          <w:left w:val="nil"/>
          <w:bottom w:val="nil"/>
          <w:right w:val="nil"/>
          <w:between w:val="nil"/>
        </w:pBdr>
        <w:contextualSpacing/>
        <w:jc w:val="both"/>
        <w:rPr>
          <w:rFonts w:asciiTheme="minorHAnsi" w:hAnsiTheme="minorHAnsi" w:cstheme="minorHAnsi"/>
          <w:b/>
          <w:bCs/>
          <w:sz w:val="20"/>
          <w:szCs w:val="20"/>
          <w:lang w:eastAsia="en-US"/>
        </w:rPr>
      </w:pPr>
      <w:r w:rsidRPr="00B53ADF">
        <w:rPr>
          <w:rFonts w:asciiTheme="minorHAnsi" w:hAnsiTheme="minorHAnsi" w:cstheme="minorHAnsi"/>
          <w:b/>
          <w:bCs/>
          <w:sz w:val="20"/>
          <w:szCs w:val="20"/>
          <w:lang w:eastAsia="en-US"/>
        </w:rPr>
        <w:t>Oświadczenie</w:t>
      </w:r>
      <w:r w:rsidRPr="00B53ADF">
        <w:rPr>
          <w:rFonts w:asciiTheme="minorHAnsi" w:hAnsiTheme="minorHAnsi" w:cstheme="minorHAnsi"/>
          <w:sz w:val="20"/>
          <w:szCs w:val="20"/>
          <w:lang w:eastAsia="en-US"/>
        </w:rPr>
        <w:t xml:space="preserve"> Wykonawcy w zakresie wypełnienia obowiązków informacyjnych przewidzianych w art. 13 lub art. 14 RODO</w:t>
      </w:r>
      <w:r w:rsidR="00526F64" w:rsidRPr="00B53ADF">
        <w:rPr>
          <w:rFonts w:asciiTheme="minorHAnsi" w:hAnsiTheme="minorHAnsi" w:cstheme="minorHAnsi"/>
          <w:sz w:val="20"/>
          <w:szCs w:val="20"/>
          <w:lang w:eastAsia="en-US"/>
        </w:rPr>
        <w:t>.</w:t>
      </w:r>
      <w:r w:rsidRPr="00B53ADF">
        <w:rPr>
          <w:rFonts w:asciiTheme="minorHAnsi" w:hAnsiTheme="minorHAnsi" w:cstheme="minorHAnsi"/>
          <w:b/>
          <w:bCs/>
          <w:sz w:val="20"/>
          <w:szCs w:val="20"/>
          <w:lang w:eastAsia="en-US"/>
        </w:rPr>
        <w:t xml:space="preserve"> </w:t>
      </w:r>
    </w:p>
    <w:p w14:paraId="2B5C5E26" w14:textId="5B699E9B" w:rsidR="005B3887" w:rsidRPr="00B53ADF" w:rsidRDefault="005B3887" w:rsidP="009F2D70">
      <w:pPr>
        <w:spacing w:after="0" w:line="240" w:lineRule="auto"/>
        <w:ind w:left="4956"/>
        <w:rPr>
          <w:rFonts w:cstheme="minorHAnsi"/>
          <w:color w:val="000000" w:themeColor="text1"/>
          <w:sz w:val="20"/>
          <w:szCs w:val="20"/>
        </w:rPr>
      </w:pPr>
    </w:p>
    <w:p w14:paraId="7DF67F77" w14:textId="7484EC4B" w:rsidR="00FB4C73" w:rsidRPr="00B53ADF" w:rsidRDefault="00FB4C73" w:rsidP="009F2D70">
      <w:pPr>
        <w:spacing w:after="0" w:line="240" w:lineRule="auto"/>
        <w:ind w:left="4956"/>
        <w:rPr>
          <w:rFonts w:cstheme="minorHAnsi"/>
          <w:color w:val="000000" w:themeColor="text1"/>
          <w:sz w:val="20"/>
          <w:szCs w:val="20"/>
        </w:rPr>
      </w:pPr>
    </w:p>
    <w:p w14:paraId="2A69E106" w14:textId="77777777" w:rsidR="00FB4C73" w:rsidRPr="00B53ADF" w:rsidRDefault="00FB4C73" w:rsidP="009F2D70">
      <w:pPr>
        <w:spacing w:after="0" w:line="240" w:lineRule="auto"/>
        <w:ind w:left="4956"/>
        <w:rPr>
          <w:rFonts w:cstheme="minorHAnsi"/>
          <w:color w:val="000000" w:themeColor="text1"/>
          <w:sz w:val="20"/>
          <w:szCs w:val="20"/>
        </w:rPr>
      </w:pPr>
    </w:p>
    <w:p w14:paraId="119490FA" w14:textId="77777777" w:rsidR="009F2D70" w:rsidRPr="00B53ADF" w:rsidRDefault="009F2D70" w:rsidP="009F2D70">
      <w:pPr>
        <w:spacing w:after="0" w:line="240" w:lineRule="auto"/>
        <w:ind w:left="4956"/>
        <w:rPr>
          <w:rFonts w:cstheme="minorHAnsi"/>
          <w:color w:val="000000" w:themeColor="text1"/>
          <w:sz w:val="20"/>
          <w:szCs w:val="20"/>
        </w:rPr>
      </w:pPr>
      <w:r w:rsidRPr="00B53ADF">
        <w:rPr>
          <w:rFonts w:cstheme="minorHAnsi"/>
          <w:color w:val="000000" w:themeColor="text1"/>
          <w:sz w:val="20"/>
          <w:szCs w:val="20"/>
        </w:rPr>
        <w:t>…………………………………………….</w:t>
      </w:r>
    </w:p>
    <w:p w14:paraId="0B8A9101" w14:textId="77777777" w:rsidR="009F2D70" w:rsidRPr="00B53ADF" w:rsidRDefault="009F2D70" w:rsidP="00176D5D">
      <w:pPr>
        <w:autoSpaceDE w:val="0"/>
        <w:autoSpaceDN w:val="0"/>
        <w:spacing w:after="0" w:line="240" w:lineRule="auto"/>
        <w:ind w:left="567"/>
        <w:rPr>
          <w:rFonts w:cstheme="minorHAnsi"/>
          <w:i/>
          <w:color w:val="000000" w:themeColor="text1"/>
          <w:sz w:val="20"/>
          <w:szCs w:val="20"/>
        </w:rPr>
      </w:pPr>
      <w:r w:rsidRPr="00B53ADF">
        <w:rPr>
          <w:rFonts w:cstheme="minorHAnsi"/>
          <w:color w:val="000000" w:themeColor="text1"/>
          <w:sz w:val="20"/>
          <w:szCs w:val="20"/>
        </w:rPr>
        <w:t xml:space="preserve">                                                                                             </w:t>
      </w:r>
      <w:r w:rsidR="00007A2A" w:rsidRPr="00B53ADF">
        <w:rPr>
          <w:rFonts w:cstheme="minorHAnsi"/>
          <w:color w:val="000000" w:themeColor="text1"/>
          <w:sz w:val="20"/>
          <w:szCs w:val="20"/>
        </w:rPr>
        <w:t xml:space="preserve">    </w:t>
      </w:r>
      <w:r w:rsidRPr="00B53ADF">
        <w:rPr>
          <w:rFonts w:cstheme="minorHAnsi"/>
          <w:color w:val="000000" w:themeColor="text1"/>
          <w:sz w:val="20"/>
          <w:szCs w:val="20"/>
        </w:rPr>
        <w:t xml:space="preserve"> </w:t>
      </w:r>
      <w:r w:rsidR="00007A2A" w:rsidRPr="00B53ADF">
        <w:rPr>
          <w:rFonts w:cstheme="minorHAnsi"/>
          <w:i/>
          <w:color w:val="000000" w:themeColor="text1"/>
          <w:sz w:val="20"/>
          <w:szCs w:val="20"/>
        </w:rPr>
        <w:t>(podpis osoby upoważnionej</w:t>
      </w:r>
      <w:r w:rsidRPr="00B53ADF">
        <w:rPr>
          <w:rFonts w:cstheme="minorHAnsi"/>
          <w:i/>
          <w:color w:val="000000" w:themeColor="text1"/>
          <w:sz w:val="20"/>
          <w:szCs w:val="20"/>
        </w:rPr>
        <w:t>)</w:t>
      </w:r>
    </w:p>
    <w:p w14:paraId="5DE98018" w14:textId="77777777" w:rsidR="004F7D1F" w:rsidRPr="00B53ADF" w:rsidRDefault="004F7D1F" w:rsidP="00176D5D">
      <w:pPr>
        <w:autoSpaceDE w:val="0"/>
        <w:autoSpaceDN w:val="0"/>
        <w:spacing w:after="0" w:line="240" w:lineRule="auto"/>
        <w:ind w:left="567"/>
        <w:rPr>
          <w:rFonts w:cstheme="minorHAnsi"/>
          <w:i/>
          <w:color w:val="000000" w:themeColor="text1"/>
          <w:sz w:val="20"/>
          <w:szCs w:val="20"/>
        </w:rPr>
      </w:pPr>
    </w:p>
    <w:p w14:paraId="61E4036A" w14:textId="77777777" w:rsidR="004F7D1F" w:rsidRPr="00B53ADF" w:rsidRDefault="004F7D1F" w:rsidP="00176D5D">
      <w:pPr>
        <w:autoSpaceDE w:val="0"/>
        <w:autoSpaceDN w:val="0"/>
        <w:spacing w:after="0" w:line="240" w:lineRule="auto"/>
        <w:ind w:left="567"/>
        <w:rPr>
          <w:rFonts w:cstheme="minorHAnsi"/>
          <w:i/>
          <w:color w:val="000000" w:themeColor="text1"/>
          <w:sz w:val="20"/>
          <w:szCs w:val="20"/>
        </w:rPr>
      </w:pPr>
    </w:p>
    <w:p w14:paraId="0363EC87" w14:textId="77777777" w:rsidR="00430C2E" w:rsidRPr="00B53ADF" w:rsidRDefault="00430C2E" w:rsidP="009F2D70">
      <w:pPr>
        <w:ind w:left="567"/>
        <w:jc w:val="right"/>
        <w:rPr>
          <w:rFonts w:cstheme="minorHAnsi"/>
          <w:b/>
          <w:color w:val="000000" w:themeColor="text1"/>
          <w:sz w:val="20"/>
          <w:szCs w:val="20"/>
        </w:rPr>
      </w:pPr>
    </w:p>
    <w:p w14:paraId="193A4F93" w14:textId="77777777" w:rsidR="00865663" w:rsidRPr="00B53ADF" w:rsidRDefault="00865663" w:rsidP="009F2D70">
      <w:pPr>
        <w:ind w:left="567"/>
        <w:jc w:val="right"/>
        <w:rPr>
          <w:rFonts w:cstheme="minorHAnsi"/>
          <w:b/>
          <w:color w:val="000000" w:themeColor="text1"/>
          <w:sz w:val="20"/>
          <w:szCs w:val="20"/>
        </w:rPr>
      </w:pPr>
    </w:p>
    <w:p w14:paraId="6D93DF1A" w14:textId="3D90269C" w:rsidR="00865663" w:rsidRPr="00B53ADF" w:rsidRDefault="00865663" w:rsidP="009F2D70">
      <w:pPr>
        <w:ind w:left="567"/>
        <w:jc w:val="right"/>
        <w:rPr>
          <w:rFonts w:cstheme="minorHAnsi"/>
          <w:b/>
          <w:color w:val="000000" w:themeColor="text1"/>
          <w:sz w:val="20"/>
          <w:szCs w:val="20"/>
        </w:rPr>
      </w:pPr>
    </w:p>
    <w:p w14:paraId="0D82B0C8" w14:textId="77777777" w:rsidR="00FB4C73" w:rsidRPr="00B53ADF" w:rsidRDefault="00FB4C73" w:rsidP="00170F0D">
      <w:pPr>
        <w:rPr>
          <w:rFonts w:cstheme="minorHAnsi"/>
          <w:b/>
          <w:color w:val="000000" w:themeColor="text1"/>
          <w:sz w:val="20"/>
          <w:szCs w:val="20"/>
        </w:rPr>
      </w:pPr>
    </w:p>
    <w:p w14:paraId="59C46CEF" w14:textId="77777777" w:rsidR="007B1B10" w:rsidRDefault="007B1B10">
      <w:pPr>
        <w:rPr>
          <w:rFonts w:cstheme="minorHAnsi"/>
          <w:b/>
          <w:color w:val="000000"/>
          <w:sz w:val="20"/>
          <w:szCs w:val="20"/>
        </w:rPr>
      </w:pPr>
      <w:r>
        <w:rPr>
          <w:rFonts w:cstheme="minorHAnsi"/>
          <w:b/>
          <w:color w:val="000000"/>
          <w:sz w:val="20"/>
          <w:szCs w:val="20"/>
        </w:rPr>
        <w:br w:type="page"/>
      </w:r>
    </w:p>
    <w:p w14:paraId="47CA833F" w14:textId="70C1E6E9" w:rsidR="00EB5E72" w:rsidRPr="00B53ADF" w:rsidRDefault="00EB5E72" w:rsidP="00EB5E72">
      <w:pPr>
        <w:jc w:val="right"/>
        <w:rPr>
          <w:rFonts w:cstheme="minorHAnsi"/>
          <w:b/>
          <w:color w:val="000000"/>
          <w:sz w:val="20"/>
          <w:szCs w:val="20"/>
        </w:rPr>
      </w:pPr>
      <w:r w:rsidRPr="00B53ADF">
        <w:rPr>
          <w:rFonts w:cstheme="minorHAnsi"/>
          <w:b/>
          <w:color w:val="000000"/>
          <w:sz w:val="20"/>
          <w:szCs w:val="20"/>
        </w:rPr>
        <w:lastRenderedPageBreak/>
        <w:t xml:space="preserve">Załącznik nr </w:t>
      </w:r>
      <w:r w:rsidR="00BC39A8" w:rsidRPr="00B53ADF">
        <w:rPr>
          <w:rFonts w:cstheme="minorHAnsi"/>
          <w:b/>
          <w:color w:val="000000"/>
          <w:sz w:val="20"/>
          <w:szCs w:val="20"/>
        </w:rPr>
        <w:t>2</w:t>
      </w:r>
      <w:r w:rsidRPr="00B53ADF">
        <w:rPr>
          <w:rFonts w:cstheme="minorHAnsi"/>
          <w:b/>
          <w:color w:val="000000"/>
          <w:sz w:val="20"/>
          <w:szCs w:val="20"/>
        </w:rPr>
        <w:t xml:space="preserve"> do Zapytania ofertowego</w:t>
      </w:r>
    </w:p>
    <w:p w14:paraId="759D7157" w14:textId="77777777" w:rsidR="009F2D70" w:rsidRPr="00B53ADF" w:rsidRDefault="009F2D70" w:rsidP="009F2D70">
      <w:pPr>
        <w:ind w:left="567"/>
        <w:jc w:val="center"/>
        <w:rPr>
          <w:rFonts w:cstheme="minorHAnsi"/>
          <w:b/>
          <w:color w:val="000000" w:themeColor="text1"/>
          <w:sz w:val="20"/>
          <w:szCs w:val="20"/>
        </w:rPr>
      </w:pPr>
    </w:p>
    <w:p w14:paraId="3412037B" w14:textId="77777777" w:rsidR="009F2D70" w:rsidRPr="00B53ADF" w:rsidRDefault="009F2D70" w:rsidP="009F2D70">
      <w:pPr>
        <w:spacing w:after="0" w:line="276" w:lineRule="auto"/>
        <w:ind w:left="567"/>
        <w:jc w:val="center"/>
        <w:rPr>
          <w:rFonts w:cstheme="minorHAnsi"/>
          <w:b/>
          <w:color w:val="000000" w:themeColor="text1"/>
          <w:sz w:val="20"/>
          <w:szCs w:val="20"/>
        </w:rPr>
      </w:pPr>
      <w:r w:rsidRPr="00B53ADF">
        <w:rPr>
          <w:rFonts w:cstheme="minorHAnsi"/>
          <w:b/>
          <w:color w:val="000000" w:themeColor="text1"/>
          <w:sz w:val="20"/>
          <w:szCs w:val="20"/>
        </w:rPr>
        <w:t>OŚWIADCZENIE</w:t>
      </w:r>
    </w:p>
    <w:p w14:paraId="321C4D3E" w14:textId="77777777" w:rsidR="009F2D70" w:rsidRPr="00B53ADF" w:rsidRDefault="009F2D70" w:rsidP="009F2D70">
      <w:pPr>
        <w:tabs>
          <w:tab w:val="num" w:pos="851"/>
        </w:tabs>
        <w:spacing w:after="0" w:line="276" w:lineRule="auto"/>
        <w:ind w:left="567" w:firstLine="360"/>
        <w:jc w:val="center"/>
        <w:rPr>
          <w:rFonts w:cstheme="minorHAnsi"/>
          <w:b/>
          <w:bCs/>
          <w:color w:val="000000" w:themeColor="text1"/>
          <w:sz w:val="20"/>
          <w:szCs w:val="20"/>
        </w:rPr>
      </w:pPr>
      <w:r w:rsidRPr="00B53ADF">
        <w:rPr>
          <w:rFonts w:cstheme="minorHAnsi"/>
          <w:b/>
          <w:bCs/>
          <w:color w:val="000000" w:themeColor="text1"/>
          <w:sz w:val="20"/>
          <w:szCs w:val="20"/>
        </w:rPr>
        <w:t xml:space="preserve">O BRAKU PODSTAW DO WYKLUCZENIA Z UDZIAŁU W POSTĘPOWANIU </w:t>
      </w:r>
    </w:p>
    <w:p w14:paraId="02CC08E9" w14:textId="77777777" w:rsidR="009F2D70" w:rsidRPr="00B53ADF" w:rsidRDefault="009F2D70" w:rsidP="009F2D70">
      <w:pPr>
        <w:tabs>
          <w:tab w:val="num" w:pos="851"/>
        </w:tabs>
        <w:spacing w:line="360" w:lineRule="auto"/>
        <w:jc w:val="both"/>
        <w:rPr>
          <w:rFonts w:cstheme="minorHAnsi"/>
          <w:b/>
          <w:bCs/>
          <w:color w:val="000000" w:themeColor="text1"/>
          <w:sz w:val="20"/>
          <w:szCs w:val="20"/>
        </w:rPr>
      </w:pPr>
    </w:p>
    <w:p w14:paraId="3E97C95C" w14:textId="51CD8587" w:rsidR="00CE72CE" w:rsidRPr="00B53ADF" w:rsidRDefault="009F2D70" w:rsidP="00DB1040">
      <w:pPr>
        <w:spacing w:before="60" w:after="60"/>
        <w:ind w:firstLine="709"/>
        <w:jc w:val="both"/>
        <w:rPr>
          <w:rFonts w:cstheme="minorHAnsi"/>
          <w:color w:val="000000" w:themeColor="text1"/>
          <w:sz w:val="20"/>
          <w:szCs w:val="20"/>
        </w:rPr>
      </w:pPr>
      <w:r w:rsidRPr="00B53ADF">
        <w:rPr>
          <w:rFonts w:cstheme="minorHAnsi"/>
          <w:color w:val="000000" w:themeColor="text1"/>
          <w:sz w:val="20"/>
          <w:szCs w:val="20"/>
        </w:rPr>
        <w:t xml:space="preserve">Składając ofertę </w:t>
      </w:r>
      <w:r w:rsidR="00007A2A" w:rsidRPr="00B53ADF">
        <w:rPr>
          <w:rFonts w:cstheme="minorHAnsi"/>
          <w:color w:val="000000" w:themeColor="text1"/>
          <w:sz w:val="20"/>
          <w:szCs w:val="20"/>
        </w:rPr>
        <w:t>do</w:t>
      </w:r>
      <w:r w:rsidRPr="00B53ADF">
        <w:rPr>
          <w:rFonts w:cstheme="minorHAnsi"/>
          <w:color w:val="000000" w:themeColor="text1"/>
          <w:sz w:val="20"/>
          <w:szCs w:val="20"/>
        </w:rPr>
        <w:t xml:space="preserve"> zapytania ofertowego</w:t>
      </w:r>
      <w:r w:rsidR="000B3A3A" w:rsidRPr="00B53ADF">
        <w:rPr>
          <w:rFonts w:cstheme="minorHAnsi"/>
          <w:color w:val="000000" w:themeColor="text1"/>
          <w:sz w:val="20"/>
          <w:szCs w:val="20"/>
        </w:rPr>
        <w:t xml:space="preserve"> </w:t>
      </w:r>
      <w:r w:rsidR="00DB1040" w:rsidRPr="00B53ADF">
        <w:rPr>
          <w:rFonts w:cstheme="minorHAnsi"/>
          <w:color w:val="000000" w:themeColor="text1"/>
          <w:sz w:val="20"/>
          <w:szCs w:val="20"/>
        </w:rPr>
        <w:t xml:space="preserve">na </w:t>
      </w:r>
      <w:r w:rsidR="00FB4C73" w:rsidRPr="00B53ADF">
        <w:rPr>
          <w:rFonts w:cstheme="minorHAnsi"/>
          <w:color w:val="000000" w:themeColor="text1"/>
          <w:sz w:val="20"/>
          <w:szCs w:val="20"/>
        </w:rPr>
        <w:t xml:space="preserve">ofertowego </w:t>
      </w:r>
      <w:r w:rsidR="00FB4C73" w:rsidRPr="00B53ADF">
        <w:rPr>
          <w:rFonts w:cstheme="minorHAnsi"/>
          <w:b/>
          <w:color w:val="000000" w:themeColor="text1"/>
          <w:sz w:val="20"/>
          <w:szCs w:val="20"/>
        </w:rPr>
        <w:t>na</w:t>
      </w:r>
      <w:r w:rsidR="00162A34" w:rsidRPr="00B53ADF">
        <w:rPr>
          <w:rFonts w:cstheme="minorHAnsi"/>
          <w:b/>
          <w:color w:val="000000" w:themeColor="text1"/>
          <w:sz w:val="20"/>
          <w:szCs w:val="20"/>
        </w:rPr>
        <w:t xml:space="preserve"> </w:t>
      </w:r>
      <w:r w:rsidR="005149B8" w:rsidRPr="00B53ADF">
        <w:rPr>
          <w:rFonts w:cstheme="minorHAnsi"/>
          <w:b/>
          <w:color w:val="000000" w:themeColor="text1"/>
          <w:sz w:val="20"/>
          <w:szCs w:val="20"/>
        </w:rPr>
        <w:t xml:space="preserve">przeprowadzenie procedury dot. certyfikacji </w:t>
      </w:r>
      <w:r w:rsidR="00C45CAF" w:rsidRPr="00B53ADF">
        <w:rPr>
          <w:rFonts w:cstheme="minorHAnsi"/>
          <w:bCs/>
          <w:color w:val="000000" w:themeColor="text1"/>
          <w:sz w:val="20"/>
          <w:szCs w:val="20"/>
        </w:rPr>
        <w:t xml:space="preserve">na potrzeby </w:t>
      </w:r>
      <w:r w:rsidR="00C45CAF" w:rsidRPr="00B53ADF">
        <w:rPr>
          <w:rFonts w:cstheme="minorHAnsi"/>
          <w:color w:val="333333"/>
          <w:sz w:val="20"/>
          <w:szCs w:val="20"/>
        </w:rPr>
        <w:t>Turbo Trade spółka akcyjna</w:t>
      </w:r>
      <w:r w:rsidR="00C45CAF" w:rsidRPr="00B53ADF">
        <w:rPr>
          <w:rFonts w:cstheme="minorHAnsi"/>
          <w:bCs/>
          <w:color w:val="000000" w:themeColor="text1"/>
          <w:sz w:val="20"/>
          <w:szCs w:val="20"/>
        </w:rPr>
        <w:t xml:space="preserve"> do realizacji projektu </w:t>
      </w:r>
      <w:r w:rsidR="00C45CAF" w:rsidRPr="00B53ADF">
        <w:rPr>
          <w:rFonts w:cstheme="minorHAnsi"/>
          <w:bCs/>
          <w:i/>
          <w:iCs/>
          <w:color w:val="000000" w:themeColor="text1"/>
          <w:sz w:val="20"/>
          <w:szCs w:val="20"/>
        </w:rPr>
        <w:t>„</w:t>
      </w:r>
      <w:r w:rsidR="00C45CAF" w:rsidRPr="00B53ADF">
        <w:rPr>
          <w:rFonts w:cstheme="minorHAnsi"/>
          <w:i/>
          <w:iCs/>
          <w:sz w:val="20"/>
          <w:szCs w:val="20"/>
        </w:rPr>
        <w:t xml:space="preserve">Opracowanie oprogramowania </w:t>
      </w:r>
      <w:proofErr w:type="spellStart"/>
      <w:r w:rsidR="00C45CAF" w:rsidRPr="00B53ADF">
        <w:rPr>
          <w:rFonts w:cstheme="minorHAnsi"/>
          <w:i/>
          <w:iCs/>
          <w:sz w:val="20"/>
          <w:szCs w:val="20"/>
        </w:rPr>
        <w:t>telemedycznego</w:t>
      </w:r>
      <w:proofErr w:type="spellEnd"/>
      <w:r w:rsidR="00C45CAF" w:rsidRPr="00B53ADF">
        <w:rPr>
          <w:rFonts w:cstheme="minorHAnsi"/>
          <w:i/>
          <w:iCs/>
          <w:sz w:val="20"/>
          <w:szCs w:val="20"/>
        </w:rPr>
        <w:t xml:space="preserve"> do przeprowadzania automatycznego badania podmiotowego pacjenta i umożliwiającego postawienie wstępnej diagnozy medycznej w oparciu o Al</w:t>
      </w:r>
      <w:r w:rsidR="00C45CAF" w:rsidRPr="00B53ADF">
        <w:rPr>
          <w:rFonts w:cstheme="minorHAnsi"/>
          <w:i/>
          <w:iCs/>
          <w:color w:val="333333"/>
          <w:sz w:val="20"/>
          <w:szCs w:val="20"/>
        </w:rPr>
        <w:t>”</w:t>
      </w:r>
      <w:r w:rsidR="00C45CAF" w:rsidRPr="00B53ADF">
        <w:rPr>
          <w:rFonts w:cstheme="minorHAnsi"/>
          <w:bCs/>
          <w:color w:val="000000" w:themeColor="text1"/>
          <w:sz w:val="20"/>
          <w:szCs w:val="20"/>
        </w:rPr>
        <w:t xml:space="preserve"> </w:t>
      </w:r>
      <w:r w:rsidR="00FB4C73" w:rsidRPr="00B53ADF">
        <w:rPr>
          <w:rFonts w:cstheme="minorHAnsi"/>
          <w:bCs/>
          <w:color w:val="000000" w:themeColor="text1"/>
          <w:sz w:val="20"/>
          <w:szCs w:val="20"/>
        </w:rPr>
        <w:t xml:space="preserve">w ramach Działania 1.1 </w:t>
      </w:r>
      <w:r w:rsidR="00FB4C73" w:rsidRPr="00B53ADF">
        <w:rPr>
          <w:rFonts w:cstheme="minorHAnsi"/>
          <w:sz w:val="20"/>
          <w:szCs w:val="20"/>
        </w:rPr>
        <w:t>Projekty B+R przedsiębiorstw</w:t>
      </w:r>
      <w:r w:rsidR="00FB4C73" w:rsidRPr="00B53ADF">
        <w:rPr>
          <w:rFonts w:cstheme="minorHAnsi"/>
          <w:bCs/>
          <w:sz w:val="20"/>
          <w:szCs w:val="20"/>
        </w:rPr>
        <w:t xml:space="preserve">, Programu </w:t>
      </w:r>
      <w:r w:rsidR="00FB4C73" w:rsidRPr="00B53ADF">
        <w:rPr>
          <w:rFonts w:cstheme="minorHAnsi"/>
          <w:bCs/>
          <w:color w:val="000000" w:themeColor="text1"/>
          <w:sz w:val="20"/>
          <w:szCs w:val="20"/>
        </w:rPr>
        <w:t xml:space="preserve">Operacyjnego Inteligentny Rozwój, 2014-2020 współfinansowanego ze środków Europejskiego Funduszu Rozwoju Regionalnego </w:t>
      </w:r>
      <w:r w:rsidR="00CE72CE" w:rsidRPr="00B53ADF">
        <w:rPr>
          <w:rFonts w:cstheme="minorHAnsi"/>
          <w:color w:val="000000" w:themeColor="text1"/>
          <w:sz w:val="20"/>
          <w:szCs w:val="20"/>
        </w:rPr>
        <w:t xml:space="preserve">- </w:t>
      </w:r>
      <w:r w:rsidR="00007A2A" w:rsidRPr="00B53ADF">
        <w:rPr>
          <w:rFonts w:cstheme="minorHAnsi"/>
          <w:bCs/>
          <w:color w:val="000000" w:themeColor="text1"/>
          <w:sz w:val="20"/>
          <w:szCs w:val="20"/>
        </w:rPr>
        <w:t>oświadczam</w:t>
      </w:r>
      <w:r w:rsidRPr="00B53ADF">
        <w:rPr>
          <w:rFonts w:cstheme="minorHAnsi"/>
          <w:color w:val="000000" w:themeColor="text1"/>
          <w:sz w:val="20"/>
          <w:szCs w:val="20"/>
        </w:rPr>
        <w:t xml:space="preserve">, </w:t>
      </w:r>
      <w:r w:rsidRPr="00B53ADF">
        <w:rPr>
          <w:rFonts w:cstheme="minorHAnsi"/>
          <w:b/>
          <w:color w:val="000000" w:themeColor="text1"/>
          <w:sz w:val="20"/>
          <w:szCs w:val="20"/>
        </w:rPr>
        <w:t xml:space="preserve">że nie ma podstaw </w:t>
      </w:r>
      <w:r w:rsidR="00007A2A" w:rsidRPr="00B53ADF">
        <w:rPr>
          <w:rFonts w:cstheme="minorHAnsi"/>
          <w:b/>
          <w:color w:val="000000" w:themeColor="text1"/>
          <w:sz w:val="20"/>
          <w:szCs w:val="20"/>
        </w:rPr>
        <w:t>do wykluczenia mnie</w:t>
      </w:r>
      <w:r w:rsidRPr="00B53ADF">
        <w:rPr>
          <w:rFonts w:cstheme="minorHAnsi"/>
          <w:b/>
          <w:color w:val="000000" w:themeColor="text1"/>
          <w:sz w:val="20"/>
          <w:szCs w:val="20"/>
        </w:rPr>
        <w:t xml:space="preserve"> z postępowania o udzielenie zamówienia</w:t>
      </w:r>
      <w:r w:rsidRPr="00B53ADF">
        <w:rPr>
          <w:rFonts w:cstheme="minorHAnsi"/>
          <w:color w:val="000000" w:themeColor="text1"/>
          <w:sz w:val="20"/>
          <w:szCs w:val="20"/>
        </w:rPr>
        <w:t xml:space="preserve"> z uwagi na </w:t>
      </w:r>
      <w:r w:rsidRPr="00B53ADF">
        <w:rPr>
          <w:rFonts w:cstheme="minorHAnsi"/>
          <w:bCs/>
          <w:color w:val="000000" w:themeColor="text1"/>
          <w:sz w:val="20"/>
          <w:szCs w:val="20"/>
        </w:rPr>
        <w:t xml:space="preserve">powiązania osobowe lub kapitałowe z Zamawiającym, </w:t>
      </w:r>
      <w:r w:rsidR="00CE72CE" w:rsidRPr="00B53ADF">
        <w:rPr>
          <w:rFonts w:eastAsia="Times New Roman" w:cstheme="minorHAnsi"/>
          <w:bCs/>
          <w:sz w:val="20"/>
          <w:szCs w:val="20"/>
        </w:rPr>
        <w:t>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6014A8A2" w14:textId="77777777" w:rsidR="00CE72CE" w:rsidRPr="00B53ADF" w:rsidRDefault="00CE72CE" w:rsidP="00CE72CE">
      <w:pPr>
        <w:numPr>
          <w:ilvl w:val="1"/>
          <w:numId w:val="5"/>
        </w:numPr>
        <w:tabs>
          <w:tab w:val="num" w:pos="567"/>
        </w:tabs>
        <w:spacing w:before="60" w:after="60" w:line="240" w:lineRule="auto"/>
        <w:ind w:left="426" w:hanging="284"/>
        <w:jc w:val="both"/>
        <w:rPr>
          <w:rFonts w:eastAsia="Times New Roman" w:cstheme="minorHAnsi"/>
          <w:sz w:val="20"/>
          <w:szCs w:val="20"/>
        </w:rPr>
      </w:pPr>
      <w:r w:rsidRPr="00B53ADF">
        <w:rPr>
          <w:rFonts w:eastAsia="Times New Roman" w:cstheme="minorHAnsi"/>
          <w:sz w:val="20"/>
          <w:szCs w:val="20"/>
        </w:rPr>
        <w:t>uczestniczeniu w spółce jako wspólnik spółki cywilnej lub spółki osobowej,</w:t>
      </w:r>
    </w:p>
    <w:p w14:paraId="1396435E" w14:textId="77777777" w:rsidR="00CE72CE" w:rsidRPr="00B53ADF" w:rsidRDefault="00CE72CE" w:rsidP="00CE72CE">
      <w:pPr>
        <w:numPr>
          <w:ilvl w:val="1"/>
          <w:numId w:val="5"/>
        </w:numPr>
        <w:tabs>
          <w:tab w:val="num" w:pos="567"/>
        </w:tabs>
        <w:spacing w:before="60" w:after="60" w:line="240" w:lineRule="auto"/>
        <w:ind w:left="426" w:hanging="284"/>
        <w:jc w:val="both"/>
        <w:rPr>
          <w:rFonts w:eastAsia="Times New Roman" w:cstheme="minorHAnsi"/>
          <w:sz w:val="20"/>
          <w:szCs w:val="20"/>
        </w:rPr>
      </w:pPr>
      <w:r w:rsidRPr="00B53ADF">
        <w:rPr>
          <w:rFonts w:eastAsia="Times New Roman" w:cstheme="minorHAnsi"/>
          <w:sz w:val="20"/>
          <w:szCs w:val="20"/>
        </w:rPr>
        <w:t>posiadaniu co najmniej 10% udziału lub akcji, o ile niższy próg nie wynika z przepisów prawa,</w:t>
      </w:r>
    </w:p>
    <w:p w14:paraId="06A331F0" w14:textId="77777777" w:rsidR="00CE72CE" w:rsidRPr="00B53ADF" w:rsidRDefault="00CE72CE" w:rsidP="00CE72CE">
      <w:pPr>
        <w:numPr>
          <w:ilvl w:val="1"/>
          <w:numId w:val="5"/>
        </w:numPr>
        <w:tabs>
          <w:tab w:val="num" w:pos="567"/>
        </w:tabs>
        <w:spacing w:before="60" w:after="60" w:line="240" w:lineRule="auto"/>
        <w:ind w:left="426" w:hanging="284"/>
        <w:jc w:val="both"/>
        <w:rPr>
          <w:rFonts w:eastAsia="Times New Roman" w:cstheme="minorHAnsi"/>
          <w:sz w:val="20"/>
          <w:szCs w:val="20"/>
        </w:rPr>
      </w:pPr>
      <w:r w:rsidRPr="00B53ADF">
        <w:rPr>
          <w:rFonts w:eastAsia="Times New Roman" w:cstheme="minorHAnsi"/>
          <w:sz w:val="20"/>
          <w:szCs w:val="20"/>
        </w:rPr>
        <w:t>pełnieniu funkcji członka organu nadzorczego lub zarządzającego, prokurenta, pełnomocnika,</w:t>
      </w:r>
    </w:p>
    <w:p w14:paraId="3DBF6DEC" w14:textId="77777777" w:rsidR="00CE72CE" w:rsidRPr="00B53ADF" w:rsidRDefault="00CE72CE" w:rsidP="00CE72CE">
      <w:pPr>
        <w:numPr>
          <w:ilvl w:val="1"/>
          <w:numId w:val="5"/>
        </w:numPr>
        <w:tabs>
          <w:tab w:val="num" w:pos="567"/>
        </w:tabs>
        <w:spacing w:before="60" w:after="60" w:line="240" w:lineRule="auto"/>
        <w:ind w:left="426" w:hanging="284"/>
        <w:jc w:val="both"/>
        <w:rPr>
          <w:rFonts w:eastAsia="Times New Roman" w:cstheme="minorHAnsi"/>
          <w:sz w:val="20"/>
          <w:szCs w:val="20"/>
        </w:rPr>
      </w:pPr>
      <w:r w:rsidRPr="00B53ADF">
        <w:rPr>
          <w:rFonts w:eastAsia="Times New Roman"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A51BA69" w14:textId="404F55B5" w:rsidR="009F2D70" w:rsidRPr="00B53ADF" w:rsidRDefault="009F2D70" w:rsidP="00CE72CE">
      <w:pPr>
        <w:pStyle w:val="Akapitzlist1"/>
        <w:spacing w:before="120" w:after="120"/>
        <w:ind w:left="0" w:firstLine="709"/>
        <w:jc w:val="both"/>
        <w:rPr>
          <w:rFonts w:asciiTheme="minorHAnsi" w:hAnsiTheme="minorHAnsi" w:cstheme="minorHAnsi"/>
          <w:color w:val="000000" w:themeColor="text1"/>
          <w:sz w:val="20"/>
          <w:szCs w:val="20"/>
        </w:rPr>
      </w:pPr>
    </w:p>
    <w:p w14:paraId="0C692763" w14:textId="77777777" w:rsidR="009F2D70" w:rsidRPr="00B53ADF" w:rsidRDefault="009F2D70" w:rsidP="009F2D70">
      <w:pPr>
        <w:pStyle w:val="Akapitzlist1"/>
        <w:spacing w:line="276" w:lineRule="auto"/>
        <w:ind w:firstLine="709"/>
        <w:jc w:val="both"/>
        <w:rPr>
          <w:rFonts w:asciiTheme="minorHAnsi" w:hAnsiTheme="minorHAnsi" w:cstheme="minorHAnsi"/>
          <w:color w:val="000000" w:themeColor="text1"/>
          <w:sz w:val="20"/>
          <w:szCs w:val="20"/>
        </w:rPr>
      </w:pPr>
    </w:p>
    <w:p w14:paraId="3918C141" w14:textId="77777777" w:rsidR="009F2D70" w:rsidRPr="00B53ADF" w:rsidRDefault="009F2D70" w:rsidP="004F7D1F">
      <w:pPr>
        <w:pStyle w:val="Akapitzlist1"/>
        <w:spacing w:line="276" w:lineRule="auto"/>
        <w:ind w:left="0"/>
        <w:jc w:val="both"/>
        <w:rPr>
          <w:rFonts w:asciiTheme="minorHAnsi" w:hAnsiTheme="minorHAnsi" w:cstheme="minorHAnsi"/>
          <w:color w:val="000000" w:themeColor="text1"/>
          <w:sz w:val="20"/>
          <w:szCs w:val="20"/>
        </w:rPr>
      </w:pPr>
    </w:p>
    <w:p w14:paraId="05BAAE9D" w14:textId="3968DB35" w:rsidR="009F2D70" w:rsidRPr="00B53ADF" w:rsidRDefault="009F2D70" w:rsidP="009F2D70">
      <w:pPr>
        <w:spacing w:after="0" w:line="240" w:lineRule="auto"/>
        <w:rPr>
          <w:rFonts w:cstheme="minorHAnsi"/>
          <w:color w:val="000000" w:themeColor="text1"/>
          <w:sz w:val="20"/>
          <w:szCs w:val="20"/>
        </w:rPr>
      </w:pPr>
      <w:r w:rsidRPr="00B53ADF">
        <w:rPr>
          <w:rFonts w:cstheme="minorHAnsi"/>
          <w:color w:val="000000" w:themeColor="text1"/>
          <w:sz w:val="20"/>
          <w:szCs w:val="20"/>
        </w:rPr>
        <w:t xml:space="preserve">         </w:t>
      </w:r>
      <w:r w:rsidRPr="00B53ADF">
        <w:rPr>
          <w:rFonts w:cstheme="minorHAnsi"/>
          <w:color w:val="000000" w:themeColor="text1"/>
          <w:sz w:val="20"/>
          <w:szCs w:val="20"/>
        </w:rPr>
        <w:tab/>
        <w:t xml:space="preserve"> ………………………. </w:t>
      </w:r>
      <w:r w:rsidRPr="00B53ADF">
        <w:rPr>
          <w:rFonts w:cstheme="minorHAnsi"/>
          <w:color w:val="000000" w:themeColor="text1"/>
          <w:sz w:val="20"/>
          <w:szCs w:val="20"/>
        </w:rPr>
        <w:tab/>
      </w:r>
      <w:r w:rsidRPr="00B53ADF">
        <w:rPr>
          <w:rFonts w:cstheme="minorHAnsi"/>
          <w:color w:val="000000" w:themeColor="text1"/>
          <w:sz w:val="20"/>
          <w:szCs w:val="20"/>
        </w:rPr>
        <w:tab/>
      </w:r>
      <w:r w:rsidRPr="00B53ADF">
        <w:rPr>
          <w:rFonts w:cstheme="minorHAnsi"/>
          <w:color w:val="000000" w:themeColor="text1"/>
          <w:sz w:val="20"/>
          <w:szCs w:val="20"/>
        </w:rPr>
        <w:tab/>
      </w:r>
      <w:r w:rsidRPr="00B53ADF">
        <w:rPr>
          <w:rFonts w:cstheme="minorHAnsi"/>
          <w:color w:val="000000" w:themeColor="text1"/>
          <w:sz w:val="20"/>
          <w:szCs w:val="20"/>
        </w:rPr>
        <w:tab/>
      </w:r>
      <w:r w:rsidRPr="00B53ADF">
        <w:rPr>
          <w:rFonts w:cstheme="minorHAnsi"/>
          <w:color w:val="000000" w:themeColor="text1"/>
          <w:sz w:val="20"/>
          <w:szCs w:val="20"/>
        </w:rPr>
        <w:tab/>
        <w:t>…………………………………………….</w:t>
      </w:r>
    </w:p>
    <w:p w14:paraId="65C961E6" w14:textId="302D67C9" w:rsidR="009F2D70" w:rsidRPr="00B53ADF" w:rsidRDefault="009F2D70" w:rsidP="00902F8D">
      <w:pPr>
        <w:autoSpaceDE w:val="0"/>
        <w:autoSpaceDN w:val="0"/>
        <w:spacing w:after="0" w:line="240" w:lineRule="auto"/>
        <w:rPr>
          <w:rFonts w:cstheme="minorHAnsi"/>
          <w:i/>
          <w:color w:val="000000" w:themeColor="text1"/>
          <w:sz w:val="20"/>
          <w:szCs w:val="20"/>
        </w:rPr>
      </w:pPr>
      <w:r w:rsidRPr="00B53ADF">
        <w:rPr>
          <w:rFonts w:cstheme="minorHAnsi"/>
          <w:color w:val="000000" w:themeColor="text1"/>
          <w:sz w:val="20"/>
          <w:szCs w:val="20"/>
        </w:rPr>
        <w:t xml:space="preserve">      </w:t>
      </w:r>
      <w:r w:rsidRPr="00B53ADF">
        <w:rPr>
          <w:rFonts w:cstheme="minorHAnsi"/>
          <w:color w:val="000000" w:themeColor="text1"/>
          <w:sz w:val="20"/>
          <w:szCs w:val="20"/>
        </w:rPr>
        <w:tab/>
        <w:t xml:space="preserve">Miejscowość i data                                                     </w:t>
      </w:r>
      <w:r w:rsidR="00BC39A8" w:rsidRPr="00B53ADF">
        <w:rPr>
          <w:rFonts w:cstheme="minorHAnsi"/>
          <w:color w:val="000000" w:themeColor="text1"/>
          <w:sz w:val="20"/>
          <w:szCs w:val="20"/>
        </w:rPr>
        <w:t xml:space="preserve">            </w:t>
      </w:r>
      <w:r w:rsidR="00902F8D" w:rsidRPr="00B53ADF">
        <w:rPr>
          <w:rFonts w:cstheme="minorHAnsi"/>
          <w:color w:val="000000" w:themeColor="text1"/>
          <w:sz w:val="20"/>
          <w:szCs w:val="20"/>
        </w:rPr>
        <w:t xml:space="preserve"> </w:t>
      </w:r>
      <w:r w:rsidRPr="00B53ADF">
        <w:rPr>
          <w:rFonts w:cstheme="minorHAnsi"/>
          <w:color w:val="000000" w:themeColor="text1"/>
          <w:sz w:val="20"/>
          <w:szCs w:val="20"/>
        </w:rPr>
        <w:t xml:space="preserve"> </w:t>
      </w:r>
      <w:r w:rsidR="00902F8D" w:rsidRPr="00B53ADF">
        <w:rPr>
          <w:rFonts w:cstheme="minorHAnsi"/>
          <w:i/>
          <w:color w:val="000000" w:themeColor="text1"/>
          <w:sz w:val="20"/>
          <w:szCs w:val="20"/>
        </w:rPr>
        <w:t>(podpis osoby</w:t>
      </w:r>
      <w:r w:rsidR="00325FE6" w:rsidRPr="00B53ADF">
        <w:rPr>
          <w:rFonts w:cstheme="minorHAnsi"/>
          <w:i/>
          <w:color w:val="000000" w:themeColor="text1"/>
          <w:sz w:val="20"/>
          <w:szCs w:val="20"/>
        </w:rPr>
        <w:t xml:space="preserve"> </w:t>
      </w:r>
      <w:r w:rsidR="00902F8D" w:rsidRPr="00B53ADF">
        <w:rPr>
          <w:rFonts w:cstheme="minorHAnsi"/>
          <w:i/>
          <w:color w:val="000000" w:themeColor="text1"/>
          <w:sz w:val="20"/>
          <w:szCs w:val="20"/>
        </w:rPr>
        <w:t>upoważnionej)</w:t>
      </w:r>
      <w:r w:rsidRPr="00B53ADF">
        <w:rPr>
          <w:rFonts w:cstheme="minorHAnsi"/>
          <w:i/>
          <w:color w:val="000000" w:themeColor="text1"/>
          <w:sz w:val="20"/>
          <w:szCs w:val="20"/>
        </w:rPr>
        <w:t xml:space="preserve">                                                                                    </w:t>
      </w:r>
      <w:r w:rsidR="00902F8D" w:rsidRPr="00B53ADF">
        <w:rPr>
          <w:rFonts w:cstheme="minorHAnsi"/>
          <w:i/>
          <w:color w:val="000000" w:themeColor="text1"/>
          <w:sz w:val="20"/>
          <w:szCs w:val="20"/>
        </w:rPr>
        <w:t xml:space="preserve">                      </w:t>
      </w:r>
    </w:p>
    <w:p w14:paraId="79BD9C7A" w14:textId="45417EF3" w:rsidR="009F2D70" w:rsidRPr="00B53ADF" w:rsidRDefault="00BC39A8" w:rsidP="00EC1645">
      <w:pPr>
        <w:rPr>
          <w:rFonts w:cstheme="minorHAnsi"/>
          <w:b/>
          <w:color w:val="000000" w:themeColor="text1"/>
          <w:sz w:val="20"/>
          <w:szCs w:val="20"/>
        </w:rPr>
      </w:pPr>
      <w:r w:rsidRPr="00B53ADF">
        <w:rPr>
          <w:rFonts w:cstheme="minorHAnsi"/>
          <w:b/>
          <w:color w:val="000000" w:themeColor="text1"/>
          <w:sz w:val="20"/>
          <w:szCs w:val="20"/>
        </w:rPr>
        <w:t xml:space="preserve">     </w:t>
      </w:r>
    </w:p>
    <w:p w14:paraId="7EA861DF" w14:textId="263F9A6C" w:rsidR="00FB4C73" w:rsidRPr="00B53ADF" w:rsidRDefault="00F70D9F" w:rsidP="00FB4C73">
      <w:pPr>
        <w:autoSpaceDE w:val="0"/>
        <w:autoSpaceDN w:val="0"/>
        <w:ind w:left="5760" w:hanging="4749"/>
        <w:jc w:val="right"/>
        <w:rPr>
          <w:rFonts w:cstheme="minorHAnsi"/>
          <w:b/>
          <w:color w:val="000000" w:themeColor="text1"/>
          <w:sz w:val="20"/>
          <w:szCs w:val="20"/>
        </w:rPr>
      </w:pPr>
      <w:r w:rsidRPr="00B53ADF">
        <w:rPr>
          <w:rFonts w:cstheme="minorHAnsi"/>
          <w:b/>
          <w:color w:val="000000" w:themeColor="text1"/>
          <w:sz w:val="20"/>
          <w:szCs w:val="20"/>
        </w:rPr>
        <w:br w:type="page"/>
      </w:r>
      <w:r w:rsidR="00FB4C73" w:rsidRPr="00B53ADF">
        <w:rPr>
          <w:rFonts w:cstheme="minorHAnsi"/>
          <w:b/>
          <w:color w:val="000000" w:themeColor="text1"/>
          <w:sz w:val="20"/>
          <w:szCs w:val="20"/>
        </w:rPr>
        <w:lastRenderedPageBreak/>
        <w:t xml:space="preserve">Załącznik  nr </w:t>
      </w:r>
      <w:r w:rsidR="00BC39A8" w:rsidRPr="00B53ADF">
        <w:rPr>
          <w:rFonts w:cstheme="minorHAnsi"/>
          <w:b/>
          <w:color w:val="000000" w:themeColor="text1"/>
          <w:sz w:val="20"/>
          <w:szCs w:val="20"/>
        </w:rPr>
        <w:t>3</w:t>
      </w:r>
      <w:r w:rsidR="00FB4C73" w:rsidRPr="00B53ADF">
        <w:rPr>
          <w:rFonts w:cstheme="minorHAnsi"/>
          <w:b/>
          <w:color w:val="000000" w:themeColor="text1"/>
          <w:sz w:val="20"/>
          <w:szCs w:val="20"/>
        </w:rPr>
        <w:t xml:space="preserve"> do Zapytania ofertowego</w:t>
      </w:r>
    </w:p>
    <w:p w14:paraId="1CBFB375" w14:textId="77777777" w:rsidR="00FB4C73" w:rsidRPr="00B53ADF" w:rsidRDefault="00FB4C73" w:rsidP="00FB4C73">
      <w:pPr>
        <w:spacing w:before="100" w:beforeAutospacing="1" w:after="100" w:afterAutospacing="1"/>
        <w:jc w:val="both"/>
        <w:rPr>
          <w:rFonts w:cstheme="minorHAnsi"/>
          <w:sz w:val="20"/>
          <w:szCs w:val="20"/>
        </w:rPr>
      </w:pPr>
    </w:p>
    <w:p w14:paraId="01544455" w14:textId="77777777" w:rsidR="00FB4C73" w:rsidRPr="00B53ADF" w:rsidRDefault="00FB4C73" w:rsidP="00FB4C73">
      <w:pPr>
        <w:spacing w:before="100" w:beforeAutospacing="1" w:after="100" w:afterAutospacing="1"/>
        <w:jc w:val="center"/>
        <w:rPr>
          <w:rFonts w:cstheme="minorHAnsi"/>
          <w:b/>
          <w:sz w:val="20"/>
          <w:szCs w:val="20"/>
        </w:rPr>
      </w:pPr>
      <w:r w:rsidRPr="00B53ADF">
        <w:rPr>
          <w:rFonts w:cstheme="minorHAnsi"/>
          <w:b/>
          <w:sz w:val="20"/>
          <w:szCs w:val="20"/>
        </w:rPr>
        <w:t>Oświadczenie Wykonawcy w zakresie wypełnienia obowiązków informacyjnych przewidzianych w art. 13 lub art. 14 RODO</w:t>
      </w:r>
    </w:p>
    <w:p w14:paraId="18CE2688" w14:textId="77777777" w:rsidR="00FB4C73" w:rsidRPr="00B53ADF" w:rsidRDefault="00FB4C73" w:rsidP="00FB4C73">
      <w:pPr>
        <w:spacing w:before="100" w:beforeAutospacing="1" w:after="100" w:afterAutospacing="1"/>
        <w:jc w:val="both"/>
        <w:rPr>
          <w:rFonts w:cstheme="minorHAnsi"/>
          <w:sz w:val="20"/>
          <w:szCs w:val="20"/>
        </w:rPr>
      </w:pPr>
      <w:r w:rsidRPr="00B53ADF">
        <w:rPr>
          <w:rFonts w:cstheme="minorHAnsi"/>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577"/>
      </w:tblGrid>
      <w:tr w:rsidR="00FB4C73" w:rsidRPr="00B53ADF" w14:paraId="71900DF8" w14:textId="77777777" w:rsidTr="00FB4C73">
        <w:trPr>
          <w:trHeight w:val="2186"/>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656551A7" w14:textId="77777777" w:rsidR="00FB4C73" w:rsidRPr="00B53ADF" w:rsidRDefault="00FB4C73" w:rsidP="00BB709E">
            <w:pPr>
              <w:spacing w:before="100" w:beforeAutospacing="1" w:after="100" w:afterAutospacing="1"/>
              <w:jc w:val="both"/>
              <w:rPr>
                <w:rFonts w:cstheme="minorHAnsi"/>
                <w:b/>
                <w:sz w:val="20"/>
                <w:szCs w:val="20"/>
              </w:rPr>
            </w:pPr>
          </w:p>
        </w:tc>
        <w:tc>
          <w:tcPr>
            <w:tcW w:w="4682" w:type="dxa"/>
            <w:tcBorders>
              <w:top w:val="single" w:sz="4" w:space="0" w:color="auto"/>
              <w:left w:val="single" w:sz="4" w:space="0" w:color="auto"/>
              <w:bottom w:val="single" w:sz="4" w:space="0" w:color="auto"/>
              <w:right w:val="single" w:sz="4" w:space="0" w:color="auto"/>
            </w:tcBorders>
            <w:shd w:val="clear" w:color="auto" w:fill="auto"/>
          </w:tcPr>
          <w:p w14:paraId="7AFA5B5E" w14:textId="77777777" w:rsidR="00FB4C73" w:rsidRPr="00B53ADF" w:rsidRDefault="00FB4C73" w:rsidP="00BB709E">
            <w:pPr>
              <w:spacing w:before="100" w:beforeAutospacing="1" w:after="100" w:afterAutospacing="1"/>
              <w:jc w:val="both"/>
              <w:rPr>
                <w:rFonts w:cstheme="minorHAnsi"/>
                <w:b/>
                <w:sz w:val="20"/>
                <w:szCs w:val="20"/>
              </w:rPr>
            </w:pPr>
          </w:p>
        </w:tc>
      </w:tr>
      <w:tr w:rsidR="00FB4C73" w:rsidRPr="00B53ADF" w14:paraId="15A1D0DC" w14:textId="77777777" w:rsidTr="00FB4C73">
        <w:trPr>
          <w:trHeight w:val="58"/>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4E7CB" w14:textId="77777777" w:rsidR="00FB4C73" w:rsidRPr="00B53ADF" w:rsidRDefault="00FB4C73" w:rsidP="00BB709E">
            <w:pPr>
              <w:spacing w:before="100" w:beforeAutospacing="1" w:after="100" w:afterAutospacing="1"/>
              <w:jc w:val="center"/>
              <w:rPr>
                <w:rFonts w:cstheme="minorHAnsi"/>
                <w:bCs/>
                <w:sz w:val="20"/>
                <w:szCs w:val="20"/>
              </w:rPr>
            </w:pPr>
            <w:r w:rsidRPr="00B53ADF">
              <w:rPr>
                <w:rFonts w:cstheme="minorHAnsi"/>
                <w:bCs/>
                <w:sz w:val="20"/>
                <w:szCs w:val="20"/>
              </w:rPr>
              <w:t>Miejscowość i data</w:t>
            </w:r>
          </w:p>
        </w:tc>
        <w:tc>
          <w:tcPr>
            <w:tcW w:w="4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D2499" w14:textId="77777777" w:rsidR="00FB4C73" w:rsidRPr="00B53ADF" w:rsidRDefault="00FB4C73" w:rsidP="00BB709E">
            <w:pPr>
              <w:spacing w:before="100" w:beforeAutospacing="1" w:after="100" w:afterAutospacing="1"/>
              <w:jc w:val="center"/>
              <w:rPr>
                <w:rFonts w:cstheme="minorHAnsi"/>
                <w:bCs/>
                <w:sz w:val="20"/>
                <w:szCs w:val="20"/>
              </w:rPr>
            </w:pPr>
            <w:r w:rsidRPr="00B53ADF">
              <w:rPr>
                <w:rFonts w:cstheme="minorHAnsi"/>
                <w:bCs/>
                <w:sz w:val="20"/>
                <w:szCs w:val="20"/>
              </w:rPr>
              <w:t>Imię, nazwisko i podpis Wykonawcy lub upełnomocnionego przedstawiciela Wykonawcy</w:t>
            </w:r>
          </w:p>
        </w:tc>
      </w:tr>
    </w:tbl>
    <w:p w14:paraId="7A28F20C" w14:textId="01EA137C" w:rsidR="00F70D9F" w:rsidRPr="00B53ADF" w:rsidRDefault="00F70D9F">
      <w:pPr>
        <w:rPr>
          <w:rFonts w:cstheme="minorHAnsi"/>
          <w:b/>
          <w:color w:val="000000" w:themeColor="text1"/>
          <w:sz w:val="20"/>
          <w:szCs w:val="20"/>
        </w:rPr>
      </w:pPr>
    </w:p>
    <w:p w14:paraId="0BFA1DD8" w14:textId="155797E1" w:rsidR="0048588F" w:rsidRPr="00B53ADF" w:rsidRDefault="0048588F">
      <w:pPr>
        <w:rPr>
          <w:rFonts w:cstheme="minorHAnsi"/>
          <w:b/>
          <w:color w:val="000000" w:themeColor="text1"/>
          <w:sz w:val="20"/>
          <w:szCs w:val="20"/>
        </w:rPr>
      </w:pPr>
    </w:p>
    <w:p w14:paraId="5C6A43E1" w14:textId="73BB05AF" w:rsidR="0048588F" w:rsidRPr="00B53ADF" w:rsidRDefault="0048588F">
      <w:pPr>
        <w:rPr>
          <w:rFonts w:cstheme="minorHAnsi"/>
          <w:b/>
          <w:color w:val="000000" w:themeColor="text1"/>
          <w:sz w:val="20"/>
          <w:szCs w:val="20"/>
        </w:rPr>
      </w:pPr>
    </w:p>
    <w:p w14:paraId="68D60528" w14:textId="7590AFA9" w:rsidR="0048588F" w:rsidRPr="00B53ADF" w:rsidRDefault="0048588F">
      <w:pPr>
        <w:rPr>
          <w:rFonts w:cstheme="minorHAnsi"/>
          <w:b/>
          <w:color w:val="000000" w:themeColor="text1"/>
          <w:sz w:val="20"/>
          <w:szCs w:val="20"/>
        </w:rPr>
      </w:pPr>
    </w:p>
    <w:p w14:paraId="4AAFE852" w14:textId="59706A6E" w:rsidR="0048588F" w:rsidRPr="00B53ADF" w:rsidRDefault="0048588F">
      <w:pPr>
        <w:rPr>
          <w:rFonts w:cstheme="minorHAnsi"/>
          <w:b/>
          <w:color w:val="000000" w:themeColor="text1"/>
          <w:sz w:val="20"/>
          <w:szCs w:val="20"/>
        </w:rPr>
      </w:pPr>
    </w:p>
    <w:p w14:paraId="48AFD33B" w14:textId="1C474D09" w:rsidR="0048588F" w:rsidRPr="00B53ADF" w:rsidRDefault="0048588F">
      <w:pPr>
        <w:rPr>
          <w:rFonts w:cstheme="minorHAnsi"/>
          <w:b/>
          <w:color w:val="000000" w:themeColor="text1"/>
          <w:sz w:val="20"/>
          <w:szCs w:val="20"/>
        </w:rPr>
      </w:pPr>
    </w:p>
    <w:p w14:paraId="76631A7F" w14:textId="52FC7E3C" w:rsidR="0048588F" w:rsidRPr="00B53ADF" w:rsidRDefault="0048588F">
      <w:pPr>
        <w:rPr>
          <w:rFonts w:cstheme="minorHAnsi"/>
          <w:b/>
          <w:color w:val="000000" w:themeColor="text1"/>
          <w:sz w:val="20"/>
          <w:szCs w:val="20"/>
        </w:rPr>
      </w:pPr>
    </w:p>
    <w:p w14:paraId="3B83A6A1" w14:textId="449C385E" w:rsidR="0048588F" w:rsidRPr="00B53ADF" w:rsidRDefault="0048588F">
      <w:pPr>
        <w:rPr>
          <w:rFonts w:cstheme="minorHAnsi"/>
          <w:b/>
          <w:color w:val="000000" w:themeColor="text1"/>
          <w:sz w:val="20"/>
          <w:szCs w:val="20"/>
        </w:rPr>
      </w:pPr>
    </w:p>
    <w:p w14:paraId="382B4BBC" w14:textId="7005401D" w:rsidR="0048588F" w:rsidRPr="00B53ADF" w:rsidRDefault="0048588F">
      <w:pPr>
        <w:rPr>
          <w:rFonts w:cstheme="minorHAnsi"/>
          <w:b/>
          <w:color w:val="000000" w:themeColor="text1"/>
          <w:sz w:val="20"/>
          <w:szCs w:val="20"/>
        </w:rPr>
      </w:pPr>
    </w:p>
    <w:p w14:paraId="14798A0E" w14:textId="15B1F5C2" w:rsidR="0048588F" w:rsidRPr="00B53ADF" w:rsidRDefault="0048588F">
      <w:pPr>
        <w:rPr>
          <w:rFonts w:cstheme="minorHAnsi"/>
          <w:b/>
          <w:color w:val="000000" w:themeColor="text1"/>
          <w:sz w:val="20"/>
          <w:szCs w:val="20"/>
        </w:rPr>
      </w:pPr>
    </w:p>
    <w:p w14:paraId="672DCF91" w14:textId="6380E170" w:rsidR="0048588F" w:rsidRPr="00B53ADF" w:rsidRDefault="0048588F">
      <w:pPr>
        <w:rPr>
          <w:rFonts w:cstheme="minorHAnsi"/>
          <w:b/>
          <w:color w:val="000000" w:themeColor="text1"/>
          <w:sz w:val="20"/>
          <w:szCs w:val="20"/>
        </w:rPr>
      </w:pPr>
    </w:p>
    <w:p w14:paraId="625577E0" w14:textId="03E4C5B0" w:rsidR="0048588F" w:rsidRPr="00B53ADF" w:rsidRDefault="0048588F">
      <w:pPr>
        <w:rPr>
          <w:rFonts w:cstheme="minorHAnsi"/>
          <w:b/>
          <w:color w:val="000000" w:themeColor="text1"/>
          <w:sz w:val="20"/>
          <w:szCs w:val="20"/>
        </w:rPr>
      </w:pPr>
    </w:p>
    <w:p w14:paraId="7A80A755" w14:textId="34A06323" w:rsidR="0048588F" w:rsidRPr="00B53ADF" w:rsidRDefault="0048588F">
      <w:pPr>
        <w:rPr>
          <w:rFonts w:cstheme="minorHAnsi"/>
          <w:b/>
          <w:color w:val="000000" w:themeColor="text1"/>
          <w:sz w:val="20"/>
          <w:szCs w:val="20"/>
        </w:rPr>
      </w:pPr>
    </w:p>
    <w:p w14:paraId="080807EA" w14:textId="37245973" w:rsidR="0048588F" w:rsidRPr="00B53ADF" w:rsidRDefault="0048588F">
      <w:pPr>
        <w:rPr>
          <w:rFonts w:cstheme="minorHAnsi"/>
          <w:b/>
          <w:color w:val="000000" w:themeColor="text1"/>
          <w:sz w:val="20"/>
          <w:szCs w:val="20"/>
        </w:rPr>
      </w:pPr>
    </w:p>
    <w:p w14:paraId="08886886" w14:textId="741E84B0" w:rsidR="0048588F" w:rsidRPr="00B53ADF" w:rsidRDefault="0048588F">
      <w:pPr>
        <w:rPr>
          <w:rFonts w:cstheme="minorHAnsi"/>
          <w:b/>
          <w:color w:val="000000" w:themeColor="text1"/>
          <w:sz w:val="20"/>
          <w:szCs w:val="20"/>
        </w:rPr>
      </w:pPr>
    </w:p>
    <w:p w14:paraId="51D553FD" w14:textId="2C9B3F13" w:rsidR="0048588F" w:rsidRPr="00B53ADF" w:rsidRDefault="0048588F">
      <w:pPr>
        <w:rPr>
          <w:rFonts w:cstheme="minorHAnsi"/>
          <w:b/>
          <w:color w:val="000000" w:themeColor="text1"/>
          <w:sz w:val="20"/>
          <w:szCs w:val="20"/>
        </w:rPr>
      </w:pPr>
    </w:p>
    <w:p w14:paraId="09E216C2" w14:textId="77777777" w:rsidR="0048588F" w:rsidRPr="002E1C02" w:rsidRDefault="0048588F" w:rsidP="00BC39A8">
      <w:pPr>
        <w:rPr>
          <w:rFonts w:cstheme="minorHAnsi"/>
          <w:b/>
          <w:color w:val="000000" w:themeColor="text1"/>
        </w:rPr>
      </w:pPr>
    </w:p>
    <w:sectPr w:rsidR="0048588F" w:rsidRPr="002E1C02" w:rsidSect="007849E8">
      <w:headerReference w:type="default" r:id="rId16"/>
      <w:footerReference w:type="default" r:id="rId17"/>
      <w:pgSz w:w="11906" w:h="16838"/>
      <w:pgMar w:top="1417" w:right="1417"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283D" w14:textId="77777777" w:rsidR="00E71921" w:rsidRDefault="00E71921">
      <w:pPr>
        <w:spacing w:after="0" w:line="240" w:lineRule="auto"/>
      </w:pPr>
      <w:r>
        <w:separator/>
      </w:r>
    </w:p>
  </w:endnote>
  <w:endnote w:type="continuationSeparator" w:id="0">
    <w:p w14:paraId="50455B76" w14:textId="77777777" w:rsidR="00E71921" w:rsidRDefault="00E71921">
      <w:pPr>
        <w:spacing w:after="0" w:line="240" w:lineRule="auto"/>
      </w:pPr>
      <w:r>
        <w:continuationSeparator/>
      </w:r>
    </w:p>
  </w:endnote>
  <w:endnote w:type="continuationNotice" w:id="1">
    <w:p w14:paraId="1C8E9261" w14:textId="77777777" w:rsidR="00E71921" w:rsidRDefault="00E71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421313"/>
      <w:docPartObj>
        <w:docPartGallery w:val="Page Numbers (Bottom of Page)"/>
        <w:docPartUnique/>
      </w:docPartObj>
    </w:sdtPr>
    <w:sdtEndPr>
      <w:rPr>
        <w:rFonts w:asciiTheme="minorHAnsi" w:hAnsiTheme="minorHAnsi" w:cstheme="minorHAnsi"/>
        <w:sz w:val="18"/>
        <w:szCs w:val="18"/>
      </w:rPr>
    </w:sdtEndPr>
    <w:sdtContent>
      <w:p w14:paraId="7D3A67A5" w14:textId="6C347EAD" w:rsidR="0064439F" w:rsidRPr="00625C73" w:rsidRDefault="0064439F" w:rsidP="00433543">
        <w:pPr>
          <w:pStyle w:val="Stopka"/>
          <w:jc w:val="center"/>
          <w:rPr>
            <w:rFonts w:asciiTheme="minorHAnsi" w:hAnsiTheme="minorHAnsi" w:cstheme="minorHAnsi"/>
            <w:sz w:val="18"/>
            <w:szCs w:val="18"/>
          </w:rPr>
        </w:pPr>
        <w:r w:rsidRPr="00625C73">
          <w:rPr>
            <w:rFonts w:asciiTheme="minorHAnsi" w:hAnsiTheme="minorHAnsi" w:cstheme="minorHAnsi"/>
            <w:sz w:val="18"/>
            <w:szCs w:val="18"/>
          </w:rPr>
          <w:fldChar w:fldCharType="begin"/>
        </w:r>
        <w:r w:rsidRPr="00625C73">
          <w:rPr>
            <w:rFonts w:asciiTheme="minorHAnsi" w:hAnsiTheme="minorHAnsi" w:cstheme="minorHAnsi"/>
            <w:sz w:val="18"/>
            <w:szCs w:val="18"/>
          </w:rPr>
          <w:instrText>PAGE   \* MERGEFORMAT</w:instrText>
        </w:r>
        <w:r w:rsidRPr="00625C73">
          <w:rPr>
            <w:rFonts w:asciiTheme="minorHAnsi" w:hAnsiTheme="minorHAnsi" w:cstheme="minorHAnsi"/>
            <w:sz w:val="18"/>
            <w:szCs w:val="18"/>
          </w:rPr>
          <w:fldChar w:fldCharType="separate"/>
        </w:r>
        <w:r w:rsidR="00CF2F60">
          <w:rPr>
            <w:rFonts w:asciiTheme="minorHAnsi" w:hAnsiTheme="minorHAnsi" w:cstheme="minorHAnsi"/>
            <w:noProof/>
            <w:sz w:val="18"/>
            <w:szCs w:val="18"/>
          </w:rPr>
          <w:t>2</w:t>
        </w:r>
        <w:r w:rsidRPr="00625C73">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1138" w14:textId="77777777" w:rsidR="00E71921" w:rsidRDefault="00E71921">
      <w:pPr>
        <w:spacing w:after="0" w:line="240" w:lineRule="auto"/>
      </w:pPr>
      <w:r>
        <w:separator/>
      </w:r>
    </w:p>
  </w:footnote>
  <w:footnote w:type="continuationSeparator" w:id="0">
    <w:p w14:paraId="2DB4CD56" w14:textId="77777777" w:rsidR="00E71921" w:rsidRDefault="00E71921">
      <w:pPr>
        <w:spacing w:after="0" w:line="240" w:lineRule="auto"/>
      </w:pPr>
      <w:r>
        <w:continuationSeparator/>
      </w:r>
    </w:p>
  </w:footnote>
  <w:footnote w:type="continuationNotice" w:id="1">
    <w:p w14:paraId="14756FF2" w14:textId="77777777" w:rsidR="00E71921" w:rsidRDefault="00E71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C29" w14:textId="2E205637" w:rsidR="0064439F" w:rsidRPr="00FC4C2C" w:rsidRDefault="00B21CDF" w:rsidP="00A47F89">
    <w:pPr>
      <w:spacing w:after="200" w:line="276" w:lineRule="auto"/>
      <w:rPr>
        <w:rFonts w:ascii="Calibri" w:eastAsia="Calibri" w:hAnsi="Calibri" w:cs="Times New Roman"/>
      </w:rPr>
    </w:pPr>
    <w:r>
      <w:rPr>
        <w:noProof/>
        <w:lang w:eastAsia="pl-PL"/>
      </w:rPr>
      <w:drawing>
        <wp:inline distT="0" distB="0" distL="0" distR="0" wp14:anchorId="6CD51F1F" wp14:editId="2BB732B0">
          <wp:extent cx="5756910" cy="588645"/>
          <wp:effectExtent l="0" t="0" r="0" b="1905"/>
          <wp:docPr id="19893520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500"/>
    <w:multiLevelType w:val="hybridMultilevel"/>
    <w:tmpl w:val="FC7E13CA"/>
    <w:lvl w:ilvl="0" w:tplc="04150019">
      <w:start w:val="1"/>
      <w:numFmt w:val="lowerLetter"/>
      <w:lvlText w:val="%1."/>
      <w:lvlJc w:val="left"/>
      <w:pPr>
        <w:ind w:left="720" w:hanging="360"/>
      </w:pPr>
    </w:lvl>
    <w:lvl w:ilvl="1" w:tplc="A32A2D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E55E7"/>
    <w:multiLevelType w:val="hybridMultilevel"/>
    <w:tmpl w:val="B170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8589D"/>
    <w:multiLevelType w:val="multilevel"/>
    <w:tmpl w:val="0A301782"/>
    <w:lvl w:ilvl="0">
      <w:start w:val="1"/>
      <w:numFmt w:val="decimal"/>
      <w:lvlText w:val="%1)"/>
      <w:lvlJc w:val="left"/>
      <w:pPr>
        <w:tabs>
          <w:tab w:val="num" w:pos="360"/>
        </w:tabs>
        <w:ind w:left="357" w:hanging="357"/>
      </w:pPr>
      <w:rPr>
        <w:rFonts w:asciiTheme="minorHAnsi" w:hAnsiTheme="minorHAnsi" w:cs="Times New Roman"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inorHAnsi" w:hAnsiTheme="minorHAnsi" w:cs="Times New Roman" w:hint="default"/>
        <w:sz w:val="22"/>
        <w:szCs w:val="22"/>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FDB6C96"/>
    <w:multiLevelType w:val="hybridMultilevel"/>
    <w:tmpl w:val="1424F04A"/>
    <w:lvl w:ilvl="0" w:tplc="C8E6BD3E">
      <w:start w:val="1"/>
      <w:numFmt w:val="decimal"/>
      <w:lvlText w:val="%1."/>
      <w:lvlJc w:val="left"/>
      <w:pPr>
        <w:ind w:left="502" w:hanging="360"/>
      </w:pPr>
      <w:rPr>
        <w:rFonts w:asciiTheme="minorHAnsi" w:hAnsiTheme="minorHAnsi" w:cs="Times New Roman" w:hint="default"/>
        <w:sz w:val="22"/>
        <w:szCs w:val="22"/>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4" w15:restartNumberingAfterBreak="0">
    <w:nsid w:val="18B3366A"/>
    <w:multiLevelType w:val="hybridMultilevel"/>
    <w:tmpl w:val="748ED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002169"/>
    <w:multiLevelType w:val="hybridMultilevel"/>
    <w:tmpl w:val="34586DFE"/>
    <w:lvl w:ilvl="0" w:tplc="1004E3FE">
      <w:start w:val="1"/>
      <w:numFmt w:val="decimal"/>
      <w:lvlText w:val="%1."/>
      <w:lvlJc w:val="left"/>
      <w:pPr>
        <w:ind w:left="502" w:hanging="360"/>
      </w:pPr>
      <w:rPr>
        <w:rFonts w:asciiTheme="minorHAnsi" w:hAnsiTheme="minorHAnsi" w:cs="Times New Roman" w:hint="default"/>
        <w:b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6" w15:restartNumberingAfterBreak="0">
    <w:nsid w:val="25D51E9F"/>
    <w:multiLevelType w:val="hybridMultilevel"/>
    <w:tmpl w:val="615451DE"/>
    <w:lvl w:ilvl="0" w:tplc="04150017">
      <w:start w:val="1"/>
      <w:numFmt w:val="lowerLetter"/>
      <w:lvlText w:val="%1)"/>
      <w:lvlJc w:val="left"/>
      <w:pPr>
        <w:ind w:left="720" w:hanging="360"/>
      </w:pPr>
    </w:lvl>
    <w:lvl w:ilvl="1" w:tplc="49FCC38E">
      <w:start w:val="1"/>
      <w:numFmt w:val="lowerLetter"/>
      <w:lvlText w:val="%2)"/>
      <w:lvlJc w:val="left"/>
      <w:pPr>
        <w:ind w:left="1440" w:hanging="360"/>
      </w:pPr>
      <w:rPr>
        <w:rFonts w:ascii="Calibri Light" w:eastAsia="Calibri" w:hAnsi="Calibri Light" w:cs="Calibr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804354"/>
    <w:multiLevelType w:val="hybridMultilevel"/>
    <w:tmpl w:val="AFE2121A"/>
    <w:lvl w:ilvl="0" w:tplc="C19C2210">
      <w:start w:val="1"/>
      <w:numFmt w:val="decimal"/>
      <w:lvlText w:val="%1."/>
      <w:lvlJc w:val="left"/>
      <w:pPr>
        <w:ind w:left="360" w:hanging="360"/>
      </w:pPr>
      <w:rPr>
        <w:rFonts w:asciiTheme="minorHAnsi" w:eastAsia="Times New Roman" w:hAnsiTheme="minorHAnsi" w:cs="Times New Roman" w:hint="default"/>
        <w:b w:val="0"/>
        <w:sz w:val="22"/>
        <w:szCs w:val="22"/>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31614AD"/>
    <w:multiLevelType w:val="hybridMultilevel"/>
    <w:tmpl w:val="B5CCD3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4FD7CF6"/>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90506"/>
    <w:multiLevelType w:val="hybridMultilevel"/>
    <w:tmpl w:val="567641A4"/>
    <w:lvl w:ilvl="0" w:tplc="D16A7AF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D7978A7"/>
    <w:multiLevelType w:val="hybridMultilevel"/>
    <w:tmpl w:val="248EC088"/>
    <w:lvl w:ilvl="0" w:tplc="9C44429C">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FA0EAA"/>
    <w:multiLevelType w:val="multilevel"/>
    <w:tmpl w:val="094AB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5400" w:hanging="360"/>
      </w:pPr>
      <w:rPr>
        <w:rFonts w:ascii="Symbol" w:hAnsi="Symbol" w:hint="default"/>
      </w:rPr>
    </w:lvl>
    <w:lvl w:ilvl="3">
      <w:start w:val="1"/>
      <w:numFmt w:val="lowerLetter"/>
      <w:lvlText w:val="%4)"/>
      <w:lvlJc w:val="left"/>
      <w:pPr>
        <w:ind w:left="643"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88487B"/>
    <w:multiLevelType w:val="hybridMultilevel"/>
    <w:tmpl w:val="3B6C2EE2"/>
    <w:lvl w:ilvl="0" w:tplc="1C78B232">
      <w:start w:val="1"/>
      <w:numFmt w:val="decimal"/>
      <w:lvlText w:val="%1)"/>
      <w:lvlJc w:val="left"/>
      <w:pPr>
        <w:ind w:left="644" w:hanging="360"/>
      </w:pPr>
      <w:rPr>
        <w:rFonts w:asciiTheme="minorHAnsi" w:hAnsiTheme="minorHAnsi" w:cstheme="minorHAnsi" w:hint="default"/>
        <w:b w:val="0"/>
        <w:bCs w:val="0"/>
        <w:color w:val="000000" w:themeColor="text1"/>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cs="Times New Roman" w:hint="default"/>
      </w:rPr>
    </w:lvl>
    <w:lvl w:ilvl="3" w:tplc="04150001">
      <w:start w:val="1"/>
      <w:numFmt w:val="bullet"/>
      <w:lvlText w:val=""/>
      <w:lvlJc w:val="left"/>
      <w:pPr>
        <w:ind w:left="2804" w:hanging="360"/>
      </w:pPr>
      <w:rPr>
        <w:rFonts w:ascii="Symbol" w:hAnsi="Symbol" w:cs="Times New Roman"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cs="Times New Roman" w:hint="default"/>
      </w:rPr>
    </w:lvl>
    <w:lvl w:ilvl="6" w:tplc="04150001">
      <w:start w:val="1"/>
      <w:numFmt w:val="bullet"/>
      <w:lvlText w:val=""/>
      <w:lvlJc w:val="left"/>
      <w:pPr>
        <w:ind w:left="4964" w:hanging="360"/>
      </w:pPr>
      <w:rPr>
        <w:rFonts w:ascii="Symbol" w:hAnsi="Symbol" w:cs="Times New Roman"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cs="Times New Roman" w:hint="default"/>
      </w:rPr>
    </w:lvl>
  </w:abstractNum>
  <w:abstractNum w:abstractNumId="14" w15:restartNumberingAfterBreak="0">
    <w:nsid w:val="4A0569CD"/>
    <w:multiLevelType w:val="hybridMultilevel"/>
    <w:tmpl w:val="5FE0AB48"/>
    <w:lvl w:ilvl="0" w:tplc="94F066DC">
      <w:start w:val="1"/>
      <w:numFmt w:val="decimal"/>
      <w:lvlText w:val="%1."/>
      <w:lvlJc w:val="left"/>
      <w:pPr>
        <w:ind w:left="720" w:hanging="360"/>
      </w:pPr>
      <w:rPr>
        <w:rFonts w:asciiTheme="minorHAnsi" w:eastAsia="Times New Roman" w:hAnsiTheme="minorHAnsi" w:cstheme="minorHAnsi" w:hint="default"/>
        <w:b w:val="0"/>
        <w:sz w:val="22"/>
        <w:szCs w:val="22"/>
      </w:rPr>
    </w:lvl>
    <w:lvl w:ilvl="1" w:tplc="6622B18C">
      <w:start w:val="1"/>
      <w:numFmt w:val="decimal"/>
      <w:lvlText w:val="%2)"/>
      <w:lvlJc w:val="left"/>
      <w:pPr>
        <w:tabs>
          <w:tab w:val="num" w:pos="1440"/>
        </w:tabs>
        <w:ind w:left="1440" w:hanging="360"/>
      </w:pPr>
      <w:rPr>
        <w:rFonts w:asciiTheme="minorHAnsi" w:hAnsiTheme="minorHAnsi" w:cstheme="min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36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4A2120C7"/>
    <w:multiLevelType w:val="hybridMultilevel"/>
    <w:tmpl w:val="2720438A"/>
    <w:lvl w:ilvl="0" w:tplc="66E275D8">
      <w:start w:val="1"/>
      <w:numFmt w:val="decimal"/>
      <w:lvlText w:val="%1."/>
      <w:lvlJc w:val="left"/>
      <w:pPr>
        <w:ind w:left="644" w:hanging="360"/>
      </w:pPr>
      <w:rPr>
        <w:rFonts w:asciiTheme="minorHAnsi" w:hAnsiTheme="minorHAnsi" w:cs="Times New Roman" w:hint="default"/>
        <w:strike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4FA272E4">
      <w:start w:val="1"/>
      <w:numFmt w:val="decimal"/>
      <w:lvlText w:val="%4."/>
      <w:lvlJc w:val="left"/>
      <w:pPr>
        <w:ind w:left="360" w:hanging="360"/>
      </w:pPr>
      <w:rPr>
        <w:rFonts w:asciiTheme="minorHAnsi" w:hAnsiTheme="minorHAnsi" w:cs="Times New Roman" w:hint="default"/>
        <w:b w:val="0"/>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 w15:restartNumberingAfterBreak="0">
    <w:nsid w:val="4FE541D0"/>
    <w:multiLevelType w:val="hybridMultilevel"/>
    <w:tmpl w:val="0F1E6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9" w15:restartNumberingAfterBreak="0">
    <w:nsid w:val="552D62A9"/>
    <w:multiLevelType w:val="hybridMultilevel"/>
    <w:tmpl w:val="1E2CEF52"/>
    <w:lvl w:ilvl="0" w:tplc="D5BC1D62">
      <w:start w:val="1"/>
      <w:numFmt w:val="decimal"/>
      <w:lvlText w:val="%1."/>
      <w:lvlJc w:val="left"/>
      <w:pPr>
        <w:ind w:left="360" w:hanging="360"/>
      </w:pPr>
      <w:rPr>
        <w:rFonts w:asciiTheme="minorHAnsi" w:eastAsiaTheme="minorHAnsi" w:hAnsiTheme="minorHAnsi" w:cstheme="minorBidi"/>
        <w:b w:val="0"/>
      </w:rPr>
    </w:lvl>
    <w:lvl w:ilvl="1" w:tplc="F73A00B0">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9B125A6"/>
    <w:multiLevelType w:val="hybridMultilevel"/>
    <w:tmpl w:val="F6F6F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DE2DB8"/>
    <w:multiLevelType w:val="hybridMultilevel"/>
    <w:tmpl w:val="901CF5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0A356B"/>
    <w:multiLevelType w:val="hybridMultilevel"/>
    <w:tmpl w:val="D4DA525E"/>
    <w:lvl w:ilvl="0" w:tplc="68945364">
      <w:start w:val="1"/>
      <w:numFmt w:val="decimal"/>
      <w:lvlText w:val="%1."/>
      <w:lvlJc w:val="left"/>
      <w:pPr>
        <w:ind w:left="786" w:hanging="360"/>
      </w:pPr>
      <w:rPr>
        <w:rFonts w:asciiTheme="minorHAnsi" w:hAnsiTheme="minorHAnsi" w:cstheme="minorHAnsi" w:hint="default"/>
        <w:b w:val="0"/>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23" w15:restartNumberingAfterBreak="0">
    <w:nsid w:val="6D301D3A"/>
    <w:multiLevelType w:val="hybridMultilevel"/>
    <w:tmpl w:val="31E80B98"/>
    <w:lvl w:ilvl="0" w:tplc="135CFDE0">
      <w:start w:val="1"/>
      <w:numFmt w:val="decimal"/>
      <w:lvlText w:val="%1."/>
      <w:lvlJc w:val="left"/>
      <w:pPr>
        <w:ind w:left="502" w:hanging="360"/>
      </w:pPr>
      <w:rPr>
        <w:rFonts w:ascii="Calibri Light" w:eastAsia="Times New Roman" w:hAnsi="Calibri Light"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7A717B"/>
    <w:multiLevelType w:val="hybridMultilevel"/>
    <w:tmpl w:val="B50654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8A47FD"/>
    <w:multiLevelType w:val="hybridMultilevel"/>
    <w:tmpl w:val="EF043512"/>
    <w:lvl w:ilvl="0" w:tplc="0415000F">
      <w:start w:val="1"/>
      <w:numFmt w:val="decimal"/>
      <w:lvlText w:val="%1."/>
      <w:lvlJc w:val="left"/>
      <w:pPr>
        <w:ind w:left="720" w:hanging="360"/>
      </w:pPr>
    </w:lvl>
    <w:lvl w:ilvl="1" w:tplc="0D0A845A">
      <w:start w:val="5"/>
      <w:numFmt w:val="decimal"/>
      <w:lvlText w:val="%2"/>
      <w:lvlJc w:val="left"/>
      <w:pPr>
        <w:ind w:left="1440" w:hanging="360"/>
      </w:pPr>
      <w:rPr>
        <w:rFonts w:hint="default"/>
        <w:color w:val="000000"/>
      </w:rPr>
    </w:lvl>
    <w:lvl w:ilvl="2" w:tplc="0415001B">
      <w:start w:val="1"/>
      <w:numFmt w:val="lowerRoman"/>
      <w:lvlText w:val="%3."/>
      <w:lvlJc w:val="right"/>
      <w:pPr>
        <w:ind w:left="2160" w:hanging="180"/>
      </w:pPr>
    </w:lvl>
    <w:lvl w:ilvl="3" w:tplc="BE6CCD26">
      <w:start w:val="1"/>
      <w:numFmt w:val="decimal"/>
      <w:lvlText w:val="%4."/>
      <w:lvlJc w:val="left"/>
      <w:pPr>
        <w:ind w:left="2880" w:hanging="360"/>
      </w:pPr>
      <w:rPr>
        <w:strike w:val="0"/>
      </w:rPr>
    </w:lvl>
    <w:lvl w:ilvl="4" w:tplc="3A50957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C2091A"/>
    <w:multiLevelType w:val="hybridMultilevel"/>
    <w:tmpl w:val="218A29A4"/>
    <w:lvl w:ilvl="0" w:tplc="04150019">
      <w:start w:val="1"/>
      <w:numFmt w:val="lowerLetter"/>
      <w:lvlText w:val="%1."/>
      <w:lvlJc w:val="left"/>
      <w:pPr>
        <w:ind w:left="360" w:hanging="360"/>
      </w:pPr>
      <w:rPr>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82532373">
    <w:abstractNumId w:val="7"/>
  </w:num>
  <w:num w:numId="2" w16cid:durableId="1486511872">
    <w:abstractNumId w:val="3"/>
  </w:num>
  <w:num w:numId="3" w16cid:durableId="1102725817">
    <w:abstractNumId w:val="22"/>
  </w:num>
  <w:num w:numId="4" w16cid:durableId="27729251">
    <w:abstractNumId w:val="15"/>
  </w:num>
  <w:num w:numId="5" w16cid:durableId="1962417016">
    <w:abstractNumId w:val="14"/>
  </w:num>
  <w:num w:numId="6" w16cid:durableId="889072554">
    <w:abstractNumId w:val="13"/>
  </w:num>
  <w:num w:numId="7" w16cid:durableId="538322925">
    <w:abstractNumId w:val="2"/>
  </w:num>
  <w:num w:numId="8" w16cid:durableId="1753812458">
    <w:abstractNumId w:val="5"/>
  </w:num>
  <w:num w:numId="9" w16cid:durableId="240792175">
    <w:abstractNumId w:val="0"/>
  </w:num>
  <w:num w:numId="10" w16cid:durableId="1009134781">
    <w:abstractNumId w:val="26"/>
  </w:num>
  <w:num w:numId="11" w16cid:durableId="1923490038">
    <w:abstractNumId w:val="19"/>
  </w:num>
  <w:num w:numId="12" w16cid:durableId="1410350471">
    <w:abstractNumId w:val="17"/>
  </w:num>
  <w:num w:numId="13" w16cid:durableId="229273237">
    <w:abstractNumId w:val="9"/>
  </w:num>
  <w:num w:numId="14" w16cid:durableId="302272013">
    <w:abstractNumId w:val="18"/>
  </w:num>
  <w:num w:numId="15" w16cid:durableId="1868328984">
    <w:abstractNumId w:val="23"/>
  </w:num>
  <w:num w:numId="16" w16cid:durableId="1136751632">
    <w:abstractNumId w:val="11"/>
  </w:num>
  <w:num w:numId="17" w16cid:durableId="169222673">
    <w:abstractNumId w:val="6"/>
  </w:num>
  <w:num w:numId="18" w16cid:durableId="1402605081">
    <w:abstractNumId w:val="12"/>
  </w:num>
  <w:num w:numId="19" w16cid:durableId="2097483025">
    <w:abstractNumId w:val="10"/>
  </w:num>
  <w:num w:numId="20" w16cid:durableId="2004778719">
    <w:abstractNumId w:val="24"/>
  </w:num>
  <w:num w:numId="21" w16cid:durableId="109787714">
    <w:abstractNumId w:val="8"/>
  </w:num>
  <w:num w:numId="22" w16cid:durableId="624047959">
    <w:abstractNumId w:val="20"/>
  </w:num>
  <w:num w:numId="23" w16cid:durableId="1769234403">
    <w:abstractNumId w:val="4"/>
  </w:num>
  <w:num w:numId="24" w16cid:durableId="1084380771">
    <w:abstractNumId w:val="21"/>
  </w:num>
  <w:num w:numId="25" w16cid:durableId="2095779876">
    <w:abstractNumId w:val="25"/>
  </w:num>
  <w:num w:numId="26" w16cid:durableId="119111424">
    <w:abstractNumId w:val="1"/>
  </w:num>
  <w:num w:numId="27" w16cid:durableId="116165269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056"/>
    <w:rsid w:val="000010A0"/>
    <w:rsid w:val="00003242"/>
    <w:rsid w:val="00003F9D"/>
    <w:rsid w:val="000041A8"/>
    <w:rsid w:val="0000475A"/>
    <w:rsid w:val="00006E53"/>
    <w:rsid w:val="00007A2A"/>
    <w:rsid w:val="00010038"/>
    <w:rsid w:val="00011027"/>
    <w:rsid w:val="000114D8"/>
    <w:rsid w:val="00011CA1"/>
    <w:rsid w:val="00016322"/>
    <w:rsid w:val="00017CE7"/>
    <w:rsid w:val="00020DD6"/>
    <w:rsid w:val="00021C62"/>
    <w:rsid w:val="00021FCB"/>
    <w:rsid w:val="00022888"/>
    <w:rsid w:val="00027A31"/>
    <w:rsid w:val="00031797"/>
    <w:rsid w:val="000345D3"/>
    <w:rsid w:val="000345D8"/>
    <w:rsid w:val="0003496E"/>
    <w:rsid w:val="0003533C"/>
    <w:rsid w:val="00044F89"/>
    <w:rsid w:val="00045333"/>
    <w:rsid w:val="00050FA1"/>
    <w:rsid w:val="00051DBE"/>
    <w:rsid w:val="00052B28"/>
    <w:rsid w:val="000539BA"/>
    <w:rsid w:val="00054910"/>
    <w:rsid w:val="00061765"/>
    <w:rsid w:val="0006176D"/>
    <w:rsid w:val="00065161"/>
    <w:rsid w:val="00066C6B"/>
    <w:rsid w:val="00066E54"/>
    <w:rsid w:val="00070840"/>
    <w:rsid w:val="00071ACD"/>
    <w:rsid w:val="00082B5E"/>
    <w:rsid w:val="00091F35"/>
    <w:rsid w:val="00094414"/>
    <w:rsid w:val="00095384"/>
    <w:rsid w:val="0009579E"/>
    <w:rsid w:val="0009696C"/>
    <w:rsid w:val="000A1C81"/>
    <w:rsid w:val="000A3567"/>
    <w:rsid w:val="000A5D5E"/>
    <w:rsid w:val="000B0A3C"/>
    <w:rsid w:val="000B0E16"/>
    <w:rsid w:val="000B1976"/>
    <w:rsid w:val="000B3A3A"/>
    <w:rsid w:val="000B3AB4"/>
    <w:rsid w:val="000C0885"/>
    <w:rsid w:val="000C5583"/>
    <w:rsid w:val="000C7770"/>
    <w:rsid w:val="000D36D4"/>
    <w:rsid w:val="000D7C92"/>
    <w:rsid w:val="000E0394"/>
    <w:rsid w:val="000E08F0"/>
    <w:rsid w:val="000E70FB"/>
    <w:rsid w:val="000F0711"/>
    <w:rsid w:val="000F11C5"/>
    <w:rsid w:val="000F2B29"/>
    <w:rsid w:val="000F5608"/>
    <w:rsid w:val="000F5716"/>
    <w:rsid w:val="000F67EA"/>
    <w:rsid w:val="001019E4"/>
    <w:rsid w:val="001030D5"/>
    <w:rsid w:val="001034E3"/>
    <w:rsid w:val="00103853"/>
    <w:rsid w:val="00103885"/>
    <w:rsid w:val="0010411F"/>
    <w:rsid w:val="001077EB"/>
    <w:rsid w:val="00107D72"/>
    <w:rsid w:val="00111444"/>
    <w:rsid w:val="00111E33"/>
    <w:rsid w:val="00121288"/>
    <w:rsid w:val="00123FFD"/>
    <w:rsid w:val="00124971"/>
    <w:rsid w:val="00133305"/>
    <w:rsid w:val="00136B35"/>
    <w:rsid w:val="001370CE"/>
    <w:rsid w:val="0013722B"/>
    <w:rsid w:val="00143493"/>
    <w:rsid w:val="00144F91"/>
    <w:rsid w:val="0014527A"/>
    <w:rsid w:val="00152E89"/>
    <w:rsid w:val="0015300D"/>
    <w:rsid w:val="0015339D"/>
    <w:rsid w:val="00156B51"/>
    <w:rsid w:val="00157BB6"/>
    <w:rsid w:val="001611E3"/>
    <w:rsid w:val="00162A34"/>
    <w:rsid w:val="00167665"/>
    <w:rsid w:val="00167E9C"/>
    <w:rsid w:val="00170F0D"/>
    <w:rsid w:val="0017245A"/>
    <w:rsid w:val="0017261B"/>
    <w:rsid w:val="00172A4C"/>
    <w:rsid w:val="00176D5D"/>
    <w:rsid w:val="00181A64"/>
    <w:rsid w:val="00181A8D"/>
    <w:rsid w:val="00185973"/>
    <w:rsid w:val="00193F6F"/>
    <w:rsid w:val="00195543"/>
    <w:rsid w:val="00196C99"/>
    <w:rsid w:val="00197130"/>
    <w:rsid w:val="001A0647"/>
    <w:rsid w:val="001A1829"/>
    <w:rsid w:val="001A432B"/>
    <w:rsid w:val="001A6245"/>
    <w:rsid w:val="001A672C"/>
    <w:rsid w:val="001B173E"/>
    <w:rsid w:val="001B1769"/>
    <w:rsid w:val="001B3AA2"/>
    <w:rsid w:val="001B6F12"/>
    <w:rsid w:val="001C046B"/>
    <w:rsid w:val="001C3C96"/>
    <w:rsid w:val="001C4F5C"/>
    <w:rsid w:val="001C7FB2"/>
    <w:rsid w:val="001D0343"/>
    <w:rsid w:val="001D084C"/>
    <w:rsid w:val="001D2734"/>
    <w:rsid w:val="001D3D0A"/>
    <w:rsid w:val="001E246F"/>
    <w:rsid w:val="001E2D35"/>
    <w:rsid w:val="001E68FB"/>
    <w:rsid w:val="001E7F35"/>
    <w:rsid w:val="001F104D"/>
    <w:rsid w:val="001F179D"/>
    <w:rsid w:val="001F6B34"/>
    <w:rsid w:val="001F7A5C"/>
    <w:rsid w:val="002054CA"/>
    <w:rsid w:val="00205831"/>
    <w:rsid w:val="00205A80"/>
    <w:rsid w:val="0021074A"/>
    <w:rsid w:val="00211255"/>
    <w:rsid w:val="00214DCD"/>
    <w:rsid w:val="00216DC9"/>
    <w:rsid w:val="00217178"/>
    <w:rsid w:val="00217CE3"/>
    <w:rsid w:val="00223285"/>
    <w:rsid w:val="002242A1"/>
    <w:rsid w:val="00226672"/>
    <w:rsid w:val="00226DC4"/>
    <w:rsid w:val="00230104"/>
    <w:rsid w:val="00231144"/>
    <w:rsid w:val="0023143D"/>
    <w:rsid w:val="0023684A"/>
    <w:rsid w:val="00236DD6"/>
    <w:rsid w:val="002433F1"/>
    <w:rsid w:val="00247A56"/>
    <w:rsid w:val="00251EFA"/>
    <w:rsid w:val="002520EF"/>
    <w:rsid w:val="002529C6"/>
    <w:rsid w:val="0025761D"/>
    <w:rsid w:val="002608CC"/>
    <w:rsid w:val="00260E89"/>
    <w:rsid w:val="00262B8B"/>
    <w:rsid w:val="00262F54"/>
    <w:rsid w:val="00263F0D"/>
    <w:rsid w:val="00264E25"/>
    <w:rsid w:val="002660F8"/>
    <w:rsid w:val="002662E6"/>
    <w:rsid w:val="00270F04"/>
    <w:rsid w:val="00272A4B"/>
    <w:rsid w:val="00274574"/>
    <w:rsid w:val="0028026C"/>
    <w:rsid w:val="00282EA0"/>
    <w:rsid w:val="00283A30"/>
    <w:rsid w:val="002851A9"/>
    <w:rsid w:val="00285EF0"/>
    <w:rsid w:val="00290A25"/>
    <w:rsid w:val="00292179"/>
    <w:rsid w:val="002971C7"/>
    <w:rsid w:val="002A07B7"/>
    <w:rsid w:val="002A2FED"/>
    <w:rsid w:val="002A3AAC"/>
    <w:rsid w:val="002A3B5D"/>
    <w:rsid w:val="002A49A6"/>
    <w:rsid w:val="002A77BF"/>
    <w:rsid w:val="002A78BB"/>
    <w:rsid w:val="002B2877"/>
    <w:rsid w:val="002B2C27"/>
    <w:rsid w:val="002B5B57"/>
    <w:rsid w:val="002C2BE3"/>
    <w:rsid w:val="002C5025"/>
    <w:rsid w:val="002D1A99"/>
    <w:rsid w:val="002D354B"/>
    <w:rsid w:val="002D5D8F"/>
    <w:rsid w:val="002D7D0C"/>
    <w:rsid w:val="002E0004"/>
    <w:rsid w:val="002E1C02"/>
    <w:rsid w:val="002E2428"/>
    <w:rsid w:val="002E28EB"/>
    <w:rsid w:val="002E369C"/>
    <w:rsid w:val="002E4102"/>
    <w:rsid w:val="002E5AA2"/>
    <w:rsid w:val="002E695C"/>
    <w:rsid w:val="002E6FB2"/>
    <w:rsid w:val="002F04AD"/>
    <w:rsid w:val="002F0ADE"/>
    <w:rsid w:val="002F5786"/>
    <w:rsid w:val="00301BE1"/>
    <w:rsid w:val="00301FC1"/>
    <w:rsid w:val="00302347"/>
    <w:rsid w:val="00310028"/>
    <w:rsid w:val="00311A65"/>
    <w:rsid w:val="00317A35"/>
    <w:rsid w:val="00317C4F"/>
    <w:rsid w:val="003209F2"/>
    <w:rsid w:val="00324BD4"/>
    <w:rsid w:val="00325FE6"/>
    <w:rsid w:val="0032625F"/>
    <w:rsid w:val="003263FF"/>
    <w:rsid w:val="00335326"/>
    <w:rsid w:val="00335BE9"/>
    <w:rsid w:val="003408EA"/>
    <w:rsid w:val="00342297"/>
    <w:rsid w:val="003443DA"/>
    <w:rsid w:val="0034700F"/>
    <w:rsid w:val="00354306"/>
    <w:rsid w:val="0035500C"/>
    <w:rsid w:val="00355631"/>
    <w:rsid w:val="0035777E"/>
    <w:rsid w:val="0036038D"/>
    <w:rsid w:val="00363B23"/>
    <w:rsid w:val="00364806"/>
    <w:rsid w:val="003673C1"/>
    <w:rsid w:val="003722A8"/>
    <w:rsid w:val="0037295F"/>
    <w:rsid w:val="00377B7D"/>
    <w:rsid w:val="00381FD5"/>
    <w:rsid w:val="00383992"/>
    <w:rsid w:val="00385024"/>
    <w:rsid w:val="0038569D"/>
    <w:rsid w:val="00385EA7"/>
    <w:rsid w:val="00391DF7"/>
    <w:rsid w:val="00392F29"/>
    <w:rsid w:val="0039344B"/>
    <w:rsid w:val="0039788A"/>
    <w:rsid w:val="003A1762"/>
    <w:rsid w:val="003A206E"/>
    <w:rsid w:val="003A2A40"/>
    <w:rsid w:val="003A36F9"/>
    <w:rsid w:val="003A57B8"/>
    <w:rsid w:val="003B2E37"/>
    <w:rsid w:val="003B5794"/>
    <w:rsid w:val="003B671A"/>
    <w:rsid w:val="003B7F3F"/>
    <w:rsid w:val="003C0559"/>
    <w:rsid w:val="003C4737"/>
    <w:rsid w:val="003C5B56"/>
    <w:rsid w:val="003C5C79"/>
    <w:rsid w:val="003C792D"/>
    <w:rsid w:val="003D142B"/>
    <w:rsid w:val="003D3C9A"/>
    <w:rsid w:val="003D4FE4"/>
    <w:rsid w:val="003E5F92"/>
    <w:rsid w:val="003E66E1"/>
    <w:rsid w:val="003F45DF"/>
    <w:rsid w:val="003F552E"/>
    <w:rsid w:val="003F7AF8"/>
    <w:rsid w:val="00400D22"/>
    <w:rsid w:val="00402357"/>
    <w:rsid w:val="00404737"/>
    <w:rsid w:val="00407751"/>
    <w:rsid w:val="00410B62"/>
    <w:rsid w:val="004120B8"/>
    <w:rsid w:val="00415BD3"/>
    <w:rsid w:val="004164C8"/>
    <w:rsid w:val="004207BF"/>
    <w:rsid w:val="004214A2"/>
    <w:rsid w:val="00422FA9"/>
    <w:rsid w:val="004238A3"/>
    <w:rsid w:val="00430C2E"/>
    <w:rsid w:val="004334EA"/>
    <w:rsid w:val="00433543"/>
    <w:rsid w:val="00436591"/>
    <w:rsid w:val="00436750"/>
    <w:rsid w:val="00443617"/>
    <w:rsid w:val="0044469D"/>
    <w:rsid w:val="00444DC2"/>
    <w:rsid w:val="00445384"/>
    <w:rsid w:val="004461F5"/>
    <w:rsid w:val="004472BE"/>
    <w:rsid w:val="0045266A"/>
    <w:rsid w:val="004571B8"/>
    <w:rsid w:val="0045724E"/>
    <w:rsid w:val="0045766D"/>
    <w:rsid w:val="00461B5E"/>
    <w:rsid w:val="004623DF"/>
    <w:rsid w:val="00470BFE"/>
    <w:rsid w:val="004717D1"/>
    <w:rsid w:val="00471E78"/>
    <w:rsid w:val="00474344"/>
    <w:rsid w:val="00475D03"/>
    <w:rsid w:val="00476264"/>
    <w:rsid w:val="004765F8"/>
    <w:rsid w:val="0048578A"/>
    <w:rsid w:val="0048588F"/>
    <w:rsid w:val="00486BD6"/>
    <w:rsid w:val="00487047"/>
    <w:rsid w:val="004904DE"/>
    <w:rsid w:val="00492A09"/>
    <w:rsid w:val="00494989"/>
    <w:rsid w:val="00496243"/>
    <w:rsid w:val="004A12CF"/>
    <w:rsid w:val="004A34BC"/>
    <w:rsid w:val="004A3E7C"/>
    <w:rsid w:val="004A4FAC"/>
    <w:rsid w:val="004A658A"/>
    <w:rsid w:val="004C1FCC"/>
    <w:rsid w:val="004C6429"/>
    <w:rsid w:val="004C729B"/>
    <w:rsid w:val="004C73F8"/>
    <w:rsid w:val="004D00AF"/>
    <w:rsid w:val="004D1028"/>
    <w:rsid w:val="004D37B5"/>
    <w:rsid w:val="004D77FD"/>
    <w:rsid w:val="004E0677"/>
    <w:rsid w:val="004E07B8"/>
    <w:rsid w:val="004E3866"/>
    <w:rsid w:val="004E3AF4"/>
    <w:rsid w:val="004E6CC9"/>
    <w:rsid w:val="004F10D8"/>
    <w:rsid w:val="004F1B54"/>
    <w:rsid w:val="004F28DB"/>
    <w:rsid w:val="004F4C86"/>
    <w:rsid w:val="004F6BD1"/>
    <w:rsid w:val="004F7D1F"/>
    <w:rsid w:val="005021A0"/>
    <w:rsid w:val="00507624"/>
    <w:rsid w:val="005076B9"/>
    <w:rsid w:val="005079DE"/>
    <w:rsid w:val="00510B6A"/>
    <w:rsid w:val="00512092"/>
    <w:rsid w:val="00512730"/>
    <w:rsid w:val="00512D8C"/>
    <w:rsid w:val="0051366A"/>
    <w:rsid w:val="005137F3"/>
    <w:rsid w:val="005149B8"/>
    <w:rsid w:val="0051652B"/>
    <w:rsid w:val="005167C2"/>
    <w:rsid w:val="005239A9"/>
    <w:rsid w:val="00526F64"/>
    <w:rsid w:val="00531A3B"/>
    <w:rsid w:val="00532B3B"/>
    <w:rsid w:val="005412F7"/>
    <w:rsid w:val="005443AE"/>
    <w:rsid w:val="0054522A"/>
    <w:rsid w:val="0055134F"/>
    <w:rsid w:val="00552CB5"/>
    <w:rsid w:val="00554896"/>
    <w:rsid w:val="005550D2"/>
    <w:rsid w:val="00556654"/>
    <w:rsid w:val="0055736D"/>
    <w:rsid w:val="00560974"/>
    <w:rsid w:val="00560EE9"/>
    <w:rsid w:val="005618EE"/>
    <w:rsid w:val="0056236F"/>
    <w:rsid w:val="00563CA2"/>
    <w:rsid w:val="005700A6"/>
    <w:rsid w:val="00572868"/>
    <w:rsid w:val="00572900"/>
    <w:rsid w:val="00576897"/>
    <w:rsid w:val="00577FDE"/>
    <w:rsid w:val="005810EB"/>
    <w:rsid w:val="005866BD"/>
    <w:rsid w:val="00587722"/>
    <w:rsid w:val="005909C7"/>
    <w:rsid w:val="00593E92"/>
    <w:rsid w:val="00595B5B"/>
    <w:rsid w:val="00595E74"/>
    <w:rsid w:val="005A1945"/>
    <w:rsid w:val="005A34E2"/>
    <w:rsid w:val="005A7EE3"/>
    <w:rsid w:val="005B14F8"/>
    <w:rsid w:val="005B37F9"/>
    <w:rsid w:val="005B3887"/>
    <w:rsid w:val="005B7274"/>
    <w:rsid w:val="005C2231"/>
    <w:rsid w:val="005C3B64"/>
    <w:rsid w:val="005C48E8"/>
    <w:rsid w:val="005C7619"/>
    <w:rsid w:val="005D10BF"/>
    <w:rsid w:val="005D1B3C"/>
    <w:rsid w:val="005D5480"/>
    <w:rsid w:val="005D6C98"/>
    <w:rsid w:val="005E1011"/>
    <w:rsid w:val="005E304D"/>
    <w:rsid w:val="005E328B"/>
    <w:rsid w:val="005E4F1D"/>
    <w:rsid w:val="005F1EE0"/>
    <w:rsid w:val="005F3535"/>
    <w:rsid w:val="005F5396"/>
    <w:rsid w:val="00600059"/>
    <w:rsid w:val="00603A00"/>
    <w:rsid w:val="006047F1"/>
    <w:rsid w:val="006048D4"/>
    <w:rsid w:val="0060568F"/>
    <w:rsid w:val="00606A9F"/>
    <w:rsid w:val="00614AAF"/>
    <w:rsid w:val="0061729F"/>
    <w:rsid w:val="00617382"/>
    <w:rsid w:val="00620759"/>
    <w:rsid w:val="00622312"/>
    <w:rsid w:val="00625696"/>
    <w:rsid w:val="00625C73"/>
    <w:rsid w:val="00626796"/>
    <w:rsid w:val="006308F9"/>
    <w:rsid w:val="0063243F"/>
    <w:rsid w:val="00632B41"/>
    <w:rsid w:val="006359DE"/>
    <w:rsid w:val="00635D10"/>
    <w:rsid w:val="006366F4"/>
    <w:rsid w:val="00637C53"/>
    <w:rsid w:val="0064020C"/>
    <w:rsid w:val="00642615"/>
    <w:rsid w:val="0064285D"/>
    <w:rsid w:val="00643BBA"/>
    <w:rsid w:val="0064439F"/>
    <w:rsid w:val="0064480F"/>
    <w:rsid w:val="006471D7"/>
    <w:rsid w:val="00647EE1"/>
    <w:rsid w:val="00653FDB"/>
    <w:rsid w:val="00664F8A"/>
    <w:rsid w:val="00666893"/>
    <w:rsid w:val="00666E51"/>
    <w:rsid w:val="006670A1"/>
    <w:rsid w:val="0066772F"/>
    <w:rsid w:val="00672480"/>
    <w:rsid w:val="00672735"/>
    <w:rsid w:val="0067632E"/>
    <w:rsid w:val="006768E3"/>
    <w:rsid w:val="006805E3"/>
    <w:rsid w:val="006806E5"/>
    <w:rsid w:val="00681F55"/>
    <w:rsid w:val="006903D7"/>
    <w:rsid w:val="006917E3"/>
    <w:rsid w:val="00692F65"/>
    <w:rsid w:val="00697CC4"/>
    <w:rsid w:val="006A0AC3"/>
    <w:rsid w:val="006A2B49"/>
    <w:rsid w:val="006A4B1D"/>
    <w:rsid w:val="006A697F"/>
    <w:rsid w:val="006A6A43"/>
    <w:rsid w:val="006A7130"/>
    <w:rsid w:val="006A74A1"/>
    <w:rsid w:val="006B551B"/>
    <w:rsid w:val="006B74D3"/>
    <w:rsid w:val="006C1601"/>
    <w:rsid w:val="006C206D"/>
    <w:rsid w:val="006C38B4"/>
    <w:rsid w:val="006C3E26"/>
    <w:rsid w:val="006D0FCF"/>
    <w:rsid w:val="006D2BE2"/>
    <w:rsid w:val="006D67D2"/>
    <w:rsid w:val="006D694E"/>
    <w:rsid w:val="006E485A"/>
    <w:rsid w:val="006E4FD5"/>
    <w:rsid w:val="006E5B68"/>
    <w:rsid w:val="006E5EAA"/>
    <w:rsid w:val="006E7CF1"/>
    <w:rsid w:val="006F21BD"/>
    <w:rsid w:val="006F30A3"/>
    <w:rsid w:val="006F3F31"/>
    <w:rsid w:val="00704A45"/>
    <w:rsid w:val="00705168"/>
    <w:rsid w:val="00705310"/>
    <w:rsid w:val="00705DD5"/>
    <w:rsid w:val="00705E2E"/>
    <w:rsid w:val="00710BF3"/>
    <w:rsid w:val="00710EB3"/>
    <w:rsid w:val="007175AF"/>
    <w:rsid w:val="007215A0"/>
    <w:rsid w:val="00725363"/>
    <w:rsid w:val="00726B7A"/>
    <w:rsid w:val="007356F4"/>
    <w:rsid w:val="0074031C"/>
    <w:rsid w:val="00740AE9"/>
    <w:rsid w:val="00742581"/>
    <w:rsid w:val="00744FCD"/>
    <w:rsid w:val="00746C01"/>
    <w:rsid w:val="00752EDE"/>
    <w:rsid w:val="007543B4"/>
    <w:rsid w:val="00761595"/>
    <w:rsid w:val="007648C1"/>
    <w:rsid w:val="007662D5"/>
    <w:rsid w:val="00772CD7"/>
    <w:rsid w:val="00775C5A"/>
    <w:rsid w:val="00776718"/>
    <w:rsid w:val="0078023B"/>
    <w:rsid w:val="00781301"/>
    <w:rsid w:val="0078447D"/>
    <w:rsid w:val="007849E8"/>
    <w:rsid w:val="00784D53"/>
    <w:rsid w:val="007921DA"/>
    <w:rsid w:val="007A0D0C"/>
    <w:rsid w:val="007A2556"/>
    <w:rsid w:val="007A355D"/>
    <w:rsid w:val="007A3A75"/>
    <w:rsid w:val="007A3F4C"/>
    <w:rsid w:val="007A489D"/>
    <w:rsid w:val="007A66E8"/>
    <w:rsid w:val="007A7C98"/>
    <w:rsid w:val="007B1487"/>
    <w:rsid w:val="007B1B10"/>
    <w:rsid w:val="007B506B"/>
    <w:rsid w:val="007D0A95"/>
    <w:rsid w:val="007D5AB7"/>
    <w:rsid w:val="007E1582"/>
    <w:rsid w:val="007E1FD7"/>
    <w:rsid w:val="007E6B68"/>
    <w:rsid w:val="007E6B6F"/>
    <w:rsid w:val="007F1630"/>
    <w:rsid w:val="007F21BD"/>
    <w:rsid w:val="007F2B16"/>
    <w:rsid w:val="007F64B8"/>
    <w:rsid w:val="007F6E00"/>
    <w:rsid w:val="007F7F9A"/>
    <w:rsid w:val="00801321"/>
    <w:rsid w:val="0080143E"/>
    <w:rsid w:val="00802FED"/>
    <w:rsid w:val="00803C27"/>
    <w:rsid w:val="008057A9"/>
    <w:rsid w:val="0080624B"/>
    <w:rsid w:val="0080695D"/>
    <w:rsid w:val="008100AC"/>
    <w:rsid w:val="008117AB"/>
    <w:rsid w:val="008146BA"/>
    <w:rsid w:val="008152FB"/>
    <w:rsid w:val="00820F66"/>
    <w:rsid w:val="00821C31"/>
    <w:rsid w:val="008267DF"/>
    <w:rsid w:val="00827855"/>
    <w:rsid w:val="00833850"/>
    <w:rsid w:val="00834457"/>
    <w:rsid w:val="0083494E"/>
    <w:rsid w:val="00836EA7"/>
    <w:rsid w:val="008370DD"/>
    <w:rsid w:val="00844E6C"/>
    <w:rsid w:val="00846C3A"/>
    <w:rsid w:val="00847350"/>
    <w:rsid w:val="008530E2"/>
    <w:rsid w:val="008575B4"/>
    <w:rsid w:val="00857B26"/>
    <w:rsid w:val="00862079"/>
    <w:rsid w:val="00862587"/>
    <w:rsid w:val="008647BF"/>
    <w:rsid w:val="00865663"/>
    <w:rsid w:val="008667E9"/>
    <w:rsid w:val="008746D7"/>
    <w:rsid w:val="00874D63"/>
    <w:rsid w:val="0087529D"/>
    <w:rsid w:val="00877E15"/>
    <w:rsid w:val="008834A3"/>
    <w:rsid w:val="0088715A"/>
    <w:rsid w:val="008875CA"/>
    <w:rsid w:val="00887FFA"/>
    <w:rsid w:val="00894FB6"/>
    <w:rsid w:val="008962E8"/>
    <w:rsid w:val="008A27E6"/>
    <w:rsid w:val="008A3099"/>
    <w:rsid w:val="008A4776"/>
    <w:rsid w:val="008A4BFA"/>
    <w:rsid w:val="008A54A0"/>
    <w:rsid w:val="008A5AC3"/>
    <w:rsid w:val="008A789F"/>
    <w:rsid w:val="008B0A22"/>
    <w:rsid w:val="008B4326"/>
    <w:rsid w:val="008B66D2"/>
    <w:rsid w:val="008B75FB"/>
    <w:rsid w:val="008C06DB"/>
    <w:rsid w:val="008C1438"/>
    <w:rsid w:val="008C1809"/>
    <w:rsid w:val="008C1C84"/>
    <w:rsid w:val="008C2CE3"/>
    <w:rsid w:val="008C4334"/>
    <w:rsid w:val="008D2BFA"/>
    <w:rsid w:val="008D4506"/>
    <w:rsid w:val="008D60BD"/>
    <w:rsid w:val="008D6C3A"/>
    <w:rsid w:val="008D6E92"/>
    <w:rsid w:val="008E35FC"/>
    <w:rsid w:val="008E3A21"/>
    <w:rsid w:val="008E41B7"/>
    <w:rsid w:val="008E7634"/>
    <w:rsid w:val="008F2CD8"/>
    <w:rsid w:val="008F31BF"/>
    <w:rsid w:val="008F41DF"/>
    <w:rsid w:val="00902F8D"/>
    <w:rsid w:val="00906F8B"/>
    <w:rsid w:val="00913B54"/>
    <w:rsid w:val="009155BF"/>
    <w:rsid w:val="009167D3"/>
    <w:rsid w:val="00920203"/>
    <w:rsid w:val="00920AD2"/>
    <w:rsid w:val="00926E58"/>
    <w:rsid w:val="009273F7"/>
    <w:rsid w:val="0093127E"/>
    <w:rsid w:val="00932249"/>
    <w:rsid w:val="00936C76"/>
    <w:rsid w:val="00942199"/>
    <w:rsid w:val="009431EC"/>
    <w:rsid w:val="00943E09"/>
    <w:rsid w:val="009456F9"/>
    <w:rsid w:val="0094661C"/>
    <w:rsid w:val="0095118F"/>
    <w:rsid w:val="00951803"/>
    <w:rsid w:val="009535CA"/>
    <w:rsid w:val="0095774A"/>
    <w:rsid w:val="009604E4"/>
    <w:rsid w:val="00967868"/>
    <w:rsid w:val="00971D76"/>
    <w:rsid w:val="00975035"/>
    <w:rsid w:val="00975B32"/>
    <w:rsid w:val="00976102"/>
    <w:rsid w:val="009801E9"/>
    <w:rsid w:val="00981923"/>
    <w:rsid w:val="00994064"/>
    <w:rsid w:val="0099564D"/>
    <w:rsid w:val="0099712B"/>
    <w:rsid w:val="009975BD"/>
    <w:rsid w:val="00997A1B"/>
    <w:rsid w:val="00997FB2"/>
    <w:rsid w:val="009A28F6"/>
    <w:rsid w:val="009A659D"/>
    <w:rsid w:val="009A7098"/>
    <w:rsid w:val="009B05A0"/>
    <w:rsid w:val="009B05F6"/>
    <w:rsid w:val="009B28DB"/>
    <w:rsid w:val="009B327E"/>
    <w:rsid w:val="009B48F6"/>
    <w:rsid w:val="009B78BC"/>
    <w:rsid w:val="009C576B"/>
    <w:rsid w:val="009C7EDC"/>
    <w:rsid w:val="009D1BAC"/>
    <w:rsid w:val="009D341E"/>
    <w:rsid w:val="009D76A5"/>
    <w:rsid w:val="009E1718"/>
    <w:rsid w:val="009E1847"/>
    <w:rsid w:val="009E270D"/>
    <w:rsid w:val="009E4A9B"/>
    <w:rsid w:val="009F0E81"/>
    <w:rsid w:val="009F2603"/>
    <w:rsid w:val="009F2D70"/>
    <w:rsid w:val="009F2F9B"/>
    <w:rsid w:val="009F7641"/>
    <w:rsid w:val="00A001E9"/>
    <w:rsid w:val="00A033F8"/>
    <w:rsid w:val="00A10836"/>
    <w:rsid w:val="00A10897"/>
    <w:rsid w:val="00A10DD1"/>
    <w:rsid w:val="00A10E91"/>
    <w:rsid w:val="00A12F65"/>
    <w:rsid w:val="00A14775"/>
    <w:rsid w:val="00A14A18"/>
    <w:rsid w:val="00A156F9"/>
    <w:rsid w:val="00A205FC"/>
    <w:rsid w:val="00A27C8F"/>
    <w:rsid w:val="00A3164D"/>
    <w:rsid w:val="00A31C14"/>
    <w:rsid w:val="00A32469"/>
    <w:rsid w:val="00A32D21"/>
    <w:rsid w:val="00A355F2"/>
    <w:rsid w:val="00A35ADC"/>
    <w:rsid w:val="00A47F89"/>
    <w:rsid w:val="00A51D52"/>
    <w:rsid w:val="00A54DEB"/>
    <w:rsid w:val="00A553F4"/>
    <w:rsid w:val="00A57F8B"/>
    <w:rsid w:val="00A60C09"/>
    <w:rsid w:val="00A61443"/>
    <w:rsid w:val="00A628FE"/>
    <w:rsid w:val="00A63015"/>
    <w:rsid w:val="00A63553"/>
    <w:rsid w:val="00A63E9C"/>
    <w:rsid w:val="00A658CF"/>
    <w:rsid w:val="00A70CAF"/>
    <w:rsid w:val="00A74754"/>
    <w:rsid w:val="00A74FBB"/>
    <w:rsid w:val="00A80A70"/>
    <w:rsid w:val="00A8145D"/>
    <w:rsid w:val="00A820E9"/>
    <w:rsid w:val="00A831FD"/>
    <w:rsid w:val="00A852B8"/>
    <w:rsid w:val="00A87777"/>
    <w:rsid w:val="00A9182B"/>
    <w:rsid w:val="00A91B6F"/>
    <w:rsid w:val="00AA3570"/>
    <w:rsid w:val="00AA5D08"/>
    <w:rsid w:val="00AB1B27"/>
    <w:rsid w:val="00AB1C07"/>
    <w:rsid w:val="00AB267C"/>
    <w:rsid w:val="00AB2C52"/>
    <w:rsid w:val="00AB73F7"/>
    <w:rsid w:val="00AB7F7B"/>
    <w:rsid w:val="00AC0D42"/>
    <w:rsid w:val="00AC2D5F"/>
    <w:rsid w:val="00AC7981"/>
    <w:rsid w:val="00AC7C0C"/>
    <w:rsid w:val="00AD0B5B"/>
    <w:rsid w:val="00AD5BD5"/>
    <w:rsid w:val="00AD6E28"/>
    <w:rsid w:val="00AD721E"/>
    <w:rsid w:val="00AD771B"/>
    <w:rsid w:val="00AE1591"/>
    <w:rsid w:val="00AE5190"/>
    <w:rsid w:val="00AE7CFC"/>
    <w:rsid w:val="00AF24A7"/>
    <w:rsid w:val="00AF269A"/>
    <w:rsid w:val="00AF2870"/>
    <w:rsid w:val="00AF2DF2"/>
    <w:rsid w:val="00AF3E5D"/>
    <w:rsid w:val="00AF4A48"/>
    <w:rsid w:val="00AF5E8B"/>
    <w:rsid w:val="00AF6B95"/>
    <w:rsid w:val="00B01202"/>
    <w:rsid w:val="00B03EA9"/>
    <w:rsid w:val="00B04592"/>
    <w:rsid w:val="00B070F0"/>
    <w:rsid w:val="00B07A22"/>
    <w:rsid w:val="00B101B0"/>
    <w:rsid w:val="00B10D55"/>
    <w:rsid w:val="00B1373C"/>
    <w:rsid w:val="00B14176"/>
    <w:rsid w:val="00B2129D"/>
    <w:rsid w:val="00B21B5B"/>
    <w:rsid w:val="00B21CDF"/>
    <w:rsid w:val="00B236ED"/>
    <w:rsid w:val="00B261D8"/>
    <w:rsid w:val="00B27190"/>
    <w:rsid w:val="00B3106F"/>
    <w:rsid w:val="00B321DF"/>
    <w:rsid w:val="00B33403"/>
    <w:rsid w:val="00B404B8"/>
    <w:rsid w:val="00B44DB6"/>
    <w:rsid w:val="00B45728"/>
    <w:rsid w:val="00B475EE"/>
    <w:rsid w:val="00B47DB4"/>
    <w:rsid w:val="00B53615"/>
    <w:rsid w:val="00B53ADF"/>
    <w:rsid w:val="00B57012"/>
    <w:rsid w:val="00B60E45"/>
    <w:rsid w:val="00B664B4"/>
    <w:rsid w:val="00B74C66"/>
    <w:rsid w:val="00B76CB1"/>
    <w:rsid w:val="00B76F05"/>
    <w:rsid w:val="00B772D0"/>
    <w:rsid w:val="00B80085"/>
    <w:rsid w:val="00B83295"/>
    <w:rsid w:val="00B83AF6"/>
    <w:rsid w:val="00B86392"/>
    <w:rsid w:val="00B91486"/>
    <w:rsid w:val="00B91822"/>
    <w:rsid w:val="00B9234B"/>
    <w:rsid w:val="00B928B8"/>
    <w:rsid w:val="00B9412B"/>
    <w:rsid w:val="00B94491"/>
    <w:rsid w:val="00BA4FAC"/>
    <w:rsid w:val="00BA5201"/>
    <w:rsid w:val="00BB3242"/>
    <w:rsid w:val="00BB75A3"/>
    <w:rsid w:val="00BC07FB"/>
    <w:rsid w:val="00BC22B0"/>
    <w:rsid w:val="00BC2F0D"/>
    <w:rsid w:val="00BC3579"/>
    <w:rsid w:val="00BC3824"/>
    <w:rsid w:val="00BC39A8"/>
    <w:rsid w:val="00BD0FF9"/>
    <w:rsid w:val="00BD2160"/>
    <w:rsid w:val="00BD29F2"/>
    <w:rsid w:val="00BD306E"/>
    <w:rsid w:val="00BD4F09"/>
    <w:rsid w:val="00BD6D10"/>
    <w:rsid w:val="00BE0022"/>
    <w:rsid w:val="00BE2804"/>
    <w:rsid w:val="00BE64A5"/>
    <w:rsid w:val="00BF0072"/>
    <w:rsid w:val="00BF1BFE"/>
    <w:rsid w:val="00BF6BFC"/>
    <w:rsid w:val="00C031CF"/>
    <w:rsid w:val="00C036BD"/>
    <w:rsid w:val="00C03DBD"/>
    <w:rsid w:val="00C04215"/>
    <w:rsid w:val="00C10A18"/>
    <w:rsid w:val="00C10DC3"/>
    <w:rsid w:val="00C1182B"/>
    <w:rsid w:val="00C11BEC"/>
    <w:rsid w:val="00C1361F"/>
    <w:rsid w:val="00C206D8"/>
    <w:rsid w:val="00C22A7D"/>
    <w:rsid w:val="00C235AE"/>
    <w:rsid w:val="00C235F6"/>
    <w:rsid w:val="00C239FB"/>
    <w:rsid w:val="00C23F25"/>
    <w:rsid w:val="00C27F83"/>
    <w:rsid w:val="00C36725"/>
    <w:rsid w:val="00C36869"/>
    <w:rsid w:val="00C36ACA"/>
    <w:rsid w:val="00C40029"/>
    <w:rsid w:val="00C41231"/>
    <w:rsid w:val="00C42A0D"/>
    <w:rsid w:val="00C42A1C"/>
    <w:rsid w:val="00C4311B"/>
    <w:rsid w:val="00C457F6"/>
    <w:rsid w:val="00C45CAF"/>
    <w:rsid w:val="00C525DC"/>
    <w:rsid w:val="00C56CD9"/>
    <w:rsid w:val="00C60AAF"/>
    <w:rsid w:val="00C644EF"/>
    <w:rsid w:val="00C653A1"/>
    <w:rsid w:val="00C7128A"/>
    <w:rsid w:val="00C726B6"/>
    <w:rsid w:val="00C72A93"/>
    <w:rsid w:val="00C73857"/>
    <w:rsid w:val="00C74D61"/>
    <w:rsid w:val="00C75581"/>
    <w:rsid w:val="00C75AC7"/>
    <w:rsid w:val="00C7782E"/>
    <w:rsid w:val="00C77EAE"/>
    <w:rsid w:val="00C807C7"/>
    <w:rsid w:val="00C81EAD"/>
    <w:rsid w:val="00C85121"/>
    <w:rsid w:val="00C920DE"/>
    <w:rsid w:val="00C9305B"/>
    <w:rsid w:val="00C932EE"/>
    <w:rsid w:val="00C94128"/>
    <w:rsid w:val="00C963D8"/>
    <w:rsid w:val="00CA19C4"/>
    <w:rsid w:val="00CA5B0E"/>
    <w:rsid w:val="00CA72CA"/>
    <w:rsid w:val="00CB1B5A"/>
    <w:rsid w:val="00CB1F28"/>
    <w:rsid w:val="00CB233D"/>
    <w:rsid w:val="00CB4689"/>
    <w:rsid w:val="00CB5BAB"/>
    <w:rsid w:val="00CB6FE6"/>
    <w:rsid w:val="00CC276D"/>
    <w:rsid w:val="00CC6CD1"/>
    <w:rsid w:val="00CD2443"/>
    <w:rsid w:val="00CD4498"/>
    <w:rsid w:val="00CD6705"/>
    <w:rsid w:val="00CD7D4B"/>
    <w:rsid w:val="00CE0C31"/>
    <w:rsid w:val="00CE1206"/>
    <w:rsid w:val="00CE21FC"/>
    <w:rsid w:val="00CE3C62"/>
    <w:rsid w:val="00CE414F"/>
    <w:rsid w:val="00CE53DB"/>
    <w:rsid w:val="00CE72CE"/>
    <w:rsid w:val="00CE73B3"/>
    <w:rsid w:val="00CE7D88"/>
    <w:rsid w:val="00CF213D"/>
    <w:rsid w:val="00CF2C20"/>
    <w:rsid w:val="00CF2F60"/>
    <w:rsid w:val="00CF7C32"/>
    <w:rsid w:val="00CF7FBC"/>
    <w:rsid w:val="00D01A0E"/>
    <w:rsid w:val="00D0227D"/>
    <w:rsid w:val="00D02C71"/>
    <w:rsid w:val="00D02CDD"/>
    <w:rsid w:val="00D0450F"/>
    <w:rsid w:val="00D0573D"/>
    <w:rsid w:val="00D07742"/>
    <w:rsid w:val="00D11334"/>
    <w:rsid w:val="00D11EDC"/>
    <w:rsid w:val="00D157C6"/>
    <w:rsid w:val="00D16CBD"/>
    <w:rsid w:val="00D21700"/>
    <w:rsid w:val="00D231C0"/>
    <w:rsid w:val="00D26449"/>
    <w:rsid w:val="00D301FE"/>
    <w:rsid w:val="00D33142"/>
    <w:rsid w:val="00D36AA3"/>
    <w:rsid w:val="00D501F7"/>
    <w:rsid w:val="00D51390"/>
    <w:rsid w:val="00D51AF9"/>
    <w:rsid w:val="00D54746"/>
    <w:rsid w:val="00D551BD"/>
    <w:rsid w:val="00D55BD5"/>
    <w:rsid w:val="00D610D6"/>
    <w:rsid w:val="00D62806"/>
    <w:rsid w:val="00D64F70"/>
    <w:rsid w:val="00D668C1"/>
    <w:rsid w:val="00D7025E"/>
    <w:rsid w:val="00D70E13"/>
    <w:rsid w:val="00D72C94"/>
    <w:rsid w:val="00D75671"/>
    <w:rsid w:val="00D77A27"/>
    <w:rsid w:val="00D81D4C"/>
    <w:rsid w:val="00D82443"/>
    <w:rsid w:val="00D8391E"/>
    <w:rsid w:val="00D83F22"/>
    <w:rsid w:val="00D84D73"/>
    <w:rsid w:val="00D90172"/>
    <w:rsid w:val="00D9242B"/>
    <w:rsid w:val="00D930AF"/>
    <w:rsid w:val="00DA0EC3"/>
    <w:rsid w:val="00DA12F7"/>
    <w:rsid w:val="00DA4932"/>
    <w:rsid w:val="00DA4B70"/>
    <w:rsid w:val="00DA51C2"/>
    <w:rsid w:val="00DA5669"/>
    <w:rsid w:val="00DB1040"/>
    <w:rsid w:val="00DB56C1"/>
    <w:rsid w:val="00DC2DFF"/>
    <w:rsid w:val="00DC3335"/>
    <w:rsid w:val="00DC503B"/>
    <w:rsid w:val="00DC6DC4"/>
    <w:rsid w:val="00DD1705"/>
    <w:rsid w:val="00DD3CCB"/>
    <w:rsid w:val="00DD3F96"/>
    <w:rsid w:val="00DD4BBC"/>
    <w:rsid w:val="00DD54C9"/>
    <w:rsid w:val="00DE0657"/>
    <w:rsid w:val="00DE4F1F"/>
    <w:rsid w:val="00DE5317"/>
    <w:rsid w:val="00DE6385"/>
    <w:rsid w:val="00DE70E9"/>
    <w:rsid w:val="00DF152B"/>
    <w:rsid w:val="00DF1DFA"/>
    <w:rsid w:val="00DF6EC1"/>
    <w:rsid w:val="00DF72B1"/>
    <w:rsid w:val="00DF7528"/>
    <w:rsid w:val="00E03BB4"/>
    <w:rsid w:val="00E04A59"/>
    <w:rsid w:val="00E071B2"/>
    <w:rsid w:val="00E073E6"/>
    <w:rsid w:val="00E14A37"/>
    <w:rsid w:val="00E1502D"/>
    <w:rsid w:val="00E15C2D"/>
    <w:rsid w:val="00E23CBC"/>
    <w:rsid w:val="00E25626"/>
    <w:rsid w:val="00E25A81"/>
    <w:rsid w:val="00E33B09"/>
    <w:rsid w:val="00E3647C"/>
    <w:rsid w:val="00E40070"/>
    <w:rsid w:val="00E406C3"/>
    <w:rsid w:val="00E40F9F"/>
    <w:rsid w:val="00E41862"/>
    <w:rsid w:val="00E42154"/>
    <w:rsid w:val="00E43870"/>
    <w:rsid w:val="00E4426B"/>
    <w:rsid w:val="00E46201"/>
    <w:rsid w:val="00E50246"/>
    <w:rsid w:val="00E5035F"/>
    <w:rsid w:val="00E5574E"/>
    <w:rsid w:val="00E559D4"/>
    <w:rsid w:val="00E57E72"/>
    <w:rsid w:val="00E6030A"/>
    <w:rsid w:val="00E61106"/>
    <w:rsid w:val="00E6390A"/>
    <w:rsid w:val="00E66961"/>
    <w:rsid w:val="00E70BDA"/>
    <w:rsid w:val="00E7139C"/>
    <w:rsid w:val="00E71921"/>
    <w:rsid w:val="00E7493F"/>
    <w:rsid w:val="00E75EFF"/>
    <w:rsid w:val="00E803FD"/>
    <w:rsid w:val="00E80A3A"/>
    <w:rsid w:val="00E8124A"/>
    <w:rsid w:val="00E836CF"/>
    <w:rsid w:val="00E8384B"/>
    <w:rsid w:val="00E83CB1"/>
    <w:rsid w:val="00E85482"/>
    <w:rsid w:val="00E85B22"/>
    <w:rsid w:val="00E86ED2"/>
    <w:rsid w:val="00E87318"/>
    <w:rsid w:val="00E9042E"/>
    <w:rsid w:val="00E91A28"/>
    <w:rsid w:val="00E935D1"/>
    <w:rsid w:val="00E94B47"/>
    <w:rsid w:val="00EA170B"/>
    <w:rsid w:val="00EA2005"/>
    <w:rsid w:val="00EA2AB9"/>
    <w:rsid w:val="00EA36D1"/>
    <w:rsid w:val="00EA4D48"/>
    <w:rsid w:val="00EA6F9E"/>
    <w:rsid w:val="00EA725C"/>
    <w:rsid w:val="00EB01F2"/>
    <w:rsid w:val="00EB1F60"/>
    <w:rsid w:val="00EB34AD"/>
    <w:rsid w:val="00EB43DD"/>
    <w:rsid w:val="00EB5E72"/>
    <w:rsid w:val="00EB7A2F"/>
    <w:rsid w:val="00EC1631"/>
    <w:rsid w:val="00EC1645"/>
    <w:rsid w:val="00EC34BD"/>
    <w:rsid w:val="00EC72BB"/>
    <w:rsid w:val="00EC7AB6"/>
    <w:rsid w:val="00ED1A20"/>
    <w:rsid w:val="00ED1D9D"/>
    <w:rsid w:val="00ED21E1"/>
    <w:rsid w:val="00ED40E5"/>
    <w:rsid w:val="00ED5530"/>
    <w:rsid w:val="00EE665C"/>
    <w:rsid w:val="00EE6884"/>
    <w:rsid w:val="00EF1C5A"/>
    <w:rsid w:val="00EF2206"/>
    <w:rsid w:val="00EF3400"/>
    <w:rsid w:val="00EF3E4E"/>
    <w:rsid w:val="00EF466D"/>
    <w:rsid w:val="00EF6D67"/>
    <w:rsid w:val="00F02165"/>
    <w:rsid w:val="00F035BB"/>
    <w:rsid w:val="00F03C0E"/>
    <w:rsid w:val="00F10C0D"/>
    <w:rsid w:val="00F25D94"/>
    <w:rsid w:val="00F32F7F"/>
    <w:rsid w:val="00F342D8"/>
    <w:rsid w:val="00F36B65"/>
    <w:rsid w:val="00F3774D"/>
    <w:rsid w:val="00F47CC7"/>
    <w:rsid w:val="00F51DE9"/>
    <w:rsid w:val="00F526EF"/>
    <w:rsid w:val="00F526F9"/>
    <w:rsid w:val="00F54965"/>
    <w:rsid w:val="00F6236C"/>
    <w:rsid w:val="00F6500F"/>
    <w:rsid w:val="00F67C34"/>
    <w:rsid w:val="00F709FD"/>
    <w:rsid w:val="00F70D9F"/>
    <w:rsid w:val="00F71C2E"/>
    <w:rsid w:val="00F73CD2"/>
    <w:rsid w:val="00F7427E"/>
    <w:rsid w:val="00F7773C"/>
    <w:rsid w:val="00F80D33"/>
    <w:rsid w:val="00F8142A"/>
    <w:rsid w:val="00F81BE5"/>
    <w:rsid w:val="00F832C7"/>
    <w:rsid w:val="00F83628"/>
    <w:rsid w:val="00F86CF9"/>
    <w:rsid w:val="00F87944"/>
    <w:rsid w:val="00F87E5A"/>
    <w:rsid w:val="00F92492"/>
    <w:rsid w:val="00F9308F"/>
    <w:rsid w:val="00F9662B"/>
    <w:rsid w:val="00F972C1"/>
    <w:rsid w:val="00FA0499"/>
    <w:rsid w:val="00FA21F5"/>
    <w:rsid w:val="00FA44B9"/>
    <w:rsid w:val="00FA460E"/>
    <w:rsid w:val="00FA5F9E"/>
    <w:rsid w:val="00FA6D8D"/>
    <w:rsid w:val="00FB21A3"/>
    <w:rsid w:val="00FB4C73"/>
    <w:rsid w:val="00FB5406"/>
    <w:rsid w:val="00FB5733"/>
    <w:rsid w:val="00FC2C9B"/>
    <w:rsid w:val="00FC3736"/>
    <w:rsid w:val="00FC4C2C"/>
    <w:rsid w:val="00FC4D0F"/>
    <w:rsid w:val="00FC50CF"/>
    <w:rsid w:val="00FC5E17"/>
    <w:rsid w:val="00FD0C84"/>
    <w:rsid w:val="00FD105C"/>
    <w:rsid w:val="00FD5B47"/>
    <w:rsid w:val="00FD5ECE"/>
    <w:rsid w:val="00FE279A"/>
    <w:rsid w:val="00FE40BF"/>
    <w:rsid w:val="00FE481F"/>
    <w:rsid w:val="00FE493D"/>
    <w:rsid w:val="00FE5C15"/>
    <w:rsid w:val="00FF0F26"/>
    <w:rsid w:val="00FF2121"/>
    <w:rsid w:val="00FF2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2BA7B"/>
  <w15:docId w15:val="{1E85D644-2580-4BDF-B739-6990016B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53F4"/>
  </w:style>
  <w:style w:type="paragraph" w:styleId="Nagwek1">
    <w:name w:val="heading 1"/>
    <w:basedOn w:val="Normalny"/>
    <w:next w:val="Normalny"/>
    <w:link w:val="Nagwek1Znak"/>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Nagwek2">
    <w:name w:val="heading 2"/>
    <w:basedOn w:val="Normalny"/>
    <w:next w:val="Normalny"/>
    <w:link w:val="Nagwek2Znak"/>
    <w:uiPriority w:val="9"/>
    <w:semiHidden/>
    <w:unhideWhenUsed/>
    <w:qFormat/>
    <w:rsid w:val="00262F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Nagwek4">
    <w:name w:val="heading 4"/>
    <w:basedOn w:val="Normalny"/>
    <w:next w:val="Normalny"/>
    <w:link w:val="Nagwek4Znak"/>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D73"/>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uiPriority w:val="9"/>
    <w:semiHidden/>
    <w:rsid w:val="00D84D73"/>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rsid w:val="00D84D73"/>
    <w:rPr>
      <w:rFonts w:ascii="Cambria" w:eastAsia="Times New Roman" w:hAnsi="Cambria" w:cs="Times New Roman"/>
      <w:i/>
      <w:iCs/>
      <w:color w:val="365F91"/>
      <w:sz w:val="24"/>
      <w:szCs w:val="24"/>
      <w:lang w:eastAsia="pl-PL"/>
    </w:rPr>
  </w:style>
  <w:style w:type="paragraph" w:styleId="Nagwek">
    <w:name w:val="header"/>
    <w:aliases w:val="Nagłówek strony"/>
    <w:basedOn w:val="Normalny"/>
    <w:link w:val="Nagwek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uiPriority w:val="99"/>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Stopka">
    <w:name w:val="footer"/>
    <w:basedOn w:val="Normalny"/>
    <w:link w:val="Stopka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ny"/>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ny"/>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semiHidden/>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ny"/>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nyWeb">
    <w:name w:val="Normal (Web)"/>
    <w:basedOn w:val="Normalny"/>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Pogrubienie">
    <w:name w:val="Strong"/>
    <w:uiPriority w:val="22"/>
    <w:qFormat/>
    <w:rsid w:val="00D84D73"/>
    <w:rPr>
      <w:rFonts w:ascii="Times New Roman" w:hAnsi="Times New Roman" w:cs="Times New Roman"/>
      <w:b/>
      <w:bCs/>
    </w:rPr>
  </w:style>
  <w:style w:type="paragraph" w:styleId="Tekstpodstawowy">
    <w:name w:val="Body Text"/>
    <w:basedOn w:val="Normalny"/>
    <w:link w:val="TekstpodstawowyZnak"/>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Odwoaniedokomentarza">
    <w:name w:val="annotation reference"/>
    <w:uiPriority w:val="99"/>
    <w:rsid w:val="00D84D73"/>
    <w:rPr>
      <w:rFonts w:ascii="Times New Roman" w:hAnsi="Times New Roman" w:cs="Times New Roman"/>
      <w:sz w:val="16"/>
      <w:szCs w:val="16"/>
    </w:rPr>
  </w:style>
  <w:style w:type="paragraph" w:styleId="Tekstkomentarza">
    <w:name w:val="annotation text"/>
    <w:basedOn w:val="Normalny"/>
    <w:link w:val="TekstkomentarzaZnak"/>
    <w:uiPriority w:val="99"/>
    <w:qFormat/>
    <w:rsid w:val="00D84D7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ny"/>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Tekstkomentarza"/>
    <w:next w:val="Tekstkomentarza"/>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Zwykytekst">
    <w:name w:val="Plain Text"/>
    <w:basedOn w:val="Normalny"/>
    <w:link w:val="ZwykytekstZnak"/>
    <w:semiHidden/>
    <w:rsid w:val="00D84D7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Tematkomentarza">
    <w:name w:val="annotation subject"/>
    <w:basedOn w:val="Tekstkomentarza"/>
    <w:next w:val="Tekstkomentarza"/>
    <w:link w:val="TematkomentarzaZnak"/>
    <w:uiPriority w:val="99"/>
    <w:semiHidden/>
    <w:unhideWhenUsed/>
    <w:rsid w:val="00D84D73"/>
    <w:rPr>
      <w:b/>
      <w:bCs/>
    </w:rPr>
  </w:style>
  <w:style w:type="character" w:customStyle="1" w:styleId="TematkomentarzaZnak">
    <w:name w:val="Temat komentarza Znak"/>
    <w:basedOn w:val="TekstkomentarzaZnak"/>
    <w:link w:val="Tematkomentarza"/>
    <w:uiPriority w:val="99"/>
    <w:semiHidden/>
    <w:rsid w:val="00D84D7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ny"/>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Bezodstpw">
    <w:name w:val="No Spacing"/>
    <w:uiPriority w:val="99"/>
    <w:qFormat/>
    <w:rsid w:val="00D84D73"/>
    <w:pPr>
      <w:spacing w:after="0" w:line="240" w:lineRule="auto"/>
    </w:pPr>
    <w:rPr>
      <w:rFonts w:ascii="Calibri" w:eastAsia="Calibri" w:hAnsi="Calibri" w:cs="Times New Roman"/>
    </w:rPr>
  </w:style>
  <w:style w:type="character" w:customStyle="1" w:styleId="Nagwek30">
    <w:name w:val="Nagłówek #3_"/>
    <w:link w:val="Nagwek31"/>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1">
    <w:name w:val="Nagłówek #3"/>
    <w:basedOn w:val="Normalny"/>
    <w:link w:val="Nagwek30"/>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ny"/>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Akapitzlist">
    <w:name w:val="List Paragraph"/>
    <w:aliases w:val="Preambuła,Numerowanie,List Paragraph,Akapit z listą BS,Liste à puces retrait droite,Kolorowa lista — akcent 11,normalny tekst,paragraf,L1,BulletC,Obiekt,RR PGE Akapit z listą,Styl 1,Citation List,본문(내용),List Paragraph (numbered (a))"/>
    <w:basedOn w:val="Normalny"/>
    <w:link w:val="AkapitzlistZnak"/>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ny"/>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AkapitzlistZnak">
    <w:name w:val="Akapit z listą Znak"/>
    <w:aliases w:val="Preambuła Znak,Numerowanie Znak,List Paragraph Znak,Akapit z listą BS Znak,Liste à puces retrait droite Znak,Kolorowa lista — akcent 11 Znak,normalny tekst Znak,paragraf Znak,L1 Znak,BulletC Znak,Obiekt Znak,Styl 1 Znak,본문(내용) Znak"/>
    <w:link w:val="Akapitzlist"/>
    <w:uiPriority w:val="34"/>
    <w:qFormat/>
    <w:rsid w:val="00D84D7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84D7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84D73"/>
    <w:rPr>
      <w:vertAlign w:val="superscript"/>
    </w:rPr>
  </w:style>
  <w:style w:type="paragraph" w:styleId="HTML-wstpniesformatowany">
    <w:name w:val="HTML Preformatted"/>
    <w:basedOn w:val="Normalny"/>
    <w:link w:val="HTML-wstpniesformatowanyZnak"/>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84D73"/>
    <w:rPr>
      <w:rFonts w:ascii="Courier New" w:eastAsia="Times New Roman" w:hAnsi="Courier New" w:cs="Courier New"/>
      <w:sz w:val="20"/>
      <w:szCs w:val="20"/>
      <w:lang w:eastAsia="pl-PL"/>
    </w:rPr>
  </w:style>
  <w:style w:type="table" w:styleId="Tabela-Siatka">
    <w:name w:val="Table Grid"/>
    <w:basedOn w:val="Standardowy"/>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ny"/>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ny"/>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omylnaczcionkaakapitu"/>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ny"/>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ny"/>
    <w:rsid w:val="0035777E"/>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FD105C"/>
    <w:pPr>
      <w:spacing w:after="0" w:line="240" w:lineRule="auto"/>
    </w:pPr>
  </w:style>
  <w:style w:type="paragraph" w:styleId="Tytu">
    <w:name w:val="Title"/>
    <w:basedOn w:val="Normalny"/>
    <w:link w:val="TytuZnak"/>
    <w:qFormat/>
    <w:rsid w:val="00AE7CFC"/>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ytuZnak">
    <w:name w:val="Tytuł Znak"/>
    <w:basedOn w:val="Domylnaczcionkaakapitu"/>
    <w:link w:val="Tytu"/>
    <w:rsid w:val="00AE7CFC"/>
    <w:rPr>
      <w:rFonts w:ascii="Times New Roman" w:eastAsia="Times New Roman" w:hAnsi="Times New Roman" w:cs="Times New Roman"/>
      <w:b/>
      <w:bCs/>
      <w:sz w:val="24"/>
      <w:szCs w:val="24"/>
      <w:lang w:val="x-none" w:eastAsia="x-none"/>
    </w:rPr>
  </w:style>
  <w:style w:type="character" w:styleId="Uwydatnienie">
    <w:name w:val="Emphasis"/>
    <w:uiPriority w:val="20"/>
    <w:qFormat/>
    <w:rsid w:val="00E85482"/>
    <w:rPr>
      <w:i/>
      <w:iCs/>
    </w:rPr>
  </w:style>
  <w:style w:type="character" w:customStyle="1" w:styleId="redniasiatka1akcent2Znak">
    <w:name w:val="Średnia siatka 1 — akcent 2 Znak"/>
    <w:link w:val="redniasiatka1akcent2"/>
    <w:locked/>
    <w:rsid w:val="00E85482"/>
    <w:rPr>
      <w:sz w:val="24"/>
      <w:lang w:eastAsia="en-US"/>
    </w:rPr>
  </w:style>
  <w:style w:type="table" w:styleId="redniasiatka1akcent2">
    <w:name w:val="Medium Grid 1 Accent 2"/>
    <w:basedOn w:val="Standardowy"/>
    <w:link w:val="redniasiatka1akcent2Znak"/>
    <w:semiHidden/>
    <w:unhideWhenUsed/>
    <w:rsid w:val="00E85482"/>
    <w:pPr>
      <w:spacing w:after="0" w:line="240" w:lineRule="auto"/>
    </w:pPr>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Nagwek2Znak">
    <w:name w:val="Nagłówek 2 Znak"/>
    <w:basedOn w:val="Domylnaczcionkaakapitu"/>
    <w:link w:val="Nagwek2"/>
    <w:uiPriority w:val="9"/>
    <w:semiHidden/>
    <w:rsid w:val="00262F54"/>
    <w:rPr>
      <w:rFonts w:asciiTheme="majorHAnsi" w:eastAsiaTheme="majorEastAsia" w:hAnsiTheme="majorHAnsi" w:cstheme="majorBidi"/>
      <w:color w:val="2E74B5" w:themeColor="accent1" w:themeShade="BF"/>
      <w:sz w:val="26"/>
      <w:szCs w:val="26"/>
    </w:rPr>
  </w:style>
  <w:style w:type="paragraph" w:customStyle="1" w:styleId="pf0">
    <w:name w:val="pf0"/>
    <w:basedOn w:val="Normalny"/>
    <w:rsid w:val="000345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0345D3"/>
    <w:rPr>
      <w:rFonts w:ascii="Segoe UI" w:hAnsi="Segoe UI" w:cs="Segoe UI" w:hint="default"/>
      <w:color w:val="232323"/>
      <w:sz w:val="18"/>
      <w:szCs w:val="18"/>
    </w:rPr>
  </w:style>
  <w:style w:type="character" w:customStyle="1" w:styleId="cf11">
    <w:name w:val="cf11"/>
    <w:basedOn w:val="Domylnaczcionkaakapitu"/>
    <w:rsid w:val="000345D3"/>
    <w:rPr>
      <w:rFonts w:ascii="Segoe UI" w:hAnsi="Segoe UI" w:cs="Segoe UI" w:hint="default"/>
      <w:color w:val="2D2D2D"/>
      <w:sz w:val="18"/>
      <w:szCs w:val="18"/>
    </w:rPr>
  </w:style>
  <w:style w:type="paragraph" w:customStyle="1" w:styleId="Normalny1">
    <w:name w:val="Normalny1"/>
    <w:autoRedefine/>
    <w:rsid w:val="00EB5E72"/>
    <w:pPr>
      <w:spacing w:after="0" w:line="240" w:lineRule="auto"/>
      <w:ind w:firstLine="142"/>
      <w:jc w:val="both"/>
    </w:pPr>
    <w:rPr>
      <w:rFonts w:ascii="Calibri" w:eastAsia="Calibri" w:hAnsi="Calibri" w:cstheme="minorHAnsi"/>
      <w:bCs/>
      <w:color w:val="000000" w:themeColor="text1"/>
      <w:u w:color="000000"/>
      <w:lang w:val="de-DE" w:eastAsia="pl-PL"/>
    </w:rPr>
  </w:style>
  <w:style w:type="character" w:customStyle="1" w:styleId="Brak">
    <w:name w:val="Brak"/>
    <w:rsid w:val="00D62806"/>
  </w:style>
  <w:style w:type="character" w:customStyle="1" w:styleId="Nierozpoznanawzmianka1">
    <w:name w:val="Nierozpoznana wzmianka1"/>
    <w:basedOn w:val="Domylnaczcionkaakapitu"/>
    <w:uiPriority w:val="99"/>
    <w:semiHidden/>
    <w:unhideWhenUsed/>
    <w:rsid w:val="00CA19C4"/>
    <w:rPr>
      <w:color w:val="605E5C"/>
      <w:shd w:val="clear" w:color="auto" w:fill="E1DFDD"/>
    </w:rPr>
  </w:style>
  <w:style w:type="character" w:styleId="UyteHipercze">
    <w:name w:val="FollowedHyperlink"/>
    <w:basedOn w:val="Domylnaczcionkaakapitu"/>
    <w:uiPriority w:val="99"/>
    <w:semiHidden/>
    <w:unhideWhenUsed/>
    <w:rsid w:val="00CF2F60"/>
    <w:rPr>
      <w:color w:val="954F72" w:themeColor="followedHyperlink"/>
      <w:u w:val="single"/>
    </w:rPr>
  </w:style>
  <w:style w:type="character" w:styleId="Nierozpoznanawzmianka">
    <w:name w:val="Unresolved Mention"/>
    <w:basedOn w:val="Domylnaczcionkaakapitu"/>
    <w:uiPriority w:val="99"/>
    <w:semiHidden/>
    <w:unhideWhenUsed/>
    <w:rsid w:val="009167D3"/>
    <w:rPr>
      <w:color w:val="605E5C"/>
      <w:shd w:val="clear" w:color="auto" w:fill="E1DFDD"/>
    </w:rPr>
  </w:style>
  <w:style w:type="character" w:customStyle="1" w:styleId="cf21">
    <w:name w:val="cf21"/>
    <w:basedOn w:val="Domylnaczcionkaakapitu"/>
    <w:rsid w:val="001034E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660">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337197690">
      <w:bodyDiv w:val="1"/>
      <w:marLeft w:val="0"/>
      <w:marRight w:val="0"/>
      <w:marTop w:val="0"/>
      <w:marBottom w:val="0"/>
      <w:divBdr>
        <w:top w:val="none" w:sz="0" w:space="0" w:color="auto"/>
        <w:left w:val="none" w:sz="0" w:space="0" w:color="auto"/>
        <w:bottom w:val="none" w:sz="0" w:space="0" w:color="auto"/>
        <w:right w:val="none" w:sz="0" w:space="0" w:color="auto"/>
      </w:divBdr>
    </w:div>
    <w:div w:id="359473032">
      <w:bodyDiv w:val="1"/>
      <w:marLeft w:val="0"/>
      <w:marRight w:val="0"/>
      <w:marTop w:val="0"/>
      <w:marBottom w:val="0"/>
      <w:divBdr>
        <w:top w:val="none" w:sz="0" w:space="0" w:color="auto"/>
        <w:left w:val="none" w:sz="0" w:space="0" w:color="auto"/>
        <w:bottom w:val="none" w:sz="0" w:space="0" w:color="auto"/>
        <w:right w:val="none" w:sz="0" w:space="0" w:color="auto"/>
      </w:divBdr>
      <w:divsChild>
        <w:div w:id="2136629840">
          <w:marLeft w:val="0"/>
          <w:marRight w:val="0"/>
          <w:marTop w:val="0"/>
          <w:marBottom w:val="0"/>
          <w:divBdr>
            <w:top w:val="none" w:sz="0" w:space="0" w:color="auto"/>
            <w:left w:val="none" w:sz="0" w:space="0" w:color="auto"/>
            <w:bottom w:val="none" w:sz="0" w:space="0" w:color="auto"/>
            <w:right w:val="none" w:sz="0" w:space="0" w:color="auto"/>
          </w:divBdr>
          <w:divsChild>
            <w:div w:id="10788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4141">
      <w:bodyDiv w:val="1"/>
      <w:marLeft w:val="0"/>
      <w:marRight w:val="0"/>
      <w:marTop w:val="0"/>
      <w:marBottom w:val="0"/>
      <w:divBdr>
        <w:top w:val="none" w:sz="0" w:space="0" w:color="auto"/>
        <w:left w:val="none" w:sz="0" w:space="0" w:color="auto"/>
        <w:bottom w:val="none" w:sz="0" w:space="0" w:color="auto"/>
        <w:right w:val="none" w:sz="0" w:space="0" w:color="auto"/>
      </w:divBdr>
    </w:div>
    <w:div w:id="574633968">
      <w:bodyDiv w:val="1"/>
      <w:marLeft w:val="0"/>
      <w:marRight w:val="0"/>
      <w:marTop w:val="0"/>
      <w:marBottom w:val="0"/>
      <w:divBdr>
        <w:top w:val="none" w:sz="0" w:space="0" w:color="auto"/>
        <w:left w:val="none" w:sz="0" w:space="0" w:color="auto"/>
        <w:bottom w:val="none" w:sz="0" w:space="0" w:color="auto"/>
        <w:right w:val="none" w:sz="0" w:space="0" w:color="auto"/>
      </w:divBdr>
    </w:div>
    <w:div w:id="634019683">
      <w:bodyDiv w:val="1"/>
      <w:marLeft w:val="0"/>
      <w:marRight w:val="0"/>
      <w:marTop w:val="0"/>
      <w:marBottom w:val="0"/>
      <w:divBdr>
        <w:top w:val="none" w:sz="0" w:space="0" w:color="auto"/>
        <w:left w:val="none" w:sz="0" w:space="0" w:color="auto"/>
        <w:bottom w:val="none" w:sz="0" w:space="0" w:color="auto"/>
        <w:right w:val="none" w:sz="0" w:space="0" w:color="auto"/>
      </w:divBdr>
    </w:div>
    <w:div w:id="638656549">
      <w:bodyDiv w:val="1"/>
      <w:marLeft w:val="0"/>
      <w:marRight w:val="0"/>
      <w:marTop w:val="0"/>
      <w:marBottom w:val="0"/>
      <w:divBdr>
        <w:top w:val="none" w:sz="0" w:space="0" w:color="auto"/>
        <w:left w:val="none" w:sz="0" w:space="0" w:color="auto"/>
        <w:bottom w:val="none" w:sz="0" w:space="0" w:color="auto"/>
        <w:right w:val="none" w:sz="0" w:space="0" w:color="auto"/>
      </w:divBdr>
    </w:div>
    <w:div w:id="788553214">
      <w:bodyDiv w:val="1"/>
      <w:marLeft w:val="0"/>
      <w:marRight w:val="0"/>
      <w:marTop w:val="0"/>
      <w:marBottom w:val="0"/>
      <w:divBdr>
        <w:top w:val="none" w:sz="0" w:space="0" w:color="auto"/>
        <w:left w:val="none" w:sz="0" w:space="0" w:color="auto"/>
        <w:bottom w:val="none" w:sz="0" w:space="0" w:color="auto"/>
        <w:right w:val="none" w:sz="0" w:space="0" w:color="auto"/>
      </w:divBdr>
    </w:div>
    <w:div w:id="1129781776">
      <w:bodyDiv w:val="1"/>
      <w:marLeft w:val="0"/>
      <w:marRight w:val="0"/>
      <w:marTop w:val="0"/>
      <w:marBottom w:val="0"/>
      <w:divBdr>
        <w:top w:val="none" w:sz="0" w:space="0" w:color="auto"/>
        <w:left w:val="none" w:sz="0" w:space="0" w:color="auto"/>
        <w:bottom w:val="none" w:sz="0" w:space="0" w:color="auto"/>
        <w:right w:val="none" w:sz="0" w:space="0" w:color="auto"/>
      </w:divBdr>
    </w:div>
    <w:div w:id="1196306774">
      <w:bodyDiv w:val="1"/>
      <w:marLeft w:val="0"/>
      <w:marRight w:val="0"/>
      <w:marTop w:val="0"/>
      <w:marBottom w:val="0"/>
      <w:divBdr>
        <w:top w:val="none" w:sz="0" w:space="0" w:color="auto"/>
        <w:left w:val="none" w:sz="0" w:space="0" w:color="auto"/>
        <w:bottom w:val="none" w:sz="0" w:space="0" w:color="auto"/>
        <w:right w:val="none" w:sz="0" w:space="0" w:color="auto"/>
      </w:divBdr>
    </w:div>
    <w:div w:id="1286231611">
      <w:bodyDiv w:val="1"/>
      <w:marLeft w:val="0"/>
      <w:marRight w:val="0"/>
      <w:marTop w:val="0"/>
      <w:marBottom w:val="0"/>
      <w:divBdr>
        <w:top w:val="none" w:sz="0" w:space="0" w:color="auto"/>
        <w:left w:val="none" w:sz="0" w:space="0" w:color="auto"/>
        <w:bottom w:val="none" w:sz="0" w:space="0" w:color="auto"/>
        <w:right w:val="none" w:sz="0" w:space="0" w:color="auto"/>
      </w:divBdr>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409182776">
      <w:bodyDiv w:val="1"/>
      <w:marLeft w:val="0"/>
      <w:marRight w:val="0"/>
      <w:marTop w:val="0"/>
      <w:marBottom w:val="0"/>
      <w:divBdr>
        <w:top w:val="none" w:sz="0" w:space="0" w:color="auto"/>
        <w:left w:val="none" w:sz="0" w:space="0" w:color="auto"/>
        <w:bottom w:val="none" w:sz="0" w:space="0" w:color="auto"/>
        <w:right w:val="none" w:sz="0" w:space="0" w:color="auto"/>
      </w:divBdr>
    </w:div>
    <w:div w:id="1441486650">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740638637">
      <w:bodyDiv w:val="1"/>
      <w:marLeft w:val="0"/>
      <w:marRight w:val="0"/>
      <w:marTop w:val="0"/>
      <w:marBottom w:val="0"/>
      <w:divBdr>
        <w:top w:val="none" w:sz="0" w:space="0" w:color="auto"/>
        <w:left w:val="none" w:sz="0" w:space="0" w:color="auto"/>
        <w:bottom w:val="none" w:sz="0" w:space="0" w:color="auto"/>
        <w:right w:val="none" w:sz="0" w:space="0" w:color="auto"/>
      </w:divBdr>
    </w:div>
    <w:div w:id="1774591006">
      <w:bodyDiv w:val="1"/>
      <w:marLeft w:val="0"/>
      <w:marRight w:val="0"/>
      <w:marTop w:val="0"/>
      <w:marBottom w:val="0"/>
      <w:divBdr>
        <w:top w:val="none" w:sz="0" w:space="0" w:color="auto"/>
        <w:left w:val="none" w:sz="0" w:space="0" w:color="auto"/>
        <w:bottom w:val="none" w:sz="0" w:space="0" w:color="auto"/>
        <w:right w:val="none" w:sz="0" w:space="0" w:color="auto"/>
      </w:divBdr>
    </w:div>
    <w:div w:id="1880775069">
      <w:bodyDiv w:val="1"/>
      <w:marLeft w:val="0"/>
      <w:marRight w:val="0"/>
      <w:marTop w:val="0"/>
      <w:marBottom w:val="0"/>
      <w:divBdr>
        <w:top w:val="none" w:sz="0" w:space="0" w:color="auto"/>
        <w:left w:val="none" w:sz="0" w:space="0" w:color="auto"/>
        <w:bottom w:val="none" w:sz="0" w:space="0" w:color="auto"/>
        <w:right w:val="none" w:sz="0" w:space="0" w:color="auto"/>
      </w:divBdr>
      <w:divsChild>
        <w:div w:id="1007558784">
          <w:marLeft w:val="0"/>
          <w:marRight w:val="0"/>
          <w:marTop w:val="0"/>
          <w:marBottom w:val="0"/>
          <w:divBdr>
            <w:top w:val="none" w:sz="0" w:space="0" w:color="auto"/>
            <w:left w:val="none" w:sz="0" w:space="0" w:color="auto"/>
            <w:bottom w:val="none" w:sz="0" w:space="0" w:color="auto"/>
            <w:right w:val="none" w:sz="0" w:space="0" w:color="auto"/>
          </w:divBdr>
        </w:div>
      </w:divsChild>
    </w:div>
    <w:div w:id="2059354382">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ur.samojluk@turbotrade.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wel.trzcinski@turbotrade.pl" TargetMode="External"/><Relationship Id="rId5" Type="http://schemas.openxmlformats.org/officeDocument/2006/relationships/numbering" Target="numbering.xml"/><Relationship Id="rId15" Type="http://schemas.openxmlformats.org/officeDocument/2006/relationships/hyperlink" Target="https://prod.ceidg.gov.pl/ceidg/ceidg.public.ui/Search.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s.ms.gov.pl/krs/wyszukiwaniepodmio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3" ma:contentTypeDescription="Utwórz nowy dokument." ma:contentTypeScope="" ma:versionID="993eaa447f8e053c532026a09523f1e1">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4aa9d69d2280e156582e0c0359d3e484"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C8425-FFEF-414F-B9F2-8DB5BCD7FA2F}">
  <ds:schemaRefs>
    <ds:schemaRef ds:uri="http://schemas.microsoft.com/sharepoint/v3/contenttype/forms"/>
  </ds:schemaRefs>
</ds:datastoreItem>
</file>

<file path=customXml/itemProps2.xml><?xml version="1.0" encoding="utf-8"?>
<ds:datastoreItem xmlns:ds="http://schemas.openxmlformats.org/officeDocument/2006/customXml" ds:itemID="{AA1A97BB-2CDF-48A1-AC3A-46F0410A5D79}">
  <ds:schemaRefs>
    <ds:schemaRef ds:uri="http://schemas.microsoft.com/office/2006/metadata/properties"/>
    <ds:schemaRef ds:uri="http://schemas.microsoft.com/office/infopath/2007/PartnerControls"/>
    <ds:schemaRef ds:uri="73ea32ad-fcf5-4333-98c7-01f9586d8a59"/>
  </ds:schemaRefs>
</ds:datastoreItem>
</file>

<file path=customXml/itemProps3.xml><?xml version="1.0" encoding="utf-8"?>
<ds:datastoreItem xmlns:ds="http://schemas.openxmlformats.org/officeDocument/2006/customXml" ds:itemID="{EE787ABC-3C65-4AAD-914B-FEEB2E1016C0}">
  <ds:schemaRefs>
    <ds:schemaRef ds:uri="http://schemas.openxmlformats.org/officeDocument/2006/bibliography"/>
  </ds:schemaRefs>
</ds:datastoreItem>
</file>

<file path=customXml/itemProps4.xml><?xml version="1.0" encoding="utf-8"?>
<ds:datastoreItem xmlns:ds="http://schemas.openxmlformats.org/officeDocument/2006/customXml" ds:itemID="{E1FB8969-695B-497E-93C9-F835101C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3903</Words>
  <Characters>23419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Wałaszewska</dc:creator>
  <cp:lastModifiedBy>Kamila Wett</cp:lastModifiedBy>
  <cp:revision>2</cp:revision>
  <cp:lastPrinted>2017-07-03T08:46:00Z</cp:lastPrinted>
  <dcterms:created xsi:type="dcterms:W3CDTF">2023-09-15T12:31:00Z</dcterms:created>
  <dcterms:modified xsi:type="dcterms:W3CDTF">2023-09-15T12:31:00Z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Order">
    <vt:r8>62718900</vt:r8>
  </property>
  <property fmtid="{D5CDD505-2E9C-101B-9397-08002B2CF9AE}" pid="4" name="MediaServiceImageTags">
    <vt:lpwstr/>
  </property>
</Properties>
</file>