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926B2" w14:textId="1B1896D6" w:rsidR="001B1A38" w:rsidRDefault="007A1464" w:rsidP="00BD241F">
      <w:pPr>
        <w:pStyle w:val="Heading11"/>
        <w:keepNext/>
        <w:keepLines/>
        <w:suppressAutoHyphens/>
        <w:spacing w:before="0" w:after="0"/>
        <w:jc w:val="right"/>
        <w:rPr>
          <w:rFonts w:ascii="Trebuchet MS" w:hAnsi="Trebuchet MS" w:cstheme="minorHAnsi"/>
          <w:b/>
          <w:color w:val="000000" w:themeColor="text1"/>
        </w:rPr>
      </w:pPr>
      <w:bookmarkStart w:id="0" w:name="_Toc135828093"/>
      <w:bookmarkStart w:id="1" w:name="bookmark0"/>
      <w:r w:rsidRPr="006E4156">
        <w:rPr>
          <w:rFonts w:ascii="Trebuchet MS" w:hAnsi="Trebuchet MS" w:cstheme="minorHAnsi"/>
          <w:b/>
          <w:color w:val="000000" w:themeColor="text1"/>
        </w:rPr>
        <w:t xml:space="preserve">Załącznik </w:t>
      </w:r>
      <w:r w:rsidR="00745959" w:rsidRPr="006E4156">
        <w:rPr>
          <w:rFonts w:ascii="Trebuchet MS" w:hAnsi="Trebuchet MS" w:cstheme="minorHAnsi"/>
          <w:b/>
          <w:color w:val="000000" w:themeColor="text1"/>
        </w:rPr>
        <w:t>nr 6 do SWZ –</w:t>
      </w:r>
      <w:r w:rsidRPr="006E4156">
        <w:rPr>
          <w:rFonts w:ascii="Trebuchet MS" w:hAnsi="Trebuchet MS" w:cstheme="minorHAnsi"/>
          <w:b/>
          <w:color w:val="000000" w:themeColor="text1"/>
        </w:rPr>
        <w:t xml:space="preserve"> </w:t>
      </w:r>
      <w:bookmarkEnd w:id="0"/>
      <w:r w:rsidR="00745959" w:rsidRPr="006E4156">
        <w:rPr>
          <w:rFonts w:ascii="Trebuchet MS" w:hAnsi="Trebuchet MS" w:cstheme="minorHAnsi"/>
          <w:b/>
          <w:color w:val="000000" w:themeColor="text1"/>
        </w:rPr>
        <w:t>Wzór umowy</w:t>
      </w:r>
      <w:r w:rsidRPr="006E4156">
        <w:rPr>
          <w:rFonts w:ascii="Trebuchet MS" w:hAnsi="Trebuchet MS" w:cstheme="minorHAnsi"/>
          <w:b/>
          <w:color w:val="000000" w:themeColor="text1"/>
        </w:rPr>
        <w:t xml:space="preserve"> </w:t>
      </w:r>
    </w:p>
    <w:p w14:paraId="676E3375" w14:textId="77777777" w:rsidR="00FC59CD" w:rsidRPr="007A61F9" w:rsidRDefault="00FC59CD" w:rsidP="00BD241F">
      <w:pPr>
        <w:pStyle w:val="Heading11"/>
        <w:keepNext/>
        <w:keepLines/>
        <w:suppressAutoHyphens/>
        <w:spacing w:before="0" w:after="0"/>
        <w:jc w:val="right"/>
        <w:rPr>
          <w:rFonts w:ascii="Trebuchet MS" w:hAnsi="Trebuchet MS" w:cstheme="minorHAnsi"/>
          <w:b/>
          <w:color w:val="000000" w:themeColor="text1"/>
        </w:rPr>
      </w:pPr>
    </w:p>
    <w:p w14:paraId="2AAAC42C" w14:textId="77777777" w:rsidR="00FC59CD" w:rsidRPr="007A61F9" w:rsidRDefault="00FC59CD" w:rsidP="00FC59CD">
      <w:pPr>
        <w:adjustRightInd w:val="0"/>
        <w:outlineLvl w:val="0"/>
        <w:rPr>
          <w:rFonts w:cs="Arial"/>
          <w:b/>
          <w:bCs/>
          <w:color w:val="000000" w:themeColor="text1"/>
          <w:sz w:val="20"/>
          <w:szCs w:val="20"/>
          <w:u w:val="single"/>
        </w:rPr>
      </w:pPr>
      <w:r w:rsidRPr="007A61F9">
        <w:rPr>
          <w:rFonts w:cs="Arial"/>
          <w:b/>
          <w:bCs/>
          <w:color w:val="000000" w:themeColor="text1"/>
          <w:sz w:val="20"/>
          <w:szCs w:val="20"/>
          <w:u w:val="single"/>
        </w:rPr>
        <w:t>Znak Sprawy AM-PLP/PP-5/2023</w:t>
      </w:r>
    </w:p>
    <w:p w14:paraId="649E7B17" w14:textId="77777777" w:rsidR="001B1A38" w:rsidRPr="006E4156" w:rsidRDefault="001B1A38" w:rsidP="00BD241F">
      <w:pPr>
        <w:pStyle w:val="Heading11"/>
        <w:keepNext/>
        <w:keepLines/>
        <w:shd w:val="clear" w:color="auto" w:fill="auto"/>
        <w:tabs>
          <w:tab w:val="left" w:leader="dot" w:pos="6367"/>
        </w:tabs>
        <w:suppressAutoHyphens/>
        <w:spacing w:before="0" w:after="0" w:line="276" w:lineRule="auto"/>
        <w:rPr>
          <w:rStyle w:val="Heading10"/>
          <w:rFonts w:ascii="Trebuchet MS" w:hAnsi="Trebuchet MS" w:cstheme="minorHAnsi"/>
          <w:color w:val="000000" w:themeColor="text1"/>
        </w:rPr>
      </w:pPr>
    </w:p>
    <w:p w14:paraId="2EE50815" w14:textId="696448AC" w:rsidR="001B1A38" w:rsidRPr="006E4156" w:rsidRDefault="007A1464" w:rsidP="00BD241F">
      <w:pPr>
        <w:pStyle w:val="Heading11"/>
        <w:keepNext/>
        <w:keepLines/>
        <w:shd w:val="clear" w:color="auto" w:fill="auto"/>
        <w:tabs>
          <w:tab w:val="left" w:leader="dot" w:pos="6367"/>
        </w:tabs>
        <w:suppressAutoHyphens/>
        <w:spacing w:before="0" w:after="0" w:line="276" w:lineRule="auto"/>
        <w:jc w:val="center"/>
        <w:rPr>
          <w:rFonts w:ascii="Trebuchet MS" w:hAnsi="Trebuchet MS" w:cstheme="minorHAnsi"/>
          <w:b/>
          <w:color w:val="000000" w:themeColor="text1"/>
        </w:rPr>
      </w:pPr>
      <w:bookmarkStart w:id="2" w:name="_Toc135828094"/>
      <w:r w:rsidRPr="006E4156">
        <w:rPr>
          <w:rStyle w:val="Heading10"/>
          <w:rFonts w:ascii="Trebuchet MS" w:hAnsi="Trebuchet MS" w:cstheme="minorHAnsi"/>
          <w:b/>
          <w:color w:val="000000" w:themeColor="text1"/>
        </w:rPr>
        <w:t xml:space="preserve">Umowa nr </w:t>
      </w:r>
      <w:bookmarkEnd w:id="1"/>
      <w:r w:rsidR="00776802" w:rsidRPr="006E4156">
        <w:rPr>
          <w:rStyle w:val="Heading10"/>
          <w:rFonts w:ascii="Trebuchet MS" w:hAnsi="Trebuchet MS" w:cstheme="minorHAnsi"/>
          <w:b/>
          <w:color w:val="000000" w:themeColor="text1"/>
          <w:highlight w:val="yellow"/>
        </w:rPr>
        <w:t>………………………..</w:t>
      </w:r>
      <w:bookmarkEnd w:id="2"/>
    </w:p>
    <w:p w14:paraId="30AED654" w14:textId="77777777" w:rsidR="001B1A38" w:rsidRPr="006E4156" w:rsidRDefault="001B1A38" w:rsidP="00BD241F">
      <w:pPr>
        <w:pStyle w:val="Tekstpodstawowy4"/>
        <w:shd w:val="clear" w:color="auto" w:fill="auto"/>
        <w:tabs>
          <w:tab w:val="left" w:leader="dot" w:pos="2814"/>
        </w:tabs>
        <w:suppressAutoHyphens/>
        <w:spacing w:before="0" w:after="0" w:line="276" w:lineRule="auto"/>
        <w:ind w:hanging="360"/>
        <w:rPr>
          <w:rFonts w:ascii="Trebuchet MS" w:hAnsi="Trebuchet MS" w:cstheme="minorHAnsi"/>
          <w:color w:val="000000" w:themeColor="text1"/>
          <w:sz w:val="22"/>
          <w:szCs w:val="22"/>
        </w:rPr>
      </w:pPr>
    </w:p>
    <w:p w14:paraId="3E611674" w14:textId="4762B72E" w:rsidR="001B1A38" w:rsidRPr="006E4156" w:rsidRDefault="00745959" w:rsidP="00BD241F">
      <w:pPr>
        <w:pStyle w:val="Tekstpodstawowy4"/>
        <w:shd w:val="clear" w:color="auto" w:fill="auto"/>
        <w:tabs>
          <w:tab w:val="left" w:leader="dot" w:pos="2814"/>
        </w:tabs>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zawarta </w:t>
      </w:r>
      <w:r w:rsidR="00776802" w:rsidRPr="006E4156">
        <w:rPr>
          <w:rFonts w:ascii="Trebuchet MS" w:hAnsi="Trebuchet MS" w:cstheme="minorHAnsi"/>
          <w:color w:val="000000" w:themeColor="text1"/>
          <w:sz w:val="22"/>
          <w:szCs w:val="22"/>
        </w:rPr>
        <w:t>w</w:t>
      </w:r>
      <w:r w:rsidR="007A1464" w:rsidRPr="006E4156">
        <w:rPr>
          <w:rFonts w:ascii="Trebuchet MS" w:hAnsi="Trebuchet MS" w:cstheme="minorHAnsi"/>
          <w:color w:val="000000" w:themeColor="text1"/>
          <w:sz w:val="22"/>
          <w:szCs w:val="22"/>
        </w:rPr>
        <w:t xml:space="preserve"> dniu </w:t>
      </w:r>
      <w:r w:rsidR="007A1464" w:rsidRPr="006E4156">
        <w:rPr>
          <w:rFonts w:ascii="Trebuchet MS" w:hAnsi="Trebuchet MS" w:cstheme="minorHAnsi"/>
          <w:color w:val="000000" w:themeColor="text1"/>
          <w:sz w:val="22"/>
          <w:szCs w:val="22"/>
          <w:highlight w:val="yellow"/>
        </w:rPr>
        <w:t>………………………</w:t>
      </w:r>
      <w:r w:rsidR="007A1464"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2023 </w:t>
      </w:r>
      <w:r w:rsidR="007A1464" w:rsidRPr="006E4156">
        <w:rPr>
          <w:rStyle w:val="BodytextBold"/>
          <w:rFonts w:ascii="Trebuchet MS" w:hAnsi="Trebuchet MS" w:cstheme="minorHAnsi"/>
          <w:color w:val="000000" w:themeColor="text1"/>
          <w:sz w:val="22"/>
          <w:szCs w:val="22"/>
        </w:rPr>
        <w:t>r.</w:t>
      </w:r>
      <w:r w:rsidR="007A1464" w:rsidRPr="006E4156">
        <w:rPr>
          <w:rFonts w:ascii="Trebuchet MS" w:hAnsi="Trebuchet MS" w:cstheme="minorHAnsi"/>
          <w:color w:val="000000" w:themeColor="text1"/>
          <w:sz w:val="22"/>
          <w:szCs w:val="22"/>
        </w:rPr>
        <w:t xml:space="preserve"> w </w:t>
      </w:r>
      <w:r w:rsidRPr="006E4156">
        <w:rPr>
          <w:rFonts w:ascii="Trebuchet MS" w:hAnsi="Trebuchet MS" w:cstheme="minorHAnsi"/>
          <w:color w:val="000000" w:themeColor="text1"/>
          <w:sz w:val="22"/>
          <w:szCs w:val="22"/>
        </w:rPr>
        <w:t xml:space="preserve">Poznaniu </w:t>
      </w:r>
      <w:r w:rsidR="007A1464" w:rsidRPr="006E4156">
        <w:rPr>
          <w:rFonts w:ascii="Trebuchet MS" w:hAnsi="Trebuchet MS" w:cstheme="minorHAnsi"/>
          <w:color w:val="000000" w:themeColor="text1"/>
          <w:sz w:val="22"/>
          <w:szCs w:val="22"/>
        </w:rPr>
        <w:t>pomiędzy:</w:t>
      </w:r>
    </w:p>
    <w:p w14:paraId="2DA733FD" w14:textId="77777777" w:rsidR="001B1A38" w:rsidRPr="006E4156" w:rsidRDefault="001B1A38" w:rsidP="00BD241F">
      <w:pPr>
        <w:pStyle w:val="Tekstpodstawowy4"/>
        <w:shd w:val="clear" w:color="auto" w:fill="auto"/>
        <w:tabs>
          <w:tab w:val="left" w:leader="dot" w:pos="2814"/>
        </w:tabs>
        <w:suppressAutoHyphens/>
        <w:spacing w:before="0" w:after="0" w:line="276" w:lineRule="auto"/>
        <w:ind w:firstLine="0"/>
        <w:jc w:val="both"/>
        <w:rPr>
          <w:rStyle w:val="BodytextBold"/>
          <w:rFonts w:ascii="Trebuchet MS" w:hAnsi="Trebuchet MS" w:cstheme="minorHAnsi"/>
          <w:color w:val="000000" w:themeColor="text1"/>
          <w:sz w:val="22"/>
          <w:szCs w:val="22"/>
        </w:rPr>
      </w:pPr>
    </w:p>
    <w:p w14:paraId="7ECC824E" w14:textId="78492C11" w:rsidR="00F40100" w:rsidRPr="006E4156" w:rsidRDefault="00F40100" w:rsidP="00BD241F">
      <w:pPr>
        <w:suppressAutoHyphens/>
        <w:spacing w:line="276" w:lineRule="auto"/>
        <w:jc w:val="both"/>
        <w:rPr>
          <w:rFonts w:eastAsia="Calibri"/>
          <w:color w:val="000000" w:themeColor="text1"/>
          <w:sz w:val="22"/>
        </w:rPr>
      </w:pPr>
      <w:bookmarkStart w:id="3" w:name="_Hlk523149126"/>
      <w:r w:rsidRPr="006E4156">
        <w:rPr>
          <w:rFonts w:eastAsia="Calibri"/>
          <w:b/>
          <w:color w:val="000000" w:themeColor="text1"/>
          <w:sz w:val="22"/>
        </w:rPr>
        <w:t>Portem Lotniczym Poznań-Ławica Sp. z o.o.</w:t>
      </w:r>
      <w:r w:rsidRPr="006E4156">
        <w:rPr>
          <w:rFonts w:eastAsia="Calibri"/>
          <w:color w:val="000000" w:themeColor="text1"/>
          <w:sz w:val="22"/>
        </w:rPr>
        <w:t xml:space="preserve"> z siedzibą w Poznaniu, ul. Bukowska 285, 60-189 Poznań</w:t>
      </w:r>
      <w:bookmarkEnd w:id="3"/>
      <w:r w:rsidRPr="006E4156">
        <w:rPr>
          <w:rFonts w:eastAsia="Calibri"/>
          <w:color w:val="000000" w:themeColor="text1"/>
          <w:sz w:val="22"/>
        </w:rPr>
        <w:t>, wpisaną do rejestru przedsiębiorców Krajowego Rejestru Sądowego prowadzonego przez Sąd Rejonowy Poznań-Nowe Miasto i Wilda w Poznaniu, VIII Wydział Gospodarczy Krajowego Rejestru Sądowego, pod numerem KRS: 0000003431, NIP:</w:t>
      </w:r>
      <w:r w:rsidR="00BD241F" w:rsidRPr="006E4156">
        <w:rPr>
          <w:rFonts w:eastAsia="Calibri"/>
          <w:color w:val="000000" w:themeColor="text1"/>
          <w:sz w:val="22"/>
        </w:rPr>
        <w:t xml:space="preserve"> </w:t>
      </w:r>
      <w:r w:rsidRPr="006E4156">
        <w:rPr>
          <w:rFonts w:eastAsia="Calibri"/>
          <w:color w:val="000000" w:themeColor="text1"/>
          <w:sz w:val="22"/>
        </w:rPr>
        <w:t>7811533610, REGON: 630981266, o kapitale zakładowym w wysokości 337.385.000,00 zł,</w:t>
      </w:r>
      <w:r w:rsidR="00910E34" w:rsidRPr="006E4156">
        <w:rPr>
          <w:rFonts w:eastAsia="Calibri"/>
          <w:color w:val="000000" w:themeColor="text1"/>
          <w:sz w:val="22"/>
        </w:rPr>
        <w:t xml:space="preserve"> BDO: 000037185,</w:t>
      </w:r>
    </w:p>
    <w:p w14:paraId="3E9D8936" w14:textId="77777777" w:rsidR="00F40100" w:rsidRPr="006E4156" w:rsidRDefault="00F40100" w:rsidP="00BD241F">
      <w:pPr>
        <w:pStyle w:val="Tekstpodstawowy4"/>
        <w:tabs>
          <w:tab w:val="left" w:leader="dot" w:pos="2814"/>
        </w:tabs>
        <w:suppressAutoHyphens/>
        <w:spacing w:before="0" w:after="0" w:line="276" w:lineRule="auto"/>
        <w:ind w:left="480"/>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reprezentowaną przez:</w:t>
      </w:r>
    </w:p>
    <w:p w14:paraId="3CA5A227" w14:textId="77777777" w:rsidR="00F40100" w:rsidRPr="006E4156" w:rsidRDefault="00F40100" w:rsidP="00BD241F">
      <w:pPr>
        <w:pStyle w:val="Tekstpodstawowy4"/>
        <w:tabs>
          <w:tab w:val="left" w:leader="dot" w:pos="2814"/>
        </w:tabs>
        <w:suppressAutoHyphens/>
        <w:spacing w:before="0" w:after="0" w:line="276" w:lineRule="auto"/>
        <w:ind w:left="480"/>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Grzegorza Bykowskiego  – Wiceprezesa Zarządu,</w:t>
      </w:r>
    </w:p>
    <w:p w14:paraId="57334AB2" w14:textId="4D75FB1F" w:rsidR="001B1A38" w:rsidRPr="006E4156" w:rsidRDefault="00F40100" w:rsidP="00BD241F">
      <w:pPr>
        <w:pStyle w:val="Tekstpodstawowy4"/>
        <w:tabs>
          <w:tab w:val="left" w:leader="dot" w:pos="2814"/>
        </w:tabs>
        <w:suppressAutoHyphens/>
        <w:spacing w:before="0" w:after="0" w:line="276" w:lineRule="auto"/>
        <w:ind w:left="480"/>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Zbigniewa Ławnickiego – Wiceprezesa Zarządu,</w:t>
      </w:r>
    </w:p>
    <w:p w14:paraId="78DBAA7E" w14:textId="61455CA9" w:rsidR="00745959" w:rsidRPr="006E4156" w:rsidRDefault="007A1464" w:rsidP="00D07FC6">
      <w:pPr>
        <w:pStyle w:val="Bodytext21"/>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Style w:val="Bodytext2NotBold"/>
          <w:rFonts w:ascii="Trebuchet MS" w:hAnsi="Trebuchet MS" w:cstheme="minorHAnsi"/>
          <w:b w:val="0"/>
          <w:bCs w:val="0"/>
          <w:color w:val="000000" w:themeColor="text1"/>
          <w:sz w:val="22"/>
          <w:szCs w:val="22"/>
        </w:rPr>
        <w:t>zwan</w:t>
      </w:r>
      <w:r w:rsidR="00745959" w:rsidRPr="006E4156">
        <w:rPr>
          <w:rStyle w:val="Bodytext2NotBold"/>
          <w:rFonts w:ascii="Trebuchet MS" w:hAnsi="Trebuchet MS" w:cstheme="minorHAnsi"/>
          <w:b w:val="0"/>
          <w:bCs w:val="0"/>
          <w:color w:val="000000" w:themeColor="text1"/>
          <w:sz w:val="22"/>
          <w:szCs w:val="22"/>
        </w:rPr>
        <w:t>ą</w:t>
      </w:r>
      <w:r w:rsidRPr="006E4156">
        <w:rPr>
          <w:rStyle w:val="Bodytext2NotBold"/>
          <w:rFonts w:ascii="Trebuchet MS" w:hAnsi="Trebuchet MS" w:cstheme="minorHAnsi"/>
          <w:b w:val="0"/>
          <w:bCs w:val="0"/>
          <w:color w:val="000000" w:themeColor="text1"/>
          <w:sz w:val="22"/>
          <w:szCs w:val="22"/>
        </w:rPr>
        <w:t xml:space="preserve"> dalej</w:t>
      </w:r>
      <w:r w:rsidRPr="006E4156">
        <w:rPr>
          <w:rFonts w:ascii="Trebuchet MS" w:hAnsi="Trebuchet MS" w:cstheme="minorHAnsi"/>
          <w:b/>
          <w:bCs/>
          <w:color w:val="000000" w:themeColor="text1"/>
          <w:sz w:val="22"/>
          <w:szCs w:val="22"/>
        </w:rPr>
        <w:t xml:space="preserve"> </w:t>
      </w:r>
      <w:r w:rsidRPr="006E4156">
        <w:rPr>
          <w:rFonts w:ascii="Trebuchet MS" w:hAnsi="Trebuchet MS" w:cstheme="minorHAnsi"/>
          <w:color w:val="000000" w:themeColor="text1"/>
          <w:sz w:val="22"/>
          <w:szCs w:val="22"/>
        </w:rPr>
        <w:t>„</w:t>
      </w:r>
      <w:r w:rsidRPr="006E4156">
        <w:rPr>
          <w:rFonts w:ascii="Trebuchet MS" w:hAnsi="Trebuchet MS" w:cstheme="minorHAnsi"/>
          <w:b/>
          <w:bCs/>
          <w:color w:val="000000" w:themeColor="text1"/>
          <w:sz w:val="22"/>
          <w:szCs w:val="22"/>
        </w:rPr>
        <w:t>Zamawiającym</w:t>
      </w:r>
      <w:r w:rsidRPr="006E4156">
        <w:rPr>
          <w:rFonts w:ascii="Trebuchet MS" w:hAnsi="Trebuchet MS" w:cstheme="minorHAnsi"/>
          <w:color w:val="000000" w:themeColor="text1"/>
          <w:sz w:val="22"/>
          <w:szCs w:val="22"/>
        </w:rPr>
        <w:t>"</w:t>
      </w:r>
      <w:r w:rsidR="00745959" w:rsidRPr="006E4156">
        <w:rPr>
          <w:rFonts w:ascii="Trebuchet MS" w:hAnsi="Trebuchet MS" w:cstheme="minorHAnsi"/>
          <w:color w:val="000000" w:themeColor="text1"/>
          <w:sz w:val="22"/>
          <w:szCs w:val="22"/>
        </w:rPr>
        <w:t>,</w:t>
      </w:r>
    </w:p>
    <w:p w14:paraId="5FD2E0AB" w14:textId="77777777" w:rsidR="00D07FC6" w:rsidRPr="006E4156" w:rsidRDefault="00D07FC6" w:rsidP="00D07FC6">
      <w:pPr>
        <w:pStyle w:val="Bodytext21"/>
        <w:shd w:val="clear" w:color="auto" w:fill="auto"/>
        <w:suppressAutoHyphens/>
        <w:spacing w:before="0" w:after="0" w:line="276" w:lineRule="auto"/>
        <w:ind w:firstLine="0"/>
        <w:jc w:val="both"/>
        <w:rPr>
          <w:rFonts w:ascii="Trebuchet MS" w:hAnsi="Trebuchet MS" w:cstheme="minorHAnsi"/>
          <w:color w:val="000000" w:themeColor="text1"/>
          <w:sz w:val="22"/>
          <w:szCs w:val="22"/>
        </w:rPr>
      </w:pPr>
    </w:p>
    <w:p w14:paraId="60CB6B19" w14:textId="3D00AE8C" w:rsidR="001B1A38" w:rsidRPr="006E4156" w:rsidRDefault="00745959" w:rsidP="00D07FC6">
      <w:pPr>
        <w:pStyle w:val="Bodytext21"/>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a</w:t>
      </w:r>
    </w:p>
    <w:p w14:paraId="19ECAFD0" w14:textId="77777777" w:rsidR="00D07FC6" w:rsidRPr="006E4156" w:rsidRDefault="00D07FC6" w:rsidP="00D07FC6">
      <w:pPr>
        <w:pStyle w:val="Bodytext21"/>
        <w:shd w:val="clear" w:color="auto" w:fill="auto"/>
        <w:suppressAutoHyphens/>
        <w:spacing w:before="0" w:after="0" w:line="276" w:lineRule="auto"/>
        <w:ind w:firstLine="0"/>
        <w:jc w:val="both"/>
        <w:rPr>
          <w:rFonts w:ascii="Trebuchet MS" w:hAnsi="Trebuchet MS" w:cstheme="minorHAnsi"/>
          <w:color w:val="000000" w:themeColor="text1"/>
          <w:sz w:val="22"/>
          <w:szCs w:val="22"/>
        </w:rPr>
      </w:pPr>
    </w:p>
    <w:p w14:paraId="76D88628" w14:textId="24B37C89" w:rsidR="001B1A38" w:rsidRPr="006E4156" w:rsidRDefault="007A1464" w:rsidP="00BD241F">
      <w:pPr>
        <w:pStyle w:val="Tekstpodstawowy4"/>
        <w:shd w:val="clear" w:color="auto" w:fill="auto"/>
        <w:tabs>
          <w:tab w:val="left" w:pos="1297"/>
          <w:tab w:val="left" w:leader="dot" w:pos="3592"/>
          <w:tab w:val="left" w:leader="dot" w:pos="5810"/>
        </w:tabs>
        <w:suppressAutoHyphens/>
        <w:spacing w:before="0" w:after="0" w:line="276" w:lineRule="auto"/>
        <w:ind w:firstLine="0"/>
        <w:jc w:val="both"/>
        <w:rPr>
          <w:rFonts w:ascii="Trebuchet MS" w:hAnsi="Trebuchet MS" w:cstheme="minorHAnsi"/>
          <w:color w:val="000000" w:themeColor="text1"/>
          <w:sz w:val="22"/>
          <w:szCs w:val="22"/>
        </w:rPr>
      </w:pPr>
      <w:bookmarkStart w:id="4" w:name="_Hlk143000550"/>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w:t>
      </w:r>
      <w:r w:rsidR="00471360" w:rsidRPr="006E4156">
        <w:rPr>
          <w:rFonts w:ascii="Trebuchet MS" w:hAnsi="Trebuchet MS" w:cstheme="minorHAnsi"/>
          <w:color w:val="000000" w:themeColor="text1"/>
          <w:sz w:val="22"/>
          <w:szCs w:val="22"/>
        </w:rPr>
        <w:t>NIP</w:t>
      </w:r>
      <w:r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highlight w:val="yellow"/>
        </w:rPr>
        <w:t>………………………………</w:t>
      </w:r>
      <w:r w:rsidR="00471360" w:rsidRPr="006E4156">
        <w:rPr>
          <w:rFonts w:ascii="Trebuchet MS" w:hAnsi="Trebuchet MS" w:cstheme="minorHAnsi"/>
          <w:color w:val="000000" w:themeColor="text1"/>
          <w:sz w:val="22"/>
          <w:szCs w:val="22"/>
        </w:rPr>
        <w:t>, REGON</w:t>
      </w:r>
      <w:r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highlight w:val="yellow"/>
        </w:rPr>
        <w:t>………………………</w:t>
      </w:r>
    </w:p>
    <w:p w14:paraId="6B9F91D5" w14:textId="77777777" w:rsidR="001B1A38" w:rsidRPr="006E4156" w:rsidRDefault="007A1464"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reprezentowanym/ą przez: </w:t>
      </w:r>
      <w:r w:rsidRPr="006E4156">
        <w:rPr>
          <w:rFonts w:ascii="Trebuchet MS" w:hAnsi="Trebuchet MS" w:cstheme="minorHAnsi"/>
          <w:color w:val="000000" w:themeColor="text1"/>
          <w:sz w:val="22"/>
          <w:szCs w:val="22"/>
          <w:highlight w:val="yellow"/>
        </w:rPr>
        <w:t>……………………………………………………</w:t>
      </w:r>
    </w:p>
    <w:bookmarkEnd w:id="4"/>
    <w:p w14:paraId="67B38D2A" w14:textId="77777777" w:rsidR="00471360" w:rsidRPr="006E4156" w:rsidRDefault="00471360" w:rsidP="00BD241F">
      <w:pPr>
        <w:pStyle w:val="Tekstpodstawowy4"/>
        <w:shd w:val="clear" w:color="auto" w:fill="auto"/>
        <w:tabs>
          <w:tab w:val="left" w:pos="1297"/>
          <w:tab w:val="left" w:leader="dot" w:pos="3592"/>
          <w:tab w:val="left" w:leader="dot" w:pos="5810"/>
        </w:tabs>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NIP: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REGON: </w:t>
      </w:r>
      <w:r w:rsidRPr="006E4156">
        <w:rPr>
          <w:rFonts w:ascii="Trebuchet MS" w:hAnsi="Trebuchet MS" w:cstheme="minorHAnsi"/>
          <w:color w:val="000000" w:themeColor="text1"/>
          <w:sz w:val="22"/>
          <w:szCs w:val="22"/>
          <w:highlight w:val="yellow"/>
        </w:rPr>
        <w:t>………………………</w:t>
      </w:r>
    </w:p>
    <w:p w14:paraId="6E3B7D90" w14:textId="77777777" w:rsidR="00471360" w:rsidRPr="006E4156" w:rsidRDefault="00471360"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reprezentowanym/ą przez: </w:t>
      </w:r>
      <w:r w:rsidRPr="006E4156">
        <w:rPr>
          <w:rFonts w:ascii="Trebuchet MS" w:hAnsi="Trebuchet MS" w:cstheme="minorHAnsi"/>
          <w:color w:val="000000" w:themeColor="text1"/>
          <w:sz w:val="22"/>
          <w:szCs w:val="22"/>
          <w:highlight w:val="yellow"/>
        </w:rPr>
        <w:t>……………………………………………………</w:t>
      </w:r>
    </w:p>
    <w:p w14:paraId="37BD02A6" w14:textId="3C6781FC" w:rsidR="00480824" w:rsidRPr="006E4156" w:rsidRDefault="00480824" w:rsidP="00BD241F">
      <w:pPr>
        <w:pStyle w:val="Tekstpodstawowy4"/>
        <w:shd w:val="clear" w:color="auto" w:fill="auto"/>
        <w:suppressAutoHyphens/>
        <w:spacing w:before="0" w:after="0" w:line="276" w:lineRule="auto"/>
        <w:ind w:firstLine="0"/>
        <w:jc w:val="both"/>
        <w:rPr>
          <w:rFonts w:ascii="Trebuchet MS" w:hAnsi="Trebuchet MS" w:cstheme="minorHAnsi"/>
          <w:i/>
          <w:iCs/>
          <w:color w:val="000000" w:themeColor="text1"/>
          <w:sz w:val="22"/>
          <w:szCs w:val="22"/>
        </w:rPr>
      </w:pPr>
      <w:r w:rsidRPr="006E4156">
        <w:rPr>
          <w:rFonts w:ascii="Trebuchet MS" w:hAnsi="Trebuchet MS" w:cstheme="minorHAnsi"/>
          <w:i/>
          <w:iCs/>
          <w:color w:val="000000" w:themeColor="text1"/>
          <w:sz w:val="22"/>
          <w:szCs w:val="22"/>
        </w:rPr>
        <w:t>/wymienieni zostaną wszyscy uczestnicy konsorcjum</w:t>
      </w:r>
      <w:r w:rsidR="00D54309" w:rsidRPr="006E4156">
        <w:rPr>
          <w:rFonts w:ascii="Trebuchet MS" w:hAnsi="Trebuchet MS" w:cstheme="minorHAnsi"/>
          <w:i/>
          <w:iCs/>
          <w:color w:val="000000" w:themeColor="text1"/>
          <w:sz w:val="22"/>
          <w:szCs w:val="22"/>
        </w:rPr>
        <w:t xml:space="preserve"> jeśli umowa będzie podpisywana z</w:t>
      </w:r>
      <w:r w:rsidR="001A1494" w:rsidRPr="006E4156">
        <w:rPr>
          <w:rFonts w:ascii="Trebuchet MS" w:hAnsi="Trebuchet MS" w:cstheme="minorHAnsi"/>
          <w:i/>
          <w:iCs/>
          <w:color w:val="000000" w:themeColor="text1"/>
          <w:sz w:val="22"/>
          <w:szCs w:val="22"/>
        </w:rPr>
        <w:t> </w:t>
      </w:r>
      <w:r w:rsidR="00D54309" w:rsidRPr="006E4156">
        <w:rPr>
          <w:rFonts w:ascii="Trebuchet MS" w:hAnsi="Trebuchet MS" w:cstheme="minorHAnsi"/>
          <w:i/>
          <w:iCs/>
          <w:color w:val="000000" w:themeColor="text1"/>
          <w:sz w:val="22"/>
          <w:szCs w:val="22"/>
        </w:rPr>
        <w:t>wykonawcami działającymi w formie konsorcjum</w:t>
      </w:r>
      <w:r w:rsidRPr="006E4156">
        <w:rPr>
          <w:rFonts w:ascii="Trebuchet MS" w:hAnsi="Trebuchet MS" w:cstheme="minorHAnsi"/>
          <w:i/>
          <w:iCs/>
          <w:color w:val="000000" w:themeColor="text1"/>
          <w:sz w:val="22"/>
          <w:szCs w:val="22"/>
        </w:rPr>
        <w:t>/</w:t>
      </w:r>
    </w:p>
    <w:p w14:paraId="63AA8865" w14:textId="77777777" w:rsidR="001B1A38" w:rsidRPr="006E4156" w:rsidRDefault="007A1464"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zwanym/ą dalej</w:t>
      </w:r>
      <w:r w:rsidRPr="006E4156">
        <w:rPr>
          <w:rStyle w:val="BodytextBold"/>
          <w:rFonts w:ascii="Trebuchet MS" w:hAnsi="Trebuchet MS" w:cstheme="minorHAnsi"/>
          <w:color w:val="000000" w:themeColor="text1"/>
          <w:sz w:val="22"/>
          <w:szCs w:val="22"/>
        </w:rPr>
        <w:t xml:space="preserve"> „Wykonawcą",</w:t>
      </w:r>
    </w:p>
    <w:p w14:paraId="203F79D0" w14:textId="77777777" w:rsidR="001B1A38" w:rsidRPr="006E4156" w:rsidRDefault="001B1A38"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p>
    <w:p w14:paraId="3E30E25A" w14:textId="6A4370BD" w:rsidR="001B1A38" w:rsidRPr="006E4156" w:rsidRDefault="00F40100"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zwanymi łącznie</w:t>
      </w:r>
      <w:r w:rsidR="007A1464" w:rsidRPr="006E4156">
        <w:rPr>
          <w:rFonts w:ascii="Trebuchet MS" w:hAnsi="Trebuchet MS" w:cstheme="minorHAnsi"/>
          <w:color w:val="000000" w:themeColor="text1"/>
          <w:sz w:val="22"/>
          <w:szCs w:val="22"/>
        </w:rPr>
        <w:t xml:space="preserve"> „</w:t>
      </w:r>
      <w:r w:rsidR="007A1464" w:rsidRPr="006E4156">
        <w:rPr>
          <w:rFonts w:ascii="Trebuchet MS" w:hAnsi="Trebuchet MS" w:cstheme="minorHAnsi"/>
          <w:b/>
          <w:bCs/>
          <w:color w:val="000000" w:themeColor="text1"/>
          <w:sz w:val="22"/>
          <w:szCs w:val="22"/>
        </w:rPr>
        <w:t>Stronami</w:t>
      </w:r>
      <w:r w:rsidR="007A1464" w:rsidRPr="006E4156">
        <w:rPr>
          <w:rFonts w:ascii="Trebuchet MS" w:hAnsi="Trebuchet MS" w:cstheme="minorHAnsi"/>
          <w:color w:val="000000" w:themeColor="text1"/>
          <w:sz w:val="22"/>
          <w:szCs w:val="22"/>
        </w:rPr>
        <w:t>", a z osobna „</w:t>
      </w:r>
      <w:r w:rsidR="007A1464" w:rsidRPr="006E4156">
        <w:rPr>
          <w:rFonts w:ascii="Trebuchet MS" w:hAnsi="Trebuchet MS" w:cstheme="minorHAnsi"/>
          <w:b/>
          <w:bCs/>
          <w:color w:val="000000" w:themeColor="text1"/>
          <w:sz w:val="22"/>
          <w:szCs w:val="22"/>
        </w:rPr>
        <w:t>Stroną</w:t>
      </w:r>
      <w:r w:rsidR="007A1464" w:rsidRPr="006E4156">
        <w:rPr>
          <w:rFonts w:ascii="Trebuchet MS" w:hAnsi="Trebuchet MS" w:cstheme="minorHAnsi"/>
          <w:color w:val="000000" w:themeColor="text1"/>
          <w:sz w:val="22"/>
          <w:szCs w:val="22"/>
        </w:rPr>
        <w:t>"</w:t>
      </w:r>
      <w:r w:rsidR="002B0C21" w:rsidRPr="006E4156">
        <w:rPr>
          <w:rFonts w:ascii="Trebuchet MS" w:hAnsi="Trebuchet MS" w:cstheme="minorHAnsi"/>
          <w:color w:val="000000" w:themeColor="text1"/>
          <w:sz w:val="22"/>
          <w:szCs w:val="22"/>
        </w:rPr>
        <w:t>.</w:t>
      </w:r>
    </w:p>
    <w:p w14:paraId="159D051D" w14:textId="77777777" w:rsidR="00383424" w:rsidRPr="006E4156" w:rsidRDefault="00383424"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highlight w:val="yellow"/>
        </w:rPr>
      </w:pPr>
    </w:p>
    <w:p w14:paraId="74685C9A" w14:textId="4A2276EA" w:rsidR="001B1A38" w:rsidRPr="006E4156" w:rsidRDefault="002B0C21" w:rsidP="00D07FC6">
      <w:pPr>
        <w:pStyle w:val="Tekstpodstawowy4"/>
        <w:suppressAutoHyphens/>
        <w:spacing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w:t>
      </w:r>
      <w:r w:rsidR="007A1464" w:rsidRPr="006E4156">
        <w:rPr>
          <w:rFonts w:ascii="Trebuchet MS" w:hAnsi="Trebuchet MS" w:cstheme="minorHAnsi"/>
          <w:color w:val="000000" w:themeColor="text1"/>
          <w:sz w:val="22"/>
          <w:szCs w:val="22"/>
        </w:rPr>
        <w:t xml:space="preserve"> wyniku dokonania przez Zamawiającego wyboru oferty Wykonawcy w </w:t>
      </w:r>
      <w:r w:rsidRPr="006E4156">
        <w:rPr>
          <w:rFonts w:ascii="Trebuchet MS" w:hAnsi="Trebuchet MS" w:cstheme="minorHAnsi"/>
          <w:color w:val="000000" w:themeColor="text1"/>
          <w:sz w:val="22"/>
          <w:szCs w:val="22"/>
        </w:rPr>
        <w:t xml:space="preserve">trakcie </w:t>
      </w:r>
      <w:r w:rsidR="007A1464" w:rsidRPr="006E4156">
        <w:rPr>
          <w:rFonts w:ascii="Trebuchet MS" w:hAnsi="Trebuchet MS" w:cstheme="minorHAnsi"/>
          <w:color w:val="000000" w:themeColor="text1"/>
          <w:sz w:val="22"/>
          <w:szCs w:val="22"/>
        </w:rPr>
        <w:t>postępowania o udzielenie zamówienia</w:t>
      </w:r>
      <w:r w:rsidRPr="006E4156">
        <w:rPr>
          <w:rFonts w:ascii="Trebuchet MS" w:hAnsi="Trebuchet MS" w:cstheme="minorHAnsi"/>
          <w:color w:val="000000" w:themeColor="text1"/>
          <w:sz w:val="22"/>
          <w:szCs w:val="22"/>
        </w:rPr>
        <w:t xml:space="preserve"> w trybie postępowania przetargowego, zgodnie z zasadą konkurencyjności wynikającą z Wytycznych w zakresie kwalifikowalności wydatków w ramach Europejskiego Funduszu Rozwoju Regionalnego, Europejskiego Funduszu Społecznego oraz Funduszu Spójności na lata 2014-2020, w ramach </w:t>
      </w:r>
      <w:bookmarkStart w:id="5" w:name="_Hlk143074194"/>
      <w:r w:rsidRPr="006E4156">
        <w:rPr>
          <w:rFonts w:ascii="Trebuchet MS" w:hAnsi="Trebuchet MS" w:cstheme="minorHAnsi"/>
          <w:color w:val="000000" w:themeColor="text1"/>
          <w:sz w:val="22"/>
          <w:szCs w:val="22"/>
        </w:rPr>
        <w:t>projektu pn. „Poprawa efektywności energetycznej Portu Lotniczego Poznań-Ławica w oparciu o własną zieloną energię”</w:t>
      </w:r>
      <w:bookmarkEnd w:id="5"/>
      <w:r w:rsidRPr="006E4156">
        <w:rPr>
          <w:rFonts w:ascii="Trebuchet MS" w:hAnsi="Trebuchet MS" w:cstheme="minorHAnsi"/>
          <w:color w:val="000000" w:themeColor="text1"/>
          <w:sz w:val="22"/>
          <w:szCs w:val="22"/>
        </w:rPr>
        <w:t xml:space="preserve"> współfinansowanego przez </w:t>
      </w:r>
      <w:bookmarkStart w:id="6" w:name="_Hlk143073950"/>
      <w:r w:rsidRPr="006E4156">
        <w:rPr>
          <w:rFonts w:ascii="Trebuchet MS" w:hAnsi="Trebuchet MS" w:cstheme="minorHAnsi"/>
          <w:color w:val="000000" w:themeColor="text1"/>
          <w:sz w:val="22"/>
          <w:szCs w:val="22"/>
        </w:rPr>
        <w:t>Unię Europejską ze środków Europejskiego Funduszu Rozwoju Regionalnego w ramach Wielkopolskiego Regionalnego Programu Operacyjnego 2014-2020</w:t>
      </w:r>
      <w:bookmarkEnd w:id="6"/>
      <w:r w:rsidR="007A1464" w:rsidRPr="006E4156">
        <w:rPr>
          <w:rFonts w:ascii="Trebuchet MS" w:hAnsi="Trebuchet MS" w:cstheme="minorHAnsi"/>
          <w:color w:val="000000" w:themeColor="text1"/>
          <w:sz w:val="22"/>
          <w:szCs w:val="22"/>
        </w:rPr>
        <w:t>, Strony zawierają umowę (zwaną dalej „</w:t>
      </w:r>
      <w:r w:rsidR="007A1464" w:rsidRPr="006E4156">
        <w:rPr>
          <w:rFonts w:ascii="Trebuchet MS" w:hAnsi="Trebuchet MS" w:cstheme="minorHAnsi"/>
          <w:b/>
          <w:bCs/>
          <w:color w:val="000000" w:themeColor="text1"/>
          <w:sz w:val="22"/>
          <w:szCs w:val="22"/>
        </w:rPr>
        <w:t>Umową</w:t>
      </w:r>
      <w:r w:rsidR="007A1464" w:rsidRPr="006E4156">
        <w:rPr>
          <w:rFonts w:ascii="Trebuchet MS" w:hAnsi="Trebuchet MS" w:cstheme="minorHAnsi"/>
          <w:color w:val="000000" w:themeColor="text1"/>
          <w:sz w:val="22"/>
          <w:szCs w:val="22"/>
        </w:rPr>
        <w:t>") o następującej treści:</w:t>
      </w:r>
    </w:p>
    <w:p w14:paraId="2FBAE6F2" w14:textId="77777777" w:rsidR="00776802" w:rsidRPr="006E4156" w:rsidRDefault="00776802" w:rsidP="00D07FC6">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p>
    <w:p w14:paraId="64F70686" w14:textId="77777777" w:rsidR="001B1A38" w:rsidRPr="006E4156" w:rsidRDefault="007A1464" w:rsidP="00D07FC6">
      <w:pPr>
        <w:pStyle w:val="Bodytext21"/>
        <w:shd w:val="clear" w:color="auto" w:fill="auto"/>
        <w:suppressAutoHyphens/>
        <w:spacing w:before="0" w:after="0" w:line="276" w:lineRule="auto"/>
        <w:ind w:firstLine="0"/>
        <w:jc w:val="center"/>
        <w:rPr>
          <w:rFonts w:ascii="Trebuchet MS" w:hAnsi="Trebuchet MS" w:cstheme="minorHAnsi"/>
          <w:b/>
          <w:color w:val="000000" w:themeColor="text1"/>
          <w:sz w:val="22"/>
          <w:szCs w:val="22"/>
        </w:rPr>
      </w:pPr>
      <w:r w:rsidRPr="006E4156">
        <w:rPr>
          <w:rStyle w:val="Bodytext20"/>
          <w:rFonts w:ascii="Trebuchet MS" w:hAnsi="Trebuchet MS" w:cstheme="minorHAnsi"/>
          <w:b/>
          <w:color w:val="000000" w:themeColor="text1"/>
          <w:sz w:val="22"/>
          <w:szCs w:val="22"/>
        </w:rPr>
        <w:t>§ 1.</w:t>
      </w:r>
    </w:p>
    <w:p w14:paraId="73C22056" w14:textId="77777777" w:rsidR="001B1A38" w:rsidRPr="006E4156" w:rsidRDefault="007A1464" w:rsidP="00D07FC6">
      <w:pPr>
        <w:pStyle w:val="Bodytext21"/>
        <w:shd w:val="clear" w:color="auto" w:fill="auto"/>
        <w:suppressAutoHyphens/>
        <w:spacing w:before="0" w:after="0" w:line="276" w:lineRule="auto"/>
        <w:ind w:firstLine="0"/>
        <w:jc w:val="center"/>
        <w:rPr>
          <w:rFonts w:ascii="Trebuchet MS" w:hAnsi="Trebuchet MS" w:cstheme="minorHAnsi"/>
          <w:b/>
          <w:color w:val="000000" w:themeColor="text1"/>
          <w:sz w:val="22"/>
          <w:szCs w:val="22"/>
        </w:rPr>
      </w:pPr>
      <w:r w:rsidRPr="006E4156">
        <w:rPr>
          <w:rStyle w:val="Bodytext20"/>
          <w:rFonts w:ascii="Trebuchet MS" w:hAnsi="Trebuchet MS" w:cstheme="minorHAnsi"/>
          <w:b/>
          <w:color w:val="000000" w:themeColor="text1"/>
          <w:sz w:val="22"/>
          <w:szCs w:val="22"/>
        </w:rPr>
        <w:lastRenderedPageBreak/>
        <w:t>Przedmiot Umowy</w:t>
      </w:r>
    </w:p>
    <w:p w14:paraId="1A5A1675" w14:textId="1657D28D" w:rsidR="001B1A38" w:rsidRPr="006E4156" w:rsidRDefault="007A1464" w:rsidP="00BD241F">
      <w:pPr>
        <w:pStyle w:val="Tekstpodstawowy4"/>
        <w:numPr>
          <w:ilvl w:val="0"/>
          <w:numId w:val="1"/>
        </w:numPr>
        <w:suppressAutoHyphens/>
        <w:spacing w:before="0" w:after="0"/>
        <w:ind w:left="426" w:hanging="426"/>
        <w:jc w:val="both"/>
        <w:rPr>
          <w:rFonts w:ascii="Trebuchet MS" w:hAnsi="Trebuchet MS" w:cstheme="minorHAnsi"/>
          <w:b/>
          <w:bCs/>
          <w:color w:val="000000" w:themeColor="text1"/>
          <w:sz w:val="22"/>
          <w:szCs w:val="22"/>
          <w:shd w:val="clear" w:color="auto" w:fill="FFFFFF"/>
        </w:rPr>
      </w:pPr>
      <w:bookmarkStart w:id="7" w:name="_Hlk104896368"/>
      <w:r w:rsidRPr="006E4156">
        <w:rPr>
          <w:rFonts w:ascii="Trebuchet MS" w:hAnsi="Trebuchet MS" w:cstheme="minorHAnsi"/>
          <w:color w:val="000000" w:themeColor="text1"/>
          <w:sz w:val="22"/>
          <w:szCs w:val="22"/>
        </w:rPr>
        <w:t>Przedmiotem Umowy (dalej jako „</w:t>
      </w:r>
      <w:r w:rsidRPr="006E4156">
        <w:rPr>
          <w:rFonts w:ascii="Trebuchet MS" w:hAnsi="Trebuchet MS" w:cstheme="minorHAnsi"/>
          <w:b/>
          <w:bCs/>
          <w:color w:val="000000" w:themeColor="text1"/>
          <w:sz w:val="22"/>
          <w:szCs w:val="22"/>
        </w:rPr>
        <w:t>Przedmiot Umowy</w:t>
      </w:r>
      <w:r w:rsidRPr="006E4156">
        <w:rPr>
          <w:rFonts w:ascii="Trebuchet MS" w:hAnsi="Trebuchet MS" w:cstheme="minorHAnsi"/>
          <w:color w:val="000000" w:themeColor="text1"/>
          <w:sz w:val="22"/>
          <w:szCs w:val="22"/>
        </w:rPr>
        <w:t>") jest realizacja przez Wykonawcę przedsięwzięcia pn.</w:t>
      </w:r>
      <w:r w:rsidRPr="006E4156">
        <w:rPr>
          <w:rStyle w:val="BodytextBold"/>
          <w:rFonts w:ascii="Trebuchet MS" w:hAnsi="Trebuchet MS" w:cstheme="minorHAnsi"/>
          <w:color w:val="000000" w:themeColor="text1"/>
          <w:sz w:val="22"/>
          <w:szCs w:val="22"/>
        </w:rPr>
        <w:t xml:space="preserve"> </w:t>
      </w:r>
      <w:bookmarkStart w:id="8" w:name="_Hlk142562718"/>
      <w:r w:rsidR="002B3F7D" w:rsidRPr="006E4156">
        <w:rPr>
          <w:rStyle w:val="BodytextBold"/>
          <w:rFonts w:ascii="Trebuchet MS" w:hAnsi="Trebuchet MS" w:cstheme="minorHAnsi"/>
          <w:color w:val="000000" w:themeColor="text1"/>
          <w:sz w:val="22"/>
          <w:szCs w:val="22"/>
        </w:rPr>
        <w:t>„</w:t>
      </w:r>
      <w:r w:rsidR="002B3F7D" w:rsidRPr="006E4156">
        <w:rPr>
          <w:rFonts w:ascii="Trebuchet MS" w:hAnsi="Trebuchet MS" w:cstheme="minorHAnsi"/>
          <w:b/>
          <w:bCs/>
          <w:color w:val="000000" w:themeColor="text1"/>
          <w:sz w:val="22"/>
          <w:szCs w:val="22"/>
          <w:shd w:val="clear" w:color="auto" w:fill="FFFFFF"/>
        </w:rPr>
        <w:t xml:space="preserve">Opracowanie dokumentacji projektowej w zakresie projektu wykonawczego wraz z budową </w:t>
      </w:r>
      <w:bookmarkStart w:id="9" w:name="_Hlk142911854"/>
      <w:r w:rsidR="002B3F7D" w:rsidRPr="006E4156">
        <w:rPr>
          <w:rFonts w:ascii="Trebuchet MS" w:hAnsi="Trebuchet MS" w:cstheme="minorHAnsi"/>
          <w:b/>
          <w:bCs/>
          <w:color w:val="000000" w:themeColor="text1"/>
          <w:sz w:val="22"/>
          <w:szCs w:val="22"/>
          <w:shd w:val="clear" w:color="auto" w:fill="FFFFFF"/>
        </w:rPr>
        <w:t>elektrowni fotowoltaicznej EF – PORT LOTNICZY POZNAŃ ŁAWICA 1 i 2 – Etap 1 o mocy do 4 MW (3,9776 MW) wraz z infrastrukturą towarzysząc</w:t>
      </w:r>
      <w:bookmarkEnd w:id="8"/>
      <w:r w:rsidR="002B3F7D" w:rsidRPr="006E4156">
        <w:rPr>
          <w:rFonts w:ascii="Trebuchet MS" w:hAnsi="Trebuchet MS" w:cstheme="minorHAnsi"/>
          <w:b/>
          <w:bCs/>
          <w:color w:val="000000" w:themeColor="text1"/>
          <w:sz w:val="22"/>
          <w:szCs w:val="22"/>
          <w:shd w:val="clear" w:color="auto" w:fill="FFFFFF"/>
        </w:rPr>
        <w:t>ą</w:t>
      </w:r>
      <w:bookmarkEnd w:id="9"/>
      <w:r w:rsidR="002828B0" w:rsidRPr="006E4156">
        <w:rPr>
          <w:rFonts w:ascii="Trebuchet MS" w:hAnsi="Trebuchet MS" w:cs="Tahoma"/>
          <w:b/>
          <w:color w:val="000000" w:themeColor="text1"/>
          <w:sz w:val="22"/>
          <w:szCs w:val="22"/>
        </w:rPr>
        <w:t xml:space="preserve">” </w:t>
      </w:r>
      <w:r w:rsidRPr="006E4156">
        <w:rPr>
          <w:rFonts w:ascii="Trebuchet MS" w:hAnsi="Trebuchet MS" w:cstheme="minorHAnsi"/>
          <w:color w:val="000000" w:themeColor="text1"/>
          <w:sz w:val="22"/>
          <w:szCs w:val="22"/>
        </w:rPr>
        <w:t xml:space="preserve">na </w:t>
      </w:r>
      <w:bookmarkStart w:id="10" w:name="_Hlk106185383"/>
      <w:r w:rsidRPr="006E4156">
        <w:rPr>
          <w:rFonts w:ascii="Trebuchet MS" w:hAnsi="Trebuchet MS" w:cstheme="minorHAnsi"/>
          <w:color w:val="000000" w:themeColor="text1"/>
          <w:sz w:val="22"/>
          <w:szCs w:val="22"/>
        </w:rPr>
        <w:t>warunkach określonych w Specyfikacji Warunków Zamówienia (dalej jako „</w:t>
      </w:r>
      <w:r w:rsidRPr="006E4156">
        <w:rPr>
          <w:rFonts w:ascii="Trebuchet MS" w:hAnsi="Trebuchet MS" w:cstheme="minorHAnsi"/>
          <w:b/>
          <w:bCs/>
          <w:color w:val="000000" w:themeColor="text1"/>
          <w:sz w:val="22"/>
          <w:szCs w:val="22"/>
        </w:rPr>
        <w:t>SWZ</w:t>
      </w:r>
      <w:r w:rsidRPr="006E4156">
        <w:rPr>
          <w:rFonts w:ascii="Trebuchet MS" w:hAnsi="Trebuchet MS" w:cstheme="minorHAnsi"/>
          <w:color w:val="000000" w:themeColor="text1"/>
          <w:sz w:val="22"/>
          <w:szCs w:val="22"/>
        </w:rPr>
        <w:t>"), w tym w</w:t>
      </w:r>
      <w:r w:rsidR="003F4362" w:rsidRPr="006E4156">
        <w:rPr>
          <w:rFonts w:ascii="Trebuchet MS" w:hAnsi="Trebuchet MS" w:cstheme="minorHAnsi"/>
          <w:color w:val="000000" w:themeColor="text1"/>
          <w:sz w:val="22"/>
          <w:szCs w:val="22"/>
        </w:rPr>
        <w:t xml:space="preserve"> </w:t>
      </w:r>
      <w:r w:rsidR="000F41A3" w:rsidRPr="006E4156">
        <w:rPr>
          <w:rFonts w:ascii="Trebuchet MS" w:hAnsi="Trebuchet MS" w:cstheme="minorHAnsi"/>
          <w:color w:val="000000" w:themeColor="text1"/>
          <w:sz w:val="22"/>
          <w:szCs w:val="22"/>
        </w:rPr>
        <w:t xml:space="preserve">Programie funkcjonalno-użytkowym </w:t>
      </w:r>
      <w:r w:rsidRPr="006E4156">
        <w:rPr>
          <w:rFonts w:ascii="Trebuchet MS" w:hAnsi="Trebuchet MS" w:cstheme="minorHAnsi"/>
          <w:color w:val="000000" w:themeColor="text1"/>
          <w:sz w:val="22"/>
          <w:szCs w:val="22"/>
        </w:rPr>
        <w:t>(dalej jako „</w:t>
      </w:r>
      <w:r w:rsidR="000F41A3" w:rsidRPr="006E4156">
        <w:rPr>
          <w:rFonts w:ascii="Trebuchet MS" w:hAnsi="Trebuchet MS" w:cstheme="minorHAnsi"/>
          <w:b/>
          <w:bCs/>
          <w:color w:val="000000" w:themeColor="text1"/>
          <w:sz w:val="22"/>
          <w:szCs w:val="22"/>
        </w:rPr>
        <w:t>PFU</w:t>
      </w:r>
      <w:r w:rsidRPr="006E4156">
        <w:rPr>
          <w:rFonts w:ascii="Trebuchet MS" w:hAnsi="Trebuchet MS" w:cstheme="minorHAnsi"/>
          <w:color w:val="000000" w:themeColor="text1"/>
          <w:sz w:val="22"/>
          <w:szCs w:val="22"/>
        </w:rPr>
        <w:t xml:space="preserve">”) </w:t>
      </w:r>
      <w:bookmarkStart w:id="11" w:name="_Hlk143115739"/>
      <w:r w:rsidRPr="006E4156">
        <w:rPr>
          <w:rFonts w:ascii="Trebuchet MS" w:hAnsi="Trebuchet MS" w:cstheme="minorHAnsi"/>
          <w:color w:val="000000" w:themeColor="text1"/>
          <w:sz w:val="22"/>
          <w:szCs w:val="22"/>
        </w:rPr>
        <w:t xml:space="preserve">stanowiącym </w:t>
      </w:r>
      <w:r w:rsidRPr="006E4156">
        <w:rPr>
          <w:rFonts w:ascii="Trebuchet MS" w:hAnsi="Trebuchet MS" w:cstheme="minorHAnsi"/>
          <w:b/>
          <w:bCs/>
          <w:color w:val="000000" w:themeColor="text1"/>
          <w:sz w:val="22"/>
          <w:szCs w:val="22"/>
        </w:rPr>
        <w:t xml:space="preserve">Załącznik nr </w:t>
      </w:r>
      <w:r w:rsidR="003F6135" w:rsidRPr="006E4156">
        <w:rPr>
          <w:rFonts w:ascii="Trebuchet MS" w:hAnsi="Trebuchet MS" w:cstheme="minorHAnsi"/>
          <w:b/>
          <w:bCs/>
          <w:color w:val="000000" w:themeColor="text1"/>
          <w:sz w:val="22"/>
          <w:szCs w:val="22"/>
        </w:rPr>
        <w:t>2</w:t>
      </w:r>
      <w:r w:rsidR="003D4F81" w:rsidRPr="006E4156">
        <w:rPr>
          <w:rFonts w:ascii="Trebuchet MS" w:hAnsi="Trebuchet MS" w:cstheme="minorHAnsi"/>
          <w:b/>
          <w:bCs/>
          <w:color w:val="000000" w:themeColor="text1"/>
          <w:sz w:val="22"/>
          <w:szCs w:val="22"/>
        </w:rPr>
        <w:t>a</w:t>
      </w:r>
      <w:r w:rsidRPr="006E4156">
        <w:rPr>
          <w:rFonts w:ascii="Trebuchet MS" w:hAnsi="Trebuchet MS" w:cstheme="minorHAnsi"/>
          <w:b/>
          <w:bCs/>
          <w:color w:val="000000" w:themeColor="text1"/>
          <w:sz w:val="22"/>
          <w:szCs w:val="22"/>
        </w:rPr>
        <w:t xml:space="preserve"> do Umowy</w:t>
      </w:r>
      <w:bookmarkEnd w:id="10"/>
      <w:r w:rsidR="00D80950" w:rsidRPr="006E4156">
        <w:rPr>
          <w:rFonts w:ascii="Trebuchet MS" w:hAnsi="Trebuchet MS" w:cstheme="minorHAnsi"/>
          <w:color w:val="000000" w:themeColor="text1"/>
          <w:sz w:val="22"/>
          <w:szCs w:val="22"/>
        </w:rPr>
        <w:t xml:space="preserve"> </w:t>
      </w:r>
      <w:bookmarkEnd w:id="11"/>
      <w:r w:rsidR="00D80950" w:rsidRPr="006E4156">
        <w:rPr>
          <w:rFonts w:ascii="Trebuchet MS" w:hAnsi="Trebuchet MS" w:cstheme="minorHAnsi"/>
          <w:color w:val="000000" w:themeColor="text1"/>
          <w:sz w:val="22"/>
          <w:szCs w:val="22"/>
        </w:rPr>
        <w:t>wraz z załącznikami do tego dokumentu</w:t>
      </w:r>
      <w:r w:rsidR="003D4F81" w:rsidRPr="006E4156">
        <w:rPr>
          <w:rFonts w:ascii="Trebuchet MS" w:hAnsi="Trebuchet MS" w:cstheme="minorHAnsi"/>
          <w:color w:val="000000" w:themeColor="text1"/>
          <w:sz w:val="22"/>
          <w:szCs w:val="22"/>
        </w:rPr>
        <w:t xml:space="preserve">, w </w:t>
      </w:r>
      <w:r w:rsidR="002F01A7" w:rsidRPr="006E4156">
        <w:rPr>
          <w:rFonts w:ascii="Trebuchet MS" w:hAnsi="Trebuchet MS" w:cstheme="minorHAnsi"/>
          <w:color w:val="000000" w:themeColor="text1"/>
          <w:sz w:val="22"/>
          <w:szCs w:val="22"/>
        </w:rPr>
        <w:t>p</w:t>
      </w:r>
      <w:r w:rsidR="003D4F81" w:rsidRPr="006E4156">
        <w:rPr>
          <w:rFonts w:ascii="Trebuchet MS" w:hAnsi="Trebuchet MS" w:cstheme="minorHAnsi"/>
          <w:color w:val="000000" w:themeColor="text1"/>
          <w:sz w:val="22"/>
          <w:szCs w:val="22"/>
        </w:rPr>
        <w:t xml:space="preserve">rojekcie </w:t>
      </w:r>
      <w:r w:rsidR="002F01A7" w:rsidRPr="006E4156">
        <w:rPr>
          <w:rFonts w:ascii="Trebuchet MS" w:hAnsi="Trebuchet MS" w:cstheme="minorHAnsi"/>
          <w:color w:val="000000" w:themeColor="text1"/>
          <w:sz w:val="22"/>
          <w:szCs w:val="22"/>
        </w:rPr>
        <w:t>b</w:t>
      </w:r>
      <w:r w:rsidR="003D4F81" w:rsidRPr="006E4156">
        <w:rPr>
          <w:rFonts w:ascii="Trebuchet MS" w:hAnsi="Trebuchet MS" w:cstheme="minorHAnsi"/>
          <w:color w:val="000000" w:themeColor="text1"/>
          <w:sz w:val="22"/>
          <w:szCs w:val="22"/>
        </w:rPr>
        <w:t xml:space="preserve">udowlanym stanowiącym </w:t>
      </w:r>
      <w:r w:rsidR="003D4F81" w:rsidRPr="006E4156">
        <w:rPr>
          <w:rFonts w:ascii="Trebuchet MS" w:hAnsi="Trebuchet MS" w:cstheme="minorHAnsi"/>
          <w:b/>
          <w:bCs/>
          <w:color w:val="000000" w:themeColor="text1"/>
          <w:sz w:val="22"/>
          <w:szCs w:val="22"/>
        </w:rPr>
        <w:t xml:space="preserve">Załącznik nr 2b do Umowy </w:t>
      </w:r>
      <w:r w:rsidR="003D4F81" w:rsidRPr="006E4156">
        <w:rPr>
          <w:rFonts w:ascii="Trebuchet MS" w:hAnsi="Trebuchet MS" w:cstheme="minorHAnsi"/>
          <w:color w:val="000000" w:themeColor="text1"/>
          <w:sz w:val="22"/>
          <w:szCs w:val="22"/>
        </w:rPr>
        <w:t xml:space="preserve">oraz w </w:t>
      </w:r>
      <w:bookmarkStart w:id="12" w:name="_Hlk143370783"/>
      <w:r w:rsidR="003D4F81" w:rsidRPr="006E4156">
        <w:rPr>
          <w:rFonts w:ascii="Trebuchet MS" w:hAnsi="Trebuchet MS" w:cstheme="minorHAnsi"/>
          <w:color w:val="000000" w:themeColor="text1"/>
          <w:sz w:val="22"/>
          <w:szCs w:val="22"/>
        </w:rPr>
        <w:t>decyzji o zezwoleniu na realizację inwestycji w zakresie lotnisk użytku publicznego dot</w:t>
      </w:r>
      <w:r w:rsidR="002F01A7" w:rsidRPr="006E4156">
        <w:rPr>
          <w:rFonts w:ascii="Trebuchet MS" w:hAnsi="Trebuchet MS" w:cstheme="minorHAnsi"/>
          <w:color w:val="000000" w:themeColor="text1"/>
          <w:sz w:val="22"/>
          <w:szCs w:val="22"/>
        </w:rPr>
        <w:t>yczącej</w:t>
      </w:r>
      <w:r w:rsidR="003D4F81" w:rsidRPr="006E4156">
        <w:rPr>
          <w:rFonts w:ascii="Trebuchet MS" w:hAnsi="Trebuchet MS" w:cstheme="minorHAnsi"/>
          <w:color w:val="000000" w:themeColor="text1"/>
          <w:sz w:val="22"/>
          <w:szCs w:val="22"/>
        </w:rPr>
        <w:t xml:space="preserve"> przedsięwzięcia „Budowa Elektrowni Fotowoltaicznej EF Port Lotniczy Poznań- Ławica 1 i 2 etap 1 o mocy 3,9776 MW wraz z infrastrukturą towarzyszącą”</w:t>
      </w:r>
      <w:bookmarkEnd w:id="12"/>
      <w:r w:rsidR="003D4F81" w:rsidRPr="006E4156">
        <w:rPr>
          <w:rFonts w:ascii="Trebuchet MS" w:hAnsi="Trebuchet MS" w:cstheme="minorHAnsi"/>
          <w:color w:val="000000" w:themeColor="text1"/>
          <w:sz w:val="22"/>
          <w:szCs w:val="22"/>
        </w:rPr>
        <w:t xml:space="preserve">, która zostanie uzyskana przez </w:t>
      </w:r>
      <w:r w:rsidR="002F01A7" w:rsidRPr="006E4156">
        <w:rPr>
          <w:rFonts w:ascii="Trebuchet MS" w:hAnsi="Trebuchet MS" w:cstheme="minorHAnsi"/>
          <w:color w:val="000000" w:themeColor="text1"/>
          <w:sz w:val="22"/>
          <w:szCs w:val="22"/>
        </w:rPr>
        <w:t>Zamawiającego</w:t>
      </w:r>
      <w:r w:rsidR="003D4F81" w:rsidRPr="006E4156">
        <w:rPr>
          <w:rFonts w:ascii="Trebuchet MS" w:hAnsi="Trebuchet MS" w:cstheme="minorHAnsi"/>
          <w:color w:val="000000" w:themeColor="text1"/>
          <w:sz w:val="22"/>
          <w:szCs w:val="22"/>
        </w:rPr>
        <w:t xml:space="preserve"> i przekazana Wykonawcy po podpisaniu </w:t>
      </w:r>
      <w:r w:rsidR="002F01A7" w:rsidRPr="006E4156">
        <w:rPr>
          <w:rFonts w:ascii="Trebuchet MS" w:hAnsi="Trebuchet MS" w:cstheme="minorHAnsi"/>
          <w:color w:val="000000" w:themeColor="text1"/>
          <w:sz w:val="22"/>
          <w:szCs w:val="22"/>
        </w:rPr>
        <w:t>U</w:t>
      </w:r>
      <w:r w:rsidR="003D4F81" w:rsidRPr="006E4156">
        <w:rPr>
          <w:rFonts w:ascii="Trebuchet MS" w:hAnsi="Trebuchet MS" w:cstheme="minorHAnsi"/>
          <w:color w:val="000000" w:themeColor="text1"/>
          <w:sz w:val="22"/>
          <w:szCs w:val="22"/>
        </w:rPr>
        <w:t>mowy</w:t>
      </w:r>
      <w:r w:rsidRPr="006E4156">
        <w:rPr>
          <w:rFonts w:ascii="Trebuchet MS" w:hAnsi="Trebuchet MS" w:cstheme="minorHAnsi"/>
          <w:color w:val="000000" w:themeColor="text1"/>
          <w:sz w:val="22"/>
          <w:szCs w:val="22"/>
        </w:rPr>
        <w:t>.</w:t>
      </w:r>
      <w:r w:rsidR="00A402DF" w:rsidRPr="006E4156">
        <w:rPr>
          <w:rFonts w:ascii="Trebuchet MS" w:hAnsi="Trebuchet MS" w:cstheme="minorHAnsi"/>
          <w:color w:val="000000" w:themeColor="text1"/>
          <w:sz w:val="22"/>
          <w:szCs w:val="22"/>
        </w:rPr>
        <w:t xml:space="preserve"> W szczególności Przedmiot Umowy obejmuje wykonanie przez Wykonawcę</w:t>
      </w:r>
      <w:r w:rsidR="001F3187" w:rsidRPr="006E4156">
        <w:rPr>
          <w:rFonts w:ascii="Trebuchet MS" w:hAnsi="Trebuchet MS" w:cstheme="minorHAnsi"/>
          <w:color w:val="000000" w:themeColor="text1"/>
          <w:sz w:val="22"/>
          <w:szCs w:val="22"/>
        </w:rPr>
        <w:t xml:space="preserve"> (na bazie dokumentacji przekazanej przez Zamawiającego)</w:t>
      </w:r>
      <w:r w:rsidR="00A402DF" w:rsidRPr="006E4156">
        <w:rPr>
          <w:rFonts w:ascii="Trebuchet MS" w:hAnsi="Trebuchet MS" w:cstheme="minorHAnsi"/>
          <w:color w:val="000000" w:themeColor="text1"/>
          <w:sz w:val="22"/>
          <w:szCs w:val="22"/>
        </w:rPr>
        <w:t xml:space="preserve"> </w:t>
      </w:r>
      <w:r w:rsidR="00A5252F" w:rsidRPr="006E4156">
        <w:rPr>
          <w:rFonts w:ascii="Trebuchet MS" w:hAnsi="Trebuchet MS" w:cstheme="minorHAnsi"/>
          <w:color w:val="000000" w:themeColor="text1"/>
          <w:sz w:val="22"/>
          <w:szCs w:val="22"/>
        </w:rPr>
        <w:t xml:space="preserve">oraz przyłączenie do krajowego systemu elektroenergetycznego </w:t>
      </w:r>
      <w:r w:rsidR="003B74DA" w:rsidRPr="006E4156">
        <w:rPr>
          <w:rFonts w:ascii="Trebuchet MS" w:hAnsi="Trebuchet MS" w:cstheme="minorHAnsi"/>
          <w:color w:val="000000" w:themeColor="text1"/>
          <w:sz w:val="22"/>
          <w:szCs w:val="22"/>
        </w:rPr>
        <w:t>elektrowni fotowoltaicznej EF – PORT LOTNICZY POZNAŃ ŁAWICA 1 i 2 – Etap 1 o mocy do 4 MW (3,9776 MW) wraz z infrastrukturą towarzyszącą</w:t>
      </w:r>
      <w:r w:rsidR="00A5252F" w:rsidRPr="006E4156">
        <w:rPr>
          <w:rFonts w:ascii="Trebuchet MS" w:hAnsi="Trebuchet MS" w:cstheme="minorHAnsi"/>
          <w:color w:val="000000" w:themeColor="text1"/>
          <w:sz w:val="22"/>
          <w:szCs w:val="22"/>
        </w:rPr>
        <w:t xml:space="preserve"> pracującej w układzie sieciowym wraz z przygotowaniem dokumentacji wykonawczej i powykonawczej oraz uzyskaniem dokumentacji formalno-prawnej (odbiorów i pozwoleń) wymaganej przez obowiązujące przepisy, niezbędnej do uruchomienia i eksploatacji </w:t>
      </w:r>
      <w:r w:rsidR="003B74DA" w:rsidRPr="006E4156">
        <w:rPr>
          <w:rFonts w:ascii="Trebuchet MS" w:hAnsi="Trebuchet MS" w:cstheme="minorHAnsi"/>
          <w:color w:val="000000" w:themeColor="text1"/>
          <w:sz w:val="22"/>
          <w:szCs w:val="22"/>
        </w:rPr>
        <w:t>i</w:t>
      </w:r>
      <w:r w:rsidR="00A5252F" w:rsidRPr="006E4156">
        <w:rPr>
          <w:rFonts w:ascii="Trebuchet MS" w:hAnsi="Trebuchet MS" w:cstheme="minorHAnsi"/>
          <w:color w:val="000000" w:themeColor="text1"/>
          <w:sz w:val="22"/>
          <w:szCs w:val="22"/>
        </w:rPr>
        <w:t>nstalacji.</w:t>
      </w:r>
    </w:p>
    <w:p w14:paraId="41AEB9B0" w14:textId="59DFF5C3" w:rsidR="002B3F7D" w:rsidRPr="006E4156" w:rsidRDefault="007A1464" w:rsidP="00BD241F">
      <w:pPr>
        <w:pStyle w:val="Tekstpodstawowy4"/>
        <w:numPr>
          <w:ilvl w:val="0"/>
          <w:numId w:val="1"/>
        </w:numPr>
        <w:shd w:val="clear" w:color="auto" w:fill="auto"/>
        <w:tabs>
          <w:tab w:val="left" w:pos="1365"/>
        </w:tabs>
        <w:suppressAutoHyphens/>
        <w:spacing w:before="0" w:after="0" w:line="276" w:lineRule="auto"/>
        <w:ind w:left="426" w:hanging="426"/>
        <w:jc w:val="both"/>
        <w:rPr>
          <w:rFonts w:ascii="Trebuchet MS" w:hAnsi="Trebuchet MS" w:cstheme="minorHAnsi"/>
          <w:color w:val="000000" w:themeColor="text1"/>
          <w:sz w:val="22"/>
          <w:szCs w:val="22"/>
        </w:rPr>
      </w:pPr>
      <w:bookmarkStart w:id="13" w:name="_Hlk106185392"/>
      <w:bookmarkEnd w:id="7"/>
      <w:r w:rsidRPr="006E4156">
        <w:rPr>
          <w:rFonts w:ascii="Trebuchet MS" w:hAnsi="Trebuchet MS" w:cstheme="minorHAnsi"/>
          <w:color w:val="000000" w:themeColor="text1"/>
          <w:sz w:val="22"/>
          <w:szCs w:val="22"/>
        </w:rPr>
        <w:t xml:space="preserve">Przedmiot Umowy będzie realizowany zgodnie z postanowieniami Umowy, SWZ, w szczególności zgodnie z </w:t>
      </w:r>
      <w:r w:rsidR="000F41A3" w:rsidRPr="006E4156">
        <w:rPr>
          <w:rFonts w:ascii="Trebuchet MS" w:hAnsi="Trebuchet MS" w:cstheme="minorHAnsi"/>
          <w:color w:val="000000" w:themeColor="text1"/>
          <w:sz w:val="22"/>
          <w:szCs w:val="22"/>
        </w:rPr>
        <w:t>PFU</w:t>
      </w:r>
      <w:r w:rsidR="003F6135" w:rsidRPr="006E4156">
        <w:rPr>
          <w:rFonts w:ascii="Trebuchet MS" w:eastAsia="Times New Roman" w:hAnsi="Trebuchet MS" w:cstheme="minorHAnsi"/>
          <w:color w:val="000000" w:themeColor="text1"/>
          <w:sz w:val="22"/>
          <w:szCs w:val="22"/>
        </w:rPr>
        <w:t xml:space="preserve"> </w:t>
      </w:r>
      <w:r w:rsidR="003F6135" w:rsidRPr="006E4156">
        <w:rPr>
          <w:rFonts w:ascii="Trebuchet MS" w:hAnsi="Trebuchet MS" w:cstheme="minorHAnsi"/>
          <w:color w:val="000000" w:themeColor="text1"/>
          <w:sz w:val="22"/>
          <w:szCs w:val="22"/>
        </w:rPr>
        <w:t xml:space="preserve">stanowiącym </w:t>
      </w:r>
      <w:r w:rsidR="003F6135" w:rsidRPr="006E4156">
        <w:rPr>
          <w:rFonts w:ascii="Trebuchet MS" w:hAnsi="Trebuchet MS" w:cstheme="minorHAnsi"/>
          <w:b/>
          <w:bCs/>
          <w:color w:val="000000" w:themeColor="text1"/>
          <w:sz w:val="22"/>
          <w:szCs w:val="22"/>
        </w:rPr>
        <w:t>Załącznik nr 2</w:t>
      </w:r>
      <w:r w:rsidR="002F01A7" w:rsidRPr="006E4156">
        <w:rPr>
          <w:rFonts w:ascii="Trebuchet MS" w:hAnsi="Trebuchet MS" w:cstheme="minorHAnsi"/>
          <w:b/>
          <w:bCs/>
          <w:color w:val="000000" w:themeColor="text1"/>
          <w:sz w:val="22"/>
          <w:szCs w:val="22"/>
        </w:rPr>
        <w:t>a</w:t>
      </w:r>
      <w:r w:rsidR="003F6135" w:rsidRPr="006E4156">
        <w:rPr>
          <w:rFonts w:ascii="Trebuchet MS" w:hAnsi="Trebuchet MS" w:cstheme="minorHAnsi"/>
          <w:b/>
          <w:bCs/>
          <w:color w:val="000000" w:themeColor="text1"/>
          <w:sz w:val="22"/>
          <w:szCs w:val="22"/>
        </w:rPr>
        <w:t xml:space="preserve"> do Umowy</w:t>
      </w:r>
      <w:r w:rsidR="003D4F81" w:rsidRPr="006E4156">
        <w:rPr>
          <w:rFonts w:ascii="Trebuchet MS" w:hAnsi="Trebuchet MS" w:cstheme="minorHAnsi"/>
          <w:b/>
          <w:bCs/>
          <w:color w:val="000000" w:themeColor="text1"/>
          <w:sz w:val="22"/>
          <w:szCs w:val="22"/>
        </w:rPr>
        <w:t xml:space="preserve">, </w:t>
      </w:r>
      <w:r w:rsidR="003D4F81" w:rsidRPr="006E4156">
        <w:rPr>
          <w:rFonts w:ascii="Trebuchet MS" w:hAnsi="Trebuchet MS" w:cstheme="minorHAnsi"/>
          <w:color w:val="000000" w:themeColor="text1"/>
          <w:sz w:val="22"/>
          <w:szCs w:val="22"/>
        </w:rPr>
        <w:t xml:space="preserve">z </w:t>
      </w:r>
      <w:r w:rsidR="002F01A7" w:rsidRPr="006E4156">
        <w:rPr>
          <w:rFonts w:ascii="Trebuchet MS" w:hAnsi="Trebuchet MS" w:cstheme="minorHAnsi"/>
          <w:color w:val="000000" w:themeColor="text1"/>
          <w:sz w:val="22"/>
          <w:szCs w:val="22"/>
        </w:rPr>
        <w:t>p</w:t>
      </w:r>
      <w:r w:rsidR="003D4F81" w:rsidRPr="006E4156">
        <w:rPr>
          <w:rFonts w:ascii="Trebuchet MS" w:hAnsi="Trebuchet MS" w:cstheme="minorHAnsi"/>
          <w:color w:val="000000" w:themeColor="text1"/>
          <w:sz w:val="22"/>
          <w:szCs w:val="22"/>
        </w:rPr>
        <w:t xml:space="preserve">rojektem </w:t>
      </w:r>
      <w:r w:rsidR="002F01A7" w:rsidRPr="006E4156">
        <w:rPr>
          <w:rFonts w:ascii="Trebuchet MS" w:hAnsi="Trebuchet MS" w:cstheme="minorHAnsi"/>
          <w:color w:val="000000" w:themeColor="text1"/>
          <w:sz w:val="22"/>
          <w:szCs w:val="22"/>
        </w:rPr>
        <w:t>b</w:t>
      </w:r>
      <w:r w:rsidR="003D4F81" w:rsidRPr="006E4156">
        <w:rPr>
          <w:rFonts w:ascii="Trebuchet MS" w:hAnsi="Trebuchet MS" w:cstheme="minorHAnsi"/>
          <w:color w:val="000000" w:themeColor="text1"/>
          <w:sz w:val="22"/>
          <w:szCs w:val="22"/>
        </w:rPr>
        <w:t xml:space="preserve">udowlanym stanowiącym </w:t>
      </w:r>
      <w:r w:rsidR="003D4F81" w:rsidRPr="006E4156">
        <w:rPr>
          <w:rFonts w:ascii="Trebuchet MS" w:hAnsi="Trebuchet MS" w:cstheme="minorHAnsi"/>
          <w:b/>
          <w:bCs/>
          <w:color w:val="000000" w:themeColor="text1"/>
          <w:sz w:val="22"/>
          <w:szCs w:val="22"/>
        </w:rPr>
        <w:t xml:space="preserve">Załącznik nr 2b do Umowy, </w:t>
      </w:r>
      <w:r w:rsidR="003D4F81" w:rsidRPr="006E4156">
        <w:rPr>
          <w:rFonts w:ascii="Trebuchet MS" w:hAnsi="Trebuchet MS" w:cstheme="minorHAnsi"/>
          <w:color w:val="000000" w:themeColor="text1"/>
          <w:sz w:val="22"/>
          <w:szCs w:val="22"/>
        </w:rPr>
        <w:t>z decyzją o zezwoleniu na realizację inwestycji w zakresie lotnisk użytku publicznego dot</w:t>
      </w:r>
      <w:r w:rsidR="002F01A7" w:rsidRPr="006E4156">
        <w:rPr>
          <w:rFonts w:ascii="Trebuchet MS" w:hAnsi="Trebuchet MS" w:cstheme="minorHAnsi"/>
          <w:color w:val="000000" w:themeColor="text1"/>
          <w:sz w:val="22"/>
          <w:szCs w:val="22"/>
        </w:rPr>
        <w:t>yczącą</w:t>
      </w:r>
      <w:r w:rsidR="003D4F81" w:rsidRPr="006E4156">
        <w:rPr>
          <w:rFonts w:ascii="Trebuchet MS" w:hAnsi="Trebuchet MS" w:cstheme="minorHAnsi"/>
          <w:color w:val="000000" w:themeColor="text1"/>
          <w:sz w:val="22"/>
          <w:szCs w:val="22"/>
        </w:rPr>
        <w:t xml:space="preserve"> przedsięwzięcia „Budowa Elektrowni Fotowoltaicznej EF Port Lotniczy Poznań- Ławica 1 i 2 etap 1 o mocy 3,9776 MW wraz z infrastrukturą towarzyszącą” </w:t>
      </w:r>
      <w:r w:rsidRPr="006E4156">
        <w:rPr>
          <w:rFonts w:ascii="Trebuchet MS" w:hAnsi="Trebuchet MS" w:cstheme="minorHAnsi"/>
          <w:color w:val="000000" w:themeColor="text1"/>
          <w:sz w:val="22"/>
          <w:szCs w:val="22"/>
        </w:rPr>
        <w:t xml:space="preserve">i </w:t>
      </w:r>
      <w:r w:rsidR="00F9579F" w:rsidRPr="006E4156">
        <w:rPr>
          <w:rFonts w:ascii="Trebuchet MS" w:hAnsi="Trebuchet MS" w:cstheme="minorHAnsi"/>
          <w:color w:val="000000" w:themeColor="text1"/>
          <w:sz w:val="22"/>
          <w:szCs w:val="22"/>
        </w:rPr>
        <w:t xml:space="preserve">z </w:t>
      </w:r>
      <w:r w:rsidRPr="006E4156">
        <w:rPr>
          <w:rFonts w:ascii="Trebuchet MS" w:hAnsi="Trebuchet MS" w:cstheme="minorHAnsi"/>
          <w:color w:val="000000" w:themeColor="text1"/>
          <w:sz w:val="22"/>
          <w:szCs w:val="22"/>
        </w:rPr>
        <w:t xml:space="preserve">ofertą Wykonawcy stanowiącą </w:t>
      </w:r>
      <w:r w:rsidRPr="006E4156">
        <w:rPr>
          <w:rFonts w:ascii="Trebuchet MS" w:hAnsi="Trebuchet MS" w:cstheme="minorHAnsi"/>
          <w:b/>
          <w:color w:val="000000" w:themeColor="text1"/>
          <w:sz w:val="22"/>
          <w:szCs w:val="22"/>
        </w:rPr>
        <w:t xml:space="preserve">Załącznik nr </w:t>
      </w:r>
      <w:r w:rsidR="003F6135" w:rsidRPr="006E4156">
        <w:rPr>
          <w:rFonts w:ascii="Trebuchet MS" w:hAnsi="Trebuchet MS" w:cstheme="minorHAnsi"/>
          <w:b/>
          <w:color w:val="000000" w:themeColor="text1"/>
          <w:sz w:val="22"/>
          <w:szCs w:val="22"/>
        </w:rPr>
        <w:t>1</w:t>
      </w:r>
      <w:r w:rsidRPr="006E4156">
        <w:rPr>
          <w:rFonts w:ascii="Trebuchet MS" w:hAnsi="Trebuchet MS" w:cstheme="minorHAnsi"/>
          <w:b/>
          <w:color w:val="000000" w:themeColor="text1"/>
          <w:sz w:val="22"/>
          <w:szCs w:val="22"/>
        </w:rPr>
        <w:t xml:space="preserve"> do Umowy</w:t>
      </w:r>
      <w:r w:rsidRPr="006E4156">
        <w:rPr>
          <w:rFonts w:ascii="Trebuchet MS" w:hAnsi="Trebuchet MS" w:cstheme="minorHAnsi"/>
          <w:color w:val="000000" w:themeColor="text1"/>
          <w:sz w:val="22"/>
          <w:szCs w:val="22"/>
        </w:rPr>
        <w:t xml:space="preserve"> oraz zgodnie z zasadami wiedzy technicznej i sztuki budowlanej oraz obowiązującymi przepisami prawa, jak również normami i normatywami stosowanymi w budownictwie, w terminach określonych Umową</w:t>
      </w:r>
      <w:bookmarkEnd w:id="13"/>
      <w:r w:rsidRPr="006E4156">
        <w:rPr>
          <w:rFonts w:ascii="Trebuchet MS" w:hAnsi="Trebuchet MS" w:cstheme="minorHAnsi"/>
          <w:color w:val="000000" w:themeColor="text1"/>
          <w:sz w:val="22"/>
          <w:szCs w:val="22"/>
        </w:rPr>
        <w:t>.</w:t>
      </w:r>
    </w:p>
    <w:p w14:paraId="75D56C7B" w14:textId="5123F761" w:rsidR="00701692" w:rsidRPr="006E4156" w:rsidRDefault="00701692" w:rsidP="00BD241F">
      <w:pPr>
        <w:pStyle w:val="Tekstpodstawowy4"/>
        <w:numPr>
          <w:ilvl w:val="0"/>
          <w:numId w:val="1"/>
        </w:numPr>
        <w:shd w:val="clear" w:color="auto" w:fill="auto"/>
        <w:tabs>
          <w:tab w:val="left" w:pos="1365"/>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będzie uprawiony do ograniczenia zakresu Przedmiotu Umowy w zależności od potrzeb, w szczególności w przypadku, jeśli wykonanie określonej części Przedmiotu Umowy okaże się zbędne</w:t>
      </w:r>
      <w:r w:rsidR="00B610E1" w:rsidRPr="006E4156">
        <w:rPr>
          <w:rFonts w:ascii="Trebuchet MS" w:hAnsi="Trebuchet MS" w:cstheme="minorHAnsi"/>
          <w:color w:val="000000" w:themeColor="text1"/>
          <w:sz w:val="22"/>
          <w:szCs w:val="22"/>
        </w:rPr>
        <w:t xml:space="preserve">, jednak o nie więcej niż 10% wartości łącznego wynagrodzenia brutto za wykonanie Przedmiotu Umowy.  </w:t>
      </w:r>
    </w:p>
    <w:p w14:paraId="643EFA1D" w14:textId="77777777" w:rsidR="000049AB" w:rsidRPr="006E4156" w:rsidRDefault="000049AB" w:rsidP="00D07FC6">
      <w:pPr>
        <w:pStyle w:val="Bodytext21"/>
        <w:shd w:val="clear" w:color="auto" w:fill="auto"/>
        <w:suppressAutoHyphens/>
        <w:spacing w:before="0" w:after="0" w:line="276" w:lineRule="auto"/>
        <w:ind w:firstLine="0"/>
        <w:rPr>
          <w:rStyle w:val="Bodytext22"/>
          <w:rFonts w:ascii="Trebuchet MS" w:hAnsi="Trebuchet MS" w:cstheme="minorHAnsi"/>
          <w:b/>
          <w:color w:val="000000" w:themeColor="text1"/>
          <w:sz w:val="22"/>
          <w:szCs w:val="22"/>
          <w:highlight w:val="yellow"/>
        </w:rPr>
      </w:pPr>
    </w:p>
    <w:p w14:paraId="1D91F3E1" w14:textId="77777777" w:rsidR="001B1A38" w:rsidRPr="006E4156" w:rsidRDefault="007A1464" w:rsidP="00D07FC6">
      <w:pPr>
        <w:pStyle w:val="Bodytext21"/>
        <w:shd w:val="clear" w:color="auto" w:fill="auto"/>
        <w:suppressAutoHyphens/>
        <w:spacing w:before="0" w:after="0" w:line="276" w:lineRule="auto"/>
        <w:ind w:firstLine="0"/>
        <w:jc w:val="center"/>
        <w:rPr>
          <w:rFonts w:ascii="Trebuchet MS" w:hAnsi="Trebuchet MS" w:cstheme="minorHAnsi"/>
          <w:b/>
          <w:color w:val="000000" w:themeColor="text1"/>
          <w:sz w:val="22"/>
          <w:szCs w:val="22"/>
        </w:rPr>
      </w:pPr>
      <w:r w:rsidRPr="006E4156">
        <w:rPr>
          <w:rStyle w:val="Bodytext22"/>
          <w:rFonts w:ascii="Trebuchet MS" w:hAnsi="Trebuchet MS" w:cstheme="minorHAnsi"/>
          <w:b/>
          <w:color w:val="000000" w:themeColor="text1"/>
          <w:sz w:val="22"/>
          <w:szCs w:val="22"/>
        </w:rPr>
        <w:t>§ 2.</w:t>
      </w:r>
    </w:p>
    <w:p w14:paraId="0345C6F9" w14:textId="0D0D1A84" w:rsidR="001B1A38" w:rsidRPr="006E4156" w:rsidRDefault="007A1464" w:rsidP="00D07FC6">
      <w:pPr>
        <w:pStyle w:val="Bodytext21"/>
        <w:shd w:val="clear" w:color="auto" w:fill="auto"/>
        <w:suppressAutoHyphens/>
        <w:spacing w:before="0" w:after="0" w:line="276" w:lineRule="auto"/>
        <w:ind w:firstLine="0"/>
        <w:jc w:val="center"/>
        <w:rPr>
          <w:rFonts w:ascii="Trebuchet MS" w:hAnsi="Trebuchet MS" w:cstheme="minorHAnsi"/>
          <w:b/>
          <w:color w:val="000000" w:themeColor="text1"/>
          <w:sz w:val="22"/>
          <w:szCs w:val="22"/>
        </w:rPr>
      </w:pPr>
      <w:r w:rsidRPr="006E4156">
        <w:rPr>
          <w:rStyle w:val="Bodytext22"/>
          <w:rFonts w:ascii="Trebuchet MS" w:hAnsi="Trebuchet MS" w:cstheme="minorHAnsi"/>
          <w:b/>
          <w:color w:val="000000" w:themeColor="text1"/>
          <w:sz w:val="22"/>
          <w:szCs w:val="22"/>
        </w:rPr>
        <w:t>Termin</w:t>
      </w:r>
      <w:r w:rsidR="00D54309" w:rsidRPr="006E4156">
        <w:rPr>
          <w:rStyle w:val="Bodytext22"/>
          <w:rFonts w:ascii="Trebuchet MS" w:hAnsi="Trebuchet MS" w:cstheme="minorHAnsi"/>
          <w:b/>
          <w:color w:val="000000" w:themeColor="text1"/>
          <w:sz w:val="22"/>
          <w:szCs w:val="22"/>
        </w:rPr>
        <w:t>y</w:t>
      </w:r>
      <w:r w:rsidRPr="006E4156">
        <w:rPr>
          <w:rStyle w:val="Bodytext22"/>
          <w:rFonts w:ascii="Trebuchet MS" w:hAnsi="Trebuchet MS" w:cstheme="minorHAnsi"/>
          <w:b/>
          <w:color w:val="000000" w:themeColor="text1"/>
          <w:sz w:val="22"/>
          <w:szCs w:val="22"/>
        </w:rPr>
        <w:t xml:space="preserve"> realizacji</w:t>
      </w:r>
      <w:r w:rsidR="00D54309" w:rsidRPr="006E4156">
        <w:rPr>
          <w:rStyle w:val="Bodytext22"/>
          <w:rFonts w:ascii="Trebuchet MS" w:hAnsi="Trebuchet MS" w:cstheme="minorHAnsi"/>
          <w:b/>
          <w:color w:val="000000" w:themeColor="text1"/>
          <w:sz w:val="22"/>
          <w:szCs w:val="22"/>
        </w:rPr>
        <w:t xml:space="preserve"> zamówienia </w:t>
      </w:r>
    </w:p>
    <w:p w14:paraId="26EEF5D5" w14:textId="704AB042" w:rsidR="001B1A38" w:rsidRPr="006E4156" w:rsidRDefault="007A1464" w:rsidP="00BD241F">
      <w:pPr>
        <w:pStyle w:val="Tekstpodstawowy4"/>
        <w:numPr>
          <w:ilvl w:val="0"/>
          <w:numId w:val="2"/>
        </w:numPr>
        <w:shd w:val="clear" w:color="auto" w:fill="auto"/>
        <w:tabs>
          <w:tab w:val="left" w:leader="dot" w:pos="3376"/>
        </w:tabs>
        <w:suppressAutoHyphens/>
        <w:spacing w:before="0" w:after="0" w:line="276" w:lineRule="auto"/>
        <w:ind w:left="426" w:hanging="426"/>
        <w:jc w:val="both"/>
        <w:rPr>
          <w:rFonts w:ascii="Trebuchet MS" w:hAnsi="Trebuchet MS" w:cstheme="minorHAnsi"/>
          <w:color w:val="000000" w:themeColor="text1"/>
          <w:sz w:val="22"/>
          <w:szCs w:val="22"/>
        </w:rPr>
      </w:pPr>
      <w:bookmarkStart w:id="14" w:name="_Ref135827975"/>
      <w:r w:rsidRPr="006E4156">
        <w:rPr>
          <w:rFonts w:ascii="Trebuchet MS" w:hAnsi="Trebuchet MS" w:cstheme="minorHAnsi"/>
          <w:color w:val="000000" w:themeColor="text1"/>
          <w:sz w:val="22"/>
          <w:szCs w:val="22"/>
        </w:rPr>
        <w:t xml:space="preserve">Termin rozpoczęcia realizacji Przedmiotu Umowy ustala się na dzień </w:t>
      </w:r>
      <w:r w:rsidR="003B74DA" w:rsidRPr="006E4156">
        <w:rPr>
          <w:rFonts w:ascii="Trebuchet MS" w:hAnsi="Trebuchet MS" w:cstheme="minorHAnsi"/>
          <w:color w:val="000000" w:themeColor="text1"/>
          <w:sz w:val="22"/>
          <w:szCs w:val="22"/>
        </w:rPr>
        <w:t xml:space="preserve">podpisania </w:t>
      </w:r>
      <w:r w:rsidRPr="006E4156">
        <w:rPr>
          <w:rFonts w:ascii="Trebuchet MS" w:hAnsi="Trebuchet MS" w:cstheme="minorHAnsi"/>
          <w:color w:val="000000" w:themeColor="text1"/>
          <w:sz w:val="22"/>
          <w:szCs w:val="22"/>
        </w:rPr>
        <w:t>Umowy.</w:t>
      </w:r>
      <w:bookmarkEnd w:id="14"/>
    </w:p>
    <w:p w14:paraId="1E96526B" w14:textId="3A82EFDA" w:rsidR="00B276CE" w:rsidRPr="006E4156" w:rsidRDefault="007A1464" w:rsidP="00BD241F">
      <w:pPr>
        <w:pStyle w:val="Tekstpodstawowy4"/>
        <w:numPr>
          <w:ilvl w:val="0"/>
          <w:numId w:val="2"/>
        </w:numPr>
        <w:shd w:val="clear" w:color="auto" w:fill="auto"/>
        <w:suppressAutoHyphens/>
        <w:spacing w:before="0" w:after="0" w:line="276" w:lineRule="auto"/>
        <w:ind w:left="426" w:hanging="426"/>
        <w:jc w:val="both"/>
        <w:rPr>
          <w:rStyle w:val="Bodytext2NotBold1"/>
          <w:rFonts w:ascii="Trebuchet MS" w:hAnsi="Trebuchet MS" w:cstheme="minorHAnsi"/>
          <w:b w:val="0"/>
          <w:bCs w:val="0"/>
          <w:color w:val="000000" w:themeColor="text1"/>
          <w:sz w:val="22"/>
          <w:szCs w:val="22"/>
          <w:shd w:val="clear" w:color="auto" w:fill="auto"/>
        </w:rPr>
      </w:pPr>
      <w:r w:rsidRPr="006E4156">
        <w:rPr>
          <w:rFonts w:ascii="Trebuchet MS" w:hAnsi="Trebuchet MS" w:cstheme="minorHAnsi"/>
          <w:color w:val="000000" w:themeColor="text1"/>
          <w:sz w:val="22"/>
          <w:szCs w:val="22"/>
        </w:rPr>
        <w:t>Zamawiający wymaga, aby Przedmiot Umowy został zrealizowany przez Wykonawcę</w:t>
      </w:r>
      <w:r w:rsidR="003B74DA" w:rsidRPr="006E4156">
        <w:rPr>
          <w:rFonts w:ascii="Trebuchet MS" w:hAnsi="Trebuchet MS" w:cstheme="minorHAnsi"/>
          <w:color w:val="000000" w:themeColor="text1"/>
          <w:sz w:val="22"/>
          <w:szCs w:val="22"/>
        </w:rPr>
        <w:t xml:space="preserve"> </w:t>
      </w:r>
      <w:r w:rsidRPr="006E4156">
        <w:rPr>
          <w:rFonts w:ascii="Trebuchet MS" w:hAnsi="Trebuchet MS" w:cstheme="minorHAnsi"/>
          <w:b/>
          <w:color w:val="000000" w:themeColor="text1"/>
          <w:sz w:val="22"/>
          <w:szCs w:val="22"/>
        </w:rPr>
        <w:t>w terminie</w:t>
      </w:r>
      <w:r w:rsidRPr="006E4156">
        <w:rPr>
          <w:rStyle w:val="BodytextBold4"/>
          <w:rFonts w:ascii="Trebuchet MS" w:hAnsi="Trebuchet MS" w:cstheme="minorHAnsi"/>
          <w:color w:val="000000" w:themeColor="text1"/>
          <w:sz w:val="22"/>
          <w:szCs w:val="22"/>
        </w:rPr>
        <w:t xml:space="preserve"> </w:t>
      </w:r>
      <w:r w:rsidR="00776802" w:rsidRPr="006E4156">
        <w:rPr>
          <w:rStyle w:val="BodytextBold4"/>
          <w:rFonts w:ascii="Trebuchet MS" w:hAnsi="Trebuchet MS" w:cstheme="minorHAnsi"/>
          <w:color w:val="000000" w:themeColor="text1"/>
          <w:sz w:val="22"/>
          <w:szCs w:val="22"/>
          <w:highlight w:val="yellow"/>
        </w:rPr>
        <w:t>…….</w:t>
      </w:r>
      <w:r w:rsidR="00972098" w:rsidRPr="006E4156">
        <w:rPr>
          <w:rStyle w:val="BodytextBold4"/>
          <w:rFonts w:ascii="Trebuchet MS" w:hAnsi="Trebuchet MS" w:cstheme="minorHAnsi"/>
          <w:color w:val="000000" w:themeColor="text1"/>
          <w:sz w:val="22"/>
          <w:szCs w:val="22"/>
        </w:rPr>
        <w:t xml:space="preserve"> </w:t>
      </w:r>
      <w:r w:rsidR="003B74DA" w:rsidRPr="006E4156">
        <w:rPr>
          <w:rStyle w:val="BodytextBold4"/>
          <w:rFonts w:ascii="Trebuchet MS" w:hAnsi="Trebuchet MS" w:cstheme="minorHAnsi"/>
          <w:color w:val="000000" w:themeColor="text1"/>
          <w:sz w:val="22"/>
          <w:szCs w:val="22"/>
        </w:rPr>
        <w:t>tygodni</w:t>
      </w:r>
      <w:r w:rsidRPr="006E4156">
        <w:rPr>
          <w:rStyle w:val="BodytextBold4"/>
          <w:rFonts w:ascii="Trebuchet MS" w:hAnsi="Trebuchet MS" w:cstheme="minorHAnsi"/>
          <w:color w:val="000000" w:themeColor="text1"/>
          <w:sz w:val="22"/>
          <w:szCs w:val="22"/>
        </w:rPr>
        <w:t xml:space="preserve"> od dnia </w:t>
      </w:r>
      <w:r w:rsidR="00B276CE" w:rsidRPr="006E4156">
        <w:rPr>
          <w:rStyle w:val="BodytextBold4"/>
          <w:rFonts w:ascii="Trebuchet MS" w:hAnsi="Trebuchet MS" w:cstheme="minorHAnsi"/>
          <w:color w:val="000000" w:themeColor="text1"/>
          <w:sz w:val="22"/>
          <w:szCs w:val="22"/>
        </w:rPr>
        <w:t>podpisania</w:t>
      </w:r>
      <w:r w:rsidRPr="006E4156">
        <w:rPr>
          <w:rStyle w:val="BodytextBold4"/>
          <w:rFonts w:ascii="Trebuchet MS" w:hAnsi="Trebuchet MS" w:cstheme="minorHAnsi"/>
          <w:color w:val="000000" w:themeColor="text1"/>
          <w:sz w:val="22"/>
          <w:szCs w:val="22"/>
        </w:rPr>
        <w:t xml:space="preserve"> </w:t>
      </w:r>
      <w:r w:rsidRPr="006E4156">
        <w:rPr>
          <w:rFonts w:ascii="Trebuchet MS" w:hAnsi="Trebuchet MS" w:cstheme="minorHAnsi"/>
          <w:b/>
          <w:bCs/>
          <w:color w:val="000000" w:themeColor="text1"/>
          <w:sz w:val="22"/>
          <w:szCs w:val="22"/>
        </w:rPr>
        <w:t>Umowy</w:t>
      </w:r>
      <w:r w:rsidR="003B74DA" w:rsidRPr="006E4156">
        <w:rPr>
          <w:rFonts w:ascii="Trebuchet MS" w:hAnsi="Trebuchet MS" w:cstheme="minorHAnsi"/>
          <w:b/>
          <w:bCs/>
          <w:color w:val="000000" w:themeColor="text1"/>
          <w:sz w:val="22"/>
          <w:szCs w:val="22"/>
        </w:rPr>
        <w:t>,</w:t>
      </w:r>
      <w:r w:rsidRPr="006E4156">
        <w:rPr>
          <w:rFonts w:ascii="Trebuchet MS" w:hAnsi="Trebuchet MS" w:cstheme="minorHAnsi"/>
          <w:b/>
          <w:bCs/>
          <w:color w:val="000000" w:themeColor="text1"/>
          <w:sz w:val="22"/>
          <w:szCs w:val="22"/>
        </w:rPr>
        <w:t xml:space="preserve"> </w:t>
      </w:r>
      <w:bookmarkStart w:id="15" w:name="_Hlk142912571"/>
      <w:r w:rsidRPr="006E4156">
        <w:rPr>
          <w:rFonts w:ascii="Trebuchet MS" w:hAnsi="Trebuchet MS" w:cstheme="minorHAnsi"/>
          <w:b/>
          <w:bCs/>
          <w:color w:val="000000" w:themeColor="text1"/>
          <w:sz w:val="22"/>
          <w:szCs w:val="22"/>
        </w:rPr>
        <w:t xml:space="preserve">tj. do dnia </w:t>
      </w:r>
      <w:r w:rsidRPr="006E4156">
        <w:rPr>
          <w:rFonts w:ascii="Trebuchet MS" w:hAnsi="Trebuchet MS" w:cstheme="minorHAnsi"/>
          <w:b/>
          <w:bCs/>
          <w:color w:val="000000" w:themeColor="text1"/>
          <w:sz w:val="22"/>
          <w:szCs w:val="22"/>
          <w:highlight w:val="yellow"/>
        </w:rPr>
        <w:t>...................</w:t>
      </w:r>
      <w:bookmarkEnd w:id="15"/>
      <w:r w:rsidRPr="006E4156">
        <w:rPr>
          <w:rStyle w:val="Bodytext2NotBold1"/>
          <w:rFonts w:ascii="Trebuchet MS" w:hAnsi="Trebuchet MS" w:cstheme="minorHAnsi"/>
          <w:b w:val="0"/>
          <w:bCs w:val="0"/>
          <w:color w:val="000000" w:themeColor="text1"/>
          <w:sz w:val="22"/>
          <w:szCs w:val="22"/>
        </w:rPr>
        <w:t xml:space="preserve">, </w:t>
      </w:r>
      <w:r w:rsidR="00B276CE" w:rsidRPr="006E4156">
        <w:rPr>
          <w:rStyle w:val="Bodytext2NotBold1"/>
          <w:rFonts w:ascii="Trebuchet MS" w:hAnsi="Trebuchet MS" w:cstheme="minorHAnsi"/>
          <w:b w:val="0"/>
          <w:bCs w:val="0"/>
          <w:color w:val="000000" w:themeColor="text1"/>
          <w:sz w:val="22"/>
          <w:szCs w:val="22"/>
        </w:rPr>
        <w:t>przy czym</w:t>
      </w:r>
      <w:r w:rsidRPr="006E4156">
        <w:rPr>
          <w:rStyle w:val="Bodytext2NotBold1"/>
          <w:rFonts w:ascii="Trebuchet MS" w:hAnsi="Trebuchet MS" w:cstheme="minorHAnsi"/>
          <w:b w:val="0"/>
          <w:bCs w:val="0"/>
          <w:color w:val="000000" w:themeColor="text1"/>
          <w:sz w:val="22"/>
          <w:szCs w:val="22"/>
        </w:rPr>
        <w:t>:</w:t>
      </w:r>
    </w:p>
    <w:p w14:paraId="319E624F" w14:textId="1B0C8088" w:rsidR="00B276CE" w:rsidRPr="006E4156" w:rsidRDefault="00B276CE" w:rsidP="00BD241F">
      <w:pPr>
        <w:pStyle w:val="Tekstpodstawowy4"/>
        <w:numPr>
          <w:ilvl w:val="0"/>
          <w:numId w:val="58"/>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 xml:space="preserve">dla opracowania i uzgodnienia z Zamawiającym projektu wykonawczego – </w:t>
      </w:r>
      <w:r w:rsidR="001B6DAF" w:rsidRPr="006E4156">
        <w:rPr>
          <w:rFonts w:ascii="Trebuchet MS" w:hAnsi="Trebuchet MS"/>
          <w:color w:val="000000" w:themeColor="text1"/>
          <w:sz w:val="22"/>
          <w:szCs w:val="22"/>
        </w:rPr>
        <w:t xml:space="preserve">maksymalny termin wynosi </w:t>
      </w:r>
      <w:r w:rsidRPr="006E4156">
        <w:rPr>
          <w:rFonts w:ascii="Trebuchet MS" w:hAnsi="Trebuchet MS"/>
          <w:color w:val="000000" w:themeColor="text1"/>
          <w:sz w:val="22"/>
          <w:szCs w:val="22"/>
          <w:highlight w:val="yellow"/>
        </w:rPr>
        <w:t>__</w:t>
      </w:r>
      <w:r w:rsidRPr="006E4156">
        <w:rPr>
          <w:rFonts w:ascii="Trebuchet MS" w:hAnsi="Trebuchet MS"/>
          <w:color w:val="000000" w:themeColor="text1"/>
          <w:sz w:val="22"/>
          <w:szCs w:val="22"/>
        </w:rPr>
        <w:t xml:space="preserve"> tygodni od daty podpisania Umowy, </w:t>
      </w:r>
      <w:bookmarkStart w:id="16" w:name="_Hlk142912618"/>
      <w:r w:rsidRPr="006E4156">
        <w:rPr>
          <w:rFonts w:ascii="Trebuchet MS" w:hAnsi="Trebuchet MS"/>
          <w:color w:val="000000" w:themeColor="text1"/>
          <w:sz w:val="22"/>
          <w:szCs w:val="22"/>
        </w:rPr>
        <w:t xml:space="preserve">tj. do dnia </w:t>
      </w:r>
      <w:r w:rsidRPr="006E4156">
        <w:rPr>
          <w:rFonts w:ascii="Trebuchet MS" w:hAnsi="Trebuchet MS"/>
          <w:color w:val="000000" w:themeColor="text1"/>
          <w:sz w:val="22"/>
          <w:szCs w:val="22"/>
          <w:highlight w:val="yellow"/>
        </w:rPr>
        <w:t>...................</w:t>
      </w:r>
      <w:r w:rsidRPr="006E4156">
        <w:rPr>
          <w:rFonts w:ascii="Trebuchet MS" w:hAnsi="Trebuchet MS"/>
          <w:color w:val="000000" w:themeColor="text1"/>
          <w:sz w:val="22"/>
          <w:szCs w:val="22"/>
        </w:rPr>
        <w:t>;</w:t>
      </w:r>
      <w:bookmarkEnd w:id="16"/>
    </w:p>
    <w:p w14:paraId="427E08EC" w14:textId="4699F46A" w:rsidR="00B276CE" w:rsidRPr="006E4156" w:rsidRDefault="00B276CE" w:rsidP="00BD241F">
      <w:pPr>
        <w:pStyle w:val="Tekstpodstawowy4"/>
        <w:numPr>
          <w:ilvl w:val="0"/>
          <w:numId w:val="58"/>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lastRenderedPageBreak/>
        <w:t xml:space="preserve">dla przedłożenia Zamawiającemu kart materiałowych lub instrukcji dla materiałów i urządzeń, planowanych do wykonania robót oraz uzyskania ich zatwierdzenia przez Zamawiającego – </w:t>
      </w:r>
      <w:r w:rsidR="001B6DAF" w:rsidRPr="006E4156">
        <w:rPr>
          <w:rFonts w:ascii="Trebuchet MS" w:hAnsi="Trebuchet MS"/>
          <w:color w:val="000000" w:themeColor="text1"/>
          <w:sz w:val="22"/>
          <w:szCs w:val="22"/>
        </w:rPr>
        <w:t xml:space="preserve">maksymalny termin wynosi </w:t>
      </w:r>
      <w:r w:rsidRPr="006E4156">
        <w:rPr>
          <w:rFonts w:ascii="Trebuchet MS" w:hAnsi="Trebuchet MS"/>
          <w:color w:val="000000" w:themeColor="text1"/>
          <w:sz w:val="22"/>
          <w:szCs w:val="22"/>
        </w:rPr>
        <w:softHyphen/>
      </w:r>
      <w:r w:rsidRPr="006E4156">
        <w:rPr>
          <w:rFonts w:ascii="Trebuchet MS" w:hAnsi="Trebuchet MS"/>
          <w:color w:val="000000" w:themeColor="text1"/>
          <w:sz w:val="22"/>
          <w:szCs w:val="22"/>
          <w:highlight w:val="yellow"/>
        </w:rPr>
        <w:t>__</w:t>
      </w:r>
      <w:r w:rsidRPr="006E4156">
        <w:rPr>
          <w:rFonts w:ascii="Trebuchet MS" w:hAnsi="Trebuchet MS"/>
          <w:color w:val="000000" w:themeColor="text1"/>
          <w:sz w:val="22"/>
          <w:szCs w:val="22"/>
        </w:rPr>
        <w:t xml:space="preserve"> tygodni od daty podpisania Umowy, tj. do dnia </w:t>
      </w:r>
      <w:r w:rsidRPr="006E4156">
        <w:rPr>
          <w:rFonts w:ascii="Trebuchet MS" w:hAnsi="Trebuchet MS"/>
          <w:color w:val="000000" w:themeColor="text1"/>
          <w:sz w:val="22"/>
          <w:szCs w:val="22"/>
          <w:highlight w:val="yellow"/>
        </w:rPr>
        <w:t>...................</w:t>
      </w:r>
      <w:r w:rsidRPr="006E4156">
        <w:rPr>
          <w:rFonts w:ascii="Trebuchet MS" w:hAnsi="Trebuchet MS"/>
          <w:color w:val="000000" w:themeColor="text1"/>
          <w:sz w:val="22"/>
          <w:szCs w:val="22"/>
        </w:rPr>
        <w:t>;</w:t>
      </w:r>
    </w:p>
    <w:p w14:paraId="4A0DE879" w14:textId="5B72C406" w:rsidR="00B276CE" w:rsidRPr="006E4156" w:rsidRDefault="00B276CE" w:rsidP="00BD241F">
      <w:pPr>
        <w:pStyle w:val="Tekstpodstawowy4"/>
        <w:numPr>
          <w:ilvl w:val="0"/>
          <w:numId w:val="58"/>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 xml:space="preserve">dla dostarczenia na teren budowy zatwierdzonych materiałów i urządzeń - </w:t>
      </w:r>
      <w:r w:rsidR="001B6DAF" w:rsidRPr="006E4156">
        <w:rPr>
          <w:rFonts w:ascii="Trebuchet MS" w:hAnsi="Trebuchet MS"/>
          <w:color w:val="000000" w:themeColor="text1"/>
          <w:sz w:val="22"/>
          <w:szCs w:val="22"/>
        </w:rPr>
        <w:t xml:space="preserve">maksymalny termin wynosi </w:t>
      </w:r>
      <w:r w:rsidRPr="006E4156">
        <w:rPr>
          <w:rFonts w:ascii="Trebuchet MS" w:hAnsi="Trebuchet MS"/>
          <w:color w:val="000000" w:themeColor="text1"/>
          <w:sz w:val="22"/>
          <w:szCs w:val="22"/>
          <w:highlight w:val="yellow"/>
        </w:rPr>
        <w:t>__</w:t>
      </w:r>
      <w:r w:rsidRPr="006E4156">
        <w:rPr>
          <w:rFonts w:ascii="Trebuchet MS" w:hAnsi="Trebuchet MS"/>
          <w:color w:val="000000" w:themeColor="text1"/>
          <w:sz w:val="22"/>
          <w:szCs w:val="22"/>
        </w:rPr>
        <w:t xml:space="preserve"> tygodni od daty podpisania Umowy, tj. do dnia </w:t>
      </w:r>
      <w:r w:rsidRPr="006E4156">
        <w:rPr>
          <w:rFonts w:ascii="Trebuchet MS" w:hAnsi="Trebuchet MS"/>
          <w:color w:val="000000" w:themeColor="text1"/>
          <w:sz w:val="22"/>
          <w:szCs w:val="22"/>
          <w:highlight w:val="yellow"/>
        </w:rPr>
        <w:t>...................</w:t>
      </w:r>
      <w:r w:rsidRPr="006E4156">
        <w:rPr>
          <w:rFonts w:ascii="Trebuchet MS" w:hAnsi="Trebuchet MS"/>
          <w:color w:val="000000" w:themeColor="text1"/>
          <w:sz w:val="22"/>
          <w:szCs w:val="22"/>
        </w:rPr>
        <w:t>;</w:t>
      </w:r>
    </w:p>
    <w:p w14:paraId="2922E39E" w14:textId="5F412C79" w:rsidR="00B276CE" w:rsidRPr="006E4156" w:rsidRDefault="00B276CE" w:rsidP="00BD241F">
      <w:pPr>
        <w:pStyle w:val="Tekstpodstawowy4"/>
        <w:numPr>
          <w:ilvl w:val="0"/>
          <w:numId w:val="58"/>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 xml:space="preserve">dla wykonania robót montażowych, instalacji i uruchomienia </w:t>
      </w:r>
      <w:r w:rsidR="00E23187" w:rsidRPr="006E4156">
        <w:rPr>
          <w:rFonts w:ascii="Trebuchet MS" w:hAnsi="Trebuchet MS"/>
          <w:color w:val="000000" w:themeColor="text1"/>
          <w:sz w:val="22"/>
          <w:szCs w:val="22"/>
        </w:rPr>
        <w:t>elektrowni</w:t>
      </w:r>
      <w:r w:rsidRPr="006E4156">
        <w:rPr>
          <w:rFonts w:ascii="Trebuchet MS" w:hAnsi="Trebuchet MS"/>
          <w:color w:val="000000" w:themeColor="text1"/>
          <w:sz w:val="22"/>
          <w:szCs w:val="22"/>
        </w:rPr>
        <w:t xml:space="preserve"> fotowoltaicznej – </w:t>
      </w:r>
      <w:r w:rsidR="001B6DAF" w:rsidRPr="006E4156">
        <w:rPr>
          <w:rFonts w:ascii="Trebuchet MS" w:hAnsi="Trebuchet MS"/>
          <w:color w:val="000000" w:themeColor="text1"/>
          <w:sz w:val="22"/>
          <w:szCs w:val="22"/>
        </w:rPr>
        <w:t xml:space="preserve">maksymalny termin wynosi </w:t>
      </w:r>
      <w:r w:rsidRPr="006E4156">
        <w:rPr>
          <w:rFonts w:ascii="Trebuchet MS" w:hAnsi="Trebuchet MS"/>
          <w:color w:val="000000" w:themeColor="text1"/>
          <w:sz w:val="22"/>
          <w:szCs w:val="22"/>
          <w:highlight w:val="yellow"/>
        </w:rPr>
        <w:t>__</w:t>
      </w:r>
      <w:r w:rsidRPr="006E4156">
        <w:rPr>
          <w:rFonts w:ascii="Trebuchet MS" w:hAnsi="Trebuchet MS"/>
          <w:color w:val="000000" w:themeColor="text1"/>
          <w:sz w:val="22"/>
          <w:szCs w:val="22"/>
        </w:rPr>
        <w:t xml:space="preserve"> tygodni od daty podpisania Umowy, tj. do dnia </w:t>
      </w:r>
      <w:r w:rsidRPr="006E4156">
        <w:rPr>
          <w:rFonts w:ascii="Trebuchet MS" w:hAnsi="Trebuchet MS"/>
          <w:color w:val="000000" w:themeColor="text1"/>
          <w:sz w:val="22"/>
          <w:szCs w:val="22"/>
          <w:highlight w:val="yellow"/>
        </w:rPr>
        <w:t>...................</w:t>
      </w:r>
      <w:r w:rsidRPr="006E4156">
        <w:rPr>
          <w:rFonts w:ascii="Trebuchet MS" w:hAnsi="Trebuchet MS"/>
          <w:color w:val="000000" w:themeColor="text1"/>
          <w:sz w:val="22"/>
          <w:szCs w:val="22"/>
        </w:rPr>
        <w:t>;</w:t>
      </w:r>
    </w:p>
    <w:p w14:paraId="2350693B" w14:textId="4DF4B768" w:rsidR="00B276CE" w:rsidRPr="006E4156" w:rsidRDefault="00B276CE" w:rsidP="00BD241F">
      <w:pPr>
        <w:pStyle w:val="Tekstpodstawowy4"/>
        <w:numPr>
          <w:ilvl w:val="0"/>
          <w:numId w:val="58"/>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dla uzyskania</w:t>
      </w:r>
      <w:r w:rsidR="00E23187" w:rsidRPr="006E4156">
        <w:rPr>
          <w:rFonts w:ascii="Trebuchet MS" w:hAnsi="Trebuchet MS"/>
          <w:color w:val="000000" w:themeColor="text1"/>
          <w:sz w:val="22"/>
          <w:szCs w:val="22"/>
        </w:rPr>
        <w:t xml:space="preserve"> ostatecznej decyzji o</w:t>
      </w:r>
      <w:r w:rsidRPr="006E4156">
        <w:rPr>
          <w:rFonts w:ascii="Trebuchet MS" w:hAnsi="Trebuchet MS"/>
          <w:color w:val="000000" w:themeColor="text1"/>
          <w:sz w:val="22"/>
          <w:szCs w:val="22"/>
        </w:rPr>
        <w:t xml:space="preserve"> pozwoleni</w:t>
      </w:r>
      <w:r w:rsidR="00E23187" w:rsidRPr="006E4156">
        <w:rPr>
          <w:rFonts w:ascii="Trebuchet MS" w:hAnsi="Trebuchet MS"/>
          <w:color w:val="000000" w:themeColor="text1"/>
          <w:sz w:val="22"/>
          <w:szCs w:val="22"/>
        </w:rPr>
        <w:t xml:space="preserve">u </w:t>
      </w:r>
      <w:r w:rsidRPr="006E4156">
        <w:rPr>
          <w:rFonts w:ascii="Trebuchet MS" w:hAnsi="Trebuchet MS"/>
          <w:color w:val="000000" w:themeColor="text1"/>
          <w:sz w:val="22"/>
          <w:szCs w:val="22"/>
        </w:rPr>
        <w:t xml:space="preserve">na użytkowanie - </w:t>
      </w:r>
      <w:r w:rsidR="001B6DAF" w:rsidRPr="006E4156">
        <w:rPr>
          <w:rFonts w:ascii="Trebuchet MS" w:hAnsi="Trebuchet MS"/>
          <w:color w:val="000000" w:themeColor="text1"/>
          <w:sz w:val="22"/>
          <w:szCs w:val="22"/>
        </w:rPr>
        <w:t xml:space="preserve">maksymalny termin wynosi </w:t>
      </w:r>
      <w:r w:rsidRPr="006E4156">
        <w:rPr>
          <w:rFonts w:ascii="Trebuchet MS" w:hAnsi="Trebuchet MS"/>
          <w:color w:val="000000" w:themeColor="text1"/>
          <w:sz w:val="22"/>
          <w:szCs w:val="22"/>
          <w:highlight w:val="yellow"/>
        </w:rPr>
        <w:t>__</w:t>
      </w:r>
      <w:r w:rsidRPr="006E4156">
        <w:rPr>
          <w:rFonts w:ascii="Trebuchet MS" w:hAnsi="Trebuchet MS"/>
          <w:color w:val="000000" w:themeColor="text1"/>
          <w:sz w:val="22"/>
          <w:szCs w:val="22"/>
        </w:rPr>
        <w:t xml:space="preserve"> tygodni od daty podpisania Umowy, tj. do dnia </w:t>
      </w:r>
      <w:r w:rsidRPr="006E4156">
        <w:rPr>
          <w:rFonts w:ascii="Trebuchet MS" w:hAnsi="Trebuchet MS"/>
          <w:color w:val="000000" w:themeColor="text1"/>
          <w:sz w:val="22"/>
          <w:szCs w:val="22"/>
          <w:highlight w:val="yellow"/>
        </w:rPr>
        <w:t>...................</w:t>
      </w:r>
      <w:r w:rsidRPr="006E4156">
        <w:rPr>
          <w:rFonts w:ascii="Trebuchet MS" w:hAnsi="Trebuchet MS"/>
          <w:color w:val="000000" w:themeColor="text1"/>
          <w:sz w:val="22"/>
          <w:szCs w:val="22"/>
        </w:rPr>
        <w:t>.</w:t>
      </w:r>
    </w:p>
    <w:p w14:paraId="295DEEF0" w14:textId="1CC49B5C" w:rsidR="004F6B4A" w:rsidRPr="006E4156" w:rsidRDefault="004F6B4A" w:rsidP="00BD241F">
      <w:pPr>
        <w:pStyle w:val="Tekstpodstawowy4"/>
        <w:numPr>
          <w:ilvl w:val="0"/>
          <w:numId w:val="2"/>
        </w:numPr>
        <w:shd w:val="clear" w:color="auto" w:fill="auto"/>
        <w:tabs>
          <w:tab w:val="left" w:pos="1502"/>
        </w:tabs>
        <w:suppressAutoHyphens/>
        <w:spacing w:before="0" w:after="0" w:line="276" w:lineRule="auto"/>
        <w:ind w:left="426" w:hanging="426"/>
        <w:jc w:val="both"/>
        <w:rPr>
          <w:rStyle w:val="Heading414"/>
          <w:rFonts w:ascii="Trebuchet MS" w:hAnsi="Trebuchet MS" w:cstheme="minorHAnsi"/>
          <w:color w:val="000000" w:themeColor="text1"/>
          <w:sz w:val="22"/>
          <w:szCs w:val="22"/>
        </w:rPr>
      </w:pPr>
      <w:r w:rsidRPr="006E4156">
        <w:rPr>
          <w:rStyle w:val="Heading414"/>
          <w:rFonts w:ascii="Trebuchet MS" w:hAnsi="Trebuchet MS" w:cstheme="minorHAnsi"/>
          <w:color w:val="000000" w:themeColor="text1"/>
          <w:sz w:val="22"/>
          <w:szCs w:val="22"/>
        </w:rPr>
        <w:t>Za termin faktycznego zrealizowania Przedmiotu Umowy i poszczególnych jego części uznaje się datę podpisania przez Strony odpowiedniego protokołu odbioru.</w:t>
      </w:r>
    </w:p>
    <w:p w14:paraId="7DE45746" w14:textId="15423E55" w:rsidR="00335EEF" w:rsidRPr="006E4156" w:rsidRDefault="00335EEF" w:rsidP="00BD241F">
      <w:pPr>
        <w:pStyle w:val="Tekstpodstawowy4"/>
        <w:numPr>
          <w:ilvl w:val="0"/>
          <w:numId w:val="2"/>
        </w:numPr>
        <w:shd w:val="clear" w:color="auto" w:fill="auto"/>
        <w:tabs>
          <w:tab w:val="left" w:pos="1502"/>
        </w:tabs>
        <w:suppressAutoHyphens/>
        <w:spacing w:before="0" w:after="0" w:line="276" w:lineRule="auto"/>
        <w:ind w:left="426" w:hanging="426"/>
        <w:jc w:val="both"/>
        <w:rPr>
          <w:rStyle w:val="Heading414"/>
          <w:rFonts w:ascii="Trebuchet MS" w:hAnsi="Trebuchet MS" w:cstheme="minorHAnsi"/>
          <w:color w:val="000000" w:themeColor="text1"/>
          <w:sz w:val="22"/>
          <w:szCs w:val="22"/>
        </w:rPr>
      </w:pPr>
      <w:r w:rsidRPr="006E4156">
        <w:rPr>
          <w:rStyle w:val="Heading414"/>
          <w:rFonts w:ascii="Trebuchet MS" w:hAnsi="Trebuchet MS" w:cstheme="minorHAnsi"/>
          <w:color w:val="000000" w:themeColor="text1"/>
          <w:sz w:val="22"/>
          <w:szCs w:val="22"/>
        </w:rPr>
        <w:t xml:space="preserve">W przypadku jeśli Wykonawca pozostawać będzie w zwłoce z przystąpieniem do realizacji poszczególnych zakresów Przedmiotu Umowy lub </w:t>
      </w:r>
      <w:r w:rsidR="00B276CE" w:rsidRPr="006E4156">
        <w:rPr>
          <w:rStyle w:val="Heading414"/>
          <w:rFonts w:ascii="Trebuchet MS" w:hAnsi="Trebuchet MS" w:cstheme="minorHAnsi"/>
          <w:color w:val="000000" w:themeColor="text1"/>
          <w:sz w:val="22"/>
          <w:szCs w:val="22"/>
        </w:rPr>
        <w:t xml:space="preserve">z </w:t>
      </w:r>
      <w:r w:rsidRPr="006E4156">
        <w:rPr>
          <w:rStyle w:val="Heading414"/>
          <w:rFonts w:ascii="Trebuchet MS" w:hAnsi="Trebuchet MS" w:cstheme="minorHAnsi"/>
          <w:color w:val="000000" w:themeColor="text1"/>
          <w:sz w:val="22"/>
          <w:szCs w:val="22"/>
        </w:rPr>
        <w:t xml:space="preserve">realizacją (wykonaniem) poszczególnych zakresów Przedmiotu Umowy przez okres co najmniej 7 dni i pomimo wyznaczenia Wykonawcy w tym zakresie dodatkowego, nie krótszego niż 7 dni, terminu, Wykonawca w dalszym ciągu pozostawać będzie w zwłoce w tym zakresie, Zamawiający uprawniony będzie do powierzenia realizacji zakresu Przedmiotu Umowy, którego dotyczy zwłoka, podmiotowi trzeciemu, na koszt i ryzyko Wykonawcy, bez konieczności uzyskiwania w tym zakresie odrębnego upoważnienia, w tym upoważnienia sądu. Skorzystanie przez Zamawiającego z uprawnienia do powierzenia wykonania zastępczego nie zwalnia Wykonawcy </w:t>
      </w:r>
      <w:r w:rsidRPr="006E4156">
        <w:rPr>
          <w:rFonts w:ascii="Trebuchet MS" w:hAnsi="Trebuchet MS" w:cstheme="minorHAnsi"/>
          <w:color w:val="000000" w:themeColor="text1"/>
          <w:sz w:val="22"/>
          <w:szCs w:val="22"/>
        </w:rPr>
        <w:t xml:space="preserve">z zobowiązań i odpowiedzialności przewidzianych Umową, w tym </w:t>
      </w:r>
      <w:r w:rsidR="00B276CE" w:rsidRPr="006E4156">
        <w:rPr>
          <w:rFonts w:ascii="Trebuchet MS" w:hAnsi="Trebuchet MS" w:cstheme="minorHAnsi"/>
          <w:color w:val="000000" w:themeColor="text1"/>
          <w:sz w:val="22"/>
          <w:szCs w:val="22"/>
        </w:rPr>
        <w:t xml:space="preserve">z </w:t>
      </w:r>
      <w:r w:rsidRPr="006E4156">
        <w:rPr>
          <w:rFonts w:ascii="Trebuchet MS" w:hAnsi="Trebuchet MS" w:cstheme="minorHAnsi"/>
          <w:color w:val="000000" w:themeColor="text1"/>
          <w:sz w:val="22"/>
          <w:szCs w:val="22"/>
        </w:rPr>
        <w:t>odpowiedzialności z tytułu kar umownych</w:t>
      </w:r>
      <w:r w:rsidRPr="006E4156">
        <w:rPr>
          <w:rStyle w:val="Heading414"/>
          <w:rFonts w:ascii="Trebuchet MS" w:hAnsi="Trebuchet MS" w:cstheme="minorHAnsi"/>
          <w:color w:val="000000" w:themeColor="text1"/>
          <w:sz w:val="22"/>
          <w:szCs w:val="22"/>
        </w:rPr>
        <w:t xml:space="preserve">. Z zastrzeżeniem ograniczeń wynikających z obowiązujących przepisów prawa, w przypadku powierzenia wykonania zastępczego podmiotowi trzeciemu, </w:t>
      </w:r>
      <w:r w:rsidRPr="006E4156">
        <w:rPr>
          <w:rFonts w:ascii="Trebuchet MS" w:hAnsi="Trebuchet MS" w:cstheme="minorHAnsi"/>
          <w:color w:val="000000" w:themeColor="text1"/>
          <w:sz w:val="22"/>
          <w:szCs w:val="22"/>
        </w:rPr>
        <w:t xml:space="preserve">Wykonawca wyraża zgodę na potrącenie należności z tego tytułu z zabezpieczenia należytego wykonania Umowy lub </w:t>
      </w:r>
      <w:r w:rsidR="00FC6A47" w:rsidRPr="006E4156">
        <w:rPr>
          <w:rFonts w:ascii="Trebuchet MS" w:hAnsi="Trebuchet MS" w:cstheme="minorHAnsi"/>
          <w:color w:val="000000" w:themeColor="text1"/>
          <w:sz w:val="22"/>
          <w:szCs w:val="22"/>
        </w:rPr>
        <w:t xml:space="preserve">z </w:t>
      </w:r>
      <w:r w:rsidRPr="006E4156">
        <w:rPr>
          <w:rFonts w:ascii="Trebuchet MS" w:hAnsi="Trebuchet MS" w:cstheme="minorHAnsi"/>
          <w:color w:val="000000" w:themeColor="text1"/>
          <w:sz w:val="22"/>
          <w:szCs w:val="22"/>
        </w:rPr>
        <w:t>innych należności przysługujących Wykonawcy od Zamawiającego.</w:t>
      </w:r>
    </w:p>
    <w:p w14:paraId="0F12CEEA" w14:textId="4295814E" w:rsidR="000F517A" w:rsidRPr="006E4156" w:rsidRDefault="001F3187" w:rsidP="00BD241F">
      <w:pPr>
        <w:pStyle w:val="Tekstpodstawowy4"/>
        <w:numPr>
          <w:ilvl w:val="0"/>
          <w:numId w:val="2"/>
        </w:numPr>
        <w:shd w:val="clear" w:color="auto" w:fill="auto"/>
        <w:tabs>
          <w:tab w:val="left" w:pos="1502"/>
        </w:tabs>
        <w:suppressAutoHyphens/>
        <w:spacing w:before="0" w:after="0" w:line="276" w:lineRule="auto"/>
        <w:ind w:left="426" w:hanging="426"/>
        <w:jc w:val="both"/>
        <w:rPr>
          <w:rStyle w:val="Bodytext2NotBold1"/>
          <w:rFonts w:ascii="Trebuchet MS" w:hAnsi="Trebuchet MS" w:cstheme="minorHAnsi"/>
          <w:b w:val="0"/>
          <w:bCs w:val="0"/>
          <w:color w:val="000000" w:themeColor="text1"/>
          <w:sz w:val="22"/>
          <w:szCs w:val="22"/>
        </w:rPr>
      </w:pPr>
      <w:r w:rsidRPr="006E4156">
        <w:rPr>
          <w:rStyle w:val="Heading414"/>
          <w:rFonts w:ascii="Trebuchet MS" w:hAnsi="Trebuchet MS" w:cstheme="minorHAnsi"/>
          <w:color w:val="000000" w:themeColor="text1"/>
          <w:sz w:val="22"/>
          <w:szCs w:val="22"/>
        </w:rPr>
        <w:t xml:space="preserve">Wykonawca zobowiązuje się do </w:t>
      </w:r>
      <w:r w:rsidR="00B95EC0" w:rsidRPr="006E4156">
        <w:rPr>
          <w:rStyle w:val="Heading414"/>
          <w:rFonts w:ascii="Trebuchet MS" w:hAnsi="Trebuchet MS" w:cstheme="minorHAnsi"/>
          <w:color w:val="000000" w:themeColor="text1"/>
          <w:sz w:val="22"/>
          <w:szCs w:val="22"/>
        </w:rPr>
        <w:t xml:space="preserve">zapewnienia i </w:t>
      </w:r>
      <w:r w:rsidRPr="006E4156">
        <w:rPr>
          <w:rStyle w:val="Heading414"/>
          <w:rFonts w:ascii="Trebuchet MS" w:hAnsi="Trebuchet MS" w:cstheme="minorHAnsi"/>
          <w:color w:val="000000" w:themeColor="text1"/>
          <w:sz w:val="22"/>
          <w:szCs w:val="22"/>
        </w:rPr>
        <w:t xml:space="preserve">sprawowania nadzoru autorskiego </w:t>
      </w:r>
      <w:r w:rsidR="00B95EC0" w:rsidRPr="006E4156">
        <w:rPr>
          <w:rStyle w:val="Heading414"/>
          <w:rFonts w:ascii="Trebuchet MS" w:hAnsi="Trebuchet MS" w:cstheme="minorHAnsi"/>
          <w:color w:val="000000" w:themeColor="text1"/>
          <w:sz w:val="22"/>
          <w:szCs w:val="22"/>
        </w:rPr>
        <w:t>w zakresie dotyczącym opracowanej przez Wykonawcę dokumentacji projektowej</w:t>
      </w:r>
      <w:r w:rsidR="007B0512" w:rsidRPr="006E4156">
        <w:rPr>
          <w:rStyle w:val="Heading414"/>
          <w:rFonts w:ascii="Trebuchet MS" w:hAnsi="Trebuchet MS" w:cstheme="minorHAnsi"/>
          <w:color w:val="000000" w:themeColor="text1"/>
          <w:sz w:val="22"/>
          <w:szCs w:val="22"/>
        </w:rPr>
        <w:t>, w zakresie i sposób określony w PFU,</w:t>
      </w:r>
      <w:r w:rsidR="00B95EC0" w:rsidRPr="006E4156">
        <w:rPr>
          <w:rStyle w:val="Heading414"/>
          <w:rFonts w:ascii="Trebuchet MS" w:hAnsi="Trebuchet MS" w:cstheme="minorHAnsi"/>
          <w:color w:val="000000" w:themeColor="text1"/>
          <w:sz w:val="22"/>
          <w:szCs w:val="22"/>
        </w:rPr>
        <w:t xml:space="preserve"> </w:t>
      </w:r>
      <w:r w:rsidRPr="006E4156">
        <w:rPr>
          <w:rStyle w:val="Heading414"/>
          <w:rFonts w:ascii="Trebuchet MS" w:hAnsi="Trebuchet MS" w:cstheme="minorHAnsi"/>
          <w:color w:val="000000" w:themeColor="text1"/>
          <w:sz w:val="22"/>
          <w:szCs w:val="22"/>
        </w:rPr>
        <w:t>do dnia pełnego ukończenia realizacji Przedmiotu Umowy i dostarczenia Zamawiającemu ostatecznej decyzji o pozwoleniu na</w:t>
      </w:r>
      <w:r w:rsidR="007B0512" w:rsidRPr="006E4156">
        <w:rPr>
          <w:rStyle w:val="Heading414"/>
          <w:rFonts w:ascii="Trebuchet MS" w:hAnsi="Trebuchet MS" w:cstheme="minorHAnsi"/>
          <w:color w:val="000000" w:themeColor="text1"/>
          <w:sz w:val="22"/>
          <w:szCs w:val="22"/>
        </w:rPr>
        <w:t> </w:t>
      </w:r>
      <w:r w:rsidRPr="006E4156">
        <w:rPr>
          <w:rStyle w:val="Heading414"/>
          <w:rFonts w:ascii="Trebuchet MS" w:hAnsi="Trebuchet MS" w:cstheme="minorHAnsi"/>
          <w:color w:val="000000" w:themeColor="text1"/>
          <w:sz w:val="22"/>
          <w:szCs w:val="22"/>
        </w:rPr>
        <w:t>użytkowanie.</w:t>
      </w:r>
      <w:r w:rsidR="000F517A" w:rsidRPr="006E4156">
        <w:rPr>
          <w:rStyle w:val="Heading414"/>
          <w:rFonts w:ascii="Trebuchet MS" w:hAnsi="Trebuchet MS" w:cstheme="minorHAnsi"/>
          <w:color w:val="000000" w:themeColor="text1"/>
          <w:sz w:val="22"/>
          <w:szCs w:val="22"/>
        </w:rPr>
        <w:t xml:space="preserve"> </w:t>
      </w:r>
      <w:r w:rsidR="000F517A" w:rsidRPr="006E4156">
        <w:rPr>
          <w:rStyle w:val="Bodytext2NotBold1"/>
          <w:rFonts w:ascii="Trebuchet MS" w:hAnsi="Trebuchet MS" w:cstheme="minorHAnsi"/>
          <w:b w:val="0"/>
          <w:bCs w:val="0"/>
          <w:color w:val="000000" w:themeColor="text1"/>
          <w:sz w:val="22"/>
          <w:szCs w:val="22"/>
        </w:rPr>
        <w:t xml:space="preserve">Wykonawca będzie pełnić nadzór autorski według potrzeb wynikających z postępu robót, zgodnie z Harmonogramem realizacji robót i ustalonych narad technicznych oraz korespondencyjnie w miarę zapotrzebowania. </w:t>
      </w:r>
      <w:r w:rsidR="007B0512" w:rsidRPr="006E4156">
        <w:rPr>
          <w:rStyle w:val="Bodytext2NotBold1"/>
          <w:rFonts w:ascii="Trebuchet MS" w:hAnsi="Trebuchet MS" w:cstheme="minorHAnsi"/>
          <w:b w:val="0"/>
          <w:bCs w:val="0"/>
          <w:color w:val="000000" w:themeColor="text1"/>
          <w:sz w:val="22"/>
          <w:szCs w:val="22"/>
        </w:rPr>
        <w:t xml:space="preserve">Zamawiający, wzywając Wykonawcę do pełnienia czynności nadzoru autorskiego, wskaże mu jednocześnie oczekiwany termin na wykonanie określonego obowiązku w ramach czynności nadzoru autorskiego. Czynności nadzoru autorskiego muszą zostać podjęte w terminie do 3 dni roboczych od dnia zgłoszenia problemu do rozwiązania przez nadzór autorski. Czas oczekiwania na rozwiązanie zamienne lub korektę błędu projektowego nie może trwać dłużej niż 7 dni roboczych od dnia zgłoszenia problemu do rozwiązania </w:t>
      </w:r>
      <w:r w:rsidR="007B0512" w:rsidRPr="006E4156">
        <w:rPr>
          <w:rStyle w:val="Bodytext2NotBold1"/>
          <w:rFonts w:ascii="Trebuchet MS" w:hAnsi="Trebuchet MS" w:cstheme="minorHAnsi"/>
          <w:b w:val="0"/>
          <w:bCs w:val="0"/>
          <w:color w:val="000000" w:themeColor="text1"/>
          <w:sz w:val="22"/>
          <w:szCs w:val="22"/>
        </w:rPr>
        <w:lastRenderedPageBreak/>
        <w:t xml:space="preserve">przez nadzór autorski, chyba że ze względów technicznych lub technologicznych uzasadnione będzie wyznaczenie dłuższego terminu. </w:t>
      </w:r>
      <w:r w:rsidR="000F517A" w:rsidRPr="006E4156">
        <w:rPr>
          <w:rStyle w:val="Bodytext2NotBold1"/>
          <w:rFonts w:ascii="Trebuchet MS" w:hAnsi="Trebuchet MS" w:cstheme="minorHAnsi"/>
          <w:b w:val="0"/>
          <w:bCs w:val="0"/>
          <w:color w:val="000000" w:themeColor="text1"/>
          <w:sz w:val="22"/>
          <w:szCs w:val="22"/>
        </w:rPr>
        <w:t>W sytuacjach nieprzewidzianych (awaryjnych) Wykonawca zobowiązany jest wykonywać czynności objęte nadzorem autorskim niezwłocznie, w tym zapewnić niezwłoczne stawiennictwo osób odpowiedzialnych za sporządzenie dokumentacji projektowej zamiennej na miejscu realizacji inwestycji, nie później niż następnego dnia roboczego po otrzymaniu wezwania od Zamawiającego. Zamawiający nie będzie pokrywał kosztów nadzoru autorskiego związanego z usuwaniem wad i błędów w dokumentacji projektowej sporządzonej przez Wykonawcę</w:t>
      </w:r>
      <w:r w:rsidR="007B618B" w:rsidRPr="006E4156">
        <w:rPr>
          <w:rStyle w:val="Bodytext2NotBold1"/>
          <w:rFonts w:ascii="Trebuchet MS" w:hAnsi="Trebuchet MS" w:cstheme="minorHAnsi"/>
          <w:b w:val="0"/>
          <w:bCs w:val="0"/>
          <w:color w:val="000000" w:themeColor="text1"/>
          <w:sz w:val="22"/>
          <w:szCs w:val="22"/>
        </w:rPr>
        <w:t xml:space="preserve"> ani wyjaśniania lub rozstrzygania wątpliwości dotyczących przyjętych rozwiązań</w:t>
      </w:r>
      <w:r w:rsidR="000F517A" w:rsidRPr="006E4156">
        <w:rPr>
          <w:rStyle w:val="Bodytext2NotBold1"/>
          <w:rFonts w:ascii="Trebuchet MS" w:hAnsi="Trebuchet MS" w:cstheme="minorHAnsi"/>
          <w:b w:val="0"/>
          <w:bCs w:val="0"/>
          <w:color w:val="000000" w:themeColor="text1"/>
          <w:sz w:val="22"/>
          <w:szCs w:val="22"/>
        </w:rPr>
        <w:t>.</w:t>
      </w:r>
    </w:p>
    <w:p w14:paraId="028080C9" w14:textId="77777777" w:rsidR="006C22EC" w:rsidRPr="006E4156" w:rsidRDefault="006C22EC" w:rsidP="00D07FC6">
      <w:pPr>
        <w:pStyle w:val="Bodytext21"/>
        <w:shd w:val="clear" w:color="auto" w:fill="auto"/>
        <w:tabs>
          <w:tab w:val="left" w:pos="1658"/>
        </w:tabs>
        <w:suppressAutoHyphens/>
        <w:spacing w:before="0" w:after="0" w:line="276" w:lineRule="auto"/>
        <w:ind w:left="851" w:firstLine="0"/>
        <w:jc w:val="both"/>
        <w:rPr>
          <w:rStyle w:val="Bodytext2NotBold1"/>
          <w:rFonts w:ascii="Trebuchet MS" w:hAnsi="Trebuchet MS" w:cstheme="minorHAnsi"/>
          <w:b w:val="0"/>
          <w:bCs w:val="0"/>
          <w:color w:val="000000" w:themeColor="text1"/>
          <w:sz w:val="22"/>
          <w:szCs w:val="22"/>
        </w:rPr>
      </w:pPr>
    </w:p>
    <w:p w14:paraId="3EAB30E0" w14:textId="77777777" w:rsidR="001B1A38" w:rsidRPr="006E4156" w:rsidRDefault="007A1464" w:rsidP="00D07FC6">
      <w:pPr>
        <w:pStyle w:val="Bodytext21"/>
        <w:keepNext/>
        <w:shd w:val="clear" w:color="auto" w:fill="auto"/>
        <w:suppressAutoHyphens/>
        <w:spacing w:before="0" w:after="0" w:line="276" w:lineRule="auto"/>
        <w:ind w:firstLine="0"/>
        <w:jc w:val="center"/>
        <w:rPr>
          <w:rFonts w:ascii="Trebuchet MS" w:hAnsi="Trebuchet MS" w:cstheme="minorHAnsi"/>
          <w:b/>
          <w:color w:val="000000" w:themeColor="text1"/>
          <w:sz w:val="22"/>
          <w:szCs w:val="22"/>
        </w:rPr>
      </w:pPr>
      <w:bookmarkStart w:id="17" w:name="_Hlk106185647"/>
      <w:r w:rsidRPr="006E4156">
        <w:rPr>
          <w:rStyle w:val="Bodytext22"/>
          <w:rFonts w:ascii="Trebuchet MS" w:hAnsi="Trebuchet MS" w:cstheme="minorHAnsi"/>
          <w:b/>
          <w:color w:val="000000" w:themeColor="text1"/>
          <w:sz w:val="22"/>
          <w:szCs w:val="22"/>
        </w:rPr>
        <w:t>§ 3</w:t>
      </w:r>
      <w:bookmarkEnd w:id="17"/>
      <w:r w:rsidRPr="006E4156">
        <w:rPr>
          <w:rStyle w:val="Bodytext22"/>
          <w:rFonts w:ascii="Trebuchet MS" w:hAnsi="Trebuchet MS" w:cstheme="minorHAnsi"/>
          <w:b/>
          <w:color w:val="000000" w:themeColor="text1"/>
          <w:sz w:val="22"/>
          <w:szCs w:val="22"/>
        </w:rPr>
        <w:t>.</w:t>
      </w:r>
    </w:p>
    <w:p w14:paraId="46535727" w14:textId="26E9610C" w:rsidR="001B1A38" w:rsidRPr="006E4156" w:rsidRDefault="007A1464" w:rsidP="00D07FC6">
      <w:pPr>
        <w:pStyle w:val="Bodytext21"/>
        <w:keepNext/>
        <w:shd w:val="clear" w:color="auto" w:fill="auto"/>
        <w:suppressAutoHyphens/>
        <w:spacing w:before="0" w:after="0" w:line="276" w:lineRule="auto"/>
        <w:ind w:firstLine="0"/>
        <w:jc w:val="center"/>
        <w:rPr>
          <w:rStyle w:val="Bodytext22"/>
          <w:rFonts w:ascii="Trebuchet MS" w:hAnsi="Trebuchet MS" w:cstheme="minorHAnsi"/>
          <w:b/>
          <w:color w:val="000000" w:themeColor="text1"/>
          <w:sz w:val="22"/>
          <w:szCs w:val="22"/>
        </w:rPr>
      </w:pPr>
      <w:r w:rsidRPr="006E4156">
        <w:rPr>
          <w:rStyle w:val="Bodytext22"/>
          <w:rFonts w:ascii="Trebuchet MS" w:hAnsi="Trebuchet MS" w:cstheme="minorHAnsi"/>
          <w:b/>
          <w:color w:val="000000" w:themeColor="text1"/>
          <w:sz w:val="22"/>
          <w:szCs w:val="22"/>
        </w:rPr>
        <w:t>Kosztorys</w:t>
      </w:r>
      <w:r w:rsidR="00D80950" w:rsidRPr="006E4156">
        <w:rPr>
          <w:rStyle w:val="Bodytext22"/>
          <w:rFonts w:ascii="Trebuchet MS" w:hAnsi="Trebuchet MS" w:cstheme="minorHAnsi"/>
          <w:b/>
          <w:color w:val="000000" w:themeColor="text1"/>
          <w:sz w:val="22"/>
          <w:szCs w:val="22"/>
        </w:rPr>
        <w:t xml:space="preserve">, </w:t>
      </w:r>
      <w:r w:rsidR="00443B8D" w:rsidRPr="006E4156">
        <w:rPr>
          <w:rStyle w:val="Bodytext22"/>
          <w:rFonts w:ascii="Trebuchet MS" w:hAnsi="Trebuchet MS" w:cstheme="minorHAnsi"/>
          <w:b/>
          <w:color w:val="000000" w:themeColor="text1"/>
          <w:sz w:val="22"/>
          <w:szCs w:val="22"/>
        </w:rPr>
        <w:t>H</w:t>
      </w:r>
      <w:r w:rsidRPr="006E4156">
        <w:rPr>
          <w:rStyle w:val="Bodytext22"/>
          <w:rFonts w:ascii="Trebuchet MS" w:hAnsi="Trebuchet MS" w:cstheme="minorHAnsi"/>
          <w:b/>
          <w:color w:val="000000" w:themeColor="text1"/>
          <w:sz w:val="22"/>
          <w:szCs w:val="22"/>
        </w:rPr>
        <w:t>armonogram rzeczowo –</w:t>
      </w:r>
      <w:r w:rsidR="00443B8D" w:rsidRPr="006E4156">
        <w:rPr>
          <w:rStyle w:val="Bodytext22"/>
          <w:rFonts w:ascii="Trebuchet MS" w:hAnsi="Trebuchet MS" w:cstheme="minorHAnsi"/>
          <w:b/>
          <w:color w:val="000000" w:themeColor="text1"/>
          <w:sz w:val="22"/>
          <w:szCs w:val="22"/>
        </w:rPr>
        <w:t xml:space="preserve"> terminowo – </w:t>
      </w:r>
      <w:r w:rsidRPr="006E4156">
        <w:rPr>
          <w:rStyle w:val="Bodytext22"/>
          <w:rFonts w:ascii="Trebuchet MS" w:hAnsi="Trebuchet MS" w:cstheme="minorHAnsi"/>
          <w:b/>
          <w:color w:val="000000" w:themeColor="text1"/>
          <w:sz w:val="22"/>
          <w:szCs w:val="22"/>
        </w:rPr>
        <w:t>finansowy</w:t>
      </w:r>
      <w:r w:rsidR="00443B8D" w:rsidRPr="006E4156">
        <w:rPr>
          <w:rStyle w:val="Bodytext22"/>
          <w:rFonts w:ascii="Trebuchet MS" w:hAnsi="Trebuchet MS" w:cstheme="minorHAnsi"/>
          <w:b/>
          <w:color w:val="000000" w:themeColor="text1"/>
          <w:sz w:val="22"/>
          <w:szCs w:val="22"/>
        </w:rPr>
        <w:t xml:space="preserve"> (HRTF)</w:t>
      </w:r>
      <w:r w:rsidR="002D5713" w:rsidRPr="006E4156">
        <w:rPr>
          <w:rStyle w:val="Bodytext22"/>
          <w:rFonts w:ascii="Trebuchet MS" w:hAnsi="Trebuchet MS" w:cstheme="minorHAnsi"/>
          <w:b/>
          <w:color w:val="000000" w:themeColor="text1"/>
          <w:sz w:val="22"/>
          <w:szCs w:val="22"/>
        </w:rPr>
        <w:t>, Tabela elementów scalonych/skończonych</w:t>
      </w:r>
    </w:p>
    <w:p w14:paraId="5D89A76F" w14:textId="4EA6409A" w:rsidR="001B1A38" w:rsidRPr="006E4156" w:rsidRDefault="00D80950" w:rsidP="00D07FC6">
      <w:pPr>
        <w:pStyle w:val="Bodytext21"/>
        <w:keepNext/>
        <w:numPr>
          <w:ilvl w:val="0"/>
          <w:numId w:val="55"/>
        </w:numPr>
        <w:shd w:val="clear" w:color="auto" w:fill="auto"/>
        <w:suppressAutoHyphens/>
        <w:spacing w:before="0" w:after="0" w:line="276" w:lineRule="auto"/>
        <w:ind w:left="426" w:hanging="426"/>
        <w:jc w:val="both"/>
        <w:rPr>
          <w:rFonts w:ascii="Trebuchet MS" w:hAnsi="Trebuchet MS" w:cstheme="minorHAnsi"/>
          <w:b/>
          <w:color w:val="000000" w:themeColor="text1"/>
          <w:sz w:val="22"/>
          <w:szCs w:val="22"/>
        </w:rPr>
      </w:pPr>
      <w:r w:rsidRPr="006E4156">
        <w:rPr>
          <w:rFonts w:ascii="Trebuchet MS" w:hAnsi="Trebuchet MS" w:cstheme="minorHAnsi"/>
          <w:b/>
          <w:color w:val="000000" w:themeColor="text1"/>
          <w:sz w:val="22"/>
          <w:szCs w:val="22"/>
        </w:rPr>
        <w:t>Kosztorys</w:t>
      </w:r>
    </w:p>
    <w:p w14:paraId="58D9638D" w14:textId="29004885" w:rsidR="00E3726C" w:rsidRPr="006E4156" w:rsidRDefault="007D6199" w:rsidP="00BD241F">
      <w:pPr>
        <w:pStyle w:val="Tekstpodstawowy4"/>
        <w:numPr>
          <w:ilvl w:val="0"/>
          <w:numId w:val="35"/>
        </w:numPr>
        <w:shd w:val="clear" w:color="auto" w:fill="auto"/>
        <w:tabs>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zobowiązany jest w terminie do 7 dni od dnia otrzymania wezwania do</w:t>
      </w:r>
      <w:r w:rsidR="00B95EC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podpisania Umowy sporządzić i uzgodnić z </w:t>
      </w:r>
      <w:r w:rsidR="00B35584" w:rsidRPr="006E4156">
        <w:rPr>
          <w:rFonts w:ascii="Trebuchet MS" w:hAnsi="Trebuchet MS" w:cstheme="minorHAnsi"/>
          <w:color w:val="000000" w:themeColor="text1"/>
          <w:sz w:val="22"/>
          <w:szCs w:val="22"/>
        </w:rPr>
        <w:t>Zamawiającym</w:t>
      </w:r>
      <w:r w:rsidR="00273D36" w:rsidRPr="006E4156">
        <w:rPr>
          <w:rFonts w:ascii="Trebuchet MS" w:hAnsi="Trebuchet MS" w:cstheme="minorHAnsi"/>
          <w:color w:val="000000" w:themeColor="text1"/>
          <w:sz w:val="22"/>
          <w:szCs w:val="22"/>
        </w:rPr>
        <w:t xml:space="preserve"> oraz przedłożyć do akceptacji Zamawiającego</w:t>
      </w:r>
      <w:r w:rsidR="00B35584"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Kosztorys ofertowy uproszczony</w:t>
      </w:r>
      <w:r w:rsidR="009938E6"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t>
      </w:r>
      <w:r w:rsidR="009938E6" w:rsidRPr="006E4156">
        <w:rPr>
          <w:rFonts w:ascii="Trebuchet MS" w:hAnsi="Trebuchet MS" w:cstheme="minorHAnsi"/>
          <w:color w:val="000000" w:themeColor="text1"/>
          <w:sz w:val="22"/>
          <w:szCs w:val="22"/>
        </w:rPr>
        <w:t xml:space="preserve">sporządzony w formie opartej na </w:t>
      </w:r>
      <w:r w:rsidR="00802CAA" w:rsidRPr="006E4156">
        <w:rPr>
          <w:rFonts w:ascii="Trebuchet MS" w:hAnsi="Trebuchet MS" w:cstheme="minorHAnsi"/>
          <w:color w:val="000000" w:themeColor="text1"/>
          <w:sz w:val="22"/>
          <w:szCs w:val="22"/>
        </w:rPr>
        <w:t>postanowieniach</w:t>
      </w:r>
      <w:r w:rsidR="009938E6" w:rsidRPr="006E4156">
        <w:rPr>
          <w:rFonts w:ascii="Trebuchet MS" w:hAnsi="Trebuchet MS" w:cstheme="minorHAnsi"/>
          <w:color w:val="000000" w:themeColor="text1"/>
          <w:sz w:val="22"/>
          <w:szCs w:val="22"/>
        </w:rPr>
        <w:t xml:space="preserve"> Rozdziału 2 rozporządzenia </w:t>
      </w:r>
      <w:r w:rsidR="00255169" w:rsidRPr="006E4156">
        <w:rPr>
          <w:rFonts w:ascii="Trebuchet MS" w:hAnsi="Trebuchet MS" w:cstheme="minorHAnsi"/>
          <w:color w:val="000000" w:themeColor="text1"/>
          <w:sz w:val="22"/>
          <w:szCs w:val="22"/>
        </w:rPr>
        <w:t>M</w:t>
      </w:r>
      <w:r w:rsidR="009938E6" w:rsidRPr="006E4156">
        <w:rPr>
          <w:rFonts w:ascii="Trebuchet MS" w:hAnsi="Trebuchet MS" w:cstheme="minorHAnsi"/>
          <w:color w:val="000000" w:themeColor="text1"/>
          <w:sz w:val="22"/>
          <w:szCs w:val="22"/>
        </w:rPr>
        <w:t xml:space="preserve">inistra </w:t>
      </w:r>
      <w:r w:rsidR="00255169" w:rsidRPr="006E4156">
        <w:rPr>
          <w:rFonts w:ascii="Trebuchet MS" w:hAnsi="Trebuchet MS" w:cstheme="minorHAnsi"/>
          <w:color w:val="000000" w:themeColor="text1"/>
          <w:sz w:val="22"/>
          <w:szCs w:val="22"/>
        </w:rPr>
        <w:t>R</w:t>
      </w:r>
      <w:r w:rsidR="009938E6" w:rsidRPr="006E4156">
        <w:rPr>
          <w:rFonts w:ascii="Trebuchet MS" w:hAnsi="Trebuchet MS" w:cstheme="minorHAnsi"/>
          <w:color w:val="000000" w:themeColor="text1"/>
          <w:sz w:val="22"/>
          <w:szCs w:val="22"/>
        </w:rPr>
        <w:t xml:space="preserve">ozwoju i </w:t>
      </w:r>
      <w:r w:rsidR="00255169" w:rsidRPr="006E4156">
        <w:rPr>
          <w:rFonts w:ascii="Trebuchet MS" w:hAnsi="Trebuchet MS" w:cstheme="minorHAnsi"/>
          <w:color w:val="000000" w:themeColor="text1"/>
          <w:sz w:val="22"/>
          <w:szCs w:val="22"/>
        </w:rPr>
        <w:t>T</w:t>
      </w:r>
      <w:r w:rsidR="009938E6" w:rsidRPr="006E4156">
        <w:rPr>
          <w:rFonts w:ascii="Trebuchet MS" w:hAnsi="Trebuchet MS" w:cstheme="minorHAnsi"/>
          <w:color w:val="000000" w:themeColor="text1"/>
          <w:sz w:val="22"/>
          <w:szCs w:val="22"/>
        </w:rPr>
        <w:t>echnologii z dnia 20 grudnia 2021 r. w sprawie określenia metod i podstaw sporządzania kosztorysu inwestorskiego, obliczania planowanych kosztów prac projektowych oraz planowanych kosztów robót budowlanych określonych w programie funkcjonalno-użytkowym (Dz.U. z</w:t>
      </w:r>
      <w:r w:rsidR="00312C3E" w:rsidRPr="006E4156">
        <w:rPr>
          <w:rFonts w:ascii="Trebuchet MS" w:hAnsi="Trebuchet MS" w:cstheme="minorHAnsi"/>
          <w:color w:val="000000" w:themeColor="text1"/>
          <w:sz w:val="22"/>
          <w:szCs w:val="22"/>
        </w:rPr>
        <w:t> </w:t>
      </w:r>
      <w:r w:rsidR="009938E6" w:rsidRPr="006E4156">
        <w:rPr>
          <w:rFonts w:ascii="Trebuchet MS" w:hAnsi="Trebuchet MS" w:cstheme="minorHAnsi"/>
          <w:color w:val="000000" w:themeColor="text1"/>
          <w:sz w:val="22"/>
          <w:szCs w:val="22"/>
        </w:rPr>
        <w:t>2021</w:t>
      </w:r>
      <w:r w:rsidR="00255169" w:rsidRPr="006E4156">
        <w:rPr>
          <w:rFonts w:ascii="Trebuchet MS" w:hAnsi="Trebuchet MS" w:cstheme="minorHAnsi"/>
          <w:color w:val="000000" w:themeColor="text1"/>
          <w:sz w:val="22"/>
          <w:szCs w:val="22"/>
        </w:rPr>
        <w:t xml:space="preserve"> </w:t>
      </w:r>
      <w:r w:rsidR="009938E6" w:rsidRPr="006E4156">
        <w:rPr>
          <w:rFonts w:ascii="Trebuchet MS" w:hAnsi="Trebuchet MS" w:cstheme="minorHAnsi"/>
          <w:color w:val="000000" w:themeColor="text1"/>
          <w:sz w:val="22"/>
          <w:szCs w:val="22"/>
        </w:rPr>
        <w:t>r. poz. 2458</w:t>
      </w:r>
      <w:r w:rsidR="00ED6AF1" w:rsidRPr="006E4156">
        <w:rPr>
          <w:rFonts w:ascii="Trebuchet MS" w:hAnsi="Trebuchet MS" w:cstheme="minorHAnsi"/>
          <w:color w:val="000000" w:themeColor="text1"/>
          <w:sz w:val="22"/>
          <w:szCs w:val="22"/>
        </w:rPr>
        <w:t xml:space="preserve"> z </w:t>
      </w:r>
      <w:proofErr w:type="spellStart"/>
      <w:r w:rsidR="00ED6AF1" w:rsidRPr="006E4156">
        <w:rPr>
          <w:rFonts w:ascii="Trebuchet MS" w:hAnsi="Trebuchet MS" w:cstheme="minorHAnsi"/>
          <w:color w:val="000000" w:themeColor="text1"/>
          <w:sz w:val="22"/>
          <w:szCs w:val="22"/>
        </w:rPr>
        <w:t>późn</w:t>
      </w:r>
      <w:proofErr w:type="spellEnd"/>
      <w:r w:rsidR="00ED6AF1" w:rsidRPr="006E4156">
        <w:rPr>
          <w:rFonts w:ascii="Trebuchet MS" w:hAnsi="Trebuchet MS" w:cstheme="minorHAnsi"/>
          <w:color w:val="000000" w:themeColor="text1"/>
          <w:sz w:val="22"/>
          <w:szCs w:val="22"/>
        </w:rPr>
        <w:t>. zm.)</w:t>
      </w:r>
      <w:r w:rsidR="009938E6"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i zawierający wyszczególnienie </w:t>
      </w:r>
      <w:r w:rsidR="009938E6" w:rsidRPr="006E4156">
        <w:rPr>
          <w:rFonts w:ascii="Trebuchet MS" w:hAnsi="Trebuchet MS" w:cstheme="minorHAnsi"/>
          <w:color w:val="000000" w:themeColor="text1"/>
          <w:sz w:val="22"/>
          <w:szCs w:val="22"/>
        </w:rPr>
        <w:t xml:space="preserve">zakresów </w:t>
      </w:r>
      <w:r w:rsidR="00312C3E" w:rsidRPr="006E4156">
        <w:rPr>
          <w:rFonts w:ascii="Trebuchet MS" w:hAnsi="Trebuchet MS" w:cstheme="minorHAnsi"/>
          <w:color w:val="000000" w:themeColor="text1"/>
          <w:sz w:val="22"/>
          <w:szCs w:val="22"/>
        </w:rPr>
        <w:t xml:space="preserve">prac, </w:t>
      </w:r>
      <w:r w:rsidRPr="006E4156">
        <w:rPr>
          <w:rFonts w:ascii="Trebuchet MS" w:hAnsi="Trebuchet MS" w:cstheme="minorHAnsi"/>
          <w:color w:val="000000" w:themeColor="text1"/>
          <w:sz w:val="22"/>
          <w:szCs w:val="22"/>
        </w:rPr>
        <w:t>robót lub elementów obiektu z odpowiadającą im ilością robót oraz cen jednostkowych</w:t>
      </w:r>
      <w:r w:rsidR="009938E6" w:rsidRPr="006E4156">
        <w:rPr>
          <w:rFonts w:ascii="Trebuchet MS" w:hAnsi="Trebuchet MS" w:cstheme="minorHAnsi"/>
          <w:color w:val="000000" w:themeColor="text1"/>
          <w:sz w:val="22"/>
          <w:szCs w:val="22"/>
        </w:rPr>
        <w:t xml:space="preserve"> oraz wartość </w:t>
      </w:r>
      <w:r w:rsidR="00DB3402" w:rsidRPr="006E4156">
        <w:rPr>
          <w:rFonts w:ascii="Trebuchet MS" w:hAnsi="Trebuchet MS" w:cstheme="minorHAnsi"/>
          <w:color w:val="000000" w:themeColor="text1"/>
          <w:sz w:val="22"/>
          <w:szCs w:val="22"/>
        </w:rPr>
        <w:t xml:space="preserve">pracy, </w:t>
      </w:r>
      <w:r w:rsidR="009938E6" w:rsidRPr="006E4156">
        <w:rPr>
          <w:rFonts w:ascii="Trebuchet MS" w:hAnsi="Trebuchet MS" w:cstheme="minorHAnsi"/>
          <w:color w:val="000000" w:themeColor="text1"/>
          <w:sz w:val="22"/>
          <w:szCs w:val="22"/>
        </w:rPr>
        <w:t>roboty lub elementu obiektu</w:t>
      </w:r>
      <w:r w:rsidRPr="006E4156">
        <w:rPr>
          <w:rFonts w:ascii="Trebuchet MS" w:hAnsi="Trebuchet MS" w:cstheme="minorHAnsi"/>
          <w:color w:val="000000" w:themeColor="text1"/>
          <w:sz w:val="22"/>
          <w:szCs w:val="22"/>
        </w:rPr>
        <w:t>, z uwzględnieniem ryczałtowego charakteru wynagrodzenia</w:t>
      </w:r>
      <w:r w:rsidR="009938E6" w:rsidRPr="006E4156">
        <w:rPr>
          <w:rFonts w:ascii="Trebuchet MS" w:hAnsi="Trebuchet MS" w:cstheme="minorHAnsi"/>
          <w:color w:val="000000" w:themeColor="text1"/>
          <w:sz w:val="22"/>
          <w:szCs w:val="22"/>
        </w:rPr>
        <w:t xml:space="preserve"> i odpowiedniego podziału wynagrodzenia ofertowego</w:t>
      </w:r>
      <w:r w:rsidR="00B35584" w:rsidRPr="006E4156">
        <w:rPr>
          <w:rFonts w:ascii="Trebuchet MS" w:hAnsi="Trebuchet MS" w:cstheme="minorHAnsi"/>
          <w:color w:val="000000" w:themeColor="text1"/>
          <w:sz w:val="22"/>
          <w:szCs w:val="22"/>
        </w:rPr>
        <w:t xml:space="preserve"> </w:t>
      </w:r>
      <w:r w:rsidR="00B35584" w:rsidRPr="006E4156">
        <w:rPr>
          <w:rFonts w:ascii="Trebuchet MS" w:hAnsi="Trebuchet MS"/>
          <w:color w:val="000000" w:themeColor="text1"/>
          <w:sz w:val="22"/>
          <w:szCs w:val="22"/>
        </w:rPr>
        <w:t>zgodnie z § 9 ust. 2</w:t>
      </w:r>
      <w:r w:rsidRPr="006E4156">
        <w:rPr>
          <w:rFonts w:ascii="Trebuchet MS" w:hAnsi="Trebuchet MS" w:cstheme="minorHAnsi"/>
          <w:color w:val="000000" w:themeColor="text1"/>
          <w:sz w:val="22"/>
          <w:szCs w:val="22"/>
        </w:rPr>
        <w:t xml:space="preserve">.   </w:t>
      </w:r>
    </w:p>
    <w:p w14:paraId="715907B7" w14:textId="2181B8F4" w:rsidR="00E3726C" w:rsidRPr="006E4156" w:rsidRDefault="007D6199" w:rsidP="00BD241F">
      <w:pPr>
        <w:pStyle w:val="Tekstpodstawowy4"/>
        <w:numPr>
          <w:ilvl w:val="0"/>
          <w:numId w:val="35"/>
        </w:numPr>
        <w:shd w:val="clear" w:color="auto" w:fill="auto"/>
        <w:tabs>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w:t>
      </w:r>
      <w:r w:rsidR="00802CAA"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poprzez wyznaczonych przedstawicieli, w ciągu 7 dni zweryfikuje </w:t>
      </w:r>
      <w:r w:rsidR="009938E6" w:rsidRPr="006E4156">
        <w:rPr>
          <w:rFonts w:ascii="Trebuchet MS" w:hAnsi="Trebuchet MS" w:cstheme="minorHAnsi"/>
          <w:color w:val="000000" w:themeColor="text1"/>
          <w:sz w:val="22"/>
          <w:szCs w:val="22"/>
        </w:rPr>
        <w:t>Kosztorys i</w:t>
      </w:r>
      <w:r w:rsidRPr="006E4156">
        <w:rPr>
          <w:rFonts w:ascii="Trebuchet MS" w:hAnsi="Trebuchet MS" w:cstheme="minorHAnsi"/>
          <w:color w:val="000000" w:themeColor="text1"/>
          <w:sz w:val="22"/>
          <w:szCs w:val="22"/>
        </w:rPr>
        <w:t xml:space="preserve"> zatwierdzi</w:t>
      </w:r>
      <w:r w:rsidR="009938E6" w:rsidRPr="006E4156">
        <w:rPr>
          <w:rFonts w:ascii="Trebuchet MS" w:hAnsi="Trebuchet MS" w:cstheme="minorHAnsi"/>
          <w:color w:val="000000" w:themeColor="text1"/>
          <w:sz w:val="22"/>
          <w:szCs w:val="22"/>
        </w:rPr>
        <w:t xml:space="preserve"> go lub przekaże Wykonawcy ewentualne uwagi i zastrzeżenia, w</w:t>
      </w:r>
      <w:r w:rsidR="00F92EC9" w:rsidRPr="006E4156">
        <w:rPr>
          <w:rFonts w:ascii="Trebuchet MS" w:hAnsi="Trebuchet MS" w:cstheme="minorHAnsi"/>
          <w:color w:val="000000" w:themeColor="text1"/>
          <w:sz w:val="22"/>
          <w:szCs w:val="22"/>
        </w:rPr>
        <w:t> </w:t>
      </w:r>
      <w:r w:rsidR="009938E6" w:rsidRPr="006E4156">
        <w:rPr>
          <w:rFonts w:ascii="Trebuchet MS" w:hAnsi="Trebuchet MS" w:cstheme="minorHAnsi"/>
          <w:color w:val="000000" w:themeColor="text1"/>
          <w:sz w:val="22"/>
          <w:szCs w:val="22"/>
        </w:rPr>
        <w:t xml:space="preserve">szczególności w zakresie stwierdzonych w Kosztorysie niezgodności z postanowieniami Umowy lub </w:t>
      </w:r>
      <w:r w:rsidR="00F55CF2" w:rsidRPr="006E4156">
        <w:rPr>
          <w:rFonts w:ascii="Trebuchet MS" w:hAnsi="Trebuchet MS" w:cstheme="minorHAnsi"/>
          <w:color w:val="000000" w:themeColor="text1"/>
          <w:sz w:val="22"/>
          <w:szCs w:val="22"/>
        </w:rPr>
        <w:t>stwierdzenia</w:t>
      </w:r>
      <w:r w:rsidR="009938E6" w:rsidRPr="006E4156">
        <w:rPr>
          <w:rFonts w:ascii="Trebuchet MS" w:hAnsi="Trebuchet MS" w:cstheme="minorHAnsi"/>
          <w:color w:val="000000" w:themeColor="text1"/>
          <w:sz w:val="22"/>
          <w:szCs w:val="22"/>
        </w:rPr>
        <w:t>,</w:t>
      </w:r>
      <w:r w:rsidR="00F55CF2" w:rsidRPr="006E4156">
        <w:rPr>
          <w:rFonts w:ascii="Trebuchet MS" w:hAnsi="Trebuchet MS" w:cstheme="minorHAnsi"/>
          <w:color w:val="000000" w:themeColor="text1"/>
          <w:sz w:val="22"/>
          <w:szCs w:val="22"/>
        </w:rPr>
        <w:t xml:space="preserve"> że</w:t>
      </w:r>
      <w:r w:rsidR="009938E6" w:rsidRPr="006E4156">
        <w:rPr>
          <w:rFonts w:ascii="Trebuchet MS" w:hAnsi="Trebuchet MS" w:cstheme="minorHAnsi"/>
          <w:color w:val="000000" w:themeColor="text1"/>
          <w:sz w:val="22"/>
          <w:szCs w:val="22"/>
        </w:rPr>
        <w:t xml:space="preserve"> </w:t>
      </w:r>
      <w:r w:rsidR="00F55CF2" w:rsidRPr="006E4156">
        <w:rPr>
          <w:rFonts w:ascii="Trebuchet MS" w:hAnsi="Trebuchet MS" w:cstheme="minorHAnsi"/>
          <w:color w:val="000000" w:themeColor="text1"/>
          <w:sz w:val="22"/>
          <w:szCs w:val="22"/>
        </w:rPr>
        <w:t xml:space="preserve">wskazane w Kosztorysie wartości pozycji wyszczególnionych robót lub elementów, odbiegać będą w sposób istotny od cen rynkowych, a </w:t>
      </w:r>
      <w:r w:rsidR="009938E6" w:rsidRPr="006E4156">
        <w:rPr>
          <w:rFonts w:ascii="Trebuchet MS" w:hAnsi="Trebuchet MS" w:cstheme="minorHAnsi"/>
          <w:color w:val="000000" w:themeColor="text1"/>
          <w:sz w:val="22"/>
          <w:szCs w:val="22"/>
        </w:rPr>
        <w:t>które muszą gwarantować realność wykonania każdej pozycji robót</w:t>
      </w:r>
      <w:r w:rsidR="00F55CF2" w:rsidRPr="006E4156">
        <w:rPr>
          <w:rFonts w:ascii="Trebuchet MS" w:hAnsi="Trebuchet MS" w:cstheme="minorHAnsi"/>
          <w:color w:val="000000" w:themeColor="text1"/>
          <w:sz w:val="22"/>
          <w:szCs w:val="22"/>
        </w:rPr>
        <w:t xml:space="preserve"> i elementu obiektu.</w:t>
      </w:r>
    </w:p>
    <w:p w14:paraId="703BEB7A" w14:textId="11480639" w:rsidR="00E3726C" w:rsidRPr="006E4156" w:rsidRDefault="007D6199" w:rsidP="00BD241F">
      <w:pPr>
        <w:pStyle w:val="Tekstpodstawowy4"/>
        <w:numPr>
          <w:ilvl w:val="0"/>
          <w:numId w:val="35"/>
        </w:numPr>
        <w:shd w:val="clear" w:color="auto" w:fill="auto"/>
        <w:tabs>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razie zgłoszenia uwag przez Zamawiającego </w:t>
      </w:r>
      <w:r w:rsidR="003F4362" w:rsidRPr="006E4156">
        <w:rPr>
          <w:rFonts w:ascii="Trebuchet MS" w:hAnsi="Trebuchet MS" w:cstheme="minorHAnsi"/>
          <w:color w:val="000000" w:themeColor="text1"/>
          <w:sz w:val="22"/>
          <w:szCs w:val="22"/>
        </w:rPr>
        <w:t>W</w:t>
      </w:r>
      <w:r w:rsidRPr="006E4156">
        <w:rPr>
          <w:rFonts w:ascii="Trebuchet MS" w:hAnsi="Trebuchet MS" w:cstheme="minorHAnsi"/>
          <w:color w:val="000000" w:themeColor="text1"/>
          <w:sz w:val="22"/>
          <w:szCs w:val="22"/>
        </w:rPr>
        <w:t xml:space="preserve">ykonawca skoryguje </w:t>
      </w:r>
      <w:r w:rsidR="009938E6" w:rsidRPr="006E4156">
        <w:rPr>
          <w:rFonts w:ascii="Trebuchet MS" w:hAnsi="Trebuchet MS" w:cstheme="minorHAnsi"/>
          <w:color w:val="000000" w:themeColor="text1"/>
          <w:sz w:val="22"/>
          <w:szCs w:val="22"/>
        </w:rPr>
        <w:t>Kosztorys</w:t>
      </w:r>
      <w:r w:rsidRPr="006E4156">
        <w:rPr>
          <w:rFonts w:ascii="Trebuchet MS" w:hAnsi="Trebuchet MS" w:cstheme="minorHAnsi"/>
          <w:color w:val="000000" w:themeColor="text1"/>
          <w:sz w:val="22"/>
          <w:szCs w:val="22"/>
        </w:rPr>
        <w:t xml:space="preserve"> w ciągu 3 dni roboczych i przedłoży Zamawiającemu do ponownej weryfikacji. </w:t>
      </w:r>
    </w:p>
    <w:p w14:paraId="281F473E" w14:textId="7362EE51" w:rsidR="00E3726C" w:rsidRPr="006E4156" w:rsidRDefault="00F55CF2" w:rsidP="00BD241F">
      <w:pPr>
        <w:pStyle w:val="Tekstpodstawowy4"/>
        <w:numPr>
          <w:ilvl w:val="0"/>
          <w:numId w:val="35"/>
        </w:numPr>
        <w:shd w:val="clear" w:color="auto" w:fill="auto"/>
        <w:tabs>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Zatwierdzenie Kosztorysu </w:t>
      </w:r>
      <w:r w:rsidR="00F92EC9" w:rsidRPr="006E4156">
        <w:rPr>
          <w:rFonts w:ascii="Trebuchet MS" w:hAnsi="Trebuchet MS" w:cstheme="minorHAnsi"/>
          <w:color w:val="000000" w:themeColor="text1"/>
          <w:sz w:val="22"/>
          <w:szCs w:val="22"/>
        </w:rPr>
        <w:t xml:space="preserve">lub dokumentów następczych </w:t>
      </w:r>
      <w:r w:rsidRPr="006E4156">
        <w:rPr>
          <w:rFonts w:ascii="Trebuchet MS" w:hAnsi="Trebuchet MS" w:cstheme="minorHAnsi"/>
          <w:color w:val="000000" w:themeColor="text1"/>
          <w:sz w:val="22"/>
          <w:szCs w:val="22"/>
        </w:rPr>
        <w:t>przez Zamawiającego nie będzie stanowić podstawy dla ewentualnych roszczeń Wykonawcy o zmianę wysokości wynagrodzenia ryczałtowego za realizację Przedmiotu Umowy, w szczególności w przypadku pominięcia przez Wykonawcę lub zaniżenia przezeń w Kosztorysie kosztów wykonania określonych czynności, prac lub robót budowlanych.</w:t>
      </w:r>
    </w:p>
    <w:p w14:paraId="59D18780" w14:textId="2339D529" w:rsidR="00E3726C" w:rsidRPr="006E4156" w:rsidRDefault="009938E6" w:rsidP="00BD241F">
      <w:pPr>
        <w:pStyle w:val="Tekstpodstawowy4"/>
        <w:numPr>
          <w:ilvl w:val="0"/>
          <w:numId w:val="35"/>
        </w:numPr>
        <w:shd w:val="clear" w:color="auto" w:fill="auto"/>
        <w:tabs>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braku w kosztorysie ofertowym jakiejś pozycji robót </w:t>
      </w:r>
      <w:r w:rsidR="00F55CF2" w:rsidRPr="006E4156">
        <w:rPr>
          <w:rFonts w:ascii="Trebuchet MS" w:hAnsi="Trebuchet MS" w:cstheme="minorHAnsi"/>
          <w:color w:val="000000" w:themeColor="text1"/>
          <w:sz w:val="22"/>
          <w:szCs w:val="22"/>
        </w:rPr>
        <w:t xml:space="preserve">lub elementu </w:t>
      </w:r>
      <w:r w:rsidRPr="006E4156">
        <w:rPr>
          <w:rFonts w:ascii="Trebuchet MS" w:hAnsi="Trebuchet MS" w:cstheme="minorHAnsi"/>
          <w:color w:val="000000" w:themeColor="text1"/>
          <w:sz w:val="22"/>
          <w:szCs w:val="22"/>
        </w:rPr>
        <w:t>przewidzian</w:t>
      </w:r>
      <w:r w:rsidR="00F55CF2" w:rsidRPr="006E4156">
        <w:rPr>
          <w:rFonts w:ascii="Trebuchet MS" w:hAnsi="Trebuchet MS" w:cstheme="minorHAnsi"/>
          <w:color w:val="000000" w:themeColor="text1"/>
          <w:sz w:val="22"/>
          <w:szCs w:val="22"/>
        </w:rPr>
        <w:t>ych</w:t>
      </w:r>
      <w:r w:rsidRPr="006E4156">
        <w:rPr>
          <w:rFonts w:ascii="Trebuchet MS" w:hAnsi="Trebuchet MS" w:cstheme="minorHAnsi"/>
          <w:color w:val="000000" w:themeColor="text1"/>
          <w:sz w:val="22"/>
          <w:szCs w:val="22"/>
        </w:rPr>
        <w:t xml:space="preserve"> w dokumentacji </w:t>
      </w:r>
      <w:r w:rsidR="00397A04" w:rsidRPr="006E4156">
        <w:rPr>
          <w:rFonts w:ascii="Trebuchet MS" w:hAnsi="Trebuchet MS" w:cstheme="minorHAnsi"/>
          <w:color w:val="000000" w:themeColor="text1"/>
          <w:sz w:val="22"/>
          <w:szCs w:val="22"/>
        </w:rPr>
        <w:t>przekazanej przez Zamawiającego</w:t>
      </w:r>
      <w:r w:rsidR="00B70657" w:rsidRPr="006E4156">
        <w:rPr>
          <w:rFonts w:ascii="Trebuchet MS" w:hAnsi="Trebuchet MS" w:cstheme="minorHAnsi"/>
          <w:color w:val="000000" w:themeColor="text1"/>
          <w:sz w:val="22"/>
          <w:szCs w:val="22"/>
        </w:rPr>
        <w:t xml:space="preserve"> </w:t>
      </w:r>
      <w:r w:rsidR="00F92EC9" w:rsidRPr="006E4156">
        <w:rPr>
          <w:rFonts w:ascii="Trebuchet MS" w:hAnsi="Trebuchet MS" w:cstheme="minorHAnsi"/>
          <w:color w:val="000000" w:themeColor="text1"/>
          <w:sz w:val="22"/>
          <w:szCs w:val="22"/>
        </w:rPr>
        <w:t xml:space="preserve">oraz wynikających z </w:t>
      </w:r>
      <w:r w:rsidR="006C6542" w:rsidRPr="006E4156">
        <w:rPr>
          <w:rFonts w:ascii="Trebuchet MS" w:hAnsi="Trebuchet MS" w:cstheme="minorHAnsi"/>
          <w:color w:val="000000" w:themeColor="text1"/>
          <w:sz w:val="22"/>
          <w:szCs w:val="22"/>
        </w:rPr>
        <w:t>SWZ, w tym PFU</w:t>
      </w:r>
      <w:r w:rsidR="00273D36" w:rsidRPr="006E4156">
        <w:rPr>
          <w:rFonts w:ascii="Trebuchet MS" w:hAnsi="Trebuchet MS" w:cstheme="minorHAnsi"/>
          <w:color w:val="000000" w:themeColor="text1"/>
          <w:sz w:val="22"/>
          <w:szCs w:val="22"/>
        </w:rPr>
        <w:t>,</w:t>
      </w:r>
      <w:r w:rsidR="003B2584" w:rsidRPr="006E4156">
        <w:rPr>
          <w:rFonts w:ascii="Trebuchet MS" w:hAnsi="Trebuchet MS" w:cstheme="minorHAnsi"/>
          <w:color w:val="000000" w:themeColor="text1"/>
          <w:sz w:val="22"/>
          <w:szCs w:val="22"/>
        </w:rPr>
        <w:t xml:space="preserve"> oraz </w:t>
      </w:r>
      <w:r w:rsidR="00273D36" w:rsidRPr="006E4156">
        <w:rPr>
          <w:rFonts w:ascii="Trebuchet MS" w:hAnsi="Trebuchet MS" w:cstheme="minorHAnsi"/>
          <w:color w:val="000000" w:themeColor="text1"/>
          <w:sz w:val="22"/>
          <w:szCs w:val="22"/>
        </w:rPr>
        <w:t>p</w:t>
      </w:r>
      <w:r w:rsidR="003B2584" w:rsidRPr="006E4156">
        <w:rPr>
          <w:rFonts w:ascii="Trebuchet MS" w:hAnsi="Trebuchet MS" w:cstheme="minorHAnsi"/>
          <w:color w:val="000000" w:themeColor="text1"/>
          <w:sz w:val="22"/>
          <w:szCs w:val="22"/>
        </w:rPr>
        <w:t xml:space="preserve">rojektu </w:t>
      </w:r>
      <w:r w:rsidR="00273D36" w:rsidRPr="006E4156">
        <w:rPr>
          <w:rFonts w:ascii="Trebuchet MS" w:hAnsi="Trebuchet MS" w:cstheme="minorHAnsi"/>
          <w:color w:val="000000" w:themeColor="text1"/>
          <w:sz w:val="22"/>
          <w:szCs w:val="22"/>
        </w:rPr>
        <w:t>b</w:t>
      </w:r>
      <w:r w:rsidR="003B2584" w:rsidRPr="006E4156">
        <w:rPr>
          <w:rFonts w:ascii="Trebuchet MS" w:hAnsi="Trebuchet MS" w:cstheme="minorHAnsi"/>
          <w:color w:val="000000" w:themeColor="text1"/>
          <w:sz w:val="22"/>
          <w:szCs w:val="22"/>
        </w:rPr>
        <w:t>udowlanego</w:t>
      </w:r>
      <w:r w:rsidR="006C6542"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przyjmuje się, że Wykonawca założył jej </w:t>
      </w:r>
      <w:r w:rsidRPr="006E4156">
        <w:rPr>
          <w:rFonts w:ascii="Trebuchet MS" w:hAnsi="Trebuchet MS" w:cstheme="minorHAnsi"/>
          <w:color w:val="000000" w:themeColor="text1"/>
          <w:sz w:val="22"/>
          <w:szCs w:val="22"/>
        </w:rPr>
        <w:lastRenderedPageBreak/>
        <w:t>wykonanie i rozliczenie w cenach/kosztach innych pozycji kosztorysowych lub w kosztach pośrednich budowy.</w:t>
      </w:r>
    </w:p>
    <w:p w14:paraId="24E561DA" w14:textId="77777777" w:rsidR="00F55CF2" w:rsidRPr="006E4156" w:rsidRDefault="00F55CF2" w:rsidP="00BD241F">
      <w:pPr>
        <w:pStyle w:val="Tekstpodstawowy4"/>
        <w:shd w:val="clear" w:color="auto" w:fill="auto"/>
        <w:tabs>
          <w:tab w:val="left" w:pos="1502"/>
        </w:tabs>
        <w:suppressAutoHyphens/>
        <w:spacing w:before="0" w:after="0" w:line="276" w:lineRule="auto"/>
        <w:ind w:left="426" w:firstLine="0"/>
        <w:jc w:val="both"/>
        <w:rPr>
          <w:rFonts w:ascii="Trebuchet MS" w:hAnsi="Trebuchet MS" w:cstheme="minorHAnsi"/>
          <w:color w:val="000000" w:themeColor="text1"/>
          <w:sz w:val="22"/>
          <w:szCs w:val="22"/>
        </w:rPr>
      </w:pPr>
    </w:p>
    <w:p w14:paraId="5CA94CE8" w14:textId="56EDD34A" w:rsidR="007D6199" w:rsidRPr="006E4156" w:rsidRDefault="007D6199" w:rsidP="00BD241F">
      <w:pPr>
        <w:pStyle w:val="Tekstpodstawowy4"/>
        <w:numPr>
          <w:ilvl w:val="0"/>
          <w:numId w:val="55"/>
        </w:numPr>
        <w:shd w:val="clear" w:color="auto" w:fill="auto"/>
        <w:suppressAutoHyphens/>
        <w:spacing w:before="0" w:after="0" w:line="276" w:lineRule="auto"/>
        <w:ind w:left="426" w:hanging="426"/>
        <w:jc w:val="both"/>
        <w:rPr>
          <w:rFonts w:ascii="Trebuchet MS" w:hAnsi="Trebuchet MS" w:cstheme="minorHAnsi"/>
          <w:b/>
          <w:bCs/>
          <w:color w:val="000000" w:themeColor="text1"/>
          <w:sz w:val="22"/>
          <w:szCs w:val="22"/>
        </w:rPr>
      </w:pPr>
      <w:r w:rsidRPr="006E4156">
        <w:rPr>
          <w:rFonts w:ascii="Trebuchet MS" w:hAnsi="Trebuchet MS" w:cstheme="minorHAnsi"/>
          <w:b/>
          <w:bCs/>
          <w:color w:val="000000" w:themeColor="text1"/>
          <w:sz w:val="22"/>
          <w:szCs w:val="22"/>
        </w:rPr>
        <w:t>Harmonogram</w:t>
      </w:r>
    </w:p>
    <w:p w14:paraId="4044CAF2" w14:textId="743A83E0" w:rsidR="00E3726C" w:rsidRPr="006E4156" w:rsidRDefault="00443B8D" w:rsidP="00BD241F">
      <w:pPr>
        <w:pStyle w:val="Tekstpodstawowy4"/>
        <w:numPr>
          <w:ilvl w:val="4"/>
          <w:numId w:val="53"/>
        </w:numPr>
        <w:shd w:val="clear" w:color="auto" w:fill="auto"/>
        <w:tabs>
          <w:tab w:val="clear" w:pos="0"/>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 xml:space="preserve">Wykonawca zobowiązany jest w terminie do </w:t>
      </w:r>
      <w:r w:rsidR="00F55CF2" w:rsidRPr="006E4156">
        <w:rPr>
          <w:rFonts w:ascii="Trebuchet MS" w:hAnsi="Trebuchet MS"/>
          <w:color w:val="000000" w:themeColor="text1"/>
          <w:sz w:val="22"/>
          <w:szCs w:val="22"/>
        </w:rPr>
        <w:t>3</w:t>
      </w:r>
      <w:r w:rsidRPr="006E4156">
        <w:rPr>
          <w:rFonts w:ascii="Trebuchet MS" w:hAnsi="Trebuchet MS"/>
          <w:color w:val="000000" w:themeColor="text1"/>
          <w:sz w:val="22"/>
          <w:szCs w:val="22"/>
        </w:rPr>
        <w:t xml:space="preserve"> dni od dnia </w:t>
      </w:r>
      <w:r w:rsidR="00F55CF2" w:rsidRPr="006E4156">
        <w:rPr>
          <w:rFonts w:ascii="Trebuchet MS" w:hAnsi="Trebuchet MS"/>
          <w:color w:val="000000" w:themeColor="text1"/>
          <w:sz w:val="22"/>
          <w:szCs w:val="22"/>
        </w:rPr>
        <w:t>zatwierdzenia Kosztorysu</w:t>
      </w:r>
      <w:r w:rsidRPr="006E4156">
        <w:rPr>
          <w:rFonts w:ascii="Trebuchet MS" w:hAnsi="Trebuchet MS"/>
          <w:color w:val="000000" w:themeColor="text1"/>
          <w:sz w:val="22"/>
          <w:szCs w:val="22"/>
        </w:rPr>
        <w:t xml:space="preserve"> i nie później niż </w:t>
      </w:r>
      <w:r w:rsidR="00F55CF2" w:rsidRPr="006E4156">
        <w:rPr>
          <w:rFonts w:ascii="Trebuchet MS" w:hAnsi="Trebuchet MS"/>
          <w:color w:val="000000" w:themeColor="text1"/>
          <w:sz w:val="22"/>
          <w:szCs w:val="22"/>
        </w:rPr>
        <w:t>7</w:t>
      </w:r>
      <w:r w:rsidRPr="006E4156">
        <w:rPr>
          <w:rFonts w:ascii="Trebuchet MS" w:hAnsi="Trebuchet MS"/>
          <w:color w:val="000000" w:themeColor="text1"/>
          <w:sz w:val="22"/>
          <w:szCs w:val="22"/>
        </w:rPr>
        <w:t xml:space="preserve"> d</w:t>
      </w:r>
      <w:r w:rsidR="00F55CF2" w:rsidRPr="006E4156">
        <w:rPr>
          <w:rFonts w:ascii="Trebuchet MS" w:hAnsi="Trebuchet MS"/>
          <w:color w:val="000000" w:themeColor="text1"/>
          <w:sz w:val="22"/>
          <w:szCs w:val="22"/>
        </w:rPr>
        <w:t>ni</w:t>
      </w:r>
      <w:r w:rsidRPr="006E4156">
        <w:rPr>
          <w:rFonts w:ascii="Trebuchet MS" w:hAnsi="Trebuchet MS"/>
          <w:color w:val="000000" w:themeColor="text1"/>
          <w:sz w:val="22"/>
          <w:szCs w:val="22"/>
        </w:rPr>
        <w:t xml:space="preserve"> przed dniem podpisania Umowy </w:t>
      </w:r>
      <w:r w:rsidR="00F55CF2" w:rsidRPr="006E4156">
        <w:rPr>
          <w:rFonts w:ascii="Trebuchet MS" w:hAnsi="Trebuchet MS"/>
          <w:color w:val="000000" w:themeColor="text1"/>
          <w:sz w:val="22"/>
          <w:szCs w:val="22"/>
        </w:rPr>
        <w:t xml:space="preserve">sporządzić i </w:t>
      </w:r>
      <w:r w:rsidRPr="006E4156">
        <w:rPr>
          <w:rFonts w:ascii="Trebuchet MS" w:hAnsi="Trebuchet MS"/>
          <w:color w:val="000000" w:themeColor="text1"/>
          <w:sz w:val="22"/>
          <w:szCs w:val="22"/>
        </w:rPr>
        <w:t>uzgodnić</w:t>
      </w:r>
      <w:r w:rsidR="00273D36" w:rsidRPr="006E4156">
        <w:rPr>
          <w:rFonts w:ascii="Trebuchet MS" w:hAnsi="Trebuchet MS"/>
          <w:color w:val="000000" w:themeColor="text1"/>
          <w:sz w:val="22"/>
          <w:szCs w:val="22"/>
        </w:rPr>
        <w:t xml:space="preserve"> z Zamawiającym oraz </w:t>
      </w:r>
      <w:r w:rsidRPr="006E4156">
        <w:rPr>
          <w:rFonts w:ascii="Trebuchet MS" w:hAnsi="Trebuchet MS"/>
          <w:color w:val="000000" w:themeColor="text1"/>
          <w:sz w:val="22"/>
          <w:szCs w:val="22"/>
        </w:rPr>
        <w:t xml:space="preserve">przedłożyć do akceptacji </w:t>
      </w:r>
      <w:r w:rsidR="00847F01" w:rsidRPr="006E4156">
        <w:rPr>
          <w:rFonts w:ascii="Trebuchet MS" w:hAnsi="Trebuchet MS"/>
          <w:color w:val="000000" w:themeColor="text1"/>
          <w:sz w:val="22"/>
          <w:szCs w:val="22"/>
        </w:rPr>
        <w:t>Zamawiając</w:t>
      </w:r>
      <w:r w:rsidR="00273D36" w:rsidRPr="006E4156">
        <w:rPr>
          <w:rFonts w:ascii="Trebuchet MS" w:hAnsi="Trebuchet MS"/>
          <w:color w:val="000000" w:themeColor="text1"/>
          <w:sz w:val="22"/>
          <w:szCs w:val="22"/>
        </w:rPr>
        <w:t>ego</w:t>
      </w:r>
      <w:r w:rsidR="00847F01" w:rsidRPr="006E4156">
        <w:rPr>
          <w:rFonts w:ascii="Trebuchet MS" w:hAnsi="Trebuchet MS"/>
          <w:color w:val="000000" w:themeColor="text1"/>
          <w:sz w:val="22"/>
          <w:szCs w:val="22"/>
        </w:rPr>
        <w:t xml:space="preserve"> </w:t>
      </w:r>
      <w:r w:rsidRPr="006E4156">
        <w:rPr>
          <w:rFonts w:ascii="Trebuchet MS" w:hAnsi="Trebuchet MS"/>
          <w:color w:val="000000" w:themeColor="text1"/>
          <w:sz w:val="22"/>
          <w:szCs w:val="22"/>
        </w:rPr>
        <w:t>Harmonogram Rzeczowo</w:t>
      </w:r>
      <w:r w:rsidR="003A78BB" w:rsidRPr="006E4156">
        <w:rPr>
          <w:rFonts w:ascii="Trebuchet MS" w:hAnsi="Trebuchet MS"/>
          <w:color w:val="000000" w:themeColor="text1"/>
          <w:sz w:val="22"/>
          <w:szCs w:val="22"/>
        </w:rPr>
        <w:t xml:space="preserve"> - </w:t>
      </w:r>
      <w:r w:rsidRPr="006E4156">
        <w:rPr>
          <w:rFonts w:ascii="Trebuchet MS" w:hAnsi="Trebuchet MS"/>
          <w:color w:val="000000" w:themeColor="text1"/>
          <w:sz w:val="22"/>
          <w:szCs w:val="22"/>
        </w:rPr>
        <w:t>Terminowo</w:t>
      </w:r>
      <w:r w:rsidR="003A78BB" w:rsidRPr="006E4156">
        <w:rPr>
          <w:rFonts w:ascii="Trebuchet MS" w:hAnsi="Trebuchet MS"/>
          <w:color w:val="000000" w:themeColor="text1"/>
          <w:sz w:val="22"/>
          <w:szCs w:val="22"/>
        </w:rPr>
        <w:t xml:space="preserve"> </w:t>
      </w:r>
      <w:r w:rsidRPr="006E4156">
        <w:rPr>
          <w:rFonts w:ascii="Trebuchet MS" w:hAnsi="Trebuchet MS"/>
          <w:color w:val="000000" w:themeColor="text1"/>
          <w:sz w:val="22"/>
          <w:szCs w:val="22"/>
        </w:rPr>
        <w:t>-</w:t>
      </w:r>
      <w:r w:rsidR="003A78BB" w:rsidRPr="006E4156">
        <w:rPr>
          <w:rFonts w:ascii="Trebuchet MS" w:hAnsi="Trebuchet MS"/>
          <w:color w:val="000000" w:themeColor="text1"/>
          <w:sz w:val="22"/>
          <w:szCs w:val="22"/>
        </w:rPr>
        <w:t xml:space="preserve"> </w:t>
      </w:r>
      <w:r w:rsidRPr="006E4156">
        <w:rPr>
          <w:rFonts w:ascii="Trebuchet MS" w:hAnsi="Trebuchet MS"/>
          <w:color w:val="000000" w:themeColor="text1"/>
          <w:sz w:val="22"/>
          <w:szCs w:val="22"/>
        </w:rPr>
        <w:t>Finansowy (</w:t>
      </w:r>
      <w:r w:rsidR="008D3770" w:rsidRPr="006E4156">
        <w:rPr>
          <w:rFonts w:ascii="Trebuchet MS" w:hAnsi="Trebuchet MS"/>
          <w:color w:val="000000" w:themeColor="text1"/>
          <w:sz w:val="22"/>
          <w:szCs w:val="22"/>
        </w:rPr>
        <w:t xml:space="preserve">dalej jako </w:t>
      </w:r>
      <w:r w:rsidR="00FB2A0A" w:rsidRPr="006E4156">
        <w:rPr>
          <w:rFonts w:ascii="Trebuchet MS" w:hAnsi="Trebuchet MS"/>
          <w:color w:val="000000" w:themeColor="text1"/>
          <w:sz w:val="22"/>
          <w:szCs w:val="22"/>
        </w:rPr>
        <w:t>„</w:t>
      </w:r>
      <w:r w:rsidR="008D3770" w:rsidRPr="006E4156">
        <w:rPr>
          <w:rFonts w:ascii="Trebuchet MS" w:hAnsi="Trebuchet MS"/>
          <w:b/>
          <w:bCs/>
          <w:color w:val="000000" w:themeColor="text1"/>
          <w:sz w:val="22"/>
          <w:szCs w:val="22"/>
        </w:rPr>
        <w:t>Harmonogram</w:t>
      </w:r>
      <w:r w:rsidR="00FB2A0A" w:rsidRPr="006E4156">
        <w:rPr>
          <w:rFonts w:ascii="Trebuchet MS" w:hAnsi="Trebuchet MS"/>
          <w:color w:val="000000" w:themeColor="text1"/>
          <w:sz w:val="22"/>
          <w:szCs w:val="22"/>
        </w:rPr>
        <w:t>”</w:t>
      </w:r>
      <w:r w:rsidR="008D3770" w:rsidRPr="006E4156">
        <w:rPr>
          <w:rFonts w:ascii="Trebuchet MS" w:hAnsi="Trebuchet MS"/>
          <w:color w:val="000000" w:themeColor="text1"/>
          <w:sz w:val="22"/>
          <w:szCs w:val="22"/>
        </w:rPr>
        <w:t xml:space="preserve"> lub </w:t>
      </w:r>
      <w:r w:rsidR="00FB2A0A" w:rsidRPr="006E4156">
        <w:rPr>
          <w:rFonts w:ascii="Trebuchet MS" w:hAnsi="Trebuchet MS"/>
          <w:color w:val="000000" w:themeColor="text1"/>
          <w:sz w:val="22"/>
          <w:szCs w:val="22"/>
        </w:rPr>
        <w:t>„</w:t>
      </w:r>
      <w:r w:rsidRPr="006E4156">
        <w:rPr>
          <w:rFonts w:ascii="Trebuchet MS" w:hAnsi="Trebuchet MS"/>
          <w:b/>
          <w:bCs/>
          <w:color w:val="000000" w:themeColor="text1"/>
          <w:sz w:val="22"/>
          <w:szCs w:val="22"/>
        </w:rPr>
        <w:t>HRTF</w:t>
      </w:r>
      <w:r w:rsidR="00FB2A0A" w:rsidRPr="006E4156">
        <w:rPr>
          <w:rFonts w:ascii="Trebuchet MS" w:hAnsi="Trebuchet MS"/>
          <w:color w:val="000000" w:themeColor="text1"/>
          <w:sz w:val="22"/>
          <w:szCs w:val="22"/>
        </w:rPr>
        <w:t>”</w:t>
      </w:r>
      <w:r w:rsidRPr="006E4156">
        <w:rPr>
          <w:rFonts w:ascii="Trebuchet MS" w:hAnsi="Trebuchet MS"/>
          <w:color w:val="000000" w:themeColor="text1"/>
          <w:sz w:val="22"/>
          <w:szCs w:val="22"/>
        </w:rPr>
        <w:t>) realizacji Przedmiotu Umowy</w:t>
      </w:r>
      <w:r w:rsidR="00F55CF2" w:rsidRPr="006E4156">
        <w:rPr>
          <w:rFonts w:ascii="Trebuchet MS" w:hAnsi="Trebuchet MS"/>
          <w:color w:val="000000" w:themeColor="text1"/>
          <w:sz w:val="22"/>
          <w:szCs w:val="22"/>
        </w:rPr>
        <w:t>.</w:t>
      </w:r>
    </w:p>
    <w:p w14:paraId="5CE7C5A2" w14:textId="6363580B" w:rsidR="00E3726C" w:rsidRPr="006E4156" w:rsidRDefault="00443B8D" w:rsidP="00BD241F">
      <w:pPr>
        <w:pStyle w:val="Tekstpodstawowy4"/>
        <w:numPr>
          <w:ilvl w:val="4"/>
          <w:numId w:val="53"/>
        </w:numPr>
        <w:shd w:val="clear" w:color="auto" w:fill="auto"/>
        <w:tabs>
          <w:tab w:val="clear" w:pos="0"/>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 xml:space="preserve">Harmonogram należy opracować w rozbiciu na  rodzaje </w:t>
      </w:r>
      <w:r w:rsidR="00DB3402" w:rsidRPr="006E4156">
        <w:rPr>
          <w:rFonts w:ascii="Trebuchet MS" w:hAnsi="Trebuchet MS"/>
          <w:color w:val="000000" w:themeColor="text1"/>
          <w:sz w:val="22"/>
          <w:szCs w:val="22"/>
        </w:rPr>
        <w:t>prac</w:t>
      </w:r>
      <w:r w:rsidR="00847F01" w:rsidRPr="006E4156">
        <w:rPr>
          <w:rFonts w:ascii="Trebuchet MS" w:hAnsi="Trebuchet MS"/>
          <w:color w:val="000000" w:themeColor="text1"/>
          <w:sz w:val="22"/>
          <w:szCs w:val="22"/>
        </w:rPr>
        <w:t xml:space="preserve">, </w:t>
      </w:r>
      <w:r w:rsidRPr="006E4156">
        <w:rPr>
          <w:rFonts w:ascii="Trebuchet MS" w:hAnsi="Trebuchet MS"/>
          <w:color w:val="000000" w:themeColor="text1"/>
          <w:sz w:val="22"/>
          <w:szCs w:val="22"/>
        </w:rPr>
        <w:t>robót</w:t>
      </w:r>
      <w:r w:rsidR="00847F01" w:rsidRPr="006E4156">
        <w:rPr>
          <w:rFonts w:ascii="Trebuchet MS" w:hAnsi="Trebuchet MS"/>
          <w:color w:val="000000" w:themeColor="text1"/>
          <w:sz w:val="22"/>
          <w:szCs w:val="22"/>
        </w:rPr>
        <w:t xml:space="preserve"> oraz dostaw</w:t>
      </w:r>
      <w:r w:rsidRPr="006E4156">
        <w:rPr>
          <w:rFonts w:ascii="Trebuchet MS" w:hAnsi="Trebuchet MS"/>
          <w:color w:val="000000" w:themeColor="text1"/>
          <w:sz w:val="22"/>
          <w:szCs w:val="22"/>
        </w:rPr>
        <w:t>, przypisując im określoną część ryczałtowego wynagrodzenia ofertowego Wykonawcy sumując</w:t>
      </w:r>
      <w:r w:rsidR="00F55CF2" w:rsidRPr="006E4156">
        <w:rPr>
          <w:rFonts w:ascii="Trebuchet MS" w:hAnsi="Trebuchet MS"/>
          <w:color w:val="000000" w:themeColor="text1"/>
          <w:sz w:val="22"/>
          <w:szCs w:val="22"/>
        </w:rPr>
        <w:t>e</w:t>
      </w:r>
      <w:r w:rsidRPr="006E4156">
        <w:rPr>
          <w:rFonts w:ascii="Trebuchet MS" w:hAnsi="Trebuchet MS"/>
          <w:color w:val="000000" w:themeColor="text1"/>
          <w:sz w:val="22"/>
          <w:szCs w:val="22"/>
        </w:rPr>
        <w:t xml:space="preserve"> się do kwoty wynagrodzenia określonego w § </w:t>
      </w:r>
      <w:r w:rsidR="00225B62" w:rsidRPr="006E4156">
        <w:rPr>
          <w:rFonts w:ascii="Trebuchet MS" w:hAnsi="Trebuchet MS"/>
          <w:color w:val="000000" w:themeColor="text1"/>
          <w:sz w:val="22"/>
          <w:szCs w:val="22"/>
        </w:rPr>
        <w:t>8</w:t>
      </w:r>
      <w:r w:rsidRPr="006E4156">
        <w:rPr>
          <w:rFonts w:ascii="Trebuchet MS" w:hAnsi="Trebuchet MS"/>
          <w:color w:val="000000" w:themeColor="text1"/>
          <w:sz w:val="22"/>
          <w:szCs w:val="22"/>
        </w:rPr>
        <w:t xml:space="preserve"> ust. </w:t>
      </w:r>
      <w:r w:rsidR="006E4139" w:rsidRPr="006E4156">
        <w:rPr>
          <w:rFonts w:ascii="Trebuchet MS" w:hAnsi="Trebuchet MS"/>
          <w:color w:val="000000" w:themeColor="text1"/>
          <w:sz w:val="22"/>
          <w:szCs w:val="22"/>
        </w:rPr>
        <w:t>2</w:t>
      </w:r>
      <w:r w:rsidR="00724869" w:rsidRPr="006E4156">
        <w:rPr>
          <w:rFonts w:ascii="Trebuchet MS" w:hAnsi="Trebuchet MS"/>
          <w:color w:val="000000" w:themeColor="text1"/>
          <w:sz w:val="22"/>
          <w:szCs w:val="22"/>
        </w:rPr>
        <w:t>,</w:t>
      </w:r>
      <w:r w:rsidR="00847F01" w:rsidRPr="006E4156">
        <w:rPr>
          <w:rFonts w:ascii="Trebuchet MS" w:hAnsi="Trebuchet MS"/>
          <w:color w:val="000000" w:themeColor="text1"/>
          <w:sz w:val="22"/>
          <w:szCs w:val="22"/>
        </w:rPr>
        <w:t xml:space="preserve"> z uwzględnieniem podziału wynagrodzenia </w:t>
      </w:r>
      <w:r w:rsidR="00724869" w:rsidRPr="006E4156">
        <w:rPr>
          <w:rFonts w:ascii="Trebuchet MS" w:hAnsi="Trebuchet MS"/>
          <w:color w:val="000000" w:themeColor="text1"/>
          <w:sz w:val="22"/>
          <w:szCs w:val="22"/>
        </w:rPr>
        <w:t>określonego w</w:t>
      </w:r>
      <w:r w:rsidR="00847F01" w:rsidRPr="006E4156">
        <w:rPr>
          <w:rFonts w:ascii="Trebuchet MS" w:hAnsi="Trebuchet MS"/>
          <w:color w:val="000000" w:themeColor="text1"/>
          <w:sz w:val="22"/>
          <w:szCs w:val="22"/>
        </w:rPr>
        <w:t xml:space="preserve"> § 9 ust. 2</w:t>
      </w:r>
      <w:r w:rsidR="00F55CF2" w:rsidRPr="006E4156">
        <w:rPr>
          <w:rFonts w:ascii="Trebuchet MS" w:hAnsi="Trebuchet MS"/>
          <w:color w:val="000000" w:themeColor="text1"/>
          <w:sz w:val="22"/>
          <w:szCs w:val="22"/>
        </w:rPr>
        <w:t>, a wynikające z sumy poszczególnych wartości zatwierdzonego Kosztorysu.</w:t>
      </w:r>
    </w:p>
    <w:p w14:paraId="01B8DC7C" w14:textId="440419FB" w:rsidR="00E3726C" w:rsidRPr="006E4156" w:rsidRDefault="00443B8D" w:rsidP="00BD241F">
      <w:pPr>
        <w:pStyle w:val="Tekstpodstawowy4"/>
        <w:numPr>
          <w:ilvl w:val="4"/>
          <w:numId w:val="53"/>
        </w:numPr>
        <w:shd w:val="clear" w:color="auto" w:fill="auto"/>
        <w:tabs>
          <w:tab w:val="clear" w:pos="0"/>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Każda część wynagrodzenia musi gwarantować realność wykonania rzeczowego i</w:t>
      </w:r>
      <w:r w:rsidR="00DB3402" w:rsidRPr="006E4156">
        <w:rPr>
          <w:rFonts w:ascii="Trebuchet MS" w:hAnsi="Trebuchet MS"/>
          <w:color w:val="000000" w:themeColor="text1"/>
          <w:sz w:val="22"/>
          <w:szCs w:val="22"/>
        </w:rPr>
        <w:t> </w:t>
      </w:r>
      <w:r w:rsidRPr="006E4156">
        <w:rPr>
          <w:rFonts w:ascii="Trebuchet MS" w:hAnsi="Trebuchet MS"/>
          <w:color w:val="000000" w:themeColor="text1"/>
          <w:sz w:val="22"/>
          <w:szCs w:val="22"/>
        </w:rPr>
        <w:t xml:space="preserve">finansowego każdego elementu zamawianych </w:t>
      </w:r>
      <w:r w:rsidR="00DB3402" w:rsidRPr="006E4156">
        <w:rPr>
          <w:rFonts w:ascii="Trebuchet MS" w:hAnsi="Trebuchet MS"/>
          <w:color w:val="000000" w:themeColor="text1"/>
          <w:sz w:val="22"/>
          <w:szCs w:val="22"/>
        </w:rPr>
        <w:t>prac</w:t>
      </w:r>
      <w:r w:rsidR="00724869" w:rsidRPr="006E4156">
        <w:rPr>
          <w:rFonts w:ascii="Trebuchet MS" w:hAnsi="Trebuchet MS"/>
          <w:color w:val="000000" w:themeColor="text1"/>
          <w:sz w:val="22"/>
          <w:szCs w:val="22"/>
        </w:rPr>
        <w:t xml:space="preserve">, </w:t>
      </w:r>
      <w:r w:rsidRPr="006E4156">
        <w:rPr>
          <w:rFonts w:ascii="Trebuchet MS" w:hAnsi="Trebuchet MS"/>
          <w:color w:val="000000" w:themeColor="text1"/>
          <w:sz w:val="22"/>
          <w:szCs w:val="22"/>
        </w:rPr>
        <w:t>robót</w:t>
      </w:r>
      <w:r w:rsidR="00724869" w:rsidRPr="006E4156">
        <w:rPr>
          <w:rFonts w:ascii="Trebuchet MS" w:hAnsi="Trebuchet MS"/>
          <w:color w:val="000000" w:themeColor="text1"/>
          <w:sz w:val="22"/>
          <w:szCs w:val="22"/>
        </w:rPr>
        <w:t xml:space="preserve"> lub dostaw</w:t>
      </w:r>
      <w:r w:rsidRPr="006E4156">
        <w:rPr>
          <w:rFonts w:ascii="Trebuchet MS" w:hAnsi="Trebuchet MS"/>
          <w:color w:val="000000" w:themeColor="text1"/>
          <w:sz w:val="22"/>
          <w:szCs w:val="22"/>
        </w:rPr>
        <w:t xml:space="preserve">. </w:t>
      </w:r>
    </w:p>
    <w:p w14:paraId="4E1EAEFD" w14:textId="6299C24F" w:rsidR="00E3726C" w:rsidRPr="006E4156" w:rsidRDefault="00F55CF2" w:rsidP="00BD241F">
      <w:pPr>
        <w:pStyle w:val="Tekstpodstawowy4"/>
        <w:numPr>
          <w:ilvl w:val="4"/>
          <w:numId w:val="53"/>
        </w:numPr>
        <w:shd w:val="clear" w:color="auto" w:fill="auto"/>
        <w:tabs>
          <w:tab w:val="clear" w:pos="0"/>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 xml:space="preserve">Harmonogram należy sporządzić w układzie </w:t>
      </w:r>
      <w:r w:rsidR="00284BC2" w:rsidRPr="006E4156">
        <w:rPr>
          <w:rFonts w:ascii="Trebuchet MS" w:hAnsi="Trebuchet MS"/>
          <w:color w:val="000000" w:themeColor="text1"/>
          <w:sz w:val="22"/>
          <w:szCs w:val="22"/>
        </w:rPr>
        <w:t xml:space="preserve">tygodniowym </w:t>
      </w:r>
      <w:r w:rsidRPr="006E4156">
        <w:rPr>
          <w:rFonts w:ascii="Trebuchet MS" w:hAnsi="Trebuchet MS"/>
          <w:color w:val="000000" w:themeColor="text1"/>
          <w:sz w:val="22"/>
          <w:szCs w:val="22"/>
        </w:rPr>
        <w:t xml:space="preserve">na cały umowny okres realizacji </w:t>
      </w:r>
      <w:r w:rsidR="00DB3402" w:rsidRPr="006E4156">
        <w:rPr>
          <w:rFonts w:ascii="Trebuchet MS" w:hAnsi="Trebuchet MS"/>
          <w:color w:val="000000" w:themeColor="text1"/>
          <w:sz w:val="22"/>
          <w:szCs w:val="22"/>
        </w:rPr>
        <w:t>zamówienia</w:t>
      </w:r>
      <w:r w:rsidRPr="006E4156">
        <w:rPr>
          <w:rFonts w:ascii="Trebuchet MS" w:hAnsi="Trebuchet MS"/>
          <w:color w:val="000000" w:themeColor="text1"/>
          <w:sz w:val="22"/>
          <w:szCs w:val="22"/>
        </w:rPr>
        <w:t xml:space="preserve">, wskazując w nim okres planowanej realizacji poszczególnych </w:t>
      </w:r>
      <w:r w:rsidR="00DB3402" w:rsidRPr="006E4156">
        <w:rPr>
          <w:rFonts w:ascii="Trebuchet MS" w:hAnsi="Trebuchet MS"/>
          <w:color w:val="000000" w:themeColor="text1"/>
          <w:sz w:val="22"/>
          <w:szCs w:val="22"/>
        </w:rPr>
        <w:t>prac</w:t>
      </w:r>
      <w:r w:rsidR="00284BC2" w:rsidRPr="006E4156">
        <w:rPr>
          <w:rFonts w:ascii="Trebuchet MS" w:hAnsi="Trebuchet MS"/>
          <w:color w:val="000000" w:themeColor="text1"/>
          <w:sz w:val="22"/>
          <w:szCs w:val="22"/>
        </w:rPr>
        <w:t xml:space="preserve">, </w:t>
      </w:r>
      <w:r w:rsidRPr="006E4156">
        <w:rPr>
          <w:rFonts w:ascii="Trebuchet MS" w:hAnsi="Trebuchet MS"/>
          <w:color w:val="000000" w:themeColor="text1"/>
          <w:sz w:val="22"/>
          <w:szCs w:val="22"/>
        </w:rPr>
        <w:t>robót</w:t>
      </w:r>
      <w:r w:rsidR="00724869" w:rsidRPr="006E4156">
        <w:rPr>
          <w:rFonts w:ascii="Trebuchet MS" w:hAnsi="Trebuchet MS"/>
          <w:color w:val="000000" w:themeColor="text1"/>
          <w:sz w:val="22"/>
          <w:szCs w:val="22"/>
        </w:rPr>
        <w:t xml:space="preserve"> i dostaw</w:t>
      </w:r>
      <w:r w:rsidRPr="006E4156">
        <w:rPr>
          <w:rFonts w:ascii="Trebuchet MS" w:hAnsi="Trebuchet MS"/>
          <w:color w:val="000000" w:themeColor="text1"/>
          <w:sz w:val="22"/>
          <w:szCs w:val="22"/>
        </w:rPr>
        <w:t xml:space="preserve"> oraz wartości podlegające odbiorom i</w:t>
      </w:r>
      <w:r w:rsidR="00DB3402" w:rsidRPr="006E4156">
        <w:rPr>
          <w:rFonts w:ascii="Trebuchet MS" w:hAnsi="Trebuchet MS"/>
          <w:color w:val="000000" w:themeColor="text1"/>
          <w:sz w:val="22"/>
          <w:szCs w:val="22"/>
        </w:rPr>
        <w:t> </w:t>
      </w:r>
      <w:r w:rsidRPr="006E4156">
        <w:rPr>
          <w:rFonts w:ascii="Trebuchet MS" w:hAnsi="Trebuchet MS"/>
          <w:color w:val="000000" w:themeColor="text1"/>
          <w:sz w:val="22"/>
          <w:szCs w:val="22"/>
        </w:rPr>
        <w:t xml:space="preserve">fakturowaniu w poszczególnych </w:t>
      </w:r>
      <w:r w:rsidR="00847F01" w:rsidRPr="006E4156">
        <w:rPr>
          <w:rFonts w:ascii="Trebuchet MS" w:hAnsi="Trebuchet MS"/>
          <w:color w:val="000000" w:themeColor="text1"/>
          <w:sz w:val="22"/>
          <w:szCs w:val="22"/>
        </w:rPr>
        <w:t>tygodniach</w:t>
      </w:r>
      <w:r w:rsidR="00D80950" w:rsidRPr="006E4156">
        <w:rPr>
          <w:rFonts w:ascii="Trebuchet MS" w:hAnsi="Trebuchet MS"/>
          <w:color w:val="000000" w:themeColor="text1"/>
          <w:sz w:val="22"/>
          <w:szCs w:val="22"/>
        </w:rPr>
        <w:t>.</w:t>
      </w:r>
    </w:p>
    <w:p w14:paraId="439D129B" w14:textId="0D2DA0CD" w:rsidR="00E3726C" w:rsidRPr="006E4156" w:rsidRDefault="00443B8D" w:rsidP="00BD241F">
      <w:pPr>
        <w:pStyle w:val="Tekstpodstawowy4"/>
        <w:numPr>
          <w:ilvl w:val="4"/>
          <w:numId w:val="53"/>
        </w:numPr>
        <w:shd w:val="clear" w:color="auto" w:fill="auto"/>
        <w:tabs>
          <w:tab w:val="clear" w:pos="0"/>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 xml:space="preserve">W razie nieuzgodnienia Harmonogramu przez Wykonawcę z </w:t>
      </w:r>
      <w:r w:rsidR="00847F01" w:rsidRPr="006E4156">
        <w:rPr>
          <w:rFonts w:ascii="Trebuchet MS" w:hAnsi="Trebuchet MS"/>
          <w:color w:val="000000" w:themeColor="text1"/>
          <w:sz w:val="22"/>
          <w:szCs w:val="22"/>
        </w:rPr>
        <w:t xml:space="preserve">Zamawiającym </w:t>
      </w:r>
      <w:r w:rsidRPr="006E4156">
        <w:rPr>
          <w:rFonts w:ascii="Trebuchet MS" w:hAnsi="Trebuchet MS"/>
          <w:color w:val="000000" w:themeColor="text1"/>
          <w:sz w:val="22"/>
          <w:szCs w:val="22"/>
        </w:rPr>
        <w:t xml:space="preserve">przed dniem podpisania Umowy, Zamawiający dołączy do Umowy Harmonogram opracowany według elementów i rodzajów </w:t>
      </w:r>
      <w:r w:rsidR="0025471E" w:rsidRPr="006E4156">
        <w:rPr>
          <w:rFonts w:ascii="Trebuchet MS" w:hAnsi="Trebuchet MS"/>
          <w:color w:val="000000" w:themeColor="text1"/>
          <w:sz w:val="22"/>
          <w:szCs w:val="22"/>
        </w:rPr>
        <w:t>prac</w:t>
      </w:r>
      <w:r w:rsidR="003668E2" w:rsidRPr="006E4156">
        <w:rPr>
          <w:rFonts w:ascii="Trebuchet MS" w:hAnsi="Trebuchet MS"/>
          <w:color w:val="000000" w:themeColor="text1"/>
          <w:sz w:val="22"/>
          <w:szCs w:val="22"/>
        </w:rPr>
        <w:t>,</w:t>
      </w:r>
      <w:r w:rsidR="0025471E" w:rsidRPr="006E4156">
        <w:rPr>
          <w:rFonts w:ascii="Trebuchet MS" w:hAnsi="Trebuchet MS"/>
          <w:color w:val="000000" w:themeColor="text1"/>
          <w:sz w:val="22"/>
          <w:szCs w:val="22"/>
        </w:rPr>
        <w:t xml:space="preserve"> </w:t>
      </w:r>
      <w:r w:rsidRPr="006E4156">
        <w:rPr>
          <w:rFonts w:ascii="Trebuchet MS" w:hAnsi="Trebuchet MS"/>
          <w:color w:val="000000" w:themeColor="text1"/>
          <w:sz w:val="22"/>
          <w:szCs w:val="22"/>
        </w:rPr>
        <w:t xml:space="preserve">robót </w:t>
      </w:r>
      <w:r w:rsidR="003668E2" w:rsidRPr="006E4156">
        <w:rPr>
          <w:rFonts w:ascii="Trebuchet MS" w:hAnsi="Trebuchet MS"/>
          <w:color w:val="000000" w:themeColor="text1"/>
          <w:sz w:val="22"/>
          <w:szCs w:val="22"/>
        </w:rPr>
        <w:t xml:space="preserve">i dostaw </w:t>
      </w:r>
      <w:r w:rsidRPr="006E4156">
        <w:rPr>
          <w:rFonts w:ascii="Trebuchet MS" w:hAnsi="Trebuchet MS"/>
          <w:color w:val="000000" w:themeColor="text1"/>
          <w:sz w:val="22"/>
          <w:szCs w:val="22"/>
        </w:rPr>
        <w:t xml:space="preserve">zawartych w </w:t>
      </w:r>
      <w:r w:rsidR="00F55CF2" w:rsidRPr="006E4156">
        <w:rPr>
          <w:rFonts w:ascii="Trebuchet MS" w:hAnsi="Trebuchet MS"/>
          <w:color w:val="000000" w:themeColor="text1"/>
          <w:sz w:val="22"/>
          <w:szCs w:val="22"/>
        </w:rPr>
        <w:t xml:space="preserve">zatwierdzonym </w:t>
      </w:r>
      <w:r w:rsidRPr="006E4156">
        <w:rPr>
          <w:rFonts w:ascii="Trebuchet MS" w:hAnsi="Trebuchet MS"/>
          <w:color w:val="000000" w:themeColor="text1"/>
          <w:sz w:val="22"/>
          <w:szCs w:val="22"/>
        </w:rPr>
        <w:t>Kosztorysie</w:t>
      </w:r>
      <w:r w:rsidR="00F55CF2" w:rsidRPr="006E4156">
        <w:rPr>
          <w:rFonts w:ascii="Trebuchet MS" w:hAnsi="Trebuchet MS"/>
          <w:color w:val="000000" w:themeColor="text1"/>
          <w:sz w:val="22"/>
          <w:szCs w:val="22"/>
        </w:rPr>
        <w:t xml:space="preserve"> oraz własnych planów budżetowych</w:t>
      </w:r>
      <w:r w:rsidRPr="006E4156">
        <w:rPr>
          <w:rFonts w:ascii="Trebuchet MS" w:hAnsi="Trebuchet MS"/>
          <w:color w:val="000000" w:themeColor="text1"/>
          <w:sz w:val="22"/>
          <w:szCs w:val="22"/>
        </w:rPr>
        <w:t>, a Wykonawca jest nim związany</w:t>
      </w:r>
      <w:r w:rsidR="00F55CF2" w:rsidRPr="006E4156">
        <w:rPr>
          <w:rFonts w:ascii="Trebuchet MS" w:hAnsi="Trebuchet MS"/>
          <w:color w:val="000000" w:themeColor="text1"/>
          <w:sz w:val="22"/>
          <w:szCs w:val="22"/>
        </w:rPr>
        <w:t>.</w:t>
      </w:r>
    </w:p>
    <w:p w14:paraId="5E6924A1" w14:textId="1F87A3A9" w:rsidR="00E3726C" w:rsidRPr="006E4156" w:rsidRDefault="00F55CF2" w:rsidP="00BD241F">
      <w:pPr>
        <w:pStyle w:val="Tekstpodstawowy4"/>
        <w:numPr>
          <w:ilvl w:val="4"/>
          <w:numId w:val="53"/>
        </w:numPr>
        <w:shd w:val="clear" w:color="auto" w:fill="auto"/>
        <w:tabs>
          <w:tab w:val="clear" w:pos="0"/>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Zamawiający dopuszcza uzgodnienie zmian Harmonogramu w trakcie realizacji inwestycji,</w:t>
      </w:r>
      <w:r w:rsidR="00847F01" w:rsidRPr="006E4156">
        <w:rPr>
          <w:rFonts w:ascii="Trebuchet MS" w:hAnsi="Trebuchet MS"/>
          <w:color w:val="000000" w:themeColor="text1"/>
          <w:sz w:val="22"/>
          <w:szCs w:val="22"/>
        </w:rPr>
        <w:t xml:space="preserve"> </w:t>
      </w:r>
      <w:r w:rsidR="00B036C3" w:rsidRPr="006E4156">
        <w:rPr>
          <w:rFonts w:ascii="Trebuchet MS" w:hAnsi="Trebuchet MS"/>
          <w:color w:val="000000" w:themeColor="text1"/>
          <w:sz w:val="22"/>
          <w:szCs w:val="22"/>
        </w:rPr>
        <w:t>które</w:t>
      </w:r>
      <w:r w:rsidR="00847F01" w:rsidRPr="006E4156">
        <w:rPr>
          <w:rFonts w:ascii="Trebuchet MS" w:hAnsi="Trebuchet MS"/>
          <w:color w:val="000000" w:themeColor="text1"/>
          <w:sz w:val="22"/>
          <w:szCs w:val="22"/>
        </w:rPr>
        <w:t xml:space="preserve"> nie </w:t>
      </w:r>
      <w:r w:rsidR="004A72EF" w:rsidRPr="006E4156">
        <w:rPr>
          <w:rFonts w:ascii="Trebuchet MS" w:hAnsi="Trebuchet MS"/>
          <w:color w:val="000000" w:themeColor="text1"/>
          <w:sz w:val="22"/>
          <w:szCs w:val="22"/>
        </w:rPr>
        <w:t>spowodują</w:t>
      </w:r>
      <w:r w:rsidR="00847F01" w:rsidRPr="006E4156">
        <w:rPr>
          <w:rFonts w:ascii="Trebuchet MS" w:hAnsi="Trebuchet MS"/>
          <w:color w:val="000000" w:themeColor="text1"/>
          <w:sz w:val="22"/>
          <w:szCs w:val="22"/>
        </w:rPr>
        <w:t xml:space="preserve"> </w:t>
      </w:r>
      <w:r w:rsidR="004A72EF" w:rsidRPr="006E4156">
        <w:rPr>
          <w:rFonts w:ascii="Trebuchet MS" w:hAnsi="Trebuchet MS"/>
          <w:color w:val="000000" w:themeColor="text1"/>
          <w:sz w:val="22"/>
          <w:szCs w:val="22"/>
        </w:rPr>
        <w:t xml:space="preserve">zmiany </w:t>
      </w:r>
      <w:r w:rsidR="00847F01" w:rsidRPr="006E4156">
        <w:rPr>
          <w:rFonts w:ascii="Trebuchet MS" w:hAnsi="Trebuchet MS"/>
          <w:color w:val="000000" w:themeColor="text1"/>
          <w:sz w:val="22"/>
          <w:szCs w:val="22"/>
        </w:rPr>
        <w:t>podziału wynagrodzenia zgodnie z § 9 ust. 2,</w:t>
      </w:r>
      <w:r w:rsidRPr="006E4156">
        <w:rPr>
          <w:rFonts w:ascii="Trebuchet MS" w:hAnsi="Trebuchet MS"/>
          <w:color w:val="000000" w:themeColor="text1"/>
          <w:sz w:val="22"/>
          <w:szCs w:val="22"/>
        </w:rPr>
        <w:t xml:space="preserve"> a moc obowiązującą uzyskują z dniem </w:t>
      </w:r>
      <w:r w:rsidR="000339BC" w:rsidRPr="006E4156">
        <w:rPr>
          <w:rFonts w:ascii="Trebuchet MS" w:hAnsi="Trebuchet MS"/>
          <w:color w:val="000000" w:themeColor="text1"/>
          <w:sz w:val="22"/>
          <w:szCs w:val="22"/>
        </w:rPr>
        <w:t xml:space="preserve">pisemnego </w:t>
      </w:r>
      <w:r w:rsidRPr="006E4156">
        <w:rPr>
          <w:rFonts w:ascii="Trebuchet MS" w:hAnsi="Trebuchet MS"/>
          <w:color w:val="000000" w:themeColor="text1"/>
          <w:sz w:val="22"/>
          <w:szCs w:val="22"/>
        </w:rPr>
        <w:t>zatwierdzenia przez Zamawiającego.</w:t>
      </w:r>
    </w:p>
    <w:p w14:paraId="2BF69EF5" w14:textId="65C22F47" w:rsidR="00E3726C" w:rsidRPr="006E4156" w:rsidRDefault="00F55CF2" w:rsidP="00BD241F">
      <w:pPr>
        <w:pStyle w:val="Tekstpodstawowy4"/>
        <w:numPr>
          <w:ilvl w:val="4"/>
          <w:numId w:val="53"/>
        </w:numPr>
        <w:shd w:val="clear" w:color="auto" w:fill="auto"/>
        <w:tabs>
          <w:tab w:val="clear" w:pos="0"/>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Zmiany Harmonogramu wynikające ze zmian zakresu</w:t>
      </w:r>
      <w:r w:rsidR="0025471E" w:rsidRPr="006E4156">
        <w:rPr>
          <w:rFonts w:ascii="Trebuchet MS" w:hAnsi="Trebuchet MS"/>
          <w:color w:val="000000" w:themeColor="text1"/>
          <w:sz w:val="22"/>
          <w:szCs w:val="22"/>
        </w:rPr>
        <w:t xml:space="preserve"> prac,</w:t>
      </w:r>
      <w:r w:rsidRPr="006E4156">
        <w:rPr>
          <w:rFonts w:ascii="Trebuchet MS" w:hAnsi="Trebuchet MS"/>
          <w:color w:val="000000" w:themeColor="text1"/>
          <w:sz w:val="22"/>
          <w:szCs w:val="22"/>
        </w:rPr>
        <w:t xml:space="preserve"> robót</w:t>
      </w:r>
      <w:r w:rsidR="00B036C3" w:rsidRPr="006E4156">
        <w:rPr>
          <w:rFonts w:ascii="Trebuchet MS" w:hAnsi="Trebuchet MS"/>
          <w:color w:val="000000" w:themeColor="text1"/>
          <w:sz w:val="22"/>
          <w:szCs w:val="22"/>
        </w:rPr>
        <w:t>, dostaw</w:t>
      </w:r>
      <w:r w:rsidRPr="006E4156">
        <w:rPr>
          <w:rFonts w:ascii="Trebuchet MS" w:hAnsi="Trebuchet MS"/>
          <w:color w:val="000000" w:themeColor="text1"/>
          <w:sz w:val="22"/>
          <w:szCs w:val="22"/>
        </w:rPr>
        <w:t xml:space="preserve"> lub wynagrodzenia ryczałtowego</w:t>
      </w:r>
      <w:r w:rsidR="00847F01" w:rsidRPr="006E4156">
        <w:rPr>
          <w:rFonts w:ascii="Trebuchet MS" w:hAnsi="Trebuchet MS"/>
          <w:color w:val="000000" w:themeColor="text1"/>
          <w:sz w:val="22"/>
          <w:szCs w:val="22"/>
        </w:rPr>
        <w:t>, w tym podziału wynagrodzenia zgodnie z § 9 ust. 2,</w:t>
      </w:r>
      <w:r w:rsidRPr="006E4156">
        <w:rPr>
          <w:rFonts w:ascii="Trebuchet MS" w:hAnsi="Trebuchet MS"/>
          <w:color w:val="000000" w:themeColor="text1"/>
          <w:sz w:val="22"/>
          <w:szCs w:val="22"/>
        </w:rPr>
        <w:t xml:space="preserve"> wymagają </w:t>
      </w:r>
      <w:r w:rsidR="00873312" w:rsidRPr="006E4156">
        <w:rPr>
          <w:rFonts w:ascii="Trebuchet MS" w:hAnsi="Trebuchet MS"/>
          <w:color w:val="000000" w:themeColor="text1"/>
          <w:sz w:val="22"/>
          <w:szCs w:val="22"/>
        </w:rPr>
        <w:t>a</w:t>
      </w:r>
      <w:r w:rsidRPr="006E4156">
        <w:rPr>
          <w:rFonts w:ascii="Trebuchet MS" w:hAnsi="Trebuchet MS"/>
          <w:color w:val="000000" w:themeColor="text1"/>
          <w:sz w:val="22"/>
          <w:szCs w:val="22"/>
        </w:rPr>
        <w:t>neksu do Umowy</w:t>
      </w:r>
      <w:r w:rsidR="00281FEC" w:rsidRPr="006E4156">
        <w:rPr>
          <w:rFonts w:ascii="Trebuchet MS" w:hAnsi="Trebuchet MS"/>
          <w:color w:val="000000" w:themeColor="text1"/>
          <w:sz w:val="22"/>
          <w:szCs w:val="22"/>
        </w:rPr>
        <w:t xml:space="preserve"> w formie pisemnej</w:t>
      </w:r>
      <w:r w:rsidRPr="006E4156">
        <w:rPr>
          <w:rFonts w:ascii="Trebuchet MS" w:hAnsi="Trebuchet MS"/>
          <w:color w:val="000000" w:themeColor="text1"/>
          <w:sz w:val="22"/>
          <w:szCs w:val="22"/>
        </w:rPr>
        <w:t>.</w:t>
      </w:r>
      <w:bookmarkStart w:id="18" w:name="_Hlk106185407"/>
    </w:p>
    <w:p w14:paraId="4CB85888" w14:textId="4D6DC171" w:rsidR="008E2712" w:rsidRPr="006E4156" w:rsidRDefault="008E2712" w:rsidP="00BD241F">
      <w:pPr>
        <w:pStyle w:val="Tekstpodstawowy4"/>
        <w:numPr>
          <w:ilvl w:val="4"/>
          <w:numId w:val="53"/>
        </w:numPr>
        <w:shd w:val="clear" w:color="auto" w:fill="auto"/>
        <w:tabs>
          <w:tab w:val="clear" w:pos="0"/>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Zatwierdzony Kosztorys </w:t>
      </w:r>
      <w:r w:rsidR="00D80950" w:rsidRPr="006E4156">
        <w:rPr>
          <w:rFonts w:ascii="Trebuchet MS" w:hAnsi="Trebuchet MS" w:cstheme="minorHAnsi"/>
          <w:color w:val="000000" w:themeColor="text1"/>
          <w:sz w:val="22"/>
          <w:szCs w:val="22"/>
        </w:rPr>
        <w:t xml:space="preserve">i zatwierdzony Harmonogram </w:t>
      </w:r>
      <w:r w:rsidR="006F3C22" w:rsidRPr="006E4156">
        <w:rPr>
          <w:rFonts w:ascii="Trebuchet MS" w:hAnsi="Trebuchet MS" w:cstheme="minorHAnsi"/>
          <w:color w:val="000000" w:themeColor="text1"/>
          <w:sz w:val="22"/>
          <w:szCs w:val="22"/>
        </w:rPr>
        <w:t xml:space="preserve">zostanie dołączony do </w:t>
      </w:r>
      <w:r w:rsidR="00E51B91" w:rsidRPr="006E4156">
        <w:rPr>
          <w:rFonts w:ascii="Trebuchet MS" w:hAnsi="Trebuchet MS" w:cstheme="minorHAnsi"/>
          <w:color w:val="000000" w:themeColor="text1"/>
          <w:sz w:val="22"/>
          <w:szCs w:val="22"/>
        </w:rPr>
        <w:t>Umowy</w:t>
      </w:r>
      <w:r w:rsidR="006F3C22" w:rsidRPr="006E4156">
        <w:rPr>
          <w:rFonts w:ascii="Trebuchet MS" w:hAnsi="Trebuchet MS" w:cstheme="minorHAnsi"/>
          <w:color w:val="000000" w:themeColor="text1"/>
          <w:sz w:val="22"/>
          <w:szCs w:val="22"/>
        </w:rPr>
        <w:t xml:space="preserve"> jako </w:t>
      </w:r>
      <w:r w:rsidRPr="006E4156">
        <w:rPr>
          <w:rFonts w:ascii="Trebuchet MS" w:hAnsi="Trebuchet MS" w:cstheme="minorHAnsi"/>
          <w:b/>
          <w:color w:val="000000" w:themeColor="text1"/>
          <w:sz w:val="22"/>
          <w:szCs w:val="22"/>
        </w:rPr>
        <w:t>Załącznik nr 3 do Umowy</w:t>
      </w:r>
      <w:bookmarkEnd w:id="18"/>
      <w:r w:rsidRPr="006E4156">
        <w:rPr>
          <w:rFonts w:ascii="Trebuchet MS" w:hAnsi="Trebuchet MS" w:cstheme="minorHAnsi"/>
          <w:color w:val="000000" w:themeColor="text1"/>
          <w:sz w:val="22"/>
          <w:szCs w:val="22"/>
        </w:rPr>
        <w:t xml:space="preserve">. </w:t>
      </w:r>
    </w:p>
    <w:p w14:paraId="01672CED" w14:textId="1CAEDE40" w:rsidR="001351AE" w:rsidRPr="006E4156" w:rsidRDefault="001351AE" w:rsidP="00BD241F">
      <w:pPr>
        <w:pStyle w:val="Tekstpodstawowy4"/>
        <w:numPr>
          <w:ilvl w:val="4"/>
          <w:numId w:val="53"/>
        </w:numPr>
        <w:shd w:val="clear" w:color="auto" w:fill="auto"/>
        <w:tabs>
          <w:tab w:val="clear" w:pos="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Harmonogram jest podstawą do bieżącej kontroli realizacji zamówienia i powinien uwzględniać wykonanie wszystkich prac</w:t>
      </w:r>
      <w:r w:rsidR="00847F01"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robót budowlanych</w:t>
      </w:r>
      <w:r w:rsidR="00B036C3" w:rsidRPr="006E4156">
        <w:rPr>
          <w:rFonts w:ascii="Trebuchet MS" w:hAnsi="Trebuchet MS" w:cstheme="minorHAnsi"/>
          <w:color w:val="000000" w:themeColor="text1"/>
          <w:sz w:val="22"/>
          <w:szCs w:val="22"/>
        </w:rPr>
        <w:t xml:space="preserve"> i dostaw</w:t>
      </w:r>
      <w:r w:rsidRPr="006E4156">
        <w:rPr>
          <w:rFonts w:ascii="Trebuchet MS" w:hAnsi="Trebuchet MS" w:cstheme="minorHAnsi"/>
          <w:color w:val="000000" w:themeColor="text1"/>
          <w:sz w:val="22"/>
          <w:szCs w:val="22"/>
        </w:rPr>
        <w:t xml:space="preserve"> objętych zamówieniem. Wykonawca zobowiązany jest do bieżącego uaktualniania Harmonogramu.</w:t>
      </w:r>
      <w:r w:rsidR="00873312" w:rsidRPr="006E4156">
        <w:rPr>
          <w:rFonts w:ascii="Trebuchet MS" w:hAnsi="Trebuchet MS" w:cstheme="minorHAnsi"/>
          <w:color w:val="000000" w:themeColor="text1"/>
          <w:sz w:val="22"/>
          <w:szCs w:val="22"/>
        </w:rPr>
        <w:t xml:space="preserve"> </w:t>
      </w:r>
      <w:r w:rsidR="000339BC" w:rsidRPr="006E4156">
        <w:rPr>
          <w:rFonts w:ascii="Trebuchet MS" w:hAnsi="Trebuchet MS" w:cstheme="minorHAnsi"/>
          <w:color w:val="000000" w:themeColor="text1"/>
          <w:sz w:val="22"/>
          <w:szCs w:val="22"/>
        </w:rPr>
        <w:t xml:space="preserve">Z zastrzeżeniem ust. </w:t>
      </w:r>
      <w:r w:rsidR="00873312" w:rsidRPr="006E4156">
        <w:rPr>
          <w:rFonts w:ascii="Trebuchet MS" w:hAnsi="Trebuchet MS" w:cstheme="minorHAnsi"/>
          <w:color w:val="000000" w:themeColor="text1"/>
          <w:sz w:val="22"/>
          <w:szCs w:val="22"/>
        </w:rPr>
        <w:t>7</w:t>
      </w:r>
      <w:r w:rsidR="000339BC" w:rsidRPr="006E4156">
        <w:rPr>
          <w:rFonts w:ascii="Trebuchet MS" w:hAnsi="Trebuchet MS" w:cstheme="minorHAnsi"/>
          <w:color w:val="000000" w:themeColor="text1"/>
          <w:sz w:val="22"/>
          <w:szCs w:val="22"/>
        </w:rPr>
        <w:t xml:space="preserve"> k</w:t>
      </w:r>
      <w:r w:rsidRPr="006E4156">
        <w:rPr>
          <w:rFonts w:ascii="Trebuchet MS" w:hAnsi="Trebuchet MS" w:cstheme="minorHAnsi"/>
          <w:color w:val="000000" w:themeColor="text1"/>
          <w:sz w:val="22"/>
          <w:szCs w:val="22"/>
        </w:rPr>
        <w:t>ażdorazowa zmiana Harmonogramu, w tym jego uaktualnienie, wymaga zatwierdzenia przez Zamawiającego.</w:t>
      </w:r>
    </w:p>
    <w:p w14:paraId="7097FB63" w14:textId="77777777" w:rsidR="00E3726C" w:rsidRPr="006E4156" w:rsidRDefault="00E3726C" w:rsidP="00BD241F">
      <w:pPr>
        <w:pStyle w:val="Tekstpodstawowy4"/>
        <w:shd w:val="clear" w:color="auto" w:fill="auto"/>
        <w:tabs>
          <w:tab w:val="left" w:pos="1502"/>
        </w:tabs>
        <w:suppressAutoHyphens/>
        <w:spacing w:before="0" w:after="0" w:line="276" w:lineRule="auto"/>
        <w:ind w:left="426" w:firstLine="0"/>
        <w:jc w:val="both"/>
        <w:rPr>
          <w:rFonts w:ascii="Trebuchet MS" w:hAnsi="Trebuchet MS" w:cstheme="minorHAnsi"/>
          <w:color w:val="000000" w:themeColor="text1"/>
          <w:sz w:val="22"/>
          <w:szCs w:val="22"/>
          <w:highlight w:val="yellow"/>
        </w:rPr>
      </w:pPr>
    </w:p>
    <w:p w14:paraId="7A5FA0CC" w14:textId="6CDED70C" w:rsidR="007437B0" w:rsidRPr="006E4156" w:rsidRDefault="007437B0" w:rsidP="00BD241F">
      <w:pPr>
        <w:pStyle w:val="Tekstpodstawowy4"/>
        <w:numPr>
          <w:ilvl w:val="0"/>
          <w:numId w:val="55"/>
        </w:numPr>
        <w:shd w:val="clear" w:color="auto" w:fill="auto"/>
        <w:suppressAutoHyphens/>
        <w:spacing w:before="0" w:after="0" w:line="276" w:lineRule="auto"/>
        <w:ind w:left="426" w:hanging="426"/>
        <w:jc w:val="both"/>
        <w:rPr>
          <w:rFonts w:ascii="Trebuchet MS" w:hAnsi="Trebuchet MS" w:cstheme="minorHAnsi"/>
          <w:b/>
          <w:bCs/>
          <w:color w:val="000000" w:themeColor="text1"/>
          <w:sz w:val="22"/>
          <w:szCs w:val="22"/>
        </w:rPr>
      </w:pPr>
      <w:r w:rsidRPr="006E4156">
        <w:rPr>
          <w:rFonts w:ascii="Trebuchet MS" w:hAnsi="Trebuchet MS" w:cstheme="minorHAnsi"/>
          <w:b/>
          <w:bCs/>
          <w:color w:val="000000" w:themeColor="text1"/>
          <w:sz w:val="22"/>
          <w:szCs w:val="22"/>
        </w:rPr>
        <w:t xml:space="preserve">Tabela </w:t>
      </w:r>
      <w:r w:rsidR="00847F01" w:rsidRPr="006E4156">
        <w:rPr>
          <w:rFonts w:ascii="Trebuchet MS" w:hAnsi="Trebuchet MS" w:cstheme="minorHAnsi"/>
          <w:b/>
          <w:bCs/>
          <w:color w:val="000000" w:themeColor="text1"/>
          <w:sz w:val="22"/>
          <w:szCs w:val="22"/>
        </w:rPr>
        <w:t xml:space="preserve">rozliczenia </w:t>
      </w:r>
      <w:r w:rsidRPr="006E4156">
        <w:rPr>
          <w:rFonts w:ascii="Trebuchet MS" w:hAnsi="Trebuchet MS" w:cstheme="minorHAnsi"/>
          <w:b/>
          <w:bCs/>
          <w:color w:val="000000" w:themeColor="text1"/>
          <w:sz w:val="22"/>
          <w:szCs w:val="22"/>
        </w:rPr>
        <w:t>elementów skończonych</w:t>
      </w:r>
    </w:p>
    <w:p w14:paraId="74DDBEF0" w14:textId="3D9AC48E" w:rsidR="00E3726C" w:rsidRPr="006E4156" w:rsidRDefault="007437B0" w:rsidP="00BD241F">
      <w:pPr>
        <w:pStyle w:val="Tekstpodstawowy4"/>
        <w:numPr>
          <w:ilvl w:val="0"/>
          <w:numId w:val="54"/>
        </w:numPr>
        <w:shd w:val="clear" w:color="auto" w:fill="auto"/>
        <w:tabs>
          <w:tab w:val="clear" w:pos="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zobowiązany jest do sporządzenia i przedłożenia Zamawiającemu </w:t>
      </w:r>
      <w:r w:rsidR="00847F01" w:rsidRPr="006E4156">
        <w:rPr>
          <w:rFonts w:ascii="Trebuchet MS" w:hAnsi="Trebuchet MS" w:cstheme="minorHAnsi"/>
          <w:color w:val="000000" w:themeColor="text1"/>
          <w:sz w:val="22"/>
          <w:szCs w:val="22"/>
        </w:rPr>
        <w:t xml:space="preserve">do odbioru </w:t>
      </w:r>
      <w:r w:rsidR="00B036C3" w:rsidRPr="006E4156">
        <w:rPr>
          <w:rFonts w:ascii="Trebuchet MS" w:hAnsi="Trebuchet MS" w:cstheme="minorHAnsi"/>
          <w:color w:val="000000" w:themeColor="text1"/>
          <w:sz w:val="22"/>
          <w:szCs w:val="22"/>
        </w:rPr>
        <w:t>k</w:t>
      </w:r>
      <w:r w:rsidR="00847F01" w:rsidRPr="006E4156">
        <w:rPr>
          <w:rFonts w:ascii="Trebuchet MS" w:hAnsi="Trebuchet MS" w:cstheme="minorHAnsi"/>
          <w:color w:val="000000" w:themeColor="text1"/>
          <w:sz w:val="22"/>
          <w:szCs w:val="22"/>
        </w:rPr>
        <w:t>ońcowego</w:t>
      </w:r>
      <w:r w:rsidR="00B036C3" w:rsidRPr="006E4156">
        <w:rPr>
          <w:rFonts w:ascii="Trebuchet MS" w:hAnsi="Trebuchet MS" w:cstheme="minorHAnsi"/>
          <w:color w:val="000000" w:themeColor="text1"/>
          <w:sz w:val="22"/>
          <w:szCs w:val="22"/>
        </w:rPr>
        <w:t xml:space="preserve"> Przedmiotu Umowy</w:t>
      </w:r>
      <w:r w:rsidRPr="006E4156">
        <w:rPr>
          <w:rFonts w:ascii="Trebuchet MS" w:hAnsi="Trebuchet MS" w:cstheme="minorHAnsi"/>
          <w:color w:val="000000" w:themeColor="text1"/>
          <w:sz w:val="22"/>
          <w:szCs w:val="22"/>
        </w:rPr>
        <w:t xml:space="preserve"> </w:t>
      </w:r>
      <w:r w:rsidR="00663EE8" w:rsidRPr="006E4156">
        <w:rPr>
          <w:rFonts w:ascii="Trebuchet MS" w:hAnsi="Trebuchet MS" w:cstheme="minorHAnsi"/>
          <w:color w:val="000000" w:themeColor="text1"/>
          <w:sz w:val="22"/>
          <w:szCs w:val="22"/>
        </w:rPr>
        <w:t>T</w:t>
      </w:r>
      <w:r w:rsidRPr="006E4156">
        <w:rPr>
          <w:rFonts w:ascii="Trebuchet MS" w:hAnsi="Trebuchet MS" w:cstheme="minorHAnsi"/>
          <w:color w:val="000000" w:themeColor="text1"/>
          <w:sz w:val="22"/>
          <w:szCs w:val="22"/>
        </w:rPr>
        <w:t xml:space="preserve">abeli </w:t>
      </w:r>
      <w:r w:rsidR="00847F01" w:rsidRPr="006E4156">
        <w:rPr>
          <w:rFonts w:ascii="Trebuchet MS" w:hAnsi="Trebuchet MS" w:cstheme="minorHAnsi"/>
          <w:color w:val="000000" w:themeColor="text1"/>
          <w:sz w:val="22"/>
          <w:szCs w:val="22"/>
        </w:rPr>
        <w:t xml:space="preserve">rozliczenia </w:t>
      </w:r>
      <w:r w:rsidRPr="006E4156">
        <w:rPr>
          <w:rFonts w:ascii="Trebuchet MS" w:hAnsi="Trebuchet MS" w:cstheme="minorHAnsi"/>
          <w:color w:val="000000" w:themeColor="text1"/>
          <w:sz w:val="22"/>
          <w:szCs w:val="22"/>
        </w:rPr>
        <w:t>elementów skończonych dot</w:t>
      </w:r>
      <w:r w:rsidR="00873312" w:rsidRPr="006E4156">
        <w:rPr>
          <w:rFonts w:ascii="Trebuchet MS" w:hAnsi="Trebuchet MS" w:cstheme="minorHAnsi"/>
          <w:color w:val="000000" w:themeColor="text1"/>
          <w:sz w:val="22"/>
          <w:szCs w:val="22"/>
        </w:rPr>
        <w:t>yczącej</w:t>
      </w:r>
      <w:r w:rsidRPr="006E4156">
        <w:rPr>
          <w:rFonts w:ascii="Trebuchet MS" w:hAnsi="Trebuchet MS" w:cstheme="minorHAnsi"/>
          <w:color w:val="000000" w:themeColor="text1"/>
          <w:sz w:val="22"/>
          <w:szCs w:val="22"/>
        </w:rPr>
        <w:t xml:space="preserve"> realizacji Przedmiotu Umowy (dalej jako Tabela </w:t>
      </w:r>
      <w:r w:rsidR="00847F01" w:rsidRPr="006E4156">
        <w:rPr>
          <w:rFonts w:ascii="Trebuchet MS" w:hAnsi="Trebuchet MS" w:cstheme="minorHAnsi"/>
          <w:color w:val="000000" w:themeColor="text1"/>
          <w:sz w:val="22"/>
          <w:szCs w:val="22"/>
        </w:rPr>
        <w:t xml:space="preserve">rozliczenia </w:t>
      </w:r>
      <w:r w:rsidRPr="006E4156">
        <w:rPr>
          <w:rFonts w:ascii="Trebuchet MS" w:hAnsi="Trebuchet MS" w:cstheme="minorHAnsi"/>
          <w:color w:val="000000" w:themeColor="text1"/>
          <w:sz w:val="22"/>
          <w:szCs w:val="22"/>
        </w:rPr>
        <w:t>elementów skończonych)</w:t>
      </w:r>
      <w:r w:rsidR="00847F01" w:rsidRPr="006E4156">
        <w:rPr>
          <w:rFonts w:ascii="Trebuchet MS" w:hAnsi="Trebuchet MS" w:cstheme="minorHAnsi"/>
          <w:color w:val="000000" w:themeColor="text1"/>
          <w:sz w:val="22"/>
          <w:szCs w:val="22"/>
        </w:rPr>
        <w:t>, zawierając</w:t>
      </w:r>
      <w:r w:rsidR="00E53EF8" w:rsidRPr="006E4156">
        <w:rPr>
          <w:rFonts w:ascii="Trebuchet MS" w:hAnsi="Trebuchet MS" w:cstheme="minorHAnsi"/>
          <w:color w:val="000000" w:themeColor="text1"/>
          <w:sz w:val="22"/>
          <w:szCs w:val="22"/>
        </w:rPr>
        <w:t>ej</w:t>
      </w:r>
      <w:r w:rsidR="00847F01" w:rsidRPr="006E4156">
        <w:rPr>
          <w:rFonts w:ascii="Trebuchet MS" w:hAnsi="Trebuchet MS" w:cstheme="minorHAnsi"/>
          <w:color w:val="000000" w:themeColor="text1"/>
          <w:sz w:val="22"/>
          <w:szCs w:val="22"/>
        </w:rPr>
        <w:t xml:space="preserve"> wycenę powykonawczą wszystkich asortymentów prac,  robót</w:t>
      </w:r>
      <w:r w:rsidR="00E53EF8" w:rsidRPr="006E4156">
        <w:rPr>
          <w:rFonts w:ascii="Trebuchet MS" w:hAnsi="Trebuchet MS" w:cstheme="minorHAnsi"/>
          <w:color w:val="000000" w:themeColor="text1"/>
          <w:sz w:val="22"/>
          <w:szCs w:val="22"/>
        </w:rPr>
        <w:t xml:space="preserve"> i dostaw</w:t>
      </w:r>
      <w:r w:rsidR="00847F01" w:rsidRPr="006E4156">
        <w:rPr>
          <w:rFonts w:ascii="Trebuchet MS" w:hAnsi="Trebuchet MS" w:cstheme="minorHAnsi"/>
          <w:color w:val="000000" w:themeColor="text1"/>
          <w:sz w:val="22"/>
          <w:szCs w:val="22"/>
        </w:rPr>
        <w:t xml:space="preserve">, która posłuży Zamawiającemu do ustalenia wartości początkowej </w:t>
      </w:r>
      <w:r w:rsidR="00847F01" w:rsidRPr="006E4156">
        <w:rPr>
          <w:rFonts w:ascii="Trebuchet MS" w:hAnsi="Trebuchet MS" w:cstheme="minorHAnsi"/>
          <w:color w:val="000000" w:themeColor="text1"/>
          <w:sz w:val="22"/>
          <w:szCs w:val="22"/>
        </w:rPr>
        <w:lastRenderedPageBreak/>
        <w:t>wartości niematerialnych i prawnych oraz środków trwałych wytworzonych w związku z realizacją Umowy</w:t>
      </w:r>
      <w:r w:rsidR="00663EE8" w:rsidRPr="006E4156">
        <w:rPr>
          <w:rFonts w:ascii="Trebuchet MS" w:hAnsi="Trebuchet MS" w:cstheme="minorHAnsi"/>
          <w:color w:val="000000" w:themeColor="text1"/>
          <w:sz w:val="22"/>
          <w:szCs w:val="22"/>
        </w:rPr>
        <w:t>.</w:t>
      </w:r>
    </w:p>
    <w:p w14:paraId="30E906EB" w14:textId="37A4A07B" w:rsidR="00E3726C" w:rsidRPr="006E4156" w:rsidRDefault="007437B0" w:rsidP="00BD241F">
      <w:pPr>
        <w:pStyle w:val="Tekstpodstawowy4"/>
        <w:numPr>
          <w:ilvl w:val="0"/>
          <w:numId w:val="54"/>
        </w:numPr>
        <w:shd w:val="clear" w:color="auto" w:fill="auto"/>
        <w:tabs>
          <w:tab w:val="clear" w:pos="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terminie 7 dni od dnia przekazania Tabeli </w:t>
      </w:r>
      <w:r w:rsidR="00847F01" w:rsidRPr="006E4156">
        <w:rPr>
          <w:rFonts w:ascii="Trebuchet MS" w:hAnsi="Trebuchet MS" w:cstheme="minorHAnsi"/>
          <w:color w:val="000000" w:themeColor="text1"/>
          <w:sz w:val="22"/>
          <w:szCs w:val="22"/>
        </w:rPr>
        <w:t xml:space="preserve">rozliczenia </w:t>
      </w:r>
      <w:r w:rsidRPr="006E4156">
        <w:rPr>
          <w:rFonts w:ascii="Trebuchet MS" w:hAnsi="Trebuchet MS" w:cstheme="minorHAnsi"/>
          <w:color w:val="000000" w:themeColor="text1"/>
          <w:sz w:val="22"/>
          <w:szCs w:val="22"/>
        </w:rPr>
        <w:t xml:space="preserve">elementów skończonych Zamawiającemu przez Wykonawcę Zamawiający zatwierdzi Tabelę </w:t>
      </w:r>
      <w:r w:rsidR="002F7948" w:rsidRPr="006E4156">
        <w:rPr>
          <w:rFonts w:ascii="Trebuchet MS" w:hAnsi="Trebuchet MS" w:cstheme="minorHAnsi"/>
          <w:color w:val="000000" w:themeColor="text1"/>
          <w:sz w:val="22"/>
          <w:szCs w:val="22"/>
        </w:rPr>
        <w:t xml:space="preserve">rozliczenia </w:t>
      </w:r>
      <w:r w:rsidRPr="006E4156">
        <w:rPr>
          <w:rFonts w:ascii="Trebuchet MS" w:hAnsi="Trebuchet MS" w:cstheme="minorHAnsi"/>
          <w:color w:val="000000" w:themeColor="text1"/>
          <w:sz w:val="22"/>
          <w:szCs w:val="22"/>
        </w:rPr>
        <w:t>elementów skończonych lub przekaże Wykonawcy ewentualne uwagi lub zastrzeżenia, w</w:t>
      </w:r>
      <w:r w:rsidR="00663EE8"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szczególności w zakresie jej niezgodności z postanowieniami Umowy lub w zakresie niezgodności wartości poszczególnych pozycji z zatwierdzonym Kosztorysem i</w:t>
      </w:r>
      <w:r w:rsidR="00663EE8"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Harmonogramem. </w:t>
      </w:r>
    </w:p>
    <w:p w14:paraId="0BFE8ECD" w14:textId="41AD5198" w:rsidR="00E3726C" w:rsidRPr="006E4156" w:rsidRDefault="007437B0" w:rsidP="00BD241F">
      <w:pPr>
        <w:pStyle w:val="Tekstpodstawowy4"/>
        <w:numPr>
          <w:ilvl w:val="0"/>
          <w:numId w:val="54"/>
        </w:numPr>
        <w:shd w:val="clear" w:color="auto" w:fill="auto"/>
        <w:tabs>
          <w:tab w:val="clear" w:pos="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zgłoszenia uwag i zastrzeżeń Zamawiającego</w:t>
      </w:r>
      <w:r w:rsidR="000760AF"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Wykonawca zobowiązany będzie poprawić Tabelę </w:t>
      </w:r>
      <w:r w:rsidR="002F7948" w:rsidRPr="006E4156">
        <w:rPr>
          <w:rFonts w:ascii="Trebuchet MS" w:hAnsi="Trebuchet MS" w:cstheme="minorHAnsi"/>
          <w:color w:val="000000" w:themeColor="text1"/>
          <w:sz w:val="22"/>
          <w:szCs w:val="22"/>
        </w:rPr>
        <w:t xml:space="preserve">rozliczenia </w:t>
      </w:r>
      <w:r w:rsidRPr="006E4156">
        <w:rPr>
          <w:rFonts w:ascii="Trebuchet MS" w:hAnsi="Trebuchet MS" w:cstheme="minorHAnsi"/>
          <w:color w:val="000000" w:themeColor="text1"/>
          <w:sz w:val="22"/>
          <w:szCs w:val="22"/>
        </w:rPr>
        <w:t>elementów skończonych w terminie 7 dni od dnia przekazania przez Zamawiającego Wykonawcy ewentualnych uwag lub zastrzeżeń i</w:t>
      </w:r>
      <w:r w:rsidR="00663EE8"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ponownie przekazać je Zamawiającemu. </w:t>
      </w:r>
    </w:p>
    <w:p w14:paraId="6CD550EF" w14:textId="77777777" w:rsidR="006F3C22" w:rsidRPr="006E4156" w:rsidRDefault="006F3C22" w:rsidP="00BD241F">
      <w:pPr>
        <w:pStyle w:val="Tekstpodstawowy4"/>
        <w:shd w:val="clear" w:color="auto" w:fill="auto"/>
        <w:tabs>
          <w:tab w:val="left" w:pos="1502"/>
        </w:tabs>
        <w:suppressAutoHyphens/>
        <w:spacing w:before="0" w:after="0" w:line="276" w:lineRule="auto"/>
        <w:ind w:left="426" w:firstLine="0"/>
        <w:jc w:val="both"/>
        <w:rPr>
          <w:rFonts w:ascii="Trebuchet MS" w:hAnsi="Trebuchet MS" w:cstheme="minorHAnsi"/>
          <w:color w:val="000000" w:themeColor="text1"/>
          <w:sz w:val="22"/>
          <w:szCs w:val="22"/>
        </w:rPr>
      </w:pPr>
    </w:p>
    <w:p w14:paraId="020E6133" w14:textId="0456260E" w:rsidR="001B1A38" w:rsidRPr="006E4156" w:rsidRDefault="007A1464"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19" w:name="bookmark2"/>
      <w:r w:rsidRPr="006E4156">
        <w:rPr>
          <w:rStyle w:val="Heading40"/>
          <w:rFonts w:ascii="Trebuchet MS" w:hAnsi="Trebuchet MS" w:cstheme="minorHAnsi"/>
          <w:b/>
          <w:color w:val="000000" w:themeColor="text1"/>
          <w:sz w:val="22"/>
          <w:szCs w:val="22"/>
        </w:rPr>
        <w:t>§ 4.</w:t>
      </w:r>
      <w:bookmarkEnd w:id="19"/>
    </w:p>
    <w:p w14:paraId="7CB383D7" w14:textId="4D11A677" w:rsidR="001B1A38" w:rsidRPr="006E4156" w:rsidRDefault="007A1464" w:rsidP="00D07FC6">
      <w:pPr>
        <w:pStyle w:val="Heading41"/>
        <w:keepNext/>
        <w:keepLines/>
        <w:shd w:val="clear" w:color="auto" w:fill="auto"/>
        <w:suppressAutoHyphens/>
        <w:spacing w:after="0" w:line="276" w:lineRule="auto"/>
        <w:ind w:firstLine="0"/>
        <w:jc w:val="center"/>
        <w:rPr>
          <w:rStyle w:val="Heading40"/>
          <w:rFonts w:ascii="Trebuchet MS" w:hAnsi="Trebuchet MS" w:cstheme="minorHAnsi"/>
          <w:b/>
          <w:color w:val="000000" w:themeColor="text1"/>
          <w:sz w:val="22"/>
          <w:szCs w:val="22"/>
        </w:rPr>
      </w:pPr>
      <w:bookmarkStart w:id="20" w:name="bookmark3"/>
      <w:r w:rsidRPr="006E4156">
        <w:rPr>
          <w:rStyle w:val="Heading40"/>
          <w:rFonts w:ascii="Trebuchet MS" w:hAnsi="Trebuchet MS" w:cstheme="minorHAnsi"/>
          <w:b/>
          <w:color w:val="000000" w:themeColor="text1"/>
          <w:sz w:val="22"/>
          <w:szCs w:val="22"/>
        </w:rPr>
        <w:t>Obowiązki i uprawnienia Zamawiającego</w:t>
      </w:r>
      <w:bookmarkEnd w:id="20"/>
    </w:p>
    <w:p w14:paraId="0DD5D6A8" w14:textId="4B9F3CA1" w:rsidR="001B1A38" w:rsidRPr="006E4156" w:rsidRDefault="007A1464" w:rsidP="00BD241F">
      <w:pPr>
        <w:pStyle w:val="Tekstpodstawowy4"/>
        <w:numPr>
          <w:ilvl w:val="5"/>
          <w:numId w:val="20"/>
        </w:numPr>
        <w:shd w:val="clear" w:color="auto" w:fill="auto"/>
        <w:tabs>
          <w:tab w:val="left" w:pos="1437"/>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Zamawiający </w:t>
      </w:r>
      <w:r w:rsidR="002F7948" w:rsidRPr="006E4156">
        <w:rPr>
          <w:rFonts w:ascii="Trebuchet MS" w:hAnsi="Trebuchet MS" w:cstheme="minorHAnsi"/>
          <w:color w:val="000000" w:themeColor="text1"/>
          <w:sz w:val="22"/>
          <w:szCs w:val="22"/>
        </w:rPr>
        <w:t xml:space="preserve">uprawniony </w:t>
      </w:r>
      <w:r w:rsidRPr="006E4156">
        <w:rPr>
          <w:rFonts w:ascii="Trebuchet MS" w:hAnsi="Trebuchet MS" w:cstheme="minorHAnsi"/>
          <w:color w:val="000000" w:themeColor="text1"/>
          <w:sz w:val="22"/>
          <w:szCs w:val="22"/>
        </w:rPr>
        <w:t xml:space="preserve">jest do </w:t>
      </w:r>
      <w:r w:rsidR="00063FA1" w:rsidRPr="006E4156">
        <w:rPr>
          <w:rFonts w:ascii="Trebuchet MS" w:hAnsi="Trebuchet MS" w:cstheme="minorHAnsi"/>
          <w:color w:val="000000" w:themeColor="text1"/>
          <w:sz w:val="22"/>
          <w:szCs w:val="22"/>
        </w:rPr>
        <w:t xml:space="preserve">ustanowienia </w:t>
      </w:r>
      <w:r w:rsidRPr="006E4156">
        <w:rPr>
          <w:rFonts w:ascii="Trebuchet MS" w:hAnsi="Trebuchet MS" w:cstheme="minorHAnsi"/>
          <w:color w:val="000000" w:themeColor="text1"/>
          <w:sz w:val="22"/>
          <w:szCs w:val="22"/>
        </w:rPr>
        <w:t>nadzoru inwestorskiego.</w:t>
      </w:r>
    </w:p>
    <w:p w14:paraId="4ECFF717" w14:textId="1CC5A39D" w:rsidR="009E6D96" w:rsidRPr="006E4156" w:rsidRDefault="007A1464" w:rsidP="00BD241F">
      <w:pPr>
        <w:pStyle w:val="Tekstpodstawowy4"/>
        <w:numPr>
          <w:ilvl w:val="5"/>
          <w:numId w:val="20"/>
        </w:numPr>
        <w:shd w:val="clear" w:color="auto" w:fill="auto"/>
        <w:tabs>
          <w:tab w:val="left" w:pos="1456"/>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Zamawiający zobowiązany jest do protokolarnego wprowadzenia Wykonawcy na budowę i przekazania terenu budowy objętego decyzją </w:t>
      </w:r>
      <w:r w:rsidR="00B70657" w:rsidRPr="006E4156">
        <w:rPr>
          <w:rFonts w:ascii="Trebuchet MS" w:hAnsi="Trebuchet MS" w:cstheme="minorHAnsi"/>
          <w:bCs/>
          <w:color w:val="000000" w:themeColor="text1"/>
          <w:sz w:val="22"/>
          <w:szCs w:val="22"/>
        </w:rPr>
        <w:t>o zezwoleniu na realizację inwestycji w zakresie lotnisk użytku publicznego</w:t>
      </w:r>
      <w:r w:rsidR="002828B0" w:rsidRPr="006E4156">
        <w:rPr>
          <w:rFonts w:ascii="Trebuchet MS" w:hAnsi="Trebuchet MS" w:cstheme="minorHAnsi"/>
          <w:bCs/>
          <w:color w:val="000000" w:themeColor="text1"/>
          <w:sz w:val="22"/>
          <w:szCs w:val="22"/>
        </w:rPr>
        <w:t xml:space="preserve">. </w:t>
      </w:r>
    </w:p>
    <w:p w14:paraId="2F0EDED1" w14:textId="35EA8066" w:rsidR="00BE30E3" w:rsidRPr="006E4156" w:rsidRDefault="007A1464" w:rsidP="00BD241F">
      <w:pPr>
        <w:pStyle w:val="Tekstpodstawowy4"/>
        <w:numPr>
          <w:ilvl w:val="5"/>
          <w:numId w:val="41"/>
        </w:numPr>
        <w:shd w:val="clear" w:color="auto" w:fill="auto"/>
        <w:tabs>
          <w:tab w:val="clear" w:pos="0"/>
          <w:tab w:val="left" w:pos="1451"/>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przeka</w:t>
      </w:r>
      <w:r w:rsidR="002828B0" w:rsidRPr="006E4156">
        <w:rPr>
          <w:rFonts w:ascii="Trebuchet MS" w:hAnsi="Trebuchet MS" w:cstheme="minorHAnsi"/>
          <w:color w:val="000000" w:themeColor="text1"/>
          <w:sz w:val="22"/>
          <w:szCs w:val="22"/>
        </w:rPr>
        <w:t>zał</w:t>
      </w:r>
      <w:r w:rsidRPr="006E4156">
        <w:rPr>
          <w:rFonts w:ascii="Trebuchet MS" w:hAnsi="Trebuchet MS" w:cstheme="minorHAnsi"/>
          <w:color w:val="000000" w:themeColor="text1"/>
          <w:sz w:val="22"/>
          <w:szCs w:val="22"/>
        </w:rPr>
        <w:t xml:space="preserve"> Wykonawcy komplet dokumentacji, w tym </w:t>
      </w:r>
      <w:r w:rsidR="00397A04" w:rsidRPr="006E4156">
        <w:rPr>
          <w:rFonts w:ascii="Trebuchet MS" w:hAnsi="Trebuchet MS" w:cstheme="minorHAnsi"/>
          <w:color w:val="000000" w:themeColor="text1"/>
          <w:sz w:val="22"/>
          <w:szCs w:val="22"/>
        </w:rPr>
        <w:t>projekt budowlany, warunki przyłączenia</w:t>
      </w:r>
      <w:r w:rsidR="007046BC" w:rsidRPr="006E4156">
        <w:rPr>
          <w:rFonts w:ascii="Trebuchet MS" w:hAnsi="Trebuchet MS" w:cstheme="minorHAnsi"/>
          <w:color w:val="000000" w:themeColor="text1"/>
          <w:sz w:val="22"/>
          <w:szCs w:val="22"/>
        </w:rPr>
        <w:t xml:space="preserve"> oraz</w:t>
      </w:r>
      <w:r w:rsidR="00397A04" w:rsidRPr="006E4156">
        <w:rPr>
          <w:rFonts w:ascii="Trebuchet MS" w:hAnsi="Trebuchet MS" w:cstheme="minorHAnsi"/>
          <w:color w:val="000000" w:themeColor="text1"/>
          <w:sz w:val="22"/>
          <w:szCs w:val="22"/>
        </w:rPr>
        <w:t xml:space="preserve"> decyzję o środowiskowych uwarunkowaniach</w:t>
      </w:r>
      <w:r w:rsidRPr="006E4156">
        <w:rPr>
          <w:rFonts w:ascii="Trebuchet MS" w:hAnsi="Trebuchet MS" w:cstheme="minorHAnsi"/>
          <w:color w:val="000000" w:themeColor="text1"/>
          <w:sz w:val="22"/>
          <w:szCs w:val="22"/>
        </w:rPr>
        <w:t>, na podstawie której będzie realizowany Przedmiot Umowy</w:t>
      </w:r>
      <w:r w:rsidR="00C50B27" w:rsidRPr="006E4156">
        <w:rPr>
          <w:rFonts w:ascii="Trebuchet MS" w:hAnsi="Trebuchet MS" w:cstheme="minorHAnsi"/>
          <w:color w:val="000000" w:themeColor="text1"/>
          <w:sz w:val="22"/>
          <w:szCs w:val="22"/>
        </w:rPr>
        <w:t>, zgodnie z informacją i w zakresie określonym w PFU</w:t>
      </w:r>
      <w:r w:rsidRPr="006E4156">
        <w:rPr>
          <w:rFonts w:ascii="Trebuchet MS" w:hAnsi="Trebuchet MS" w:cstheme="minorHAnsi"/>
          <w:color w:val="000000" w:themeColor="text1"/>
          <w:sz w:val="22"/>
          <w:szCs w:val="22"/>
        </w:rPr>
        <w:t>.</w:t>
      </w:r>
      <w:r w:rsidR="007046BC" w:rsidRPr="006E4156">
        <w:rPr>
          <w:rFonts w:ascii="Trebuchet MS" w:hAnsi="Trebuchet MS" w:cstheme="minorHAnsi"/>
          <w:color w:val="000000" w:themeColor="text1"/>
          <w:sz w:val="22"/>
          <w:szCs w:val="22"/>
        </w:rPr>
        <w:t xml:space="preserve"> Zamawiający uzyska i przekaże Wykonawcy decyzję o zezwoleniu na realizację inwestycji w zakresie lotnisk użytku publicznego po zawarciu Umowy.</w:t>
      </w:r>
    </w:p>
    <w:p w14:paraId="6F2CF01C" w14:textId="7A9BD2F8" w:rsidR="00BE30E3" w:rsidRPr="006E4156" w:rsidRDefault="007A1464" w:rsidP="00BD241F">
      <w:pPr>
        <w:pStyle w:val="Tekstpodstawowy4"/>
        <w:numPr>
          <w:ilvl w:val="5"/>
          <w:numId w:val="41"/>
        </w:numPr>
        <w:shd w:val="clear" w:color="auto" w:fill="auto"/>
        <w:tabs>
          <w:tab w:val="clear" w:pos="0"/>
          <w:tab w:val="left" w:pos="1456"/>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Zamawiający zobowiązany jest do udzielenia Wykonawcy lub osobom przez niego upoważnionym pełnomocnictw niezbędnych do realizacji Umowy, w szczególności do dopełnienia wszelkich formalności </w:t>
      </w:r>
      <w:r w:rsidR="002F7948" w:rsidRPr="006E4156">
        <w:rPr>
          <w:rFonts w:ascii="Trebuchet MS" w:hAnsi="Trebuchet MS" w:cstheme="minorHAnsi"/>
          <w:color w:val="000000" w:themeColor="text1"/>
          <w:sz w:val="22"/>
          <w:szCs w:val="22"/>
        </w:rPr>
        <w:t xml:space="preserve">związanych z uzgodnieniem dokumentacji projektowej oraz </w:t>
      </w:r>
      <w:r w:rsidRPr="006E4156">
        <w:rPr>
          <w:rFonts w:ascii="Trebuchet MS" w:hAnsi="Trebuchet MS" w:cstheme="minorHAnsi"/>
          <w:color w:val="000000" w:themeColor="text1"/>
          <w:sz w:val="22"/>
          <w:szCs w:val="22"/>
        </w:rPr>
        <w:t>umożliwiających użytkowanie obiektu budowlanego powstałego w wyniku robót budowlanych objętych Przedmiotem Umowy.</w:t>
      </w:r>
    </w:p>
    <w:p w14:paraId="6BE476FF" w14:textId="0C398DBE" w:rsidR="00BE30E3" w:rsidRPr="006E4156" w:rsidRDefault="007A1464" w:rsidP="00BD241F">
      <w:pPr>
        <w:pStyle w:val="Tekstpodstawowy4"/>
        <w:numPr>
          <w:ilvl w:val="5"/>
          <w:numId w:val="41"/>
        </w:numPr>
        <w:shd w:val="clear" w:color="auto" w:fill="auto"/>
        <w:tabs>
          <w:tab w:val="clear" w:pos="0"/>
          <w:tab w:val="left" w:pos="1451"/>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uprawniony jest do sprawowania bieżącej kontroli wykonywanych prac i robót budowlanych.</w:t>
      </w:r>
    </w:p>
    <w:p w14:paraId="49D4A1C5" w14:textId="77777777" w:rsidR="00BE30E3" w:rsidRPr="006E4156" w:rsidRDefault="007A1464" w:rsidP="00BD241F">
      <w:pPr>
        <w:pStyle w:val="Tekstpodstawowy4"/>
        <w:numPr>
          <w:ilvl w:val="5"/>
          <w:numId w:val="41"/>
        </w:numPr>
        <w:shd w:val="clear" w:color="auto" w:fill="auto"/>
        <w:tabs>
          <w:tab w:val="clear" w:pos="0"/>
          <w:tab w:val="left" w:pos="1456"/>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uprawniony jest do kontroli jakości wykonywanych prac i robót budowlanych oraz ich zgodności z Umową.</w:t>
      </w:r>
    </w:p>
    <w:p w14:paraId="327B174C" w14:textId="257D011A" w:rsidR="00BE30E3" w:rsidRPr="006E4156" w:rsidRDefault="007A1464" w:rsidP="00BD241F">
      <w:pPr>
        <w:pStyle w:val="Tekstpodstawowy4"/>
        <w:numPr>
          <w:ilvl w:val="5"/>
          <w:numId w:val="41"/>
        </w:numPr>
        <w:shd w:val="clear" w:color="auto" w:fill="auto"/>
        <w:tabs>
          <w:tab w:val="clear" w:pos="0"/>
          <w:tab w:val="left" w:pos="1437"/>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Zamawiający zobowiązany jest do terminowego przystępowania do odbiorów i przeglądów, o których mowa w § </w:t>
      </w:r>
      <w:r w:rsidR="002828B0" w:rsidRPr="006E4156">
        <w:rPr>
          <w:rFonts w:ascii="Trebuchet MS" w:hAnsi="Trebuchet MS" w:cstheme="minorHAnsi"/>
          <w:color w:val="000000" w:themeColor="text1"/>
          <w:sz w:val="22"/>
          <w:szCs w:val="22"/>
        </w:rPr>
        <w:t>7</w:t>
      </w:r>
      <w:r w:rsidRPr="006E4156">
        <w:rPr>
          <w:rFonts w:ascii="Trebuchet MS" w:hAnsi="Trebuchet MS" w:cstheme="minorHAnsi"/>
          <w:color w:val="000000" w:themeColor="text1"/>
          <w:sz w:val="22"/>
          <w:szCs w:val="22"/>
        </w:rPr>
        <w:t xml:space="preserve"> Umowy.</w:t>
      </w:r>
    </w:p>
    <w:p w14:paraId="7E9D4D46" w14:textId="77777777" w:rsidR="00BE30E3" w:rsidRPr="006E4156" w:rsidRDefault="007A1464" w:rsidP="00BD241F">
      <w:pPr>
        <w:pStyle w:val="Tekstpodstawowy4"/>
        <w:numPr>
          <w:ilvl w:val="5"/>
          <w:numId w:val="41"/>
        </w:numPr>
        <w:shd w:val="clear" w:color="auto" w:fill="auto"/>
        <w:tabs>
          <w:tab w:val="clear" w:pos="0"/>
          <w:tab w:val="left" w:pos="1437"/>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Obowiązki Zamawiającego wskazane w niniejszym paragrafie nie wyłączają ani nie ograniczają odpowiedzialności Wykonawcy za należyte wykonanie Przedmiotu Umowy.</w:t>
      </w:r>
    </w:p>
    <w:p w14:paraId="72A9DAB6" w14:textId="5F7CF7EE" w:rsidR="001B1A38" w:rsidRPr="006E4156" w:rsidRDefault="007A1464" w:rsidP="00BD241F">
      <w:pPr>
        <w:pStyle w:val="Tekstpodstawowy4"/>
        <w:numPr>
          <w:ilvl w:val="5"/>
          <w:numId w:val="41"/>
        </w:numPr>
        <w:shd w:val="clear" w:color="auto" w:fill="auto"/>
        <w:tabs>
          <w:tab w:val="clear" w:pos="0"/>
          <w:tab w:val="left" w:pos="1437"/>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Zamawiający uprawniony będzie do wyznaczenia przedstawicieli reprezentujących go w związku z realizacją Przedmiotu Umowy, w szczególności zaangażowania inspektorów nadzoru inwestorskiego, koordynatorów lub Inżyniera Kontraktu. W przypadku wyznaczenia takich przedstawicieli Wykonawca zobowiązany będzie stosować się do wskazań i poleceń takich osób, stosownie do zakresu posiadanego przez nie umocowania </w:t>
      </w:r>
      <w:r w:rsidRPr="006E4156">
        <w:rPr>
          <w:rFonts w:ascii="Trebuchet MS" w:hAnsi="Trebuchet MS" w:cstheme="minorHAnsi"/>
          <w:color w:val="000000" w:themeColor="text1"/>
          <w:sz w:val="22"/>
          <w:szCs w:val="22"/>
        </w:rPr>
        <w:lastRenderedPageBreak/>
        <w:t xml:space="preserve">udzielonego przez Zamawiającego lub wynikającego z przepisów prawa w związku z </w:t>
      </w:r>
      <w:r w:rsidR="00266E75" w:rsidRPr="006E4156">
        <w:rPr>
          <w:rFonts w:ascii="Trebuchet MS" w:hAnsi="Trebuchet MS" w:cstheme="minorHAnsi"/>
          <w:color w:val="000000" w:themeColor="text1"/>
          <w:sz w:val="22"/>
          <w:szCs w:val="22"/>
        </w:rPr>
        <w:t>realizacją Przedmiotu Umowy</w:t>
      </w:r>
      <w:r w:rsidRPr="006E4156">
        <w:rPr>
          <w:rFonts w:ascii="Trebuchet MS" w:hAnsi="Trebuchet MS" w:cstheme="minorHAnsi"/>
          <w:color w:val="000000" w:themeColor="text1"/>
          <w:sz w:val="22"/>
          <w:szCs w:val="22"/>
        </w:rPr>
        <w:t xml:space="preserve">. </w:t>
      </w:r>
    </w:p>
    <w:p w14:paraId="5B35B9E3" w14:textId="77777777" w:rsidR="00623A01" w:rsidRPr="006E4156" w:rsidRDefault="00623A01" w:rsidP="00D07FC6">
      <w:pPr>
        <w:pStyle w:val="Heading41"/>
        <w:keepNext/>
        <w:keepLines/>
        <w:shd w:val="clear" w:color="auto" w:fill="auto"/>
        <w:suppressAutoHyphens/>
        <w:spacing w:after="0" w:line="276" w:lineRule="auto"/>
        <w:ind w:firstLine="0"/>
        <w:jc w:val="center"/>
        <w:rPr>
          <w:rStyle w:val="Heading415"/>
          <w:rFonts w:ascii="Trebuchet MS" w:hAnsi="Trebuchet MS" w:cstheme="minorHAnsi"/>
          <w:b/>
          <w:color w:val="000000" w:themeColor="text1"/>
          <w:sz w:val="22"/>
          <w:szCs w:val="22"/>
        </w:rPr>
      </w:pPr>
      <w:bookmarkStart w:id="21" w:name="bookmark4"/>
    </w:p>
    <w:p w14:paraId="1CF11DBD" w14:textId="69D63ED7" w:rsidR="001B1A38" w:rsidRPr="006E4156" w:rsidRDefault="007A1464"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22" w:name="_Hlk144286484"/>
      <w:bookmarkStart w:id="23" w:name="_Hlk143254524"/>
      <w:r w:rsidRPr="006E4156">
        <w:rPr>
          <w:rStyle w:val="Heading415"/>
          <w:rFonts w:ascii="Trebuchet MS" w:hAnsi="Trebuchet MS" w:cstheme="minorHAnsi"/>
          <w:b/>
          <w:color w:val="000000" w:themeColor="text1"/>
          <w:sz w:val="22"/>
          <w:szCs w:val="22"/>
        </w:rPr>
        <w:t>§ 5</w:t>
      </w:r>
      <w:bookmarkEnd w:id="22"/>
      <w:r w:rsidRPr="006E4156">
        <w:rPr>
          <w:rStyle w:val="Heading415"/>
          <w:rFonts w:ascii="Trebuchet MS" w:hAnsi="Trebuchet MS" w:cstheme="minorHAnsi"/>
          <w:b/>
          <w:color w:val="000000" w:themeColor="text1"/>
          <w:sz w:val="22"/>
          <w:szCs w:val="22"/>
        </w:rPr>
        <w:t>.</w:t>
      </w:r>
      <w:bookmarkEnd w:id="21"/>
    </w:p>
    <w:p w14:paraId="690E9919" w14:textId="77777777" w:rsidR="001B1A38" w:rsidRPr="006E4156" w:rsidRDefault="007A1464" w:rsidP="00D07FC6">
      <w:pPr>
        <w:pStyle w:val="Heading41"/>
        <w:keepNext/>
        <w:keepLines/>
        <w:shd w:val="clear" w:color="auto" w:fill="auto"/>
        <w:suppressAutoHyphens/>
        <w:spacing w:after="0" w:line="276" w:lineRule="auto"/>
        <w:ind w:firstLine="0"/>
        <w:jc w:val="center"/>
        <w:rPr>
          <w:rStyle w:val="Heading415"/>
          <w:rFonts w:ascii="Trebuchet MS" w:hAnsi="Trebuchet MS" w:cstheme="minorHAnsi"/>
          <w:color w:val="000000" w:themeColor="text1"/>
          <w:sz w:val="22"/>
          <w:szCs w:val="22"/>
        </w:rPr>
      </w:pPr>
      <w:bookmarkStart w:id="24" w:name="bookmark5"/>
      <w:r w:rsidRPr="006E4156">
        <w:rPr>
          <w:rStyle w:val="Heading415"/>
          <w:rFonts w:ascii="Trebuchet MS" w:hAnsi="Trebuchet MS" w:cstheme="minorHAnsi"/>
          <w:b/>
          <w:color w:val="000000" w:themeColor="text1"/>
          <w:sz w:val="22"/>
          <w:szCs w:val="22"/>
        </w:rPr>
        <w:t>Obowiązki i odpowiedzialność Wykonawcy</w:t>
      </w:r>
      <w:bookmarkEnd w:id="24"/>
    </w:p>
    <w:p w14:paraId="56A1C9D0" w14:textId="3289AF6E" w:rsidR="001B1A38" w:rsidRPr="006E4156" w:rsidRDefault="007A1464" w:rsidP="00BD241F">
      <w:pPr>
        <w:pStyle w:val="Tekstpodstawowy4"/>
        <w:numPr>
          <w:ilvl w:val="4"/>
          <w:numId w:val="36"/>
        </w:numPr>
        <w:shd w:val="clear" w:color="auto" w:fill="auto"/>
        <w:tabs>
          <w:tab w:val="left" w:pos="426"/>
        </w:tabs>
        <w:suppressAutoHyphens/>
        <w:spacing w:before="0" w:after="0" w:line="276" w:lineRule="auto"/>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 obowiązków Wykonawcy należy w szczególności:</w:t>
      </w:r>
    </w:p>
    <w:bookmarkEnd w:id="23"/>
    <w:p w14:paraId="2B47CC77" w14:textId="31D9B48A" w:rsidR="00480824" w:rsidRPr="006E4156" w:rsidRDefault="00397A04"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w:t>
      </w:r>
      <w:r w:rsidR="007A1464" w:rsidRPr="006E4156">
        <w:rPr>
          <w:rFonts w:ascii="Trebuchet MS" w:hAnsi="Trebuchet MS" w:cstheme="minorHAnsi"/>
          <w:color w:val="000000" w:themeColor="text1"/>
          <w:sz w:val="22"/>
          <w:szCs w:val="22"/>
        </w:rPr>
        <w:t>ykonanie Przedmiotu Umowy z należytą starannością</w:t>
      </w:r>
      <w:r w:rsidR="000503A7" w:rsidRPr="006E4156">
        <w:rPr>
          <w:rFonts w:ascii="Trebuchet MS" w:hAnsi="Trebuchet MS" w:cstheme="minorHAnsi"/>
          <w:color w:val="000000" w:themeColor="text1"/>
          <w:sz w:val="22"/>
          <w:szCs w:val="22"/>
        </w:rPr>
        <w:t xml:space="preserve"> z uwzględnieniem zawodowego (profesjonalnego) charakteru działalności Wykonawcy</w:t>
      </w:r>
      <w:r w:rsidR="007A1464" w:rsidRPr="006E4156">
        <w:rPr>
          <w:rFonts w:ascii="Trebuchet MS" w:hAnsi="Trebuchet MS" w:cstheme="minorHAnsi"/>
          <w:color w:val="000000" w:themeColor="text1"/>
          <w:sz w:val="22"/>
          <w:szCs w:val="22"/>
        </w:rPr>
        <w:t>, zgodnie z</w:t>
      </w:r>
      <w:r w:rsidR="000209F8" w:rsidRPr="006E4156">
        <w:rPr>
          <w:rFonts w:ascii="Trebuchet MS" w:hAnsi="Trebuchet MS" w:cstheme="minorHAnsi"/>
          <w:color w:val="000000" w:themeColor="text1"/>
          <w:sz w:val="22"/>
          <w:szCs w:val="22"/>
        </w:rPr>
        <w:t> </w:t>
      </w:r>
      <w:r w:rsidR="007A1464" w:rsidRPr="006E4156">
        <w:rPr>
          <w:rFonts w:ascii="Trebuchet MS" w:hAnsi="Trebuchet MS" w:cstheme="minorHAnsi"/>
          <w:color w:val="000000" w:themeColor="text1"/>
          <w:sz w:val="22"/>
          <w:szCs w:val="22"/>
        </w:rPr>
        <w:t>wymogami</w:t>
      </w:r>
      <w:r w:rsidR="007F40BD" w:rsidRPr="006E4156">
        <w:rPr>
          <w:rFonts w:ascii="Trebuchet MS" w:hAnsi="Trebuchet MS" w:cstheme="minorHAnsi"/>
          <w:color w:val="000000" w:themeColor="text1"/>
          <w:sz w:val="22"/>
          <w:szCs w:val="22"/>
        </w:rPr>
        <w:t xml:space="preserve"> </w:t>
      </w:r>
      <w:r w:rsidR="007A1464" w:rsidRPr="006E4156">
        <w:rPr>
          <w:rFonts w:ascii="Trebuchet MS" w:hAnsi="Trebuchet MS" w:cstheme="minorHAnsi"/>
          <w:color w:val="000000" w:themeColor="text1"/>
          <w:sz w:val="22"/>
          <w:szCs w:val="22"/>
        </w:rPr>
        <w:t>Umowy</w:t>
      </w:r>
      <w:r w:rsidR="000503A7" w:rsidRPr="006E4156">
        <w:rPr>
          <w:rFonts w:ascii="Trebuchet MS" w:hAnsi="Trebuchet MS" w:cstheme="minorHAnsi"/>
          <w:color w:val="000000" w:themeColor="text1"/>
          <w:sz w:val="22"/>
          <w:szCs w:val="22"/>
        </w:rPr>
        <w:t>,</w:t>
      </w:r>
      <w:r w:rsidR="00480824" w:rsidRPr="006E4156">
        <w:rPr>
          <w:rFonts w:ascii="Trebuchet MS" w:hAnsi="Trebuchet MS" w:cstheme="minorHAnsi"/>
          <w:color w:val="000000" w:themeColor="text1"/>
          <w:sz w:val="22"/>
          <w:szCs w:val="22"/>
        </w:rPr>
        <w:t xml:space="preserve"> a także zgodnie z Załącznik</w:t>
      </w:r>
      <w:r w:rsidR="007F1AF5" w:rsidRPr="006E4156">
        <w:rPr>
          <w:rFonts w:ascii="Trebuchet MS" w:hAnsi="Trebuchet MS" w:cstheme="minorHAnsi"/>
          <w:color w:val="000000" w:themeColor="text1"/>
          <w:sz w:val="22"/>
          <w:szCs w:val="22"/>
        </w:rPr>
        <w:t>ami</w:t>
      </w:r>
      <w:r w:rsidR="00480824" w:rsidRPr="006E4156">
        <w:rPr>
          <w:rFonts w:ascii="Trebuchet MS" w:hAnsi="Trebuchet MS" w:cstheme="minorHAnsi"/>
          <w:color w:val="000000" w:themeColor="text1"/>
          <w:sz w:val="22"/>
          <w:szCs w:val="22"/>
        </w:rPr>
        <w:t xml:space="preserve"> do Umowy</w:t>
      </w:r>
      <w:r w:rsidRPr="006E4156">
        <w:rPr>
          <w:rFonts w:ascii="Trebuchet MS" w:hAnsi="Trebuchet MS" w:cstheme="minorHAnsi"/>
          <w:color w:val="000000" w:themeColor="text1"/>
          <w:sz w:val="22"/>
          <w:szCs w:val="22"/>
        </w:rPr>
        <w:t>;</w:t>
      </w:r>
    </w:p>
    <w:p w14:paraId="4B51F11A" w14:textId="0E489F55" w:rsidR="00132121" w:rsidRPr="006E4156" w:rsidRDefault="00397A04"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w:t>
      </w:r>
      <w:r w:rsidR="007A1464" w:rsidRPr="006E4156">
        <w:rPr>
          <w:rFonts w:ascii="Trebuchet MS" w:hAnsi="Trebuchet MS" w:cstheme="minorHAnsi"/>
          <w:color w:val="000000" w:themeColor="text1"/>
          <w:sz w:val="22"/>
          <w:szCs w:val="22"/>
        </w:rPr>
        <w:t xml:space="preserve">rzestrzeganie ogólnych wymagań dotyczących wykonywania </w:t>
      </w:r>
      <w:r w:rsidR="000169AA" w:rsidRPr="006E4156">
        <w:rPr>
          <w:rFonts w:ascii="Trebuchet MS" w:hAnsi="Trebuchet MS" w:cstheme="minorHAnsi"/>
          <w:color w:val="000000" w:themeColor="text1"/>
          <w:sz w:val="22"/>
          <w:szCs w:val="22"/>
        </w:rPr>
        <w:t>prac projektowych i </w:t>
      </w:r>
      <w:r w:rsidR="007A1464" w:rsidRPr="006E4156">
        <w:rPr>
          <w:rFonts w:ascii="Trebuchet MS" w:hAnsi="Trebuchet MS" w:cstheme="minorHAnsi"/>
          <w:color w:val="000000" w:themeColor="text1"/>
          <w:sz w:val="22"/>
          <w:szCs w:val="22"/>
        </w:rPr>
        <w:t xml:space="preserve">robót budowlanych oraz kontroli jakości wykonywanych robót, </w:t>
      </w:r>
      <w:r w:rsidR="004F0C99" w:rsidRPr="006E4156">
        <w:rPr>
          <w:rFonts w:ascii="Trebuchet MS" w:hAnsi="Trebuchet MS" w:cstheme="minorHAnsi"/>
          <w:color w:val="000000" w:themeColor="text1"/>
          <w:sz w:val="22"/>
          <w:szCs w:val="22"/>
        </w:rPr>
        <w:t>zastosowanych lub</w:t>
      </w:r>
      <w:r w:rsidR="000209F8" w:rsidRPr="006E4156">
        <w:rPr>
          <w:rFonts w:ascii="Trebuchet MS" w:hAnsi="Trebuchet MS" w:cstheme="minorHAnsi"/>
          <w:color w:val="000000" w:themeColor="text1"/>
          <w:sz w:val="22"/>
          <w:szCs w:val="22"/>
        </w:rPr>
        <w:t> </w:t>
      </w:r>
      <w:r w:rsidR="007A1464" w:rsidRPr="006E4156">
        <w:rPr>
          <w:rFonts w:ascii="Trebuchet MS" w:hAnsi="Trebuchet MS" w:cstheme="minorHAnsi"/>
          <w:color w:val="000000" w:themeColor="text1"/>
          <w:sz w:val="22"/>
          <w:szCs w:val="22"/>
        </w:rPr>
        <w:t xml:space="preserve">wbudowanych materiałów, wyrobów, elementów i urządzeń w zakresie określonym w </w:t>
      </w:r>
      <w:r w:rsidR="000F41A3" w:rsidRPr="006E4156">
        <w:rPr>
          <w:rFonts w:ascii="Trebuchet MS" w:hAnsi="Trebuchet MS" w:cstheme="minorHAnsi"/>
          <w:color w:val="000000" w:themeColor="text1"/>
          <w:sz w:val="22"/>
          <w:szCs w:val="22"/>
        </w:rPr>
        <w:t>PFU</w:t>
      </w:r>
      <w:r w:rsidR="00AC09CE" w:rsidRPr="006E4156">
        <w:rPr>
          <w:rFonts w:ascii="Trebuchet MS" w:hAnsi="Trebuchet MS" w:cstheme="minorHAnsi"/>
          <w:color w:val="000000" w:themeColor="text1"/>
          <w:sz w:val="22"/>
          <w:szCs w:val="22"/>
        </w:rPr>
        <w:t xml:space="preserve">, </w:t>
      </w:r>
      <w:r w:rsidR="00063FA1" w:rsidRPr="006E4156">
        <w:rPr>
          <w:rFonts w:ascii="Trebuchet MS" w:hAnsi="Trebuchet MS" w:cstheme="minorHAnsi"/>
          <w:color w:val="000000" w:themeColor="text1"/>
          <w:sz w:val="22"/>
          <w:szCs w:val="22"/>
        </w:rPr>
        <w:t>p</w:t>
      </w:r>
      <w:r w:rsidR="00AC09CE" w:rsidRPr="006E4156">
        <w:rPr>
          <w:rFonts w:ascii="Trebuchet MS" w:hAnsi="Trebuchet MS" w:cstheme="minorHAnsi"/>
          <w:color w:val="000000" w:themeColor="text1"/>
          <w:sz w:val="22"/>
          <w:szCs w:val="22"/>
        </w:rPr>
        <w:t xml:space="preserve">rojekcie </w:t>
      </w:r>
      <w:r w:rsidR="00063FA1" w:rsidRPr="006E4156">
        <w:rPr>
          <w:rFonts w:ascii="Trebuchet MS" w:hAnsi="Trebuchet MS" w:cstheme="minorHAnsi"/>
          <w:color w:val="000000" w:themeColor="text1"/>
          <w:sz w:val="22"/>
          <w:szCs w:val="22"/>
        </w:rPr>
        <w:t>b</w:t>
      </w:r>
      <w:r w:rsidR="00AC09CE" w:rsidRPr="006E4156">
        <w:rPr>
          <w:rFonts w:ascii="Trebuchet MS" w:hAnsi="Trebuchet MS" w:cstheme="minorHAnsi"/>
          <w:color w:val="000000" w:themeColor="text1"/>
          <w:sz w:val="22"/>
          <w:szCs w:val="22"/>
        </w:rPr>
        <w:t>udowlanym</w:t>
      </w:r>
      <w:r w:rsidR="00CA1D54" w:rsidRPr="006E4156">
        <w:rPr>
          <w:rFonts w:ascii="Trebuchet MS" w:hAnsi="Trebuchet MS" w:cstheme="minorHAnsi"/>
          <w:color w:val="000000" w:themeColor="text1"/>
          <w:sz w:val="22"/>
          <w:szCs w:val="22"/>
        </w:rPr>
        <w:t xml:space="preserve">, decyzji o zezwoleniu na realizację inwestycji w zakresie lotnisk użytku publicznego </w:t>
      </w:r>
      <w:r w:rsidR="007A1464" w:rsidRPr="006E4156">
        <w:rPr>
          <w:rFonts w:ascii="Trebuchet MS" w:hAnsi="Trebuchet MS" w:cstheme="minorHAnsi"/>
          <w:color w:val="000000" w:themeColor="text1"/>
          <w:sz w:val="22"/>
          <w:szCs w:val="22"/>
        </w:rPr>
        <w:t>oraz przepisach prawa, w tym zapewnienie obsługi laboratoryjnej</w:t>
      </w:r>
      <w:r w:rsidR="000169AA" w:rsidRPr="006E4156">
        <w:rPr>
          <w:rFonts w:ascii="Trebuchet MS" w:hAnsi="Trebuchet MS" w:cstheme="minorHAnsi"/>
          <w:color w:val="000000" w:themeColor="text1"/>
          <w:sz w:val="22"/>
          <w:szCs w:val="22"/>
        </w:rPr>
        <w:t>,</w:t>
      </w:r>
      <w:r w:rsidR="009E6D96" w:rsidRPr="006E4156">
        <w:rPr>
          <w:rFonts w:ascii="Trebuchet MS" w:hAnsi="Trebuchet MS" w:cstheme="minorHAnsi"/>
          <w:color w:val="000000" w:themeColor="text1"/>
          <w:sz w:val="22"/>
          <w:szCs w:val="22"/>
        </w:rPr>
        <w:t xml:space="preserve"> jeśli jest wymagana</w:t>
      </w:r>
      <w:r w:rsidRPr="006E4156">
        <w:rPr>
          <w:rFonts w:ascii="Trebuchet MS" w:hAnsi="Trebuchet MS" w:cstheme="minorHAnsi"/>
          <w:color w:val="000000" w:themeColor="text1"/>
          <w:sz w:val="22"/>
          <w:szCs w:val="22"/>
        </w:rPr>
        <w:t>;</w:t>
      </w:r>
    </w:p>
    <w:p w14:paraId="6F973C9B" w14:textId="7B5858F7" w:rsidR="00132121" w:rsidRPr="006E4156" w:rsidRDefault="00397A04"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w:t>
      </w:r>
      <w:r w:rsidR="00132121" w:rsidRPr="006E4156">
        <w:rPr>
          <w:rFonts w:ascii="Trebuchet MS" w:hAnsi="Trebuchet MS" w:cstheme="minorHAnsi"/>
          <w:color w:val="000000" w:themeColor="text1"/>
          <w:sz w:val="22"/>
          <w:szCs w:val="22"/>
        </w:rPr>
        <w:t>pracowanie dokumentacji projektowej zgodnie z obowiązującymi przepisami prawa oraz zasadami wiedzy technicznej przez osobę</w:t>
      </w:r>
      <w:r w:rsidRPr="006E4156">
        <w:rPr>
          <w:rFonts w:ascii="Trebuchet MS" w:hAnsi="Trebuchet MS" w:cstheme="minorHAnsi"/>
          <w:color w:val="000000" w:themeColor="text1"/>
          <w:sz w:val="22"/>
          <w:szCs w:val="22"/>
        </w:rPr>
        <w:t>/</w:t>
      </w:r>
      <w:r w:rsidR="00132121" w:rsidRPr="006E4156">
        <w:rPr>
          <w:rFonts w:ascii="Trebuchet MS" w:hAnsi="Trebuchet MS" w:cstheme="minorHAnsi"/>
          <w:color w:val="000000" w:themeColor="text1"/>
          <w:sz w:val="22"/>
          <w:szCs w:val="22"/>
        </w:rPr>
        <w:t>y posiadającą</w:t>
      </w:r>
      <w:r w:rsidRPr="006E4156">
        <w:rPr>
          <w:rFonts w:ascii="Trebuchet MS" w:hAnsi="Trebuchet MS" w:cstheme="minorHAnsi"/>
          <w:color w:val="000000" w:themeColor="text1"/>
          <w:sz w:val="22"/>
          <w:szCs w:val="22"/>
        </w:rPr>
        <w:t>/e</w:t>
      </w:r>
      <w:r w:rsidR="00132121" w:rsidRPr="006E4156">
        <w:rPr>
          <w:rFonts w:ascii="Trebuchet MS" w:hAnsi="Trebuchet MS" w:cstheme="minorHAnsi"/>
          <w:color w:val="000000" w:themeColor="text1"/>
          <w:sz w:val="22"/>
          <w:szCs w:val="22"/>
        </w:rPr>
        <w:t xml:space="preserve"> odpowiednie uprawnienia budowlane do projektowania oraz</w:t>
      </w:r>
      <w:r w:rsidR="008F16A7" w:rsidRPr="006E4156">
        <w:rPr>
          <w:rFonts w:ascii="Trebuchet MS" w:hAnsi="Trebuchet MS" w:cstheme="minorHAnsi"/>
          <w:color w:val="000000" w:themeColor="text1"/>
          <w:sz w:val="22"/>
          <w:szCs w:val="22"/>
        </w:rPr>
        <w:t xml:space="preserve"> </w:t>
      </w:r>
      <w:r w:rsidR="00132121" w:rsidRPr="006E4156">
        <w:rPr>
          <w:rFonts w:ascii="Trebuchet MS" w:hAnsi="Trebuchet MS" w:cstheme="minorHAnsi"/>
          <w:color w:val="000000" w:themeColor="text1"/>
          <w:sz w:val="22"/>
          <w:szCs w:val="22"/>
        </w:rPr>
        <w:t>zapewnienie weryfikacji międzybranżowej i</w:t>
      </w:r>
      <w:r w:rsidR="000209F8" w:rsidRPr="006E4156">
        <w:rPr>
          <w:rFonts w:ascii="Trebuchet MS" w:hAnsi="Trebuchet MS" w:cstheme="minorHAnsi"/>
          <w:color w:val="000000" w:themeColor="text1"/>
          <w:sz w:val="22"/>
          <w:szCs w:val="22"/>
        </w:rPr>
        <w:t> </w:t>
      </w:r>
      <w:r w:rsidR="00132121" w:rsidRPr="006E4156">
        <w:rPr>
          <w:rFonts w:ascii="Trebuchet MS" w:hAnsi="Trebuchet MS" w:cstheme="minorHAnsi"/>
          <w:color w:val="000000" w:themeColor="text1"/>
          <w:sz w:val="22"/>
          <w:szCs w:val="22"/>
        </w:rPr>
        <w:t>potwierdzenie tego faktu stosownym oświadczeniem</w:t>
      </w:r>
      <w:r w:rsidRPr="006E4156">
        <w:rPr>
          <w:rFonts w:ascii="Trebuchet MS" w:hAnsi="Trebuchet MS" w:cstheme="minorHAnsi"/>
          <w:color w:val="000000" w:themeColor="text1"/>
          <w:sz w:val="22"/>
          <w:szCs w:val="22"/>
        </w:rPr>
        <w:t>;</w:t>
      </w:r>
    </w:p>
    <w:p w14:paraId="2597EDB1" w14:textId="19318296" w:rsidR="008B0D12" w:rsidRPr="006E4156" w:rsidRDefault="00397A04"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w:t>
      </w:r>
      <w:r w:rsidR="008B0D12" w:rsidRPr="006E4156">
        <w:rPr>
          <w:rFonts w:ascii="Trebuchet MS" w:hAnsi="Trebuchet MS" w:cstheme="minorHAnsi"/>
          <w:color w:val="000000" w:themeColor="text1"/>
          <w:sz w:val="22"/>
          <w:szCs w:val="22"/>
        </w:rPr>
        <w:t>zyskanie wszystkich niezbędnych decyzji, zezwoleń, pozwoleń, opinii i uzgodnień, jak również wykonanie wszelkich badań, ekspertyz, pomiarów i innych w zakresie niezbędnym do wykonania Przedmiotu Umowy</w:t>
      </w:r>
      <w:r w:rsidRPr="006E4156">
        <w:rPr>
          <w:rFonts w:ascii="Trebuchet MS" w:hAnsi="Trebuchet MS" w:cstheme="minorHAnsi"/>
          <w:color w:val="000000" w:themeColor="text1"/>
          <w:sz w:val="22"/>
          <w:szCs w:val="22"/>
        </w:rPr>
        <w:t>;</w:t>
      </w:r>
    </w:p>
    <w:p w14:paraId="09749CAB" w14:textId="32798D94" w:rsidR="008F16A7" w:rsidRPr="006E4156" w:rsidRDefault="00397A04"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w:t>
      </w:r>
      <w:r w:rsidR="000209F8" w:rsidRPr="006E4156">
        <w:rPr>
          <w:rFonts w:ascii="Trebuchet MS" w:hAnsi="Trebuchet MS" w:cstheme="minorHAnsi"/>
          <w:color w:val="000000" w:themeColor="text1"/>
          <w:sz w:val="22"/>
          <w:szCs w:val="22"/>
        </w:rPr>
        <w:t>apewnienie, że sporządzona przez Wykonawcę dokumentacja projektowa będzie</w:t>
      </w:r>
      <w:r w:rsidR="008F16A7" w:rsidRPr="006E4156">
        <w:rPr>
          <w:rFonts w:ascii="Trebuchet MS" w:hAnsi="Trebuchet MS" w:cstheme="minorHAnsi"/>
          <w:color w:val="000000" w:themeColor="text1"/>
          <w:sz w:val="22"/>
          <w:szCs w:val="22"/>
        </w:rPr>
        <w:t>:</w:t>
      </w:r>
    </w:p>
    <w:p w14:paraId="417E0790" w14:textId="5786848C" w:rsidR="008F16A7" w:rsidRPr="006E4156" w:rsidRDefault="00AE2736" w:rsidP="00BD241F">
      <w:pPr>
        <w:pStyle w:val="Tekstpodstawowy4"/>
        <w:numPr>
          <w:ilvl w:val="2"/>
          <w:numId w:val="3"/>
        </w:numPr>
        <w:shd w:val="clear" w:color="auto" w:fill="auto"/>
        <w:tabs>
          <w:tab w:val="clear" w:pos="0"/>
        </w:tabs>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kompletna z punktu widzenia celu, któremu ma służyć</w:t>
      </w:r>
      <w:r w:rsidR="008F16A7" w:rsidRPr="006E4156">
        <w:rPr>
          <w:rFonts w:ascii="Trebuchet MS" w:hAnsi="Trebuchet MS" w:cstheme="minorHAnsi"/>
          <w:color w:val="000000" w:themeColor="text1"/>
          <w:sz w:val="22"/>
          <w:szCs w:val="22"/>
        </w:rPr>
        <w:t>;</w:t>
      </w:r>
    </w:p>
    <w:p w14:paraId="1341D833" w14:textId="77777777" w:rsidR="008F16A7" w:rsidRPr="006E4156" w:rsidRDefault="008F16A7" w:rsidP="00BD241F">
      <w:pPr>
        <w:pStyle w:val="Tekstpodstawowy4"/>
        <w:numPr>
          <w:ilvl w:val="2"/>
          <w:numId w:val="3"/>
        </w:numPr>
        <w:shd w:val="clear" w:color="auto" w:fill="auto"/>
        <w:tabs>
          <w:tab w:val="clear" w:pos="0"/>
        </w:tabs>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wzajemnie spójna technicznie;</w:t>
      </w:r>
    </w:p>
    <w:p w14:paraId="0ED83B98" w14:textId="7A0DF42D" w:rsidR="008F16A7" w:rsidRPr="006E4156" w:rsidRDefault="008F16A7" w:rsidP="00BD241F">
      <w:pPr>
        <w:pStyle w:val="Tekstpodstawowy4"/>
        <w:numPr>
          <w:ilvl w:val="2"/>
          <w:numId w:val="3"/>
        </w:numPr>
        <w:shd w:val="clear" w:color="auto" w:fill="auto"/>
        <w:tabs>
          <w:tab w:val="clear" w:pos="0"/>
        </w:tabs>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zawierać wymagane dokumenty, w szczególności decyzje, analizy, ekspertyzy, opinie, uzgodnienia, zgody i pozwolenia w zakresie wynikającym z przepisów i SWZ, a także spis wszystkich części dokumentacji;</w:t>
      </w:r>
    </w:p>
    <w:p w14:paraId="10B25DAE" w14:textId="77777777" w:rsidR="008F16A7" w:rsidRPr="006E4156" w:rsidRDefault="000209F8" w:rsidP="00BD241F">
      <w:pPr>
        <w:pStyle w:val="Tekstpodstawowy4"/>
        <w:numPr>
          <w:ilvl w:val="2"/>
          <w:numId w:val="3"/>
        </w:numPr>
        <w:shd w:val="clear" w:color="auto" w:fill="auto"/>
        <w:tabs>
          <w:tab w:val="clear" w:pos="0"/>
        </w:tabs>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przewidywać stosowanie wyłącznie dopuszczonych do obrotu wyrobów</w:t>
      </w:r>
      <w:r w:rsidR="008F16A7" w:rsidRPr="006E4156">
        <w:rPr>
          <w:rFonts w:ascii="Trebuchet MS" w:hAnsi="Trebuchet MS" w:cstheme="minorHAnsi"/>
          <w:color w:val="000000" w:themeColor="text1"/>
          <w:sz w:val="22"/>
          <w:szCs w:val="22"/>
        </w:rPr>
        <w:t>;</w:t>
      </w:r>
    </w:p>
    <w:p w14:paraId="0DFCBAE7" w14:textId="61AE808B" w:rsidR="000209F8" w:rsidRPr="006E4156" w:rsidRDefault="000209F8" w:rsidP="00BD241F">
      <w:pPr>
        <w:pStyle w:val="Tekstpodstawowy4"/>
        <w:numPr>
          <w:ilvl w:val="2"/>
          <w:numId w:val="3"/>
        </w:numPr>
        <w:shd w:val="clear" w:color="auto" w:fill="auto"/>
        <w:tabs>
          <w:tab w:val="clear" w:pos="0"/>
        </w:tabs>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sporządzona wyłącznie przez osoby legitymujące się wszelkimi uprawnieniami i kwalifikacjami wymaganymi przez obowiązujące przepisy prawa oraz przez Zamawiającego, których uprawnienia i kwalifikacje potwierdzone zostaną właściwymi dokumentami</w:t>
      </w:r>
      <w:r w:rsidR="00336C99" w:rsidRPr="006E4156">
        <w:rPr>
          <w:rFonts w:ascii="Trebuchet MS" w:hAnsi="Trebuchet MS" w:cstheme="minorHAnsi"/>
          <w:color w:val="000000" w:themeColor="text1"/>
          <w:sz w:val="22"/>
          <w:szCs w:val="22"/>
        </w:rPr>
        <w:t>;</w:t>
      </w:r>
    </w:p>
    <w:p w14:paraId="0A61BBF5" w14:textId="141BE8D4" w:rsidR="00336C99" w:rsidRPr="006E4156" w:rsidRDefault="00336C99" w:rsidP="00BD241F">
      <w:pPr>
        <w:pStyle w:val="Tekstpodstawowy4"/>
        <w:numPr>
          <w:ilvl w:val="2"/>
          <w:numId w:val="3"/>
        </w:numPr>
        <w:shd w:val="clear" w:color="auto" w:fill="auto"/>
        <w:tabs>
          <w:tab w:val="clear" w:pos="0"/>
        </w:tabs>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wykonana w formach i w ilościach egzemplarzy oraz na nośnikach określonych w PFU</w:t>
      </w:r>
      <w:r w:rsidR="00121472" w:rsidRPr="006E4156">
        <w:rPr>
          <w:rFonts w:ascii="Trebuchet MS" w:hAnsi="Trebuchet MS" w:cstheme="minorHAnsi"/>
          <w:color w:val="000000" w:themeColor="text1"/>
          <w:sz w:val="22"/>
          <w:szCs w:val="22"/>
        </w:rPr>
        <w:t>;</w:t>
      </w:r>
    </w:p>
    <w:p w14:paraId="4EB39C7B" w14:textId="55315BC5" w:rsidR="00CA1D54" w:rsidRPr="006E4156" w:rsidRDefault="00CA1D54" w:rsidP="00BD241F">
      <w:pPr>
        <w:pStyle w:val="Tekstpodstawowy4"/>
        <w:numPr>
          <w:ilvl w:val="1"/>
          <w:numId w:val="3"/>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dostawa i zabudowa materiałów i urządzeń wskazanych w ofercie Wykonawcy;</w:t>
      </w:r>
    </w:p>
    <w:p w14:paraId="6574F1BC" w14:textId="603AE6C2" w:rsidR="00BF23B9" w:rsidRPr="006E4156" w:rsidRDefault="00121472" w:rsidP="00BD241F">
      <w:pPr>
        <w:pStyle w:val="Tekstpodstawowy4"/>
        <w:numPr>
          <w:ilvl w:val="1"/>
          <w:numId w:val="3"/>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k</w:t>
      </w:r>
      <w:r w:rsidR="008F16A7" w:rsidRPr="006E4156">
        <w:rPr>
          <w:rFonts w:ascii="Trebuchet MS" w:hAnsi="Trebuchet MS" w:cstheme="minorHAnsi"/>
          <w:color w:val="000000" w:themeColor="text1"/>
          <w:sz w:val="22"/>
          <w:szCs w:val="22"/>
        </w:rPr>
        <w:t>onsultowanie z Zamawiającym istotnych rozwiązań konstrukcyjnych i materiałowych mających wpływ na późniejszą eksploatację</w:t>
      </w:r>
      <w:r w:rsidRPr="006E4156">
        <w:rPr>
          <w:rFonts w:ascii="Trebuchet MS" w:hAnsi="Trebuchet MS" w:cstheme="minorHAnsi"/>
          <w:color w:val="000000" w:themeColor="text1"/>
          <w:sz w:val="22"/>
          <w:szCs w:val="22"/>
        </w:rPr>
        <w:t>;</w:t>
      </w:r>
    </w:p>
    <w:p w14:paraId="1CBE5D96" w14:textId="24D92932" w:rsidR="00BF23B9" w:rsidRPr="006E4156" w:rsidRDefault="003E307F" w:rsidP="00BD241F">
      <w:pPr>
        <w:pStyle w:val="Tekstpodstawowy4"/>
        <w:numPr>
          <w:ilvl w:val="1"/>
          <w:numId w:val="3"/>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w:t>
      </w:r>
      <w:r w:rsidR="00BF23B9" w:rsidRPr="006E4156">
        <w:rPr>
          <w:rFonts w:ascii="Trebuchet MS" w:hAnsi="Trebuchet MS" w:cstheme="minorHAnsi"/>
          <w:color w:val="000000" w:themeColor="text1"/>
          <w:sz w:val="22"/>
          <w:szCs w:val="22"/>
        </w:rPr>
        <w:t>ydawanie, na wezwanie Zamawiającego, pisemnych opinii na temat parametrów materiałów lub urządzeń przewidzianych w dokumentacji projektowej, w tym co do ewentualnych rozwiązań równoważnych (tzn. o parametrach nie  gorszych niż przedstawione w opracowanej dokumentacji projektowej)</w:t>
      </w:r>
      <w:r w:rsidRPr="006E4156">
        <w:rPr>
          <w:rFonts w:ascii="Trebuchet MS" w:hAnsi="Trebuchet MS" w:cstheme="minorHAnsi"/>
          <w:color w:val="000000" w:themeColor="text1"/>
          <w:sz w:val="22"/>
          <w:szCs w:val="22"/>
        </w:rPr>
        <w:t>;</w:t>
      </w:r>
    </w:p>
    <w:p w14:paraId="25D18395" w14:textId="461E8BFE" w:rsidR="00BF23B9" w:rsidRPr="006E4156" w:rsidRDefault="003E307F" w:rsidP="00BD241F">
      <w:pPr>
        <w:pStyle w:val="Tekstpodstawowy4"/>
        <w:numPr>
          <w:ilvl w:val="1"/>
          <w:numId w:val="3"/>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w</w:t>
      </w:r>
      <w:r w:rsidR="00BF23B9" w:rsidRPr="006E4156">
        <w:rPr>
          <w:rFonts w:ascii="Trebuchet MS" w:hAnsi="Trebuchet MS" w:cstheme="minorHAnsi"/>
          <w:color w:val="000000" w:themeColor="text1"/>
          <w:sz w:val="22"/>
          <w:szCs w:val="22"/>
        </w:rPr>
        <w:t>ykonywanie uszczegółowień, korekt i zmian w zakresie wykonanej przez siebie dokumentacji projektowej</w:t>
      </w:r>
      <w:r w:rsidRPr="006E4156">
        <w:rPr>
          <w:rFonts w:ascii="Trebuchet MS" w:hAnsi="Trebuchet MS" w:cstheme="minorHAnsi"/>
          <w:color w:val="000000" w:themeColor="text1"/>
          <w:sz w:val="22"/>
          <w:szCs w:val="22"/>
        </w:rPr>
        <w:t>;</w:t>
      </w:r>
    </w:p>
    <w:p w14:paraId="55E45A81" w14:textId="5FD5F12A" w:rsidR="002E7063" w:rsidRPr="006E4156" w:rsidRDefault="003E307F" w:rsidP="00BD241F">
      <w:pPr>
        <w:pStyle w:val="Tekstpodstawowy4"/>
        <w:numPr>
          <w:ilvl w:val="1"/>
          <w:numId w:val="3"/>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w:t>
      </w:r>
      <w:r w:rsidR="002E7063" w:rsidRPr="006E4156">
        <w:rPr>
          <w:rFonts w:ascii="Trebuchet MS" w:hAnsi="Trebuchet MS" w:cstheme="minorHAnsi"/>
          <w:color w:val="000000" w:themeColor="text1"/>
          <w:sz w:val="22"/>
          <w:szCs w:val="22"/>
        </w:rPr>
        <w:t>iewykorzystywanie otrzymanych od Zamawiającego materiałów w celu innym niż określony w Umowie oraz nieudostępnianie ich osobom trzecim</w:t>
      </w:r>
      <w:r w:rsidRPr="006E4156">
        <w:rPr>
          <w:rFonts w:ascii="Trebuchet MS" w:hAnsi="Trebuchet MS" w:cstheme="minorHAnsi"/>
          <w:color w:val="000000" w:themeColor="text1"/>
          <w:sz w:val="22"/>
          <w:szCs w:val="22"/>
        </w:rPr>
        <w:t>;</w:t>
      </w:r>
    </w:p>
    <w:p w14:paraId="3D73F5C3" w14:textId="3059BFC9" w:rsidR="00A464DA" w:rsidRPr="006E4156" w:rsidRDefault="003E307F" w:rsidP="00BD241F">
      <w:pPr>
        <w:pStyle w:val="Tekstpodstawowy4"/>
        <w:numPr>
          <w:ilvl w:val="1"/>
          <w:numId w:val="3"/>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w:t>
      </w:r>
      <w:r w:rsidR="002E7063" w:rsidRPr="006E4156">
        <w:rPr>
          <w:rFonts w:ascii="Trebuchet MS" w:hAnsi="Trebuchet MS" w:cstheme="minorHAnsi"/>
          <w:color w:val="000000" w:themeColor="text1"/>
          <w:sz w:val="22"/>
          <w:szCs w:val="22"/>
        </w:rPr>
        <w:t xml:space="preserve">apewnienie, iż </w:t>
      </w:r>
      <w:r w:rsidR="00132121" w:rsidRPr="006E4156">
        <w:rPr>
          <w:rFonts w:ascii="Trebuchet MS" w:hAnsi="Trebuchet MS" w:cstheme="minorHAnsi"/>
          <w:color w:val="000000" w:themeColor="text1"/>
          <w:sz w:val="22"/>
          <w:szCs w:val="22"/>
        </w:rPr>
        <w:t>Wykonawca</w:t>
      </w:r>
      <w:r w:rsidR="002E7063" w:rsidRPr="006E4156">
        <w:rPr>
          <w:rFonts w:ascii="Trebuchet MS" w:hAnsi="Trebuchet MS" w:cstheme="minorHAnsi"/>
          <w:color w:val="000000" w:themeColor="text1"/>
          <w:sz w:val="22"/>
          <w:szCs w:val="22"/>
        </w:rPr>
        <w:t xml:space="preserve"> (w tym jego p</w:t>
      </w:r>
      <w:r w:rsidR="00132121" w:rsidRPr="006E4156">
        <w:rPr>
          <w:rFonts w:ascii="Trebuchet MS" w:hAnsi="Trebuchet MS" w:cstheme="minorHAnsi"/>
          <w:color w:val="000000" w:themeColor="text1"/>
          <w:sz w:val="22"/>
          <w:szCs w:val="22"/>
        </w:rPr>
        <w:t>odwykonawcy</w:t>
      </w:r>
      <w:r w:rsidR="002E7063" w:rsidRPr="006E4156">
        <w:rPr>
          <w:rFonts w:ascii="Trebuchet MS" w:hAnsi="Trebuchet MS" w:cstheme="minorHAnsi"/>
          <w:color w:val="000000" w:themeColor="text1"/>
          <w:sz w:val="22"/>
          <w:szCs w:val="22"/>
        </w:rPr>
        <w:t>)</w:t>
      </w:r>
      <w:r w:rsidR="00132121" w:rsidRPr="006E4156">
        <w:rPr>
          <w:rFonts w:ascii="Trebuchet MS" w:hAnsi="Trebuchet MS" w:cstheme="minorHAnsi"/>
          <w:color w:val="000000" w:themeColor="text1"/>
          <w:sz w:val="22"/>
          <w:szCs w:val="22"/>
        </w:rPr>
        <w:t>, ani też ich personel nie zaangażują się w trakcie obowiązywania Umowy, pośrednio lub bezpośrednio, w żadną działalność gospodarczą lub zawodową, która stałaby w sprzeczności z</w:t>
      </w:r>
      <w:r w:rsidR="002E7063" w:rsidRPr="006E4156">
        <w:rPr>
          <w:rFonts w:ascii="Trebuchet MS" w:hAnsi="Trebuchet MS" w:cstheme="minorHAnsi"/>
          <w:color w:val="000000" w:themeColor="text1"/>
          <w:sz w:val="22"/>
          <w:szCs w:val="22"/>
        </w:rPr>
        <w:t> </w:t>
      </w:r>
      <w:r w:rsidR="00132121" w:rsidRPr="006E4156">
        <w:rPr>
          <w:rFonts w:ascii="Trebuchet MS" w:hAnsi="Trebuchet MS" w:cstheme="minorHAnsi"/>
          <w:color w:val="000000" w:themeColor="text1"/>
          <w:sz w:val="22"/>
          <w:szCs w:val="22"/>
        </w:rPr>
        <w:t>obowiązkami ciążącymi na nich na podstawie Umowy. Wskazaną w zdaniu poprzednim sprzeczność należy rozumieć jako zaangażowanie w</w:t>
      </w:r>
      <w:r w:rsidR="002E7063" w:rsidRPr="006E4156">
        <w:rPr>
          <w:rFonts w:ascii="Trebuchet MS" w:hAnsi="Trebuchet MS" w:cstheme="minorHAnsi"/>
          <w:color w:val="000000" w:themeColor="text1"/>
          <w:sz w:val="22"/>
          <w:szCs w:val="22"/>
        </w:rPr>
        <w:t> </w:t>
      </w:r>
      <w:r w:rsidR="00132121" w:rsidRPr="006E4156">
        <w:rPr>
          <w:rFonts w:ascii="Trebuchet MS" w:hAnsi="Trebuchet MS" w:cstheme="minorHAnsi"/>
          <w:color w:val="000000" w:themeColor="text1"/>
          <w:sz w:val="22"/>
          <w:szCs w:val="22"/>
        </w:rPr>
        <w:t>realizację innych projektów, które rodziłoby konflikt interesów</w:t>
      </w:r>
      <w:r w:rsidR="002E7063" w:rsidRPr="006E4156">
        <w:rPr>
          <w:rFonts w:ascii="Trebuchet MS" w:hAnsi="Trebuchet MS" w:cstheme="minorHAnsi"/>
          <w:color w:val="000000" w:themeColor="text1"/>
          <w:sz w:val="22"/>
          <w:szCs w:val="22"/>
        </w:rPr>
        <w:t xml:space="preserve">, </w:t>
      </w:r>
      <w:r w:rsidR="00132121" w:rsidRPr="006E4156">
        <w:rPr>
          <w:rFonts w:ascii="Trebuchet MS" w:hAnsi="Trebuchet MS" w:cstheme="minorHAnsi"/>
          <w:color w:val="000000" w:themeColor="text1"/>
          <w:sz w:val="22"/>
          <w:szCs w:val="22"/>
        </w:rPr>
        <w:t>powodowałoby zwłokę w realizacji</w:t>
      </w:r>
      <w:r w:rsidR="002E7063" w:rsidRPr="006E4156">
        <w:rPr>
          <w:rFonts w:ascii="Trebuchet MS" w:hAnsi="Trebuchet MS" w:cstheme="minorHAnsi"/>
          <w:color w:val="000000" w:themeColor="text1"/>
          <w:sz w:val="22"/>
          <w:szCs w:val="22"/>
        </w:rPr>
        <w:t xml:space="preserve"> Przedmiotu Umowy bądź </w:t>
      </w:r>
      <w:r w:rsidR="00132121" w:rsidRPr="006E4156">
        <w:rPr>
          <w:rFonts w:ascii="Trebuchet MS" w:hAnsi="Trebuchet MS" w:cstheme="minorHAnsi"/>
          <w:color w:val="000000" w:themeColor="text1"/>
          <w:sz w:val="22"/>
          <w:szCs w:val="22"/>
        </w:rPr>
        <w:t>uniemożliwiałoby lub znacząco utrudniałoby je</w:t>
      </w:r>
      <w:r w:rsidR="002E7063" w:rsidRPr="006E4156">
        <w:rPr>
          <w:rFonts w:ascii="Trebuchet MS" w:hAnsi="Trebuchet MS" w:cstheme="minorHAnsi"/>
          <w:color w:val="000000" w:themeColor="text1"/>
          <w:sz w:val="22"/>
          <w:szCs w:val="22"/>
        </w:rPr>
        <w:t xml:space="preserve">go </w:t>
      </w:r>
      <w:r w:rsidR="00132121" w:rsidRPr="006E4156">
        <w:rPr>
          <w:rFonts w:ascii="Trebuchet MS" w:hAnsi="Trebuchet MS" w:cstheme="minorHAnsi"/>
          <w:color w:val="000000" w:themeColor="text1"/>
          <w:sz w:val="22"/>
          <w:szCs w:val="22"/>
        </w:rPr>
        <w:t>realizację</w:t>
      </w:r>
      <w:r w:rsidRPr="006E4156">
        <w:rPr>
          <w:rFonts w:ascii="Trebuchet MS" w:hAnsi="Trebuchet MS" w:cstheme="minorHAnsi"/>
          <w:color w:val="000000" w:themeColor="text1"/>
          <w:sz w:val="22"/>
          <w:szCs w:val="22"/>
        </w:rPr>
        <w:t>;</w:t>
      </w:r>
    </w:p>
    <w:p w14:paraId="30E734F5" w14:textId="77777777" w:rsidR="00A01275" w:rsidRPr="006E4156" w:rsidRDefault="00A01275" w:rsidP="005B4390">
      <w:pPr>
        <w:pStyle w:val="Tekstpodstawowy4"/>
        <w:shd w:val="clear" w:color="auto" w:fill="auto"/>
        <w:suppressAutoHyphens/>
        <w:spacing w:before="0" w:after="0" w:line="276" w:lineRule="auto"/>
        <w:ind w:left="851" w:firstLine="0"/>
        <w:jc w:val="both"/>
        <w:rPr>
          <w:rFonts w:ascii="Trebuchet MS" w:hAnsi="Trebuchet MS" w:cstheme="minorHAnsi"/>
          <w:color w:val="000000" w:themeColor="text1"/>
          <w:sz w:val="22"/>
          <w:szCs w:val="22"/>
        </w:rPr>
      </w:pPr>
      <w:bookmarkStart w:id="25" w:name="_Hlk143254488"/>
    </w:p>
    <w:p w14:paraId="68FFB132" w14:textId="3981F434" w:rsidR="001B1A38" w:rsidRPr="006E4156" w:rsidRDefault="003E307F"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w:t>
      </w:r>
      <w:r w:rsidR="007A1464" w:rsidRPr="006E4156">
        <w:rPr>
          <w:rFonts w:ascii="Trebuchet MS" w:hAnsi="Trebuchet MS" w:cstheme="minorHAnsi"/>
          <w:color w:val="000000" w:themeColor="text1"/>
          <w:sz w:val="22"/>
          <w:szCs w:val="22"/>
        </w:rPr>
        <w:t xml:space="preserve">zgodnienie z Zamawiającym i zawarcie umowy lub umów ubezpieczenia od wszelkiego ryzyka i odpowiedzialności związanej z realizacją </w:t>
      </w:r>
      <w:r w:rsidR="002828B0" w:rsidRPr="006E4156">
        <w:rPr>
          <w:rFonts w:ascii="Trebuchet MS" w:hAnsi="Trebuchet MS" w:cstheme="minorHAnsi"/>
          <w:color w:val="000000" w:themeColor="text1"/>
          <w:sz w:val="22"/>
          <w:szCs w:val="22"/>
        </w:rPr>
        <w:t>zamówienia</w:t>
      </w:r>
      <w:r w:rsidR="007A1464" w:rsidRPr="006E4156">
        <w:rPr>
          <w:rFonts w:ascii="Trebuchet MS" w:hAnsi="Trebuchet MS" w:cstheme="minorHAnsi"/>
          <w:color w:val="000000" w:themeColor="text1"/>
          <w:sz w:val="22"/>
          <w:szCs w:val="22"/>
        </w:rPr>
        <w:t xml:space="preserve"> oraz terminowe opłacanie należnych składek ubezpieczeniowych w zakresie</w:t>
      </w:r>
      <w:r w:rsidR="006F1183" w:rsidRPr="006E4156">
        <w:rPr>
          <w:rFonts w:ascii="Trebuchet MS" w:hAnsi="Trebuchet MS" w:cstheme="minorHAnsi"/>
          <w:color w:val="000000" w:themeColor="text1"/>
          <w:sz w:val="22"/>
          <w:szCs w:val="22"/>
        </w:rPr>
        <w:t xml:space="preserve"> określonym w § 5</w:t>
      </w:r>
      <w:r w:rsidR="00E90526" w:rsidRPr="006E4156">
        <w:rPr>
          <w:rFonts w:ascii="Trebuchet MS" w:hAnsi="Trebuchet MS" w:cstheme="minorHAnsi"/>
          <w:color w:val="000000" w:themeColor="text1"/>
          <w:sz w:val="22"/>
          <w:szCs w:val="22"/>
        </w:rPr>
        <w:t>a;</w:t>
      </w:r>
      <w:bookmarkEnd w:id="25"/>
      <w:r w:rsidR="00781A03" w:rsidRPr="006E4156">
        <w:rPr>
          <w:rFonts w:ascii="Trebuchet MS" w:hAnsi="Trebuchet MS" w:cstheme="minorHAnsi"/>
          <w:color w:val="000000" w:themeColor="text1"/>
          <w:sz w:val="22"/>
          <w:szCs w:val="22"/>
        </w:rPr>
        <w:t>z</w:t>
      </w:r>
      <w:r w:rsidR="007A1464" w:rsidRPr="006E4156">
        <w:rPr>
          <w:rFonts w:ascii="Trebuchet MS" w:hAnsi="Trebuchet MS" w:cstheme="minorHAnsi"/>
          <w:color w:val="000000" w:themeColor="text1"/>
          <w:sz w:val="22"/>
          <w:szCs w:val="22"/>
        </w:rPr>
        <w:t xml:space="preserve">organizowanie, utrzymanie, ochrona i zabezpieczenie na własny koszt terenu budowy oraz strzeżenie mienia znajdującego się na nim, a także zapewnienie warunków bezpieczeństwa niezbędnych przy realizacji Przedmiotu Umowy. Ponadto Wykonawca zobowiązany jest zabezpieczyć i oznakować miejsce prowadzenia robót budowlanych oraz dbać o jego stan techniczny i prawidłowość oznakowania przez cały czas trwania realizacji Przedmiotu Umowy. Wykonawca ponosi pełną odpowiedzialność za teren budowy, a także za tereny wykorzystywane w związku z realizacją Przedmiotu Umowy, w szczególności za drogi pełniące funkcje objazdów na czas trwania budowy, od dnia przejęcia terenu budowy do dnia dokonania przez Zamawiającego odbioru końcowego Przedmiotu Umowy. Wykonawca ponosi koszty poboru wody i energii elektrycznej oraz odprowadzania ścieków, a także </w:t>
      </w:r>
      <w:r w:rsidR="004F0C99" w:rsidRPr="006E4156">
        <w:rPr>
          <w:rFonts w:ascii="Trebuchet MS" w:hAnsi="Trebuchet MS" w:cstheme="minorHAnsi"/>
          <w:color w:val="000000" w:themeColor="text1"/>
          <w:sz w:val="22"/>
          <w:szCs w:val="22"/>
        </w:rPr>
        <w:t>zagospodarowania zgodnie z obowiązującymi przepisami prawa</w:t>
      </w:r>
      <w:r w:rsidR="007A1464" w:rsidRPr="006E4156">
        <w:rPr>
          <w:rFonts w:ascii="Trebuchet MS" w:hAnsi="Trebuchet MS" w:cstheme="minorHAnsi"/>
          <w:color w:val="000000" w:themeColor="text1"/>
          <w:sz w:val="22"/>
          <w:szCs w:val="22"/>
        </w:rPr>
        <w:t xml:space="preserve"> odpadów, od dnia przejęcia terenu budowy do dnia dokonania przez Zamawiającego odbioru końcowego Przedmiotu Umowy</w:t>
      </w:r>
      <w:r w:rsidR="00A62472" w:rsidRPr="006E4156">
        <w:rPr>
          <w:rFonts w:ascii="Trebuchet MS" w:hAnsi="Trebuchet MS" w:cstheme="minorHAnsi"/>
          <w:color w:val="000000" w:themeColor="text1"/>
          <w:sz w:val="22"/>
          <w:szCs w:val="22"/>
        </w:rPr>
        <w:t>;</w:t>
      </w:r>
    </w:p>
    <w:p w14:paraId="343DA89A" w14:textId="6142983C" w:rsidR="001B1A38" w:rsidRPr="006E4156" w:rsidRDefault="00A62472"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w:t>
      </w:r>
      <w:r w:rsidR="007A1464" w:rsidRPr="006E4156">
        <w:rPr>
          <w:rFonts w:ascii="Trebuchet MS" w:hAnsi="Trebuchet MS" w:cstheme="minorHAnsi"/>
          <w:color w:val="000000" w:themeColor="text1"/>
          <w:sz w:val="22"/>
          <w:szCs w:val="22"/>
        </w:rPr>
        <w:t xml:space="preserve">dostępnianie terenu budowy podmiotom trzecim realizującym inne zadania bądź przedsięwzięcia, na warunkach ustalonych z Zamawiającym oraz opisanych w </w:t>
      </w:r>
      <w:r w:rsidR="000F41A3" w:rsidRPr="006E4156">
        <w:rPr>
          <w:rFonts w:ascii="Trebuchet MS" w:hAnsi="Trebuchet MS" w:cstheme="minorHAnsi"/>
          <w:color w:val="000000" w:themeColor="text1"/>
          <w:sz w:val="22"/>
          <w:szCs w:val="22"/>
        </w:rPr>
        <w:t>PFU</w:t>
      </w:r>
      <w:r w:rsidRPr="006E4156">
        <w:rPr>
          <w:rFonts w:ascii="Trebuchet MS" w:hAnsi="Trebuchet MS" w:cstheme="minorHAnsi"/>
          <w:color w:val="000000" w:themeColor="text1"/>
          <w:sz w:val="22"/>
          <w:szCs w:val="22"/>
        </w:rPr>
        <w:t>;</w:t>
      </w:r>
    </w:p>
    <w:p w14:paraId="3C79E2D4" w14:textId="17F111B2" w:rsidR="001B1A38" w:rsidRPr="006E4156" w:rsidRDefault="00A62472"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b</w:t>
      </w:r>
      <w:r w:rsidR="007A1464" w:rsidRPr="006E4156">
        <w:rPr>
          <w:rFonts w:ascii="Trebuchet MS" w:hAnsi="Trebuchet MS" w:cstheme="minorHAnsi"/>
          <w:color w:val="000000" w:themeColor="text1"/>
          <w:sz w:val="22"/>
          <w:szCs w:val="22"/>
        </w:rPr>
        <w:t>ieżące i chronologiczne prowadzenie pełnej dokumentacji budowy, w szczególności dziennika budowy</w:t>
      </w:r>
      <w:r w:rsidRPr="006E4156">
        <w:rPr>
          <w:rFonts w:ascii="Trebuchet MS" w:hAnsi="Trebuchet MS" w:cstheme="minorHAnsi"/>
          <w:color w:val="000000" w:themeColor="text1"/>
          <w:sz w:val="22"/>
          <w:szCs w:val="22"/>
        </w:rPr>
        <w:t>;</w:t>
      </w:r>
    </w:p>
    <w:p w14:paraId="2AFFB26A" w14:textId="44CA6C01" w:rsidR="001B1A38" w:rsidRPr="006E4156" w:rsidRDefault="00A62472"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w:t>
      </w:r>
      <w:r w:rsidR="007A1464" w:rsidRPr="006E4156">
        <w:rPr>
          <w:rFonts w:ascii="Trebuchet MS" w:hAnsi="Trebuchet MS" w:cstheme="minorHAnsi"/>
          <w:color w:val="000000" w:themeColor="text1"/>
          <w:sz w:val="22"/>
          <w:szCs w:val="22"/>
        </w:rPr>
        <w:t>rzed wbudowaniem lub zastosowanie</w:t>
      </w:r>
      <w:r w:rsidR="004F0C99" w:rsidRPr="006E4156">
        <w:rPr>
          <w:rFonts w:ascii="Trebuchet MS" w:hAnsi="Trebuchet MS" w:cstheme="minorHAnsi"/>
          <w:color w:val="000000" w:themeColor="text1"/>
          <w:sz w:val="22"/>
          <w:szCs w:val="22"/>
        </w:rPr>
        <w:t>m</w:t>
      </w:r>
      <w:r w:rsidR="007A1464" w:rsidRPr="006E4156">
        <w:rPr>
          <w:rFonts w:ascii="Trebuchet MS" w:hAnsi="Trebuchet MS" w:cstheme="minorHAnsi"/>
          <w:color w:val="000000" w:themeColor="text1"/>
          <w:sz w:val="22"/>
          <w:szCs w:val="22"/>
        </w:rPr>
        <w:t xml:space="preserve"> oraz na każde żądanie Zamawiającego przedstawienie do akceptacji Zamawiającego niezbędnych dokumentów (w szczególności atestów, świadectw, certyfikatów) stwierdzających jakość materiałów, wyrobów, elementów i urządzeń przeznaczonych do wbudowania lub zastosowania i potwierdzających ich dopuszczenie do stosowania w budownictwie. Zamawiający ma prawo w każdym momencie realizacji Przedmiotu Umowy zrezygnować z materiałów, wyrobów, elementów i urządzeń przeznaczonych do wbudowania lub zastosowania, jeżeli nie będą one zgodne z obowiązującymi przepisami prawa, zatwierdzoną dokumentacją projektową lub </w:t>
      </w:r>
      <w:r w:rsidR="00472C9D" w:rsidRPr="006E4156">
        <w:rPr>
          <w:rFonts w:ascii="Trebuchet MS" w:hAnsi="Trebuchet MS" w:cstheme="minorHAnsi"/>
          <w:color w:val="000000" w:themeColor="text1"/>
          <w:sz w:val="22"/>
          <w:szCs w:val="22"/>
        </w:rPr>
        <w:t xml:space="preserve">innymi </w:t>
      </w:r>
      <w:r w:rsidR="007A1464" w:rsidRPr="006E4156">
        <w:rPr>
          <w:rFonts w:ascii="Trebuchet MS" w:hAnsi="Trebuchet MS" w:cstheme="minorHAnsi"/>
          <w:color w:val="000000" w:themeColor="text1"/>
          <w:sz w:val="22"/>
          <w:szCs w:val="22"/>
        </w:rPr>
        <w:lastRenderedPageBreak/>
        <w:t xml:space="preserve">wymaganiami </w:t>
      </w:r>
      <w:r w:rsidR="000F41A3" w:rsidRPr="006E4156">
        <w:rPr>
          <w:rFonts w:ascii="Trebuchet MS" w:hAnsi="Trebuchet MS" w:cstheme="minorHAnsi"/>
          <w:color w:val="000000" w:themeColor="text1"/>
          <w:sz w:val="22"/>
          <w:szCs w:val="22"/>
        </w:rPr>
        <w:t>PFU</w:t>
      </w:r>
      <w:r w:rsidR="007A1464" w:rsidRPr="006E4156">
        <w:rPr>
          <w:rFonts w:ascii="Trebuchet MS" w:hAnsi="Trebuchet MS" w:cstheme="minorHAnsi"/>
          <w:color w:val="000000" w:themeColor="text1"/>
          <w:sz w:val="22"/>
          <w:szCs w:val="22"/>
        </w:rPr>
        <w:t xml:space="preserve">, i nakazać Wykonawcy ich zastąpienie prawidłowymi materiałami, wyrobami, elementami czy urządzeniami. Wykonawca ponosi wyłączną odpowiedzialność za skutki wbudowania lub zastosowania materiałów, wyrobów, elementów </w:t>
      </w:r>
      <w:r w:rsidR="004F0C99" w:rsidRPr="006E4156">
        <w:rPr>
          <w:rFonts w:ascii="Trebuchet MS" w:hAnsi="Trebuchet MS" w:cstheme="minorHAnsi"/>
          <w:color w:val="000000" w:themeColor="text1"/>
          <w:sz w:val="22"/>
          <w:szCs w:val="22"/>
        </w:rPr>
        <w:t xml:space="preserve">i urządzeń </w:t>
      </w:r>
      <w:r w:rsidR="007A1464" w:rsidRPr="006E4156">
        <w:rPr>
          <w:rFonts w:ascii="Trebuchet MS" w:hAnsi="Trebuchet MS" w:cstheme="minorHAnsi"/>
          <w:color w:val="000000" w:themeColor="text1"/>
          <w:sz w:val="22"/>
          <w:szCs w:val="22"/>
        </w:rPr>
        <w:t xml:space="preserve">(w tym za ich demontaż), które nie uzyskały akceptacji Zamawiającego przed ich </w:t>
      </w:r>
      <w:r w:rsidR="004F0C99" w:rsidRPr="006E4156">
        <w:rPr>
          <w:rFonts w:ascii="Trebuchet MS" w:hAnsi="Trebuchet MS" w:cstheme="minorHAnsi"/>
          <w:color w:val="000000" w:themeColor="text1"/>
          <w:sz w:val="22"/>
          <w:szCs w:val="22"/>
        </w:rPr>
        <w:t xml:space="preserve">zastosowaniem lub </w:t>
      </w:r>
      <w:r w:rsidR="007A1464" w:rsidRPr="006E4156">
        <w:rPr>
          <w:rFonts w:ascii="Trebuchet MS" w:hAnsi="Trebuchet MS" w:cstheme="minorHAnsi"/>
          <w:color w:val="000000" w:themeColor="text1"/>
          <w:sz w:val="22"/>
          <w:szCs w:val="22"/>
        </w:rPr>
        <w:t>wbudowaniem</w:t>
      </w:r>
      <w:r w:rsidRPr="006E4156">
        <w:rPr>
          <w:rFonts w:ascii="Trebuchet MS" w:hAnsi="Trebuchet MS" w:cstheme="minorHAnsi"/>
          <w:color w:val="000000" w:themeColor="text1"/>
          <w:sz w:val="22"/>
          <w:szCs w:val="22"/>
        </w:rPr>
        <w:t>;</w:t>
      </w:r>
    </w:p>
    <w:p w14:paraId="2E6C465B" w14:textId="7868006C" w:rsidR="001B1A38" w:rsidRPr="006E4156" w:rsidRDefault="00A62472"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w:t>
      </w:r>
      <w:r w:rsidR="007A1464" w:rsidRPr="006E4156">
        <w:rPr>
          <w:rFonts w:ascii="Trebuchet MS" w:hAnsi="Trebuchet MS" w:cstheme="minorHAnsi"/>
          <w:color w:val="000000" w:themeColor="text1"/>
          <w:sz w:val="22"/>
          <w:szCs w:val="22"/>
        </w:rPr>
        <w:t>ywiązywanie się z obowiązków dotyczących podwykonawstwa wynikających z § 6 Umowy</w:t>
      </w:r>
      <w:r w:rsidRPr="006E4156">
        <w:rPr>
          <w:rFonts w:ascii="Trebuchet MS" w:hAnsi="Trebuchet MS" w:cstheme="minorHAnsi"/>
          <w:color w:val="000000" w:themeColor="text1"/>
          <w:sz w:val="22"/>
          <w:szCs w:val="22"/>
        </w:rPr>
        <w:t>;</w:t>
      </w:r>
    </w:p>
    <w:p w14:paraId="0AD3CD3B" w14:textId="7FBC28A9" w:rsidR="001B1A38" w:rsidRPr="006E4156" w:rsidRDefault="00A62472"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w:t>
      </w:r>
      <w:r w:rsidR="007A1464" w:rsidRPr="006E4156">
        <w:rPr>
          <w:rFonts w:ascii="Trebuchet MS" w:hAnsi="Trebuchet MS" w:cstheme="minorHAnsi"/>
          <w:color w:val="000000" w:themeColor="text1"/>
          <w:sz w:val="22"/>
          <w:szCs w:val="22"/>
        </w:rPr>
        <w:t xml:space="preserve">ysponowanie </w:t>
      </w:r>
      <w:r w:rsidR="008B0D12" w:rsidRPr="006E4156">
        <w:rPr>
          <w:rFonts w:ascii="Trebuchet MS" w:hAnsi="Trebuchet MS" w:cstheme="minorHAnsi"/>
          <w:color w:val="000000" w:themeColor="text1"/>
          <w:sz w:val="22"/>
          <w:szCs w:val="22"/>
        </w:rPr>
        <w:t xml:space="preserve">w </w:t>
      </w:r>
      <w:r w:rsidR="007A1464" w:rsidRPr="006E4156">
        <w:rPr>
          <w:rFonts w:ascii="Trebuchet MS" w:hAnsi="Trebuchet MS" w:cstheme="minorHAnsi"/>
          <w:color w:val="000000" w:themeColor="text1"/>
          <w:sz w:val="22"/>
          <w:szCs w:val="22"/>
        </w:rPr>
        <w:t>okres</w:t>
      </w:r>
      <w:r w:rsidR="008B0D12" w:rsidRPr="006E4156">
        <w:rPr>
          <w:rFonts w:ascii="Trebuchet MS" w:hAnsi="Trebuchet MS" w:cstheme="minorHAnsi"/>
          <w:color w:val="000000" w:themeColor="text1"/>
          <w:sz w:val="22"/>
          <w:szCs w:val="22"/>
        </w:rPr>
        <w:t>ie</w:t>
      </w:r>
      <w:r w:rsidR="007A1464" w:rsidRPr="006E4156">
        <w:rPr>
          <w:rFonts w:ascii="Trebuchet MS" w:hAnsi="Trebuchet MS" w:cstheme="minorHAnsi"/>
          <w:color w:val="000000" w:themeColor="text1"/>
          <w:sz w:val="22"/>
          <w:szCs w:val="22"/>
        </w:rPr>
        <w:t xml:space="preserve"> wykonywania Przedmiot</w:t>
      </w:r>
      <w:r w:rsidR="008B0D12" w:rsidRPr="006E4156">
        <w:rPr>
          <w:rFonts w:ascii="Trebuchet MS" w:hAnsi="Trebuchet MS" w:cstheme="minorHAnsi"/>
          <w:color w:val="000000" w:themeColor="text1"/>
          <w:sz w:val="22"/>
          <w:szCs w:val="22"/>
        </w:rPr>
        <w:t>u</w:t>
      </w:r>
      <w:r w:rsidR="007A1464" w:rsidRPr="006E4156">
        <w:rPr>
          <w:rFonts w:ascii="Trebuchet MS" w:hAnsi="Trebuchet MS" w:cstheme="minorHAnsi"/>
          <w:color w:val="000000" w:themeColor="text1"/>
          <w:sz w:val="22"/>
          <w:szCs w:val="22"/>
        </w:rPr>
        <w:t xml:space="preserve"> Umowy wykwalifikowanym personelem</w:t>
      </w:r>
      <w:r w:rsidR="008B0D12" w:rsidRPr="006E4156">
        <w:rPr>
          <w:rFonts w:ascii="Trebuchet MS" w:hAnsi="Trebuchet MS" w:cstheme="minorHAnsi"/>
          <w:color w:val="000000" w:themeColor="text1"/>
          <w:sz w:val="22"/>
          <w:szCs w:val="22"/>
        </w:rPr>
        <w:t xml:space="preserve"> projektowym i</w:t>
      </w:r>
      <w:r w:rsidR="007A1464" w:rsidRPr="006E4156">
        <w:rPr>
          <w:rFonts w:ascii="Trebuchet MS" w:hAnsi="Trebuchet MS" w:cstheme="minorHAnsi"/>
          <w:color w:val="000000" w:themeColor="text1"/>
          <w:sz w:val="22"/>
          <w:szCs w:val="22"/>
        </w:rPr>
        <w:t xml:space="preserve"> kierowniczym oraz osobami niezbędnymi do prawidłowej realizacji Przedmiotu Umowy</w:t>
      </w:r>
      <w:r w:rsidR="00D07983" w:rsidRPr="006E4156">
        <w:rPr>
          <w:rFonts w:ascii="Trebuchet MS" w:hAnsi="Trebuchet MS" w:cstheme="minorHAnsi"/>
          <w:color w:val="000000" w:themeColor="text1"/>
          <w:sz w:val="22"/>
          <w:szCs w:val="22"/>
        </w:rPr>
        <w:t>.</w:t>
      </w:r>
    </w:p>
    <w:p w14:paraId="47CA67CC" w14:textId="21498BDE" w:rsidR="00D07983" w:rsidRPr="006E4156" w:rsidRDefault="00D07983" w:rsidP="00BD241F">
      <w:pPr>
        <w:pStyle w:val="Tekstpodstawowy4"/>
        <w:shd w:val="clear" w:color="auto" w:fill="auto"/>
        <w:suppressAutoHyphens/>
        <w:spacing w:before="0" w:after="0" w:line="276" w:lineRule="auto"/>
        <w:ind w:left="851"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w szczególności zobowiązany jest do powołania kierownika budowy oraz kierowników robót w zakresie wynikającym z uzyskanej przez Zamawiającego decyzji o zezwoleniu na realizację inwestycji w zakresie lotnisk użytku publicznego </w:t>
      </w:r>
      <w:r w:rsidR="00CA1D54" w:rsidRPr="006E4156">
        <w:rPr>
          <w:rFonts w:ascii="Trebuchet MS" w:hAnsi="Trebuchet MS" w:cstheme="minorHAnsi"/>
          <w:color w:val="000000" w:themeColor="text1"/>
          <w:sz w:val="22"/>
          <w:szCs w:val="22"/>
        </w:rPr>
        <w:t>i</w:t>
      </w:r>
      <w:r w:rsidRPr="006E4156">
        <w:rPr>
          <w:rFonts w:ascii="Trebuchet MS" w:hAnsi="Trebuchet MS" w:cstheme="minorHAnsi"/>
          <w:color w:val="000000" w:themeColor="text1"/>
          <w:sz w:val="22"/>
          <w:szCs w:val="22"/>
        </w:rPr>
        <w:t xml:space="preserve"> </w:t>
      </w:r>
      <w:r w:rsidR="00CA1D54" w:rsidRPr="006E4156">
        <w:rPr>
          <w:rFonts w:ascii="Trebuchet MS" w:hAnsi="Trebuchet MS" w:cstheme="minorHAnsi"/>
          <w:color w:val="000000" w:themeColor="text1"/>
          <w:sz w:val="22"/>
          <w:szCs w:val="22"/>
        </w:rPr>
        <w:t xml:space="preserve">do zapewnienia </w:t>
      </w:r>
      <w:r w:rsidRPr="006E4156">
        <w:rPr>
          <w:rFonts w:ascii="Trebuchet MS" w:hAnsi="Trebuchet MS" w:cstheme="minorHAnsi"/>
          <w:color w:val="000000" w:themeColor="text1"/>
          <w:sz w:val="22"/>
          <w:szCs w:val="22"/>
        </w:rPr>
        <w:t xml:space="preserve">wypełniania </w:t>
      </w:r>
      <w:r w:rsidR="00CA1D54" w:rsidRPr="006E4156">
        <w:rPr>
          <w:rFonts w:ascii="Trebuchet MS" w:hAnsi="Trebuchet MS" w:cstheme="minorHAnsi"/>
          <w:color w:val="000000" w:themeColor="text1"/>
          <w:sz w:val="22"/>
          <w:szCs w:val="22"/>
        </w:rPr>
        <w:t>przez</w:t>
      </w:r>
      <w:r w:rsidRPr="006E4156">
        <w:rPr>
          <w:rFonts w:ascii="Trebuchet MS" w:hAnsi="Trebuchet MS" w:cstheme="minorHAnsi"/>
          <w:color w:val="000000" w:themeColor="text1"/>
          <w:sz w:val="22"/>
          <w:szCs w:val="22"/>
        </w:rPr>
        <w:t xml:space="preserve"> </w:t>
      </w:r>
      <w:r w:rsidR="00CA1D54" w:rsidRPr="006E4156">
        <w:rPr>
          <w:rFonts w:ascii="Trebuchet MS" w:hAnsi="Trebuchet MS" w:cstheme="minorHAnsi"/>
          <w:color w:val="000000" w:themeColor="text1"/>
          <w:sz w:val="22"/>
          <w:szCs w:val="22"/>
        </w:rPr>
        <w:t>k</w:t>
      </w:r>
      <w:r w:rsidRPr="006E4156">
        <w:rPr>
          <w:rFonts w:ascii="Trebuchet MS" w:hAnsi="Trebuchet MS" w:cstheme="minorHAnsi"/>
          <w:color w:val="000000" w:themeColor="text1"/>
          <w:sz w:val="22"/>
          <w:szCs w:val="22"/>
        </w:rPr>
        <w:t xml:space="preserve">ierownika </w:t>
      </w:r>
      <w:r w:rsidR="00CA1D54" w:rsidRPr="006E4156">
        <w:rPr>
          <w:rFonts w:ascii="Trebuchet MS" w:hAnsi="Trebuchet MS" w:cstheme="minorHAnsi"/>
          <w:color w:val="000000" w:themeColor="text1"/>
          <w:sz w:val="22"/>
          <w:szCs w:val="22"/>
        </w:rPr>
        <w:t>b</w:t>
      </w:r>
      <w:r w:rsidRPr="006E4156">
        <w:rPr>
          <w:rFonts w:ascii="Trebuchet MS" w:hAnsi="Trebuchet MS" w:cstheme="minorHAnsi"/>
          <w:color w:val="000000" w:themeColor="text1"/>
          <w:sz w:val="22"/>
          <w:szCs w:val="22"/>
        </w:rPr>
        <w:t xml:space="preserve">udowy oraz </w:t>
      </w:r>
      <w:r w:rsidR="00CA1D54" w:rsidRPr="006E4156">
        <w:rPr>
          <w:rFonts w:ascii="Trebuchet MS" w:hAnsi="Trebuchet MS" w:cstheme="minorHAnsi"/>
          <w:color w:val="000000" w:themeColor="text1"/>
          <w:sz w:val="22"/>
          <w:szCs w:val="22"/>
        </w:rPr>
        <w:t>k</w:t>
      </w:r>
      <w:r w:rsidRPr="006E4156">
        <w:rPr>
          <w:rFonts w:ascii="Trebuchet MS" w:hAnsi="Trebuchet MS" w:cstheme="minorHAnsi"/>
          <w:color w:val="000000" w:themeColor="text1"/>
          <w:sz w:val="22"/>
          <w:szCs w:val="22"/>
        </w:rPr>
        <w:t xml:space="preserve">ierowników </w:t>
      </w:r>
      <w:r w:rsidR="00CA1D54" w:rsidRPr="006E4156">
        <w:rPr>
          <w:rFonts w:ascii="Trebuchet MS" w:hAnsi="Trebuchet MS" w:cstheme="minorHAnsi"/>
          <w:color w:val="000000" w:themeColor="text1"/>
          <w:sz w:val="22"/>
          <w:szCs w:val="22"/>
        </w:rPr>
        <w:t>r</w:t>
      </w:r>
      <w:r w:rsidRPr="006E4156">
        <w:rPr>
          <w:rFonts w:ascii="Trebuchet MS" w:hAnsi="Trebuchet MS" w:cstheme="minorHAnsi"/>
          <w:color w:val="000000" w:themeColor="text1"/>
          <w:sz w:val="22"/>
          <w:szCs w:val="22"/>
        </w:rPr>
        <w:t xml:space="preserve">obót </w:t>
      </w:r>
      <w:r w:rsidR="00CA1D54" w:rsidRPr="006E4156">
        <w:rPr>
          <w:rFonts w:ascii="Trebuchet MS" w:hAnsi="Trebuchet MS" w:cstheme="minorHAnsi"/>
          <w:color w:val="000000" w:themeColor="text1"/>
          <w:sz w:val="22"/>
          <w:szCs w:val="22"/>
        </w:rPr>
        <w:t xml:space="preserve">obowiązków </w:t>
      </w:r>
      <w:r w:rsidRPr="006E4156">
        <w:rPr>
          <w:rFonts w:ascii="Trebuchet MS" w:hAnsi="Trebuchet MS" w:cstheme="minorHAnsi"/>
          <w:color w:val="000000" w:themeColor="text1"/>
          <w:sz w:val="22"/>
          <w:szCs w:val="22"/>
        </w:rPr>
        <w:t xml:space="preserve">wynikających z </w:t>
      </w:r>
      <w:r w:rsidR="00CA1D54" w:rsidRPr="006E4156">
        <w:rPr>
          <w:rFonts w:ascii="Trebuchet MS" w:hAnsi="Trebuchet MS" w:cstheme="minorHAnsi"/>
          <w:color w:val="000000" w:themeColor="text1"/>
          <w:sz w:val="22"/>
          <w:szCs w:val="22"/>
        </w:rPr>
        <w:t xml:space="preserve">ustawy z dnia 7 lipca 1994 r. - </w:t>
      </w:r>
      <w:r w:rsidRPr="006E4156">
        <w:rPr>
          <w:rFonts w:ascii="Trebuchet MS" w:hAnsi="Trebuchet MS" w:cstheme="minorHAnsi"/>
          <w:color w:val="000000" w:themeColor="text1"/>
          <w:sz w:val="22"/>
          <w:szCs w:val="22"/>
        </w:rPr>
        <w:t>Praw</w:t>
      </w:r>
      <w:r w:rsidR="00CA1D54" w:rsidRPr="006E4156">
        <w:rPr>
          <w:rFonts w:ascii="Trebuchet MS" w:hAnsi="Trebuchet MS" w:cstheme="minorHAnsi"/>
          <w:color w:val="000000" w:themeColor="text1"/>
          <w:sz w:val="22"/>
          <w:szCs w:val="22"/>
        </w:rPr>
        <w:t>o</w:t>
      </w:r>
      <w:r w:rsidRPr="006E4156">
        <w:rPr>
          <w:rFonts w:ascii="Trebuchet MS" w:hAnsi="Trebuchet MS" w:cstheme="minorHAnsi"/>
          <w:color w:val="000000" w:themeColor="text1"/>
          <w:sz w:val="22"/>
          <w:szCs w:val="22"/>
        </w:rPr>
        <w:t xml:space="preserve"> budowlane</w:t>
      </w:r>
      <w:r w:rsidR="00CA1D54" w:rsidRPr="006E4156">
        <w:rPr>
          <w:rFonts w:ascii="Trebuchet MS" w:hAnsi="Trebuchet MS" w:cstheme="minorHAnsi"/>
          <w:color w:val="000000" w:themeColor="text1"/>
          <w:sz w:val="22"/>
          <w:szCs w:val="22"/>
        </w:rPr>
        <w:t xml:space="preserve"> (Dz. U. z 2023 r. poz. 682)</w:t>
      </w:r>
      <w:r w:rsidRPr="006E4156">
        <w:rPr>
          <w:rFonts w:ascii="Trebuchet MS" w:hAnsi="Trebuchet MS" w:cstheme="minorHAnsi"/>
          <w:color w:val="000000" w:themeColor="text1"/>
          <w:sz w:val="22"/>
          <w:szCs w:val="22"/>
        </w:rPr>
        <w:t>.</w:t>
      </w:r>
    </w:p>
    <w:p w14:paraId="7A74FE70" w14:textId="5BFE59DD" w:rsidR="001B1A38" w:rsidRPr="006E4156" w:rsidRDefault="007A1464" w:rsidP="00BD241F">
      <w:pPr>
        <w:pStyle w:val="Tekstpodstawowy4"/>
        <w:shd w:val="clear" w:color="auto" w:fill="auto"/>
        <w:suppressAutoHyphens/>
        <w:spacing w:before="0" w:after="0" w:line="276" w:lineRule="auto"/>
        <w:ind w:left="851"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przed przekazaniem terenu budowy zobowiązany jest przedłożyć Zamawiającemu oświadczenia </w:t>
      </w:r>
      <w:r w:rsidR="001E4C61" w:rsidRPr="006E4156">
        <w:rPr>
          <w:rFonts w:ascii="Trebuchet MS" w:hAnsi="Trebuchet MS" w:cstheme="minorHAnsi"/>
          <w:color w:val="000000" w:themeColor="text1"/>
          <w:sz w:val="22"/>
          <w:szCs w:val="22"/>
        </w:rPr>
        <w:t>k</w:t>
      </w:r>
      <w:r w:rsidRPr="006E4156">
        <w:rPr>
          <w:rFonts w:ascii="Trebuchet MS" w:hAnsi="Trebuchet MS" w:cstheme="minorHAnsi"/>
          <w:color w:val="000000" w:themeColor="text1"/>
          <w:sz w:val="22"/>
          <w:szCs w:val="22"/>
        </w:rPr>
        <w:t xml:space="preserve">ierownika budowy i </w:t>
      </w:r>
      <w:r w:rsidR="001E4C61" w:rsidRPr="006E4156">
        <w:rPr>
          <w:rFonts w:ascii="Trebuchet MS" w:hAnsi="Trebuchet MS" w:cstheme="minorHAnsi"/>
          <w:color w:val="000000" w:themeColor="text1"/>
          <w:sz w:val="22"/>
          <w:szCs w:val="22"/>
        </w:rPr>
        <w:t>k</w:t>
      </w:r>
      <w:r w:rsidRPr="006E4156">
        <w:rPr>
          <w:rFonts w:ascii="Trebuchet MS" w:hAnsi="Trebuchet MS" w:cstheme="minorHAnsi"/>
          <w:color w:val="000000" w:themeColor="text1"/>
          <w:sz w:val="22"/>
          <w:szCs w:val="22"/>
        </w:rPr>
        <w:t>ierowników robót wszystkich branż o podjęciu obowiązków kierownika budowy i kierowników robót wraz z kopiami stosownych i aktualnych uprawnień budowlanych oraz aktualnymi wpisami na listę członków właściwej izby samorządu zawodowego.</w:t>
      </w:r>
    </w:p>
    <w:p w14:paraId="7551FCC1" w14:textId="77777777" w:rsidR="001B1A38" w:rsidRPr="006E4156" w:rsidRDefault="007A1464" w:rsidP="00BD241F">
      <w:pPr>
        <w:pStyle w:val="Tekstpodstawowy4"/>
        <w:shd w:val="clear" w:color="auto" w:fill="auto"/>
        <w:suppressAutoHyphens/>
        <w:spacing w:before="0" w:after="0" w:line="276" w:lineRule="auto"/>
        <w:ind w:left="851"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uchybienia przedmiotowemu obowiązkowi Zamawiający ma prawo wstrzymać się z przekazaniem terenu budowy do czasu przedłożenia powyższych dokumentów, co nie powoduje wstrzymania biegu terminów umownych w zakresie wykonania Przedmiotu Umowy przez Wykonawcę.</w:t>
      </w:r>
    </w:p>
    <w:p w14:paraId="655A71DF" w14:textId="4CF133F6" w:rsidR="001B1A38" w:rsidRPr="006E4156" w:rsidRDefault="00A62472"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w:t>
      </w:r>
      <w:r w:rsidR="007A1464" w:rsidRPr="006E4156">
        <w:rPr>
          <w:rFonts w:ascii="Trebuchet MS" w:hAnsi="Trebuchet MS" w:cstheme="minorHAnsi"/>
          <w:color w:val="000000" w:themeColor="text1"/>
          <w:sz w:val="22"/>
          <w:szCs w:val="22"/>
        </w:rPr>
        <w:t xml:space="preserve">apewnienie, żeby </w:t>
      </w:r>
      <w:r w:rsidR="008B0D12" w:rsidRPr="006E4156">
        <w:rPr>
          <w:rFonts w:ascii="Trebuchet MS" w:hAnsi="Trebuchet MS" w:cstheme="minorHAnsi"/>
          <w:color w:val="000000" w:themeColor="text1"/>
          <w:sz w:val="22"/>
          <w:szCs w:val="22"/>
        </w:rPr>
        <w:t xml:space="preserve">projektanci, </w:t>
      </w:r>
      <w:r w:rsidR="001E4C61" w:rsidRPr="006E4156">
        <w:rPr>
          <w:rFonts w:ascii="Trebuchet MS" w:hAnsi="Trebuchet MS" w:cstheme="minorHAnsi"/>
          <w:color w:val="000000" w:themeColor="text1"/>
          <w:sz w:val="22"/>
          <w:szCs w:val="22"/>
        </w:rPr>
        <w:t>k</w:t>
      </w:r>
      <w:r w:rsidR="007A1464" w:rsidRPr="006E4156">
        <w:rPr>
          <w:rFonts w:ascii="Trebuchet MS" w:hAnsi="Trebuchet MS" w:cstheme="minorHAnsi"/>
          <w:color w:val="000000" w:themeColor="text1"/>
          <w:sz w:val="22"/>
          <w:szCs w:val="22"/>
        </w:rPr>
        <w:t xml:space="preserve">ierownik budowy oraz </w:t>
      </w:r>
      <w:r w:rsidR="001E4C61" w:rsidRPr="006E4156">
        <w:rPr>
          <w:rFonts w:ascii="Trebuchet MS" w:hAnsi="Trebuchet MS" w:cstheme="minorHAnsi"/>
          <w:color w:val="000000" w:themeColor="text1"/>
          <w:sz w:val="22"/>
          <w:szCs w:val="22"/>
        </w:rPr>
        <w:t>k</w:t>
      </w:r>
      <w:r w:rsidR="007A1464" w:rsidRPr="006E4156">
        <w:rPr>
          <w:rFonts w:ascii="Trebuchet MS" w:hAnsi="Trebuchet MS" w:cstheme="minorHAnsi"/>
          <w:color w:val="000000" w:themeColor="text1"/>
          <w:sz w:val="22"/>
          <w:szCs w:val="22"/>
        </w:rPr>
        <w:t>ierownicy robót, a także osoby uczestniczące w procesie realizacji Przedmiotu Umowy</w:t>
      </w:r>
      <w:r w:rsidRPr="006E4156">
        <w:rPr>
          <w:rFonts w:ascii="Trebuchet MS" w:hAnsi="Trebuchet MS" w:cstheme="minorHAnsi"/>
          <w:color w:val="000000" w:themeColor="text1"/>
          <w:sz w:val="22"/>
          <w:szCs w:val="22"/>
        </w:rPr>
        <w:t>,</w:t>
      </w:r>
      <w:r w:rsidR="007A1464" w:rsidRPr="006E4156">
        <w:rPr>
          <w:rFonts w:ascii="Trebuchet MS" w:hAnsi="Trebuchet MS" w:cstheme="minorHAnsi"/>
          <w:color w:val="000000" w:themeColor="text1"/>
          <w:sz w:val="22"/>
          <w:szCs w:val="22"/>
        </w:rPr>
        <w:t xml:space="preserve"> wykonywali należycie swoje obowiązki związane z prawidłową realizacją </w:t>
      </w:r>
      <w:r w:rsidR="004F0C99" w:rsidRPr="006E4156">
        <w:rPr>
          <w:rFonts w:ascii="Trebuchet MS" w:hAnsi="Trebuchet MS" w:cstheme="minorHAnsi"/>
          <w:color w:val="000000" w:themeColor="text1"/>
          <w:sz w:val="22"/>
          <w:szCs w:val="22"/>
        </w:rPr>
        <w:t>Przedmiotu Umowy</w:t>
      </w:r>
      <w:r w:rsidR="007A1464" w:rsidRPr="006E4156">
        <w:rPr>
          <w:rFonts w:ascii="Trebuchet MS" w:hAnsi="Trebuchet MS" w:cstheme="minorHAnsi"/>
          <w:color w:val="000000" w:themeColor="text1"/>
          <w:sz w:val="22"/>
          <w:szCs w:val="22"/>
        </w:rPr>
        <w:t xml:space="preserve"> oraz stawiali się na każde wezwanie Zamawiającego</w:t>
      </w:r>
      <w:r w:rsidRPr="006E4156">
        <w:rPr>
          <w:rFonts w:ascii="Trebuchet MS" w:hAnsi="Trebuchet MS" w:cstheme="minorHAnsi"/>
          <w:color w:val="000000" w:themeColor="text1"/>
          <w:sz w:val="22"/>
          <w:szCs w:val="22"/>
        </w:rPr>
        <w:t>;</w:t>
      </w:r>
    </w:p>
    <w:p w14:paraId="027B1EC0" w14:textId="79745E35" w:rsidR="001B1A38" w:rsidRPr="006E4156" w:rsidRDefault="00A62472"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w:t>
      </w:r>
      <w:r w:rsidR="007A1464" w:rsidRPr="006E4156">
        <w:rPr>
          <w:rFonts w:ascii="Trebuchet MS" w:hAnsi="Trebuchet MS" w:cstheme="minorHAnsi"/>
          <w:color w:val="000000" w:themeColor="text1"/>
          <w:sz w:val="22"/>
          <w:szCs w:val="22"/>
        </w:rPr>
        <w:t xml:space="preserve">dział w naradach koordynacyjnych, zgodnie z wymogami </w:t>
      </w:r>
      <w:r w:rsidR="000F41A3" w:rsidRPr="006E4156">
        <w:rPr>
          <w:rFonts w:ascii="Trebuchet MS" w:hAnsi="Trebuchet MS" w:cstheme="minorHAnsi"/>
          <w:color w:val="000000" w:themeColor="text1"/>
          <w:sz w:val="22"/>
          <w:szCs w:val="22"/>
        </w:rPr>
        <w:t xml:space="preserve">PFU </w:t>
      </w:r>
      <w:r w:rsidR="009E6D96" w:rsidRPr="006E4156">
        <w:rPr>
          <w:rFonts w:ascii="Trebuchet MS" w:hAnsi="Trebuchet MS" w:cstheme="minorHAnsi"/>
          <w:color w:val="000000" w:themeColor="text1"/>
          <w:sz w:val="22"/>
          <w:szCs w:val="22"/>
        </w:rPr>
        <w:t xml:space="preserve">lub wytycznymi </w:t>
      </w:r>
      <w:r w:rsidR="004008DB" w:rsidRPr="006E4156">
        <w:rPr>
          <w:rFonts w:ascii="Trebuchet MS" w:hAnsi="Trebuchet MS" w:cstheme="minorHAnsi"/>
          <w:color w:val="000000" w:themeColor="text1"/>
          <w:sz w:val="22"/>
          <w:szCs w:val="22"/>
        </w:rPr>
        <w:t>n</w:t>
      </w:r>
      <w:r w:rsidR="0003292E" w:rsidRPr="006E4156">
        <w:rPr>
          <w:rFonts w:ascii="Trebuchet MS" w:hAnsi="Trebuchet MS" w:cstheme="minorHAnsi"/>
          <w:color w:val="000000" w:themeColor="text1"/>
          <w:sz w:val="22"/>
          <w:szCs w:val="22"/>
        </w:rPr>
        <w:t xml:space="preserve">adzoru </w:t>
      </w:r>
      <w:r w:rsidR="004008DB" w:rsidRPr="006E4156">
        <w:rPr>
          <w:rFonts w:ascii="Trebuchet MS" w:hAnsi="Trebuchet MS" w:cstheme="minorHAnsi"/>
          <w:color w:val="000000" w:themeColor="text1"/>
          <w:sz w:val="22"/>
          <w:szCs w:val="22"/>
        </w:rPr>
        <w:t>i</w:t>
      </w:r>
      <w:r w:rsidR="0003292E" w:rsidRPr="006E4156">
        <w:rPr>
          <w:rFonts w:ascii="Trebuchet MS" w:hAnsi="Trebuchet MS" w:cstheme="minorHAnsi"/>
          <w:color w:val="000000" w:themeColor="text1"/>
          <w:sz w:val="22"/>
          <w:szCs w:val="22"/>
        </w:rPr>
        <w:t xml:space="preserve">nwestorskiego </w:t>
      </w:r>
      <w:r w:rsidR="007A1464" w:rsidRPr="006E4156">
        <w:rPr>
          <w:rFonts w:ascii="Trebuchet MS" w:hAnsi="Trebuchet MS" w:cstheme="minorHAnsi"/>
          <w:color w:val="000000" w:themeColor="text1"/>
          <w:sz w:val="22"/>
          <w:szCs w:val="22"/>
        </w:rPr>
        <w:t xml:space="preserve">i na wezwanie Zamawiającego, w celu omówienia postępów realizacji Przedmiotu Umowy oraz uwag i problemów, jakie powstały w trakcie realizacji Przedmiotu Umowy. W każdej naradzie koordynacyjnej ze strony Wykonawcy ma obowiązek uczestniczyć co najmniej: </w:t>
      </w:r>
      <w:r w:rsidR="001E4C61" w:rsidRPr="006E4156">
        <w:rPr>
          <w:rFonts w:ascii="Trebuchet MS" w:hAnsi="Trebuchet MS" w:cstheme="minorHAnsi"/>
          <w:color w:val="000000" w:themeColor="text1"/>
          <w:sz w:val="22"/>
          <w:szCs w:val="22"/>
        </w:rPr>
        <w:t>k</w:t>
      </w:r>
      <w:r w:rsidR="007A1464" w:rsidRPr="006E4156">
        <w:rPr>
          <w:rFonts w:ascii="Trebuchet MS" w:hAnsi="Trebuchet MS" w:cstheme="minorHAnsi"/>
          <w:color w:val="000000" w:themeColor="text1"/>
          <w:sz w:val="22"/>
          <w:szCs w:val="22"/>
        </w:rPr>
        <w:t xml:space="preserve">ierownik budowy, </w:t>
      </w:r>
      <w:r w:rsidR="001E4C61" w:rsidRPr="006E4156">
        <w:rPr>
          <w:rFonts w:ascii="Trebuchet MS" w:hAnsi="Trebuchet MS" w:cstheme="minorHAnsi"/>
          <w:color w:val="000000" w:themeColor="text1"/>
          <w:sz w:val="22"/>
          <w:szCs w:val="22"/>
        </w:rPr>
        <w:t>k</w:t>
      </w:r>
      <w:r w:rsidR="007A1464" w:rsidRPr="006E4156">
        <w:rPr>
          <w:rFonts w:ascii="Trebuchet MS" w:hAnsi="Trebuchet MS" w:cstheme="minorHAnsi"/>
          <w:color w:val="000000" w:themeColor="text1"/>
          <w:sz w:val="22"/>
          <w:szCs w:val="22"/>
        </w:rPr>
        <w:t xml:space="preserve">ierownicy robót, inne osoby uczestniczące w procesie realizacji Przedmiotu Umowy ze strony Wykonawcy oraz wszyscy podwykonawcy </w:t>
      </w:r>
      <w:r w:rsidR="004008DB" w:rsidRPr="006E4156">
        <w:rPr>
          <w:rFonts w:ascii="Trebuchet MS" w:hAnsi="Trebuchet MS" w:cstheme="minorHAnsi"/>
          <w:color w:val="000000" w:themeColor="text1"/>
          <w:sz w:val="22"/>
          <w:szCs w:val="22"/>
        </w:rPr>
        <w:t>i</w:t>
      </w:r>
      <w:r w:rsidR="007A1464" w:rsidRPr="006E4156">
        <w:rPr>
          <w:rFonts w:ascii="Trebuchet MS" w:hAnsi="Trebuchet MS" w:cstheme="minorHAnsi"/>
          <w:color w:val="000000" w:themeColor="text1"/>
          <w:sz w:val="22"/>
          <w:szCs w:val="22"/>
        </w:rPr>
        <w:t xml:space="preserve"> dalsi podwykonawcy</w:t>
      </w:r>
      <w:r w:rsidR="000339BC" w:rsidRPr="006E4156">
        <w:rPr>
          <w:rFonts w:ascii="Trebuchet MS" w:hAnsi="Trebuchet MS" w:cstheme="minorHAnsi"/>
          <w:color w:val="000000" w:themeColor="text1"/>
          <w:sz w:val="22"/>
          <w:szCs w:val="22"/>
        </w:rPr>
        <w:t>, a także</w:t>
      </w:r>
      <w:r w:rsidR="004008DB" w:rsidRPr="006E4156">
        <w:rPr>
          <w:rFonts w:ascii="Trebuchet MS" w:hAnsi="Trebuchet MS" w:cstheme="minorHAnsi"/>
          <w:color w:val="000000" w:themeColor="text1"/>
          <w:sz w:val="22"/>
          <w:szCs w:val="22"/>
        </w:rPr>
        <w:t>,</w:t>
      </w:r>
      <w:r w:rsidR="000339BC" w:rsidRPr="006E4156">
        <w:rPr>
          <w:rFonts w:ascii="Trebuchet MS" w:hAnsi="Trebuchet MS" w:cstheme="minorHAnsi"/>
          <w:color w:val="000000" w:themeColor="text1"/>
          <w:sz w:val="22"/>
          <w:szCs w:val="22"/>
        </w:rPr>
        <w:t xml:space="preserve"> na żądanie Zamawiającego</w:t>
      </w:r>
      <w:r w:rsidR="003F6135" w:rsidRPr="006E4156">
        <w:rPr>
          <w:rFonts w:ascii="Trebuchet MS" w:hAnsi="Trebuchet MS" w:cstheme="minorHAnsi"/>
          <w:color w:val="000000" w:themeColor="text1"/>
          <w:sz w:val="22"/>
          <w:szCs w:val="22"/>
        </w:rPr>
        <w:t xml:space="preserve">, </w:t>
      </w:r>
      <w:r w:rsidR="000339BC" w:rsidRPr="006E4156">
        <w:rPr>
          <w:rFonts w:ascii="Trebuchet MS" w:hAnsi="Trebuchet MS" w:cstheme="minorHAnsi"/>
          <w:color w:val="000000" w:themeColor="text1"/>
          <w:sz w:val="22"/>
          <w:szCs w:val="22"/>
        </w:rPr>
        <w:t>projektant</w:t>
      </w:r>
      <w:r w:rsidR="007A1464" w:rsidRPr="006E4156">
        <w:rPr>
          <w:rFonts w:ascii="Trebuchet MS" w:hAnsi="Trebuchet MS" w:cstheme="minorHAnsi"/>
          <w:color w:val="000000" w:themeColor="text1"/>
          <w:sz w:val="22"/>
          <w:szCs w:val="22"/>
        </w:rPr>
        <w:t>. Z narady koordynacyjnej zostanie spisany protokół. W uzasadnionych przypadkach Zamawiający może zwolnić wyżej wskazane osoby z uczestnictwa w naradzie koordynacyjnej</w:t>
      </w:r>
      <w:r w:rsidR="004008DB" w:rsidRPr="006E4156">
        <w:rPr>
          <w:rFonts w:ascii="Trebuchet MS" w:hAnsi="Trebuchet MS" w:cstheme="minorHAnsi"/>
          <w:color w:val="000000" w:themeColor="text1"/>
          <w:sz w:val="22"/>
          <w:szCs w:val="22"/>
        </w:rPr>
        <w:t>;</w:t>
      </w:r>
    </w:p>
    <w:p w14:paraId="485755A2" w14:textId="4C272B36" w:rsidR="001B1A38" w:rsidRPr="006E4156" w:rsidRDefault="004008DB"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w:t>
      </w:r>
      <w:r w:rsidR="007A1464" w:rsidRPr="006E4156">
        <w:rPr>
          <w:rFonts w:ascii="Trebuchet MS" w:hAnsi="Trebuchet MS" w:cstheme="minorHAnsi"/>
          <w:color w:val="000000" w:themeColor="text1"/>
          <w:sz w:val="22"/>
          <w:szCs w:val="22"/>
        </w:rPr>
        <w:t>trzymanie w czystości i zabezpieczenie dróg wykorzystywanych w związku z realizacją robót budowlanych w ramach Przedmiotu Umowy, w szczególności dróg pełniących funkcje objazdów na czas trwania budowy, od uszkodzeń, które może spowodować transport i sprzęt Wykonawcy</w:t>
      </w:r>
      <w:r w:rsidR="004F0C99" w:rsidRPr="006E4156">
        <w:rPr>
          <w:rFonts w:ascii="Trebuchet MS" w:hAnsi="Trebuchet MS" w:cstheme="minorHAnsi"/>
          <w:color w:val="000000" w:themeColor="text1"/>
          <w:sz w:val="22"/>
          <w:szCs w:val="22"/>
        </w:rPr>
        <w:t xml:space="preserve"> oraz</w:t>
      </w:r>
      <w:r w:rsidR="007A1464" w:rsidRPr="006E4156">
        <w:rPr>
          <w:rFonts w:ascii="Trebuchet MS" w:hAnsi="Trebuchet MS" w:cstheme="minorHAnsi"/>
          <w:color w:val="000000" w:themeColor="text1"/>
          <w:sz w:val="22"/>
          <w:szCs w:val="22"/>
        </w:rPr>
        <w:t xml:space="preserve"> dostosowanie się do </w:t>
      </w:r>
      <w:r w:rsidR="007A1464" w:rsidRPr="006E4156">
        <w:rPr>
          <w:rFonts w:ascii="Trebuchet MS" w:hAnsi="Trebuchet MS" w:cstheme="minorHAnsi"/>
          <w:color w:val="000000" w:themeColor="text1"/>
          <w:sz w:val="22"/>
          <w:szCs w:val="22"/>
        </w:rPr>
        <w:lastRenderedPageBreak/>
        <w:t>obowiązujących ograniczeń obciążeń osi pojazdów podczas transportu materiałów i sprzętu do i z terenu budowy, aby nie spowodował on szkód na drogach. W przypadku powstania ewentualnych szkód Wykonawca zobowiązany jest do ich naprawy</w:t>
      </w:r>
      <w:r w:rsidRPr="006E4156">
        <w:rPr>
          <w:rFonts w:ascii="Trebuchet MS" w:hAnsi="Trebuchet MS" w:cstheme="minorHAnsi"/>
          <w:color w:val="000000" w:themeColor="text1"/>
          <w:sz w:val="22"/>
          <w:szCs w:val="22"/>
        </w:rPr>
        <w:t>;</w:t>
      </w:r>
    </w:p>
    <w:p w14:paraId="597D164C" w14:textId="5AE828AE" w:rsidR="001B1A38" w:rsidRPr="006E4156" w:rsidRDefault="004008DB"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w:t>
      </w:r>
      <w:r w:rsidR="007A1464" w:rsidRPr="006E4156">
        <w:rPr>
          <w:rFonts w:ascii="Trebuchet MS" w:hAnsi="Trebuchet MS" w:cstheme="minorHAnsi"/>
          <w:color w:val="000000" w:themeColor="text1"/>
          <w:sz w:val="22"/>
          <w:szCs w:val="22"/>
        </w:rPr>
        <w:t xml:space="preserve">pracowanie w wersji elektronicznej i papierowej oraz pisemne przedstawienie do </w:t>
      </w:r>
      <w:r w:rsidR="004F0C99" w:rsidRPr="006E4156">
        <w:rPr>
          <w:rFonts w:ascii="Trebuchet MS" w:hAnsi="Trebuchet MS" w:cstheme="minorHAnsi"/>
          <w:color w:val="000000" w:themeColor="text1"/>
          <w:sz w:val="22"/>
          <w:szCs w:val="22"/>
        </w:rPr>
        <w:t xml:space="preserve">zatwierdzenia </w:t>
      </w:r>
      <w:r w:rsidR="007A1464" w:rsidRPr="006E4156">
        <w:rPr>
          <w:rFonts w:ascii="Trebuchet MS" w:hAnsi="Trebuchet MS" w:cstheme="minorHAnsi"/>
          <w:color w:val="000000" w:themeColor="text1"/>
          <w:sz w:val="22"/>
          <w:szCs w:val="22"/>
        </w:rPr>
        <w:t>Zamawiającego najpóźniej w dniu przekazania terenu budowy:</w:t>
      </w:r>
    </w:p>
    <w:p w14:paraId="2ECD486A" w14:textId="77777777" w:rsidR="001B1A38" w:rsidRPr="006E4156" w:rsidRDefault="007A1464" w:rsidP="00BD241F">
      <w:pPr>
        <w:pStyle w:val="Tekstpodstawowy4"/>
        <w:numPr>
          <w:ilvl w:val="4"/>
          <w:numId w:val="3"/>
        </w:numPr>
        <w:shd w:val="clear" w:color="auto" w:fill="auto"/>
        <w:suppressAutoHyphens/>
        <w:spacing w:before="0" w:after="0" w:line="276" w:lineRule="auto"/>
        <w:ind w:left="1276" w:hanging="425"/>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planu bezpieczeństwa i ochrony zdrowia,</w:t>
      </w:r>
    </w:p>
    <w:p w14:paraId="145FC614" w14:textId="77777777" w:rsidR="001B1A38" w:rsidRPr="006E4156" w:rsidRDefault="007A1464" w:rsidP="00BD241F">
      <w:pPr>
        <w:pStyle w:val="Tekstpodstawowy4"/>
        <w:numPr>
          <w:ilvl w:val="4"/>
          <w:numId w:val="3"/>
        </w:numPr>
        <w:shd w:val="clear" w:color="auto" w:fill="auto"/>
        <w:suppressAutoHyphens/>
        <w:spacing w:before="0" w:after="0" w:line="276" w:lineRule="auto"/>
        <w:ind w:left="1276" w:hanging="425"/>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planu zapewnienia jakości.</w:t>
      </w:r>
    </w:p>
    <w:p w14:paraId="393EB041" w14:textId="77777777" w:rsidR="001B1A38" w:rsidRPr="006E4156" w:rsidRDefault="007A1464" w:rsidP="00BD241F">
      <w:pPr>
        <w:pStyle w:val="Tekstpodstawowy4"/>
        <w:shd w:val="clear" w:color="auto" w:fill="auto"/>
        <w:suppressAutoHyphens/>
        <w:spacing w:before="0" w:after="0" w:line="276" w:lineRule="auto"/>
        <w:ind w:left="851"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zobowiązany jest dostarczyć Zamawiającemu dokumenty, o których mowa niniejszym punkcie w terminie 2 dni roboczych od dnia zaakceptowania ich treści przez Zamawiającego. Zamawiający ma prawo do zmiany lub wnoszenia uwag do treści dokumentów, o których mowa w niniejszym punkcie. Wykonawca zobowiązany jest je uwzględnić i przekazać Zamawiającemu poprawione dokumenty w terminie 2 dni roboczych od dnia otrzymania od Zamawiającego informacji o zmianach lub uwagach.</w:t>
      </w:r>
    </w:p>
    <w:p w14:paraId="34FC6FED" w14:textId="7CD04E16" w:rsidR="001B1A38" w:rsidRPr="006E4156" w:rsidRDefault="004008DB"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w:t>
      </w:r>
      <w:r w:rsidR="007A1464" w:rsidRPr="006E4156">
        <w:rPr>
          <w:rFonts w:ascii="Trebuchet MS" w:hAnsi="Trebuchet MS" w:cstheme="minorHAnsi"/>
          <w:color w:val="000000" w:themeColor="text1"/>
          <w:sz w:val="22"/>
          <w:szCs w:val="22"/>
        </w:rPr>
        <w:t xml:space="preserve">isemne powiadomienie Zamawiającego o zauważonych wadach w </w:t>
      </w:r>
      <w:r w:rsidR="000F41A3" w:rsidRPr="006E4156">
        <w:rPr>
          <w:rFonts w:ascii="Trebuchet MS" w:hAnsi="Trebuchet MS" w:cstheme="minorHAnsi"/>
          <w:color w:val="000000" w:themeColor="text1"/>
          <w:sz w:val="22"/>
          <w:szCs w:val="22"/>
        </w:rPr>
        <w:t>PFU</w:t>
      </w:r>
      <w:r w:rsidR="007A1464" w:rsidRPr="006E4156">
        <w:rPr>
          <w:rFonts w:ascii="Trebuchet MS" w:hAnsi="Trebuchet MS" w:cstheme="minorHAnsi"/>
          <w:color w:val="000000" w:themeColor="text1"/>
          <w:sz w:val="22"/>
          <w:szCs w:val="22"/>
        </w:rPr>
        <w:t xml:space="preserve">, niezwłocznie, lecz nie później niż w terminie </w:t>
      </w:r>
      <w:r w:rsidR="00F00CC2" w:rsidRPr="006E4156">
        <w:rPr>
          <w:rFonts w:ascii="Trebuchet MS" w:hAnsi="Trebuchet MS" w:cstheme="minorHAnsi"/>
          <w:color w:val="000000" w:themeColor="text1"/>
          <w:sz w:val="22"/>
          <w:szCs w:val="22"/>
        </w:rPr>
        <w:t>14</w:t>
      </w:r>
      <w:r w:rsidR="007A1464" w:rsidRPr="006E4156">
        <w:rPr>
          <w:rFonts w:ascii="Trebuchet MS" w:hAnsi="Trebuchet MS" w:cstheme="minorHAnsi"/>
          <w:color w:val="000000" w:themeColor="text1"/>
          <w:sz w:val="22"/>
          <w:szCs w:val="22"/>
        </w:rPr>
        <w:t xml:space="preserve"> dni roboczych od ich ujawnienia, pod rygorem odpowiedzialności za szkody wynikłe wskutek niepowiadomienia o ich istnieniu</w:t>
      </w:r>
      <w:r w:rsidRPr="006E4156">
        <w:rPr>
          <w:rFonts w:ascii="Trebuchet MS" w:hAnsi="Trebuchet MS" w:cstheme="minorHAnsi"/>
          <w:color w:val="000000" w:themeColor="text1"/>
          <w:sz w:val="22"/>
          <w:szCs w:val="22"/>
        </w:rPr>
        <w:t>;</w:t>
      </w:r>
    </w:p>
    <w:p w14:paraId="535EA76C" w14:textId="14BE34F0" w:rsidR="001B1A38" w:rsidRPr="006E4156" w:rsidRDefault="004008DB" w:rsidP="00BD241F">
      <w:pPr>
        <w:pStyle w:val="Tekstpodstawowy4"/>
        <w:numPr>
          <w:ilvl w:val="1"/>
          <w:numId w:val="3"/>
        </w:numPr>
        <w:shd w:val="clear" w:color="auto" w:fill="auto"/>
        <w:suppressAutoHyphens/>
        <w:spacing w:before="0" w:after="0" w:line="276" w:lineRule="auto"/>
        <w:ind w:left="850"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w:t>
      </w:r>
      <w:r w:rsidR="007A1464" w:rsidRPr="006E4156">
        <w:rPr>
          <w:rFonts w:ascii="Trebuchet MS" w:hAnsi="Trebuchet MS" w:cstheme="minorHAnsi"/>
          <w:color w:val="000000" w:themeColor="text1"/>
          <w:sz w:val="22"/>
          <w:szCs w:val="22"/>
        </w:rPr>
        <w:t>możliwienie prowadzenia czynności służbowych na terenie budowy osobom i</w:t>
      </w:r>
      <w:r w:rsidR="002E7063" w:rsidRPr="006E4156">
        <w:rPr>
          <w:rFonts w:ascii="Trebuchet MS" w:hAnsi="Trebuchet MS" w:cstheme="minorHAnsi"/>
          <w:color w:val="000000" w:themeColor="text1"/>
          <w:sz w:val="22"/>
          <w:szCs w:val="22"/>
        </w:rPr>
        <w:t> </w:t>
      </w:r>
      <w:r w:rsidR="007A1464" w:rsidRPr="006E4156">
        <w:rPr>
          <w:rFonts w:ascii="Trebuchet MS" w:hAnsi="Trebuchet MS" w:cstheme="minorHAnsi"/>
          <w:color w:val="000000" w:themeColor="text1"/>
          <w:sz w:val="22"/>
          <w:szCs w:val="22"/>
        </w:rPr>
        <w:t>instytucjom uprawnionym z mocy obowiązujących przepisów prawa, jak i osobom upoważnionym przez Zamawiającego</w:t>
      </w:r>
      <w:r w:rsidR="00C30848" w:rsidRPr="006E4156">
        <w:rPr>
          <w:rFonts w:ascii="Trebuchet MS" w:hAnsi="Trebuchet MS" w:cstheme="minorHAnsi"/>
          <w:color w:val="000000" w:themeColor="text1"/>
          <w:sz w:val="22"/>
          <w:szCs w:val="22"/>
        </w:rPr>
        <w:t xml:space="preserve"> oraz</w:t>
      </w:r>
      <w:r w:rsidR="007A1464" w:rsidRPr="006E4156">
        <w:rPr>
          <w:rFonts w:ascii="Trebuchet MS" w:hAnsi="Trebuchet MS" w:cstheme="minorHAnsi"/>
          <w:color w:val="000000" w:themeColor="text1"/>
          <w:sz w:val="22"/>
          <w:szCs w:val="22"/>
        </w:rPr>
        <w:t xml:space="preserve"> pracownikom Zamawiającego. Wykonawca ma również obowiązek udostępniać tym osobom dane, informacje lub</w:t>
      </w:r>
      <w:r w:rsidR="002E7063" w:rsidRPr="006E4156">
        <w:rPr>
          <w:rFonts w:ascii="Trebuchet MS" w:hAnsi="Trebuchet MS" w:cstheme="minorHAnsi"/>
          <w:color w:val="000000" w:themeColor="text1"/>
          <w:sz w:val="22"/>
          <w:szCs w:val="22"/>
        </w:rPr>
        <w:t> </w:t>
      </w:r>
      <w:r w:rsidR="007A1464" w:rsidRPr="006E4156">
        <w:rPr>
          <w:rFonts w:ascii="Trebuchet MS" w:hAnsi="Trebuchet MS" w:cstheme="minorHAnsi"/>
          <w:color w:val="000000" w:themeColor="text1"/>
          <w:sz w:val="22"/>
          <w:szCs w:val="22"/>
        </w:rPr>
        <w:t>udzielić pomocy w zakresie wymaganym przez obowiązujące przepisy prawa</w:t>
      </w:r>
      <w:r w:rsidRPr="006E4156">
        <w:rPr>
          <w:rFonts w:ascii="Trebuchet MS" w:hAnsi="Trebuchet MS" w:cstheme="minorHAnsi"/>
          <w:color w:val="000000" w:themeColor="text1"/>
          <w:sz w:val="22"/>
          <w:szCs w:val="22"/>
        </w:rPr>
        <w:t>;</w:t>
      </w:r>
    </w:p>
    <w:p w14:paraId="7149A948" w14:textId="3D38E329" w:rsidR="001B1A38" w:rsidRPr="006E4156" w:rsidRDefault="004008DB" w:rsidP="00BD241F">
      <w:pPr>
        <w:pStyle w:val="Tekstpodstawowy4"/>
        <w:numPr>
          <w:ilvl w:val="1"/>
          <w:numId w:val="3"/>
        </w:numPr>
        <w:suppressAutoHyphens/>
        <w:spacing w:before="0" w:after="0" w:line="276" w:lineRule="auto"/>
        <w:ind w:left="850"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w:t>
      </w:r>
      <w:r w:rsidR="007A1464" w:rsidRPr="006E4156">
        <w:rPr>
          <w:rFonts w:ascii="Trebuchet MS" w:hAnsi="Trebuchet MS" w:cstheme="minorHAnsi"/>
          <w:color w:val="000000" w:themeColor="text1"/>
          <w:sz w:val="22"/>
          <w:szCs w:val="22"/>
        </w:rPr>
        <w:t xml:space="preserve">rzestrzeganie w czasie realizacji Przedmiotu Umowy przepisów </w:t>
      </w:r>
      <w:r w:rsidR="00690204" w:rsidRPr="006E4156">
        <w:rPr>
          <w:rFonts w:ascii="Trebuchet MS" w:hAnsi="Trebuchet MS" w:cstheme="minorHAnsi"/>
          <w:color w:val="000000" w:themeColor="text1"/>
          <w:sz w:val="22"/>
          <w:szCs w:val="22"/>
        </w:rPr>
        <w:t xml:space="preserve">ustawy z dnia 27 kwietnia 2001 r. </w:t>
      </w:r>
      <w:r w:rsidRPr="006E4156">
        <w:rPr>
          <w:rFonts w:ascii="Trebuchet MS" w:hAnsi="Trebuchet MS" w:cstheme="minorHAnsi"/>
          <w:color w:val="000000" w:themeColor="text1"/>
          <w:sz w:val="22"/>
          <w:szCs w:val="22"/>
        </w:rPr>
        <w:t xml:space="preserve">- </w:t>
      </w:r>
      <w:r w:rsidR="00690204" w:rsidRPr="006E4156">
        <w:rPr>
          <w:rFonts w:ascii="Trebuchet MS" w:hAnsi="Trebuchet MS" w:cstheme="minorHAnsi"/>
          <w:color w:val="000000" w:themeColor="text1"/>
          <w:sz w:val="22"/>
          <w:szCs w:val="22"/>
        </w:rPr>
        <w:t xml:space="preserve">Prawo </w:t>
      </w:r>
      <w:r w:rsidR="007A1464" w:rsidRPr="006E4156">
        <w:rPr>
          <w:rFonts w:ascii="Trebuchet MS" w:hAnsi="Trebuchet MS" w:cstheme="minorHAnsi"/>
          <w:color w:val="000000" w:themeColor="text1"/>
          <w:sz w:val="22"/>
          <w:szCs w:val="22"/>
        </w:rPr>
        <w:t xml:space="preserve">ochrony środowiska </w:t>
      </w:r>
      <w:r w:rsidR="00690204" w:rsidRPr="006E4156">
        <w:rPr>
          <w:rFonts w:ascii="Trebuchet MS" w:hAnsi="Trebuchet MS" w:cstheme="minorHAnsi"/>
          <w:color w:val="000000" w:themeColor="text1"/>
          <w:sz w:val="22"/>
          <w:szCs w:val="22"/>
        </w:rPr>
        <w:t xml:space="preserve"> (Dz.U. z 2022 r. poz. 2556 z </w:t>
      </w:r>
      <w:proofErr w:type="spellStart"/>
      <w:r w:rsidR="00690204" w:rsidRPr="006E4156">
        <w:rPr>
          <w:rFonts w:ascii="Trebuchet MS" w:hAnsi="Trebuchet MS" w:cstheme="minorHAnsi"/>
          <w:color w:val="000000" w:themeColor="text1"/>
          <w:sz w:val="22"/>
          <w:szCs w:val="22"/>
        </w:rPr>
        <w:t>pózn</w:t>
      </w:r>
      <w:proofErr w:type="spellEnd"/>
      <w:r w:rsidR="00690204" w:rsidRPr="006E4156">
        <w:rPr>
          <w:rFonts w:ascii="Trebuchet MS" w:hAnsi="Trebuchet MS" w:cstheme="minorHAnsi"/>
          <w:color w:val="000000" w:themeColor="text1"/>
          <w:sz w:val="22"/>
          <w:szCs w:val="22"/>
        </w:rPr>
        <w:t>. zm.)</w:t>
      </w:r>
      <w:r w:rsidR="007A1464" w:rsidRPr="006E4156">
        <w:rPr>
          <w:rFonts w:ascii="Trebuchet MS" w:hAnsi="Trebuchet MS" w:cstheme="minorHAnsi"/>
          <w:color w:val="000000" w:themeColor="text1"/>
          <w:sz w:val="22"/>
          <w:szCs w:val="22"/>
        </w:rPr>
        <w:t xml:space="preserve"> </w:t>
      </w:r>
      <w:r w:rsidR="00690204" w:rsidRPr="006E4156">
        <w:rPr>
          <w:rFonts w:ascii="Trebuchet MS" w:hAnsi="Trebuchet MS" w:cstheme="minorHAnsi"/>
          <w:color w:val="000000" w:themeColor="text1"/>
          <w:sz w:val="22"/>
          <w:szCs w:val="22"/>
        </w:rPr>
        <w:t>oraz</w:t>
      </w:r>
      <w:r w:rsidR="007A1464" w:rsidRPr="006E4156">
        <w:rPr>
          <w:rFonts w:ascii="Trebuchet MS" w:hAnsi="Trebuchet MS" w:cstheme="minorHAnsi"/>
          <w:color w:val="000000" w:themeColor="text1"/>
          <w:sz w:val="22"/>
          <w:szCs w:val="22"/>
        </w:rPr>
        <w:t xml:space="preserve"> </w:t>
      </w:r>
      <w:r w:rsidR="00C30848" w:rsidRPr="006E4156">
        <w:rPr>
          <w:rFonts w:ascii="Trebuchet MS" w:hAnsi="Trebuchet MS" w:cstheme="minorHAnsi"/>
          <w:color w:val="000000" w:themeColor="text1"/>
          <w:sz w:val="22"/>
          <w:szCs w:val="22"/>
        </w:rPr>
        <w:t>ustawy</w:t>
      </w:r>
      <w:r w:rsidR="00690204" w:rsidRPr="006E4156">
        <w:rPr>
          <w:rFonts w:ascii="Trebuchet MS" w:hAnsi="Trebuchet MS" w:cstheme="minorHAnsi"/>
          <w:color w:val="000000" w:themeColor="text1"/>
          <w:sz w:val="22"/>
          <w:szCs w:val="22"/>
        </w:rPr>
        <w:t xml:space="preserve"> z dnia 14 grudnia 2012 r. (Dz.U. z 2022 r. poz. 699 z </w:t>
      </w:r>
      <w:proofErr w:type="spellStart"/>
      <w:r w:rsidR="00690204" w:rsidRPr="006E4156">
        <w:rPr>
          <w:rFonts w:ascii="Trebuchet MS" w:hAnsi="Trebuchet MS" w:cstheme="minorHAnsi"/>
          <w:color w:val="000000" w:themeColor="text1"/>
          <w:sz w:val="22"/>
          <w:szCs w:val="22"/>
        </w:rPr>
        <w:t>późn</w:t>
      </w:r>
      <w:proofErr w:type="spellEnd"/>
      <w:r w:rsidR="00690204" w:rsidRPr="006E4156">
        <w:rPr>
          <w:rFonts w:ascii="Trebuchet MS" w:hAnsi="Trebuchet MS" w:cstheme="minorHAnsi"/>
          <w:color w:val="000000" w:themeColor="text1"/>
          <w:sz w:val="22"/>
          <w:szCs w:val="22"/>
        </w:rPr>
        <w:t>. zm.)</w:t>
      </w:r>
      <w:r w:rsidR="00C30848" w:rsidRPr="006E4156">
        <w:rPr>
          <w:rFonts w:ascii="Trebuchet MS" w:hAnsi="Trebuchet MS" w:cstheme="minorHAnsi"/>
          <w:color w:val="000000" w:themeColor="text1"/>
          <w:sz w:val="22"/>
          <w:szCs w:val="22"/>
        </w:rPr>
        <w:t xml:space="preserve"> o </w:t>
      </w:r>
      <w:r w:rsidR="007A1464" w:rsidRPr="006E4156">
        <w:rPr>
          <w:rFonts w:ascii="Trebuchet MS" w:hAnsi="Trebuchet MS" w:cstheme="minorHAnsi"/>
          <w:color w:val="000000" w:themeColor="text1"/>
          <w:sz w:val="22"/>
          <w:szCs w:val="22"/>
        </w:rPr>
        <w:t>odpad</w:t>
      </w:r>
      <w:r w:rsidR="00C30848" w:rsidRPr="006E4156">
        <w:rPr>
          <w:rFonts w:ascii="Trebuchet MS" w:hAnsi="Trebuchet MS" w:cstheme="minorHAnsi"/>
          <w:color w:val="000000" w:themeColor="text1"/>
          <w:sz w:val="22"/>
          <w:szCs w:val="22"/>
        </w:rPr>
        <w:t>ach</w:t>
      </w:r>
      <w:r w:rsidR="007A1464" w:rsidRPr="006E4156">
        <w:rPr>
          <w:rFonts w:ascii="Trebuchet MS" w:hAnsi="Trebuchet MS" w:cstheme="minorHAnsi"/>
          <w:color w:val="000000" w:themeColor="text1"/>
          <w:sz w:val="22"/>
          <w:szCs w:val="22"/>
        </w:rPr>
        <w:t>. Ewentualne opłaty i kary za naruszeni</w:t>
      </w:r>
      <w:r w:rsidR="00C30848" w:rsidRPr="006E4156">
        <w:rPr>
          <w:rFonts w:ascii="Trebuchet MS" w:hAnsi="Trebuchet MS" w:cstheme="minorHAnsi"/>
          <w:color w:val="000000" w:themeColor="text1"/>
          <w:sz w:val="22"/>
          <w:szCs w:val="22"/>
        </w:rPr>
        <w:t xml:space="preserve">e wskazanych w zdaniu pierwszym </w:t>
      </w:r>
      <w:r w:rsidR="007A1464" w:rsidRPr="006E4156">
        <w:rPr>
          <w:rFonts w:ascii="Trebuchet MS" w:hAnsi="Trebuchet MS" w:cstheme="minorHAnsi"/>
          <w:color w:val="000000" w:themeColor="text1"/>
          <w:sz w:val="22"/>
          <w:szCs w:val="22"/>
        </w:rPr>
        <w:t xml:space="preserve"> przepisów, powstałe w trakcie realizacji Przedmiotu Umowy, obciążają Wykonawcę. Wykonawca zobowiązany jest do postępowania z odpadami w sposób zgodny z zasadami gospodarowania odpadami określonymi w ustawie o odpadach oraz ustawie </w:t>
      </w:r>
      <w:r w:rsidR="00E76FB1" w:rsidRPr="006E4156">
        <w:rPr>
          <w:rFonts w:ascii="Trebuchet MS" w:hAnsi="Trebuchet MS" w:cstheme="minorHAnsi"/>
          <w:color w:val="000000" w:themeColor="text1"/>
          <w:sz w:val="22"/>
          <w:szCs w:val="22"/>
        </w:rPr>
        <w:t xml:space="preserve">- </w:t>
      </w:r>
      <w:r w:rsidR="007A1464" w:rsidRPr="006E4156">
        <w:rPr>
          <w:rFonts w:ascii="Trebuchet MS" w:hAnsi="Trebuchet MS" w:cstheme="minorHAnsi"/>
          <w:color w:val="000000" w:themeColor="text1"/>
          <w:sz w:val="22"/>
          <w:szCs w:val="22"/>
        </w:rPr>
        <w:t xml:space="preserve">Prawo ochrony środowiska. Wykonawca będzie wytwórcą oraz posiadaczem wszystkich odpadów powstałych podczas realizacji Przedmiotu Umowy i jest zobowiązany do ich zagospodarowania. Wykonawca we własnym zakresie ustali i uzgodni z właściwymi organami miejsce </w:t>
      </w:r>
      <w:r w:rsidR="00C30848" w:rsidRPr="006E4156">
        <w:rPr>
          <w:rFonts w:ascii="Trebuchet MS" w:hAnsi="Trebuchet MS" w:cstheme="minorHAnsi"/>
          <w:color w:val="000000" w:themeColor="text1"/>
          <w:sz w:val="22"/>
          <w:szCs w:val="22"/>
        </w:rPr>
        <w:t>składowania</w:t>
      </w:r>
      <w:r w:rsidR="007A1464" w:rsidRPr="006E4156">
        <w:rPr>
          <w:rFonts w:ascii="Trebuchet MS" w:hAnsi="Trebuchet MS" w:cstheme="minorHAnsi"/>
          <w:color w:val="000000" w:themeColor="text1"/>
          <w:sz w:val="22"/>
          <w:szCs w:val="22"/>
        </w:rPr>
        <w:t xml:space="preserve"> materiałów i dostarczy Zamawiającemu dokument potwierdzający zagospodarowanie odpadów. Koszty zagospodarowania odpadów ponosi Wykonawca</w:t>
      </w:r>
      <w:r w:rsidR="00E76FB1" w:rsidRPr="006E4156">
        <w:rPr>
          <w:rFonts w:ascii="Trebuchet MS" w:hAnsi="Trebuchet MS" w:cstheme="minorHAnsi"/>
          <w:color w:val="000000" w:themeColor="text1"/>
          <w:sz w:val="22"/>
          <w:szCs w:val="22"/>
        </w:rPr>
        <w:t>;</w:t>
      </w:r>
    </w:p>
    <w:p w14:paraId="160E3A84" w14:textId="71C66432" w:rsidR="001B1A38" w:rsidRPr="006E4156" w:rsidRDefault="00E76FB1" w:rsidP="00BD241F">
      <w:pPr>
        <w:pStyle w:val="Tekstpodstawowy4"/>
        <w:numPr>
          <w:ilvl w:val="1"/>
          <w:numId w:val="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w:t>
      </w:r>
      <w:r w:rsidR="007A1464" w:rsidRPr="006E4156">
        <w:rPr>
          <w:rFonts w:ascii="Trebuchet MS" w:hAnsi="Trebuchet MS" w:cstheme="minorHAnsi"/>
          <w:color w:val="000000" w:themeColor="text1"/>
          <w:sz w:val="22"/>
          <w:szCs w:val="22"/>
        </w:rPr>
        <w:t xml:space="preserve">kładanie Zamawiającemu, na żądanie i w zakresie oraz </w:t>
      </w:r>
      <w:r w:rsidRPr="006E4156">
        <w:rPr>
          <w:rFonts w:ascii="Trebuchet MS" w:hAnsi="Trebuchet MS" w:cstheme="minorHAnsi"/>
          <w:color w:val="000000" w:themeColor="text1"/>
          <w:sz w:val="22"/>
          <w:szCs w:val="22"/>
        </w:rPr>
        <w:t xml:space="preserve">w </w:t>
      </w:r>
      <w:r w:rsidR="007A1464" w:rsidRPr="006E4156">
        <w:rPr>
          <w:rFonts w:ascii="Trebuchet MS" w:hAnsi="Trebuchet MS" w:cstheme="minorHAnsi"/>
          <w:color w:val="000000" w:themeColor="text1"/>
          <w:sz w:val="22"/>
          <w:szCs w:val="22"/>
        </w:rPr>
        <w:t>terminie wyznaczonym przez Zamawiającego, raportów o przebiegu realizacji Przedmiotu Umowy.</w:t>
      </w:r>
    </w:p>
    <w:p w14:paraId="0ADCF383" w14:textId="49E105AE" w:rsidR="000F6208" w:rsidRPr="006E4156" w:rsidRDefault="000F6208" w:rsidP="00551E74">
      <w:pPr>
        <w:pStyle w:val="Tekstpodstawowy4"/>
        <w:numPr>
          <w:ilvl w:val="0"/>
          <w:numId w:val="36"/>
        </w:numPr>
        <w:shd w:val="clear" w:color="auto" w:fill="auto"/>
        <w:tabs>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związku z tym, że roboty budowlane objęte Przedmiotem Umowy będą realizowane na czynnym lotnisku</w:t>
      </w:r>
      <w:r w:rsidR="00A7606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Wykonawca </w:t>
      </w:r>
      <w:r w:rsidR="00A76065" w:rsidRPr="006E4156">
        <w:rPr>
          <w:rFonts w:ascii="Trebuchet MS" w:hAnsi="Trebuchet MS" w:cstheme="minorHAnsi"/>
          <w:color w:val="000000" w:themeColor="text1"/>
          <w:sz w:val="22"/>
          <w:szCs w:val="22"/>
        </w:rPr>
        <w:t>zobowiązany jest</w:t>
      </w:r>
      <w:r w:rsidRPr="006E4156">
        <w:rPr>
          <w:rFonts w:ascii="Trebuchet MS" w:hAnsi="Trebuchet MS" w:cstheme="minorHAnsi"/>
          <w:color w:val="000000" w:themeColor="text1"/>
          <w:sz w:val="22"/>
          <w:szCs w:val="22"/>
        </w:rPr>
        <w:t xml:space="preserve"> przestrzega</w:t>
      </w:r>
      <w:r w:rsidR="00A76065" w:rsidRPr="006E4156">
        <w:rPr>
          <w:rFonts w:ascii="Trebuchet MS" w:hAnsi="Trebuchet MS" w:cstheme="minorHAnsi"/>
          <w:color w:val="000000" w:themeColor="text1"/>
          <w:sz w:val="22"/>
          <w:szCs w:val="22"/>
        </w:rPr>
        <w:t>ć</w:t>
      </w:r>
      <w:r w:rsidRPr="006E4156">
        <w:rPr>
          <w:rFonts w:ascii="Trebuchet MS" w:hAnsi="Trebuchet MS" w:cstheme="minorHAnsi"/>
          <w:color w:val="000000" w:themeColor="text1"/>
          <w:sz w:val="22"/>
          <w:szCs w:val="22"/>
        </w:rPr>
        <w:t xml:space="preserve"> Regulamin</w:t>
      </w:r>
      <w:r w:rsidR="00A76065" w:rsidRPr="006E4156">
        <w:rPr>
          <w:rFonts w:ascii="Trebuchet MS" w:hAnsi="Trebuchet MS" w:cstheme="minorHAnsi"/>
          <w:color w:val="000000" w:themeColor="text1"/>
          <w:sz w:val="22"/>
          <w:szCs w:val="22"/>
        </w:rPr>
        <w:t>u</w:t>
      </w:r>
      <w:r w:rsidRPr="006E4156">
        <w:rPr>
          <w:rFonts w:ascii="Trebuchet MS" w:hAnsi="Trebuchet MS" w:cstheme="minorHAnsi"/>
          <w:color w:val="000000" w:themeColor="text1"/>
          <w:sz w:val="22"/>
          <w:szCs w:val="22"/>
        </w:rPr>
        <w:t xml:space="preserve"> prowadzenia prac na lotnisku (</w:t>
      </w:r>
      <w:r w:rsidR="00A76065" w:rsidRPr="006E4156">
        <w:rPr>
          <w:rFonts w:ascii="Trebuchet MS" w:hAnsi="Trebuchet MS" w:cstheme="minorHAnsi"/>
          <w:color w:val="000000" w:themeColor="text1"/>
          <w:sz w:val="22"/>
          <w:szCs w:val="22"/>
        </w:rPr>
        <w:t>uchwała nr</w:t>
      </w:r>
      <w:r w:rsidRPr="006E4156">
        <w:rPr>
          <w:rFonts w:ascii="Trebuchet MS" w:hAnsi="Trebuchet MS" w:cstheme="minorHAnsi"/>
          <w:color w:val="000000" w:themeColor="text1"/>
          <w:sz w:val="22"/>
          <w:szCs w:val="22"/>
        </w:rPr>
        <w:t xml:space="preserve"> 105/2016 Zarządu Portu Lotniczego Poznań-Ławica sp. z o.o. z dnia 18 lipca 2016 r</w:t>
      </w:r>
      <w:r w:rsidR="00A7606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 sprawie zasad prowadzenia wszelkich prac na </w:t>
      </w:r>
      <w:r w:rsidRPr="006E4156">
        <w:rPr>
          <w:rFonts w:ascii="Trebuchet MS" w:hAnsi="Trebuchet MS" w:cstheme="minorHAnsi"/>
          <w:color w:val="000000" w:themeColor="text1"/>
          <w:sz w:val="22"/>
          <w:szCs w:val="22"/>
        </w:rPr>
        <w:lastRenderedPageBreak/>
        <w:t>lotnisku Poznań-Ławica</w:t>
      </w:r>
      <w:r w:rsidR="00A76065" w:rsidRPr="006E4156">
        <w:rPr>
          <w:rFonts w:ascii="Trebuchet MS" w:hAnsi="Trebuchet MS" w:cstheme="minorHAnsi"/>
          <w:color w:val="000000" w:themeColor="text1"/>
          <w:sz w:val="22"/>
          <w:szCs w:val="22"/>
        </w:rPr>
        <w:t>; dalej jako „</w:t>
      </w:r>
      <w:r w:rsidR="00A76065" w:rsidRPr="006E4156">
        <w:rPr>
          <w:rFonts w:ascii="Trebuchet MS" w:hAnsi="Trebuchet MS" w:cstheme="minorHAnsi"/>
          <w:b/>
          <w:bCs/>
          <w:color w:val="000000" w:themeColor="text1"/>
          <w:sz w:val="22"/>
          <w:szCs w:val="22"/>
        </w:rPr>
        <w:t>Regulamin</w:t>
      </w:r>
      <w:r w:rsidR="00A7606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w:t>
      </w:r>
      <w:r w:rsidR="00A76065" w:rsidRPr="006E4156">
        <w:rPr>
          <w:rFonts w:ascii="Trebuchet MS" w:hAnsi="Trebuchet MS" w:cstheme="minorHAnsi"/>
          <w:color w:val="000000" w:themeColor="text1"/>
          <w:sz w:val="22"/>
          <w:szCs w:val="22"/>
        </w:rPr>
        <w:t xml:space="preserve">, </w:t>
      </w:r>
      <w:r w:rsidR="00551E74" w:rsidRPr="006E4156">
        <w:rPr>
          <w:rFonts w:ascii="Trebuchet MS" w:hAnsi="Trebuchet MS" w:cstheme="minorHAnsi"/>
          <w:color w:val="000000" w:themeColor="text1"/>
          <w:sz w:val="22"/>
          <w:szCs w:val="22"/>
        </w:rPr>
        <w:t xml:space="preserve">jak i sporządzonego przez Wykonawcę na podstawie Regulaminu i przedłożonego do zatwierdzenia Zamawiającego przed przystąpieniem do robót </w:t>
      </w:r>
      <w:r w:rsidR="00A76065" w:rsidRPr="006E4156">
        <w:rPr>
          <w:rFonts w:ascii="Trebuchet MS" w:hAnsi="Trebuchet MS" w:cstheme="minorHAnsi"/>
          <w:color w:val="000000" w:themeColor="text1"/>
          <w:sz w:val="22"/>
          <w:szCs w:val="22"/>
        </w:rPr>
        <w:t>plan</w:t>
      </w:r>
      <w:r w:rsidR="00551E74" w:rsidRPr="006E4156">
        <w:rPr>
          <w:rFonts w:ascii="Trebuchet MS" w:hAnsi="Trebuchet MS" w:cstheme="minorHAnsi"/>
          <w:color w:val="000000" w:themeColor="text1"/>
          <w:sz w:val="22"/>
          <w:szCs w:val="22"/>
        </w:rPr>
        <w:t>u</w:t>
      </w:r>
      <w:r w:rsidR="00A76065" w:rsidRPr="006E4156">
        <w:rPr>
          <w:rFonts w:ascii="Trebuchet MS" w:hAnsi="Trebuchet MS" w:cstheme="minorHAnsi"/>
          <w:color w:val="000000" w:themeColor="text1"/>
          <w:sz w:val="22"/>
          <w:szCs w:val="22"/>
        </w:rPr>
        <w:t xml:space="preserve"> bezpieczeństwa prac,</w:t>
      </w:r>
      <w:r w:rsidRPr="006E4156">
        <w:rPr>
          <w:rFonts w:ascii="Trebuchet MS" w:hAnsi="Trebuchet MS" w:cstheme="minorHAnsi"/>
          <w:color w:val="000000" w:themeColor="text1"/>
          <w:sz w:val="22"/>
          <w:szCs w:val="22"/>
        </w:rPr>
        <w:t xml:space="preserve">, a także podporządkuje się wszelkim poleceniom, zakazom i wytycznym służb Zamawiającego odpowiedzialnych za bezpieczeństwo </w:t>
      </w:r>
      <w:r w:rsidR="006E770F" w:rsidRPr="006E4156">
        <w:rPr>
          <w:rFonts w:ascii="Trebuchet MS" w:hAnsi="Trebuchet MS" w:cstheme="minorHAnsi"/>
          <w:color w:val="000000" w:themeColor="text1"/>
          <w:sz w:val="22"/>
          <w:szCs w:val="22"/>
        </w:rPr>
        <w:t xml:space="preserve">lotniska i </w:t>
      </w:r>
      <w:r w:rsidRPr="006E4156">
        <w:rPr>
          <w:rFonts w:ascii="Trebuchet MS" w:hAnsi="Trebuchet MS" w:cstheme="minorHAnsi"/>
          <w:color w:val="000000" w:themeColor="text1"/>
          <w:sz w:val="22"/>
          <w:szCs w:val="22"/>
        </w:rPr>
        <w:t>operacj</w:t>
      </w:r>
      <w:r w:rsidR="006E770F" w:rsidRPr="006E4156">
        <w:rPr>
          <w:rFonts w:ascii="Trebuchet MS" w:hAnsi="Trebuchet MS" w:cstheme="minorHAnsi"/>
          <w:color w:val="000000" w:themeColor="text1"/>
          <w:sz w:val="22"/>
          <w:szCs w:val="22"/>
        </w:rPr>
        <w:t>e</w:t>
      </w:r>
      <w:r w:rsidRPr="006E4156">
        <w:rPr>
          <w:rFonts w:ascii="Trebuchet MS" w:hAnsi="Trebuchet MS" w:cstheme="minorHAnsi"/>
          <w:color w:val="000000" w:themeColor="text1"/>
          <w:sz w:val="22"/>
          <w:szCs w:val="22"/>
        </w:rPr>
        <w:t xml:space="preserve"> lotnicz</w:t>
      </w:r>
      <w:r w:rsidR="006E770F" w:rsidRPr="006E4156">
        <w:rPr>
          <w:rFonts w:ascii="Trebuchet MS" w:hAnsi="Trebuchet MS" w:cstheme="minorHAnsi"/>
          <w:color w:val="000000" w:themeColor="text1"/>
          <w:sz w:val="22"/>
          <w:szCs w:val="22"/>
        </w:rPr>
        <w:t>e</w:t>
      </w:r>
      <w:r w:rsidRPr="006E4156">
        <w:rPr>
          <w:rFonts w:ascii="Trebuchet MS" w:hAnsi="Trebuchet MS" w:cstheme="minorHAnsi"/>
          <w:color w:val="000000" w:themeColor="text1"/>
          <w:sz w:val="22"/>
          <w:szCs w:val="22"/>
        </w:rPr>
        <w:t>.</w:t>
      </w:r>
    </w:p>
    <w:p w14:paraId="09F8CD4A" w14:textId="1EAA6B24" w:rsidR="00CA646A" w:rsidRPr="006E4156" w:rsidRDefault="007A1464" w:rsidP="00BD241F">
      <w:pPr>
        <w:pStyle w:val="Tekstpodstawowy4"/>
        <w:numPr>
          <w:ilvl w:val="0"/>
          <w:numId w:val="36"/>
        </w:numPr>
        <w:shd w:val="clear" w:color="auto" w:fill="auto"/>
        <w:tabs>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ponosi odpowiedzialność za ewentualne szkody po stronie Zamawiającego lub osób trzecich powstałe z przyczyn leżących po stronie Wykonawcy w związku z realizacją Przedmiotu Umowy, w tym na skutek prowadzenia czynności, prac, robót</w:t>
      </w:r>
      <w:r w:rsidR="00C30848" w:rsidRPr="006E4156">
        <w:rPr>
          <w:rFonts w:ascii="Trebuchet MS" w:hAnsi="Trebuchet MS" w:cstheme="minorHAnsi"/>
          <w:color w:val="000000" w:themeColor="text1"/>
          <w:sz w:val="22"/>
          <w:szCs w:val="22"/>
        </w:rPr>
        <w:t xml:space="preserve"> budowlanych</w:t>
      </w:r>
      <w:r w:rsidRPr="006E4156">
        <w:rPr>
          <w:rFonts w:ascii="Trebuchet MS" w:hAnsi="Trebuchet MS" w:cstheme="minorHAnsi"/>
          <w:color w:val="000000" w:themeColor="text1"/>
          <w:sz w:val="22"/>
          <w:szCs w:val="22"/>
        </w:rPr>
        <w:t xml:space="preserve"> lub innych działań lub zaniechań Wykonawcy na terenie budowy, jak również na terenach wykorzystywanych w związku z realizacją Przedmiotu Umowy, w szczególności na drogach pełniących funkcje objazdów na czas </w:t>
      </w:r>
      <w:r w:rsidR="00C30848" w:rsidRPr="006E4156">
        <w:rPr>
          <w:rFonts w:ascii="Trebuchet MS" w:hAnsi="Trebuchet MS" w:cstheme="minorHAnsi"/>
          <w:color w:val="000000" w:themeColor="text1"/>
          <w:sz w:val="22"/>
          <w:szCs w:val="22"/>
        </w:rPr>
        <w:t xml:space="preserve">realizacji </w:t>
      </w:r>
      <w:r w:rsidRPr="006E4156">
        <w:rPr>
          <w:rFonts w:ascii="Trebuchet MS" w:hAnsi="Trebuchet MS" w:cstheme="minorHAnsi"/>
          <w:color w:val="000000" w:themeColor="text1"/>
          <w:sz w:val="22"/>
          <w:szCs w:val="22"/>
        </w:rPr>
        <w:t>Przedmiotu Umowy</w:t>
      </w:r>
      <w:r w:rsidR="00E76FB1" w:rsidRPr="006E4156">
        <w:rPr>
          <w:rFonts w:ascii="Trebuchet MS" w:hAnsi="Trebuchet MS" w:cstheme="minorHAnsi"/>
          <w:color w:val="000000" w:themeColor="text1"/>
          <w:sz w:val="22"/>
          <w:szCs w:val="22"/>
        </w:rPr>
        <w:t>.</w:t>
      </w:r>
    </w:p>
    <w:p w14:paraId="3D5875B8" w14:textId="77777777" w:rsidR="00CA646A" w:rsidRPr="006E4156" w:rsidRDefault="007A1464" w:rsidP="00BD241F">
      <w:pPr>
        <w:pStyle w:val="Tekstpodstawowy4"/>
        <w:numPr>
          <w:ilvl w:val="0"/>
          <w:numId w:val="36"/>
        </w:numPr>
        <w:shd w:val="clear" w:color="auto" w:fill="auto"/>
        <w:tabs>
          <w:tab w:val="left" w:pos="1502"/>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poniesie wszelkie wydatki konieczne do naprawienia szkody, za którą w świetle Umowy bądź powszechnie obowiązujących przepisów prawa ponosi odpowiedzialność. </w:t>
      </w:r>
    </w:p>
    <w:p w14:paraId="21C9A699" w14:textId="08FE63D1" w:rsidR="001B1A38" w:rsidRPr="006E4156" w:rsidRDefault="007A1464" w:rsidP="00BD241F">
      <w:pPr>
        <w:pStyle w:val="Tekstpodstawowy4"/>
        <w:numPr>
          <w:ilvl w:val="0"/>
          <w:numId w:val="36"/>
        </w:numPr>
        <w:shd w:val="clear" w:color="auto" w:fill="auto"/>
        <w:tabs>
          <w:tab w:val="left" w:pos="1502"/>
        </w:tabs>
        <w:suppressAutoHyphens/>
        <w:spacing w:before="0" w:after="0" w:line="276" w:lineRule="auto"/>
        <w:ind w:left="426" w:hanging="426"/>
        <w:jc w:val="both"/>
        <w:rPr>
          <w:rStyle w:val="Heading414"/>
          <w:rFonts w:ascii="Trebuchet MS" w:hAnsi="Trebuchet MS" w:cstheme="minorHAnsi"/>
          <w:color w:val="000000" w:themeColor="text1"/>
          <w:sz w:val="22"/>
          <w:szCs w:val="22"/>
          <w:shd w:val="clear" w:color="auto" w:fill="auto"/>
        </w:rPr>
      </w:pPr>
      <w:r w:rsidRPr="006E4156">
        <w:rPr>
          <w:rFonts w:ascii="Trebuchet MS" w:hAnsi="Trebuchet MS" w:cstheme="minorHAnsi"/>
          <w:color w:val="000000" w:themeColor="text1"/>
          <w:sz w:val="22"/>
          <w:szCs w:val="22"/>
        </w:rPr>
        <w:t>W związku z obowiązującymi przepisami</w:t>
      </w:r>
      <w:r w:rsidR="009D2F13" w:rsidRPr="006E4156">
        <w:rPr>
          <w:rFonts w:ascii="Trebuchet MS" w:hAnsi="Trebuchet MS" w:cstheme="minorHAnsi"/>
          <w:color w:val="000000" w:themeColor="text1"/>
          <w:sz w:val="22"/>
          <w:szCs w:val="22"/>
        </w:rPr>
        <w:t xml:space="preserve"> (w tym w szczególności art. 7)</w:t>
      </w:r>
      <w:r w:rsidRPr="006E4156">
        <w:rPr>
          <w:rFonts w:ascii="Trebuchet MS" w:hAnsi="Trebuchet MS" w:cstheme="minorHAnsi"/>
          <w:color w:val="000000" w:themeColor="text1"/>
          <w:sz w:val="22"/>
          <w:szCs w:val="22"/>
        </w:rPr>
        <w:t xml:space="preserve"> ustawy z dnia 13</w:t>
      </w:r>
      <w:r w:rsidR="009D2F13" w:rsidRPr="006E4156">
        <w:rPr>
          <w:rFonts w:ascii="Trebuchet MS" w:hAnsi="Trebuchet MS" w:cstheme="minorHAnsi"/>
          <w:color w:val="000000" w:themeColor="text1"/>
          <w:sz w:val="22"/>
          <w:szCs w:val="22"/>
        </w:rPr>
        <w:t xml:space="preserve"> </w:t>
      </w:r>
      <w:r w:rsidR="00690204" w:rsidRPr="006E4156">
        <w:rPr>
          <w:rFonts w:ascii="Trebuchet MS" w:hAnsi="Trebuchet MS" w:cstheme="minorHAnsi"/>
          <w:color w:val="000000" w:themeColor="text1"/>
          <w:sz w:val="22"/>
          <w:szCs w:val="22"/>
        </w:rPr>
        <w:t>kwietnia</w:t>
      </w:r>
      <w:r w:rsidR="000F517A"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2022 r. o szczególnych rozwiązaniach w zakresie przeciwdziałania wspieraniu agresji na Ukrainę oraz służących ochronie bezpieczeństwa narodowego</w:t>
      </w:r>
      <w:r w:rsidR="00690204" w:rsidRPr="006E4156">
        <w:rPr>
          <w:rFonts w:ascii="Trebuchet MS" w:hAnsi="Trebuchet MS" w:cstheme="minorHAnsi"/>
          <w:color w:val="000000" w:themeColor="text1"/>
          <w:sz w:val="22"/>
          <w:szCs w:val="22"/>
        </w:rPr>
        <w:t xml:space="preserve"> (Dz.U. z 2023 r. poz. 129 z </w:t>
      </w:r>
      <w:proofErr w:type="spellStart"/>
      <w:r w:rsidR="00690204" w:rsidRPr="006E4156">
        <w:rPr>
          <w:rFonts w:ascii="Trebuchet MS" w:hAnsi="Trebuchet MS" w:cstheme="minorHAnsi"/>
          <w:color w:val="000000" w:themeColor="text1"/>
          <w:sz w:val="22"/>
          <w:szCs w:val="22"/>
        </w:rPr>
        <w:t>późn</w:t>
      </w:r>
      <w:proofErr w:type="spellEnd"/>
      <w:r w:rsidR="00690204" w:rsidRPr="006E4156">
        <w:rPr>
          <w:rFonts w:ascii="Trebuchet MS" w:hAnsi="Trebuchet MS" w:cstheme="minorHAnsi"/>
          <w:color w:val="000000" w:themeColor="text1"/>
          <w:sz w:val="22"/>
          <w:szCs w:val="22"/>
        </w:rPr>
        <w:t>. zm.)</w:t>
      </w:r>
      <w:r w:rsidRPr="006E4156">
        <w:rPr>
          <w:rFonts w:ascii="Trebuchet MS" w:hAnsi="Trebuchet MS" w:cstheme="minorHAnsi"/>
          <w:color w:val="000000" w:themeColor="text1"/>
          <w:sz w:val="22"/>
          <w:szCs w:val="22"/>
        </w:rPr>
        <w:t xml:space="preserve"> </w:t>
      </w:r>
      <w:r w:rsidR="00E76FB1" w:rsidRPr="006E4156">
        <w:rPr>
          <w:rFonts w:ascii="Trebuchet MS" w:hAnsi="Trebuchet MS" w:cstheme="minorHAnsi"/>
          <w:color w:val="000000" w:themeColor="text1"/>
          <w:sz w:val="22"/>
          <w:szCs w:val="22"/>
        </w:rPr>
        <w:t>i</w:t>
      </w:r>
      <w:r w:rsidR="009D2F13" w:rsidRPr="006E4156">
        <w:rPr>
          <w:rFonts w:ascii="Trebuchet MS" w:hAnsi="Trebuchet MS" w:cstheme="minorHAnsi"/>
          <w:color w:val="000000" w:themeColor="text1"/>
          <w:sz w:val="22"/>
          <w:szCs w:val="22"/>
        </w:rPr>
        <w:t xml:space="preserve"> przepisami (w tym w szczególności art.</w:t>
      </w:r>
      <w:r w:rsidR="000F517A" w:rsidRPr="006E4156">
        <w:rPr>
          <w:rFonts w:ascii="Trebuchet MS" w:hAnsi="Trebuchet MS" w:cstheme="minorHAnsi"/>
          <w:color w:val="000000" w:themeColor="text1"/>
          <w:sz w:val="22"/>
          <w:szCs w:val="22"/>
        </w:rPr>
        <w:t> </w:t>
      </w:r>
      <w:r w:rsidR="009D2F13" w:rsidRPr="006E4156">
        <w:rPr>
          <w:rFonts w:ascii="Trebuchet MS" w:hAnsi="Trebuchet MS" w:cstheme="minorHAnsi"/>
          <w:color w:val="000000" w:themeColor="text1"/>
          <w:sz w:val="22"/>
          <w:szCs w:val="22"/>
        </w:rPr>
        <w:t>5k)</w:t>
      </w:r>
      <w:r w:rsidRPr="006E4156">
        <w:rPr>
          <w:rFonts w:ascii="Trebuchet MS" w:hAnsi="Trebuchet MS" w:cstheme="minorHAnsi"/>
          <w:color w:val="000000" w:themeColor="text1"/>
          <w:sz w:val="22"/>
          <w:szCs w:val="22"/>
        </w:rPr>
        <w:t> rozporządzenia Rady (UE) nr 833/2014 z dn</w:t>
      </w:r>
      <w:r w:rsidR="009D2F13" w:rsidRPr="006E4156">
        <w:rPr>
          <w:rFonts w:ascii="Trebuchet MS" w:hAnsi="Trebuchet MS" w:cstheme="minorHAnsi"/>
          <w:color w:val="000000" w:themeColor="text1"/>
          <w:sz w:val="22"/>
          <w:szCs w:val="22"/>
        </w:rPr>
        <w:t>i</w:t>
      </w:r>
      <w:r w:rsidRPr="006E4156">
        <w:rPr>
          <w:rFonts w:ascii="Trebuchet MS" w:hAnsi="Trebuchet MS" w:cstheme="minorHAnsi"/>
          <w:color w:val="000000" w:themeColor="text1"/>
          <w:sz w:val="22"/>
          <w:szCs w:val="22"/>
        </w:rPr>
        <w:t>a 31</w:t>
      </w:r>
      <w:r w:rsidR="009D2F13" w:rsidRPr="006E4156">
        <w:rPr>
          <w:rFonts w:ascii="Trebuchet MS" w:hAnsi="Trebuchet MS" w:cstheme="minorHAnsi"/>
          <w:color w:val="000000" w:themeColor="text1"/>
          <w:sz w:val="22"/>
          <w:szCs w:val="22"/>
        </w:rPr>
        <w:t xml:space="preserve"> lipca</w:t>
      </w:r>
      <w:r w:rsidR="00E76FB1"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2014 r. dotyczącego środków ograniczających w związku z działaniami Rosji destabilizującymi sytuację na</w:t>
      </w:r>
      <w:r w:rsidR="000F517A"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Ukrainie  </w:t>
      </w:r>
      <w:r w:rsidR="009D2F13" w:rsidRPr="006E4156">
        <w:rPr>
          <w:rFonts w:ascii="Trebuchet MS" w:hAnsi="Trebuchet MS" w:cstheme="minorHAnsi"/>
          <w:color w:val="000000" w:themeColor="text1"/>
          <w:sz w:val="22"/>
          <w:szCs w:val="22"/>
        </w:rPr>
        <w:t>(</w:t>
      </w:r>
      <w:bookmarkStart w:id="26" w:name="_Hlk143103621"/>
      <w:proofErr w:type="spellStart"/>
      <w:r w:rsidR="009D2F13" w:rsidRPr="006E4156">
        <w:rPr>
          <w:rFonts w:ascii="Trebuchet MS" w:hAnsi="Trebuchet MS" w:cstheme="minorHAnsi"/>
          <w:color w:val="000000" w:themeColor="text1"/>
          <w:sz w:val="22"/>
          <w:szCs w:val="22"/>
        </w:rPr>
        <w:t>Dz.Urz.UE.L</w:t>
      </w:r>
      <w:proofErr w:type="spellEnd"/>
      <w:r w:rsidR="009D2F13" w:rsidRPr="006E4156">
        <w:rPr>
          <w:rFonts w:ascii="Trebuchet MS" w:hAnsi="Trebuchet MS" w:cstheme="minorHAnsi"/>
          <w:color w:val="000000" w:themeColor="text1"/>
          <w:sz w:val="22"/>
          <w:szCs w:val="22"/>
        </w:rPr>
        <w:t xml:space="preserve"> </w:t>
      </w:r>
      <w:r w:rsidR="00E76FB1" w:rsidRPr="006E4156">
        <w:rPr>
          <w:rFonts w:ascii="Trebuchet MS" w:hAnsi="Trebuchet MS" w:cstheme="minorHAnsi"/>
          <w:color w:val="000000" w:themeColor="text1"/>
          <w:sz w:val="22"/>
          <w:szCs w:val="22"/>
        </w:rPr>
        <w:t>z 2014 r. n</w:t>
      </w:r>
      <w:r w:rsidR="009D2F13" w:rsidRPr="006E4156">
        <w:rPr>
          <w:rFonts w:ascii="Trebuchet MS" w:hAnsi="Trebuchet MS" w:cstheme="minorHAnsi"/>
          <w:color w:val="000000" w:themeColor="text1"/>
          <w:sz w:val="22"/>
          <w:szCs w:val="22"/>
        </w:rPr>
        <w:t>r 229, str. 1</w:t>
      </w:r>
      <w:r w:rsidR="00E76FB1" w:rsidRPr="006E4156">
        <w:rPr>
          <w:rFonts w:ascii="Trebuchet MS" w:hAnsi="Trebuchet MS" w:cstheme="minorHAnsi"/>
          <w:color w:val="000000" w:themeColor="text1"/>
          <w:sz w:val="22"/>
          <w:szCs w:val="22"/>
        </w:rPr>
        <w:t>,</w:t>
      </w:r>
      <w:r w:rsidR="009D2F13" w:rsidRPr="006E4156">
        <w:rPr>
          <w:rFonts w:ascii="Trebuchet MS" w:hAnsi="Trebuchet MS" w:cstheme="minorHAnsi"/>
          <w:color w:val="000000" w:themeColor="text1"/>
          <w:sz w:val="22"/>
          <w:szCs w:val="22"/>
        </w:rPr>
        <w:t xml:space="preserve"> z </w:t>
      </w:r>
      <w:proofErr w:type="spellStart"/>
      <w:r w:rsidR="009D2F13" w:rsidRPr="006E4156">
        <w:rPr>
          <w:rFonts w:ascii="Trebuchet MS" w:hAnsi="Trebuchet MS" w:cstheme="minorHAnsi"/>
          <w:color w:val="000000" w:themeColor="text1"/>
          <w:sz w:val="22"/>
          <w:szCs w:val="22"/>
        </w:rPr>
        <w:t>późn</w:t>
      </w:r>
      <w:proofErr w:type="spellEnd"/>
      <w:r w:rsidR="009D2F13" w:rsidRPr="006E4156">
        <w:rPr>
          <w:rFonts w:ascii="Trebuchet MS" w:hAnsi="Trebuchet MS" w:cstheme="minorHAnsi"/>
          <w:color w:val="000000" w:themeColor="text1"/>
          <w:sz w:val="22"/>
          <w:szCs w:val="22"/>
        </w:rPr>
        <w:t xml:space="preserve">. zm., </w:t>
      </w:r>
      <w:bookmarkEnd w:id="26"/>
      <w:r w:rsidRPr="006E4156">
        <w:rPr>
          <w:rFonts w:ascii="Trebuchet MS" w:hAnsi="Trebuchet MS" w:cstheme="minorHAnsi"/>
          <w:color w:val="000000" w:themeColor="text1"/>
          <w:sz w:val="22"/>
          <w:szCs w:val="22"/>
        </w:rPr>
        <w:t>dalej jako „</w:t>
      </w:r>
      <w:r w:rsidRPr="006E4156">
        <w:rPr>
          <w:rFonts w:ascii="Trebuchet MS" w:hAnsi="Trebuchet MS" w:cstheme="minorHAnsi"/>
          <w:b/>
          <w:bCs/>
          <w:color w:val="000000" w:themeColor="text1"/>
          <w:sz w:val="22"/>
          <w:szCs w:val="22"/>
        </w:rPr>
        <w:t>Rozporządzenie</w:t>
      </w:r>
      <w:r w:rsidRPr="006E4156">
        <w:rPr>
          <w:rFonts w:ascii="Trebuchet MS" w:hAnsi="Trebuchet MS" w:cstheme="minorHAnsi"/>
          <w:color w:val="000000" w:themeColor="text1"/>
          <w:sz w:val="22"/>
          <w:szCs w:val="22"/>
        </w:rPr>
        <w:t>”), Wykonawca zobowiązany jest przez cały okres realizacji Przedmiotu Umowy przestrzegać przedmiotowych regulacji, w szczególności zatrudniać podwykonawców, dostawców bądź inne podmioty, które nie podlegają ograniczeniom, o których mowa w ww. przepisach. Zamawiający uprawniony będzie do wezwania Wykonawcy do przedłożenia przez Wykonawcę, jego podwykonawcę, dostawcę bądź podmiot, na</w:t>
      </w:r>
      <w:r w:rsidR="000F517A"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którego zdolnościach Wykonawca polega, oświadczenia bądź oświadczeń w przedmiocie braku występowania przewidzianych ww. przepisami okoliczności</w:t>
      </w:r>
      <w:bookmarkStart w:id="27" w:name="bookmark8"/>
      <w:r w:rsidRPr="006E4156">
        <w:rPr>
          <w:rFonts w:ascii="Trebuchet MS" w:hAnsi="Trebuchet MS" w:cstheme="minorHAnsi"/>
          <w:color w:val="000000" w:themeColor="text1"/>
          <w:sz w:val="22"/>
          <w:szCs w:val="22"/>
        </w:rPr>
        <w:t xml:space="preserve"> </w:t>
      </w:r>
      <w:r w:rsidRPr="006E4156">
        <w:rPr>
          <w:rStyle w:val="Heading414"/>
          <w:rFonts w:ascii="Trebuchet MS" w:hAnsi="Trebuchet MS" w:cstheme="minorHAnsi"/>
          <w:color w:val="000000" w:themeColor="text1"/>
          <w:sz w:val="22"/>
          <w:szCs w:val="22"/>
        </w:rPr>
        <w:t>skutkujących zakazem dalszego wykonywania Przedmiotu Umowy. Brak przedłożenia oświadczenia lub</w:t>
      </w:r>
      <w:r w:rsidR="000F517A" w:rsidRPr="006E4156">
        <w:rPr>
          <w:rStyle w:val="Heading414"/>
          <w:rFonts w:ascii="Trebuchet MS" w:hAnsi="Trebuchet MS" w:cstheme="minorHAnsi"/>
          <w:color w:val="000000" w:themeColor="text1"/>
          <w:sz w:val="22"/>
          <w:szCs w:val="22"/>
        </w:rPr>
        <w:t> </w:t>
      </w:r>
      <w:r w:rsidRPr="006E4156">
        <w:rPr>
          <w:rStyle w:val="Heading414"/>
          <w:rFonts w:ascii="Trebuchet MS" w:hAnsi="Trebuchet MS" w:cstheme="minorHAnsi"/>
          <w:color w:val="000000" w:themeColor="text1"/>
          <w:sz w:val="22"/>
          <w:szCs w:val="22"/>
        </w:rPr>
        <w:t>oświadczeń, o których mowa w zdaniu poprzedzającym, w wyznaczonym przez</w:t>
      </w:r>
      <w:r w:rsidR="000F517A" w:rsidRPr="006E4156">
        <w:rPr>
          <w:rStyle w:val="Heading414"/>
          <w:rFonts w:ascii="Trebuchet MS" w:hAnsi="Trebuchet MS" w:cstheme="minorHAnsi"/>
          <w:color w:val="000000" w:themeColor="text1"/>
          <w:sz w:val="22"/>
          <w:szCs w:val="22"/>
        </w:rPr>
        <w:t> </w:t>
      </w:r>
      <w:r w:rsidRPr="006E4156">
        <w:rPr>
          <w:rStyle w:val="Heading414"/>
          <w:rFonts w:ascii="Trebuchet MS" w:hAnsi="Trebuchet MS" w:cstheme="minorHAnsi"/>
          <w:color w:val="000000" w:themeColor="text1"/>
          <w:sz w:val="22"/>
          <w:szCs w:val="22"/>
        </w:rPr>
        <w:t>Zamawiającego terminie, nie</w:t>
      </w:r>
      <w:r w:rsidR="002E5C39" w:rsidRPr="006E4156">
        <w:rPr>
          <w:rStyle w:val="Heading414"/>
          <w:rFonts w:ascii="Trebuchet MS" w:hAnsi="Trebuchet MS" w:cstheme="minorHAnsi"/>
          <w:color w:val="000000" w:themeColor="text1"/>
          <w:sz w:val="22"/>
          <w:szCs w:val="22"/>
        </w:rPr>
        <w:t xml:space="preserve"> </w:t>
      </w:r>
      <w:r w:rsidRPr="006E4156">
        <w:rPr>
          <w:rStyle w:val="Heading414"/>
          <w:rFonts w:ascii="Trebuchet MS" w:hAnsi="Trebuchet MS" w:cstheme="minorHAnsi"/>
          <w:color w:val="000000" w:themeColor="text1"/>
          <w:sz w:val="22"/>
          <w:szCs w:val="22"/>
        </w:rPr>
        <w:t>krótszym niż</w:t>
      </w:r>
      <w:r w:rsidR="002E5C39" w:rsidRPr="006E4156">
        <w:rPr>
          <w:rStyle w:val="Heading414"/>
          <w:rFonts w:ascii="Trebuchet MS" w:hAnsi="Trebuchet MS" w:cstheme="minorHAnsi"/>
          <w:color w:val="000000" w:themeColor="text1"/>
          <w:sz w:val="22"/>
          <w:szCs w:val="22"/>
        </w:rPr>
        <w:t xml:space="preserve"> </w:t>
      </w:r>
      <w:r w:rsidRPr="006E4156">
        <w:rPr>
          <w:rStyle w:val="Heading414"/>
          <w:rFonts w:ascii="Trebuchet MS" w:hAnsi="Trebuchet MS" w:cstheme="minorHAnsi"/>
          <w:color w:val="000000" w:themeColor="text1"/>
          <w:sz w:val="22"/>
          <w:szCs w:val="22"/>
        </w:rPr>
        <w:t>14 dni, będzie traktowany równoznacznie z wystąpieniem, odpowiednio względem Wykonawcy, jego podwykonawcy, dostawcy bądź podmiotu, na którego zdolnościach Wykonawca polega, okoliczności, o których mowa w ww. przepisach</w:t>
      </w:r>
      <w:r w:rsidR="00E76FB1" w:rsidRPr="006E4156">
        <w:rPr>
          <w:rStyle w:val="Heading414"/>
          <w:rFonts w:ascii="Trebuchet MS" w:hAnsi="Trebuchet MS" w:cstheme="minorHAnsi"/>
          <w:color w:val="000000" w:themeColor="text1"/>
          <w:sz w:val="22"/>
          <w:szCs w:val="22"/>
        </w:rPr>
        <w:t>,</w:t>
      </w:r>
      <w:r w:rsidRPr="006E4156">
        <w:rPr>
          <w:rStyle w:val="Heading414"/>
          <w:rFonts w:ascii="Trebuchet MS" w:hAnsi="Trebuchet MS" w:cstheme="minorHAnsi"/>
          <w:color w:val="000000" w:themeColor="text1"/>
          <w:sz w:val="22"/>
          <w:szCs w:val="22"/>
        </w:rPr>
        <w:t xml:space="preserve"> skutkujących zakazem dalszego wykonywania Przedmiotu Umowy. Zamawiający będzie w takim przypadku uprawniony do:</w:t>
      </w:r>
    </w:p>
    <w:p w14:paraId="500910DA" w14:textId="22480BB0" w:rsidR="001B1A38" w:rsidRPr="006E4156" w:rsidRDefault="007A1464" w:rsidP="00BD241F">
      <w:pPr>
        <w:pStyle w:val="Tekstpodstawowy4"/>
        <w:numPr>
          <w:ilvl w:val="2"/>
          <w:numId w:val="36"/>
        </w:numPr>
        <w:shd w:val="clear" w:color="auto" w:fill="auto"/>
        <w:tabs>
          <w:tab w:val="left" w:pos="1502"/>
        </w:tabs>
        <w:suppressAutoHyphens/>
        <w:spacing w:before="0" w:after="0" w:line="276" w:lineRule="auto"/>
        <w:ind w:left="851" w:hanging="425"/>
        <w:jc w:val="both"/>
        <w:rPr>
          <w:rStyle w:val="Heading414"/>
          <w:rFonts w:ascii="Trebuchet MS" w:hAnsi="Trebuchet MS" w:cstheme="minorHAnsi"/>
          <w:color w:val="000000" w:themeColor="text1"/>
          <w:sz w:val="22"/>
          <w:szCs w:val="22"/>
        </w:rPr>
      </w:pPr>
      <w:r w:rsidRPr="006E4156">
        <w:rPr>
          <w:rStyle w:val="Heading414"/>
          <w:rFonts w:ascii="Trebuchet MS" w:hAnsi="Trebuchet MS" w:cstheme="minorHAnsi"/>
          <w:color w:val="000000" w:themeColor="text1"/>
          <w:sz w:val="22"/>
          <w:szCs w:val="22"/>
        </w:rPr>
        <w:t xml:space="preserve">odstąpienia od Umowy z Wykonawcą </w:t>
      </w:r>
      <w:r w:rsidR="006E4139" w:rsidRPr="006E4156">
        <w:rPr>
          <w:rStyle w:val="Heading414"/>
          <w:rFonts w:ascii="Trebuchet MS" w:hAnsi="Trebuchet MS" w:cstheme="minorHAnsi"/>
          <w:color w:val="000000" w:themeColor="text1"/>
          <w:sz w:val="22"/>
          <w:szCs w:val="22"/>
        </w:rPr>
        <w:t>–</w:t>
      </w:r>
      <w:r w:rsidRPr="006E4156">
        <w:rPr>
          <w:rStyle w:val="Heading414"/>
          <w:rFonts w:ascii="Trebuchet MS" w:hAnsi="Trebuchet MS" w:cstheme="minorHAnsi"/>
          <w:color w:val="000000" w:themeColor="text1"/>
          <w:sz w:val="22"/>
          <w:szCs w:val="22"/>
        </w:rPr>
        <w:t xml:space="preserve"> jeżeli okoliczności, o których mowa w art. 5k Rozporządzenia</w:t>
      </w:r>
      <w:r w:rsidR="00E76FB1" w:rsidRPr="006E4156">
        <w:rPr>
          <w:rStyle w:val="Heading414"/>
          <w:rFonts w:ascii="Trebuchet MS" w:hAnsi="Trebuchet MS" w:cstheme="minorHAnsi"/>
          <w:color w:val="000000" w:themeColor="text1"/>
          <w:sz w:val="22"/>
          <w:szCs w:val="22"/>
        </w:rPr>
        <w:t>,</w:t>
      </w:r>
      <w:r w:rsidRPr="006E4156">
        <w:rPr>
          <w:rStyle w:val="Heading414"/>
          <w:rFonts w:ascii="Trebuchet MS" w:hAnsi="Trebuchet MS" w:cstheme="minorHAnsi"/>
          <w:color w:val="000000" w:themeColor="text1"/>
          <w:sz w:val="22"/>
          <w:szCs w:val="22"/>
        </w:rPr>
        <w:t xml:space="preserve"> zachodzą względem Wykonawcy. Oświadczenie o odstąpieniu może zostać w takim przypadku złożone przez Zamawiającego w terminie 30 dni od dnia stwierdzenia, że wobec Wykonawcy zachodzi sytuacja opisana w art. 5k </w:t>
      </w:r>
      <w:r w:rsidR="00C30848" w:rsidRPr="006E4156">
        <w:rPr>
          <w:rFonts w:ascii="Trebuchet MS" w:hAnsi="Trebuchet MS" w:cstheme="minorHAnsi"/>
          <w:color w:val="000000" w:themeColor="text1"/>
          <w:sz w:val="22"/>
          <w:szCs w:val="22"/>
        </w:rPr>
        <w:t>R</w:t>
      </w:r>
      <w:r w:rsidRPr="006E4156">
        <w:rPr>
          <w:rFonts w:ascii="Trebuchet MS" w:hAnsi="Trebuchet MS" w:cstheme="minorHAnsi"/>
          <w:color w:val="000000" w:themeColor="text1"/>
          <w:sz w:val="22"/>
          <w:szCs w:val="22"/>
        </w:rPr>
        <w:t>ozporządzenia</w:t>
      </w:r>
      <w:r w:rsidR="00C30848"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t>
      </w:r>
    </w:p>
    <w:p w14:paraId="06D849CD" w14:textId="3F22FAD2" w:rsidR="001B1A38" w:rsidRPr="006E4156" w:rsidRDefault="007A1464" w:rsidP="00BD241F">
      <w:pPr>
        <w:pStyle w:val="Tekstpodstawowy4"/>
        <w:numPr>
          <w:ilvl w:val="2"/>
          <w:numId w:val="36"/>
        </w:numPr>
        <w:shd w:val="clear" w:color="auto" w:fill="auto"/>
        <w:tabs>
          <w:tab w:val="left" w:pos="1502"/>
        </w:tabs>
        <w:suppressAutoHyphens/>
        <w:spacing w:before="0" w:after="0" w:line="276" w:lineRule="auto"/>
        <w:ind w:left="851" w:hanging="425"/>
        <w:jc w:val="both"/>
        <w:rPr>
          <w:rStyle w:val="Heading414"/>
          <w:rFonts w:ascii="Trebuchet MS" w:hAnsi="Trebuchet MS" w:cstheme="minorHAnsi"/>
          <w:color w:val="000000" w:themeColor="text1"/>
          <w:sz w:val="22"/>
          <w:szCs w:val="22"/>
        </w:rPr>
      </w:pPr>
      <w:r w:rsidRPr="006E4156">
        <w:rPr>
          <w:rStyle w:val="Heading414"/>
          <w:rFonts w:ascii="Trebuchet MS" w:hAnsi="Trebuchet MS" w:cstheme="minorHAnsi"/>
          <w:color w:val="000000" w:themeColor="text1"/>
          <w:sz w:val="22"/>
          <w:szCs w:val="22"/>
        </w:rPr>
        <w:lastRenderedPageBreak/>
        <w:t>zażądania, aby Wykonawca w terminie określonym przez Zamawiającego</w:t>
      </w:r>
      <w:r w:rsidR="00E76FB1" w:rsidRPr="006E4156">
        <w:rPr>
          <w:rStyle w:val="Heading414"/>
          <w:rFonts w:ascii="Trebuchet MS" w:hAnsi="Trebuchet MS" w:cstheme="minorHAnsi"/>
          <w:color w:val="000000" w:themeColor="text1"/>
          <w:sz w:val="22"/>
          <w:szCs w:val="22"/>
        </w:rPr>
        <w:t>,</w:t>
      </w:r>
      <w:r w:rsidRPr="006E4156">
        <w:rPr>
          <w:rStyle w:val="Heading414"/>
          <w:rFonts w:ascii="Trebuchet MS" w:hAnsi="Trebuchet MS" w:cstheme="minorHAnsi"/>
          <w:color w:val="000000" w:themeColor="text1"/>
          <w:sz w:val="22"/>
          <w:szCs w:val="22"/>
        </w:rPr>
        <w:t xml:space="preserve"> pod rygorem odstąpienia od Umowy z Wykonawcą, zastąpił podwykonawcę, dostawcę lub podmiot, na którego zdolności Wykonawca polega, w przypadku gdy przypada na nich ponad 10% </w:t>
      </w:r>
      <w:r w:rsidR="00E13711" w:rsidRPr="006E4156">
        <w:rPr>
          <w:rStyle w:val="Heading414"/>
          <w:rFonts w:ascii="Trebuchet MS" w:hAnsi="Trebuchet MS" w:cstheme="minorHAnsi"/>
          <w:color w:val="000000" w:themeColor="text1"/>
          <w:sz w:val="22"/>
          <w:szCs w:val="22"/>
        </w:rPr>
        <w:t>wartości zamówienia</w:t>
      </w:r>
      <w:r w:rsidRPr="006E4156">
        <w:rPr>
          <w:rStyle w:val="Heading414"/>
          <w:rFonts w:ascii="Trebuchet MS" w:hAnsi="Trebuchet MS" w:cstheme="minorHAnsi"/>
          <w:color w:val="000000" w:themeColor="text1"/>
          <w:sz w:val="22"/>
          <w:szCs w:val="22"/>
        </w:rPr>
        <w:t xml:space="preserve">, innym podmiotem </w:t>
      </w:r>
      <w:r w:rsidR="006E4139" w:rsidRPr="006E4156">
        <w:rPr>
          <w:rStyle w:val="Heading414"/>
          <w:rFonts w:ascii="Trebuchet MS" w:hAnsi="Trebuchet MS" w:cstheme="minorHAnsi"/>
          <w:color w:val="000000" w:themeColor="text1"/>
          <w:sz w:val="22"/>
          <w:szCs w:val="22"/>
        </w:rPr>
        <w:t>–</w:t>
      </w:r>
      <w:r w:rsidRPr="006E4156">
        <w:rPr>
          <w:rStyle w:val="Heading414"/>
          <w:rFonts w:ascii="Trebuchet MS" w:hAnsi="Trebuchet MS" w:cstheme="minorHAnsi"/>
          <w:color w:val="000000" w:themeColor="text1"/>
          <w:sz w:val="22"/>
          <w:szCs w:val="22"/>
        </w:rPr>
        <w:t xml:space="preserve"> jeżeli okoliczności, o których mowa w art. 5k Rozporządzenia zachodzą względem podwykonawcy, dostawcy lub podmiotu, na którego zdolnościach Wykonawca polega, w przypadku gdy przypada na nich ponad 10% </w:t>
      </w:r>
      <w:r w:rsidR="00E13711" w:rsidRPr="006E4156">
        <w:rPr>
          <w:rStyle w:val="Heading414"/>
          <w:rFonts w:ascii="Trebuchet MS" w:hAnsi="Trebuchet MS" w:cstheme="minorHAnsi"/>
          <w:color w:val="000000" w:themeColor="text1"/>
          <w:sz w:val="22"/>
          <w:szCs w:val="22"/>
        </w:rPr>
        <w:t>wartości zamówienia</w:t>
      </w:r>
      <w:r w:rsidRPr="006E4156">
        <w:rPr>
          <w:rStyle w:val="Heading414"/>
          <w:rFonts w:ascii="Trebuchet MS" w:hAnsi="Trebuchet MS" w:cstheme="minorHAnsi"/>
          <w:color w:val="000000" w:themeColor="text1"/>
          <w:sz w:val="22"/>
          <w:szCs w:val="22"/>
        </w:rPr>
        <w:t>. Oświadczenie o odstąpieniu może zostać w takim przypadku złożone przez</w:t>
      </w:r>
      <w:r w:rsidR="000F517A" w:rsidRPr="006E4156">
        <w:rPr>
          <w:rStyle w:val="Heading414"/>
          <w:rFonts w:ascii="Trebuchet MS" w:hAnsi="Trebuchet MS" w:cstheme="minorHAnsi"/>
          <w:color w:val="000000" w:themeColor="text1"/>
          <w:sz w:val="22"/>
          <w:szCs w:val="22"/>
        </w:rPr>
        <w:t> </w:t>
      </w:r>
      <w:r w:rsidRPr="006E4156">
        <w:rPr>
          <w:rStyle w:val="Heading414"/>
          <w:rFonts w:ascii="Trebuchet MS" w:hAnsi="Trebuchet MS" w:cstheme="minorHAnsi"/>
          <w:color w:val="000000" w:themeColor="text1"/>
          <w:sz w:val="22"/>
          <w:szCs w:val="22"/>
        </w:rPr>
        <w:t>Zamawiającego w terminie 30 dni od dnia bezskutecznego upływu terminu na</w:t>
      </w:r>
      <w:r w:rsidR="000F517A" w:rsidRPr="006E4156">
        <w:rPr>
          <w:rStyle w:val="Heading414"/>
          <w:rFonts w:ascii="Trebuchet MS" w:hAnsi="Trebuchet MS" w:cstheme="minorHAnsi"/>
          <w:color w:val="000000" w:themeColor="text1"/>
          <w:sz w:val="22"/>
          <w:szCs w:val="22"/>
        </w:rPr>
        <w:t> </w:t>
      </w:r>
      <w:r w:rsidRPr="006E4156">
        <w:rPr>
          <w:rStyle w:val="Heading414"/>
          <w:rFonts w:ascii="Trebuchet MS" w:hAnsi="Trebuchet MS" w:cstheme="minorHAnsi"/>
          <w:color w:val="000000" w:themeColor="text1"/>
          <w:sz w:val="22"/>
          <w:szCs w:val="22"/>
        </w:rPr>
        <w:t xml:space="preserve">zastąpienie przez Wykonawcę takiego podwykonawcy, dostawcy lub podmiotu, na którego zdolnościach Wykonawca polega, innym podmiotem. </w:t>
      </w:r>
    </w:p>
    <w:p w14:paraId="43C2A5CA" w14:textId="56054FF6" w:rsidR="00AE2736" w:rsidRPr="006E4156" w:rsidRDefault="00AE2736" w:rsidP="00BD241F">
      <w:pPr>
        <w:pStyle w:val="Tekstpodstawowy4"/>
        <w:numPr>
          <w:ilvl w:val="0"/>
          <w:numId w:val="36"/>
        </w:numPr>
        <w:tabs>
          <w:tab w:val="clear" w:pos="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oświadcza, że przed podpisaniem Umowy dokonał sprawdzenia zakresu zamówienia</w:t>
      </w:r>
      <w:r w:rsidR="00F963B8"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zapoznał się z treścią Umowy i nie wnosi jakichkolwiek zastrzeżeń co do zawartych w niej postanowień, stopnia ich szczegółowości i kompletności oraz poprawności pod kątem realizacji przedmiotu zamówienia, jak również nie wnosi żadnych pytań ani uwag do dokumentów udostępnionych przez Zamawiającego oraz zobowiązuje się wykonać Umowę zgodnie z powyższymi dokumentami i w uzgodnieniu z Zamawiającym.</w:t>
      </w:r>
    </w:p>
    <w:p w14:paraId="6036D17F" w14:textId="42A15260" w:rsidR="00887F00" w:rsidRPr="006E4156" w:rsidRDefault="00AE2736" w:rsidP="00BD241F">
      <w:pPr>
        <w:pStyle w:val="Tekstpodstawowy4"/>
        <w:numPr>
          <w:ilvl w:val="0"/>
          <w:numId w:val="36"/>
        </w:numPr>
        <w:tabs>
          <w:tab w:val="clear" w:pos="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oświadcza, że uzyskał wystarczające dane i informacje, jakie mogą mieć wpływ na wykonanie przedmiotu zamówienia i ryzyka z tym związane</w:t>
      </w:r>
      <w:r w:rsidR="00F963B8"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oraz że zostały one uwzględnione w wynagrodzeniu określonym w § 8 ust. 2 Umowy.</w:t>
      </w:r>
    </w:p>
    <w:p w14:paraId="314820DE" w14:textId="77777777" w:rsidR="000673A0" w:rsidRPr="006E4156" w:rsidRDefault="000673A0" w:rsidP="00D07FC6">
      <w:pPr>
        <w:pStyle w:val="Heading41"/>
        <w:keepNext/>
        <w:suppressAutoHyphens/>
        <w:spacing w:after="0" w:line="276" w:lineRule="auto"/>
        <w:ind w:hanging="459"/>
        <w:jc w:val="center"/>
        <w:rPr>
          <w:rStyle w:val="Heading414"/>
          <w:rFonts w:ascii="Trebuchet MS" w:hAnsi="Trebuchet MS" w:cstheme="minorHAnsi"/>
          <w:b/>
          <w:color w:val="000000" w:themeColor="text1"/>
          <w:sz w:val="22"/>
          <w:szCs w:val="22"/>
          <w:highlight w:val="yellow"/>
        </w:rPr>
      </w:pPr>
    </w:p>
    <w:p w14:paraId="25C1EF30" w14:textId="7F1582C6" w:rsidR="001B1A38" w:rsidRPr="006E4156" w:rsidRDefault="006F1183" w:rsidP="009D41B6">
      <w:pPr>
        <w:pStyle w:val="Heading41"/>
        <w:shd w:val="clear" w:color="auto" w:fill="auto"/>
        <w:suppressAutoHyphens/>
        <w:spacing w:after="0" w:line="276" w:lineRule="auto"/>
        <w:ind w:firstLine="0"/>
        <w:jc w:val="center"/>
        <w:rPr>
          <w:rStyle w:val="Heading414"/>
          <w:rFonts w:ascii="Trebuchet MS" w:hAnsi="Trebuchet MS" w:cstheme="minorHAnsi"/>
          <w:b/>
          <w:bCs/>
          <w:color w:val="000000" w:themeColor="text1"/>
          <w:sz w:val="22"/>
          <w:szCs w:val="22"/>
        </w:rPr>
      </w:pPr>
      <w:r w:rsidRPr="006E4156">
        <w:rPr>
          <w:rStyle w:val="Heading414"/>
          <w:rFonts w:ascii="Trebuchet MS" w:hAnsi="Trebuchet MS" w:cstheme="minorHAnsi"/>
          <w:b/>
          <w:bCs/>
          <w:color w:val="000000" w:themeColor="text1"/>
          <w:sz w:val="22"/>
          <w:szCs w:val="22"/>
        </w:rPr>
        <w:t>§ 5</w:t>
      </w:r>
      <w:r w:rsidR="00E90526" w:rsidRPr="006E4156">
        <w:rPr>
          <w:rStyle w:val="Heading414"/>
          <w:rFonts w:ascii="Trebuchet MS" w:hAnsi="Trebuchet MS" w:cstheme="minorHAnsi"/>
          <w:b/>
          <w:bCs/>
          <w:color w:val="000000" w:themeColor="text1"/>
          <w:sz w:val="22"/>
          <w:szCs w:val="22"/>
        </w:rPr>
        <w:t>a</w:t>
      </w:r>
      <w:r w:rsidRPr="006E4156">
        <w:rPr>
          <w:rStyle w:val="Heading414"/>
          <w:rFonts w:ascii="Trebuchet MS" w:hAnsi="Trebuchet MS" w:cstheme="minorHAnsi"/>
          <w:b/>
          <w:bCs/>
          <w:color w:val="000000" w:themeColor="text1"/>
          <w:sz w:val="22"/>
          <w:szCs w:val="22"/>
        </w:rPr>
        <w:t>.</w:t>
      </w:r>
    </w:p>
    <w:p w14:paraId="0B48ADF7" w14:textId="5F49DC39" w:rsidR="006F1183" w:rsidRPr="006E4156" w:rsidRDefault="006F1183" w:rsidP="009D41B6">
      <w:pPr>
        <w:pStyle w:val="Heading41"/>
        <w:shd w:val="clear" w:color="auto" w:fill="auto"/>
        <w:suppressAutoHyphens/>
        <w:spacing w:after="0" w:line="276" w:lineRule="auto"/>
        <w:ind w:firstLine="0"/>
        <w:jc w:val="center"/>
        <w:rPr>
          <w:rStyle w:val="Heading414"/>
          <w:rFonts w:ascii="Trebuchet MS" w:hAnsi="Trebuchet MS" w:cstheme="minorHAnsi"/>
          <w:b/>
          <w:color w:val="000000" w:themeColor="text1"/>
          <w:sz w:val="22"/>
          <w:szCs w:val="22"/>
        </w:rPr>
      </w:pPr>
      <w:r w:rsidRPr="006E4156">
        <w:rPr>
          <w:rStyle w:val="Heading414"/>
          <w:rFonts w:ascii="Trebuchet MS" w:hAnsi="Trebuchet MS" w:cstheme="minorHAnsi"/>
          <w:b/>
          <w:color w:val="000000" w:themeColor="text1"/>
          <w:sz w:val="22"/>
          <w:szCs w:val="22"/>
        </w:rPr>
        <w:t>Ubezpieczenie Wykonawcy</w:t>
      </w:r>
    </w:p>
    <w:p w14:paraId="44F75B3C" w14:textId="77777777" w:rsidR="006F1183" w:rsidRPr="006E4156" w:rsidRDefault="006F1183" w:rsidP="009D41B6">
      <w:pPr>
        <w:pStyle w:val="Heading41"/>
        <w:numPr>
          <w:ilvl w:val="4"/>
          <w:numId w:val="69"/>
        </w:numPr>
        <w:tabs>
          <w:tab w:val="clear" w:pos="0"/>
          <w:tab w:val="num" w:pos="426"/>
        </w:tabs>
        <w:suppressAutoHyphens/>
        <w:spacing w:after="0" w:line="276" w:lineRule="auto"/>
        <w:ind w:left="426" w:hanging="426"/>
        <w:rPr>
          <w:rStyle w:val="Heading414"/>
          <w:rFonts w:ascii="Trebuchet MS" w:hAnsi="Trebuchet MS" w:cstheme="minorHAnsi"/>
          <w:bCs/>
          <w:color w:val="000000" w:themeColor="text1"/>
          <w:sz w:val="22"/>
          <w:szCs w:val="22"/>
        </w:rPr>
      </w:pPr>
      <w:r w:rsidRPr="006E4156">
        <w:rPr>
          <w:rStyle w:val="Heading414"/>
          <w:rFonts w:ascii="Trebuchet MS" w:hAnsi="Trebuchet MS" w:cstheme="minorHAnsi"/>
          <w:bCs/>
          <w:color w:val="000000" w:themeColor="text1"/>
          <w:sz w:val="22"/>
          <w:szCs w:val="22"/>
        </w:rPr>
        <w:t>Wykonawca zapewni ochronę ubezpieczeniową w ramach następujących umów ubezpieczenia:</w:t>
      </w:r>
    </w:p>
    <w:p w14:paraId="61C7310F" w14:textId="337FB966" w:rsidR="006F1183" w:rsidRPr="006E4156" w:rsidRDefault="006F1183" w:rsidP="009D41B6">
      <w:pPr>
        <w:pStyle w:val="Heading41"/>
        <w:numPr>
          <w:ilvl w:val="1"/>
          <w:numId w:val="70"/>
        </w:numPr>
        <w:tabs>
          <w:tab w:val="clear" w:pos="0"/>
        </w:tabs>
        <w:suppressAutoHyphens/>
        <w:spacing w:after="0" w:line="276" w:lineRule="auto"/>
        <w:ind w:left="426"/>
        <w:rPr>
          <w:rStyle w:val="Heading414"/>
          <w:rFonts w:ascii="Trebuchet MS" w:hAnsi="Trebuchet MS" w:cstheme="minorHAnsi"/>
          <w:bCs/>
          <w:color w:val="000000" w:themeColor="text1"/>
          <w:sz w:val="22"/>
          <w:szCs w:val="22"/>
        </w:rPr>
      </w:pPr>
      <w:r w:rsidRPr="006E4156">
        <w:rPr>
          <w:rStyle w:val="Heading414"/>
          <w:rFonts w:ascii="Trebuchet MS" w:hAnsi="Trebuchet MS" w:cstheme="minorHAnsi"/>
          <w:bCs/>
          <w:color w:val="000000" w:themeColor="text1"/>
          <w:sz w:val="22"/>
          <w:szCs w:val="22"/>
        </w:rPr>
        <w:t>dedykowane Ubezpieczenie Odpowiedzialności Cywilnej (OC) zgodnie z</w:t>
      </w:r>
      <w:r w:rsidR="00E90526" w:rsidRPr="006E4156">
        <w:rPr>
          <w:rStyle w:val="Heading414"/>
          <w:rFonts w:ascii="Trebuchet MS" w:hAnsi="Trebuchet MS" w:cstheme="minorHAnsi"/>
          <w:bCs/>
          <w:color w:val="000000" w:themeColor="text1"/>
          <w:sz w:val="22"/>
          <w:szCs w:val="22"/>
        </w:rPr>
        <w:t xml:space="preserve"> </w:t>
      </w:r>
      <w:r w:rsidRPr="006E4156">
        <w:rPr>
          <w:rStyle w:val="Heading414"/>
          <w:rFonts w:ascii="Trebuchet MS" w:hAnsi="Trebuchet MS" w:cstheme="minorHAnsi"/>
          <w:bCs/>
          <w:color w:val="000000" w:themeColor="text1"/>
          <w:sz w:val="22"/>
          <w:szCs w:val="22"/>
        </w:rPr>
        <w:t>ust.2</w:t>
      </w:r>
      <w:r w:rsidR="00E90526" w:rsidRPr="006E4156">
        <w:rPr>
          <w:rStyle w:val="Heading414"/>
          <w:rFonts w:ascii="Trebuchet MS" w:hAnsi="Trebuchet MS" w:cstheme="minorHAnsi"/>
          <w:bCs/>
          <w:color w:val="000000" w:themeColor="text1"/>
          <w:sz w:val="22"/>
          <w:szCs w:val="22"/>
        </w:rPr>
        <w:t>;</w:t>
      </w:r>
      <w:r w:rsidRPr="006E4156">
        <w:rPr>
          <w:rStyle w:val="Heading414"/>
          <w:rFonts w:ascii="Trebuchet MS" w:hAnsi="Trebuchet MS" w:cstheme="minorHAnsi"/>
          <w:bCs/>
          <w:color w:val="000000" w:themeColor="text1"/>
          <w:sz w:val="22"/>
          <w:szCs w:val="22"/>
        </w:rPr>
        <w:t xml:space="preserve"> </w:t>
      </w:r>
    </w:p>
    <w:p w14:paraId="6286DD65" w14:textId="2A288DF4" w:rsidR="006F1183" w:rsidRPr="006E4156" w:rsidRDefault="006F1183" w:rsidP="009D41B6">
      <w:pPr>
        <w:pStyle w:val="Heading41"/>
        <w:numPr>
          <w:ilvl w:val="1"/>
          <w:numId w:val="70"/>
        </w:numPr>
        <w:tabs>
          <w:tab w:val="clear" w:pos="0"/>
        </w:tabs>
        <w:suppressAutoHyphens/>
        <w:spacing w:after="0" w:line="276" w:lineRule="auto"/>
        <w:ind w:left="426"/>
        <w:rPr>
          <w:rStyle w:val="Heading414"/>
          <w:rFonts w:ascii="Trebuchet MS" w:hAnsi="Trebuchet MS" w:cstheme="minorHAnsi"/>
          <w:bCs/>
          <w:color w:val="000000" w:themeColor="text1"/>
          <w:sz w:val="22"/>
          <w:szCs w:val="22"/>
        </w:rPr>
      </w:pPr>
      <w:r w:rsidRPr="006E4156">
        <w:rPr>
          <w:rStyle w:val="Heading414"/>
          <w:rFonts w:ascii="Trebuchet MS" w:hAnsi="Trebuchet MS" w:cstheme="minorHAnsi"/>
          <w:bCs/>
          <w:color w:val="000000" w:themeColor="text1"/>
          <w:sz w:val="22"/>
          <w:szCs w:val="22"/>
        </w:rPr>
        <w:t xml:space="preserve">dobrowolne ubezpieczenie odpowiedzialności cywilnej projektanta w zakresie PV zgodnie z ust. 3; </w:t>
      </w:r>
    </w:p>
    <w:p w14:paraId="6CE3EC03" w14:textId="74EA1953" w:rsidR="006F1183" w:rsidRPr="006E4156" w:rsidRDefault="00E90526" w:rsidP="009D41B6">
      <w:pPr>
        <w:pStyle w:val="Heading41"/>
        <w:numPr>
          <w:ilvl w:val="1"/>
          <w:numId w:val="70"/>
        </w:numPr>
        <w:tabs>
          <w:tab w:val="clear" w:pos="0"/>
        </w:tabs>
        <w:suppressAutoHyphens/>
        <w:spacing w:after="0" w:line="276" w:lineRule="auto"/>
        <w:ind w:left="426"/>
        <w:rPr>
          <w:rStyle w:val="Heading414"/>
          <w:rFonts w:ascii="Trebuchet MS" w:hAnsi="Trebuchet MS" w:cstheme="minorHAnsi"/>
          <w:bCs/>
          <w:color w:val="000000" w:themeColor="text1"/>
          <w:sz w:val="22"/>
          <w:szCs w:val="22"/>
        </w:rPr>
      </w:pPr>
      <w:r w:rsidRPr="006E4156">
        <w:rPr>
          <w:rStyle w:val="Heading414"/>
          <w:rFonts w:ascii="Trebuchet MS" w:hAnsi="Trebuchet MS" w:cstheme="minorHAnsi"/>
          <w:bCs/>
          <w:color w:val="000000" w:themeColor="text1"/>
          <w:sz w:val="22"/>
          <w:szCs w:val="22"/>
        </w:rPr>
        <w:t xml:space="preserve">ubezpieczenie </w:t>
      </w:r>
      <w:r w:rsidR="006F1183" w:rsidRPr="006E4156">
        <w:rPr>
          <w:rStyle w:val="Heading414"/>
          <w:rFonts w:ascii="Trebuchet MS" w:hAnsi="Trebuchet MS" w:cstheme="minorHAnsi"/>
          <w:bCs/>
          <w:color w:val="000000" w:themeColor="text1"/>
          <w:sz w:val="22"/>
          <w:szCs w:val="22"/>
        </w:rPr>
        <w:t>ryzyka budowy montażu zgodnie z ust. 4.</w:t>
      </w:r>
    </w:p>
    <w:p w14:paraId="3B00EEFD" w14:textId="2FC7FA54" w:rsidR="00FC2EBC" w:rsidRPr="006E4156" w:rsidRDefault="00FC2EBC" w:rsidP="009D41B6">
      <w:pPr>
        <w:pStyle w:val="Heading41"/>
        <w:numPr>
          <w:ilvl w:val="4"/>
          <w:numId w:val="69"/>
        </w:numPr>
        <w:tabs>
          <w:tab w:val="clear" w:pos="0"/>
          <w:tab w:val="num" w:pos="426"/>
        </w:tabs>
        <w:suppressAutoHyphens/>
        <w:spacing w:after="0" w:line="276" w:lineRule="auto"/>
        <w:ind w:left="426" w:hanging="426"/>
        <w:rPr>
          <w:rFonts w:ascii="Trebuchet MS" w:hAnsi="Trebuchet MS" w:cstheme="minorHAnsi"/>
          <w:bCs/>
          <w:color w:val="000000" w:themeColor="text1"/>
          <w:sz w:val="22"/>
          <w:szCs w:val="22"/>
          <w:shd w:val="clear" w:color="auto" w:fill="FFFFFF"/>
        </w:rPr>
      </w:pPr>
      <w:r w:rsidRPr="006E4156">
        <w:rPr>
          <w:rStyle w:val="Heading414"/>
          <w:rFonts w:ascii="Trebuchet MS" w:hAnsi="Trebuchet MS" w:cstheme="minorHAnsi"/>
          <w:bCs/>
          <w:color w:val="000000" w:themeColor="text1"/>
          <w:sz w:val="22"/>
          <w:szCs w:val="22"/>
        </w:rPr>
        <w:t>Ubezpieczenie Odpowiedzialności Cywilnej (OC). Wykonawca utrzyma w mocy co</w:t>
      </w:r>
      <w:r w:rsidR="00504A8D" w:rsidRPr="006E4156">
        <w:rPr>
          <w:rStyle w:val="Heading414"/>
          <w:rFonts w:ascii="Trebuchet MS" w:hAnsi="Trebuchet MS" w:cstheme="minorHAnsi"/>
          <w:bCs/>
          <w:color w:val="000000" w:themeColor="text1"/>
          <w:sz w:val="22"/>
          <w:szCs w:val="22"/>
        </w:rPr>
        <w:t> </w:t>
      </w:r>
      <w:r w:rsidRPr="006E4156">
        <w:rPr>
          <w:rStyle w:val="Heading414"/>
          <w:rFonts w:ascii="Trebuchet MS" w:hAnsi="Trebuchet MS" w:cstheme="minorHAnsi"/>
          <w:bCs/>
          <w:color w:val="000000" w:themeColor="text1"/>
          <w:sz w:val="22"/>
          <w:szCs w:val="22"/>
        </w:rPr>
        <w:t xml:space="preserve">najmniej przez okres związania Umową (tj. od dnia podpisania </w:t>
      </w:r>
      <w:r w:rsidR="00E90526" w:rsidRPr="006E4156">
        <w:rPr>
          <w:rStyle w:val="Heading414"/>
          <w:rFonts w:ascii="Trebuchet MS" w:hAnsi="Trebuchet MS" w:cstheme="minorHAnsi"/>
          <w:bCs/>
          <w:color w:val="000000" w:themeColor="text1"/>
          <w:sz w:val="22"/>
          <w:szCs w:val="22"/>
        </w:rPr>
        <w:t>U</w:t>
      </w:r>
      <w:r w:rsidRPr="006E4156">
        <w:rPr>
          <w:rStyle w:val="Heading414"/>
          <w:rFonts w:ascii="Trebuchet MS" w:hAnsi="Trebuchet MS" w:cstheme="minorHAnsi"/>
          <w:bCs/>
          <w:color w:val="000000" w:themeColor="text1"/>
          <w:sz w:val="22"/>
          <w:szCs w:val="22"/>
        </w:rPr>
        <w:t>mowy do wypełnienia zobowiązań gwarancyjnych) oraz zapewni ciągłość ubezpieczenia odpowiedzialności cywilnej (OC), dedykowan</w:t>
      </w:r>
      <w:r w:rsidR="009D41B6" w:rsidRPr="006E4156">
        <w:rPr>
          <w:rStyle w:val="Heading414"/>
          <w:rFonts w:ascii="Trebuchet MS" w:hAnsi="Trebuchet MS" w:cstheme="minorHAnsi"/>
          <w:bCs/>
          <w:color w:val="000000" w:themeColor="text1"/>
          <w:sz w:val="22"/>
          <w:szCs w:val="22"/>
        </w:rPr>
        <w:t>ego</w:t>
      </w:r>
      <w:r w:rsidRPr="006E4156">
        <w:rPr>
          <w:rStyle w:val="Heading414"/>
          <w:rFonts w:ascii="Trebuchet MS" w:hAnsi="Trebuchet MS" w:cstheme="minorHAnsi"/>
          <w:bCs/>
          <w:color w:val="000000" w:themeColor="text1"/>
          <w:sz w:val="22"/>
          <w:szCs w:val="22"/>
        </w:rPr>
        <w:t xml:space="preserve"> pod </w:t>
      </w:r>
      <w:r w:rsidR="009D41B6" w:rsidRPr="006E4156">
        <w:rPr>
          <w:rStyle w:val="Heading414"/>
          <w:rFonts w:ascii="Trebuchet MS" w:hAnsi="Trebuchet MS" w:cstheme="minorHAnsi"/>
          <w:bCs/>
          <w:color w:val="000000" w:themeColor="text1"/>
          <w:sz w:val="22"/>
          <w:szCs w:val="22"/>
        </w:rPr>
        <w:t>i</w:t>
      </w:r>
      <w:r w:rsidRPr="006E4156">
        <w:rPr>
          <w:rStyle w:val="Heading414"/>
          <w:rFonts w:ascii="Trebuchet MS" w:hAnsi="Trebuchet MS" w:cstheme="minorHAnsi"/>
          <w:bCs/>
          <w:color w:val="000000" w:themeColor="text1"/>
          <w:sz w:val="22"/>
          <w:szCs w:val="22"/>
        </w:rPr>
        <w:t>nwestycję, z zakresem ubezpieczonych prac zgodnym z</w:t>
      </w:r>
      <w:r w:rsidR="009D41B6" w:rsidRPr="006E4156">
        <w:rPr>
          <w:rStyle w:val="Heading414"/>
          <w:rFonts w:ascii="Trebuchet MS" w:hAnsi="Trebuchet MS" w:cstheme="minorHAnsi"/>
          <w:bCs/>
          <w:color w:val="000000" w:themeColor="text1"/>
          <w:sz w:val="22"/>
          <w:szCs w:val="22"/>
        </w:rPr>
        <w:t xml:space="preserve"> pracami</w:t>
      </w:r>
      <w:r w:rsidRPr="006E4156">
        <w:rPr>
          <w:rStyle w:val="Heading414"/>
          <w:rFonts w:ascii="Trebuchet MS" w:hAnsi="Trebuchet MS" w:cstheme="minorHAnsi"/>
          <w:bCs/>
          <w:color w:val="000000" w:themeColor="text1"/>
          <w:sz w:val="22"/>
          <w:szCs w:val="22"/>
        </w:rPr>
        <w:t xml:space="preserve"> zleconymi w ramach Umowy. </w:t>
      </w:r>
      <w:bookmarkStart w:id="28" w:name="_Hlk144336612"/>
      <w:r w:rsidRPr="006E4156">
        <w:rPr>
          <w:rStyle w:val="Heading414"/>
          <w:rFonts w:ascii="Trebuchet MS" w:hAnsi="Trebuchet MS" w:cstheme="minorHAnsi"/>
          <w:bCs/>
          <w:color w:val="000000" w:themeColor="text1"/>
          <w:sz w:val="22"/>
          <w:szCs w:val="22"/>
        </w:rPr>
        <w:t xml:space="preserve">Umowa ubezpieczenia </w:t>
      </w:r>
      <w:r w:rsidRPr="006E4156">
        <w:rPr>
          <w:rStyle w:val="Heading414"/>
          <w:rFonts w:ascii="Trebuchet MS" w:hAnsi="Trebuchet MS" w:cstheme="minorHAnsi"/>
          <w:b/>
          <w:color w:val="000000" w:themeColor="text1"/>
          <w:sz w:val="22"/>
          <w:szCs w:val="22"/>
        </w:rPr>
        <w:t>musi uwzględniać ochronę w strefie zastrzeżonej lotniska</w:t>
      </w:r>
      <w:bookmarkEnd w:id="28"/>
      <w:r w:rsidRPr="006E4156">
        <w:rPr>
          <w:rStyle w:val="Heading414"/>
          <w:rFonts w:ascii="Trebuchet MS" w:hAnsi="Trebuchet MS" w:cstheme="minorHAnsi"/>
          <w:bCs/>
          <w:color w:val="000000" w:themeColor="text1"/>
          <w:sz w:val="22"/>
          <w:szCs w:val="22"/>
        </w:rPr>
        <w:t>.</w:t>
      </w:r>
    </w:p>
    <w:p w14:paraId="2DDD3A6D" w14:textId="77777777" w:rsidR="00FC2EBC" w:rsidRPr="006E4156" w:rsidRDefault="00FC2EBC" w:rsidP="00AC5526">
      <w:pPr>
        <w:suppressAutoHyphens/>
        <w:spacing w:after="0" w:line="276" w:lineRule="auto"/>
        <w:ind w:firstLine="426"/>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Ubezpieczenie to będzie spełniało łącznie następujące warunki:</w:t>
      </w:r>
    </w:p>
    <w:p w14:paraId="13D7D466" w14:textId="40BF072A" w:rsidR="00FC2EBC" w:rsidRPr="006E4156" w:rsidRDefault="009D41B6" w:rsidP="00AC5526">
      <w:pPr>
        <w:pStyle w:val="Akapitzlist"/>
        <w:numPr>
          <w:ilvl w:val="0"/>
          <w:numId w:val="75"/>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s</w:t>
      </w:r>
      <w:r w:rsidR="00FC2EBC" w:rsidRPr="006E4156">
        <w:rPr>
          <w:rFonts w:cstheme="minorHAnsi"/>
          <w:color w:val="000000" w:themeColor="text1"/>
          <w:kern w:val="1"/>
          <w:sz w:val="22"/>
          <w:lang w:eastAsia="hi-IN" w:bidi="hi-IN"/>
        </w:rPr>
        <w:t>uma gwarancyjna będzie wynosić co najmniej 5.000.000</w:t>
      </w:r>
      <w:r w:rsidRPr="006E4156">
        <w:rPr>
          <w:rFonts w:cstheme="minorHAnsi"/>
          <w:color w:val="000000" w:themeColor="text1"/>
          <w:kern w:val="1"/>
          <w:sz w:val="22"/>
          <w:lang w:eastAsia="hi-IN" w:bidi="hi-IN"/>
        </w:rPr>
        <w:t>,00</w:t>
      </w:r>
      <w:r w:rsidR="00FC2EBC" w:rsidRPr="006E4156">
        <w:rPr>
          <w:rFonts w:cstheme="minorHAnsi"/>
          <w:color w:val="000000" w:themeColor="text1"/>
          <w:kern w:val="1"/>
          <w:sz w:val="22"/>
          <w:lang w:eastAsia="hi-IN" w:bidi="hi-IN"/>
        </w:rPr>
        <w:t xml:space="preserve"> </w:t>
      </w:r>
      <w:r w:rsidRPr="006E4156">
        <w:rPr>
          <w:rFonts w:cstheme="minorHAnsi"/>
          <w:color w:val="000000" w:themeColor="text1"/>
          <w:kern w:val="1"/>
          <w:sz w:val="22"/>
          <w:lang w:eastAsia="hi-IN" w:bidi="hi-IN"/>
        </w:rPr>
        <w:t>zł</w:t>
      </w:r>
      <w:r w:rsidR="00FC2EBC" w:rsidRPr="006E4156">
        <w:rPr>
          <w:rFonts w:cstheme="minorHAnsi"/>
          <w:color w:val="000000" w:themeColor="text1"/>
          <w:kern w:val="1"/>
          <w:sz w:val="22"/>
          <w:lang w:eastAsia="hi-IN" w:bidi="hi-IN"/>
        </w:rPr>
        <w:t xml:space="preserve"> (słownie: </w:t>
      </w:r>
      <w:r w:rsidR="00BA5CDA" w:rsidRPr="006E4156">
        <w:rPr>
          <w:rFonts w:cstheme="minorHAnsi"/>
          <w:color w:val="000000" w:themeColor="text1"/>
          <w:kern w:val="1"/>
          <w:sz w:val="22"/>
          <w:lang w:eastAsia="hi-IN" w:bidi="hi-IN"/>
        </w:rPr>
        <w:t>pięć</w:t>
      </w:r>
      <w:r w:rsidR="00FC2EBC" w:rsidRPr="006E4156">
        <w:rPr>
          <w:rFonts w:cstheme="minorHAnsi"/>
          <w:color w:val="000000" w:themeColor="text1"/>
          <w:kern w:val="1"/>
          <w:sz w:val="22"/>
          <w:lang w:eastAsia="hi-IN" w:bidi="hi-IN"/>
        </w:rPr>
        <w:t xml:space="preserve"> milionów złotych) na jedno i wszystkie zdarzenia</w:t>
      </w:r>
      <w:r w:rsidRPr="006E4156">
        <w:rPr>
          <w:rFonts w:cstheme="minorHAnsi"/>
          <w:color w:val="000000" w:themeColor="text1"/>
          <w:kern w:val="1"/>
          <w:sz w:val="22"/>
          <w:lang w:eastAsia="hi-IN" w:bidi="hi-IN"/>
        </w:rPr>
        <w:t>;</w:t>
      </w:r>
    </w:p>
    <w:p w14:paraId="323D70B7" w14:textId="1FD4EE88" w:rsidR="00FC2EBC" w:rsidRPr="006E4156" w:rsidRDefault="009D41B6" w:rsidP="00AC5526">
      <w:pPr>
        <w:pStyle w:val="Akapitzlist"/>
        <w:numPr>
          <w:ilvl w:val="0"/>
          <w:numId w:val="75"/>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z</w:t>
      </w:r>
      <w:r w:rsidR="00FC2EBC" w:rsidRPr="006E4156">
        <w:rPr>
          <w:rFonts w:cstheme="minorHAnsi"/>
          <w:color w:val="000000" w:themeColor="text1"/>
          <w:kern w:val="1"/>
          <w:sz w:val="22"/>
          <w:lang w:eastAsia="hi-IN" w:bidi="hi-IN"/>
        </w:rPr>
        <w:t xml:space="preserve">akres ochrony ubezpieczeniowej objąć powinien między innymi: odpowiedzialność cywilną Ubezpieczonych z tytułu czynów niedozwolonych (odpowiedzialność deliktową) oraz odpowiedzialność cywilną za szkody wynikające z niewykonania lub nienależytego wykonania zobowiązania (odpowiedzialność kontraktową), jak również </w:t>
      </w:r>
      <w:r w:rsidR="00FC2EBC" w:rsidRPr="006E4156">
        <w:rPr>
          <w:rFonts w:cstheme="minorHAnsi"/>
          <w:color w:val="000000" w:themeColor="text1"/>
          <w:kern w:val="1"/>
          <w:sz w:val="22"/>
          <w:lang w:eastAsia="hi-IN" w:bidi="hi-IN"/>
        </w:rPr>
        <w:lastRenderedPageBreak/>
        <w:t>odpowiedzialność cywilną za szkody wyrządzone przez wyprodukowany/dostarczony produkt oraz wykonaną usługę (w tym szkody wynikłe z wadliwego wykonania czynności, prac lub usług powstałe po ich przekazaniu odbiorcy). Ochroną objęte zostaną szkody rzeczowe i osobowe, czyste straty finansowe</w:t>
      </w:r>
      <w:r w:rsidRPr="006E4156">
        <w:rPr>
          <w:rFonts w:cstheme="minorHAnsi"/>
          <w:color w:val="000000" w:themeColor="text1"/>
          <w:kern w:val="1"/>
          <w:sz w:val="22"/>
          <w:lang w:eastAsia="hi-IN" w:bidi="hi-IN"/>
        </w:rPr>
        <w:t>;</w:t>
      </w:r>
    </w:p>
    <w:p w14:paraId="20DCDCE3" w14:textId="22AC259B" w:rsidR="00FC2EBC" w:rsidRPr="006E4156" w:rsidRDefault="00FC2EBC" w:rsidP="00AC5526">
      <w:pPr>
        <w:pStyle w:val="Akapitzlist"/>
        <w:numPr>
          <w:ilvl w:val="0"/>
          <w:numId w:val="75"/>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 xml:space="preserve">Ubezpieczonymi będą: Zamawiający i jego przedstawiciele (wskazani jako </w:t>
      </w:r>
      <w:r w:rsidR="009D41B6" w:rsidRPr="006E4156">
        <w:rPr>
          <w:rFonts w:cstheme="minorHAnsi"/>
          <w:color w:val="000000" w:themeColor="text1"/>
          <w:kern w:val="1"/>
          <w:sz w:val="22"/>
          <w:lang w:eastAsia="hi-IN" w:bidi="hi-IN"/>
        </w:rPr>
        <w:t>i</w:t>
      </w:r>
      <w:r w:rsidRPr="006E4156">
        <w:rPr>
          <w:rFonts w:cstheme="minorHAnsi"/>
          <w:color w:val="000000" w:themeColor="text1"/>
          <w:kern w:val="1"/>
          <w:sz w:val="22"/>
          <w:lang w:eastAsia="hi-IN" w:bidi="hi-IN"/>
        </w:rPr>
        <w:t>nwestor), Wykonawca i jego przedstawiciele oraz osoby, którym Wykonawca lub jego przedstawiciele powierzają</w:t>
      </w:r>
      <w:r w:rsidR="009D41B6" w:rsidRPr="006E4156">
        <w:rPr>
          <w:rFonts w:cstheme="minorHAnsi"/>
          <w:color w:val="000000" w:themeColor="text1"/>
          <w:kern w:val="1"/>
          <w:sz w:val="22"/>
          <w:lang w:eastAsia="hi-IN" w:bidi="hi-IN"/>
        </w:rPr>
        <w:t xml:space="preserve"> wykonanie Umowy</w:t>
      </w:r>
      <w:r w:rsidRPr="006E4156">
        <w:rPr>
          <w:rFonts w:cstheme="minorHAnsi"/>
          <w:color w:val="000000" w:themeColor="text1"/>
          <w:kern w:val="1"/>
          <w:sz w:val="22"/>
          <w:lang w:eastAsia="hi-IN" w:bidi="hi-IN"/>
        </w:rPr>
        <w:t>, w tym również podwykonawcy</w:t>
      </w:r>
      <w:r w:rsidR="009D41B6" w:rsidRPr="006E4156">
        <w:rPr>
          <w:rFonts w:cstheme="minorHAnsi"/>
          <w:color w:val="000000" w:themeColor="text1"/>
          <w:kern w:val="1"/>
          <w:sz w:val="22"/>
          <w:lang w:eastAsia="hi-IN" w:bidi="hi-IN"/>
        </w:rPr>
        <w:t xml:space="preserve"> i dalsi podwykonawcy</w:t>
      </w:r>
      <w:r w:rsidRPr="006E4156">
        <w:rPr>
          <w:rFonts w:cstheme="minorHAnsi"/>
          <w:color w:val="000000" w:themeColor="text1"/>
          <w:kern w:val="1"/>
          <w:sz w:val="22"/>
          <w:lang w:eastAsia="hi-IN" w:bidi="hi-IN"/>
        </w:rPr>
        <w:t>.</w:t>
      </w:r>
    </w:p>
    <w:p w14:paraId="67D446C4" w14:textId="4231FDFC" w:rsidR="00FC2EBC" w:rsidRPr="006E4156" w:rsidRDefault="009D41B6" w:rsidP="00AC5526">
      <w:pPr>
        <w:pStyle w:val="Akapitzlist"/>
        <w:numPr>
          <w:ilvl w:val="0"/>
          <w:numId w:val="75"/>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d</w:t>
      </w:r>
      <w:r w:rsidR="00FC2EBC" w:rsidRPr="006E4156">
        <w:rPr>
          <w:rFonts w:cstheme="minorHAnsi"/>
          <w:color w:val="000000" w:themeColor="text1"/>
          <w:kern w:val="1"/>
          <w:sz w:val="22"/>
          <w:lang w:eastAsia="hi-IN" w:bidi="hi-IN"/>
        </w:rPr>
        <w:t>odatkowo zakres ubezpieczenia będzie uwzględniał:</w:t>
      </w:r>
    </w:p>
    <w:p w14:paraId="55ABC5E9" w14:textId="526BB39A" w:rsidR="00FC2EBC" w:rsidRPr="006E4156" w:rsidRDefault="00FC2EBC" w:rsidP="00AC5526">
      <w:pPr>
        <w:numPr>
          <w:ilvl w:val="0"/>
          <w:numId w:val="73"/>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bCs/>
          <w:color w:val="000000" w:themeColor="text1"/>
          <w:kern w:val="1"/>
          <w:sz w:val="22"/>
          <w:lang w:eastAsia="hi-IN" w:bidi="hi-IN"/>
        </w:rPr>
        <w:t>odpowiedzialność wzajemną Ubezpieczonych</w:t>
      </w:r>
      <w:r w:rsidR="005B3B0E" w:rsidRPr="006E4156">
        <w:rPr>
          <w:rFonts w:cstheme="minorHAnsi"/>
          <w:bCs/>
          <w:color w:val="000000" w:themeColor="text1"/>
          <w:kern w:val="1"/>
          <w:sz w:val="22"/>
          <w:lang w:eastAsia="hi-IN" w:bidi="hi-IN"/>
        </w:rPr>
        <w:t>,</w:t>
      </w:r>
    </w:p>
    <w:p w14:paraId="39D46D63" w14:textId="0E14FD6B" w:rsidR="00FC2EBC" w:rsidRPr="006E4156" w:rsidRDefault="00FC2EBC" w:rsidP="00AC5526">
      <w:pPr>
        <w:numPr>
          <w:ilvl w:val="0"/>
          <w:numId w:val="73"/>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 xml:space="preserve">szkody osobowe i rzeczowe wyrządzone przez Ubezpieczonych zatrudnionym przy realizacji Umowy pracownikom (OC pracodawcy bez względu na formę zatrudnienia) z możliwością zastosowania </w:t>
      </w:r>
      <w:proofErr w:type="spellStart"/>
      <w:r w:rsidRPr="006E4156">
        <w:rPr>
          <w:rFonts w:cstheme="minorHAnsi"/>
          <w:color w:val="000000" w:themeColor="text1"/>
          <w:kern w:val="1"/>
          <w:sz w:val="22"/>
          <w:lang w:eastAsia="hi-IN" w:bidi="hi-IN"/>
        </w:rPr>
        <w:t>podlimitu</w:t>
      </w:r>
      <w:proofErr w:type="spellEnd"/>
      <w:r w:rsidRPr="006E4156">
        <w:rPr>
          <w:rFonts w:cstheme="minorHAnsi"/>
          <w:color w:val="000000" w:themeColor="text1"/>
          <w:kern w:val="1"/>
          <w:sz w:val="22"/>
          <w:lang w:eastAsia="hi-IN" w:bidi="hi-IN"/>
        </w:rPr>
        <w:t xml:space="preserve"> odpowiedzialności w wysokości co najmniej 2.000.000</w:t>
      </w:r>
      <w:r w:rsidR="009D41B6" w:rsidRPr="006E4156">
        <w:rPr>
          <w:rFonts w:cstheme="minorHAnsi"/>
          <w:color w:val="000000" w:themeColor="text1"/>
          <w:kern w:val="1"/>
          <w:sz w:val="22"/>
          <w:lang w:eastAsia="hi-IN" w:bidi="hi-IN"/>
        </w:rPr>
        <w:t>,00</w:t>
      </w:r>
      <w:r w:rsidRPr="006E4156">
        <w:rPr>
          <w:rFonts w:cstheme="minorHAnsi"/>
          <w:color w:val="000000" w:themeColor="text1"/>
          <w:kern w:val="1"/>
          <w:sz w:val="22"/>
          <w:lang w:eastAsia="hi-IN" w:bidi="hi-IN"/>
        </w:rPr>
        <w:t xml:space="preserve"> zł</w:t>
      </w:r>
      <w:r w:rsidR="009D41B6" w:rsidRPr="006E4156">
        <w:rPr>
          <w:rFonts w:cstheme="minorHAnsi"/>
          <w:color w:val="000000" w:themeColor="text1"/>
          <w:kern w:val="1"/>
          <w:sz w:val="22"/>
          <w:lang w:eastAsia="hi-IN" w:bidi="hi-IN"/>
        </w:rPr>
        <w:t xml:space="preserve"> (słownie: dwa miliony złotych 00/100)</w:t>
      </w:r>
      <w:r w:rsidRPr="006E4156">
        <w:rPr>
          <w:rFonts w:cstheme="minorHAnsi"/>
          <w:color w:val="000000" w:themeColor="text1"/>
          <w:kern w:val="1"/>
          <w:sz w:val="22"/>
          <w:lang w:eastAsia="hi-IN" w:bidi="hi-IN"/>
        </w:rPr>
        <w:t xml:space="preserve"> na jedno i wszystkie zdarzenia</w:t>
      </w:r>
      <w:r w:rsidR="005B3B0E" w:rsidRPr="006E4156">
        <w:rPr>
          <w:rFonts w:cstheme="minorHAnsi"/>
          <w:color w:val="000000" w:themeColor="text1"/>
          <w:kern w:val="1"/>
          <w:sz w:val="22"/>
          <w:lang w:eastAsia="hi-IN" w:bidi="hi-IN"/>
        </w:rPr>
        <w:t>,</w:t>
      </w:r>
    </w:p>
    <w:p w14:paraId="25753E77" w14:textId="4A143623" w:rsidR="00FC2EBC" w:rsidRPr="006E4156" w:rsidRDefault="00FC2EBC" w:rsidP="00AC5526">
      <w:pPr>
        <w:numPr>
          <w:ilvl w:val="0"/>
          <w:numId w:val="73"/>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szkody spowodowane przez pojazdy niepodlegające obowiązkowemu ubezpieczeniu odpowiedzialności cywilnej posiadaczy pojazdów mechanicznych, o ile będą wykorzystywane do realizacji Umowy</w:t>
      </w:r>
      <w:r w:rsidR="005B3B0E" w:rsidRPr="006E4156">
        <w:rPr>
          <w:rFonts w:cstheme="minorHAnsi"/>
          <w:color w:val="000000" w:themeColor="text1"/>
          <w:kern w:val="1"/>
          <w:sz w:val="22"/>
          <w:lang w:eastAsia="hi-IN" w:bidi="hi-IN"/>
        </w:rPr>
        <w:t>,</w:t>
      </w:r>
    </w:p>
    <w:p w14:paraId="1DEA2A5B" w14:textId="1BB40AEA" w:rsidR="00FC2EBC" w:rsidRPr="006E4156" w:rsidRDefault="00FC2EBC" w:rsidP="00AC5526">
      <w:pPr>
        <w:numPr>
          <w:ilvl w:val="0"/>
          <w:numId w:val="73"/>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szkody powstałe wskutek rażącego niedbalstwa</w:t>
      </w:r>
      <w:r w:rsidR="005B3B0E" w:rsidRPr="006E4156">
        <w:rPr>
          <w:rFonts w:cstheme="minorHAnsi"/>
          <w:color w:val="000000" w:themeColor="text1"/>
          <w:kern w:val="1"/>
          <w:sz w:val="22"/>
          <w:lang w:eastAsia="hi-IN" w:bidi="hi-IN"/>
        </w:rPr>
        <w:t>,</w:t>
      </w:r>
    </w:p>
    <w:p w14:paraId="3B67B7B5" w14:textId="04C84B4A" w:rsidR="00FC2EBC" w:rsidRPr="006E4156" w:rsidRDefault="00FC2EBC" w:rsidP="00AC5526">
      <w:pPr>
        <w:numPr>
          <w:ilvl w:val="0"/>
          <w:numId w:val="73"/>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iCs/>
          <w:color w:val="000000" w:themeColor="text1"/>
          <w:kern w:val="1"/>
          <w:sz w:val="22"/>
          <w:lang w:eastAsia="hi-IN" w:bidi="hi-IN"/>
        </w:rPr>
        <w:t>szkody spowodowane wibracją, osunięciem lub zapadaniem się ziemi, jeżeli zakres realizacji będzie obejmował prace ziemne</w:t>
      </w:r>
      <w:r w:rsidR="005B3B0E" w:rsidRPr="006E4156">
        <w:rPr>
          <w:rFonts w:cstheme="minorHAnsi"/>
          <w:iCs/>
          <w:color w:val="000000" w:themeColor="text1"/>
          <w:kern w:val="1"/>
          <w:sz w:val="22"/>
          <w:lang w:eastAsia="hi-IN" w:bidi="hi-IN"/>
        </w:rPr>
        <w:t>,</w:t>
      </w:r>
      <w:r w:rsidRPr="006E4156">
        <w:rPr>
          <w:rFonts w:cstheme="minorHAnsi"/>
          <w:iCs/>
          <w:color w:val="000000" w:themeColor="text1"/>
          <w:kern w:val="1"/>
          <w:sz w:val="22"/>
          <w:lang w:eastAsia="hi-IN" w:bidi="hi-IN"/>
        </w:rPr>
        <w:t xml:space="preserve"> </w:t>
      </w:r>
    </w:p>
    <w:p w14:paraId="14FF5BA5" w14:textId="74BFD03A" w:rsidR="00FC2EBC" w:rsidRPr="006E4156" w:rsidRDefault="00FC2EBC" w:rsidP="00AC5526">
      <w:pPr>
        <w:numPr>
          <w:ilvl w:val="0"/>
          <w:numId w:val="73"/>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iCs/>
          <w:color w:val="000000" w:themeColor="text1"/>
          <w:kern w:val="1"/>
          <w:sz w:val="22"/>
          <w:lang w:eastAsia="hi-IN" w:bidi="hi-IN"/>
        </w:rPr>
        <w:t>szkody w instalacjach i urządzeniach podziemnych i naziemnych</w:t>
      </w:r>
      <w:r w:rsidR="005B3B0E" w:rsidRPr="006E4156">
        <w:rPr>
          <w:rFonts w:cstheme="minorHAnsi"/>
          <w:iCs/>
          <w:color w:val="000000" w:themeColor="text1"/>
          <w:kern w:val="1"/>
          <w:sz w:val="22"/>
          <w:lang w:eastAsia="hi-IN" w:bidi="hi-IN"/>
        </w:rPr>
        <w:t>,</w:t>
      </w:r>
    </w:p>
    <w:p w14:paraId="236B87F5" w14:textId="48548C63" w:rsidR="00FC2EBC" w:rsidRPr="006E4156" w:rsidRDefault="00FC2EBC" w:rsidP="00AC5526">
      <w:pPr>
        <w:numPr>
          <w:ilvl w:val="0"/>
          <w:numId w:val="73"/>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iCs/>
          <w:color w:val="000000" w:themeColor="text1"/>
          <w:kern w:val="1"/>
          <w:sz w:val="22"/>
          <w:lang w:eastAsia="hi-IN" w:bidi="hi-IN"/>
        </w:rPr>
        <w:t>szkody wyrządzone przez młoty pneumatyczne, hydrauliczne, kafary lub walce, jeżeli zakres realizacji będzie przewidywał takie ryzyko</w:t>
      </w:r>
      <w:r w:rsidR="005B3B0E" w:rsidRPr="006E4156">
        <w:rPr>
          <w:rFonts w:cstheme="minorHAnsi"/>
          <w:iCs/>
          <w:color w:val="000000" w:themeColor="text1"/>
          <w:kern w:val="1"/>
          <w:sz w:val="22"/>
          <w:lang w:eastAsia="hi-IN" w:bidi="hi-IN"/>
        </w:rPr>
        <w:t>,</w:t>
      </w:r>
    </w:p>
    <w:p w14:paraId="6F4B92A0" w14:textId="5033BCF2" w:rsidR="00FC2EBC" w:rsidRPr="006E4156" w:rsidRDefault="00FC2EBC" w:rsidP="00AC5526">
      <w:pPr>
        <w:numPr>
          <w:ilvl w:val="0"/>
          <w:numId w:val="73"/>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iCs/>
          <w:color w:val="000000" w:themeColor="text1"/>
          <w:kern w:val="1"/>
          <w:sz w:val="22"/>
          <w:lang w:eastAsia="hi-IN" w:bidi="hi-IN"/>
        </w:rPr>
        <w:t>czyste straty finansowe</w:t>
      </w:r>
      <w:r w:rsidR="009D41B6" w:rsidRPr="006E4156">
        <w:rPr>
          <w:rFonts w:cstheme="minorHAnsi"/>
          <w:iCs/>
          <w:color w:val="000000" w:themeColor="text1"/>
          <w:kern w:val="1"/>
          <w:sz w:val="22"/>
          <w:lang w:eastAsia="hi-IN" w:bidi="hi-IN"/>
        </w:rPr>
        <w:t>,</w:t>
      </w:r>
      <w:r w:rsidRPr="006E4156">
        <w:rPr>
          <w:rFonts w:cstheme="minorHAnsi"/>
          <w:iCs/>
          <w:color w:val="000000" w:themeColor="text1"/>
          <w:kern w:val="1"/>
          <w:sz w:val="22"/>
          <w:lang w:eastAsia="hi-IN" w:bidi="hi-IN"/>
        </w:rPr>
        <w:t xml:space="preserve"> tj. szkody niewynikające ze szkód w mieniu lub na osobie, w tym wynikające lub związane z wykonaniem dokumentacji wykonawczej i</w:t>
      </w:r>
      <w:r w:rsidR="00150386" w:rsidRPr="006E4156">
        <w:rPr>
          <w:rFonts w:cstheme="minorHAnsi"/>
          <w:iCs/>
          <w:color w:val="000000" w:themeColor="text1"/>
          <w:kern w:val="1"/>
          <w:sz w:val="22"/>
          <w:lang w:eastAsia="hi-IN" w:bidi="hi-IN"/>
        </w:rPr>
        <w:t> </w:t>
      </w:r>
      <w:r w:rsidRPr="006E4156">
        <w:rPr>
          <w:rFonts w:cstheme="minorHAnsi"/>
          <w:iCs/>
          <w:color w:val="000000" w:themeColor="text1"/>
          <w:kern w:val="1"/>
          <w:sz w:val="22"/>
          <w:lang w:eastAsia="hi-IN" w:bidi="hi-IN"/>
        </w:rPr>
        <w:t xml:space="preserve">technologicznej, z możliwością zastosowania </w:t>
      </w:r>
      <w:proofErr w:type="spellStart"/>
      <w:r w:rsidRPr="006E4156">
        <w:rPr>
          <w:rFonts w:cstheme="minorHAnsi"/>
          <w:iCs/>
          <w:color w:val="000000" w:themeColor="text1"/>
          <w:kern w:val="1"/>
          <w:sz w:val="22"/>
          <w:lang w:eastAsia="hi-IN" w:bidi="hi-IN"/>
        </w:rPr>
        <w:t>podlimitu</w:t>
      </w:r>
      <w:proofErr w:type="spellEnd"/>
      <w:r w:rsidRPr="006E4156">
        <w:rPr>
          <w:rFonts w:cstheme="minorHAnsi"/>
          <w:iCs/>
          <w:color w:val="000000" w:themeColor="text1"/>
          <w:kern w:val="1"/>
          <w:sz w:val="22"/>
          <w:lang w:eastAsia="hi-IN" w:bidi="hi-IN"/>
        </w:rPr>
        <w:t xml:space="preserve"> odpowiedzialności w wysokości co najmniej 500.000</w:t>
      </w:r>
      <w:r w:rsidR="00DF59AC" w:rsidRPr="006E4156">
        <w:rPr>
          <w:rFonts w:cstheme="minorHAnsi"/>
          <w:iCs/>
          <w:color w:val="000000" w:themeColor="text1"/>
          <w:kern w:val="1"/>
          <w:sz w:val="22"/>
          <w:lang w:eastAsia="hi-IN" w:bidi="hi-IN"/>
        </w:rPr>
        <w:t>,00</w:t>
      </w:r>
      <w:r w:rsidRPr="006E4156">
        <w:rPr>
          <w:rFonts w:cstheme="minorHAnsi"/>
          <w:iCs/>
          <w:color w:val="000000" w:themeColor="text1"/>
          <w:kern w:val="1"/>
          <w:sz w:val="22"/>
          <w:lang w:eastAsia="hi-IN" w:bidi="hi-IN"/>
        </w:rPr>
        <w:t xml:space="preserve"> zł </w:t>
      </w:r>
      <w:r w:rsidR="00DF59AC" w:rsidRPr="006E4156">
        <w:rPr>
          <w:rFonts w:cstheme="minorHAnsi"/>
          <w:iCs/>
          <w:color w:val="000000" w:themeColor="text1"/>
          <w:kern w:val="1"/>
          <w:sz w:val="22"/>
          <w:lang w:eastAsia="hi-IN" w:bidi="hi-IN"/>
        </w:rPr>
        <w:t xml:space="preserve">(słownie: pięćset tysięcy złotych 00/100) </w:t>
      </w:r>
      <w:r w:rsidRPr="006E4156">
        <w:rPr>
          <w:rFonts w:cstheme="minorHAnsi"/>
          <w:iCs/>
          <w:color w:val="000000" w:themeColor="text1"/>
          <w:kern w:val="1"/>
          <w:sz w:val="22"/>
          <w:lang w:eastAsia="hi-IN" w:bidi="hi-IN"/>
        </w:rPr>
        <w:t>na jedno i wszystkie zdarzenia</w:t>
      </w:r>
      <w:r w:rsidR="00DF59AC" w:rsidRPr="006E4156">
        <w:rPr>
          <w:rFonts w:cstheme="minorHAnsi"/>
          <w:iCs/>
          <w:color w:val="000000" w:themeColor="text1"/>
          <w:kern w:val="1"/>
          <w:sz w:val="22"/>
          <w:lang w:eastAsia="hi-IN" w:bidi="hi-IN"/>
        </w:rPr>
        <w:t>.</w:t>
      </w:r>
      <w:r w:rsidRPr="006E4156">
        <w:rPr>
          <w:rFonts w:cstheme="minorHAnsi"/>
          <w:iCs/>
          <w:color w:val="000000" w:themeColor="text1"/>
          <w:kern w:val="1"/>
          <w:sz w:val="22"/>
          <w:lang w:eastAsia="hi-IN" w:bidi="hi-IN"/>
        </w:rPr>
        <w:t xml:space="preserve"> </w:t>
      </w:r>
      <w:r w:rsidR="00DF59AC" w:rsidRPr="006E4156">
        <w:rPr>
          <w:rFonts w:cstheme="minorHAnsi"/>
          <w:iCs/>
          <w:color w:val="000000" w:themeColor="text1"/>
          <w:kern w:val="1"/>
          <w:sz w:val="22"/>
          <w:lang w:eastAsia="hi-IN" w:bidi="hi-IN"/>
        </w:rPr>
        <w:t>U</w:t>
      </w:r>
      <w:r w:rsidRPr="006E4156">
        <w:rPr>
          <w:rFonts w:cstheme="minorHAnsi"/>
          <w:iCs/>
          <w:color w:val="000000" w:themeColor="text1"/>
          <w:kern w:val="1"/>
          <w:sz w:val="22"/>
          <w:lang w:eastAsia="hi-IN" w:bidi="hi-IN"/>
        </w:rPr>
        <w:t>bezpieczenie pokryje również ewentualne koszty przebudowy lub przeprojektowania przez osoby trzecie działające na zlecenie Zamawiającego</w:t>
      </w:r>
      <w:r w:rsidR="005B3B0E" w:rsidRPr="006E4156">
        <w:rPr>
          <w:rFonts w:cstheme="minorHAnsi"/>
          <w:iCs/>
          <w:color w:val="000000" w:themeColor="text1"/>
          <w:kern w:val="1"/>
          <w:sz w:val="22"/>
          <w:lang w:eastAsia="hi-IN" w:bidi="hi-IN"/>
        </w:rPr>
        <w:t>,</w:t>
      </w:r>
    </w:p>
    <w:p w14:paraId="4144EF0C" w14:textId="34E1820D" w:rsidR="00FC2EBC" w:rsidRPr="006E4156" w:rsidRDefault="00FC2EBC" w:rsidP="00AC5526">
      <w:pPr>
        <w:numPr>
          <w:ilvl w:val="0"/>
          <w:numId w:val="73"/>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iCs/>
          <w:color w:val="000000" w:themeColor="text1"/>
          <w:kern w:val="1"/>
          <w:sz w:val="22"/>
          <w:lang w:eastAsia="hi-IN" w:bidi="hi-IN"/>
        </w:rPr>
        <w:t>szkody polegające na poniesieniu kosztów dodatkowych na demontaż wadliwego produktu oraz montaż produktu wolnego od wad</w:t>
      </w:r>
      <w:r w:rsidR="005B3B0E" w:rsidRPr="006E4156">
        <w:rPr>
          <w:rFonts w:cstheme="minorHAnsi"/>
          <w:iCs/>
          <w:color w:val="000000" w:themeColor="text1"/>
          <w:kern w:val="1"/>
          <w:sz w:val="22"/>
          <w:lang w:eastAsia="hi-IN" w:bidi="hi-IN"/>
        </w:rPr>
        <w:t>,</w:t>
      </w:r>
      <w:r w:rsidRPr="006E4156">
        <w:rPr>
          <w:rFonts w:cstheme="minorHAnsi"/>
          <w:iCs/>
          <w:color w:val="000000" w:themeColor="text1"/>
          <w:kern w:val="1"/>
          <w:sz w:val="22"/>
          <w:lang w:eastAsia="hi-IN" w:bidi="hi-IN"/>
        </w:rPr>
        <w:t xml:space="preserve"> </w:t>
      </w:r>
    </w:p>
    <w:p w14:paraId="0C9380FF" w14:textId="47BDF7ED" w:rsidR="00FC2EBC" w:rsidRPr="006E4156" w:rsidRDefault="00FC2EBC" w:rsidP="005B3B0E">
      <w:pPr>
        <w:numPr>
          <w:ilvl w:val="0"/>
          <w:numId w:val="73"/>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iCs/>
          <w:color w:val="000000" w:themeColor="text1"/>
          <w:kern w:val="1"/>
          <w:sz w:val="22"/>
          <w:lang w:eastAsia="hi-IN" w:bidi="hi-IN"/>
        </w:rPr>
        <w:t>szkody wynikłe bezpośrednio lub pośrednio z emisji, wycieku lub innej formy przedostania się do powietrza, wody, gruntu jakichkolwiek substancji niebezpiecznych</w:t>
      </w:r>
      <w:r w:rsidR="00DF59AC" w:rsidRPr="006E4156">
        <w:rPr>
          <w:rFonts w:cstheme="minorHAnsi"/>
          <w:iCs/>
          <w:color w:val="000000" w:themeColor="text1"/>
          <w:kern w:val="1"/>
          <w:sz w:val="22"/>
          <w:lang w:eastAsia="hi-IN" w:bidi="hi-IN"/>
        </w:rPr>
        <w:t>.</w:t>
      </w:r>
      <w:r w:rsidRPr="006E4156">
        <w:rPr>
          <w:rFonts w:cstheme="minorHAnsi"/>
          <w:iCs/>
          <w:color w:val="000000" w:themeColor="text1"/>
          <w:kern w:val="1"/>
          <w:sz w:val="22"/>
          <w:lang w:eastAsia="hi-IN" w:bidi="hi-IN"/>
        </w:rPr>
        <w:t xml:space="preserve"> </w:t>
      </w:r>
      <w:r w:rsidRPr="006E4156">
        <w:rPr>
          <w:rFonts w:cstheme="minorHAnsi"/>
          <w:color w:val="000000" w:themeColor="text1"/>
          <w:kern w:val="1"/>
          <w:sz w:val="22"/>
          <w:lang w:eastAsia="hi-IN" w:bidi="hi-IN"/>
        </w:rPr>
        <w:t xml:space="preserve">Dopuszcza się zastosowanie </w:t>
      </w:r>
      <w:proofErr w:type="spellStart"/>
      <w:r w:rsidRPr="006E4156">
        <w:rPr>
          <w:rFonts w:cstheme="minorHAnsi"/>
          <w:color w:val="000000" w:themeColor="text1"/>
          <w:kern w:val="1"/>
          <w:sz w:val="22"/>
          <w:lang w:eastAsia="hi-IN" w:bidi="hi-IN"/>
        </w:rPr>
        <w:t>podlimitu</w:t>
      </w:r>
      <w:proofErr w:type="spellEnd"/>
      <w:r w:rsidRPr="006E4156">
        <w:rPr>
          <w:rFonts w:cstheme="minorHAnsi"/>
          <w:color w:val="000000" w:themeColor="text1"/>
          <w:kern w:val="1"/>
          <w:sz w:val="22"/>
          <w:lang w:eastAsia="hi-IN" w:bidi="hi-IN"/>
        </w:rPr>
        <w:t xml:space="preserve"> odpowiedzialności w wysokości co najmniej 2.000.000</w:t>
      </w:r>
      <w:r w:rsidR="00DF59AC" w:rsidRPr="006E4156">
        <w:rPr>
          <w:rFonts w:cstheme="minorHAnsi"/>
          <w:color w:val="000000" w:themeColor="text1"/>
          <w:kern w:val="1"/>
          <w:sz w:val="22"/>
          <w:lang w:eastAsia="hi-IN" w:bidi="hi-IN"/>
        </w:rPr>
        <w:t>,00</w:t>
      </w:r>
      <w:r w:rsidRPr="006E4156">
        <w:rPr>
          <w:rFonts w:cstheme="minorHAnsi"/>
          <w:color w:val="000000" w:themeColor="text1"/>
          <w:kern w:val="1"/>
          <w:sz w:val="22"/>
          <w:lang w:eastAsia="hi-IN" w:bidi="hi-IN"/>
        </w:rPr>
        <w:t xml:space="preserve"> zł</w:t>
      </w:r>
      <w:r w:rsidR="00DF59AC" w:rsidRPr="006E4156">
        <w:rPr>
          <w:rFonts w:cstheme="minorHAnsi"/>
          <w:color w:val="000000" w:themeColor="text1"/>
          <w:kern w:val="1"/>
          <w:sz w:val="22"/>
          <w:lang w:eastAsia="hi-IN" w:bidi="hi-IN"/>
        </w:rPr>
        <w:t xml:space="preserve"> (słownie: dwa miliony złotych 00/100)</w:t>
      </w:r>
      <w:r w:rsidRPr="006E4156">
        <w:rPr>
          <w:rFonts w:cstheme="minorHAnsi"/>
          <w:color w:val="000000" w:themeColor="text1"/>
          <w:kern w:val="1"/>
          <w:sz w:val="22"/>
          <w:lang w:eastAsia="hi-IN" w:bidi="hi-IN"/>
        </w:rPr>
        <w:t xml:space="preserve"> na jedno i wszystkie zdarzenia;</w:t>
      </w:r>
    </w:p>
    <w:p w14:paraId="50228C14" w14:textId="4BDE47DD" w:rsidR="00FC2EBC" w:rsidRPr="006E4156" w:rsidRDefault="00DF59AC" w:rsidP="00DF59AC">
      <w:pPr>
        <w:pStyle w:val="Akapitzlist"/>
        <w:numPr>
          <w:ilvl w:val="0"/>
          <w:numId w:val="75"/>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f</w:t>
      </w:r>
      <w:r w:rsidR="00FC2EBC" w:rsidRPr="006E4156">
        <w:rPr>
          <w:rFonts w:cstheme="minorHAnsi"/>
          <w:color w:val="000000" w:themeColor="text1"/>
          <w:kern w:val="1"/>
          <w:sz w:val="22"/>
          <w:lang w:eastAsia="hi-IN" w:bidi="hi-IN"/>
        </w:rPr>
        <w:t>ranszyza redukcyjna może dotyczyć wyłącznie szkód rzeczowych i czystych strat finansowych</w:t>
      </w:r>
      <w:r w:rsidRPr="006E4156">
        <w:rPr>
          <w:rFonts w:cstheme="minorHAnsi"/>
          <w:color w:val="000000" w:themeColor="text1"/>
          <w:kern w:val="1"/>
          <w:sz w:val="22"/>
          <w:lang w:eastAsia="hi-IN" w:bidi="hi-IN"/>
        </w:rPr>
        <w:t>. Franszyza redukcyjna</w:t>
      </w:r>
      <w:r w:rsidR="00FC2EBC" w:rsidRPr="006E4156">
        <w:rPr>
          <w:rFonts w:cstheme="minorHAnsi"/>
          <w:color w:val="000000" w:themeColor="text1"/>
          <w:kern w:val="1"/>
          <w:sz w:val="22"/>
          <w:lang w:eastAsia="hi-IN" w:bidi="hi-IN"/>
        </w:rPr>
        <w:t xml:space="preserve"> nie powinna przekraczać 5.000</w:t>
      </w:r>
      <w:r w:rsidRPr="006E4156">
        <w:rPr>
          <w:rFonts w:cstheme="minorHAnsi"/>
          <w:color w:val="000000" w:themeColor="text1"/>
          <w:kern w:val="1"/>
          <w:sz w:val="22"/>
          <w:lang w:eastAsia="hi-IN" w:bidi="hi-IN"/>
        </w:rPr>
        <w:t>,00</w:t>
      </w:r>
      <w:r w:rsidR="00FC2EBC" w:rsidRPr="006E4156">
        <w:rPr>
          <w:rFonts w:cstheme="minorHAnsi"/>
          <w:color w:val="000000" w:themeColor="text1"/>
          <w:kern w:val="1"/>
          <w:sz w:val="22"/>
          <w:lang w:eastAsia="hi-IN" w:bidi="hi-IN"/>
        </w:rPr>
        <w:t xml:space="preserve"> zł </w:t>
      </w:r>
      <w:r w:rsidRPr="006E4156">
        <w:rPr>
          <w:rFonts w:cstheme="minorHAnsi"/>
          <w:color w:val="000000" w:themeColor="text1"/>
          <w:kern w:val="1"/>
          <w:sz w:val="22"/>
          <w:lang w:eastAsia="hi-IN" w:bidi="hi-IN"/>
        </w:rPr>
        <w:t xml:space="preserve">(słownie: pięć tysięcy złotych 00/100) </w:t>
      </w:r>
      <w:r w:rsidR="00FC2EBC" w:rsidRPr="006E4156">
        <w:rPr>
          <w:rFonts w:cstheme="minorHAnsi"/>
          <w:color w:val="000000" w:themeColor="text1"/>
          <w:kern w:val="1"/>
          <w:sz w:val="22"/>
          <w:lang w:eastAsia="hi-IN" w:bidi="hi-IN"/>
        </w:rPr>
        <w:t xml:space="preserve">na zdarzenie </w:t>
      </w:r>
      <w:r w:rsidR="00FC2EBC" w:rsidRPr="006E4156">
        <w:rPr>
          <w:rFonts w:cstheme="minorHAnsi"/>
          <w:iCs/>
          <w:color w:val="000000" w:themeColor="text1"/>
          <w:kern w:val="1"/>
          <w:sz w:val="22"/>
          <w:lang w:eastAsia="hi-IN" w:bidi="hi-IN"/>
        </w:rPr>
        <w:t>dla szkód rzeczowych oraz 10% wartości odszkodowania</w:t>
      </w:r>
      <w:r w:rsidRPr="006E4156">
        <w:rPr>
          <w:rFonts w:cstheme="minorHAnsi"/>
          <w:iCs/>
          <w:color w:val="000000" w:themeColor="text1"/>
          <w:kern w:val="1"/>
          <w:sz w:val="22"/>
          <w:lang w:eastAsia="hi-IN" w:bidi="hi-IN"/>
        </w:rPr>
        <w:t>, lecz</w:t>
      </w:r>
      <w:r w:rsidR="00FC2EBC" w:rsidRPr="006E4156">
        <w:rPr>
          <w:rFonts w:cstheme="minorHAnsi"/>
          <w:iCs/>
          <w:color w:val="000000" w:themeColor="text1"/>
          <w:kern w:val="1"/>
          <w:sz w:val="22"/>
          <w:lang w:eastAsia="hi-IN" w:bidi="hi-IN"/>
        </w:rPr>
        <w:t xml:space="preserve"> nie mniej niż 5.000</w:t>
      </w:r>
      <w:r w:rsidRPr="006E4156">
        <w:rPr>
          <w:rFonts w:cstheme="minorHAnsi"/>
          <w:iCs/>
          <w:color w:val="000000" w:themeColor="text1"/>
          <w:kern w:val="1"/>
          <w:sz w:val="22"/>
          <w:lang w:eastAsia="hi-IN" w:bidi="hi-IN"/>
        </w:rPr>
        <w:t>,00</w:t>
      </w:r>
      <w:r w:rsidR="00FC2EBC" w:rsidRPr="006E4156">
        <w:rPr>
          <w:rFonts w:cstheme="minorHAnsi"/>
          <w:iCs/>
          <w:color w:val="000000" w:themeColor="text1"/>
          <w:kern w:val="1"/>
          <w:sz w:val="22"/>
          <w:lang w:eastAsia="hi-IN" w:bidi="hi-IN"/>
        </w:rPr>
        <w:t xml:space="preserve"> zł</w:t>
      </w:r>
      <w:r w:rsidRPr="006E4156">
        <w:rPr>
          <w:rFonts w:cstheme="minorHAnsi"/>
          <w:iCs/>
          <w:color w:val="000000" w:themeColor="text1"/>
          <w:kern w:val="1"/>
          <w:sz w:val="22"/>
          <w:lang w:eastAsia="hi-IN" w:bidi="hi-IN"/>
        </w:rPr>
        <w:t xml:space="preserve"> (słownie: pięć tysięcy złotych 00/100),</w:t>
      </w:r>
      <w:r w:rsidR="00FC2EBC" w:rsidRPr="006E4156">
        <w:rPr>
          <w:rFonts w:cstheme="minorHAnsi"/>
          <w:iCs/>
          <w:color w:val="000000" w:themeColor="text1"/>
          <w:kern w:val="1"/>
          <w:sz w:val="22"/>
          <w:lang w:eastAsia="hi-IN" w:bidi="hi-IN"/>
        </w:rPr>
        <w:t xml:space="preserve"> na zdarzenie dla czystych strat finansowych;</w:t>
      </w:r>
    </w:p>
    <w:p w14:paraId="0E10A7FA" w14:textId="1624F88C" w:rsidR="00FC2EBC" w:rsidRPr="006E4156" w:rsidRDefault="00DF59AC" w:rsidP="00DF59AC">
      <w:pPr>
        <w:pStyle w:val="Akapitzlist"/>
        <w:numPr>
          <w:ilvl w:val="0"/>
          <w:numId w:val="75"/>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lastRenderedPageBreak/>
        <w:t>z</w:t>
      </w:r>
      <w:r w:rsidR="00FC2EBC" w:rsidRPr="006E4156">
        <w:rPr>
          <w:rFonts w:cstheme="minorHAnsi"/>
          <w:color w:val="000000" w:themeColor="text1"/>
          <w:kern w:val="1"/>
          <w:sz w:val="22"/>
          <w:lang w:eastAsia="hi-IN" w:bidi="hi-IN"/>
        </w:rPr>
        <w:t>arówno suma gwarancyjna, jak i wszystkie limity odpowiedzialności</w:t>
      </w:r>
      <w:r w:rsidRPr="006E4156">
        <w:rPr>
          <w:rFonts w:cstheme="minorHAnsi"/>
          <w:color w:val="000000" w:themeColor="text1"/>
          <w:kern w:val="1"/>
          <w:sz w:val="22"/>
          <w:lang w:eastAsia="hi-IN" w:bidi="hi-IN"/>
        </w:rPr>
        <w:t>,</w:t>
      </w:r>
      <w:r w:rsidR="00FC2EBC" w:rsidRPr="006E4156">
        <w:rPr>
          <w:rFonts w:cstheme="minorHAnsi"/>
          <w:color w:val="000000" w:themeColor="text1"/>
          <w:kern w:val="1"/>
          <w:sz w:val="22"/>
          <w:lang w:eastAsia="hi-IN" w:bidi="hi-IN"/>
        </w:rPr>
        <w:t xml:space="preserve"> są określone w</w:t>
      </w:r>
      <w:r w:rsidR="00150386" w:rsidRPr="006E4156">
        <w:rPr>
          <w:rFonts w:cstheme="minorHAnsi"/>
          <w:color w:val="000000" w:themeColor="text1"/>
          <w:kern w:val="1"/>
          <w:sz w:val="22"/>
          <w:lang w:eastAsia="hi-IN" w:bidi="hi-IN"/>
        </w:rPr>
        <w:t> </w:t>
      </w:r>
      <w:r w:rsidR="00FC2EBC" w:rsidRPr="006E4156">
        <w:rPr>
          <w:rFonts w:cstheme="minorHAnsi"/>
          <w:color w:val="000000" w:themeColor="text1"/>
          <w:kern w:val="1"/>
          <w:sz w:val="22"/>
          <w:lang w:eastAsia="hi-IN" w:bidi="hi-IN"/>
        </w:rPr>
        <w:t>formule na jedno i wszystkie zdarzenia w okresie ubezpieczenia</w:t>
      </w:r>
      <w:r w:rsidRPr="006E4156">
        <w:rPr>
          <w:rFonts w:cstheme="minorHAnsi"/>
          <w:color w:val="000000" w:themeColor="text1"/>
          <w:kern w:val="1"/>
          <w:sz w:val="22"/>
          <w:lang w:eastAsia="hi-IN" w:bidi="hi-IN"/>
        </w:rPr>
        <w:t>;</w:t>
      </w:r>
    </w:p>
    <w:p w14:paraId="11B21520" w14:textId="1D45034D" w:rsidR="00FC2EBC" w:rsidRPr="006E4156" w:rsidRDefault="00DF59AC" w:rsidP="00DF59AC">
      <w:pPr>
        <w:pStyle w:val="Akapitzlist"/>
        <w:numPr>
          <w:ilvl w:val="0"/>
          <w:numId w:val="75"/>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z</w:t>
      </w:r>
      <w:r w:rsidR="00FC2EBC" w:rsidRPr="006E4156">
        <w:rPr>
          <w:rFonts w:cstheme="minorHAnsi"/>
          <w:color w:val="000000" w:themeColor="text1"/>
          <w:kern w:val="1"/>
          <w:sz w:val="22"/>
          <w:lang w:eastAsia="hi-IN" w:bidi="hi-IN"/>
        </w:rPr>
        <w:t>akres terytorialny umowy ubezpieczenia odpowiedzialności cywilnej: teren Polski</w:t>
      </w:r>
      <w:r w:rsidR="00496DF1" w:rsidRPr="006E4156">
        <w:rPr>
          <w:rFonts w:cstheme="minorHAnsi"/>
          <w:color w:val="000000" w:themeColor="text1"/>
          <w:kern w:val="1"/>
          <w:sz w:val="22"/>
          <w:lang w:eastAsia="hi-IN" w:bidi="hi-IN"/>
        </w:rPr>
        <w:t xml:space="preserve"> z włączeniem prac wykonywanych w strefie zastrzeżonej lotniska</w:t>
      </w:r>
      <w:r w:rsidR="00DF5238" w:rsidRPr="006E4156">
        <w:rPr>
          <w:rFonts w:cstheme="minorHAnsi"/>
          <w:color w:val="000000" w:themeColor="text1"/>
          <w:kern w:val="1"/>
          <w:sz w:val="22"/>
          <w:lang w:eastAsia="hi-IN" w:bidi="hi-IN"/>
        </w:rPr>
        <w:t>;</w:t>
      </w:r>
    </w:p>
    <w:p w14:paraId="73B544B5" w14:textId="1B38A225" w:rsidR="00FC2EBC" w:rsidRPr="006E4156" w:rsidRDefault="00DF59AC" w:rsidP="00DF59AC">
      <w:pPr>
        <w:pStyle w:val="Akapitzlist"/>
        <w:numPr>
          <w:ilvl w:val="0"/>
          <w:numId w:val="75"/>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w</w:t>
      </w:r>
      <w:r w:rsidR="00FC2EBC" w:rsidRPr="006E4156">
        <w:rPr>
          <w:rFonts w:cstheme="minorHAnsi"/>
          <w:color w:val="000000" w:themeColor="text1"/>
          <w:kern w:val="1"/>
          <w:sz w:val="22"/>
          <w:lang w:eastAsia="hi-IN" w:bidi="hi-IN"/>
        </w:rPr>
        <w:t>yłączenia odpowiedzialności są dopuszczalne w zakresie zgodnym z aktualnym dobrym standardem rynkowym.</w:t>
      </w:r>
    </w:p>
    <w:p w14:paraId="0C19CB91" w14:textId="66254AD5" w:rsidR="00FC2EBC" w:rsidRPr="006E4156" w:rsidRDefault="00FC2EBC" w:rsidP="00DF59AC">
      <w:pPr>
        <w:pStyle w:val="Akapitzlist"/>
        <w:numPr>
          <w:ilvl w:val="0"/>
          <w:numId w:val="74"/>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Dobrowolne ubezpieczenie odpowiedzialności cywilnej zawodowej projektanta</w:t>
      </w:r>
      <w:r w:rsidR="00EE08F2" w:rsidRPr="006E4156">
        <w:rPr>
          <w:rFonts w:cstheme="minorHAnsi"/>
          <w:color w:val="000000" w:themeColor="text1"/>
          <w:kern w:val="1"/>
          <w:sz w:val="22"/>
          <w:lang w:eastAsia="hi-IN" w:bidi="hi-IN"/>
        </w:rPr>
        <w:t>:</w:t>
      </w:r>
    </w:p>
    <w:p w14:paraId="2A46041F" w14:textId="3A7DAE96" w:rsidR="00FC2EBC" w:rsidRPr="006E4156" w:rsidRDefault="00FC2EBC" w:rsidP="00DF59AC">
      <w:pPr>
        <w:pStyle w:val="Akapitzlist"/>
        <w:numPr>
          <w:ilvl w:val="0"/>
          <w:numId w:val="77"/>
        </w:numPr>
        <w:suppressAutoHyphens/>
        <w:spacing w:after="0" w:line="276" w:lineRule="auto"/>
        <w:ind w:left="709"/>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 xml:space="preserve">Wykonawca utrzyma w mocy co najmniej przez okres związania Umową (tj. od dnia podpisania </w:t>
      </w:r>
      <w:r w:rsidR="00EE08F2" w:rsidRPr="006E4156">
        <w:rPr>
          <w:rFonts w:cstheme="minorHAnsi"/>
          <w:color w:val="000000" w:themeColor="text1"/>
          <w:kern w:val="1"/>
          <w:sz w:val="22"/>
          <w:lang w:eastAsia="hi-IN" w:bidi="hi-IN"/>
        </w:rPr>
        <w:t>U</w:t>
      </w:r>
      <w:r w:rsidRPr="006E4156">
        <w:rPr>
          <w:rFonts w:cstheme="minorHAnsi"/>
          <w:color w:val="000000" w:themeColor="text1"/>
          <w:kern w:val="1"/>
          <w:sz w:val="22"/>
          <w:lang w:eastAsia="hi-IN" w:bidi="hi-IN"/>
        </w:rPr>
        <w:t>mowy do wypełnienia zobowiązań gwarancyjnych) oraz zapewni ciągłość ubezpieczenia odpowiedzialności cywilnej zawodowej projektanta (OCZ), dedykowane</w:t>
      </w:r>
      <w:r w:rsidR="00EE08F2" w:rsidRPr="006E4156">
        <w:rPr>
          <w:rFonts w:cstheme="minorHAnsi"/>
          <w:color w:val="000000" w:themeColor="text1"/>
          <w:kern w:val="1"/>
          <w:sz w:val="22"/>
          <w:lang w:eastAsia="hi-IN" w:bidi="hi-IN"/>
        </w:rPr>
        <w:t>go</w:t>
      </w:r>
      <w:r w:rsidRPr="006E4156">
        <w:rPr>
          <w:rFonts w:cstheme="minorHAnsi"/>
          <w:color w:val="000000" w:themeColor="text1"/>
          <w:kern w:val="1"/>
          <w:sz w:val="22"/>
          <w:lang w:eastAsia="hi-IN" w:bidi="hi-IN"/>
        </w:rPr>
        <w:t xml:space="preserve"> pod </w:t>
      </w:r>
      <w:r w:rsidR="00EE08F2" w:rsidRPr="006E4156">
        <w:rPr>
          <w:rFonts w:cstheme="minorHAnsi"/>
          <w:color w:val="000000" w:themeColor="text1"/>
          <w:kern w:val="1"/>
          <w:sz w:val="22"/>
          <w:lang w:eastAsia="hi-IN" w:bidi="hi-IN"/>
        </w:rPr>
        <w:t>i</w:t>
      </w:r>
      <w:r w:rsidR="00C754AB" w:rsidRPr="006E4156">
        <w:rPr>
          <w:rFonts w:cstheme="minorHAnsi"/>
          <w:color w:val="000000" w:themeColor="text1"/>
          <w:kern w:val="1"/>
          <w:sz w:val="22"/>
          <w:lang w:eastAsia="hi-IN" w:bidi="hi-IN"/>
        </w:rPr>
        <w:t>nwestycję</w:t>
      </w:r>
      <w:r w:rsidRPr="006E4156">
        <w:rPr>
          <w:rFonts w:cstheme="minorHAnsi"/>
          <w:color w:val="000000" w:themeColor="text1"/>
          <w:kern w:val="1"/>
          <w:sz w:val="22"/>
          <w:lang w:eastAsia="hi-IN" w:bidi="hi-IN"/>
        </w:rPr>
        <w:t>, z zakresem ubezpieczonych prac zgodnym z</w:t>
      </w:r>
      <w:r w:rsidR="00EE08F2" w:rsidRPr="006E4156">
        <w:rPr>
          <w:rFonts w:cstheme="minorHAnsi"/>
          <w:color w:val="000000" w:themeColor="text1"/>
          <w:kern w:val="1"/>
          <w:sz w:val="22"/>
          <w:lang w:eastAsia="hi-IN" w:bidi="hi-IN"/>
        </w:rPr>
        <w:t xml:space="preserve"> pracami</w:t>
      </w:r>
      <w:r w:rsidRPr="006E4156">
        <w:rPr>
          <w:rFonts w:cstheme="minorHAnsi"/>
          <w:color w:val="000000" w:themeColor="text1"/>
          <w:kern w:val="1"/>
          <w:sz w:val="22"/>
          <w:lang w:eastAsia="hi-IN" w:bidi="hi-IN"/>
        </w:rPr>
        <w:t xml:space="preserve"> zleconymi w ramach Umowy.  Ochrona ubezpieczeniowa obejmować będzie wszystkie osoby zaangażowane w wykonanie projektów służących realizacji </w:t>
      </w:r>
      <w:r w:rsidR="00EE08F2" w:rsidRPr="006E4156">
        <w:rPr>
          <w:rFonts w:cstheme="minorHAnsi"/>
          <w:color w:val="000000" w:themeColor="text1"/>
          <w:kern w:val="1"/>
          <w:sz w:val="22"/>
          <w:lang w:eastAsia="hi-IN" w:bidi="hi-IN"/>
        </w:rPr>
        <w:t>Umowy</w:t>
      </w:r>
      <w:r w:rsidRPr="006E4156">
        <w:rPr>
          <w:rFonts w:cstheme="minorHAnsi"/>
          <w:color w:val="000000" w:themeColor="text1"/>
          <w:kern w:val="1"/>
          <w:sz w:val="22"/>
          <w:lang w:eastAsia="hi-IN" w:bidi="hi-IN"/>
        </w:rPr>
        <w:t xml:space="preserve"> (pracownicy i  podwykonawcy)</w:t>
      </w:r>
      <w:r w:rsidR="00EE08F2"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projektowani</w:t>
      </w:r>
      <w:r w:rsidR="00EE08F2" w:rsidRPr="006E4156">
        <w:rPr>
          <w:rFonts w:cstheme="minorHAnsi"/>
          <w:color w:val="000000" w:themeColor="text1"/>
          <w:kern w:val="1"/>
          <w:sz w:val="22"/>
          <w:lang w:eastAsia="hi-IN" w:bidi="hi-IN"/>
        </w:rPr>
        <w:t>e</w:t>
      </w:r>
      <w:r w:rsidRPr="006E4156">
        <w:rPr>
          <w:rFonts w:cstheme="minorHAnsi"/>
          <w:color w:val="000000" w:themeColor="text1"/>
          <w:kern w:val="1"/>
          <w:sz w:val="22"/>
          <w:lang w:eastAsia="hi-IN" w:bidi="hi-IN"/>
        </w:rPr>
        <w:t xml:space="preserve"> instalacji PV dla potrzeb portu lotniczego</w:t>
      </w:r>
      <w:r w:rsidR="00EE08F2"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sprawdzani</w:t>
      </w:r>
      <w:r w:rsidR="00EE08F2" w:rsidRPr="006E4156">
        <w:rPr>
          <w:rFonts w:cstheme="minorHAnsi"/>
          <w:color w:val="000000" w:themeColor="text1"/>
          <w:kern w:val="1"/>
          <w:sz w:val="22"/>
          <w:lang w:eastAsia="hi-IN" w:bidi="hi-IN"/>
        </w:rPr>
        <w:t>e</w:t>
      </w:r>
      <w:r w:rsidRPr="006E4156">
        <w:rPr>
          <w:rFonts w:cstheme="minorHAnsi"/>
          <w:color w:val="000000" w:themeColor="text1"/>
          <w:kern w:val="1"/>
          <w:sz w:val="22"/>
          <w:lang w:eastAsia="hi-IN" w:bidi="hi-IN"/>
        </w:rPr>
        <w:t xml:space="preserve"> projektów </w:t>
      </w:r>
      <w:r w:rsidR="00E66CA1" w:rsidRPr="006E4156">
        <w:rPr>
          <w:rFonts w:cstheme="minorHAnsi"/>
          <w:color w:val="000000" w:themeColor="text1"/>
          <w:kern w:val="1"/>
          <w:sz w:val="22"/>
          <w:lang w:eastAsia="hi-IN" w:bidi="hi-IN"/>
        </w:rPr>
        <w:t>wykonawczych</w:t>
      </w:r>
      <w:r w:rsidR="00EE08F2"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wykonywani</w:t>
      </w:r>
      <w:r w:rsidR="00EE08F2" w:rsidRPr="006E4156">
        <w:rPr>
          <w:rFonts w:cstheme="minorHAnsi"/>
          <w:color w:val="000000" w:themeColor="text1"/>
          <w:kern w:val="1"/>
          <w:sz w:val="22"/>
          <w:lang w:eastAsia="hi-IN" w:bidi="hi-IN"/>
        </w:rPr>
        <w:t>e</w:t>
      </w:r>
      <w:r w:rsidRPr="006E4156">
        <w:rPr>
          <w:rFonts w:cstheme="minorHAnsi"/>
          <w:color w:val="000000" w:themeColor="text1"/>
          <w:kern w:val="1"/>
          <w:sz w:val="22"/>
          <w:lang w:eastAsia="hi-IN" w:bidi="hi-IN"/>
        </w:rPr>
        <w:t xml:space="preserve"> nadzoru inwestorskiego</w:t>
      </w:r>
      <w:r w:rsidR="00EE08F2"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sprawowani</w:t>
      </w:r>
      <w:r w:rsidR="00EE08F2" w:rsidRPr="006E4156">
        <w:rPr>
          <w:rFonts w:cstheme="minorHAnsi"/>
          <w:color w:val="000000" w:themeColor="text1"/>
          <w:kern w:val="1"/>
          <w:sz w:val="22"/>
          <w:lang w:eastAsia="hi-IN" w:bidi="hi-IN"/>
        </w:rPr>
        <w:t>e</w:t>
      </w:r>
      <w:r w:rsidRPr="006E4156">
        <w:rPr>
          <w:rFonts w:cstheme="minorHAnsi"/>
          <w:color w:val="000000" w:themeColor="text1"/>
          <w:kern w:val="1"/>
          <w:sz w:val="22"/>
          <w:lang w:eastAsia="hi-IN" w:bidi="hi-IN"/>
        </w:rPr>
        <w:t xml:space="preserve"> kontroli technicznej utrzymania obiektów budowlanych</w:t>
      </w:r>
      <w:r w:rsidR="00EE08F2"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wykonywani</w:t>
      </w:r>
      <w:r w:rsidR="00EE08F2" w:rsidRPr="006E4156">
        <w:rPr>
          <w:rFonts w:cstheme="minorHAnsi"/>
          <w:color w:val="000000" w:themeColor="text1"/>
          <w:kern w:val="1"/>
          <w:sz w:val="22"/>
          <w:lang w:eastAsia="hi-IN" w:bidi="hi-IN"/>
        </w:rPr>
        <w:t>e</w:t>
      </w:r>
      <w:r w:rsidRPr="006E4156">
        <w:rPr>
          <w:rFonts w:cstheme="minorHAnsi"/>
          <w:color w:val="000000" w:themeColor="text1"/>
          <w:kern w:val="1"/>
          <w:sz w:val="22"/>
          <w:lang w:eastAsia="hi-IN" w:bidi="hi-IN"/>
        </w:rPr>
        <w:t xml:space="preserve"> rzeczoznawstwa budowlanego.</w:t>
      </w:r>
    </w:p>
    <w:p w14:paraId="78B41B2F" w14:textId="4E5585E6" w:rsidR="00FC2EBC" w:rsidRPr="006E4156" w:rsidRDefault="00EE08F2" w:rsidP="00DF59AC">
      <w:pPr>
        <w:pStyle w:val="Akapitzlist"/>
        <w:numPr>
          <w:ilvl w:val="0"/>
          <w:numId w:val="77"/>
        </w:numPr>
        <w:suppressAutoHyphens/>
        <w:spacing w:after="0" w:line="276" w:lineRule="auto"/>
        <w:ind w:left="709"/>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s</w:t>
      </w:r>
      <w:r w:rsidR="00FC2EBC" w:rsidRPr="006E4156">
        <w:rPr>
          <w:rFonts w:cstheme="minorHAnsi"/>
          <w:color w:val="000000" w:themeColor="text1"/>
          <w:kern w:val="1"/>
          <w:sz w:val="22"/>
          <w:lang w:eastAsia="hi-IN" w:bidi="hi-IN"/>
        </w:rPr>
        <w:t>uma gwarancyjna będzie wynosić co najmniej 3.000.000</w:t>
      </w:r>
      <w:r w:rsidRPr="006E4156">
        <w:rPr>
          <w:rFonts w:cstheme="minorHAnsi"/>
          <w:color w:val="000000" w:themeColor="text1"/>
          <w:kern w:val="1"/>
          <w:sz w:val="22"/>
          <w:lang w:eastAsia="hi-IN" w:bidi="hi-IN"/>
        </w:rPr>
        <w:t>,00</w:t>
      </w:r>
      <w:r w:rsidR="00FC2EBC" w:rsidRPr="006E4156">
        <w:rPr>
          <w:rFonts w:cstheme="minorHAnsi"/>
          <w:color w:val="000000" w:themeColor="text1"/>
          <w:kern w:val="1"/>
          <w:sz w:val="22"/>
          <w:lang w:eastAsia="hi-IN" w:bidi="hi-IN"/>
        </w:rPr>
        <w:t xml:space="preserve"> </w:t>
      </w:r>
      <w:r w:rsidRPr="006E4156">
        <w:rPr>
          <w:rFonts w:cstheme="minorHAnsi"/>
          <w:color w:val="000000" w:themeColor="text1"/>
          <w:kern w:val="1"/>
          <w:sz w:val="22"/>
          <w:lang w:eastAsia="hi-IN" w:bidi="hi-IN"/>
        </w:rPr>
        <w:t>zł</w:t>
      </w:r>
      <w:r w:rsidR="00FC2EBC" w:rsidRPr="006E4156">
        <w:rPr>
          <w:rFonts w:cstheme="minorHAnsi"/>
          <w:color w:val="000000" w:themeColor="text1"/>
          <w:kern w:val="1"/>
          <w:sz w:val="22"/>
          <w:lang w:eastAsia="hi-IN" w:bidi="hi-IN"/>
        </w:rPr>
        <w:t xml:space="preserve"> (słownie: trzy milion</w:t>
      </w:r>
      <w:r w:rsidRPr="006E4156">
        <w:rPr>
          <w:rFonts w:cstheme="minorHAnsi"/>
          <w:color w:val="000000" w:themeColor="text1"/>
          <w:kern w:val="1"/>
          <w:sz w:val="22"/>
          <w:lang w:eastAsia="hi-IN" w:bidi="hi-IN"/>
        </w:rPr>
        <w:t>y</w:t>
      </w:r>
      <w:r w:rsidR="00FC2EBC" w:rsidRPr="006E4156">
        <w:rPr>
          <w:rFonts w:cstheme="minorHAnsi"/>
          <w:color w:val="000000" w:themeColor="text1"/>
          <w:kern w:val="1"/>
          <w:sz w:val="22"/>
          <w:lang w:eastAsia="hi-IN" w:bidi="hi-IN"/>
        </w:rPr>
        <w:t xml:space="preserve"> złotych</w:t>
      </w:r>
      <w:r w:rsidRPr="006E4156">
        <w:rPr>
          <w:rFonts w:cstheme="minorHAnsi"/>
          <w:color w:val="000000" w:themeColor="text1"/>
          <w:kern w:val="1"/>
          <w:sz w:val="22"/>
          <w:lang w:eastAsia="hi-IN" w:bidi="hi-IN"/>
        </w:rPr>
        <w:t xml:space="preserve"> 00/100</w:t>
      </w:r>
      <w:r w:rsidR="00FC2EBC" w:rsidRPr="006E4156">
        <w:rPr>
          <w:rFonts w:cstheme="minorHAnsi"/>
          <w:color w:val="000000" w:themeColor="text1"/>
          <w:kern w:val="1"/>
          <w:sz w:val="22"/>
          <w:lang w:eastAsia="hi-IN" w:bidi="hi-IN"/>
        </w:rPr>
        <w:t>) na jedno i wszystkie zdarzenia</w:t>
      </w:r>
      <w:r w:rsidRPr="006E4156">
        <w:rPr>
          <w:rFonts w:cstheme="minorHAnsi"/>
          <w:color w:val="000000" w:themeColor="text1"/>
          <w:kern w:val="1"/>
          <w:sz w:val="22"/>
          <w:lang w:eastAsia="hi-IN" w:bidi="hi-IN"/>
        </w:rPr>
        <w:t>;</w:t>
      </w:r>
    </w:p>
    <w:p w14:paraId="6C181A90" w14:textId="77E53B53" w:rsidR="00FC2EBC" w:rsidRPr="006E4156" w:rsidRDefault="00EE08F2" w:rsidP="00DF59AC">
      <w:pPr>
        <w:pStyle w:val="Akapitzlist"/>
        <w:numPr>
          <w:ilvl w:val="0"/>
          <w:numId w:val="77"/>
        </w:numPr>
        <w:suppressAutoHyphens/>
        <w:spacing w:after="0" w:line="276" w:lineRule="auto"/>
        <w:ind w:left="709"/>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o</w:t>
      </w:r>
      <w:r w:rsidR="00FC2EBC" w:rsidRPr="006E4156">
        <w:rPr>
          <w:rFonts w:cstheme="minorHAnsi"/>
          <w:color w:val="000000" w:themeColor="text1"/>
          <w:kern w:val="1"/>
          <w:sz w:val="22"/>
          <w:lang w:eastAsia="hi-IN" w:bidi="hi-IN"/>
        </w:rPr>
        <w:t xml:space="preserve">chrona ubezpieczeniowa obejmuje szkody </w:t>
      </w:r>
      <w:r w:rsidRPr="006E4156">
        <w:rPr>
          <w:rFonts w:cstheme="minorHAnsi"/>
          <w:color w:val="000000" w:themeColor="text1"/>
          <w:kern w:val="1"/>
          <w:sz w:val="22"/>
          <w:lang w:eastAsia="hi-IN" w:bidi="hi-IN"/>
        </w:rPr>
        <w:t xml:space="preserve">powstałe </w:t>
      </w:r>
      <w:r w:rsidR="00FC2EBC" w:rsidRPr="006E4156">
        <w:rPr>
          <w:rFonts w:cstheme="minorHAnsi"/>
          <w:color w:val="000000" w:themeColor="text1"/>
          <w:kern w:val="1"/>
          <w:sz w:val="22"/>
          <w:lang w:eastAsia="hi-IN" w:bidi="hi-IN"/>
        </w:rPr>
        <w:t>wskutek:</w:t>
      </w:r>
    </w:p>
    <w:p w14:paraId="2598699B" w14:textId="64479B19" w:rsidR="00FC2EBC" w:rsidRPr="006E4156" w:rsidRDefault="00FC2EBC" w:rsidP="00DF59AC">
      <w:pPr>
        <w:pStyle w:val="Akapitzlist"/>
        <w:numPr>
          <w:ilvl w:val="0"/>
          <w:numId w:val="78"/>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czynu niedozwolonego w granicach odpowiedzialności ustawowej</w:t>
      </w:r>
      <w:r w:rsidR="00EE08F2"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w:t>
      </w:r>
    </w:p>
    <w:p w14:paraId="6EF07A26" w14:textId="094E1771" w:rsidR="00FC2EBC" w:rsidRPr="006E4156" w:rsidRDefault="00FC2EBC" w:rsidP="00DF59AC">
      <w:pPr>
        <w:pStyle w:val="Akapitzlist"/>
        <w:numPr>
          <w:ilvl w:val="0"/>
          <w:numId w:val="78"/>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niewykonania lub nienależytego wykonania zobowiązania</w:t>
      </w:r>
      <w:r w:rsidR="00EE08F2" w:rsidRPr="006E4156">
        <w:rPr>
          <w:rFonts w:cstheme="minorHAnsi"/>
          <w:color w:val="000000" w:themeColor="text1"/>
          <w:kern w:val="1"/>
          <w:sz w:val="22"/>
          <w:lang w:eastAsia="hi-IN" w:bidi="hi-IN"/>
        </w:rPr>
        <w:t>,</w:t>
      </w:r>
    </w:p>
    <w:p w14:paraId="58328E95" w14:textId="30109D5A" w:rsidR="00FC2EBC" w:rsidRPr="006E4156" w:rsidRDefault="00FC2EBC" w:rsidP="00DF59AC">
      <w:pPr>
        <w:pStyle w:val="Akapitzlist"/>
        <w:numPr>
          <w:ilvl w:val="0"/>
          <w:numId w:val="78"/>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rażącego niedbalstwa;</w:t>
      </w:r>
    </w:p>
    <w:p w14:paraId="2C332425" w14:textId="464734A5" w:rsidR="00FC2EBC" w:rsidRPr="006E4156" w:rsidRDefault="00EE08F2" w:rsidP="00DF59AC">
      <w:pPr>
        <w:pStyle w:val="Akapitzlist"/>
        <w:numPr>
          <w:ilvl w:val="0"/>
          <w:numId w:val="77"/>
        </w:numPr>
        <w:suppressAutoHyphens/>
        <w:spacing w:after="0" w:line="276" w:lineRule="auto"/>
        <w:ind w:left="709"/>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o</w:t>
      </w:r>
      <w:r w:rsidR="00FC2EBC" w:rsidRPr="006E4156">
        <w:rPr>
          <w:rFonts w:cstheme="minorHAnsi"/>
          <w:color w:val="000000" w:themeColor="text1"/>
          <w:kern w:val="1"/>
          <w:sz w:val="22"/>
          <w:lang w:eastAsia="hi-IN" w:bidi="hi-IN"/>
        </w:rPr>
        <w:t>chrona ubezpieczeniowa obejmować ma zajście wypadku ubezpieczeniowego w</w:t>
      </w:r>
      <w:r w:rsidR="00150386" w:rsidRPr="006E4156">
        <w:rPr>
          <w:rFonts w:cstheme="minorHAnsi"/>
          <w:color w:val="000000" w:themeColor="text1"/>
          <w:kern w:val="1"/>
          <w:sz w:val="22"/>
          <w:lang w:eastAsia="hi-IN" w:bidi="hi-IN"/>
        </w:rPr>
        <w:t> </w:t>
      </w:r>
      <w:r w:rsidR="00FC2EBC" w:rsidRPr="006E4156">
        <w:rPr>
          <w:rFonts w:cstheme="minorHAnsi"/>
          <w:color w:val="000000" w:themeColor="text1"/>
          <w:kern w:val="1"/>
          <w:sz w:val="22"/>
          <w:lang w:eastAsia="hi-IN" w:bidi="hi-IN"/>
        </w:rPr>
        <w:t>okresie ubezpieczenia (niezależnie od momentu powstania lub ujawnienia się szkody) oraz zgłoszenie roszczenia z tego tytułu przed upływem terminu przedawnienia.</w:t>
      </w:r>
    </w:p>
    <w:p w14:paraId="785B0C0E" w14:textId="150435F6" w:rsidR="00FC2EBC" w:rsidRPr="006E4156" w:rsidRDefault="00FC2EBC" w:rsidP="00DF59AC">
      <w:pPr>
        <w:pStyle w:val="Akapitzlist"/>
        <w:numPr>
          <w:ilvl w:val="0"/>
          <w:numId w:val="74"/>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 xml:space="preserve">Wykonawca na własny koszt utrzyma w mocy ubezpieczenie w zakresie </w:t>
      </w:r>
      <w:proofErr w:type="spellStart"/>
      <w:r w:rsidRPr="006E4156">
        <w:rPr>
          <w:rFonts w:cstheme="minorHAnsi"/>
          <w:color w:val="000000" w:themeColor="text1"/>
          <w:kern w:val="1"/>
          <w:sz w:val="22"/>
          <w:lang w:eastAsia="hi-IN" w:bidi="hi-IN"/>
        </w:rPr>
        <w:t>ryzyk</w:t>
      </w:r>
      <w:proofErr w:type="spellEnd"/>
      <w:r w:rsidRPr="006E4156">
        <w:rPr>
          <w:rFonts w:cstheme="minorHAnsi"/>
          <w:color w:val="000000" w:themeColor="text1"/>
          <w:kern w:val="1"/>
          <w:sz w:val="22"/>
          <w:lang w:eastAsia="hi-IN" w:bidi="hi-IN"/>
        </w:rPr>
        <w:t xml:space="preserve"> budowy i</w:t>
      </w:r>
      <w:r w:rsidR="00150386" w:rsidRPr="006E4156">
        <w:rPr>
          <w:rFonts w:cstheme="minorHAnsi"/>
          <w:color w:val="000000" w:themeColor="text1"/>
          <w:kern w:val="1"/>
          <w:sz w:val="22"/>
          <w:lang w:eastAsia="hi-IN" w:bidi="hi-IN"/>
        </w:rPr>
        <w:t> </w:t>
      </w:r>
      <w:r w:rsidRPr="006E4156">
        <w:rPr>
          <w:rFonts w:cstheme="minorHAnsi"/>
          <w:color w:val="000000" w:themeColor="text1"/>
          <w:kern w:val="1"/>
          <w:sz w:val="22"/>
          <w:lang w:eastAsia="hi-IN" w:bidi="hi-IN"/>
        </w:rPr>
        <w:t>montażu, o którym mowa poniżej</w:t>
      </w:r>
      <w:r w:rsidR="00EE08F2"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przez cały okres obowiązywania Umowy</w:t>
      </w:r>
      <w:r w:rsidR="00EE08F2"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dotyczące </w:t>
      </w:r>
      <w:r w:rsidR="00EE08F2" w:rsidRPr="006E4156">
        <w:rPr>
          <w:rFonts w:cstheme="minorHAnsi"/>
          <w:color w:val="000000" w:themeColor="text1"/>
          <w:kern w:val="1"/>
          <w:sz w:val="22"/>
          <w:lang w:eastAsia="hi-IN" w:bidi="hi-IN"/>
        </w:rPr>
        <w:t>P</w:t>
      </w:r>
      <w:r w:rsidRPr="006E4156">
        <w:rPr>
          <w:rFonts w:cstheme="minorHAnsi"/>
          <w:color w:val="000000" w:themeColor="text1"/>
          <w:kern w:val="1"/>
          <w:sz w:val="22"/>
          <w:lang w:eastAsia="hi-IN" w:bidi="hi-IN"/>
        </w:rPr>
        <w:t xml:space="preserve">rzedmiotu </w:t>
      </w:r>
      <w:r w:rsidR="00EE08F2" w:rsidRPr="006E4156">
        <w:rPr>
          <w:rFonts w:cstheme="minorHAnsi"/>
          <w:color w:val="000000" w:themeColor="text1"/>
          <w:kern w:val="1"/>
          <w:sz w:val="22"/>
          <w:lang w:eastAsia="hi-IN" w:bidi="hi-IN"/>
        </w:rPr>
        <w:t>U</w:t>
      </w:r>
      <w:r w:rsidRPr="006E4156">
        <w:rPr>
          <w:rFonts w:cstheme="minorHAnsi"/>
          <w:color w:val="000000" w:themeColor="text1"/>
          <w:kern w:val="1"/>
          <w:sz w:val="22"/>
          <w:lang w:eastAsia="hi-IN" w:bidi="hi-IN"/>
        </w:rPr>
        <w:t xml:space="preserve">mowy. Wykonawca zobowiązany będzie do zawarcia indywidualnej umowy ubezpieczenia </w:t>
      </w:r>
      <w:r w:rsidR="005B3B0E" w:rsidRPr="006E4156">
        <w:rPr>
          <w:rFonts w:cstheme="minorHAnsi"/>
          <w:color w:val="000000" w:themeColor="text1"/>
          <w:kern w:val="1"/>
          <w:sz w:val="22"/>
          <w:lang w:eastAsia="hi-IN" w:bidi="hi-IN"/>
        </w:rPr>
        <w:t>dla</w:t>
      </w:r>
      <w:r w:rsidRPr="006E4156">
        <w:rPr>
          <w:rFonts w:cstheme="minorHAnsi"/>
          <w:color w:val="000000" w:themeColor="text1"/>
          <w:kern w:val="1"/>
          <w:sz w:val="22"/>
          <w:lang w:eastAsia="hi-IN" w:bidi="hi-IN"/>
        </w:rPr>
        <w:t xml:space="preserve"> przedmiotow</w:t>
      </w:r>
      <w:r w:rsidR="005B3B0E" w:rsidRPr="006E4156">
        <w:rPr>
          <w:rFonts w:cstheme="minorHAnsi"/>
          <w:color w:val="000000" w:themeColor="text1"/>
          <w:kern w:val="1"/>
          <w:sz w:val="22"/>
          <w:lang w:eastAsia="hi-IN" w:bidi="hi-IN"/>
        </w:rPr>
        <w:t>ej</w:t>
      </w:r>
      <w:r w:rsidRPr="006E4156">
        <w:rPr>
          <w:rFonts w:cstheme="minorHAnsi"/>
          <w:color w:val="000000" w:themeColor="text1"/>
          <w:kern w:val="1"/>
          <w:sz w:val="22"/>
          <w:lang w:eastAsia="hi-IN" w:bidi="hi-IN"/>
        </w:rPr>
        <w:t xml:space="preserve"> </w:t>
      </w:r>
      <w:r w:rsidR="005B3B0E" w:rsidRPr="006E4156">
        <w:rPr>
          <w:rFonts w:cstheme="minorHAnsi"/>
          <w:color w:val="000000" w:themeColor="text1"/>
          <w:kern w:val="1"/>
          <w:sz w:val="22"/>
          <w:lang w:eastAsia="hi-IN" w:bidi="hi-IN"/>
        </w:rPr>
        <w:t>Umowy</w:t>
      </w:r>
      <w:r w:rsidRPr="006E4156">
        <w:rPr>
          <w:rFonts w:cstheme="minorHAnsi"/>
          <w:color w:val="000000" w:themeColor="text1"/>
          <w:kern w:val="1"/>
          <w:sz w:val="22"/>
          <w:lang w:eastAsia="hi-IN" w:bidi="hi-IN"/>
        </w:rPr>
        <w:t xml:space="preserve">. Ochrona ubezpieczeniowa dotycząca </w:t>
      </w:r>
      <w:r w:rsidR="005B3B0E" w:rsidRPr="006E4156">
        <w:rPr>
          <w:rFonts w:cstheme="minorHAnsi"/>
          <w:color w:val="000000" w:themeColor="text1"/>
          <w:kern w:val="1"/>
          <w:sz w:val="22"/>
          <w:lang w:eastAsia="hi-IN" w:bidi="hi-IN"/>
        </w:rPr>
        <w:t>P</w:t>
      </w:r>
      <w:r w:rsidRPr="006E4156">
        <w:rPr>
          <w:rFonts w:cstheme="minorHAnsi"/>
          <w:color w:val="000000" w:themeColor="text1"/>
          <w:kern w:val="1"/>
          <w:sz w:val="22"/>
          <w:lang w:eastAsia="hi-IN" w:bidi="hi-IN"/>
        </w:rPr>
        <w:t xml:space="preserve">rzedmiotu </w:t>
      </w:r>
      <w:r w:rsidR="00E66CA1" w:rsidRPr="006E4156">
        <w:rPr>
          <w:rFonts w:cstheme="minorHAnsi"/>
          <w:color w:val="000000" w:themeColor="text1"/>
          <w:kern w:val="1"/>
          <w:sz w:val="22"/>
          <w:lang w:eastAsia="hi-IN" w:bidi="hi-IN"/>
        </w:rPr>
        <w:t>U</w:t>
      </w:r>
      <w:r w:rsidRPr="006E4156">
        <w:rPr>
          <w:rFonts w:cstheme="minorHAnsi"/>
          <w:color w:val="000000" w:themeColor="text1"/>
          <w:kern w:val="1"/>
          <w:sz w:val="22"/>
          <w:lang w:eastAsia="hi-IN" w:bidi="hi-IN"/>
        </w:rPr>
        <w:t xml:space="preserve">mowy </w:t>
      </w:r>
      <w:r w:rsidR="005B3B0E" w:rsidRPr="006E4156">
        <w:rPr>
          <w:rFonts w:cstheme="minorHAnsi"/>
          <w:color w:val="000000" w:themeColor="text1"/>
          <w:kern w:val="1"/>
          <w:sz w:val="22"/>
          <w:lang w:eastAsia="hi-IN" w:bidi="hi-IN"/>
        </w:rPr>
        <w:t>obowiązywać</w:t>
      </w:r>
      <w:r w:rsidRPr="006E4156">
        <w:rPr>
          <w:rFonts w:cstheme="minorHAnsi"/>
          <w:color w:val="000000" w:themeColor="text1"/>
          <w:kern w:val="1"/>
          <w:sz w:val="22"/>
          <w:lang w:eastAsia="hi-IN" w:bidi="hi-IN"/>
        </w:rPr>
        <w:t xml:space="preserve"> będzie w całym okresie trwania </w:t>
      </w:r>
      <w:r w:rsidR="005B3B0E" w:rsidRPr="006E4156">
        <w:rPr>
          <w:rFonts w:cstheme="minorHAnsi"/>
          <w:color w:val="000000" w:themeColor="text1"/>
          <w:kern w:val="1"/>
          <w:sz w:val="22"/>
          <w:lang w:eastAsia="hi-IN" w:bidi="hi-IN"/>
        </w:rPr>
        <w:t>Umowy,</w:t>
      </w:r>
      <w:r w:rsidRPr="006E4156">
        <w:rPr>
          <w:rFonts w:cstheme="minorHAnsi"/>
          <w:color w:val="000000" w:themeColor="text1"/>
          <w:kern w:val="1"/>
          <w:sz w:val="22"/>
          <w:lang w:eastAsia="hi-IN" w:bidi="hi-IN"/>
        </w:rPr>
        <w:t xml:space="preserve"> do czasu przejęcia </w:t>
      </w:r>
      <w:r w:rsidR="005B3B0E" w:rsidRPr="006E4156">
        <w:rPr>
          <w:rFonts w:cstheme="minorHAnsi"/>
          <w:color w:val="000000" w:themeColor="text1"/>
          <w:kern w:val="1"/>
          <w:sz w:val="22"/>
          <w:lang w:eastAsia="hi-IN" w:bidi="hi-IN"/>
        </w:rPr>
        <w:t>P</w:t>
      </w:r>
      <w:r w:rsidRPr="006E4156">
        <w:rPr>
          <w:rFonts w:cstheme="minorHAnsi"/>
          <w:color w:val="000000" w:themeColor="text1"/>
          <w:kern w:val="1"/>
          <w:sz w:val="22"/>
          <w:lang w:eastAsia="hi-IN" w:bidi="hi-IN"/>
        </w:rPr>
        <w:t xml:space="preserve">rzedmiotu </w:t>
      </w:r>
      <w:r w:rsidR="005B3B0E" w:rsidRPr="006E4156">
        <w:rPr>
          <w:rFonts w:cstheme="minorHAnsi"/>
          <w:color w:val="000000" w:themeColor="text1"/>
          <w:kern w:val="1"/>
          <w:sz w:val="22"/>
          <w:lang w:eastAsia="hi-IN" w:bidi="hi-IN"/>
        </w:rPr>
        <w:t>Umowy</w:t>
      </w:r>
      <w:r w:rsidRPr="006E4156">
        <w:rPr>
          <w:rFonts w:cstheme="minorHAnsi"/>
          <w:color w:val="000000" w:themeColor="text1"/>
          <w:kern w:val="1"/>
          <w:sz w:val="22"/>
          <w:lang w:eastAsia="hi-IN" w:bidi="hi-IN"/>
        </w:rPr>
        <w:t xml:space="preserve"> przez Zamawiającego</w:t>
      </w:r>
      <w:r w:rsidR="005B3B0E"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oraz zapewni ubezpieczenie w okresie napraw gwarancyjnych według następujących warunków:</w:t>
      </w:r>
    </w:p>
    <w:p w14:paraId="34C51661" w14:textId="682701FC" w:rsidR="00FC2EBC" w:rsidRPr="006E4156" w:rsidRDefault="00FC2EBC" w:rsidP="009D41B6">
      <w:pPr>
        <w:pStyle w:val="Akapitzlist"/>
        <w:widowControl w:val="0"/>
        <w:numPr>
          <w:ilvl w:val="0"/>
          <w:numId w:val="79"/>
        </w:numPr>
        <w:suppressAutoHyphens/>
        <w:spacing w:after="0" w:line="276" w:lineRule="auto"/>
        <w:ind w:left="709"/>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 xml:space="preserve">od </w:t>
      </w:r>
      <w:proofErr w:type="spellStart"/>
      <w:r w:rsidRPr="006E4156">
        <w:rPr>
          <w:rFonts w:cstheme="minorHAnsi"/>
          <w:color w:val="000000" w:themeColor="text1"/>
          <w:kern w:val="1"/>
          <w:sz w:val="22"/>
          <w:lang w:eastAsia="hi-IN" w:bidi="hi-IN"/>
        </w:rPr>
        <w:t>ryzyk</w:t>
      </w:r>
      <w:proofErr w:type="spellEnd"/>
      <w:r w:rsidRPr="006E4156">
        <w:rPr>
          <w:rFonts w:cstheme="minorHAnsi"/>
          <w:color w:val="000000" w:themeColor="text1"/>
          <w:kern w:val="1"/>
          <w:sz w:val="22"/>
          <w:lang w:eastAsia="hi-IN" w:bidi="hi-IN"/>
        </w:rPr>
        <w:t xml:space="preserve"> budowy i montażu w zakresie </w:t>
      </w:r>
      <w:proofErr w:type="spellStart"/>
      <w:r w:rsidRPr="006E4156">
        <w:rPr>
          <w:rFonts w:cstheme="minorHAnsi"/>
          <w:color w:val="000000" w:themeColor="text1"/>
          <w:kern w:val="1"/>
          <w:sz w:val="22"/>
          <w:lang w:eastAsia="hi-IN" w:bidi="hi-IN"/>
        </w:rPr>
        <w:t>all</w:t>
      </w:r>
      <w:proofErr w:type="spellEnd"/>
      <w:r w:rsidRPr="006E4156">
        <w:rPr>
          <w:rFonts w:cstheme="minorHAnsi"/>
          <w:color w:val="000000" w:themeColor="text1"/>
          <w:kern w:val="1"/>
          <w:sz w:val="22"/>
          <w:lang w:eastAsia="hi-IN" w:bidi="hi-IN"/>
        </w:rPr>
        <w:t xml:space="preserve"> </w:t>
      </w:r>
      <w:proofErr w:type="spellStart"/>
      <w:r w:rsidRPr="006E4156">
        <w:rPr>
          <w:rFonts w:cstheme="minorHAnsi"/>
          <w:color w:val="000000" w:themeColor="text1"/>
          <w:kern w:val="1"/>
          <w:sz w:val="22"/>
          <w:lang w:eastAsia="hi-IN" w:bidi="hi-IN"/>
        </w:rPr>
        <w:t>risk</w:t>
      </w:r>
      <w:proofErr w:type="spellEnd"/>
      <w:r w:rsidRPr="006E4156">
        <w:rPr>
          <w:rFonts w:cstheme="minorHAnsi"/>
          <w:color w:val="000000" w:themeColor="text1"/>
          <w:kern w:val="1"/>
          <w:sz w:val="22"/>
          <w:lang w:eastAsia="hi-IN" w:bidi="hi-IN"/>
        </w:rPr>
        <w:t xml:space="preserve"> z sumą ubezpieczenia równą wartości kontraktu powiększonej o sumę ubezpieczenia 10% z tytułu pokrycia kosztów akcji ratowniczej oraz usunięcia pozostałości po szkodzie oraz zabezpieczenie terenu po szkodzie, w tym koszty zabezpieczenia uszkodzonego mienia przed powiększaniem się rozmiaru szkody. Przedmiot ubezpieczenia określony powinien być zgodny z</w:t>
      </w:r>
      <w:r w:rsidR="00150386" w:rsidRPr="006E4156">
        <w:rPr>
          <w:rFonts w:cstheme="minorHAnsi"/>
          <w:color w:val="000000" w:themeColor="text1"/>
          <w:kern w:val="1"/>
          <w:sz w:val="22"/>
          <w:lang w:eastAsia="hi-IN" w:bidi="hi-IN"/>
        </w:rPr>
        <w:t> </w:t>
      </w:r>
      <w:r w:rsidRPr="006E4156">
        <w:rPr>
          <w:rFonts w:cstheme="minorHAnsi"/>
          <w:color w:val="000000" w:themeColor="text1"/>
          <w:kern w:val="1"/>
          <w:sz w:val="22"/>
          <w:lang w:eastAsia="hi-IN" w:bidi="hi-IN"/>
        </w:rPr>
        <w:t xml:space="preserve">postanowieniami </w:t>
      </w:r>
      <w:r w:rsidR="005B3B0E" w:rsidRPr="006E4156">
        <w:rPr>
          <w:rFonts w:cstheme="minorHAnsi"/>
          <w:color w:val="000000" w:themeColor="text1"/>
          <w:kern w:val="1"/>
          <w:sz w:val="22"/>
          <w:lang w:eastAsia="hi-IN" w:bidi="hi-IN"/>
        </w:rPr>
        <w:t>U</w:t>
      </w:r>
      <w:r w:rsidRPr="006E4156">
        <w:rPr>
          <w:rFonts w:cstheme="minorHAnsi"/>
          <w:color w:val="000000" w:themeColor="text1"/>
          <w:kern w:val="1"/>
          <w:sz w:val="22"/>
          <w:lang w:eastAsia="hi-IN" w:bidi="hi-IN"/>
        </w:rPr>
        <w:t>mowy oraz SWZ wraz z załączoną dokumentacją projektową i</w:t>
      </w:r>
      <w:r w:rsidR="00150386" w:rsidRPr="006E4156">
        <w:rPr>
          <w:rFonts w:cstheme="minorHAnsi"/>
          <w:color w:val="000000" w:themeColor="text1"/>
          <w:kern w:val="1"/>
          <w:sz w:val="22"/>
          <w:lang w:eastAsia="hi-IN" w:bidi="hi-IN"/>
        </w:rPr>
        <w:t> </w:t>
      </w:r>
      <w:r w:rsidRPr="006E4156">
        <w:rPr>
          <w:rFonts w:cstheme="minorHAnsi"/>
          <w:color w:val="000000" w:themeColor="text1"/>
          <w:kern w:val="1"/>
          <w:sz w:val="22"/>
          <w:lang w:eastAsia="hi-IN" w:bidi="hi-IN"/>
        </w:rPr>
        <w:t xml:space="preserve">techniczną oraz będzie odzwierciedlać wszelkie zmiany dotyczące odstępstwa od założonego projektu (aktualizowanie umowy ubezpieczenia w okresie trwania </w:t>
      </w:r>
      <w:r w:rsidR="005B3B0E" w:rsidRPr="006E4156">
        <w:rPr>
          <w:rFonts w:cstheme="minorHAnsi"/>
          <w:color w:val="000000" w:themeColor="text1"/>
          <w:kern w:val="1"/>
          <w:sz w:val="22"/>
          <w:lang w:eastAsia="hi-IN" w:bidi="hi-IN"/>
        </w:rPr>
        <w:t>Umowy</w:t>
      </w:r>
      <w:r w:rsidRPr="006E4156">
        <w:rPr>
          <w:rFonts w:cstheme="minorHAnsi"/>
          <w:color w:val="000000" w:themeColor="text1"/>
          <w:kern w:val="1"/>
          <w:sz w:val="22"/>
          <w:lang w:eastAsia="hi-IN" w:bidi="hi-IN"/>
        </w:rPr>
        <w:t>)</w:t>
      </w:r>
      <w:r w:rsidR="005B3B0E" w:rsidRPr="006E4156">
        <w:rPr>
          <w:rFonts w:cstheme="minorHAnsi"/>
          <w:color w:val="000000" w:themeColor="text1"/>
          <w:kern w:val="1"/>
          <w:sz w:val="22"/>
          <w:lang w:eastAsia="hi-IN" w:bidi="hi-IN"/>
        </w:rPr>
        <w:t>;</w:t>
      </w:r>
    </w:p>
    <w:p w14:paraId="22195ABE" w14:textId="7ADA96FB" w:rsidR="00FC2EBC" w:rsidRPr="006E4156" w:rsidRDefault="00AD09CB" w:rsidP="009D41B6">
      <w:pPr>
        <w:pStyle w:val="Akapitzlist"/>
        <w:widowControl w:val="0"/>
        <w:numPr>
          <w:ilvl w:val="0"/>
          <w:numId w:val="79"/>
        </w:numPr>
        <w:suppressAutoHyphens/>
        <w:spacing w:after="0" w:line="276" w:lineRule="auto"/>
        <w:ind w:left="709"/>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lastRenderedPageBreak/>
        <w:t>u</w:t>
      </w:r>
      <w:r w:rsidR="00FC2EBC" w:rsidRPr="006E4156">
        <w:rPr>
          <w:rFonts w:cstheme="minorHAnsi"/>
          <w:color w:val="000000" w:themeColor="text1"/>
          <w:kern w:val="1"/>
          <w:sz w:val="22"/>
          <w:lang w:eastAsia="hi-IN" w:bidi="hi-IN"/>
        </w:rPr>
        <w:t>bezpieczonymi będą wszyscy uczestnicy procesu budowy: Zamawiający (inwestor), inżynier kontraktu, kierownik budowy, Wykonawca</w:t>
      </w:r>
      <w:r w:rsidR="005B3B0E" w:rsidRPr="006E4156">
        <w:rPr>
          <w:rFonts w:cstheme="minorHAnsi"/>
          <w:color w:val="000000" w:themeColor="text1"/>
          <w:kern w:val="1"/>
          <w:sz w:val="22"/>
          <w:lang w:eastAsia="hi-IN" w:bidi="hi-IN"/>
        </w:rPr>
        <w:t>,</w:t>
      </w:r>
      <w:r w:rsidR="00FC2EBC" w:rsidRPr="006E4156">
        <w:rPr>
          <w:rFonts w:cstheme="minorHAnsi"/>
          <w:color w:val="000000" w:themeColor="text1"/>
          <w:kern w:val="1"/>
          <w:sz w:val="22"/>
          <w:lang w:eastAsia="hi-IN" w:bidi="hi-IN"/>
        </w:rPr>
        <w:t xml:space="preserve"> konsorcjanci, podwykonawcy, dalsi podwykonawcy oraz wszystkie inne</w:t>
      </w:r>
      <w:r w:rsidR="005B3B0E" w:rsidRPr="006E4156">
        <w:rPr>
          <w:rFonts w:cstheme="minorHAnsi"/>
          <w:color w:val="000000" w:themeColor="text1"/>
          <w:kern w:val="1"/>
          <w:sz w:val="22"/>
          <w:lang w:eastAsia="hi-IN" w:bidi="hi-IN"/>
        </w:rPr>
        <w:t>,</w:t>
      </w:r>
      <w:r w:rsidR="00FC2EBC" w:rsidRPr="006E4156">
        <w:rPr>
          <w:rFonts w:cstheme="minorHAnsi"/>
          <w:color w:val="000000" w:themeColor="text1"/>
          <w:kern w:val="1"/>
          <w:sz w:val="22"/>
          <w:lang w:eastAsia="hi-IN" w:bidi="hi-IN"/>
        </w:rPr>
        <w:t xml:space="preserve"> pozostałe podmioty uczestniczące w</w:t>
      </w:r>
      <w:r w:rsidR="00504A8D" w:rsidRPr="006E4156">
        <w:rPr>
          <w:rFonts w:cstheme="minorHAnsi"/>
          <w:color w:val="000000" w:themeColor="text1"/>
          <w:kern w:val="1"/>
          <w:sz w:val="22"/>
          <w:lang w:eastAsia="hi-IN" w:bidi="hi-IN"/>
        </w:rPr>
        <w:t> </w:t>
      </w:r>
      <w:r w:rsidR="00FC2EBC" w:rsidRPr="006E4156">
        <w:rPr>
          <w:rFonts w:cstheme="minorHAnsi"/>
          <w:color w:val="000000" w:themeColor="text1"/>
          <w:kern w:val="1"/>
          <w:sz w:val="22"/>
          <w:lang w:eastAsia="hi-IN" w:bidi="hi-IN"/>
        </w:rPr>
        <w:t>realizacji inwestycji, których wartość prac oraz materiałów ujęta została w</w:t>
      </w:r>
      <w:r w:rsidR="00504A8D" w:rsidRPr="006E4156">
        <w:rPr>
          <w:rFonts w:cstheme="minorHAnsi"/>
          <w:color w:val="000000" w:themeColor="text1"/>
          <w:kern w:val="1"/>
          <w:sz w:val="22"/>
          <w:lang w:eastAsia="hi-IN" w:bidi="hi-IN"/>
        </w:rPr>
        <w:t> </w:t>
      </w:r>
      <w:r w:rsidR="00FC2EBC" w:rsidRPr="006E4156">
        <w:rPr>
          <w:rFonts w:cstheme="minorHAnsi"/>
          <w:color w:val="000000" w:themeColor="text1"/>
          <w:kern w:val="1"/>
          <w:sz w:val="22"/>
          <w:lang w:eastAsia="hi-IN" w:bidi="hi-IN"/>
        </w:rPr>
        <w:t xml:space="preserve">wartości </w:t>
      </w:r>
      <w:r w:rsidR="005B3B0E" w:rsidRPr="006E4156">
        <w:rPr>
          <w:rFonts w:cstheme="minorHAnsi"/>
          <w:color w:val="000000" w:themeColor="text1"/>
          <w:kern w:val="1"/>
          <w:sz w:val="22"/>
          <w:lang w:eastAsia="hi-IN" w:bidi="hi-IN"/>
        </w:rPr>
        <w:t>Umowy;</w:t>
      </w:r>
    </w:p>
    <w:p w14:paraId="4422DB5A" w14:textId="7DDE3BA5" w:rsidR="00FC2EBC" w:rsidRPr="006E4156" w:rsidRDefault="00AD09CB" w:rsidP="009D41B6">
      <w:pPr>
        <w:pStyle w:val="Akapitzlist"/>
        <w:widowControl w:val="0"/>
        <w:numPr>
          <w:ilvl w:val="0"/>
          <w:numId w:val="79"/>
        </w:numPr>
        <w:suppressAutoHyphens/>
        <w:spacing w:after="0" w:line="276" w:lineRule="auto"/>
        <w:ind w:left="709"/>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d</w:t>
      </w:r>
      <w:r w:rsidR="00FC2EBC" w:rsidRPr="006E4156">
        <w:rPr>
          <w:rFonts w:cstheme="minorHAnsi"/>
          <w:color w:val="000000" w:themeColor="text1"/>
          <w:kern w:val="1"/>
          <w:sz w:val="22"/>
          <w:lang w:eastAsia="hi-IN" w:bidi="hi-IN"/>
        </w:rPr>
        <w:t xml:space="preserve">o zakresu ochrony </w:t>
      </w:r>
      <w:r w:rsidR="005B3B0E" w:rsidRPr="006E4156">
        <w:rPr>
          <w:rFonts w:cstheme="minorHAnsi"/>
          <w:color w:val="000000" w:themeColor="text1"/>
          <w:kern w:val="1"/>
          <w:sz w:val="22"/>
          <w:lang w:eastAsia="hi-IN" w:bidi="hi-IN"/>
        </w:rPr>
        <w:t xml:space="preserve">ubezpieczeniowej </w:t>
      </w:r>
      <w:r w:rsidR="00FC2EBC" w:rsidRPr="006E4156">
        <w:rPr>
          <w:rFonts w:cstheme="minorHAnsi"/>
          <w:color w:val="000000" w:themeColor="text1"/>
          <w:kern w:val="1"/>
          <w:sz w:val="22"/>
          <w:lang w:eastAsia="hi-IN" w:bidi="hi-IN"/>
        </w:rPr>
        <w:t xml:space="preserve">zastosowanie będą miały następujące klauzule dodatkowe (limit na jedno i wszystkie zdarzenia w czasie obowiązywania </w:t>
      </w:r>
      <w:r w:rsidR="005B3B0E" w:rsidRPr="006E4156">
        <w:rPr>
          <w:rFonts w:cstheme="minorHAnsi"/>
          <w:color w:val="000000" w:themeColor="text1"/>
          <w:kern w:val="1"/>
          <w:sz w:val="22"/>
          <w:lang w:eastAsia="hi-IN" w:bidi="hi-IN"/>
        </w:rPr>
        <w:t>Umowy</w:t>
      </w:r>
      <w:r w:rsidR="00FC2EBC" w:rsidRPr="006E4156">
        <w:rPr>
          <w:rFonts w:cstheme="minorHAnsi"/>
          <w:color w:val="000000" w:themeColor="text1"/>
          <w:kern w:val="1"/>
          <w:sz w:val="22"/>
          <w:lang w:eastAsia="hi-IN" w:bidi="hi-IN"/>
        </w:rPr>
        <w:t>):</w:t>
      </w:r>
    </w:p>
    <w:p w14:paraId="059E2760" w14:textId="77777777" w:rsidR="00FC2EBC"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klauzula konserwacji prostej – 24 miesiące,</w:t>
      </w:r>
    </w:p>
    <w:p w14:paraId="1A25CB70" w14:textId="77777777" w:rsidR="00FC2EBC"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klauzula konserwacji rozszerzonej – 24 miesiące,</w:t>
      </w:r>
    </w:p>
    <w:p w14:paraId="30FEF9BA" w14:textId="095E503F" w:rsidR="00FC2EBC"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 xml:space="preserve">ubezpieczenie szkód będących rezultatem błędów projektowych, wad materiałowych i wadliwego ich wykonania zgodnie z </w:t>
      </w:r>
      <w:r w:rsidR="005B3B0E" w:rsidRPr="006E4156">
        <w:rPr>
          <w:rFonts w:cstheme="minorHAnsi"/>
          <w:color w:val="000000" w:themeColor="text1"/>
          <w:kern w:val="1"/>
          <w:sz w:val="22"/>
          <w:lang w:eastAsia="hi-IN" w:bidi="hi-IN"/>
        </w:rPr>
        <w:t>Umową</w:t>
      </w:r>
      <w:r w:rsidRPr="006E4156">
        <w:rPr>
          <w:rFonts w:cstheme="minorHAnsi"/>
          <w:color w:val="000000" w:themeColor="text1"/>
          <w:kern w:val="1"/>
          <w:sz w:val="22"/>
          <w:lang w:eastAsia="hi-IN" w:bidi="hi-IN"/>
        </w:rPr>
        <w:t xml:space="preserve"> z rozszerzeniem o koszty wymiany wadliwego elementu (</w:t>
      </w:r>
      <w:proofErr w:type="spellStart"/>
      <w:r w:rsidRPr="006E4156">
        <w:rPr>
          <w:rFonts w:cstheme="minorHAnsi"/>
          <w:color w:val="000000" w:themeColor="text1"/>
          <w:kern w:val="1"/>
          <w:sz w:val="22"/>
          <w:lang w:eastAsia="hi-IN" w:bidi="hi-IN"/>
        </w:rPr>
        <w:t>faulty</w:t>
      </w:r>
      <w:proofErr w:type="spellEnd"/>
      <w:r w:rsidRPr="006E4156">
        <w:rPr>
          <w:rFonts w:cstheme="minorHAnsi"/>
          <w:color w:val="000000" w:themeColor="text1"/>
          <w:kern w:val="1"/>
          <w:sz w:val="22"/>
          <w:lang w:eastAsia="hi-IN" w:bidi="hi-IN"/>
        </w:rPr>
        <w:t xml:space="preserve"> </w:t>
      </w:r>
      <w:proofErr w:type="spellStart"/>
      <w:r w:rsidRPr="006E4156">
        <w:rPr>
          <w:rFonts w:cstheme="minorHAnsi"/>
          <w:color w:val="000000" w:themeColor="text1"/>
          <w:kern w:val="1"/>
          <w:sz w:val="22"/>
          <w:lang w:eastAsia="hi-IN" w:bidi="hi-IN"/>
        </w:rPr>
        <w:t>parts</w:t>
      </w:r>
      <w:proofErr w:type="spellEnd"/>
      <w:r w:rsidRPr="006E4156">
        <w:rPr>
          <w:rFonts w:cstheme="minorHAnsi"/>
          <w:color w:val="000000" w:themeColor="text1"/>
          <w:kern w:val="1"/>
          <w:sz w:val="22"/>
          <w:lang w:eastAsia="hi-IN" w:bidi="hi-IN"/>
        </w:rPr>
        <w:t>) z limitem 2</w:t>
      </w:r>
      <w:r w:rsidR="005B3B0E"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000</w:t>
      </w:r>
      <w:r w:rsidR="005B3B0E"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000</w:t>
      </w:r>
      <w:r w:rsidR="005B3B0E" w:rsidRPr="006E4156">
        <w:rPr>
          <w:rFonts w:cstheme="minorHAnsi"/>
          <w:color w:val="000000" w:themeColor="text1"/>
          <w:kern w:val="1"/>
          <w:sz w:val="22"/>
          <w:lang w:eastAsia="hi-IN" w:bidi="hi-IN"/>
        </w:rPr>
        <w:t>,00</w:t>
      </w:r>
      <w:r w:rsidRPr="006E4156">
        <w:rPr>
          <w:rFonts w:cstheme="minorHAnsi"/>
          <w:color w:val="000000" w:themeColor="text1"/>
          <w:kern w:val="1"/>
          <w:sz w:val="22"/>
          <w:lang w:eastAsia="hi-IN" w:bidi="hi-IN"/>
        </w:rPr>
        <w:t xml:space="preserve"> zł</w:t>
      </w:r>
      <w:r w:rsidR="005B3B0E" w:rsidRPr="006E4156">
        <w:rPr>
          <w:rFonts w:cstheme="minorHAnsi"/>
          <w:color w:val="000000" w:themeColor="text1"/>
          <w:kern w:val="1"/>
          <w:sz w:val="22"/>
          <w:lang w:eastAsia="hi-IN" w:bidi="hi-IN"/>
        </w:rPr>
        <w:t xml:space="preserve"> (słownie: dwa miliony złotych 00/100)</w:t>
      </w:r>
      <w:r w:rsidRPr="006E4156">
        <w:rPr>
          <w:rFonts w:cstheme="minorHAnsi"/>
          <w:color w:val="000000" w:themeColor="text1"/>
          <w:kern w:val="1"/>
          <w:sz w:val="22"/>
          <w:lang w:eastAsia="hi-IN" w:bidi="hi-IN"/>
        </w:rPr>
        <w:t xml:space="preserve"> na jedno i wszystkie zdarzania</w:t>
      </w:r>
      <w:r w:rsidR="005B3B0E" w:rsidRPr="006E4156">
        <w:rPr>
          <w:rFonts w:cstheme="minorHAnsi"/>
          <w:color w:val="000000" w:themeColor="text1"/>
          <w:kern w:val="1"/>
          <w:sz w:val="22"/>
          <w:lang w:eastAsia="hi-IN" w:bidi="hi-IN"/>
        </w:rPr>
        <w:t>,</w:t>
      </w:r>
    </w:p>
    <w:p w14:paraId="27F8325A" w14:textId="77777777" w:rsidR="00FC2EBC"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klauzula ryzyka producenta,</w:t>
      </w:r>
    </w:p>
    <w:p w14:paraId="4AABB7DA" w14:textId="6216309C" w:rsidR="00FC2EBC"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Klauzula - Ubezpieczenie prób gorących urządzeń i instalacji (okres ochrony 8</w:t>
      </w:r>
      <w:r w:rsidR="00504A8D" w:rsidRPr="006E4156">
        <w:rPr>
          <w:rFonts w:cstheme="minorHAnsi"/>
          <w:color w:val="000000" w:themeColor="text1"/>
          <w:kern w:val="1"/>
          <w:sz w:val="22"/>
          <w:lang w:eastAsia="hi-IN" w:bidi="hi-IN"/>
        </w:rPr>
        <w:t> </w:t>
      </w:r>
      <w:r w:rsidRPr="006E4156">
        <w:rPr>
          <w:rFonts w:cstheme="minorHAnsi"/>
          <w:color w:val="000000" w:themeColor="text1"/>
          <w:kern w:val="1"/>
          <w:sz w:val="22"/>
          <w:lang w:eastAsia="hi-IN" w:bidi="hi-IN"/>
        </w:rPr>
        <w:t>tygodni)</w:t>
      </w:r>
      <w:r w:rsidR="005B3B0E" w:rsidRPr="006E4156">
        <w:rPr>
          <w:rFonts w:cstheme="minorHAnsi"/>
          <w:color w:val="000000" w:themeColor="text1"/>
          <w:kern w:val="1"/>
          <w:sz w:val="22"/>
          <w:lang w:eastAsia="hi-IN" w:bidi="hi-IN"/>
        </w:rPr>
        <w:t>,</w:t>
      </w:r>
    </w:p>
    <w:p w14:paraId="1C46E0EA" w14:textId="2C9BCE74" w:rsidR="00FC2EBC"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klauzula akceptacji odstępstwa czasowego od przyjętego harmonogramu prac,</w:t>
      </w:r>
    </w:p>
    <w:p w14:paraId="799DB73E" w14:textId="341A0EA0" w:rsidR="00FC2EBC"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ubezpieczenie szkód w elementach odebranych lub oddanych do użytkowania przed końcowym odbiorem robót,</w:t>
      </w:r>
    </w:p>
    <w:p w14:paraId="15C73969" w14:textId="60989F7B" w:rsidR="00FC2EBC"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ubezpieczenie mienia otaczającego z limitem odpowiedzialności 15</w:t>
      </w:r>
      <w:r w:rsidR="00CE34A3"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000</w:t>
      </w:r>
      <w:r w:rsidR="00CE34A3"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000</w:t>
      </w:r>
      <w:r w:rsidR="00CE34A3" w:rsidRPr="006E4156">
        <w:rPr>
          <w:rFonts w:cstheme="minorHAnsi"/>
          <w:color w:val="000000" w:themeColor="text1"/>
          <w:kern w:val="1"/>
          <w:sz w:val="22"/>
          <w:lang w:eastAsia="hi-IN" w:bidi="hi-IN"/>
        </w:rPr>
        <w:t>,00</w:t>
      </w:r>
      <w:r w:rsidRPr="006E4156">
        <w:rPr>
          <w:rFonts w:cstheme="minorHAnsi"/>
          <w:color w:val="000000" w:themeColor="text1"/>
          <w:kern w:val="1"/>
          <w:sz w:val="22"/>
          <w:lang w:eastAsia="hi-IN" w:bidi="hi-IN"/>
        </w:rPr>
        <w:t xml:space="preserve"> zł</w:t>
      </w:r>
      <w:r w:rsidR="00CE34A3" w:rsidRPr="006E4156">
        <w:rPr>
          <w:rFonts w:cstheme="minorHAnsi"/>
          <w:color w:val="000000" w:themeColor="text1"/>
          <w:kern w:val="1"/>
          <w:sz w:val="22"/>
          <w:lang w:eastAsia="hi-IN" w:bidi="hi-IN"/>
        </w:rPr>
        <w:t xml:space="preserve"> (słownie: piętnaście milionów złotych 00/100)</w:t>
      </w:r>
      <w:r w:rsidRPr="006E4156">
        <w:rPr>
          <w:rFonts w:cstheme="minorHAnsi"/>
          <w:color w:val="000000" w:themeColor="text1"/>
          <w:kern w:val="1"/>
          <w:sz w:val="22"/>
          <w:lang w:eastAsia="hi-IN" w:bidi="hi-IN"/>
        </w:rPr>
        <w:t>,</w:t>
      </w:r>
    </w:p>
    <w:p w14:paraId="38DAA821" w14:textId="239C6BA7" w:rsidR="0025071E"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ubezpieczenie wynagrodzenia ekspertów ubezpieczeniowych (rzeczoznawców uczestniczących w procesie odszkodowawczym) – 500</w:t>
      </w:r>
      <w:r w:rsidR="00CE34A3"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000</w:t>
      </w:r>
      <w:r w:rsidR="00CE34A3" w:rsidRPr="006E4156">
        <w:rPr>
          <w:rFonts w:cstheme="minorHAnsi"/>
          <w:color w:val="000000" w:themeColor="text1"/>
          <w:kern w:val="1"/>
          <w:sz w:val="22"/>
          <w:lang w:eastAsia="hi-IN" w:bidi="hi-IN"/>
        </w:rPr>
        <w:t>,00</w:t>
      </w:r>
      <w:r w:rsidRPr="006E4156">
        <w:rPr>
          <w:rFonts w:cstheme="minorHAnsi"/>
          <w:color w:val="000000" w:themeColor="text1"/>
          <w:kern w:val="1"/>
          <w:sz w:val="22"/>
          <w:lang w:eastAsia="hi-IN" w:bidi="hi-IN"/>
        </w:rPr>
        <w:t xml:space="preserve"> zł</w:t>
      </w:r>
      <w:r w:rsidR="00CE34A3" w:rsidRPr="006E4156">
        <w:rPr>
          <w:rFonts w:cstheme="minorHAnsi"/>
          <w:color w:val="000000" w:themeColor="text1"/>
          <w:kern w:val="1"/>
          <w:sz w:val="22"/>
          <w:lang w:eastAsia="hi-IN" w:bidi="hi-IN"/>
        </w:rPr>
        <w:t xml:space="preserve"> (słownie: pięćset tysięcy złotych 00/100)</w:t>
      </w:r>
      <w:r w:rsidRPr="006E4156">
        <w:rPr>
          <w:rFonts w:cstheme="minorHAnsi"/>
          <w:color w:val="000000" w:themeColor="text1"/>
          <w:kern w:val="1"/>
          <w:sz w:val="22"/>
          <w:lang w:eastAsia="hi-IN" w:bidi="hi-IN"/>
        </w:rPr>
        <w:t>,</w:t>
      </w:r>
    </w:p>
    <w:p w14:paraId="5D305E87" w14:textId="23437888" w:rsidR="0025071E"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 xml:space="preserve">klauzula automatycznego wzrostu </w:t>
      </w:r>
      <w:r w:rsidR="00CE34A3" w:rsidRPr="006E4156">
        <w:rPr>
          <w:rFonts w:cstheme="minorHAnsi"/>
          <w:color w:val="000000" w:themeColor="text1"/>
          <w:kern w:val="1"/>
          <w:sz w:val="22"/>
          <w:lang w:eastAsia="hi-IN" w:bidi="hi-IN"/>
        </w:rPr>
        <w:t>wartości Umowy</w:t>
      </w:r>
      <w:r w:rsidRPr="006E4156">
        <w:rPr>
          <w:rFonts w:cstheme="minorHAnsi"/>
          <w:color w:val="000000" w:themeColor="text1"/>
          <w:kern w:val="1"/>
          <w:sz w:val="22"/>
          <w:lang w:eastAsia="hi-IN" w:bidi="hi-IN"/>
        </w:rPr>
        <w:t xml:space="preserve"> do 110%,</w:t>
      </w:r>
    </w:p>
    <w:p w14:paraId="0C8572D0" w14:textId="73A8CA21" w:rsidR="0025071E"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 xml:space="preserve">klauzula reprezentantów obejmująca szkody wyrządzone w wyniku rażącego niedbalstwa i winy umyślnej (klauzula nie może zawierać ograniczenia ochrony w stosunku do Zamawiającego, </w:t>
      </w:r>
      <w:r w:rsidR="00F54490" w:rsidRPr="006E4156">
        <w:rPr>
          <w:rFonts w:cstheme="minorHAnsi"/>
          <w:color w:val="000000" w:themeColor="text1"/>
          <w:kern w:val="1"/>
          <w:sz w:val="22"/>
          <w:lang w:eastAsia="hi-IN" w:bidi="hi-IN"/>
        </w:rPr>
        <w:t>i</w:t>
      </w:r>
      <w:r w:rsidRPr="006E4156">
        <w:rPr>
          <w:rFonts w:cstheme="minorHAnsi"/>
          <w:color w:val="000000" w:themeColor="text1"/>
          <w:kern w:val="1"/>
          <w:sz w:val="22"/>
          <w:lang w:eastAsia="hi-IN" w:bidi="hi-IN"/>
        </w:rPr>
        <w:t xml:space="preserve">nżyniera </w:t>
      </w:r>
      <w:r w:rsidR="00F54490" w:rsidRPr="006E4156">
        <w:rPr>
          <w:rFonts w:cstheme="minorHAnsi"/>
          <w:color w:val="000000" w:themeColor="text1"/>
          <w:kern w:val="1"/>
          <w:sz w:val="22"/>
          <w:lang w:eastAsia="hi-IN" w:bidi="hi-IN"/>
        </w:rPr>
        <w:t>k</w:t>
      </w:r>
      <w:r w:rsidRPr="006E4156">
        <w:rPr>
          <w:rFonts w:cstheme="minorHAnsi"/>
          <w:color w:val="000000" w:themeColor="text1"/>
          <w:kern w:val="1"/>
          <w:sz w:val="22"/>
          <w:lang w:eastAsia="hi-IN" w:bidi="hi-IN"/>
        </w:rPr>
        <w:t xml:space="preserve">ontraktu, </w:t>
      </w:r>
      <w:r w:rsidR="00F54490" w:rsidRPr="006E4156">
        <w:rPr>
          <w:rFonts w:cstheme="minorHAnsi"/>
          <w:color w:val="000000" w:themeColor="text1"/>
          <w:kern w:val="1"/>
          <w:sz w:val="22"/>
          <w:lang w:eastAsia="hi-IN" w:bidi="hi-IN"/>
        </w:rPr>
        <w:t>k</w:t>
      </w:r>
      <w:r w:rsidRPr="006E4156">
        <w:rPr>
          <w:rFonts w:cstheme="minorHAnsi"/>
          <w:color w:val="000000" w:themeColor="text1"/>
          <w:kern w:val="1"/>
          <w:sz w:val="22"/>
          <w:lang w:eastAsia="hi-IN" w:bidi="hi-IN"/>
        </w:rPr>
        <w:t xml:space="preserve">ierownika </w:t>
      </w:r>
      <w:r w:rsidR="00F54490" w:rsidRPr="006E4156">
        <w:rPr>
          <w:rFonts w:cstheme="minorHAnsi"/>
          <w:color w:val="000000" w:themeColor="text1"/>
          <w:kern w:val="1"/>
          <w:sz w:val="22"/>
          <w:lang w:eastAsia="hi-IN" w:bidi="hi-IN"/>
        </w:rPr>
        <w:t>b</w:t>
      </w:r>
      <w:r w:rsidRPr="006E4156">
        <w:rPr>
          <w:rFonts w:cstheme="minorHAnsi"/>
          <w:color w:val="000000" w:themeColor="text1"/>
          <w:kern w:val="1"/>
          <w:sz w:val="22"/>
          <w:lang w:eastAsia="hi-IN" w:bidi="hi-IN"/>
        </w:rPr>
        <w:t xml:space="preserve">udowy </w:t>
      </w:r>
      <w:r w:rsidR="00F54490" w:rsidRPr="006E4156">
        <w:rPr>
          <w:rFonts w:cstheme="minorHAnsi"/>
          <w:color w:val="000000" w:themeColor="text1"/>
          <w:kern w:val="1"/>
          <w:sz w:val="22"/>
          <w:lang w:eastAsia="hi-IN" w:bidi="hi-IN"/>
        </w:rPr>
        <w:t>ani</w:t>
      </w:r>
      <w:r w:rsidRPr="006E4156">
        <w:rPr>
          <w:rFonts w:cstheme="minorHAnsi"/>
          <w:color w:val="000000" w:themeColor="text1"/>
          <w:kern w:val="1"/>
          <w:sz w:val="22"/>
          <w:lang w:eastAsia="hi-IN" w:bidi="hi-IN"/>
        </w:rPr>
        <w:t xml:space="preserve"> do osób</w:t>
      </w:r>
      <w:r w:rsidR="00F54490"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za które ubezpieczający będzie ponosił odpowiedzialność),</w:t>
      </w:r>
    </w:p>
    <w:p w14:paraId="28A3FEA7" w14:textId="074D4459" w:rsidR="0025071E"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lang w:eastAsia="hi-IN" w:bidi="hi-IN"/>
        </w:rPr>
      </w:pPr>
      <w:r w:rsidRPr="006E4156">
        <w:rPr>
          <w:rFonts w:cstheme="minorHAnsi"/>
          <w:color w:val="000000" w:themeColor="text1"/>
          <w:kern w:val="1"/>
          <w:sz w:val="22"/>
          <w:lang w:eastAsia="hi-IN" w:bidi="hi-IN"/>
        </w:rPr>
        <w:t>klauzula ubezpieczenia zwrotu poniesionych kosztów na zapobieżenie powstania szkody, w sytuacji gdy do szkody nie doszło</w:t>
      </w:r>
      <w:r w:rsidR="00F54490"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z limitem 300</w:t>
      </w:r>
      <w:r w:rsidR="00F54490"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000</w:t>
      </w:r>
      <w:r w:rsidR="00F54490" w:rsidRPr="006E4156">
        <w:rPr>
          <w:rFonts w:cstheme="minorHAnsi"/>
          <w:color w:val="000000" w:themeColor="text1"/>
          <w:kern w:val="1"/>
          <w:sz w:val="22"/>
          <w:lang w:eastAsia="hi-IN" w:bidi="hi-IN"/>
        </w:rPr>
        <w:t>,00</w:t>
      </w:r>
      <w:r w:rsidRPr="006E4156">
        <w:rPr>
          <w:rFonts w:cstheme="minorHAnsi"/>
          <w:color w:val="000000" w:themeColor="text1"/>
          <w:kern w:val="1"/>
          <w:sz w:val="22"/>
          <w:lang w:eastAsia="hi-IN" w:bidi="hi-IN"/>
        </w:rPr>
        <w:t xml:space="preserve"> zł</w:t>
      </w:r>
      <w:r w:rsidR="00F54490" w:rsidRPr="006E4156">
        <w:rPr>
          <w:rFonts w:cstheme="minorHAnsi"/>
          <w:color w:val="000000" w:themeColor="text1"/>
          <w:kern w:val="1"/>
          <w:sz w:val="22"/>
          <w:lang w:eastAsia="hi-IN" w:bidi="hi-IN"/>
        </w:rPr>
        <w:t xml:space="preserve"> (słownie: trzysta tysięcy złotych 00/100)</w:t>
      </w:r>
      <w:r w:rsidRPr="006E4156">
        <w:rPr>
          <w:rFonts w:cstheme="minorHAnsi"/>
          <w:color w:val="000000" w:themeColor="text1"/>
          <w:kern w:val="1"/>
          <w:sz w:val="22"/>
          <w:lang w:eastAsia="hi-IN" w:bidi="hi-IN"/>
        </w:rPr>
        <w:t>,</w:t>
      </w:r>
    </w:p>
    <w:p w14:paraId="7610C2A6" w14:textId="07F7B59D" w:rsidR="0025071E"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klauzula odtworzenia planów i dokumentów – limit 100</w:t>
      </w:r>
      <w:r w:rsidR="00F54490"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000</w:t>
      </w:r>
      <w:r w:rsidR="00F54490" w:rsidRPr="006E4156">
        <w:rPr>
          <w:rFonts w:cstheme="minorHAnsi"/>
          <w:color w:val="000000" w:themeColor="text1"/>
          <w:kern w:val="1"/>
          <w:sz w:val="22"/>
          <w:lang w:eastAsia="hi-IN" w:bidi="hi-IN"/>
        </w:rPr>
        <w:t>,00</w:t>
      </w:r>
      <w:r w:rsidRPr="006E4156">
        <w:rPr>
          <w:rFonts w:cstheme="minorHAnsi"/>
          <w:color w:val="000000" w:themeColor="text1"/>
          <w:kern w:val="1"/>
          <w:sz w:val="22"/>
          <w:lang w:eastAsia="hi-IN" w:bidi="hi-IN"/>
        </w:rPr>
        <w:t xml:space="preserve"> zł</w:t>
      </w:r>
      <w:r w:rsidR="00F54490" w:rsidRPr="006E4156">
        <w:rPr>
          <w:rFonts w:cstheme="minorHAnsi"/>
          <w:color w:val="000000" w:themeColor="text1"/>
          <w:kern w:val="1"/>
          <w:sz w:val="22"/>
          <w:lang w:eastAsia="hi-IN" w:bidi="hi-IN"/>
        </w:rPr>
        <w:t xml:space="preserve"> (słownie: sto tysięcy złotych 00/100)</w:t>
      </w:r>
      <w:r w:rsidRPr="006E4156">
        <w:rPr>
          <w:rFonts w:cstheme="minorHAnsi"/>
          <w:color w:val="000000" w:themeColor="text1"/>
          <w:kern w:val="1"/>
          <w:sz w:val="22"/>
          <w:lang w:eastAsia="hi-IN" w:bidi="hi-IN"/>
        </w:rPr>
        <w:t>,</w:t>
      </w:r>
    </w:p>
    <w:p w14:paraId="373E50FC" w14:textId="6E9AA461" w:rsidR="0025071E"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 xml:space="preserve">klauzula ubezpieczenia w trakcie przerwania robót (wstrzymania prac) </w:t>
      </w:r>
      <w:r w:rsidR="00504A8D"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1</w:t>
      </w:r>
      <w:r w:rsidR="00504A8D" w:rsidRPr="006E4156">
        <w:rPr>
          <w:rFonts w:cstheme="minorHAnsi"/>
          <w:color w:val="000000" w:themeColor="text1"/>
          <w:kern w:val="1"/>
          <w:sz w:val="22"/>
          <w:lang w:eastAsia="hi-IN" w:bidi="hi-IN"/>
        </w:rPr>
        <w:t> </w:t>
      </w:r>
      <w:r w:rsidRPr="006E4156">
        <w:rPr>
          <w:rFonts w:cstheme="minorHAnsi"/>
          <w:color w:val="000000" w:themeColor="text1"/>
          <w:kern w:val="1"/>
          <w:sz w:val="22"/>
          <w:lang w:eastAsia="hi-IN" w:bidi="hi-IN"/>
        </w:rPr>
        <w:t>miesiąc,</w:t>
      </w:r>
    </w:p>
    <w:p w14:paraId="0166D5EA" w14:textId="77777777" w:rsidR="0025071E" w:rsidRPr="006E4156" w:rsidRDefault="00FC2EBC"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klauzula automatycznego odnowienia sumy ubezpieczenia po szkodzie,</w:t>
      </w:r>
    </w:p>
    <w:p w14:paraId="2041A1EC" w14:textId="6F6409C0" w:rsidR="00FC2EBC" w:rsidRPr="006E4156" w:rsidRDefault="00F54490" w:rsidP="009D41B6">
      <w:pPr>
        <w:pStyle w:val="Akapitzlist"/>
        <w:widowControl w:val="0"/>
        <w:numPr>
          <w:ilvl w:val="0"/>
          <w:numId w:val="80"/>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k</w:t>
      </w:r>
      <w:r w:rsidR="00FC2EBC" w:rsidRPr="006E4156">
        <w:rPr>
          <w:rFonts w:cstheme="minorHAnsi"/>
          <w:color w:val="000000" w:themeColor="text1"/>
          <w:kern w:val="1"/>
          <w:sz w:val="22"/>
          <w:lang w:eastAsia="hi-IN" w:bidi="hi-IN"/>
        </w:rPr>
        <w:t>lauzula 72 h – wszystkie zdarzenia szkodowe następujące po sobie w ciągu 72</w:t>
      </w:r>
      <w:r w:rsidR="00504A8D" w:rsidRPr="006E4156">
        <w:rPr>
          <w:rFonts w:cstheme="minorHAnsi"/>
          <w:color w:val="000000" w:themeColor="text1"/>
          <w:kern w:val="1"/>
          <w:sz w:val="22"/>
          <w:lang w:eastAsia="hi-IN" w:bidi="hi-IN"/>
        </w:rPr>
        <w:t> </w:t>
      </w:r>
      <w:r w:rsidR="00FC2EBC" w:rsidRPr="006E4156">
        <w:rPr>
          <w:rFonts w:cstheme="minorHAnsi"/>
          <w:color w:val="000000" w:themeColor="text1"/>
          <w:kern w:val="1"/>
          <w:sz w:val="22"/>
          <w:lang w:eastAsia="hi-IN" w:bidi="hi-IN"/>
        </w:rPr>
        <w:t>godzin będą traktowane jako pojedyncza szkoda w odniesieniu do sumy ubezpieczenia i udziałów własnych pozostających na ryzyku wykonawcy</w:t>
      </w:r>
      <w:r w:rsidRPr="006E4156">
        <w:rPr>
          <w:rFonts w:cstheme="minorHAnsi"/>
          <w:color w:val="000000" w:themeColor="text1"/>
          <w:kern w:val="1"/>
          <w:sz w:val="22"/>
          <w:lang w:eastAsia="hi-IN" w:bidi="hi-IN"/>
        </w:rPr>
        <w:t>;</w:t>
      </w:r>
    </w:p>
    <w:p w14:paraId="55D30E05" w14:textId="1CEA717D" w:rsidR="0025071E" w:rsidRPr="006E4156" w:rsidRDefault="00F54490" w:rsidP="009D41B6">
      <w:pPr>
        <w:pStyle w:val="Akapitzlist"/>
        <w:widowControl w:val="0"/>
        <w:numPr>
          <w:ilvl w:val="0"/>
          <w:numId w:val="79"/>
        </w:numPr>
        <w:suppressAutoHyphens/>
        <w:spacing w:after="0" w:line="276" w:lineRule="auto"/>
        <w:ind w:left="709"/>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w</w:t>
      </w:r>
      <w:r w:rsidR="00FC2EBC" w:rsidRPr="006E4156">
        <w:rPr>
          <w:rFonts w:cstheme="minorHAnsi"/>
          <w:color w:val="000000" w:themeColor="text1"/>
          <w:kern w:val="1"/>
          <w:sz w:val="22"/>
          <w:lang w:eastAsia="hi-IN" w:bidi="hi-IN"/>
        </w:rPr>
        <w:t xml:space="preserve"> ramach klauzul, wobec których ubezpieczyciel określił dodatkowe obowiązki po stronie Wykonawcy, Wykonawca zobowiązuje się do ich akceptacji i realizacji w</w:t>
      </w:r>
      <w:r w:rsidR="00504A8D" w:rsidRPr="006E4156">
        <w:rPr>
          <w:rFonts w:cstheme="minorHAnsi"/>
          <w:color w:val="000000" w:themeColor="text1"/>
          <w:kern w:val="1"/>
          <w:sz w:val="22"/>
          <w:lang w:eastAsia="hi-IN" w:bidi="hi-IN"/>
        </w:rPr>
        <w:t> </w:t>
      </w:r>
      <w:r w:rsidR="00FC2EBC" w:rsidRPr="006E4156">
        <w:rPr>
          <w:rFonts w:cstheme="minorHAnsi"/>
          <w:color w:val="000000" w:themeColor="text1"/>
          <w:kern w:val="1"/>
          <w:sz w:val="22"/>
          <w:lang w:eastAsia="hi-IN" w:bidi="hi-IN"/>
        </w:rPr>
        <w:t xml:space="preserve">czasie procesu budowy. Wykonawca zobowiązany będzie złożyć Zamawiającemu </w:t>
      </w:r>
      <w:r w:rsidR="00FC2EBC" w:rsidRPr="006E4156">
        <w:rPr>
          <w:rFonts w:cstheme="minorHAnsi"/>
          <w:color w:val="000000" w:themeColor="text1"/>
          <w:kern w:val="1"/>
          <w:sz w:val="22"/>
          <w:lang w:eastAsia="hi-IN" w:bidi="hi-IN"/>
        </w:rPr>
        <w:lastRenderedPageBreak/>
        <w:t xml:space="preserve">stosowane oświadczenie w zakresie nałożonych obowiązków (np. przestrzegania przepisów </w:t>
      </w:r>
      <w:proofErr w:type="spellStart"/>
      <w:r w:rsidR="00FC2EBC" w:rsidRPr="006E4156">
        <w:rPr>
          <w:rFonts w:cstheme="minorHAnsi"/>
          <w:color w:val="000000" w:themeColor="text1"/>
          <w:kern w:val="1"/>
          <w:sz w:val="22"/>
          <w:lang w:eastAsia="hi-IN" w:bidi="hi-IN"/>
        </w:rPr>
        <w:t>ppoż</w:t>
      </w:r>
      <w:proofErr w:type="spellEnd"/>
      <w:r w:rsidR="00FC2EBC" w:rsidRPr="006E4156">
        <w:rPr>
          <w:rFonts w:cstheme="minorHAnsi"/>
          <w:color w:val="000000" w:themeColor="text1"/>
          <w:kern w:val="1"/>
          <w:sz w:val="22"/>
          <w:lang w:eastAsia="hi-IN" w:bidi="hi-IN"/>
        </w:rPr>
        <w:t xml:space="preserve">, </w:t>
      </w:r>
      <w:proofErr w:type="spellStart"/>
      <w:r w:rsidR="00FC2EBC" w:rsidRPr="006E4156">
        <w:rPr>
          <w:rFonts w:cstheme="minorHAnsi"/>
          <w:color w:val="000000" w:themeColor="text1"/>
          <w:kern w:val="1"/>
          <w:sz w:val="22"/>
          <w:lang w:eastAsia="hi-IN" w:bidi="hi-IN"/>
        </w:rPr>
        <w:t>przeciwkradzieżowych</w:t>
      </w:r>
      <w:proofErr w:type="spellEnd"/>
      <w:r w:rsidR="00FC2EBC" w:rsidRPr="006E4156">
        <w:rPr>
          <w:rFonts w:cstheme="minorHAnsi"/>
          <w:color w:val="000000" w:themeColor="text1"/>
          <w:kern w:val="1"/>
          <w:sz w:val="22"/>
          <w:lang w:eastAsia="hi-IN" w:bidi="hi-IN"/>
        </w:rPr>
        <w:t>, przepięciowych, budowy obiektów liniowych, itp.)</w:t>
      </w:r>
      <w:r w:rsidRPr="006E4156">
        <w:rPr>
          <w:rFonts w:cstheme="minorHAnsi"/>
          <w:color w:val="000000" w:themeColor="text1"/>
          <w:kern w:val="1"/>
          <w:sz w:val="22"/>
          <w:lang w:eastAsia="hi-IN" w:bidi="hi-IN"/>
        </w:rPr>
        <w:t>;</w:t>
      </w:r>
      <w:r w:rsidR="00FC2EBC" w:rsidRPr="006E4156">
        <w:rPr>
          <w:rFonts w:cstheme="minorHAnsi"/>
          <w:color w:val="000000" w:themeColor="text1"/>
          <w:kern w:val="1"/>
          <w:sz w:val="22"/>
          <w:lang w:eastAsia="hi-IN" w:bidi="hi-IN"/>
        </w:rPr>
        <w:t xml:space="preserve"> </w:t>
      </w:r>
    </w:p>
    <w:p w14:paraId="06F3A295" w14:textId="44736524" w:rsidR="00FC2EBC" w:rsidRPr="006E4156" w:rsidRDefault="00F54490" w:rsidP="009D41B6">
      <w:pPr>
        <w:pStyle w:val="Akapitzlist"/>
        <w:widowControl w:val="0"/>
        <w:numPr>
          <w:ilvl w:val="0"/>
          <w:numId w:val="79"/>
        </w:numPr>
        <w:suppressAutoHyphens/>
        <w:spacing w:after="0" w:line="276" w:lineRule="auto"/>
        <w:ind w:left="709"/>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o</w:t>
      </w:r>
      <w:r w:rsidR="00FC2EBC" w:rsidRPr="006E4156">
        <w:rPr>
          <w:rFonts w:cstheme="minorHAnsi"/>
          <w:color w:val="000000" w:themeColor="text1"/>
          <w:kern w:val="1"/>
          <w:sz w:val="22"/>
          <w:lang w:eastAsia="hi-IN" w:bidi="hi-IN"/>
        </w:rPr>
        <w:t>dszkodowanie powinno odpowiadać następującym zasadom:</w:t>
      </w:r>
    </w:p>
    <w:p w14:paraId="60149F3A" w14:textId="4FE4388A" w:rsidR="0025071E" w:rsidRPr="006E4156" w:rsidRDefault="00FC2EBC" w:rsidP="009D41B6">
      <w:pPr>
        <w:pStyle w:val="Akapitzlist"/>
        <w:widowControl w:val="0"/>
        <w:numPr>
          <w:ilvl w:val="0"/>
          <w:numId w:val="81"/>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w przypadku gdy przedmiot ubezpieczenia dotknięty szkodą nadaje się do</w:t>
      </w:r>
      <w:r w:rsidR="00504A8D" w:rsidRPr="006E4156">
        <w:rPr>
          <w:rFonts w:cstheme="minorHAnsi"/>
          <w:color w:val="000000" w:themeColor="text1"/>
          <w:kern w:val="1"/>
          <w:sz w:val="22"/>
          <w:lang w:eastAsia="hi-IN" w:bidi="hi-IN"/>
        </w:rPr>
        <w:t> </w:t>
      </w:r>
      <w:r w:rsidRPr="006E4156">
        <w:rPr>
          <w:rFonts w:cstheme="minorHAnsi"/>
          <w:color w:val="000000" w:themeColor="text1"/>
          <w:kern w:val="1"/>
          <w:sz w:val="22"/>
          <w:lang w:eastAsia="hi-IN" w:bidi="hi-IN"/>
        </w:rPr>
        <w:t xml:space="preserve">naprawy lub remontu – na podstawie kosztów niezbędnych </w:t>
      </w:r>
      <w:r w:rsidR="00F54490" w:rsidRPr="006E4156">
        <w:rPr>
          <w:rFonts w:cstheme="minorHAnsi"/>
          <w:color w:val="000000" w:themeColor="text1"/>
          <w:kern w:val="1"/>
          <w:sz w:val="22"/>
          <w:lang w:eastAsia="hi-IN" w:bidi="hi-IN"/>
        </w:rPr>
        <w:t xml:space="preserve">do </w:t>
      </w:r>
      <w:r w:rsidRPr="006E4156">
        <w:rPr>
          <w:rFonts w:cstheme="minorHAnsi"/>
          <w:color w:val="000000" w:themeColor="text1"/>
          <w:kern w:val="1"/>
          <w:sz w:val="22"/>
          <w:lang w:eastAsia="hi-IN" w:bidi="hi-IN"/>
        </w:rPr>
        <w:t>przywrócenia do</w:t>
      </w:r>
      <w:r w:rsidR="00504A8D" w:rsidRPr="006E4156">
        <w:rPr>
          <w:rFonts w:cstheme="minorHAnsi"/>
          <w:color w:val="000000" w:themeColor="text1"/>
          <w:kern w:val="1"/>
          <w:sz w:val="22"/>
          <w:lang w:eastAsia="hi-IN" w:bidi="hi-IN"/>
        </w:rPr>
        <w:t> </w:t>
      </w:r>
      <w:r w:rsidRPr="006E4156">
        <w:rPr>
          <w:rFonts w:cstheme="minorHAnsi"/>
          <w:color w:val="000000" w:themeColor="text1"/>
          <w:kern w:val="1"/>
          <w:sz w:val="22"/>
          <w:lang w:eastAsia="hi-IN" w:bidi="hi-IN"/>
        </w:rPr>
        <w:t xml:space="preserve">stanu, w jakim znajdował się przedmiot ubezpieczenia bezpośrednio przed powstaniem szkody, </w:t>
      </w:r>
    </w:p>
    <w:p w14:paraId="7E42ADB3" w14:textId="77777777" w:rsidR="0025071E" w:rsidRPr="006E4156" w:rsidRDefault="00FC2EBC" w:rsidP="009D41B6">
      <w:pPr>
        <w:pStyle w:val="Akapitzlist"/>
        <w:widowControl w:val="0"/>
        <w:numPr>
          <w:ilvl w:val="0"/>
          <w:numId w:val="81"/>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wysokość szkody określa się na podstawie cen obowiązujących na dzień ustalania odszkodowania,</w:t>
      </w:r>
    </w:p>
    <w:p w14:paraId="33A14D8A" w14:textId="16F3C07B" w:rsidR="0025071E" w:rsidRPr="006E4156" w:rsidRDefault="00F54490" w:rsidP="009D41B6">
      <w:pPr>
        <w:pStyle w:val="Akapitzlist"/>
        <w:widowControl w:val="0"/>
        <w:numPr>
          <w:ilvl w:val="0"/>
          <w:numId w:val="81"/>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w</w:t>
      </w:r>
      <w:r w:rsidR="00FC2EBC" w:rsidRPr="006E4156">
        <w:rPr>
          <w:rFonts w:cstheme="minorHAnsi"/>
          <w:color w:val="000000" w:themeColor="text1"/>
          <w:kern w:val="1"/>
          <w:sz w:val="22"/>
          <w:lang w:eastAsia="hi-IN" w:bidi="hi-IN"/>
        </w:rPr>
        <w:t xml:space="preserve"> przypadku szkody Wykonawca zobowiązany będzie do wykonania kosztorysu naprawy zniszczonego mienia, które uległo szkodzie</w:t>
      </w:r>
      <w:r w:rsidRPr="006E4156">
        <w:rPr>
          <w:rFonts w:cstheme="minorHAnsi"/>
          <w:color w:val="000000" w:themeColor="text1"/>
          <w:kern w:val="1"/>
          <w:sz w:val="22"/>
          <w:lang w:eastAsia="hi-IN" w:bidi="hi-IN"/>
        </w:rPr>
        <w:t>,</w:t>
      </w:r>
    </w:p>
    <w:p w14:paraId="251A4A3B" w14:textId="1F8986A0" w:rsidR="00FC2EBC" w:rsidRPr="006E4156" w:rsidRDefault="00FC2EBC" w:rsidP="009D41B6">
      <w:pPr>
        <w:pStyle w:val="Akapitzlist"/>
        <w:widowControl w:val="0"/>
        <w:numPr>
          <w:ilvl w:val="0"/>
          <w:numId w:val="81"/>
        </w:numPr>
        <w:suppressAutoHyphens/>
        <w:spacing w:after="0" w:line="276" w:lineRule="auto"/>
        <w:ind w:left="1134"/>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franszyzy lub udziały własne powinny wynosić nie więcej niż 25.000</w:t>
      </w:r>
      <w:r w:rsidR="00F54490" w:rsidRPr="006E4156">
        <w:rPr>
          <w:rFonts w:cstheme="minorHAnsi"/>
          <w:color w:val="000000" w:themeColor="text1"/>
          <w:kern w:val="1"/>
          <w:sz w:val="22"/>
          <w:lang w:eastAsia="hi-IN" w:bidi="hi-IN"/>
        </w:rPr>
        <w:t>,00</w:t>
      </w:r>
      <w:r w:rsidRPr="006E4156">
        <w:rPr>
          <w:rFonts w:cstheme="minorHAnsi"/>
          <w:color w:val="000000" w:themeColor="text1"/>
          <w:kern w:val="1"/>
          <w:sz w:val="22"/>
          <w:lang w:eastAsia="hi-IN" w:bidi="hi-IN"/>
        </w:rPr>
        <w:t xml:space="preserve"> zł </w:t>
      </w:r>
      <w:r w:rsidR="00F54490" w:rsidRPr="006E4156">
        <w:rPr>
          <w:rFonts w:cstheme="minorHAnsi"/>
          <w:color w:val="000000" w:themeColor="text1"/>
          <w:kern w:val="1"/>
          <w:sz w:val="22"/>
          <w:lang w:eastAsia="hi-IN" w:bidi="hi-IN"/>
        </w:rPr>
        <w:t xml:space="preserve">(słownie: dwadzieścia pięć tysięcy złotych 00/100) </w:t>
      </w:r>
      <w:r w:rsidRPr="006E4156">
        <w:rPr>
          <w:rFonts w:cstheme="minorHAnsi"/>
          <w:color w:val="000000" w:themeColor="text1"/>
          <w:kern w:val="1"/>
          <w:sz w:val="22"/>
          <w:lang w:eastAsia="hi-IN" w:bidi="hi-IN"/>
        </w:rPr>
        <w:t>w</w:t>
      </w:r>
      <w:r w:rsidR="00504A8D" w:rsidRPr="006E4156">
        <w:rPr>
          <w:rFonts w:cstheme="minorHAnsi"/>
          <w:color w:val="000000" w:themeColor="text1"/>
          <w:kern w:val="1"/>
          <w:sz w:val="22"/>
          <w:lang w:eastAsia="hi-IN" w:bidi="hi-IN"/>
        </w:rPr>
        <w:t> </w:t>
      </w:r>
      <w:r w:rsidRPr="006E4156">
        <w:rPr>
          <w:rFonts w:cstheme="minorHAnsi"/>
          <w:color w:val="000000" w:themeColor="text1"/>
          <w:kern w:val="1"/>
          <w:sz w:val="22"/>
          <w:lang w:eastAsia="hi-IN" w:bidi="hi-IN"/>
        </w:rPr>
        <w:t>przypadku szkód rzeczowych. W przypadku powstania odpowiedzialności w</w:t>
      </w:r>
      <w:r w:rsidR="00504A8D" w:rsidRPr="006E4156">
        <w:rPr>
          <w:rFonts w:cstheme="minorHAnsi"/>
          <w:color w:val="000000" w:themeColor="text1"/>
          <w:kern w:val="1"/>
          <w:sz w:val="22"/>
          <w:lang w:eastAsia="hi-IN" w:bidi="hi-IN"/>
        </w:rPr>
        <w:t> </w:t>
      </w:r>
      <w:r w:rsidRPr="006E4156">
        <w:rPr>
          <w:rFonts w:cstheme="minorHAnsi"/>
          <w:color w:val="000000" w:themeColor="text1"/>
          <w:kern w:val="1"/>
          <w:sz w:val="22"/>
          <w:lang w:eastAsia="hi-IN" w:bidi="hi-IN"/>
        </w:rPr>
        <w:t>kwocie obowiązującej franszyzy redukcyjnej podmiot odpowiedzialny będzie zobowiązany do jej uregulowania z własnych środków wobec strony</w:t>
      </w:r>
      <w:r w:rsidR="00F54490" w:rsidRPr="006E4156">
        <w:rPr>
          <w:rFonts w:cstheme="minorHAnsi"/>
          <w:color w:val="000000" w:themeColor="text1"/>
          <w:kern w:val="1"/>
          <w:sz w:val="22"/>
          <w:lang w:eastAsia="hi-IN" w:bidi="hi-IN"/>
        </w:rPr>
        <w:t>, której będzie</w:t>
      </w:r>
      <w:r w:rsidRPr="006E4156">
        <w:rPr>
          <w:rFonts w:cstheme="minorHAnsi"/>
          <w:color w:val="000000" w:themeColor="text1"/>
          <w:kern w:val="1"/>
          <w:sz w:val="22"/>
          <w:lang w:eastAsia="hi-IN" w:bidi="hi-IN"/>
        </w:rPr>
        <w:t xml:space="preserve"> przysług</w:t>
      </w:r>
      <w:r w:rsidR="00F54490" w:rsidRPr="006E4156">
        <w:rPr>
          <w:rFonts w:cstheme="minorHAnsi"/>
          <w:color w:val="000000" w:themeColor="text1"/>
          <w:kern w:val="1"/>
          <w:sz w:val="22"/>
          <w:lang w:eastAsia="hi-IN" w:bidi="hi-IN"/>
        </w:rPr>
        <w:t>iwało</w:t>
      </w:r>
      <w:r w:rsidRPr="006E4156">
        <w:rPr>
          <w:rFonts w:cstheme="minorHAnsi"/>
          <w:color w:val="000000" w:themeColor="text1"/>
          <w:kern w:val="1"/>
          <w:sz w:val="22"/>
          <w:lang w:eastAsia="hi-IN" w:bidi="hi-IN"/>
        </w:rPr>
        <w:t xml:space="preserve"> odszkodowanie</w:t>
      </w:r>
      <w:r w:rsidR="00F54490" w:rsidRPr="006E4156">
        <w:rPr>
          <w:rFonts w:cstheme="minorHAnsi"/>
          <w:color w:val="000000" w:themeColor="text1"/>
          <w:kern w:val="1"/>
          <w:sz w:val="22"/>
          <w:lang w:eastAsia="hi-IN" w:bidi="hi-IN"/>
        </w:rPr>
        <w:t>;</w:t>
      </w:r>
    </w:p>
    <w:p w14:paraId="7C9E6DCE" w14:textId="681E561C" w:rsidR="00FC2EBC" w:rsidRPr="006E4156" w:rsidRDefault="00F54490" w:rsidP="009D41B6">
      <w:pPr>
        <w:pStyle w:val="Akapitzlist"/>
        <w:widowControl w:val="0"/>
        <w:numPr>
          <w:ilvl w:val="0"/>
          <w:numId w:val="79"/>
        </w:numPr>
        <w:suppressAutoHyphens/>
        <w:spacing w:after="0" w:line="276" w:lineRule="auto"/>
        <w:ind w:left="709"/>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u</w:t>
      </w:r>
      <w:r w:rsidR="00FC2EBC" w:rsidRPr="006E4156">
        <w:rPr>
          <w:rFonts w:cstheme="minorHAnsi"/>
          <w:color w:val="000000" w:themeColor="text1"/>
          <w:kern w:val="1"/>
          <w:sz w:val="22"/>
          <w:lang w:eastAsia="hi-IN" w:bidi="hi-IN"/>
        </w:rPr>
        <w:t xml:space="preserve">mowa ubezpieczenia </w:t>
      </w:r>
      <w:proofErr w:type="spellStart"/>
      <w:r w:rsidR="00FC2EBC" w:rsidRPr="006E4156">
        <w:rPr>
          <w:rFonts w:cstheme="minorHAnsi"/>
          <w:color w:val="000000" w:themeColor="text1"/>
          <w:kern w:val="1"/>
          <w:sz w:val="22"/>
          <w:lang w:eastAsia="hi-IN" w:bidi="hi-IN"/>
        </w:rPr>
        <w:t>ryzyk</w:t>
      </w:r>
      <w:proofErr w:type="spellEnd"/>
      <w:r w:rsidR="00FC2EBC" w:rsidRPr="006E4156">
        <w:rPr>
          <w:rFonts w:cstheme="minorHAnsi"/>
          <w:color w:val="000000" w:themeColor="text1"/>
          <w:kern w:val="1"/>
          <w:sz w:val="22"/>
          <w:lang w:eastAsia="hi-IN" w:bidi="hi-IN"/>
        </w:rPr>
        <w:t xml:space="preserve"> budowy musi przewidywać cesję praw z polisy na rzecz Zamawiającego.</w:t>
      </w:r>
    </w:p>
    <w:p w14:paraId="5317DD41" w14:textId="7D596C89" w:rsidR="0025071E" w:rsidRPr="006E4156" w:rsidRDefault="00FC2EBC" w:rsidP="00F54490">
      <w:pPr>
        <w:pStyle w:val="Akapitzlist"/>
        <w:numPr>
          <w:ilvl w:val="0"/>
          <w:numId w:val="74"/>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 xml:space="preserve">Kopie umów ubezpieczenia (polis) wraz z dowodami zapłaty odpowiedniej części składki Wykonawca przekaże Zamawiającemu najpóźniej w dniu podpisania </w:t>
      </w:r>
      <w:r w:rsidR="00F54490" w:rsidRPr="006E4156">
        <w:rPr>
          <w:rFonts w:cstheme="minorHAnsi"/>
          <w:color w:val="000000" w:themeColor="text1"/>
          <w:kern w:val="1"/>
          <w:sz w:val="22"/>
          <w:lang w:eastAsia="hi-IN" w:bidi="hi-IN"/>
        </w:rPr>
        <w:t>U</w:t>
      </w:r>
      <w:r w:rsidRPr="006E4156">
        <w:rPr>
          <w:rFonts w:cstheme="minorHAnsi"/>
          <w:color w:val="000000" w:themeColor="text1"/>
          <w:kern w:val="1"/>
          <w:sz w:val="22"/>
          <w:lang w:eastAsia="hi-IN" w:bidi="hi-IN"/>
        </w:rPr>
        <w:t xml:space="preserve">mowy, uprzednio jednak na </w:t>
      </w:r>
      <w:r w:rsidR="00496DF1" w:rsidRPr="006E4156">
        <w:rPr>
          <w:rFonts w:cstheme="minorHAnsi"/>
          <w:color w:val="000000" w:themeColor="text1"/>
          <w:kern w:val="1"/>
          <w:sz w:val="22"/>
          <w:lang w:eastAsia="hi-IN" w:bidi="hi-IN"/>
        </w:rPr>
        <w:t>7</w:t>
      </w:r>
      <w:r w:rsidRPr="006E4156">
        <w:rPr>
          <w:rFonts w:cstheme="minorHAnsi"/>
          <w:color w:val="000000" w:themeColor="text1"/>
          <w:kern w:val="1"/>
          <w:sz w:val="22"/>
          <w:lang w:eastAsia="hi-IN" w:bidi="hi-IN"/>
        </w:rPr>
        <w:t xml:space="preserve"> dni przed podpisaniem </w:t>
      </w:r>
      <w:r w:rsidR="00F54490" w:rsidRPr="006E4156">
        <w:rPr>
          <w:rFonts w:cstheme="minorHAnsi"/>
          <w:color w:val="000000" w:themeColor="text1"/>
          <w:kern w:val="1"/>
          <w:sz w:val="22"/>
          <w:lang w:eastAsia="hi-IN" w:bidi="hi-IN"/>
        </w:rPr>
        <w:t>U</w:t>
      </w:r>
      <w:r w:rsidRPr="006E4156">
        <w:rPr>
          <w:rFonts w:cstheme="minorHAnsi"/>
          <w:color w:val="000000" w:themeColor="text1"/>
          <w:kern w:val="1"/>
          <w:sz w:val="22"/>
          <w:lang w:eastAsia="hi-IN" w:bidi="hi-IN"/>
        </w:rPr>
        <w:t xml:space="preserve">mowy przedstawiając propozycje </w:t>
      </w:r>
      <w:r w:rsidR="00F54490" w:rsidRPr="006E4156">
        <w:rPr>
          <w:rFonts w:cstheme="minorHAnsi"/>
          <w:color w:val="000000" w:themeColor="text1"/>
          <w:kern w:val="1"/>
          <w:sz w:val="22"/>
          <w:lang w:eastAsia="hi-IN" w:bidi="hi-IN"/>
        </w:rPr>
        <w:t>postanowień</w:t>
      </w:r>
      <w:r w:rsidRPr="006E4156">
        <w:rPr>
          <w:rFonts w:cstheme="minorHAnsi"/>
          <w:color w:val="000000" w:themeColor="text1"/>
          <w:kern w:val="1"/>
          <w:sz w:val="22"/>
          <w:lang w:eastAsia="hi-IN" w:bidi="hi-IN"/>
        </w:rPr>
        <w:t xml:space="preserve"> polis do akceptacji Zamawiającego. </w:t>
      </w:r>
    </w:p>
    <w:p w14:paraId="7DF52807" w14:textId="01587C94" w:rsidR="0025071E" w:rsidRPr="006E4156" w:rsidRDefault="00FC2EBC" w:rsidP="00F54490">
      <w:pPr>
        <w:pStyle w:val="Akapitzlist"/>
        <w:numPr>
          <w:ilvl w:val="0"/>
          <w:numId w:val="74"/>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Zmiany warunków ubezpieczenia mogą być dokonywane za zgodą Zamawiającego</w:t>
      </w:r>
      <w:r w:rsidRPr="006E4156">
        <w:rPr>
          <w:rFonts w:cstheme="minorHAnsi"/>
          <w:color w:val="000000" w:themeColor="text1"/>
          <w:kern w:val="1"/>
          <w:sz w:val="22"/>
          <w:lang w:eastAsia="hi-IN" w:bidi="hi-IN"/>
        </w:rPr>
        <w:br/>
        <w:t>lub jako ogólne zmiany wprowadzane przez firmę ubezpieczeniową, z którą została zawarta umowa ubezpieczeni</w:t>
      </w:r>
      <w:r w:rsidR="00F54490" w:rsidRPr="006E4156">
        <w:rPr>
          <w:rFonts w:cstheme="minorHAnsi"/>
          <w:color w:val="000000" w:themeColor="text1"/>
          <w:kern w:val="1"/>
          <w:sz w:val="22"/>
          <w:lang w:eastAsia="hi-IN" w:bidi="hi-IN"/>
        </w:rPr>
        <w:t>a</w:t>
      </w:r>
      <w:r w:rsidRPr="006E4156">
        <w:rPr>
          <w:rFonts w:cstheme="minorHAnsi"/>
          <w:color w:val="000000" w:themeColor="text1"/>
          <w:kern w:val="1"/>
          <w:sz w:val="22"/>
          <w:lang w:eastAsia="hi-IN" w:bidi="hi-IN"/>
        </w:rPr>
        <w:t xml:space="preserve">. Strony Umowy muszą przestrzegać warunków </w:t>
      </w:r>
      <w:r w:rsidR="00F54490" w:rsidRPr="006E4156">
        <w:rPr>
          <w:rFonts w:cstheme="minorHAnsi"/>
          <w:color w:val="000000" w:themeColor="text1"/>
          <w:kern w:val="1"/>
          <w:sz w:val="22"/>
          <w:lang w:eastAsia="hi-IN" w:bidi="hi-IN"/>
        </w:rPr>
        <w:t>umów</w:t>
      </w:r>
      <w:r w:rsidRPr="006E4156">
        <w:rPr>
          <w:rFonts w:cstheme="minorHAnsi"/>
          <w:color w:val="000000" w:themeColor="text1"/>
          <w:kern w:val="1"/>
          <w:sz w:val="22"/>
          <w:lang w:eastAsia="hi-IN" w:bidi="hi-IN"/>
        </w:rPr>
        <w:t xml:space="preserve"> ubezpieczeniowych.</w:t>
      </w:r>
    </w:p>
    <w:p w14:paraId="0A7AD6E5" w14:textId="1D24F318" w:rsidR="0025071E" w:rsidRPr="006E4156" w:rsidRDefault="00FC2EBC" w:rsidP="00F54490">
      <w:pPr>
        <w:pStyle w:val="Akapitzlist"/>
        <w:numPr>
          <w:ilvl w:val="0"/>
          <w:numId w:val="74"/>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Franszyzy i udziały własne w szkodzie obciążać będą tylko i wyłącznie Wykonawcę i będą pokrywane ze środków własnych Wykonawcy jako zaspokojenie pełnego odszkodowania.</w:t>
      </w:r>
    </w:p>
    <w:p w14:paraId="589E6B47" w14:textId="719E6713" w:rsidR="0025071E" w:rsidRPr="006E4156" w:rsidRDefault="00FC2EBC" w:rsidP="00F54490">
      <w:pPr>
        <w:pStyle w:val="Akapitzlist"/>
        <w:numPr>
          <w:ilvl w:val="0"/>
          <w:numId w:val="74"/>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kern w:val="1"/>
          <w:sz w:val="22"/>
          <w:lang w:eastAsia="hi-IN" w:bidi="hi-IN"/>
        </w:rPr>
        <w:t>Ubezpieczenia, o których mowa powyżej</w:t>
      </w:r>
      <w:r w:rsidR="00AC5526" w:rsidRPr="006E4156">
        <w:rPr>
          <w:rFonts w:cstheme="minorHAnsi"/>
          <w:color w:val="000000" w:themeColor="text1"/>
          <w:kern w:val="1"/>
          <w:sz w:val="22"/>
          <w:lang w:eastAsia="hi-IN" w:bidi="hi-IN"/>
        </w:rPr>
        <w:t>,</w:t>
      </w:r>
      <w:r w:rsidRPr="006E4156">
        <w:rPr>
          <w:rFonts w:cstheme="minorHAnsi"/>
          <w:color w:val="000000" w:themeColor="text1"/>
          <w:kern w:val="1"/>
          <w:sz w:val="22"/>
          <w:lang w:eastAsia="hi-IN" w:bidi="hi-IN"/>
        </w:rPr>
        <w:t xml:space="preserve"> muszą pozostać w mocy przez cały czas trwania Umowy aż do upływu </w:t>
      </w:r>
      <w:r w:rsidR="00AC5526" w:rsidRPr="006E4156">
        <w:rPr>
          <w:rFonts w:cstheme="minorHAnsi"/>
          <w:color w:val="000000" w:themeColor="text1"/>
          <w:kern w:val="1"/>
          <w:sz w:val="22"/>
          <w:lang w:eastAsia="hi-IN" w:bidi="hi-IN"/>
        </w:rPr>
        <w:t>t</w:t>
      </w:r>
      <w:r w:rsidRPr="006E4156">
        <w:rPr>
          <w:rFonts w:cstheme="minorHAnsi"/>
          <w:color w:val="000000" w:themeColor="text1"/>
          <w:kern w:val="1"/>
          <w:sz w:val="22"/>
          <w:lang w:eastAsia="hi-IN" w:bidi="hi-IN"/>
        </w:rPr>
        <w:t>erminu zakończenia realizacji Przedmiotu Umowy, z zastrzeżeniem postanowień odmiennych.</w:t>
      </w:r>
    </w:p>
    <w:p w14:paraId="5C0D578B" w14:textId="474C02AE" w:rsidR="0025071E" w:rsidRPr="006E4156" w:rsidRDefault="00FC2EBC" w:rsidP="00F54490">
      <w:pPr>
        <w:pStyle w:val="Akapitzlist"/>
        <w:numPr>
          <w:ilvl w:val="0"/>
          <w:numId w:val="74"/>
        </w:numPr>
        <w:suppressAutoHyphens/>
        <w:spacing w:after="0" w:line="276" w:lineRule="auto"/>
        <w:jc w:val="both"/>
        <w:rPr>
          <w:rFonts w:cstheme="minorHAnsi"/>
          <w:color w:val="000000" w:themeColor="text1"/>
          <w:kern w:val="1"/>
          <w:sz w:val="22"/>
          <w:lang w:eastAsia="hi-IN" w:bidi="hi-IN"/>
        </w:rPr>
      </w:pPr>
      <w:r w:rsidRPr="006E4156">
        <w:rPr>
          <w:rFonts w:eastAsia="Arial" w:cstheme="minorHAnsi"/>
          <w:color w:val="000000" w:themeColor="text1"/>
          <w:sz w:val="22"/>
        </w:rPr>
        <w:t>Jeśli Wykonawca uzna, że powyżej określone minimalne warunki ubezpieczenia powodują konieczność rozszerzenia ochrony</w:t>
      </w:r>
      <w:r w:rsidR="00AC5526" w:rsidRPr="006E4156">
        <w:rPr>
          <w:rFonts w:eastAsia="Arial" w:cstheme="minorHAnsi"/>
          <w:color w:val="000000" w:themeColor="text1"/>
          <w:sz w:val="22"/>
        </w:rPr>
        <w:t xml:space="preserve"> ubezpieczeniowej</w:t>
      </w:r>
      <w:r w:rsidRPr="006E4156">
        <w:rPr>
          <w:rFonts w:eastAsia="Arial" w:cstheme="minorHAnsi"/>
          <w:color w:val="000000" w:themeColor="text1"/>
          <w:sz w:val="22"/>
        </w:rPr>
        <w:t>, Zamawiający zaakceptuje dodatkowe postanowienia umowy</w:t>
      </w:r>
      <w:r w:rsidR="00AC5526" w:rsidRPr="006E4156">
        <w:rPr>
          <w:rFonts w:eastAsia="Arial" w:cstheme="minorHAnsi"/>
          <w:color w:val="000000" w:themeColor="text1"/>
          <w:sz w:val="22"/>
        </w:rPr>
        <w:t xml:space="preserve"> ubezpieczenia</w:t>
      </w:r>
      <w:r w:rsidRPr="006E4156">
        <w:rPr>
          <w:rFonts w:cstheme="minorHAnsi"/>
          <w:color w:val="000000" w:themeColor="text1"/>
          <w:kern w:val="1"/>
          <w:sz w:val="22"/>
          <w:lang w:eastAsia="hi-IN" w:bidi="hi-IN"/>
        </w:rPr>
        <w:t>.</w:t>
      </w:r>
    </w:p>
    <w:p w14:paraId="0D9C6073" w14:textId="45095D76" w:rsidR="006F1183" w:rsidRPr="006E4156" w:rsidRDefault="00FC2EBC" w:rsidP="00F54490">
      <w:pPr>
        <w:pStyle w:val="Akapitzlist"/>
        <w:numPr>
          <w:ilvl w:val="0"/>
          <w:numId w:val="74"/>
        </w:numPr>
        <w:suppressAutoHyphens/>
        <w:spacing w:after="0" w:line="276" w:lineRule="auto"/>
        <w:jc w:val="both"/>
        <w:rPr>
          <w:rFonts w:cstheme="minorHAnsi"/>
          <w:color w:val="000000" w:themeColor="text1"/>
          <w:kern w:val="1"/>
          <w:sz w:val="22"/>
          <w:lang w:eastAsia="hi-IN" w:bidi="hi-IN"/>
        </w:rPr>
      </w:pPr>
      <w:r w:rsidRPr="006E4156">
        <w:rPr>
          <w:rFonts w:cstheme="minorHAnsi"/>
          <w:color w:val="000000" w:themeColor="text1"/>
          <w:sz w:val="22"/>
        </w:rPr>
        <w:t xml:space="preserve">Jeżeli z jakiegokolwiek powodu ubezpieczenia nie będą pozostawać w mocy przez okres trwania </w:t>
      </w:r>
      <w:r w:rsidR="00AC5526" w:rsidRPr="006E4156">
        <w:rPr>
          <w:rFonts w:cstheme="minorHAnsi"/>
          <w:color w:val="000000" w:themeColor="text1"/>
          <w:sz w:val="22"/>
        </w:rPr>
        <w:t>U</w:t>
      </w:r>
      <w:r w:rsidRPr="006E4156">
        <w:rPr>
          <w:rFonts w:cstheme="minorHAnsi"/>
          <w:color w:val="000000" w:themeColor="text1"/>
          <w:sz w:val="22"/>
        </w:rPr>
        <w:t>mowy, Zamawiający może zawrzeć umowę ubezpieczeniową na koszt Wykonawcy. W takim przypadku Zamawiający jest uprawniony do obciążenia Wykonawcy kwotą zapłaconych składek ubezpieczeniowych, którą może potrącić z kwot należnych Wykonawcy.</w:t>
      </w:r>
    </w:p>
    <w:p w14:paraId="6B73A845" w14:textId="77777777" w:rsidR="006F4110" w:rsidRPr="006E4156" w:rsidRDefault="006F4110" w:rsidP="00AC5526">
      <w:pPr>
        <w:pStyle w:val="Akapitzlist"/>
        <w:spacing w:before="120" w:after="0" w:line="320" w:lineRule="exact"/>
        <w:ind w:left="360"/>
        <w:jc w:val="both"/>
        <w:rPr>
          <w:rFonts w:cstheme="minorHAnsi"/>
          <w:color w:val="000000" w:themeColor="text1"/>
          <w:kern w:val="1"/>
          <w:sz w:val="22"/>
          <w:lang w:eastAsia="hi-IN" w:bidi="hi-IN"/>
        </w:rPr>
      </w:pPr>
    </w:p>
    <w:p w14:paraId="2961A704" w14:textId="3657BCBC" w:rsidR="00E90526" w:rsidRPr="006E4156" w:rsidRDefault="00E90526" w:rsidP="00E90526">
      <w:pPr>
        <w:pStyle w:val="Heading41"/>
        <w:keepNext/>
        <w:suppressAutoHyphens/>
        <w:spacing w:after="0" w:line="276" w:lineRule="auto"/>
        <w:ind w:hanging="459"/>
        <w:jc w:val="center"/>
        <w:rPr>
          <w:rStyle w:val="Heading414"/>
          <w:rFonts w:ascii="Trebuchet MS" w:hAnsi="Trebuchet MS" w:cstheme="minorHAnsi"/>
          <w:b/>
          <w:color w:val="000000" w:themeColor="text1"/>
          <w:sz w:val="22"/>
          <w:szCs w:val="22"/>
        </w:rPr>
      </w:pPr>
      <w:r w:rsidRPr="006E4156">
        <w:rPr>
          <w:rStyle w:val="Heading414"/>
          <w:rFonts w:ascii="Trebuchet MS" w:hAnsi="Trebuchet MS" w:cstheme="minorHAnsi"/>
          <w:b/>
          <w:color w:val="000000" w:themeColor="text1"/>
          <w:sz w:val="22"/>
          <w:szCs w:val="22"/>
        </w:rPr>
        <w:lastRenderedPageBreak/>
        <w:t>§ 5b.</w:t>
      </w:r>
    </w:p>
    <w:p w14:paraId="22511527" w14:textId="77777777" w:rsidR="00E90526" w:rsidRPr="006E4156" w:rsidRDefault="00E90526" w:rsidP="00E90526">
      <w:pPr>
        <w:pStyle w:val="Heading41"/>
        <w:keepNext/>
        <w:suppressAutoHyphens/>
        <w:spacing w:after="0" w:line="276" w:lineRule="auto"/>
        <w:ind w:hanging="459"/>
        <w:jc w:val="center"/>
        <w:rPr>
          <w:rStyle w:val="Heading414"/>
          <w:rFonts w:ascii="Trebuchet MS" w:hAnsi="Trebuchet MS" w:cstheme="minorHAnsi"/>
          <w:color w:val="000000" w:themeColor="text1"/>
          <w:sz w:val="22"/>
          <w:szCs w:val="22"/>
        </w:rPr>
      </w:pPr>
      <w:r w:rsidRPr="006E4156">
        <w:rPr>
          <w:rStyle w:val="Heading414"/>
          <w:rFonts w:ascii="Trebuchet MS" w:hAnsi="Trebuchet MS" w:cstheme="minorHAnsi"/>
          <w:b/>
          <w:color w:val="000000" w:themeColor="text1"/>
          <w:sz w:val="22"/>
          <w:szCs w:val="22"/>
        </w:rPr>
        <w:t>Wykonawcy wspólnie realizujący  Umowę</w:t>
      </w:r>
      <w:r w:rsidRPr="006E4156">
        <w:rPr>
          <w:rStyle w:val="Zakotwiczenieprzypisudolnego"/>
          <w:rFonts w:ascii="Trebuchet MS" w:hAnsi="Trebuchet MS" w:cstheme="minorHAnsi"/>
          <w:b/>
          <w:color w:val="000000" w:themeColor="text1"/>
          <w:sz w:val="22"/>
          <w:szCs w:val="22"/>
        </w:rPr>
        <w:footnoteReference w:id="1"/>
      </w:r>
    </w:p>
    <w:p w14:paraId="1BA544B3" w14:textId="77777777" w:rsidR="00E90526" w:rsidRPr="006E4156" w:rsidRDefault="00E90526" w:rsidP="00E90526">
      <w:pPr>
        <w:pStyle w:val="Heading41"/>
        <w:numPr>
          <w:ilvl w:val="4"/>
          <w:numId w:val="82"/>
        </w:numPr>
        <w:suppressAutoHyphens/>
        <w:spacing w:after="0" w:line="276" w:lineRule="auto"/>
        <w:rPr>
          <w:rStyle w:val="Heading414"/>
          <w:rFonts w:ascii="Trebuchet MS" w:hAnsi="Trebuchet MS" w:cstheme="minorHAnsi"/>
          <w:b/>
          <w:bCs/>
          <w:color w:val="000000" w:themeColor="text1"/>
          <w:sz w:val="22"/>
          <w:szCs w:val="22"/>
        </w:rPr>
      </w:pPr>
      <w:r w:rsidRPr="006E4156">
        <w:rPr>
          <w:rStyle w:val="Heading414"/>
          <w:rFonts w:ascii="Trebuchet MS" w:hAnsi="Trebuchet MS" w:cstheme="minorHAnsi"/>
          <w:color w:val="000000" w:themeColor="text1"/>
          <w:sz w:val="22"/>
          <w:szCs w:val="22"/>
        </w:rPr>
        <w:t>Wykonawcy wspólnie realizujący Umowę ponoszą solidarną odpowiedzialność za wykonanie Umowy i wniesienie zabezpieczenia należytego wykonania Umowy.</w:t>
      </w:r>
    </w:p>
    <w:p w14:paraId="2E493E1A" w14:textId="77777777" w:rsidR="00E90526" w:rsidRPr="006E4156" w:rsidRDefault="00E90526" w:rsidP="00E90526">
      <w:pPr>
        <w:pStyle w:val="Heading41"/>
        <w:numPr>
          <w:ilvl w:val="4"/>
          <w:numId w:val="82"/>
        </w:numPr>
        <w:suppressAutoHyphens/>
        <w:spacing w:after="0" w:line="276" w:lineRule="auto"/>
        <w:ind w:left="426" w:hanging="426"/>
        <w:rPr>
          <w:rStyle w:val="Heading414"/>
          <w:rFonts w:ascii="Trebuchet MS" w:hAnsi="Trebuchet MS" w:cstheme="minorHAnsi"/>
          <w:b/>
          <w:bCs/>
          <w:color w:val="000000" w:themeColor="text1"/>
          <w:sz w:val="22"/>
          <w:szCs w:val="22"/>
        </w:rPr>
      </w:pPr>
      <w:r w:rsidRPr="006E4156">
        <w:rPr>
          <w:rStyle w:val="Heading414"/>
          <w:rFonts w:ascii="Trebuchet MS" w:hAnsi="Trebuchet MS" w:cstheme="minorHAnsi"/>
          <w:color w:val="000000" w:themeColor="text1"/>
          <w:sz w:val="22"/>
          <w:szCs w:val="22"/>
        </w:rPr>
        <w:t>Każdy z wykonawców wspólnie realizujących Umowę ponosi solidarną odpowiedzialność za niewykonanie lub nienależyte wykonanie Umowy.</w:t>
      </w:r>
    </w:p>
    <w:p w14:paraId="4AE03254" w14:textId="77777777" w:rsidR="00E90526" w:rsidRPr="006E4156" w:rsidRDefault="00E90526" w:rsidP="00E90526">
      <w:pPr>
        <w:pStyle w:val="Heading41"/>
        <w:numPr>
          <w:ilvl w:val="4"/>
          <w:numId w:val="82"/>
        </w:numPr>
        <w:suppressAutoHyphens/>
        <w:spacing w:after="0" w:line="276" w:lineRule="auto"/>
        <w:ind w:left="426" w:hanging="426"/>
        <w:rPr>
          <w:rStyle w:val="Heading414"/>
          <w:rFonts w:ascii="Trebuchet MS" w:hAnsi="Trebuchet MS" w:cstheme="minorHAnsi"/>
          <w:b/>
          <w:bCs/>
          <w:color w:val="000000" w:themeColor="text1"/>
          <w:sz w:val="22"/>
          <w:szCs w:val="22"/>
        </w:rPr>
      </w:pPr>
      <w:r w:rsidRPr="006E4156">
        <w:rPr>
          <w:rStyle w:val="Heading414"/>
          <w:rFonts w:ascii="Trebuchet MS" w:hAnsi="Trebuchet MS" w:cstheme="minorHAnsi"/>
          <w:color w:val="000000" w:themeColor="text1"/>
          <w:sz w:val="22"/>
          <w:szCs w:val="22"/>
        </w:rPr>
        <w:t>Wykonawcy wspólnie realizujący zamówienie są obowiązani do przedłożenia Zamawiającemu umowy konsorcjum (lub innej umowy regulującej współpracę) najpóźniej w dacie zawarcia Umowy.</w:t>
      </w:r>
    </w:p>
    <w:p w14:paraId="15F793EA" w14:textId="77777777" w:rsidR="00E90526" w:rsidRPr="006E4156" w:rsidRDefault="00E90526" w:rsidP="00E90526">
      <w:pPr>
        <w:pStyle w:val="Heading41"/>
        <w:numPr>
          <w:ilvl w:val="4"/>
          <w:numId w:val="82"/>
        </w:numPr>
        <w:suppressAutoHyphens/>
        <w:spacing w:after="0" w:line="276" w:lineRule="auto"/>
        <w:ind w:left="426" w:hanging="426"/>
        <w:rPr>
          <w:rStyle w:val="Heading414"/>
          <w:rFonts w:ascii="Trebuchet MS" w:hAnsi="Trebuchet MS" w:cstheme="minorHAnsi"/>
          <w:b/>
          <w:bCs/>
          <w:color w:val="000000" w:themeColor="text1"/>
          <w:sz w:val="22"/>
          <w:szCs w:val="22"/>
        </w:rPr>
      </w:pPr>
      <w:r w:rsidRPr="006E4156">
        <w:rPr>
          <w:rStyle w:val="Heading414"/>
          <w:rFonts w:ascii="Trebuchet MS" w:hAnsi="Trebuchet MS" w:cstheme="minorHAnsi"/>
          <w:color w:val="000000" w:themeColor="text1"/>
          <w:sz w:val="22"/>
          <w:szCs w:val="22"/>
        </w:rPr>
        <w:t xml:space="preserve">Podmiotem odpowiedzialnym i pełnomocnikiem upoważnionym do reprezentowania wykonawców wspólnie realizujących Umowę wobec Zamawiającego – działającym w imieniu i na rzecz dowolnego bądź wszystkich wykonawców, oraz do prowadzenia całokształtu spraw związanych z realizacją Umowy jest: </w:t>
      </w:r>
      <w:r w:rsidRPr="006E4156">
        <w:rPr>
          <w:rStyle w:val="Heading414"/>
          <w:rFonts w:ascii="Trebuchet MS" w:hAnsi="Trebuchet MS" w:cstheme="minorHAnsi"/>
          <w:color w:val="000000" w:themeColor="text1"/>
          <w:sz w:val="22"/>
          <w:szCs w:val="22"/>
          <w:highlight w:val="yellow"/>
        </w:rPr>
        <w:t>……………………………</w:t>
      </w:r>
      <w:r w:rsidRPr="006E4156">
        <w:rPr>
          <w:rStyle w:val="Heading414"/>
          <w:rFonts w:ascii="Trebuchet MS" w:hAnsi="Trebuchet MS" w:cstheme="minorHAnsi"/>
          <w:color w:val="000000" w:themeColor="text1"/>
          <w:sz w:val="22"/>
          <w:szCs w:val="22"/>
        </w:rPr>
        <w:t xml:space="preserve"> (Lider Konsorcjum).</w:t>
      </w:r>
    </w:p>
    <w:p w14:paraId="55F231DA" w14:textId="77777777" w:rsidR="00E90526" w:rsidRPr="006E4156" w:rsidRDefault="00E90526" w:rsidP="00E90526">
      <w:pPr>
        <w:pStyle w:val="Heading41"/>
        <w:numPr>
          <w:ilvl w:val="4"/>
          <w:numId w:val="82"/>
        </w:numPr>
        <w:suppressAutoHyphens/>
        <w:spacing w:after="0" w:line="276" w:lineRule="auto"/>
        <w:ind w:left="426" w:hanging="426"/>
        <w:rPr>
          <w:rStyle w:val="Heading414"/>
          <w:rFonts w:ascii="Trebuchet MS" w:hAnsi="Trebuchet MS" w:cstheme="minorHAnsi"/>
          <w:b/>
          <w:bCs/>
          <w:color w:val="000000" w:themeColor="text1"/>
          <w:sz w:val="22"/>
          <w:szCs w:val="22"/>
        </w:rPr>
      </w:pPr>
      <w:r w:rsidRPr="006E4156">
        <w:rPr>
          <w:rStyle w:val="Heading414"/>
          <w:rFonts w:ascii="Trebuchet MS" w:hAnsi="Trebuchet MS" w:cstheme="minorHAnsi"/>
          <w:color w:val="000000" w:themeColor="text1"/>
          <w:sz w:val="22"/>
          <w:szCs w:val="22"/>
        </w:rPr>
        <w:t xml:space="preserve">Wykonawca zobowiązuje się do niezwłocznego informowania Zamawiającego o każdorazowej zmianie umowy regulującej współpracę wykonawców wspólnie realizujących Przedmiot Umowy oraz przekazania zmienionej umowy Zamawiającemu. </w:t>
      </w:r>
    </w:p>
    <w:p w14:paraId="476F5ABA" w14:textId="77777777" w:rsidR="00E90526" w:rsidRPr="006E4156" w:rsidRDefault="00E90526" w:rsidP="00E90526">
      <w:pPr>
        <w:pStyle w:val="Heading41"/>
        <w:numPr>
          <w:ilvl w:val="4"/>
          <w:numId w:val="82"/>
        </w:numPr>
        <w:suppressAutoHyphens/>
        <w:spacing w:after="0" w:line="276" w:lineRule="auto"/>
        <w:ind w:left="426" w:hanging="426"/>
        <w:rPr>
          <w:rStyle w:val="Heading414"/>
          <w:rFonts w:ascii="Trebuchet MS" w:hAnsi="Trebuchet MS" w:cstheme="minorHAnsi"/>
          <w:b/>
          <w:bCs/>
          <w:color w:val="000000" w:themeColor="text1"/>
          <w:sz w:val="22"/>
          <w:szCs w:val="22"/>
        </w:rPr>
      </w:pPr>
      <w:r w:rsidRPr="006E4156">
        <w:rPr>
          <w:rStyle w:val="Heading414"/>
          <w:rFonts w:ascii="Trebuchet MS" w:hAnsi="Trebuchet MS" w:cstheme="minorHAnsi"/>
          <w:color w:val="000000" w:themeColor="text1"/>
          <w:sz w:val="22"/>
          <w:szCs w:val="22"/>
        </w:rPr>
        <w:t>Podmioty wchodzące w skład konsorcjum (lub podmioty tworzące inną formę prawną na podstawie regulującej ich współpracę umowy) są uprawnione wobec Zamawiającego w ten sposób, że Zamawiający może zapłacić umówione wynagrodzenie na rzecz jednego z nich, w wyniku czego zobowiązanie do zapłaty umówionego wynagrodzenia wygaśnie względem wszystkich podmiotów wchodzących w skład konsorcjum (lub podmiotów tworzących inną formę prawną na podstawie regulującej ich współpracę umowy) – solidarność wierzycieli.</w:t>
      </w:r>
    </w:p>
    <w:p w14:paraId="15F865F1" w14:textId="77777777" w:rsidR="00E90526" w:rsidRPr="006E4156" w:rsidRDefault="00E90526" w:rsidP="00E90526">
      <w:pPr>
        <w:pStyle w:val="Heading41"/>
        <w:numPr>
          <w:ilvl w:val="4"/>
          <w:numId w:val="82"/>
        </w:numPr>
        <w:suppressAutoHyphens/>
        <w:spacing w:after="0" w:line="276" w:lineRule="auto"/>
        <w:ind w:left="425" w:hanging="425"/>
        <w:rPr>
          <w:rFonts w:ascii="Trebuchet MS" w:hAnsi="Trebuchet MS" w:cstheme="minorHAnsi"/>
          <w:b/>
          <w:bCs/>
          <w:color w:val="000000" w:themeColor="text1"/>
          <w:sz w:val="22"/>
          <w:szCs w:val="22"/>
        </w:rPr>
      </w:pPr>
      <w:r w:rsidRPr="006E4156">
        <w:rPr>
          <w:rFonts w:ascii="Trebuchet MS" w:hAnsi="Trebuchet MS" w:cstheme="minorHAnsi"/>
          <w:iCs/>
          <w:color w:val="000000" w:themeColor="text1"/>
          <w:sz w:val="22"/>
          <w:szCs w:val="22"/>
        </w:rPr>
        <w:t>Wykonawcy wspólnie realizujący Umowę zobowiązani są, na każde żądanie Zamawiającego oraz w terminie określonym przez Zamawiającego, przedstawić wykaz, z którego wynika, które roboty budowlane, dostawy lub usługi wykonują poszczególni Wykonawcy.</w:t>
      </w:r>
    </w:p>
    <w:p w14:paraId="79DC130B" w14:textId="77777777" w:rsidR="00E90526" w:rsidRPr="006E4156" w:rsidRDefault="00E90526" w:rsidP="00AC5526">
      <w:pPr>
        <w:spacing w:after="0" w:line="320" w:lineRule="exact"/>
        <w:jc w:val="both"/>
        <w:rPr>
          <w:rFonts w:cstheme="minorHAnsi"/>
          <w:color w:val="000000" w:themeColor="text1"/>
          <w:kern w:val="1"/>
          <w:sz w:val="22"/>
          <w:lang w:eastAsia="hi-IN" w:bidi="hi-IN"/>
        </w:rPr>
      </w:pPr>
    </w:p>
    <w:p w14:paraId="1C01C268" w14:textId="03165323" w:rsidR="001B1A38" w:rsidRPr="006E4156" w:rsidRDefault="007A1464" w:rsidP="00D07FC6">
      <w:pPr>
        <w:pStyle w:val="Heading41"/>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14"/>
          <w:rFonts w:ascii="Trebuchet MS" w:hAnsi="Trebuchet MS" w:cstheme="minorHAnsi"/>
          <w:b/>
          <w:color w:val="000000" w:themeColor="text1"/>
          <w:sz w:val="22"/>
          <w:szCs w:val="22"/>
        </w:rPr>
        <w:t>§ 6.</w:t>
      </w:r>
      <w:bookmarkEnd w:id="27"/>
    </w:p>
    <w:p w14:paraId="0A8BCB94" w14:textId="7D233811" w:rsidR="001B1A38" w:rsidRPr="006E4156" w:rsidRDefault="007A1464" w:rsidP="00D07FC6">
      <w:pPr>
        <w:pStyle w:val="Heading41"/>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29" w:name="bookmark9"/>
      <w:r w:rsidRPr="006E4156">
        <w:rPr>
          <w:rStyle w:val="Heading414"/>
          <w:rFonts w:ascii="Trebuchet MS" w:hAnsi="Trebuchet MS" w:cstheme="minorHAnsi"/>
          <w:b/>
          <w:color w:val="000000" w:themeColor="text1"/>
          <w:sz w:val="22"/>
          <w:szCs w:val="22"/>
        </w:rPr>
        <w:t>Podwykonawstwo</w:t>
      </w:r>
      <w:bookmarkEnd w:id="29"/>
    </w:p>
    <w:p w14:paraId="300D9E4B" w14:textId="206C01C4" w:rsidR="001B1A38" w:rsidRPr="006E4156" w:rsidRDefault="007A1464" w:rsidP="00BD241F">
      <w:pPr>
        <w:pStyle w:val="Tekstpodstawowy4"/>
        <w:numPr>
          <w:ilvl w:val="0"/>
          <w:numId w:val="2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może powierzyć wykonanie części Przedmiotu Umowy podwykonawcy na warunkach określonych w art. 647</w:t>
      </w:r>
      <w:r w:rsidRPr="006E4156">
        <w:rPr>
          <w:rFonts w:ascii="Trebuchet MS" w:hAnsi="Trebuchet MS" w:cstheme="minorHAnsi"/>
          <w:color w:val="000000" w:themeColor="text1"/>
          <w:sz w:val="22"/>
          <w:szCs w:val="22"/>
          <w:vertAlign w:val="superscript"/>
        </w:rPr>
        <w:t>1</w:t>
      </w:r>
      <w:r w:rsidRPr="006E4156">
        <w:rPr>
          <w:rFonts w:ascii="Trebuchet MS" w:hAnsi="Trebuchet MS" w:cstheme="minorHAnsi"/>
          <w:color w:val="000000" w:themeColor="text1"/>
          <w:sz w:val="22"/>
          <w:szCs w:val="22"/>
        </w:rPr>
        <w:t xml:space="preserve"> ustawy z dnia 23</w:t>
      </w:r>
      <w:r w:rsidR="009D2F13" w:rsidRPr="006E4156">
        <w:rPr>
          <w:rFonts w:ascii="Trebuchet MS" w:hAnsi="Trebuchet MS" w:cstheme="minorHAnsi"/>
          <w:color w:val="000000" w:themeColor="text1"/>
          <w:sz w:val="22"/>
          <w:szCs w:val="22"/>
        </w:rPr>
        <w:t xml:space="preserve"> kwietnia</w:t>
      </w:r>
      <w:r w:rsidRPr="006E4156">
        <w:rPr>
          <w:rFonts w:ascii="Trebuchet MS" w:hAnsi="Trebuchet MS" w:cstheme="minorHAnsi"/>
          <w:color w:val="000000" w:themeColor="text1"/>
          <w:sz w:val="22"/>
          <w:szCs w:val="22"/>
        </w:rPr>
        <w:t>1964 r. Kodeks cywilny (</w:t>
      </w:r>
      <w:r w:rsidR="009D2F13" w:rsidRPr="006E4156">
        <w:rPr>
          <w:rFonts w:ascii="Trebuchet MS" w:hAnsi="Trebuchet MS" w:cstheme="minorHAnsi"/>
          <w:color w:val="000000" w:themeColor="text1"/>
          <w:sz w:val="22"/>
          <w:szCs w:val="22"/>
        </w:rPr>
        <w:t xml:space="preserve">Dz.U. z 2022 r. poz. 1360 z </w:t>
      </w:r>
      <w:proofErr w:type="spellStart"/>
      <w:r w:rsidR="009D2F13" w:rsidRPr="006E4156">
        <w:rPr>
          <w:rFonts w:ascii="Trebuchet MS" w:hAnsi="Trebuchet MS" w:cstheme="minorHAnsi"/>
          <w:color w:val="000000" w:themeColor="text1"/>
          <w:sz w:val="22"/>
          <w:szCs w:val="22"/>
        </w:rPr>
        <w:t>późn</w:t>
      </w:r>
      <w:proofErr w:type="spellEnd"/>
      <w:r w:rsidR="009D2F13" w:rsidRPr="006E4156">
        <w:rPr>
          <w:rFonts w:ascii="Trebuchet MS" w:hAnsi="Trebuchet MS" w:cstheme="minorHAnsi"/>
          <w:color w:val="000000" w:themeColor="text1"/>
          <w:sz w:val="22"/>
          <w:szCs w:val="22"/>
        </w:rPr>
        <w:t xml:space="preserve">. zm., </w:t>
      </w:r>
      <w:r w:rsidRPr="006E4156">
        <w:rPr>
          <w:rFonts w:ascii="Trebuchet MS" w:hAnsi="Trebuchet MS" w:cstheme="minorHAnsi"/>
          <w:color w:val="000000" w:themeColor="text1"/>
          <w:sz w:val="22"/>
          <w:szCs w:val="22"/>
        </w:rPr>
        <w:t>dalej jako „</w:t>
      </w:r>
      <w:r w:rsidRPr="006E4156">
        <w:rPr>
          <w:rFonts w:ascii="Trebuchet MS" w:hAnsi="Trebuchet MS" w:cstheme="minorHAnsi"/>
          <w:b/>
          <w:bCs/>
          <w:color w:val="000000" w:themeColor="text1"/>
          <w:sz w:val="22"/>
          <w:szCs w:val="22"/>
        </w:rPr>
        <w:t>Kodeks cywilny</w:t>
      </w:r>
      <w:r w:rsidRPr="006E4156">
        <w:rPr>
          <w:rFonts w:ascii="Trebuchet MS" w:hAnsi="Trebuchet MS" w:cstheme="minorHAnsi"/>
          <w:color w:val="000000" w:themeColor="text1"/>
          <w:sz w:val="22"/>
          <w:szCs w:val="22"/>
        </w:rPr>
        <w:t xml:space="preserve">”) oraz w Umowie. W takim przypadku Wykonawca jest zobowiązany do zorganizowania, prowadzenia, nadzorowania, zabezpieczania oraz koordynacji czynności, prac i robót </w:t>
      </w:r>
      <w:r w:rsidR="00A5003F" w:rsidRPr="006E4156">
        <w:rPr>
          <w:rFonts w:ascii="Trebuchet MS" w:hAnsi="Trebuchet MS" w:cstheme="minorHAnsi"/>
          <w:color w:val="000000" w:themeColor="text1"/>
          <w:sz w:val="22"/>
          <w:szCs w:val="22"/>
        </w:rPr>
        <w:t xml:space="preserve">budowlanych </w:t>
      </w:r>
      <w:r w:rsidRPr="006E4156">
        <w:rPr>
          <w:rFonts w:ascii="Trebuchet MS" w:hAnsi="Trebuchet MS" w:cstheme="minorHAnsi"/>
          <w:color w:val="000000" w:themeColor="text1"/>
          <w:sz w:val="22"/>
          <w:szCs w:val="22"/>
        </w:rPr>
        <w:t>realizowanych przez podwykonawcę lub dalszego podwykonawcę.</w:t>
      </w:r>
    </w:p>
    <w:p w14:paraId="157E7F90" w14:textId="77777777" w:rsidR="001B1A38" w:rsidRPr="006E4156" w:rsidRDefault="007A1464" w:rsidP="00BD241F">
      <w:pPr>
        <w:pStyle w:val="Tekstpodstawowy4"/>
        <w:numPr>
          <w:ilvl w:val="0"/>
          <w:numId w:val="2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Posłużenie się przez Wykonawcę podwykonawcami lub dalszymi podwykonawcami przy realizacji Przedmiotu Umowy nie zwalnia Wykonawcy od odpowiedzialności za należytą realizację Przedmiotu Umowy. Wykonawca jest odpowiedzialny wobec Zamawiającego oraz osób trzecich za działania, zaniechanie działania, uchybienia i zaniedbania podwykonawców lub dalszych podwykonawców jak za własne. Zamawiający zastrzega sobie prawo żądania usunięcia z realizacji Przedmiotu Umowy każdego z pracowników Wykonawcy, podwykonawców lub dalszych podwykonawców, którzy przez swoje zachowanie lub jakość wykonanej pracy dali powód do uzasadnionych skarg.</w:t>
      </w:r>
    </w:p>
    <w:p w14:paraId="30F06266" w14:textId="2AA200FE" w:rsidR="001B1A38" w:rsidRPr="006E4156" w:rsidRDefault="007A1464" w:rsidP="00BD241F">
      <w:pPr>
        <w:pStyle w:val="Tekstpodstawowy4"/>
        <w:numPr>
          <w:ilvl w:val="0"/>
          <w:numId w:val="2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Zamawiającemu przysługuje prawo żądania od Wykonawcy zmiany podwykonawcy lub dalszego podwykonawcy, jeżeli ten realizuje Przedmiot Umowy w sposób wadliwy, niezgodny z postanowieniami Umowy lub przepisami obowiązującego prawa</w:t>
      </w:r>
      <w:r w:rsidR="00F00CC2" w:rsidRPr="006E4156">
        <w:rPr>
          <w:rFonts w:ascii="Trebuchet MS" w:hAnsi="Trebuchet MS" w:cstheme="minorHAnsi"/>
          <w:color w:val="000000" w:themeColor="text1"/>
          <w:sz w:val="22"/>
          <w:szCs w:val="22"/>
        </w:rPr>
        <w:t xml:space="preserve"> lub zachodzą okoliczności, o których mowa w § </w:t>
      </w:r>
      <w:r w:rsidR="00B85690" w:rsidRPr="006E4156">
        <w:rPr>
          <w:rFonts w:ascii="Trebuchet MS" w:hAnsi="Trebuchet MS" w:cstheme="minorHAnsi"/>
          <w:color w:val="000000" w:themeColor="text1"/>
          <w:sz w:val="22"/>
          <w:szCs w:val="22"/>
        </w:rPr>
        <w:t>5</w:t>
      </w:r>
      <w:r w:rsidR="00F00CC2" w:rsidRPr="006E4156">
        <w:rPr>
          <w:rFonts w:ascii="Trebuchet MS" w:hAnsi="Trebuchet MS" w:cstheme="minorHAnsi"/>
          <w:color w:val="000000" w:themeColor="text1"/>
          <w:sz w:val="22"/>
          <w:szCs w:val="22"/>
        </w:rPr>
        <w:t xml:space="preserve"> ust. 4 Umowy</w:t>
      </w:r>
      <w:r w:rsidRPr="006E4156">
        <w:rPr>
          <w:rFonts w:ascii="Trebuchet MS" w:hAnsi="Trebuchet MS" w:cstheme="minorHAnsi"/>
          <w:color w:val="000000" w:themeColor="text1"/>
          <w:sz w:val="22"/>
          <w:szCs w:val="22"/>
        </w:rPr>
        <w:t xml:space="preserve">. </w:t>
      </w:r>
    </w:p>
    <w:p w14:paraId="10FBA78B" w14:textId="77777777" w:rsidR="001B1A38" w:rsidRPr="006E4156" w:rsidRDefault="007A1464" w:rsidP="00BD241F">
      <w:pPr>
        <w:pStyle w:val="Tekstpodstawowy4"/>
        <w:numPr>
          <w:ilvl w:val="0"/>
          <w:numId w:val="2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zamierza powierzyć podwykonawcy realizację części Przedmiotu Umowy w następującym zakresie (dotyczy: robót budowlanych, dostaw i usług):</w:t>
      </w:r>
    </w:p>
    <w:p w14:paraId="215733B9" w14:textId="77777777" w:rsidR="001B1A38" w:rsidRPr="006E4156" w:rsidRDefault="007A1464" w:rsidP="00BD241F">
      <w:pPr>
        <w:pStyle w:val="Tekstpodstawowy4"/>
        <w:numPr>
          <w:ilvl w:val="0"/>
          <w:numId w:val="10"/>
        </w:numPr>
        <w:shd w:val="clear" w:color="auto" w:fill="auto"/>
        <w:tabs>
          <w:tab w:val="left" w:leader="dot" w:pos="8156"/>
        </w:tabs>
        <w:suppressAutoHyphens/>
        <w:spacing w:before="0" w:after="0" w:line="276" w:lineRule="auto"/>
        <w:ind w:left="851" w:hanging="425"/>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highlight w:val="yellow"/>
        </w:rPr>
        <w:t>……………………</w:t>
      </w:r>
    </w:p>
    <w:p w14:paraId="29680AD6" w14:textId="77777777" w:rsidR="001B1A38" w:rsidRPr="006E4156" w:rsidRDefault="007A1464" w:rsidP="00BD241F">
      <w:pPr>
        <w:pStyle w:val="Tekstpodstawowy4"/>
        <w:numPr>
          <w:ilvl w:val="0"/>
          <w:numId w:val="10"/>
        </w:numPr>
        <w:shd w:val="clear" w:color="auto" w:fill="auto"/>
        <w:tabs>
          <w:tab w:val="left" w:leader="dot" w:pos="8156"/>
        </w:tabs>
        <w:suppressAutoHyphens/>
        <w:spacing w:before="0" w:after="0" w:line="276" w:lineRule="auto"/>
        <w:ind w:left="851" w:hanging="425"/>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highlight w:val="yellow"/>
        </w:rPr>
        <w:t>……………………</w:t>
      </w:r>
    </w:p>
    <w:p w14:paraId="17748A4A" w14:textId="77777777" w:rsidR="001B1A38" w:rsidRPr="006E4156" w:rsidRDefault="007A1464" w:rsidP="00BD241F">
      <w:pPr>
        <w:pStyle w:val="Tekstpodstawowy4"/>
        <w:numPr>
          <w:ilvl w:val="0"/>
          <w:numId w:val="10"/>
        </w:numPr>
        <w:shd w:val="clear" w:color="auto" w:fill="auto"/>
        <w:tabs>
          <w:tab w:val="left" w:leader="dot" w:pos="8156"/>
        </w:tabs>
        <w:suppressAutoHyphens/>
        <w:spacing w:before="0" w:after="0" w:line="276" w:lineRule="auto"/>
        <w:ind w:left="851" w:hanging="425"/>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highlight w:val="yellow"/>
        </w:rPr>
        <w:t>……………………</w:t>
      </w:r>
    </w:p>
    <w:p w14:paraId="6CE9E47D" w14:textId="77777777" w:rsidR="001B1A38" w:rsidRPr="006E4156" w:rsidRDefault="007A1464" w:rsidP="00BD241F">
      <w:pPr>
        <w:pStyle w:val="Tekstpodstawowy4"/>
        <w:numPr>
          <w:ilvl w:val="0"/>
          <w:numId w:val="10"/>
        </w:numPr>
        <w:shd w:val="clear" w:color="auto" w:fill="auto"/>
        <w:tabs>
          <w:tab w:val="left" w:leader="dot" w:pos="8156"/>
        </w:tabs>
        <w:suppressAutoHyphens/>
        <w:spacing w:before="0" w:after="0" w:line="276" w:lineRule="auto"/>
        <w:ind w:left="851" w:hanging="425"/>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highlight w:val="yellow"/>
        </w:rPr>
        <w:t>……………………</w:t>
      </w:r>
    </w:p>
    <w:p w14:paraId="76C19EA9" w14:textId="3CA923E9" w:rsidR="001B1A38" w:rsidRPr="006E4156" w:rsidRDefault="007A1464" w:rsidP="00BD241F">
      <w:pPr>
        <w:pStyle w:val="Tekstpodstawowy4"/>
        <w:numPr>
          <w:ilvl w:val="0"/>
          <w:numId w:val="2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sytuacji</w:t>
      </w:r>
      <w:r w:rsidR="002C239E"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gdy Wykonawca w celu potwierdzenia spełniania warunków udziału w postępowaniu dotyczących kwalifikacji zawodowych lub doświadczenia będzie polegać na zdolnościach technicznych lub zawodowych podmiotów udostępniających zasoby, </w:t>
      </w:r>
      <w:r w:rsidR="001B6DAF" w:rsidRPr="006E4156">
        <w:rPr>
          <w:rFonts w:ascii="Trebuchet MS" w:hAnsi="Trebuchet MS" w:cstheme="minorHAnsi"/>
          <w:color w:val="000000" w:themeColor="text1"/>
          <w:sz w:val="22"/>
          <w:szCs w:val="22"/>
        </w:rPr>
        <w:t xml:space="preserve">Wykonawca </w:t>
      </w:r>
      <w:r w:rsidRPr="006E4156">
        <w:rPr>
          <w:rFonts w:ascii="Trebuchet MS" w:hAnsi="Trebuchet MS" w:cstheme="minorHAnsi"/>
          <w:color w:val="000000" w:themeColor="text1"/>
          <w:sz w:val="22"/>
          <w:szCs w:val="22"/>
        </w:rPr>
        <w:t xml:space="preserve">wskaże nazwy tych </w:t>
      </w:r>
      <w:r w:rsidR="00A5003F" w:rsidRPr="006E4156">
        <w:rPr>
          <w:rFonts w:ascii="Trebuchet MS" w:hAnsi="Trebuchet MS" w:cstheme="minorHAnsi"/>
          <w:color w:val="000000" w:themeColor="text1"/>
          <w:sz w:val="22"/>
          <w:szCs w:val="22"/>
        </w:rPr>
        <w:t xml:space="preserve">podmiotów, na które </w:t>
      </w:r>
      <w:r w:rsidR="001B6DAF" w:rsidRPr="006E4156">
        <w:rPr>
          <w:rFonts w:ascii="Trebuchet MS" w:hAnsi="Trebuchet MS" w:cstheme="minorHAnsi"/>
          <w:color w:val="000000" w:themeColor="text1"/>
          <w:sz w:val="22"/>
          <w:szCs w:val="22"/>
        </w:rPr>
        <w:t xml:space="preserve">się </w:t>
      </w:r>
      <w:r w:rsidR="00A5003F" w:rsidRPr="006E4156">
        <w:rPr>
          <w:rFonts w:ascii="Trebuchet MS" w:hAnsi="Trebuchet MS" w:cstheme="minorHAnsi"/>
          <w:color w:val="000000" w:themeColor="text1"/>
          <w:sz w:val="22"/>
          <w:szCs w:val="22"/>
        </w:rPr>
        <w:t>powołuje</w:t>
      </w:r>
      <w:r w:rsidR="001B6DAF" w:rsidRPr="006E4156">
        <w:rPr>
          <w:rFonts w:ascii="Trebuchet MS" w:hAnsi="Trebuchet MS" w:cstheme="minorHAnsi"/>
          <w:color w:val="000000" w:themeColor="text1"/>
          <w:sz w:val="22"/>
          <w:szCs w:val="22"/>
        </w:rPr>
        <w:t>.</w:t>
      </w:r>
      <w:r w:rsidR="00A5003F"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Zamawiający żąda, aby Wykonawca przed przystąpieniem do wykonania części Przedmiotu Umowy, którą zamierza powierzyć do realizacji podwykonawcy lub dalszemu podwykonawcy</w:t>
      </w:r>
      <w:r w:rsidR="00DE485A"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podał informacje dotyczące nazw, danych kontaktowych oraz przedstawicieli podwykonawców i dalszych podwykonawców oraz dostawców uczestniczących w wykonaniu </w:t>
      </w:r>
      <w:r w:rsidR="00A5003F" w:rsidRPr="006E4156">
        <w:rPr>
          <w:rFonts w:ascii="Trebuchet MS" w:hAnsi="Trebuchet MS" w:cstheme="minorHAnsi"/>
          <w:color w:val="000000" w:themeColor="text1"/>
          <w:sz w:val="22"/>
          <w:szCs w:val="22"/>
        </w:rPr>
        <w:t>Przedmiotu Umowy</w:t>
      </w:r>
      <w:r w:rsidRPr="006E4156">
        <w:rPr>
          <w:rFonts w:ascii="Trebuchet MS" w:hAnsi="Trebuchet MS" w:cstheme="minorHAnsi"/>
          <w:color w:val="000000" w:themeColor="text1"/>
          <w:sz w:val="22"/>
          <w:szCs w:val="22"/>
        </w:rPr>
        <w:t>. Wykonawca zawiadamia Zamawiającego o wszelkich zmianach w odniesieniu do informacji, o których mowa w zdaniu pierwszym, w trakcie realizacji Przedmiotu Umowy, a także przekazuje wymagane informacje na temat nowych podwykonawców, dalszych podwykonawców lub dostawców, którym w późniejszym okresie zamierza powierzyć realizację robót budowlanych, usług lub dostaw.</w:t>
      </w:r>
    </w:p>
    <w:p w14:paraId="39355DF4" w14:textId="5CF15784" w:rsidR="001B1A38" w:rsidRPr="006E4156" w:rsidRDefault="007A1464" w:rsidP="00BD241F">
      <w:pPr>
        <w:pStyle w:val="Tekstpodstawowy4"/>
        <w:numPr>
          <w:ilvl w:val="0"/>
          <w:numId w:val="2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podwykonawca i dalszy podwykonawca zamierzający zawrzeć umowę o podwykonawstwo, której przedmiotem są roboty budowlane, jest zobowiązany, w trakcie realizacji Przedmiotu Umowy, przedłożyć Zamawiającemu </w:t>
      </w:r>
      <w:r w:rsidR="00251374" w:rsidRPr="006E4156">
        <w:rPr>
          <w:rFonts w:ascii="Trebuchet MS" w:hAnsi="Trebuchet MS" w:cstheme="minorHAnsi"/>
          <w:color w:val="000000" w:themeColor="text1"/>
          <w:sz w:val="22"/>
          <w:szCs w:val="22"/>
        </w:rPr>
        <w:t xml:space="preserve">zgłoszenie wraz z </w:t>
      </w:r>
      <w:r w:rsidRPr="006E4156">
        <w:rPr>
          <w:rFonts w:ascii="Trebuchet MS" w:hAnsi="Trebuchet MS" w:cstheme="minorHAnsi"/>
          <w:color w:val="000000" w:themeColor="text1"/>
          <w:sz w:val="22"/>
          <w:szCs w:val="22"/>
        </w:rPr>
        <w:t>projekt</w:t>
      </w:r>
      <w:r w:rsidR="00251374" w:rsidRPr="006E4156">
        <w:rPr>
          <w:rFonts w:ascii="Trebuchet MS" w:hAnsi="Trebuchet MS" w:cstheme="minorHAnsi"/>
          <w:color w:val="000000" w:themeColor="text1"/>
          <w:sz w:val="22"/>
          <w:szCs w:val="22"/>
        </w:rPr>
        <w:t>em</w:t>
      </w:r>
      <w:r w:rsidRPr="006E4156">
        <w:rPr>
          <w:rFonts w:ascii="Trebuchet MS" w:hAnsi="Trebuchet MS" w:cstheme="minorHAnsi"/>
          <w:color w:val="000000" w:themeColor="text1"/>
          <w:sz w:val="22"/>
          <w:szCs w:val="22"/>
        </w:rPr>
        <w:t xml:space="preserve"> umowy</w:t>
      </w:r>
      <w:r w:rsidR="00251374" w:rsidRPr="006E4156">
        <w:rPr>
          <w:rFonts w:ascii="Trebuchet MS" w:hAnsi="Trebuchet MS" w:cstheme="minorHAnsi"/>
          <w:color w:val="000000" w:themeColor="text1"/>
          <w:sz w:val="22"/>
          <w:szCs w:val="22"/>
        </w:rPr>
        <w:t xml:space="preserve"> o podwykonawstwo</w:t>
      </w:r>
      <w:r w:rsidRPr="006E4156">
        <w:rPr>
          <w:rFonts w:ascii="Trebuchet MS" w:hAnsi="Trebuchet MS" w:cstheme="minorHAnsi"/>
          <w:color w:val="000000" w:themeColor="text1"/>
          <w:sz w:val="22"/>
          <w:szCs w:val="22"/>
        </w:rPr>
        <w:t xml:space="preserve">, przy czym podwykonawca lub dalszy podwykonawca zobowiązany jest dołączyć zgodę Wykonawcy na zawarcie umowy o podwykonawstwo o treści zgodnej z projektem umowy. </w:t>
      </w:r>
      <w:r w:rsidR="00205C46" w:rsidRPr="006E4156">
        <w:rPr>
          <w:rFonts w:ascii="Trebuchet MS" w:hAnsi="Trebuchet MS" w:cstheme="minorHAnsi"/>
          <w:color w:val="000000" w:themeColor="text1"/>
          <w:sz w:val="22"/>
          <w:szCs w:val="22"/>
        </w:rPr>
        <w:t xml:space="preserve">Postanowienia zdania pierwszego stosuje się odpowiednio do zmiany umowy o podwykonawstwo i przedkładania projektu jej zmiany Zamawiającego. </w:t>
      </w:r>
    </w:p>
    <w:p w14:paraId="4F623547" w14:textId="26C6A0A7" w:rsidR="001B1A38" w:rsidRPr="006E4156" w:rsidRDefault="007A1464" w:rsidP="00BD241F">
      <w:pPr>
        <w:pStyle w:val="Tekstpodstawowy4"/>
        <w:numPr>
          <w:ilvl w:val="0"/>
          <w:numId w:val="2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w:t>
      </w:r>
      <w:r w:rsidR="00654366"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 terminie </w:t>
      </w:r>
      <w:r w:rsidR="00641AE6" w:rsidRPr="006E4156">
        <w:rPr>
          <w:rFonts w:ascii="Trebuchet MS" w:hAnsi="Trebuchet MS" w:cstheme="minorHAnsi"/>
          <w:color w:val="000000" w:themeColor="text1"/>
          <w:sz w:val="22"/>
          <w:szCs w:val="22"/>
        </w:rPr>
        <w:t xml:space="preserve">nie późniejszym </w:t>
      </w:r>
      <w:r w:rsidR="00551E74" w:rsidRPr="006E4156">
        <w:rPr>
          <w:rFonts w:ascii="Trebuchet MS" w:hAnsi="Trebuchet MS" w:cstheme="minorHAnsi"/>
          <w:color w:val="000000" w:themeColor="text1"/>
          <w:sz w:val="22"/>
          <w:szCs w:val="22"/>
        </w:rPr>
        <w:t xml:space="preserve">niż </w:t>
      </w:r>
      <w:r w:rsidRPr="006E4156">
        <w:rPr>
          <w:rFonts w:ascii="Trebuchet MS" w:hAnsi="Trebuchet MS" w:cstheme="minorHAnsi"/>
          <w:color w:val="000000" w:themeColor="text1"/>
          <w:sz w:val="22"/>
          <w:szCs w:val="22"/>
        </w:rPr>
        <w:t xml:space="preserve">30 dni od dnia </w:t>
      </w:r>
      <w:r w:rsidR="00FA11BA" w:rsidRPr="006E4156">
        <w:rPr>
          <w:rFonts w:ascii="Trebuchet MS" w:hAnsi="Trebuchet MS" w:cstheme="minorHAnsi"/>
          <w:color w:val="000000" w:themeColor="text1"/>
          <w:sz w:val="22"/>
          <w:szCs w:val="22"/>
        </w:rPr>
        <w:t>doręczenia</w:t>
      </w:r>
      <w:r w:rsidRPr="006E4156">
        <w:rPr>
          <w:rFonts w:ascii="Trebuchet MS" w:hAnsi="Trebuchet MS" w:cstheme="minorHAnsi"/>
          <w:color w:val="000000" w:themeColor="text1"/>
          <w:sz w:val="22"/>
          <w:szCs w:val="22"/>
        </w:rPr>
        <w:t xml:space="preserve"> Zamawiającemu </w:t>
      </w:r>
      <w:r w:rsidR="00251374" w:rsidRPr="006E4156">
        <w:rPr>
          <w:rFonts w:ascii="Trebuchet MS" w:hAnsi="Trebuchet MS" w:cstheme="minorHAnsi"/>
          <w:color w:val="000000" w:themeColor="text1"/>
          <w:sz w:val="22"/>
          <w:szCs w:val="22"/>
        </w:rPr>
        <w:t>zgłoszenia wraz z projektem</w:t>
      </w:r>
      <w:r w:rsidRPr="006E4156">
        <w:rPr>
          <w:rFonts w:ascii="Trebuchet MS" w:hAnsi="Trebuchet MS" w:cstheme="minorHAnsi"/>
          <w:color w:val="000000" w:themeColor="text1"/>
          <w:sz w:val="22"/>
          <w:szCs w:val="22"/>
        </w:rPr>
        <w:t xml:space="preserve"> umowy, o którym mowa w ust. </w:t>
      </w:r>
      <w:r w:rsidR="00654366" w:rsidRPr="006E4156">
        <w:rPr>
          <w:rFonts w:ascii="Trebuchet MS" w:hAnsi="Trebuchet MS" w:cstheme="minorHAnsi"/>
          <w:color w:val="000000" w:themeColor="text1"/>
          <w:sz w:val="22"/>
          <w:szCs w:val="22"/>
        </w:rPr>
        <w:t>6,</w:t>
      </w:r>
      <w:r w:rsidRPr="006E4156">
        <w:rPr>
          <w:rFonts w:ascii="Trebuchet MS" w:hAnsi="Trebuchet MS" w:cstheme="minorHAnsi"/>
          <w:color w:val="000000" w:themeColor="text1"/>
          <w:sz w:val="22"/>
          <w:szCs w:val="22"/>
        </w:rPr>
        <w:t xml:space="preserve"> lub projekt</w:t>
      </w:r>
      <w:r w:rsidR="00251374" w:rsidRPr="006E4156">
        <w:rPr>
          <w:rFonts w:ascii="Trebuchet MS" w:hAnsi="Trebuchet MS" w:cstheme="minorHAnsi"/>
          <w:color w:val="000000" w:themeColor="text1"/>
          <w:sz w:val="22"/>
          <w:szCs w:val="22"/>
        </w:rPr>
        <w:t>em</w:t>
      </w:r>
      <w:r w:rsidRPr="006E4156">
        <w:rPr>
          <w:rFonts w:ascii="Trebuchet MS" w:hAnsi="Trebuchet MS" w:cstheme="minorHAnsi"/>
          <w:color w:val="000000" w:themeColor="text1"/>
          <w:sz w:val="22"/>
          <w:szCs w:val="22"/>
        </w:rPr>
        <w:t xml:space="preserve"> jej zmiany, zgłasza w formie pisemnej, pod rygorem nieważności, </w:t>
      </w:r>
      <w:r w:rsidR="00A50490" w:rsidRPr="006E4156">
        <w:rPr>
          <w:rFonts w:ascii="Trebuchet MS" w:hAnsi="Trebuchet MS" w:cstheme="minorHAnsi"/>
          <w:color w:val="000000" w:themeColor="text1"/>
          <w:sz w:val="22"/>
          <w:szCs w:val="22"/>
        </w:rPr>
        <w:t>sprzeciw</w:t>
      </w:r>
      <w:r w:rsidR="00FA11BA" w:rsidRPr="006E4156">
        <w:rPr>
          <w:rFonts w:ascii="Trebuchet MS" w:hAnsi="Trebuchet MS" w:cstheme="minorHAnsi"/>
          <w:color w:val="000000" w:themeColor="text1"/>
          <w:sz w:val="22"/>
          <w:szCs w:val="22"/>
        </w:rPr>
        <w:t xml:space="preserve"> </w:t>
      </w:r>
      <w:r w:rsidR="00AD4509" w:rsidRPr="006E4156">
        <w:rPr>
          <w:rFonts w:ascii="Trebuchet MS" w:hAnsi="Trebuchet MS" w:cstheme="minorHAnsi"/>
          <w:color w:val="000000" w:themeColor="text1"/>
          <w:sz w:val="22"/>
          <w:szCs w:val="22"/>
        </w:rPr>
        <w:t xml:space="preserve">wobec wykonywania robót przez podwykonawcę (Wykonawcy i podwykonawcy) lub dalszego podwykonawcę </w:t>
      </w:r>
      <w:r w:rsidR="00AD4509" w:rsidRPr="006E4156">
        <w:rPr>
          <w:rFonts w:ascii="Trebuchet MS" w:hAnsi="Trebuchet MS" w:cstheme="minorHAnsi"/>
          <w:color w:val="000000" w:themeColor="text1"/>
          <w:sz w:val="22"/>
          <w:szCs w:val="22"/>
        </w:rPr>
        <w:lastRenderedPageBreak/>
        <w:t>(Wykonawcy, podwykonawcy i dalszemu podwykonawcy),</w:t>
      </w:r>
      <w:r w:rsidRPr="006E4156">
        <w:rPr>
          <w:rFonts w:ascii="Trebuchet MS" w:hAnsi="Trebuchet MS" w:cstheme="minorHAnsi"/>
          <w:color w:val="000000" w:themeColor="text1"/>
          <w:sz w:val="22"/>
          <w:szCs w:val="22"/>
        </w:rPr>
        <w:t xml:space="preserve"> jeżeli </w:t>
      </w:r>
      <w:r w:rsidR="00A50490" w:rsidRPr="006E4156">
        <w:rPr>
          <w:rFonts w:ascii="Trebuchet MS" w:hAnsi="Trebuchet MS" w:cstheme="minorHAnsi"/>
          <w:color w:val="000000" w:themeColor="text1"/>
          <w:sz w:val="22"/>
          <w:szCs w:val="22"/>
        </w:rPr>
        <w:t xml:space="preserve">projekt umowy lub projekt jej zmiany </w:t>
      </w:r>
      <w:r w:rsidRPr="006E4156">
        <w:rPr>
          <w:rFonts w:ascii="Trebuchet MS" w:hAnsi="Trebuchet MS" w:cstheme="minorHAnsi"/>
          <w:color w:val="000000" w:themeColor="text1"/>
          <w:sz w:val="22"/>
          <w:szCs w:val="22"/>
        </w:rPr>
        <w:t xml:space="preserve">nie spełnia wymagań określonych w ust. </w:t>
      </w:r>
      <w:r w:rsidR="00FA11BA" w:rsidRPr="006E4156">
        <w:rPr>
          <w:rFonts w:ascii="Trebuchet MS" w:hAnsi="Trebuchet MS" w:cstheme="minorHAnsi"/>
          <w:color w:val="000000" w:themeColor="text1"/>
          <w:sz w:val="22"/>
          <w:szCs w:val="22"/>
        </w:rPr>
        <w:t>9</w:t>
      </w:r>
      <w:r w:rsidRPr="006E4156">
        <w:rPr>
          <w:rFonts w:ascii="Trebuchet MS" w:hAnsi="Trebuchet MS" w:cstheme="minorHAnsi"/>
          <w:color w:val="000000" w:themeColor="text1"/>
          <w:sz w:val="22"/>
          <w:szCs w:val="22"/>
        </w:rPr>
        <w:t xml:space="preserve"> </w:t>
      </w:r>
      <w:r w:rsidR="000B2B9E" w:rsidRPr="006E4156">
        <w:rPr>
          <w:rFonts w:ascii="Trebuchet MS" w:hAnsi="Trebuchet MS" w:cstheme="minorHAnsi"/>
          <w:color w:val="000000" w:themeColor="text1"/>
          <w:sz w:val="22"/>
          <w:szCs w:val="22"/>
        </w:rPr>
        <w:t>lub</w:t>
      </w:r>
      <w:r w:rsidRPr="006E4156">
        <w:rPr>
          <w:rFonts w:ascii="Trebuchet MS" w:hAnsi="Trebuchet MS" w:cstheme="minorHAnsi"/>
          <w:color w:val="000000" w:themeColor="text1"/>
          <w:sz w:val="22"/>
          <w:szCs w:val="22"/>
        </w:rPr>
        <w:t xml:space="preserve"> </w:t>
      </w:r>
      <w:r w:rsidR="00A50490" w:rsidRPr="006E4156">
        <w:rPr>
          <w:rFonts w:ascii="Trebuchet MS" w:hAnsi="Trebuchet MS" w:cstheme="minorHAnsi"/>
          <w:color w:val="000000" w:themeColor="text1"/>
          <w:sz w:val="22"/>
          <w:szCs w:val="22"/>
        </w:rPr>
        <w:t xml:space="preserve">ust. </w:t>
      </w:r>
      <w:r w:rsidRPr="006E4156">
        <w:rPr>
          <w:rFonts w:ascii="Trebuchet MS" w:hAnsi="Trebuchet MS" w:cstheme="minorHAnsi"/>
          <w:color w:val="000000" w:themeColor="text1"/>
          <w:sz w:val="22"/>
          <w:szCs w:val="22"/>
        </w:rPr>
        <w:t>1</w:t>
      </w:r>
      <w:r w:rsidR="00FA11BA" w:rsidRPr="006E4156">
        <w:rPr>
          <w:rFonts w:ascii="Trebuchet MS" w:hAnsi="Trebuchet MS" w:cstheme="minorHAnsi"/>
          <w:color w:val="000000" w:themeColor="text1"/>
          <w:sz w:val="22"/>
          <w:szCs w:val="22"/>
        </w:rPr>
        <w:t>0</w:t>
      </w:r>
      <w:r w:rsidRPr="006E4156">
        <w:rPr>
          <w:rFonts w:ascii="Trebuchet MS" w:hAnsi="Trebuchet MS" w:cstheme="minorHAnsi"/>
          <w:color w:val="000000" w:themeColor="text1"/>
          <w:sz w:val="22"/>
          <w:szCs w:val="22"/>
        </w:rPr>
        <w:t xml:space="preserve">. Niezgłoszenie </w:t>
      </w:r>
      <w:r w:rsidR="00A50490" w:rsidRPr="006E4156">
        <w:rPr>
          <w:rFonts w:ascii="Trebuchet MS" w:hAnsi="Trebuchet MS" w:cstheme="minorHAnsi"/>
          <w:color w:val="000000" w:themeColor="text1"/>
          <w:sz w:val="22"/>
          <w:szCs w:val="22"/>
        </w:rPr>
        <w:t>sprzeciwu</w:t>
      </w:r>
      <w:r w:rsidRPr="006E4156">
        <w:rPr>
          <w:rFonts w:ascii="Trebuchet MS" w:hAnsi="Trebuchet MS" w:cstheme="minorHAnsi"/>
          <w:color w:val="000000" w:themeColor="text1"/>
          <w:sz w:val="22"/>
          <w:szCs w:val="22"/>
        </w:rPr>
        <w:t xml:space="preserve"> </w:t>
      </w:r>
      <w:r w:rsidR="000B2B9E" w:rsidRPr="006E4156">
        <w:rPr>
          <w:rFonts w:ascii="Trebuchet MS" w:hAnsi="Trebuchet MS" w:cstheme="minorHAnsi"/>
          <w:color w:val="000000" w:themeColor="text1"/>
          <w:sz w:val="22"/>
          <w:szCs w:val="22"/>
        </w:rPr>
        <w:t xml:space="preserve">przez Zamawiającego </w:t>
      </w:r>
      <w:r w:rsidRPr="006E4156">
        <w:rPr>
          <w:rFonts w:ascii="Trebuchet MS" w:hAnsi="Trebuchet MS" w:cstheme="minorHAnsi"/>
          <w:color w:val="000000" w:themeColor="text1"/>
          <w:sz w:val="22"/>
          <w:szCs w:val="22"/>
        </w:rPr>
        <w:t xml:space="preserve">w terminie określonym w zdaniu pierwszym uważa się za akceptację </w:t>
      </w:r>
      <w:r w:rsidR="00FA11BA" w:rsidRPr="006E4156">
        <w:rPr>
          <w:rFonts w:ascii="Trebuchet MS" w:hAnsi="Trebuchet MS" w:cstheme="minorHAnsi"/>
          <w:color w:val="000000" w:themeColor="text1"/>
          <w:sz w:val="22"/>
          <w:szCs w:val="22"/>
        </w:rPr>
        <w:t>podwykonawcy</w:t>
      </w:r>
      <w:r w:rsidR="00AD4509" w:rsidRPr="006E4156">
        <w:rPr>
          <w:rFonts w:ascii="Trebuchet MS" w:hAnsi="Trebuchet MS" w:cstheme="minorHAnsi"/>
          <w:color w:val="000000" w:themeColor="text1"/>
          <w:sz w:val="22"/>
          <w:szCs w:val="22"/>
        </w:rPr>
        <w:t xml:space="preserve"> lub dalszego podwykonawcy </w:t>
      </w:r>
      <w:r w:rsidR="00FA11BA" w:rsidRPr="006E4156">
        <w:rPr>
          <w:rFonts w:ascii="Trebuchet MS" w:hAnsi="Trebuchet MS" w:cstheme="minorHAnsi"/>
          <w:color w:val="000000" w:themeColor="text1"/>
          <w:sz w:val="22"/>
          <w:szCs w:val="22"/>
        </w:rPr>
        <w:t>przez Zamawiającego</w:t>
      </w:r>
      <w:r w:rsidRPr="006E4156">
        <w:rPr>
          <w:rFonts w:ascii="Trebuchet MS" w:hAnsi="Trebuchet MS" w:cstheme="minorHAnsi"/>
          <w:color w:val="000000" w:themeColor="text1"/>
          <w:sz w:val="22"/>
          <w:szCs w:val="22"/>
        </w:rPr>
        <w:t>.</w:t>
      </w:r>
      <w:r w:rsidR="00641AE6" w:rsidRPr="006E4156">
        <w:rPr>
          <w:rFonts w:ascii="Trebuchet MS" w:hAnsi="Trebuchet MS" w:cstheme="minorHAnsi"/>
          <w:color w:val="000000" w:themeColor="text1"/>
          <w:sz w:val="22"/>
          <w:szCs w:val="22"/>
        </w:rPr>
        <w:t xml:space="preserve"> </w:t>
      </w:r>
      <w:r w:rsidR="00551E74" w:rsidRPr="006E4156">
        <w:rPr>
          <w:rFonts w:ascii="Trebuchet MS" w:hAnsi="Trebuchet MS" w:cstheme="minorHAnsi"/>
          <w:color w:val="000000" w:themeColor="text1"/>
          <w:sz w:val="22"/>
          <w:szCs w:val="22"/>
        </w:rPr>
        <w:t>P</w:t>
      </w:r>
      <w:r w:rsidR="00641AE6" w:rsidRPr="006E4156">
        <w:rPr>
          <w:rFonts w:ascii="Trebuchet MS" w:hAnsi="Trebuchet MS" w:cstheme="minorHAnsi"/>
          <w:color w:val="000000" w:themeColor="text1"/>
          <w:sz w:val="22"/>
          <w:szCs w:val="22"/>
        </w:rPr>
        <w:t xml:space="preserve">rzed upływem tego terminu </w:t>
      </w:r>
      <w:r w:rsidR="00551E74" w:rsidRPr="006E4156">
        <w:rPr>
          <w:rFonts w:ascii="Trebuchet MS" w:hAnsi="Trebuchet MS" w:cstheme="minorHAnsi"/>
          <w:color w:val="000000" w:themeColor="text1"/>
          <w:sz w:val="22"/>
          <w:szCs w:val="22"/>
        </w:rPr>
        <w:t xml:space="preserve">Zamawiający może </w:t>
      </w:r>
      <w:r w:rsidR="00641AE6" w:rsidRPr="006E4156">
        <w:rPr>
          <w:rFonts w:ascii="Trebuchet MS" w:hAnsi="Trebuchet MS" w:cstheme="minorHAnsi"/>
          <w:color w:val="000000" w:themeColor="text1"/>
          <w:sz w:val="22"/>
          <w:szCs w:val="22"/>
        </w:rPr>
        <w:t>dokonać pisemnego zatwierdzenia podwykonawcy lub dalszego podwykonawcy.</w:t>
      </w:r>
    </w:p>
    <w:p w14:paraId="05A2C441" w14:textId="77777777" w:rsidR="001B1A38" w:rsidRPr="006E4156" w:rsidRDefault="007A1464" w:rsidP="00BD241F">
      <w:pPr>
        <w:pStyle w:val="Tekstpodstawowy4"/>
        <w:numPr>
          <w:ilvl w:val="0"/>
          <w:numId w:val="2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podwykonawca lub dalszy podwykonawca zobowiązany jest do przedłożenia Zamawiającemu poświadczonej za zgodność z oryginałem kopii zawartej umowy o podwykonawstwo, której przedmiotem są roboty budowlane, w terminie 7 dni od dnia jej zawarcia.</w:t>
      </w:r>
    </w:p>
    <w:p w14:paraId="1CD8D9DF" w14:textId="7C162580" w:rsidR="001B1A38" w:rsidRPr="006E4156" w:rsidRDefault="007A1464" w:rsidP="00BD241F">
      <w:pPr>
        <w:pStyle w:val="Tekstpodstawowy4"/>
        <w:numPr>
          <w:ilvl w:val="0"/>
          <w:numId w:val="2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Umowa o podwykonawstwo, której przedmiotem są roboty budowlane</w:t>
      </w:r>
      <w:r w:rsidR="00FA11BA"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musi zawierać w szczególności postanowienia dotyczące:</w:t>
      </w:r>
    </w:p>
    <w:p w14:paraId="462B03F9" w14:textId="77777777" w:rsidR="001B1A38" w:rsidRPr="006E4156" w:rsidRDefault="007A1464" w:rsidP="00BD241F">
      <w:pPr>
        <w:pStyle w:val="Tekstpodstawowy4"/>
        <w:numPr>
          <w:ilvl w:val="1"/>
          <w:numId w:val="21"/>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oznaczenia stron umowy,</w:t>
      </w:r>
    </w:p>
    <w:p w14:paraId="7B4437A1" w14:textId="6493DDDE" w:rsidR="001B1A38" w:rsidRPr="006E4156" w:rsidRDefault="007A1464" w:rsidP="00BD241F">
      <w:pPr>
        <w:pStyle w:val="Tekstpodstawowy4"/>
        <w:numPr>
          <w:ilvl w:val="1"/>
          <w:numId w:val="21"/>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określenia zakresu</w:t>
      </w:r>
      <w:r w:rsidR="00FA11BA" w:rsidRPr="006E4156">
        <w:rPr>
          <w:rFonts w:ascii="Trebuchet MS" w:hAnsi="Trebuchet MS" w:cstheme="minorHAnsi"/>
          <w:color w:val="000000" w:themeColor="text1"/>
          <w:sz w:val="22"/>
          <w:szCs w:val="22"/>
        </w:rPr>
        <w:t xml:space="preserve"> (szczegółowego przedmiotu)</w:t>
      </w:r>
      <w:r w:rsidRPr="006E4156">
        <w:rPr>
          <w:rFonts w:ascii="Trebuchet MS" w:hAnsi="Trebuchet MS" w:cstheme="minorHAnsi"/>
          <w:color w:val="000000" w:themeColor="text1"/>
          <w:sz w:val="22"/>
          <w:szCs w:val="22"/>
        </w:rPr>
        <w:t xml:space="preserve"> robót budowlanych przewidzianych do wykonania przez podwykonawcę lub dalszego podwykonawcę,</w:t>
      </w:r>
    </w:p>
    <w:p w14:paraId="031702F8" w14:textId="33EA5276" w:rsidR="001B1A38" w:rsidRPr="006E4156" w:rsidRDefault="007A1464" w:rsidP="00BD241F">
      <w:pPr>
        <w:pStyle w:val="Tekstpodstawowy4"/>
        <w:numPr>
          <w:ilvl w:val="1"/>
          <w:numId w:val="21"/>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wysokości wynagrodzenia podwykonawcy lub dalszego podwykonawcy, z zastrzeżeniem, że w przypadku gdy wynagrodzenie podwykonawcy lub dalszego podwykonawcy za wykonanie danego zakresu robót budowlanych będzie wyższe od wynagrodzenia przewidzianego za wykonanie tego zakresu w Umowie, to Zamawiający ponosi odpowiedzialność za zapłatę wynagrodzenia podwykonawcy lub dalszego podwykonawcy wyłącznie do wysokości zaakceptowanej przez Zamawiającego w Umowie za zakres objęty umową o podwykonawstwo,</w:t>
      </w:r>
    </w:p>
    <w:p w14:paraId="24D991BA" w14:textId="3D6D0D5D" w:rsidR="001B1A38" w:rsidRPr="006E4156" w:rsidRDefault="007A1464" w:rsidP="00BD241F">
      <w:pPr>
        <w:pStyle w:val="Tekstpodstawowy4"/>
        <w:numPr>
          <w:ilvl w:val="1"/>
          <w:numId w:val="21"/>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określenia terminu realizacji prac lub robót budowlanych, z zastrzeżeniem</w:t>
      </w:r>
      <w:r w:rsidR="00AD4509"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że nie może on być dłuższy niż termin realizacji prac lub robót budowlanych określony dla danego zakresu w Umowie,</w:t>
      </w:r>
    </w:p>
    <w:p w14:paraId="49B857CD" w14:textId="77777777" w:rsidR="001B1A38" w:rsidRPr="006E4156" w:rsidRDefault="007A1464" w:rsidP="00BD241F">
      <w:pPr>
        <w:pStyle w:val="Tekstpodstawowy4"/>
        <w:numPr>
          <w:ilvl w:val="1"/>
          <w:numId w:val="21"/>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sposobu rozliczania wynagrodzenia za wykonanie przedmiotu umowy pomiędzy Wykonawcą, podwykonawcą lub dalszym podwykonawcą, który musi być spójny ze sposobem rozliczania między Zamawiającym a Wykonawcą określonym w Umowie, w szczególności dotyczącego odbiorów i płatności częściowych, </w:t>
      </w:r>
    </w:p>
    <w:p w14:paraId="400D2C0A" w14:textId="77777777" w:rsidR="001B1A38" w:rsidRPr="006E4156" w:rsidRDefault="007A1464" w:rsidP="00BD241F">
      <w:pPr>
        <w:pStyle w:val="Tekstpodstawowy4"/>
        <w:numPr>
          <w:ilvl w:val="1"/>
          <w:numId w:val="21"/>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sposobu odbioru wykonanych przez podwykonawcę lub dalszego podwykonawcę robót budowlanych w odniesieniu do odbiorów dokonywanych przez Zamawiającego, określonych w Umowie,</w:t>
      </w:r>
    </w:p>
    <w:p w14:paraId="545F49EF" w14:textId="77777777" w:rsidR="001B1A38" w:rsidRPr="006E4156" w:rsidRDefault="007A1464" w:rsidP="00BD241F">
      <w:pPr>
        <w:pStyle w:val="Tekstpodstawowy4"/>
        <w:numPr>
          <w:ilvl w:val="1"/>
          <w:numId w:val="21"/>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bezpieczeństwa i higieny pracy, z uwzględnieniem następujących założeń:</w:t>
      </w:r>
    </w:p>
    <w:p w14:paraId="66A4288B" w14:textId="77777777" w:rsidR="001B1A38" w:rsidRPr="006E4156" w:rsidRDefault="007A1464" w:rsidP="00BD241F">
      <w:pPr>
        <w:pStyle w:val="Tekstpodstawowy4"/>
        <w:numPr>
          <w:ilvl w:val="0"/>
          <w:numId w:val="4"/>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podwykonawca lub dalszy podwykonawca przed przystąpieniem do robót budowlanych zapozna się z opracowanym przez Wykonawcę planem bezpieczeństwa i ochrony zdrowia,</w:t>
      </w:r>
    </w:p>
    <w:p w14:paraId="42B44AB7" w14:textId="2526934C" w:rsidR="001B1A38" w:rsidRPr="006E4156" w:rsidRDefault="007A1464" w:rsidP="00BD241F">
      <w:pPr>
        <w:pStyle w:val="Tekstpodstawowy4"/>
        <w:numPr>
          <w:ilvl w:val="0"/>
          <w:numId w:val="4"/>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realizacja robót budowlanych będzie odbywać się z uwzględnieniem środków bezpieczeństwa określonych wytycznymi Wykonawcy oraz obowiązującymi przepisami prawa, tak aby personel nie pracował w warunkach niebezpiecznych, szkodliwych dla zdrowia oraz niespełniających odpowiednich wymagań sanitarnych,</w:t>
      </w:r>
    </w:p>
    <w:p w14:paraId="19A32FBD" w14:textId="4DC427DC" w:rsidR="001B1A38" w:rsidRPr="006E4156" w:rsidRDefault="007A1464" w:rsidP="00BD241F">
      <w:pPr>
        <w:pStyle w:val="Tekstpodstawowy4"/>
        <w:numPr>
          <w:ilvl w:val="1"/>
          <w:numId w:val="4"/>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terminu zapłaty wynagrodzenia podwykonawcy lub dalszemu podwykonawcy,</w:t>
      </w:r>
      <w:r w:rsidR="00641AE6" w:rsidRPr="006E4156">
        <w:rPr>
          <w:rFonts w:ascii="Trebuchet MS" w:hAnsi="Trebuchet MS" w:cstheme="minorHAnsi"/>
          <w:color w:val="000000" w:themeColor="text1"/>
          <w:sz w:val="22"/>
          <w:szCs w:val="22"/>
        </w:rPr>
        <w:t xml:space="preserve"> </w:t>
      </w:r>
      <w:r w:rsidR="00EF1D89" w:rsidRPr="006E4156">
        <w:rPr>
          <w:rFonts w:ascii="Trebuchet MS" w:hAnsi="Trebuchet MS" w:cstheme="minorHAnsi"/>
          <w:color w:val="000000" w:themeColor="text1"/>
          <w:sz w:val="22"/>
          <w:szCs w:val="22"/>
        </w:rPr>
        <w:t>który</w:t>
      </w:r>
      <w:r w:rsidR="00641AE6" w:rsidRPr="006E4156">
        <w:rPr>
          <w:rFonts w:ascii="Trebuchet MS" w:hAnsi="Trebuchet MS" w:cstheme="minorHAnsi"/>
          <w:color w:val="000000" w:themeColor="text1"/>
          <w:sz w:val="22"/>
          <w:szCs w:val="22"/>
        </w:rPr>
        <w:t xml:space="preserve"> nie może być od dłuższy niż 30 dni od daty doręczenia </w:t>
      </w:r>
      <w:bookmarkStart w:id="30" w:name="_Hlk143372701"/>
      <w:r w:rsidR="00EF1D89" w:rsidRPr="006E4156">
        <w:rPr>
          <w:rFonts w:ascii="Trebuchet MS" w:hAnsi="Trebuchet MS" w:cstheme="minorHAnsi"/>
          <w:color w:val="000000" w:themeColor="text1"/>
          <w:sz w:val="22"/>
          <w:szCs w:val="22"/>
        </w:rPr>
        <w:t xml:space="preserve">Wykonawcy, podwykonawcy lub dalszemu podwykonawcy </w:t>
      </w:r>
      <w:bookmarkEnd w:id="30"/>
      <w:r w:rsidR="00641AE6" w:rsidRPr="006E4156">
        <w:rPr>
          <w:rFonts w:ascii="Trebuchet MS" w:hAnsi="Trebuchet MS" w:cstheme="minorHAnsi"/>
          <w:color w:val="000000" w:themeColor="text1"/>
          <w:sz w:val="22"/>
          <w:szCs w:val="22"/>
        </w:rPr>
        <w:t>faktury</w:t>
      </w:r>
      <w:r w:rsidR="00EF1D89" w:rsidRPr="006E4156">
        <w:rPr>
          <w:rFonts w:ascii="Trebuchet MS" w:hAnsi="Trebuchet MS" w:cstheme="minorHAnsi"/>
          <w:color w:val="000000" w:themeColor="text1"/>
          <w:sz w:val="22"/>
          <w:szCs w:val="22"/>
        </w:rPr>
        <w:t xml:space="preserve"> lub rachunku</w:t>
      </w:r>
      <w:r w:rsidR="00641AE6" w:rsidRPr="006E4156">
        <w:rPr>
          <w:rFonts w:ascii="Trebuchet MS" w:hAnsi="Trebuchet MS" w:cstheme="minorHAnsi"/>
          <w:color w:val="000000" w:themeColor="text1"/>
          <w:sz w:val="22"/>
          <w:szCs w:val="22"/>
        </w:rPr>
        <w:t>,</w:t>
      </w:r>
    </w:p>
    <w:p w14:paraId="246B36A9" w14:textId="62F480CE" w:rsidR="001B1A38" w:rsidRPr="006E4156" w:rsidRDefault="007A1464" w:rsidP="00BD241F">
      <w:pPr>
        <w:pStyle w:val="Tekstpodstawowy4"/>
        <w:numPr>
          <w:ilvl w:val="1"/>
          <w:numId w:val="4"/>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do umowy o podwykonawstwo winien być załączony kosztorys wraz z informacją, których pozycji z Harmonogramu dotyczy. Kosztorys winien być opracowany metodą szczegółową oraz winien dla każdej pozycji określać numer analogicznej pozycji z Kosztorysu przedłożonego przez Wykonawcę zgodnie z § </w:t>
      </w:r>
      <w:r w:rsidR="00205C46" w:rsidRPr="006E4156">
        <w:rPr>
          <w:rFonts w:ascii="Trebuchet MS" w:hAnsi="Trebuchet MS" w:cstheme="minorHAnsi"/>
          <w:color w:val="000000" w:themeColor="text1"/>
          <w:sz w:val="22"/>
          <w:szCs w:val="22"/>
        </w:rPr>
        <w:t>3 Umowy</w:t>
      </w:r>
      <w:r w:rsidRPr="006E4156">
        <w:rPr>
          <w:rFonts w:ascii="Trebuchet MS" w:hAnsi="Trebuchet MS" w:cstheme="minorHAnsi"/>
          <w:color w:val="000000" w:themeColor="text1"/>
          <w:sz w:val="22"/>
          <w:szCs w:val="22"/>
        </w:rPr>
        <w:t>, w celu precyzyjnego ustalenia zakresu robót budowlanych powierzonego do wykonania podwykonawcy lub dalszemu podwykonawcy,</w:t>
      </w:r>
    </w:p>
    <w:p w14:paraId="401CB26F" w14:textId="77777777" w:rsidR="001B1A38" w:rsidRPr="006E4156" w:rsidRDefault="007A1464" w:rsidP="00BD241F">
      <w:pPr>
        <w:pStyle w:val="Tekstpodstawowy4"/>
        <w:numPr>
          <w:ilvl w:val="1"/>
          <w:numId w:val="4"/>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rozwiązania umowy o podwykonawstwo w przypadku rozwiązania Umowy,</w:t>
      </w:r>
    </w:p>
    <w:p w14:paraId="27F61947" w14:textId="5C01C185" w:rsidR="001B1A38" w:rsidRPr="006E4156" w:rsidRDefault="007A1464" w:rsidP="00BD241F">
      <w:pPr>
        <w:pStyle w:val="Tekstpodstawowy4"/>
        <w:numPr>
          <w:ilvl w:val="1"/>
          <w:numId w:val="4"/>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zobowiązania podwykonawcy lub dalszego podwykonawcy do spełnienia roszczeń wynikających z realizacji umowy o podwykonawstwo, w tym wynikających z rękojmi</w:t>
      </w:r>
      <w:r w:rsidR="00205C46" w:rsidRPr="006E4156">
        <w:rPr>
          <w:rFonts w:ascii="Trebuchet MS" w:hAnsi="Trebuchet MS" w:cstheme="minorHAnsi"/>
          <w:color w:val="000000" w:themeColor="text1"/>
          <w:sz w:val="22"/>
          <w:szCs w:val="22"/>
        </w:rPr>
        <w:t xml:space="preserve"> za wady</w:t>
      </w:r>
      <w:r w:rsidRPr="006E4156">
        <w:rPr>
          <w:rFonts w:ascii="Trebuchet MS" w:hAnsi="Trebuchet MS" w:cstheme="minorHAnsi"/>
          <w:color w:val="000000" w:themeColor="text1"/>
          <w:sz w:val="22"/>
          <w:szCs w:val="22"/>
        </w:rPr>
        <w:t xml:space="preserve"> lub gwarancji, bezpośrednio na rzecz Zamawiającego</w:t>
      </w:r>
      <w:r w:rsidR="00315A7D"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oraz uprawnienia Zamawiającego do żądania spełnienia ww. roszczeń bezpośrednio od podwykonawcy lub dalszego podwykonawcy w sytuacji braku możliwości dochodzenia spełnienia roszczeń przez Zamawiającego od Wykonawcy, w szczególności w razie upadłości lub likwidacji Wykonawcy, podwykonawcy lub dalszego podwykonawcy;</w:t>
      </w:r>
    </w:p>
    <w:p w14:paraId="2734812D" w14:textId="6D21B95B" w:rsidR="001B1A38" w:rsidRPr="006E4156" w:rsidRDefault="007A1464" w:rsidP="00BD241F">
      <w:pPr>
        <w:pStyle w:val="Tekstpodstawowy4"/>
        <w:numPr>
          <w:ilvl w:val="1"/>
          <w:numId w:val="4"/>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uprawnienia Zamawiającego do wydawania podwykonawcy lub dalszemu podwykonawcy poleceń związanych z realizowanymi pracami lub robotami budowlanymi, w tym dokonywania odbiorów prac lub robót budowlanych wykonanych przez podwykonawcę lub dalszego podwykonawcę</w:t>
      </w:r>
      <w:r w:rsidR="00824F64"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 przypadku jeśli Wykonawca bezzasadnie bądź z przyczyn leżących po jego stronie nie przystąpiłby do takich czynności, w szczególności w razie upadłości lub likwidacji Wykonawcy, podwykonawcy lub dalszego podwykonawcy.</w:t>
      </w:r>
    </w:p>
    <w:p w14:paraId="244C60A9" w14:textId="77777777" w:rsidR="001B1A38" w:rsidRPr="006E4156" w:rsidRDefault="007A1464" w:rsidP="00BD241F">
      <w:pPr>
        <w:pStyle w:val="Tekstpodstawowy4"/>
        <w:numPr>
          <w:ilvl w:val="0"/>
          <w:numId w:val="2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Umowa o podwykonawstwo, której przedmiotem są roboty budowlane nie może zawierać postanowień:</w:t>
      </w:r>
    </w:p>
    <w:p w14:paraId="2124E78C" w14:textId="72EB07FA"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sprzecznych z treścią Umowy</w:t>
      </w:r>
      <w:r w:rsidR="0043639C" w:rsidRPr="006E4156">
        <w:rPr>
          <w:rFonts w:ascii="Trebuchet MS" w:hAnsi="Trebuchet MS" w:cstheme="minorHAnsi"/>
          <w:color w:val="000000" w:themeColor="text1"/>
          <w:sz w:val="22"/>
          <w:szCs w:val="22"/>
        </w:rPr>
        <w:t xml:space="preserve"> lub prawa</w:t>
      </w:r>
      <w:r w:rsidRPr="006E4156">
        <w:rPr>
          <w:rFonts w:ascii="Trebuchet MS" w:hAnsi="Trebuchet MS" w:cstheme="minorHAnsi"/>
          <w:color w:val="000000" w:themeColor="text1"/>
          <w:sz w:val="22"/>
          <w:szCs w:val="22"/>
        </w:rPr>
        <w:t>,</w:t>
      </w:r>
    </w:p>
    <w:p w14:paraId="1FD3A986"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uzależniających uzyskanie przez podwykonawcę lub dalszego podwykonawcę należnego wynagrodzenia od Wykonawcy od zapłaty na rzecz Wykonawcy przez Zamawiającego wynagrodzenia obejmującego zakres prac lub robót budowlanych wykonanych przez podwykonawcę lub dalszego podwykonawcę,</w:t>
      </w:r>
    </w:p>
    <w:p w14:paraId="161B2DFC"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dotyczących sposobu rozliczeń za wykonane prace lub roboty budowlane, uniemożliwiających rozliczenie tych robót pomiędzy Zamawiającym a Wykonawcą na podstawie Umowy,</w:t>
      </w:r>
    </w:p>
    <w:p w14:paraId="2BBFC7C8"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uzależniających zwrot przez Wykonawcę podwykonawcy lub dalszemu podwykonawcy kwot zabezpieczenia należytego wykonania umowy od zwrotu zabezpieczenia należytego wykonania Umowy przez Zamawiającego na rzecz Wykonawcy.</w:t>
      </w:r>
    </w:p>
    <w:p w14:paraId="77601613" w14:textId="77777777"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 zaakceptowaną umowę o podwykonawstwo, której przedmiotem są roboty budowlane Zamawiający uzna umowę spełniającą łącznie następujące warunki:</w:t>
      </w:r>
    </w:p>
    <w:p w14:paraId="3C3BCF9D"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umowę przedłożoną w postaci kopii poświadczonej za zgodność z oryginałem Zamawiającemu w terminie 7 dni od dnia jej zawarcia, która została zawarta zgodnie z projektem zaakceptowanym przez Zamawiającego,</w:t>
      </w:r>
    </w:p>
    <w:p w14:paraId="5D98857D" w14:textId="578F9488"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 xml:space="preserve">umowę spełniającą wymagania określone w ust. </w:t>
      </w:r>
      <w:r w:rsidR="00497F7D" w:rsidRPr="006E4156">
        <w:rPr>
          <w:rFonts w:ascii="Trebuchet MS" w:hAnsi="Trebuchet MS" w:cstheme="minorHAnsi"/>
          <w:color w:val="000000" w:themeColor="text1"/>
          <w:sz w:val="22"/>
          <w:szCs w:val="22"/>
        </w:rPr>
        <w:t>9 i ust. 10</w:t>
      </w:r>
      <w:r w:rsidRPr="006E4156">
        <w:rPr>
          <w:rFonts w:ascii="Trebuchet MS" w:hAnsi="Trebuchet MS" w:cstheme="minorHAnsi"/>
          <w:color w:val="000000" w:themeColor="text1"/>
          <w:sz w:val="22"/>
          <w:szCs w:val="22"/>
        </w:rPr>
        <w:t>.</w:t>
      </w:r>
    </w:p>
    <w:p w14:paraId="3F45E2E1" w14:textId="4C1A3CD7"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brutto Umowy określonej w § </w:t>
      </w:r>
      <w:r w:rsidR="007F40BD" w:rsidRPr="006E4156">
        <w:rPr>
          <w:rFonts w:ascii="Trebuchet MS" w:hAnsi="Trebuchet MS" w:cstheme="minorHAnsi"/>
          <w:color w:val="000000" w:themeColor="text1"/>
          <w:sz w:val="22"/>
          <w:szCs w:val="22"/>
        </w:rPr>
        <w:t>8</w:t>
      </w:r>
      <w:r w:rsidRPr="006E4156">
        <w:rPr>
          <w:rFonts w:ascii="Trebuchet MS" w:hAnsi="Trebuchet MS" w:cstheme="minorHAnsi"/>
          <w:color w:val="000000" w:themeColor="text1"/>
          <w:sz w:val="22"/>
          <w:szCs w:val="22"/>
        </w:rPr>
        <w:t xml:space="preserve"> </w:t>
      </w:r>
      <w:r w:rsidR="007F40BD" w:rsidRPr="006E4156">
        <w:rPr>
          <w:rFonts w:ascii="Trebuchet MS" w:hAnsi="Trebuchet MS" w:cstheme="minorHAnsi"/>
          <w:color w:val="000000" w:themeColor="text1"/>
          <w:sz w:val="22"/>
          <w:szCs w:val="22"/>
        </w:rPr>
        <w:t xml:space="preserve">ust. 2 </w:t>
      </w:r>
      <w:r w:rsidRPr="006E4156">
        <w:rPr>
          <w:rFonts w:ascii="Trebuchet MS" w:hAnsi="Trebuchet MS" w:cstheme="minorHAnsi"/>
          <w:color w:val="000000" w:themeColor="text1"/>
          <w:sz w:val="22"/>
          <w:szCs w:val="22"/>
        </w:rPr>
        <w:t xml:space="preserve">Umowy, oraz umów o podwykonawstwo na ekspertyzy, badania, analizy, </w:t>
      </w:r>
      <w:r w:rsidR="00205C46" w:rsidRPr="006E4156">
        <w:rPr>
          <w:rFonts w:ascii="Trebuchet MS" w:hAnsi="Trebuchet MS" w:cstheme="minorHAnsi"/>
          <w:color w:val="000000" w:themeColor="text1"/>
          <w:sz w:val="22"/>
          <w:szCs w:val="22"/>
        </w:rPr>
        <w:t xml:space="preserve">usługi </w:t>
      </w:r>
      <w:r w:rsidRPr="006E4156">
        <w:rPr>
          <w:rFonts w:ascii="Trebuchet MS" w:hAnsi="Trebuchet MS" w:cstheme="minorHAnsi"/>
          <w:color w:val="000000" w:themeColor="text1"/>
          <w:sz w:val="22"/>
          <w:szCs w:val="22"/>
        </w:rPr>
        <w:t xml:space="preserve">geotechniczne, </w:t>
      </w:r>
      <w:r w:rsidR="00A85225" w:rsidRPr="006E4156">
        <w:rPr>
          <w:rFonts w:ascii="Trebuchet MS" w:hAnsi="Trebuchet MS" w:cstheme="minorHAnsi"/>
          <w:color w:val="000000" w:themeColor="text1"/>
          <w:sz w:val="22"/>
          <w:szCs w:val="22"/>
        </w:rPr>
        <w:t xml:space="preserve">na </w:t>
      </w:r>
      <w:r w:rsidRPr="006E4156">
        <w:rPr>
          <w:rFonts w:ascii="Trebuchet MS" w:hAnsi="Trebuchet MS" w:cstheme="minorHAnsi"/>
          <w:color w:val="000000" w:themeColor="text1"/>
          <w:sz w:val="22"/>
          <w:szCs w:val="22"/>
        </w:rPr>
        <w:t>usługi ochrony mienia, dostawę wody i energii elektrycznej, odbiór i zagospodarowanie odpadów, dostawy i usługi w zakresie zaplecza budowy, usługi telekomunikacyjne, usługi w zakresie kierowania robotami budowlanymi, usługi pocztowe, usługi prawnicze. Wyłączenie, o którym mowa w zdaniu pierwszym, nie dotyczy umów o podwykonawstwo o wartości większej niż 50</w:t>
      </w:r>
      <w:r w:rsidR="000F25F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000,00 zł brutto.</w:t>
      </w:r>
    </w:p>
    <w:p w14:paraId="771D9CBD" w14:textId="78676ADA"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Jeżeli </w:t>
      </w:r>
      <w:r w:rsidR="007A3F44" w:rsidRPr="006E4156">
        <w:rPr>
          <w:rFonts w:ascii="Trebuchet MS" w:hAnsi="Trebuchet MS" w:cstheme="minorHAnsi"/>
          <w:color w:val="000000" w:themeColor="text1"/>
          <w:sz w:val="22"/>
          <w:szCs w:val="22"/>
        </w:rPr>
        <w:t>umowa</w:t>
      </w:r>
      <w:r w:rsidRPr="006E4156">
        <w:rPr>
          <w:rFonts w:ascii="Trebuchet MS" w:hAnsi="Trebuchet MS" w:cstheme="minorHAnsi"/>
          <w:color w:val="000000" w:themeColor="text1"/>
          <w:sz w:val="22"/>
          <w:szCs w:val="22"/>
        </w:rPr>
        <w:t xml:space="preserve">, o której mowa w ust. 14, </w:t>
      </w:r>
      <w:r w:rsidR="00205C46" w:rsidRPr="006E4156">
        <w:rPr>
          <w:rFonts w:ascii="Trebuchet MS" w:hAnsi="Trebuchet MS" w:cstheme="minorHAnsi"/>
          <w:color w:val="000000" w:themeColor="text1"/>
          <w:sz w:val="22"/>
          <w:szCs w:val="22"/>
        </w:rPr>
        <w:t>nie spełnia wymagań określonych w ust. 16 i 17</w:t>
      </w:r>
      <w:r w:rsidRPr="006E4156">
        <w:rPr>
          <w:rFonts w:ascii="Trebuchet MS" w:hAnsi="Trebuchet MS" w:cstheme="minorHAnsi"/>
          <w:color w:val="000000" w:themeColor="text1"/>
          <w:sz w:val="22"/>
          <w:szCs w:val="22"/>
        </w:rPr>
        <w:t>, Zamawiający informuje o tym Wykonawcę i wzywa go do doprowadzenia do zmiany tej umowy w wyznaczonym przez Zamawiającego terminie, pod rygorem naliczenia kary umownej.</w:t>
      </w:r>
    </w:p>
    <w:p w14:paraId="4612F80B" w14:textId="624E44E5"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Umowa o podwykonawstwo, której przedmiotem są dostawy lub usługi</w:t>
      </w:r>
      <w:r w:rsidR="007A3F44"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musi zawierać w szczególności postanowienia dotyczące:</w:t>
      </w:r>
    </w:p>
    <w:p w14:paraId="60C2A1B9"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zakresu dostaw lub usług przewidzianych do wykonania przez podwykonawcę,</w:t>
      </w:r>
    </w:p>
    <w:p w14:paraId="25C32D58"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terminów realizacji dostaw lub usług, przy czym terminy te nie mogą być dłuższe niż przewidziane Umową dla danego zakresu,</w:t>
      </w:r>
    </w:p>
    <w:p w14:paraId="4BAF5B77" w14:textId="6FB5FBA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wynagrodzenia,</w:t>
      </w:r>
    </w:p>
    <w:p w14:paraId="2154BD8C" w14:textId="09E8712D"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terminów płatności wynagrodzenia</w:t>
      </w:r>
      <w:r w:rsidR="00B35584" w:rsidRPr="006E4156">
        <w:rPr>
          <w:rFonts w:ascii="Trebuchet MS" w:hAnsi="Trebuchet MS" w:cstheme="minorHAnsi"/>
          <w:color w:val="000000" w:themeColor="text1"/>
          <w:sz w:val="22"/>
          <w:szCs w:val="22"/>
        </w:rPr>
        <w:t xml:space="preserve"> podwykonawcy</w:t>
      </w:r>
      <w:r w:rsidR="00EF1D89" w:rsidRPr="006E4156">
        <w:rPr>
          <w:rFonts w:ascii="Trebuchet MS" w:hAnsi="Trebuchet MS" w:cstheme="minorHAnsi"/>
          <w:color w:val="000000" w:themeColor="text1"/>
          <w:sz w:val="22"/>
          <w:szCs w:val="22"/>
        </w:rPr>
        <w:t xml:space="preserve"> lub dalszego podwykonawcy</w:t>
      </w:r>
      <w:r w:rsidRPr="006E4156">
        <w:rPr>
          <w:rFonts w:ascii="Trebuchet MS" w:hAnsi="Trebuchet MS" w:cstheme="minorHAnsi"/>
          <w:color w:val="000000" w:themeColor="text1"/>
          <w:sz w:val="22"/>
          <w:szCs w:val="22"/>
        </w:rPr>
        <w:t>,</w:t>
      </w:r>
      <w:r w:rsidR="00641AE6" w:rsidRPr="006E4156">
        <w:rPr>
          <w:rFonts w:ascii="Trebuchet MS" w:hAnsi="Trebuchet MS" w:cstheme="minorHAnsi"/>
          <w:color w:val="000000" w:themeColor="text1"/>
          <w:sz w:val="22"/>
          <w:szCs w:val="22"/>
        </w:rPr>
        <w:t xml:space="preserve"> </w:t>
      </w:r>
      <w:r w:rsidR="00EF1D89" w:rsidRPr="006E4156">
        <w:rPr>
          <w:rFonts w:ascii="Trebuchet MS" w:hAnsi="Trebuchet MS" w:cstheme="minorHAnsi"/>
          <w:color w:val="000000" w:themeColor="text1"/>
          <w:sz w:val="22"/>
          <w:szCs w:val="22"/>
        </w:rPr>
        <w:t>które nie mogą</w:t>
      </w:r>
      <w:r w:rsidR="00641AE6" w:rsidRPr="006E4156">
        <w:rPr>
          <w:rFonts w:ascii="Trebuchet MS" w:hAnsi="Trebuchet MS" w:cstheme="minorHAnsi"/>
          <w:color w:val="000000" w:themeColor="text1"/>
          <w:sz w:val="22"/>
          <w:szCs w:val="22"/>
        </w:rPr>
        <w:t xml:space="preserve"> być dłuższ</w:t>
      </w:r>
      <w:r w:rsidR="00EF1D89" w:rsidRPr="006E4156">
        <w:rPr>
          <w:rFonts w:ascii="Trebuchet MS" w:hAnsi="Trebuchet MS" w:cstheme="minorHAnsi"/>
          <w:color w:val="000000" w:themeColor="text1"/>
          <w:sz w:val="22"/>
          <w:szCs w:val="22"/>
        </w:rPr>
        <w:t>e</w:t>
      </w:r>
      <w:r w:rsidR="00641AE6" w:rsidRPr="006E4156">
        <w:rPr>
          <w:rFonts w:ascii="Trebuchet MS" w:hAnsi="Trebuchet MS" w:cstheme="minorHAnsi"/>
          <w:color w:val="000000" w:themeColor="text1"/>
          <w:sz w:val="22"/>
          <w:szCs w:val="22"/>
        </w:rPr>
        <w:t xml:space="preserve"> niż 30 dni od daty doręczenia </w:t>
      </w:r>
      <w:r w:rsidR="00EF1D89" w:rsidRPr="006E4156">
        <w:rPr>
          <w:rFonts w:ascii="Trebuchet MS" w:hAnsi="Trebuchet MS" w:cstheme="minorHAnsi"/>
          <w:color w:val="000000" w:themeColor="text1"/>
          <w:sz w:val="22"/>
          <w:szCs w:val="22"/>
        </w:rPr>
        <w:t xml:space="preserve">Wykonawcy, podwykonawcy lub dalszemu podwykonawcy </w:t>
      </w:r>
      <w:r w:rsidR="00641AE6" w:rsidRPr="006E4156">
        <w:rPr>
          <w:rFonts w:ascii="Trebuchet MS" w:hAnsi="Trebuchet MS" w:cstheme="minorHAnsi"/>
          <w:color w:val="000000" w:themeColor="text1"/>
          <w:sz w:val="22"/>
          <w:szCs w:val="22"/>
        </w:rPr>
        <w:t>faktury</w:t>
      </w:r>
      <w:r w:rsidR="00EF1D89" w:rsidRPr="006E4156">
        <w:rPr>
          <w:rFonts w:ascii="Trebuchet MS" w:hAnsi="Trebuchet MS" w:cstheme="minorHAnsi"/>
          <w:color w:val="000000" w:themeColor="text1"/>
          <w:sz w:val="22"/>
          <w:szCs w:val="22"/>
        </w:rPr>
        <w:t xml:space="preserve"> lub rachunku</w:t>
      </w:r>
      <w:r w:rsidR="00641AE6" w:rsidRPr="006E4156">
        <w:rPr>
          <w:rFonts w:ascii="Trebuchet MS" w:hAnsi="Trebuchet MS" w:cstheme="minorHAnsi"/>
          <w:color w:val="000000" w:themeColor="text1"/>
          <w:sz w:val="22"/>
          <w:szCs w:val="22"/>
        </w:rPr>
        <w:t>,</w:t>
      </w:r>
    </w:p>
    <w:p w14:paraId="4AF86B1E"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rozwiązania umowy o podwykonawstwo w przypadku rozwiązania Umowy, </w:t>
      </w:r>
    </w:p>
    <w:p w14:paraId="37322DC6"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sposobu odbioru zrealizowanych dostaw lub wykonanych usług w odniesieniu do odbiorów dokonywanych przez Zamawiającego,</w:t>
      </w:r>
    </w:p>
    <w:p w14:paraId="1B12D089" w14:textId="7EDB06D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sposobu rozliczania pomiędzy Wykonawcą i podwykonawcą, </w:t>
      </w:r>
    </w:p>
    <w:p w14:paraId="3BD6D5D0" w14:textId="765343F4"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informacji, których pozycji z Harmonogramu i Kosztorysu przedłożonego przez Wykonawcę zgodnie z § </w:t>
      </w:r>
      <w:r w:rsidR="00205C46" w:rsidRPr="006E4156">
        <w:rPr>
          <w:rFonts w:ascii="Trebuchet MS" w:hAnsi="Trebuchet MS" w:cstheme="minorHAnsi"/>
          <w:color w:val="000000" w:themeColor="text1"/>
          <w:sz w:val="22"/>
          <w:szCs w:val="22"/>
        </w:rPr>
        <w:t>3 Umowy,</w:t>
      </w:r>
      <w:r w:rsidRPr="006E4156">
        <w:rPr>
          <w:rFonts w:ascii="Trebuchet MS" w:hAnsi="Trebuchet MS" w:cstheme="minorHAnsi"/>
          <w:color w:val="000000" w:themeColor="text1"/>
          <w:sz w:val="22"/>
          <w:szCs w:val="22"/>
        </w:rPr>
        <w:t xml:space="preserve"> umowa o podwykonawstwo dotyczy,</w:t>
      </w:r>
    </w:p>
    <w:p w14:paraId="3BD54F53" w14:textId="6AD1023C"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zobowiązania podwykonawcy do spełnienia roszczeń wynikających z realizacji umowy o podwykonawstwo, w tym wynikających z rękojmi </w:t>
      </w:r>
      <w:r w:rsidR="00205C46" w:rsidRPr="006E4156">
        <w:rPr>
          <w:rFonts w:ascii="Trebuchet MS" w:hAnsi="Trebuchet MS" w:cstheme="minorHAnsi"/>
          <w:color w:val="000000" w:themeColor="text1"/>
          <w:sz w:val="22"/>
          <w:szCs w:val="22"/>
        </w:rPr>
        <w:t xml:space="preserve">za wady </w:t>
      </w:r>
      <w:r w:rsidRPr="006E4156">
        <w:rPr>
          <w:rFonts w:ascii="Trebuchet MS" w:hAnsi="Trebuchet MS" w:cstheme="minorHAnsi"/>
          <w:color w:val="000000" w:themeColor="text1"/>
          <w:sz w:val="22"/>
          <w:szCs w:val="22"/>
        </w:rPr>
        <w:t>lub gwarancji, bezpośrednio na rzecz Zamawiającego oraz uprawnienia Zamawiającego do żądania spełnienia ww. roszczeń bezpośrednio od podwykonawcy, w sytuacji braku możliwości dochodzenia spełnienia roszczeń przez Zamawiającego od Wykonawcy, w szczególności w razie upadłości lub likwidacji Wykonawcy,</w:t>
      </w:r>
    </w:p>
    <w:p w14:paraId="0150F6ED" w14:textId="7FD24473"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uprawnienia Zamawiającego do wydawania podwykonawcy poleceń związanych z realizowanymi usługami i dostawami, w tym dokonywania odbiorów usług i dostaw wykonanych przez podwykonawcę</w:t>
      </w:r>
      <w:r w:rsidR="00824F64"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 przypadku jeśli Wykonawca bezzasadnie bądź z przyczyn leżących po jego stronie nie przystąpiłby do takich czynności, w szczególności w razie upadłości lub likwidacji Wykonawcy</w:t>
      </w:r>
      <w:r w:rsidR="007A3F44" w:rsidRPr="006E4156">
        <w:rPr>
          <w:rFonts w:ascii="Trebuchet MS" w:hAnsi="Trebuchet MS" w:cstheme="minorHAnsi"/>
          <w:color w:val="000000" w:themeColor="text1"/>
          <w:sz w:val="22"/>
          <w:szCs w:val="22"/>
        </w:rPr>
        <w:t>.</w:t>
      </w:r>
    </w:p>
    <w:p w14:paraId="1A1D986C" w14:textId="77777777"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Umowa o podwykonawstwo, której przedmiotem są dostawy lub usługi nie może zawierać postanowień:</w:t>
      </w:r>
    </w:p>
    <w:p w14:paraId="7C6D3528" w14:textId="6573F1C0"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sprzecznych z treścią Umowy</w:t>
      </w:r>
      <w:r w:rsidR="0043639C" w:rsidRPr="006E4156">
        <w:rPr>
          <w:rFonts w:ascii="Trebuchet MS" w:hAnsi="Trebuchet MS" w:cstheme="minorHAnsi"/>
          <w:color w:val="000000" w:themeColor="text1"/>
          <w:sz w:val="22"/>
          <w:szCs w:val="22"/>
        </w:rPr>
        <w:t xml:space="preserve"> lub prawa</w:t>
      </w:r>
      <w:r w:rsidRPr="006E4156">
        <w:rPr>
          <w:rFonts w:ascii="Trebuchet MS" w:hAnsi="Trebuchet MS" w:cstheme="minorHAnsi"/>
          <w:color w:val="000000" w:themeColor="text1"/>
          <w:sz w:val="22"/>
          <w:szCs w:val="22"/>
        </w:rPr>
        <w:t>,</w:t>
      </w:r>
    </w:p>
    <w:p w14:paraId="049D47A4" w14:textId="42512B58"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uzależniających uzyskanie przez podwykonawcę płatności od Wykonawcy od dokonania przez Zamawiającego odbioru prac lub robót budowlanych i podpisania protokołu odbioru obejmującego zakres świadczonych przez podwykonawcę usług lub </w:t>
      </w:r>
      <w:r w:rsidR="00234A45" w:rsidRPr="006E4156">
        <w:rPr>
          <w:rFonts w:ascii="Trebuchet MS" w:hAnsi="Trebuchet MS" w:cstheme="minorHAnsi"/>
          <w:color w:val="000000" w:themeColor="text1"/>
          <w:sz w:val="22"/>
          <w:szCs w:val="22"/>
        </w:rPr>
        <w:t xml:space="preserve">zrealizowanych </w:t>
      </w:r>
      <w:r w:rsidRPr="006E4156">
        <w:rPr>
          <w:rFonts w:ascii="Trebuchet MS" w:hAnsi="Trebuchet MS" w:cstheme="minorHAnsi"/>
          <w:color w:val="000000" w:themeColor="text1"/>
          <w:sz w:val="22"/>
          <w:szCs w:val="22"/>
        </w:rPr>
        <w:t xml:space="preserve">dostaw lub od dokonania przez Zamawiającego na rzecz Wykonawcy płatności za prace lub roboty budowlane wykonane przy udziale świadczonych przez podwykonawcę usług lub </w:t>
      </w:r>
      <w:r w:rsidR="00234A45" w:rsidRPr="006E4156">
        <w:rPr>
          <w:rFonts w:ascii="Trebuchet MS" w:hAnsi="Trebuchet MS" w:cstheme="minorHAnsi"/>
          <w:color w:val="000000" w:themeColor="text1"/>
          <w:sz w:val="22"/>
          <w:szCs w:val="22"/>
        </w:rPr>
        <w:t xml:space="preserve">realizowanych </w:t>
      </w:r>
      <w:r w:rsidRPr="006E4156">
        <w:rPr>
          <w:rFonts w:ascii="Trebuchet MS" w:hAnsi="Trebuchet MS" w:cstheme="minorHAnsi"/>
          <w:color w:val="000000" w:themeColor="text1"/>
          <w:sz w:val="22"/>
          <w:szCs w:val="22"/>
        </w:rPr>
        <w:t xml:space="preserve">przez podwykonawcę dostaw, </w:t>
      </w:r>
    </w:p>
    <w:p w14:paraId="20D22371"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dotyczących sposobu rozliczeń za świadczone usługi lub zrealizowane dostawy, uniemożliwiających dokonanie rozliczeń pomiędzy Zamawiającym a Wykonawcą na podstawie Umowy,</w:t>
      </w:r>
    </w:p>
    <w:p w14:paraId="38A656C1"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uzależniających zwrot przez Wykonawcę podwykonawcy kwot zabezpieczenia należytego wykonania umowy od zwrotu zabezpieczenia należytego wykonania Umowy przez Zamawiającego na rzecz Wykonawcy.</w:t>
      </w:r>
    </w:p>
    <w:p w14:paraId="605B0680" w14:textId="4A4E4329"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wraz z poświadczoną za zgodność z oryginałem kopią zawartej umowy o podwykonawstwo, o której mowa ust. </w:t>
      </w:r>
      <w:r w:rsidR="00436E30" w:rsidRPr="006E4156">
        <w:rPr>
          <w:rFonts w:ascii="Trebuchet MS" w:hAnsi="Trebuchet MS" w:cstheme="minorHAnsi"/>
          <w:color w:val="000000" w:themeColor="text1"/>
          <w:sz w:val="22"/>
          <w:szCs w:val="22"/>
        </w:rPr>
        <w:t>8</w:t>
      </w:r>
      <w:r w:rsidRPr="006E4156">
        <w:rPr>
          <w:rFonts w:ascii="Trebuchet MS" w:hAnsi="Trebuchet MS" w:cstheme="minorHAnsi"/>
          <w:color w:val="000000" w:themeColor="text1"/>
          <w:sz w:val="22"/>
          <w:szCs w:val="22"/>
        </w:rPr>
        <w:t xml:space="preserve"> oraz w ust. 14</w:t>
      </w:r>
      <w:r w:rsidR="00436E30"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przedłoży Zamawiającemu dokument potwierdzający uprawnienia do zawarcia umowy osób zawierających umowę w imieniu podwykonawcy lub dalszego podwykonawcy.</w:t>
      </w:r>
    </w:p>
    <w:p w14:paraId="1F1534EB" w14:textId="479200A5"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nie ponosi odpowiedzialności za zawarcie umowy z podwykonawcami lub dalszymi podwykonawcami bez wymaganej zgody Zamawiającego, zaś konsekwencje z tego wynikające będą obciążały wyłącznie Wykonawcę.</w:t>
      </w:r>
    </w:p>
    <w:p w14:paraId="0B9BDBBD" w14:textId="472F98F3"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Powierzenie realizacji części Przedmiotu Umowy podwykonawcy lub dalszemu podwykonawcy innemu niż ten, z którym została zawarta zaakceptowana przez Zamawiającego umowa o podwykonawstwo lub zmiana tej umowy wymaga ponownej akceptacji Zamawiającego w trybie określonym w niniejszym paragrafie.</w:t>
      </w:r>
    </w:p>
    <w:p w14:paraId="75499642" w14:textId="0C09B46C"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dokonuje bezpośrednio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w:t>
      </w:r>
      <w:r w:rsidR="000A06AB" w:rsidRPr="006E4156">
        <w:rPr>
          <w:rFonts w:ascii="Trebuchet MS" w:hAnsi="Trebuchet MS" w:cstheme="minorHAnsi"/>
          <w:color w:val="000000" w:themeColor="text1"/>
          <w:sz w:val="22"/>
          <w:szCs w:val="22"/>
        </w:rPr>
        <w:t>, w wysokości nieprzekraczającej wynagrodzenia należnego Wykonawcy za roboty budowlane, których szczegółowy przedmiot wynika odpowiednio ze zgłoszenia.</w:t>
      </w:r>
    </w:p>
    <w:p w14:paraId="23164F73" w14:textId="069D5DB4"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Wynagrodzenie, o którym mowa w ust. 21</w:t>
      </w:r>
      <w:r w:rsidR="00234A4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dotyczy wyłącznie należności powstałych po zaakceptowaniu przez Zamawiającego umowy o podwykonawstwo, której przedmiotem są roboty budowlan</w:t>
      </w:r>
      <w:r w:rsidR="000A06AB" w:rsidRPr="006E4156">
        <w:rPr>
          <w:rFonts w:ascii="Trebuchet MS" w:hAnsi="Trebuchet MS" w:cstheme="minorHAnsi"/>
          <w:color w:val="000000" w:themeColor="text1"/>
          <w:sz w:val="22"/>
          <w:szCs w:val="22"/>
        </w:rPr>
        <w:t>e</w:t>
      </w:r>
      <w:r w:rsidRPr="006E4156">
        <w:rPr>
          <w:rFonts w:ascii="Trebuchet MS" w:hAnsi="Trebuchet MS" w:cstheme="minorHAnsi"/>
          <w:color w:val="000000" w:themeColor="text1"/>
          <w:sz w:val="22"/>
          <w:szCs w:val="22"/>
        </w:rPr>
        <w:t>.</w:t>
      </w:r>
    </w:p>
    <w:p w14:paraId="29F2B0CA" w14:textId="77777777"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Bezpośrednia zapłata, o której mowa w ust. 21 obejmuje wyłącznie należne wynagrodzenia, bez odsetek należnych podwykonawcy lub dalszemu podwykonawcy.</w:t>
      </w:r>
    </w:p>
    <w:p w14:paraId="5E751032" w14:textId="77777777"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Przed dokonaniem bezpośredniej zapłaty, o której mowa w ust. 21, Zamawiający wezwie Wykonawcę do zgłoszenia w formie pisemnej uwag dotyczących zasadności bezpośredniej zapłaty wynagrodzenia podwykonawcy lub dalszemu podwykonawcy. Zamawiający informuje Wykonawcę o terminie zgłaszania uwag, nie krótszym niż 7 dni </w:t>
      </w:r>
      <w:r w:rsidRPr="006E4156">
        <w:rPr>
          <w:rFonts w:ascii="Trebuchet MS" w:hAnsi="Trebuchet MS" w:cstheme="minorHAnsi"/>
          <w:color w:val="000000" w:themeColor="text1"/>
          <w:sz w:val="22"/>
          <w:szCs w:val="22"/>
        </w:rPr>
        <w:lastRenderedPageBreak/>
        <w:t>od dnia doręczenia wezwania (w uwagach Wykonawca nie może powoływać się na potrącenia roszczeń Wykonawcy względem podwykonawcy niezwiązane z realizacją umowy o podwykonawstwo). Brak zgłoszenia uwag w wyznaczonym terminie traktowany będzie jako akceptacja zasadności danej płatności na rzecz podwykonawcy lub dalszego podwykonawcy.</w:t>
      </w:r>
    </w:p>
    <w:p w14:paraId="4BFB2DB2" w14:textId="77777777"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zgłoszenia uwag, o których mowa w ust. 24, we wskazanym terminie, Zamawiający może:</w:t>
      </w:r>
    </w:p>
    <w:p w14:paraId="7E14F634" w14:textId="121B24FA"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nie dokonać bezpośredniej zapłaty wynagrodzenia podwykonawcy lub dalszemu podwykonawcy, jeżeli Wykonawca wykaże niezasadność takiej zapłaty</w:t>
      </w:r>
      <w:r w:rsidR="006408C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albo</w:t>
      </w:r>
    </w:p>
    <w:p w14:paraId="0536225A"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8D09B1C"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dokonać bezpośredniej zapłaty wynagrodzenia podwykonawcy lub dalszemu podwykonawcy, jeżeli podwykonawca lub dalszy podwykonawca wykaże zasadność takiej zapłaty.</w:t>
      </w:r>
    </w:p>
    <w:p w14:paraId="45DB2E6E" w14:textId="05F2C732"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dokonania bezpośredniej zapłaty, o której mowa w ust. 21, Zamawiający potrąca kwotę wypłaconego wynagrodzenia z wynagrodzenia należnego Wykonawcy</w:t>
      </w:r>
      <w:r w:rsidR="002F0335" w:rsidRPr="006E4156">
        <w:rPr>
          <w:rFonts w:ascii="Trebuchet MS" w:hAnsi="Trebuchet MS" w:cstheme="minorHAnsi"/>
          <w:color w:val="000000" w:themeColor="text1"/>
          <w:sz w:val="22"/>
          <w:szCs w:val="22"/>
        </w:rPr>
        <w:t>.</w:t>
      </w:r>
    </w:p>
    <w:p w14:paraId="049100B7" w14:textId="77777777"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Na wniosek Zamawiającego, w terminie przez niego wskazanym, Wykonawca dostarczy Zamawiającemu następujące szczegółowe informacje dotyczące podwykonawców lub dalszych podwykonawców:</w:t>
      </w:r>
    </w:p>
    <w:p w14:paraId="49D51C49"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 rozmiarze prac powierzonych (usług lub robót budowlanych) lub realizacji dostaw,</w:t>
      </w:r>
    </w:p>
    <w:p w14:paraId="0FAAF204"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 zakresie prac wykonanych (usług lub robót budowlanych) lub wykonywanych dostawach,</w:t>
      </w:r>
    </w:p>
    <w:p w14:paraId="2C134099"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 fakturach wystawionych przez podwykonawców lub dalszych podwykonawców,</w:t>
      </w:r>
    </w:p>
    <w:p w14:paraId="79A1E972" w14:textId="77777777" w:rsidR="001B1A38" w:rsidRPr="006E4156" w:rsidRDefault="007A1464" w:rsidP="00BD241F">
      <w:pPr>
        <w:pStyle w:val="Tekstpodstawowy4"/>
        <w:numPr>
          <w:ilvl w:val="3"/>
          <w:numId w:val="22"/>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udokumentowane podsumowanie płatności dokonanych na ich rzecz.</w:t>
      </w:r>
    </w:p>
    <w:p w14:paraId="5385BFA3" w14:textId="77777777" w:rsidR="001B1A38" w:rsidRPr="006E4156" w:rsidRDefault="007A1464" w:rsidP="00BD241F">
      <w:pPr>
        <w:pStyle w:val="Tekstpodstawowy4"/>
        <w:numPr>
          <w:ilvl w:val="2"/>
          <w:numId w:val="2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w trakcie wykonywania Umowy może zgodnie z postanowieniami Umowy oraz zgodnie z obowiązującymi przepisami prawa w szczególności:</w:t>
      </w:r>
    </w:p>
    <w:p w14:paraId="4D15A88E" w14:textId="65752D29" w:rsidR="001B1A38" w:rsidRPr="006E4156" w:rsidRDefault="007A1464" w:rsidP="00BD241F">
      <w:pPr>
        <w:pStyle w:val="Tekstpodstawowy4"/>
        <w:numPr>
          <w:ilvl w:val="1"/>
          <w:numId w:val="5"/>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powierzyć wykonanie części Przedmiotu Umowy podwykonawcom mimo niewskazania w ofercie takiej części do powierzenia podwykonawcom, </w:t>
      </w:r>
    </w:p>
    <w:p w14:paraId="52F02F58" w14:textId="77777777" w:rsidR="001B1A38" w:rsidRPr="006E4156" w:rsidRDefault="007A1464" w:rsidP="00BD241F">
      <w:pPr>
        <w:pStyle w:val="Tekstpodstawowy4"/>
        <w:numPr>
          <w:ilvl w:val="1"/>
          <w:numId w:val="5"/>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wskazać inną część Przedmiotu Umowy, którą zamierza powierzyć podwykonawcy, niż przedstawiona w ofercie, </w:t>
      </w:r>
    </w:p>
    <w:p w14:paraId="6355220D" w14:textId="77777777" w:rsidR="001B1A38" w:rsidRPr="006E4156" w:rsidRDefault="007A1464" w:rsidP="00BD241F">
      <w:pPr>
        <w:pStyle w:val="Tekstpodstawowy4"/>
        <w:numPr>
          <w:ilvl w:val="1"/>
          <w:numId w:val="5"/>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zmienić podwykonawcę, </w:t>
      </w:r>
    </w:p>
    <w:p w14:paraId="540839D1" w14:textId="77777777" w:rsidR="001B1A38" w:rsidRPr="006E4156" w:rsidRDefault="007A1464" w:rsidP="00BD241F">
      <w:pPr>
        <w:pStyle w:val="Tekstpodstawowy4"/>
        <w:numPr>
          <w:ilvl w:val="1"/>
          <w:numId w:val="5"/>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zrezygnować z podwykonawcy.</w:t>
      </w:r>
    </w:p>
    <w:p w14:paraId="5A9EF2BF" w14:textId="45B1CCB1" w:rsidR="001B1A38" w:rsidRPr="006E4156" w:rsidRDefault="007A1464" w:rsidP="00BD241F">
      <w:pPr>
        <w:pStyle w:val="Tekstpodstawowy4"/>
        <w:numPr>
          <w:ilvl w:val="0"/>
          <w:numId w:val="23"/>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sytuacji gdy zmiana albo rezygnacja z podwykonawcy dotyczy podmiotu, na którego zasoby Wykonawca powoływał się w celu wykazania spełniania warunków udziału w postępowaniu o udzielenie zamówienia oraz braku podstaw wykluczenia, Wykonawca jest obowiązany wykazać Zamawiającemu, że proponowany inny podwykonawca lub Wykonawca samodzielnie spełnia je w stopniu nie mniejszym niż podwykonawca, na którego zasoby Wykonawca powoływał się w trakcie postępowania o udzielenie zamówienia</w:t>
      </w:r>
      <w:r w:rsidR="004F0124" w:rsidRPr="006E4156">
        <w:rPr>
          <w:rFonts w:ascii="Trebuchet MS" w:hAnsi="Trebuchet MS" w:cstheme="minorHAnsi"/>
          <w:color w:val="000000" w:themeColor="text1"/>
          <w:sz w:val="22"/>
          <w:szCs w:val="22"/>
        </w:rPr>
        <w:t>,</w:t>
      </w:r>
      <w:r w:rsidR="00234A45" w:rsidRPr="006E4156">
        <w:rPr>
          <w:rFonts w:ascii="Trebuchet MS" w:hAnsi="Trebuchet MS" w:cstheme="minorHAnsi"/>
          <w:color w:val="000000" w:themeColor="text1"/>
          <w:sz w:val="22"/>
          <w:szCs w:val="22"/>
        </w:rPr>
        <w:t xml:space="preserve"> oraz nie podlega wykluczeniu</w:t>
      </w:r>
      <w:r w:rsidRPr="006E4156">
        <w:rPr>
          <w:rFonts w:ascii="Trebuchet MS" w:hAnsi="Trebuchet MS" w:cstheme="minorHAnsi"/>
          <w:color w:val="000000" w:themeColor="text1"/>
          <w:sz w:val="22"/>
          <w:szCs w:val="22"/>
        </w:rPr>
        <w:t>.</w:t>
      </w:r>
    </w:p>
    <w:p w14:paraId="1ED371D7" w14:textId="74739461" w:rsidR="001B1A38" w:rsidRPr="006E4156" w:rsidRDefault="007A1464" w:rsidP="00BD241F">
      <w:pPr>
        <w:pStyle w:val="Tekstpodstawowy4"/>
        <w:numPr>
          <w:ilvl w:val="0"/>
          <w:numId w:val="23"/>
        </w:numPr>
        <w:shd w:val="clear" w:color="auto" w:fill="auto"/>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celu dokonania zmiany, o której mowa w ust. 29, Wykonawca złoży wniosek o zmianę podwykonawcy wraz z wymaganymi dokumentami przed przystąpieniem nowego </w:t>
      </w:r>
      <w:r w:rsidRPr="006E4156">
        <w:rPr>
          <w:rFonts w:ascii="Trebuchet MS" w:hAnsi="Trebuchet MS" w:cstheme="minorHAnsi"/>
          <w:color w:val="000000" w:themeColor="text1"/>
          <w:sz w:val="22"/>
          <w:szCs w:val="22"/>
        </w:rPr>
        <w:lastRenderedPageBreak/>
        <w:t>podwykonawcy do realizacji części Przedmiotu Umowy powierzonego podwykonawcy, w terminie umożliwiającym Zamawiającemu jego zbadanie i ocenę.</w:t>
      </w:r>
    </w:p>
    <w:p w14:paraId="30C30086" w14:textId="668AC614" w:rsidR="001B1A38" w:rsidRPr="006E4156" w:rsidRDefault="007A1464" w:rsidP="00BD241F">
      <w:pPr>
        <w:pStyle w:val="Tekstpodstawowy4"/>
        <w:numPr>
          <w:ilvl w:val="0"/>
          <w:numId w:val="23"/>
        </w:numPr>
        <w:shd w:val="clear" w:color="auto" w:fill="auto"/>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 wniosku, o którym mowa w ust. 30, Wykonawca załączy oświadczenie</w:t>
      </w:r>
      <w:r w:rsidR="004F0124" w:rsidRPr="006E4156">
        <w:rPr>
          <w:rFonts w:ascii="Trebuchet MS" w:hAnsi="Trebuchet MS" w:cstheme="minorHAnsi"/>
          <w:color w:val="000000" w:themeColor="text1"/>
          <w:sz w:val="22"/>
          <w:szCs w:val="22"/>
        </w:rPr>
        <w:t xml:space="preserve"> o niepodleganiu wykluczeniu i spełnianiu warunków udziału w postępowaniu </w:t>
      </w:r>
      <w:r w:rsidRPr="006E4156">
        <w:rPr>
          <w:rFonts w:ascii="Trebuchet MS" w:hAnsi="Trebuchet MS" w:cstheme="minorHAnsi"/>
          <w:color w:val="000000" w:themeColor="text1"/>
          <w:sz w:val="22"/>
          <w:szCs w:val="22"/>
        </w:rPr>
        <w:t>oraz dokumenty</w:t>
      </w:r>
      <w:r w:rsidR="00234A45" w:rsidRPr="006E4156">
        <w:rPr>
          <w:rFonts w:ascii="Trebuchet MS" w:hAnsi="Trebuchet MS" w:cstheme="minorHAnsi"/>
          <w:color w:val="000000" w:themeColor="text1"/>
          <w:sz w:val="22"/>
          <w:szCs w:val="22"/>
        </w:rPr>
        <w:t xml:space="preserve"> lub oświadczenia</w:t>
      </w:r>
      <w:r w:rsidRPr="006E4156">
        <w:rPr>
          <w:rFonts w:ascii="Trebuchet MS" w:hAnsi="Trebuchet MS" w:cstheme="minorHAnsi"/>
          <w:color w:val="000000" w:themeColor="text1"/>
          <w:sz w:val="22"/>
          <w:szCs w:val="22"/>
        </w:rPr>
        <w:t xml:space="preserve"> dotyczące tego podwykonawcy, potwierdzające spełnianie warunków udziału w postępowaniu </w:t>
      </w:r>
      <w:r w:rsidR="00234A45" w:rsidRPr="006E4156">
        <w:rPr>
          <w:rFonts w:ascii="Trebuchet MS" w:hAnsi="Trebuchet MS" w:cstheme="minorHAnsi"/>
          <w:color w:val="000000" w:themeColor="text1"/>
          <w:sz w:val="22"/>
          <w:szCs w:val="22"/>
        </w:rPr>
        <w:t xml:space="preserve">oraz brak podstaw wykluczenia </w:t>
      </w:r>
      <w:r w:rsidRPr="006E4156">
        <w:rPr>
          <w:rFonts w:ascii="Trebuchet MS" w:hAnsi="Trebuchet MS" w:cstheme="minorHAnsi"/>
          <w:color w:val="000000" w:themeColor="text1"/>
          <w:sz w:val="22"/>
          <w:szCs w:val="22"/>
        </w:rPr>
        <w:t>w stopniu nie mniejszym niż wymagany w trakcie postępowania o udzielenie zamówienia, w wyniku którego zawarto Umowę, zgodnie z wymaganiami określonymi w SWZ.</w:t>
      </w:r>
    </w:p>
    <w:p w14:paraId="43F7F018" w14:textId="22F558C2" w:rsidR="001B1A38" w:rsidRPr="006E4156" w:rsidRDefault="007A1464" w:rsidP="00BD241F">
      <w:pPr>
        <w:pStyle w:val="Tekstpodstawowy4"/>
        <w:numPr>
          <w:ilvl w:val="0"/>
          <w:numId w:val="23"/>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stałej współpracy pomiędzy Wykonawcą a podwykonawcą w ramach realizacji Przedmiotu Umowy obowiązek przedstawienia umowy o podwykonawstwo, której przedmiotem są dostawy lub usługi, powstaje, gdy sumaryczna wartość kolejno zawieranych umów o podwykonawstwo przekracza 0,5% wartości brutto </w:t>
      </w:r>
      <w:r w:rsidR="00BC2504" w:rsidRPr="006E4156">
        <w:rPr>
          <w:rFonts w:ascii="Trebuchet MS" w:hAnsi="Trebuchet MS" w:cstheme="minorHAnsi"/>
          <w:color w:val="000000" w:themeColor="text1"/>
          <w:sz w:val="22"/>
          <w:szCs w:val="22"/>
        </w:rPr>
        <w:t xml:space="preserve">Umowy </w:t>
      </w:r>
      <w:r w:rsidRPr="006E4156">
        <w:rPr>
          <w:rFonts w:ascii="Trebuchet MS" w:hAnsi="Trebuchet MS" w:cstheme="minorHAnsi"/>
          <w:color w:val="000000" w:themeColor="text1"/>
          <w:sz w:val="22"/>
          <w:szCs w:val="22"/>
        </w:rPr>
        <w:t>określonej w §</w:t>
      </w:r>
      <w:r w:rsidR="006E4139" w:rsidRPr="006E4156">
        <w:rPr>
          <w:rFonts w:ascii="Trebuchet MS" w:hAnsi="Trebuchet MS" w:cstheme="minorHAnsi"/>
          <w:color w:val="000000" w:themeColor="text1"/>
          <w:sz w:val="22"/>
          <w:szCs w:val="22"/>
        </w:rPr>
        <w:t> </w:t>
      </w:r>
      <w:r w:rsidR="007F40BD" w:rsidRPr="006E4156">
        <w:rPr>
          <w:rFonts w:ascii="Trebuchet MS" w:hAnsi="Trebuchet MS" w:cstheme="minorHAnsi"/>
          <w:color w:val="000000" w:themeColor="text1"/>
          <w:sz w:val="22"/>
          <w:szCs w:val="22"/>
        </w:rPr>
        <w:t>8</w:t>
      </w:r>
      <w:r w:rsidRPr="006E4156">
        <w:rPr>
          <w:rFonts w:ascii="Trebuchet MS" w:hAnsi="Trebuchet MS" w:cstheme="minorHAnsi"/>
          <w:color w:val="000000" w:themeColor="text1"/>
          <w:sz w:val="22"/>
          <w:szCs w:val="22"/>
        </w:rPr>
        <w:t xml:space="preserve"> ust. 2 Umowy lub przekracza 50 000,00 zł brutto.</w:t>
      </w:r>
    </w:p>
    <w:p w14:paraId="19C29346" w14:textId="2FA52DC1" w:rsidR="001B1A38" w:rsidRPr="006E4156" w:rsidRDefault="007A1464" w:rsidP="00BD241F">
      <w:pPr>
        <w:pStyle w:val="Tekstpodstawowy4"/>
        <w:numPr>
          <w:ilvl w:val="0"/>
          <w:numId w:val="23"/>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Niezastosowanie się przez Wykonawcę do wymogów określonych w niniejszym paragrafie stanowi podstawę do żądania od Wykonawcy usunięcia podwykonawcy lub dalszego podwykonawcy z terenu budowy oraz skutkuje powstaniem prawa do odstąpienia od Umowy przez Zamawiającego z winy Wykonawcy w terminie określonym w § 1</w:t>
      </w:r>
      <w:r w:rsidR="007F40BD" w:rsidRPr="006E4156">
        <w:rPr>
          <w:rFonts w:ascii="Trebuchet MS" w:hAnsi="Trebuchet MS" w:cstheme="minorHAnsi"/>
          <w:color w:val="000000" w:themeColor="text1"/>
          <w:sz w:val="22"/>
          <w:szCs w:val="22"/>
        </w:rPr>
        <w:t>4</w:t>
      </w:r>
      <w:r w:rsidRPr="006E4156">
        <w:rPr>
          <w:rFonts w:ascii="Trebuchet MS" w:hAnsi="Trebuchet MS" w:cstheme="minorHAnsi"/>
          <w:color w:val="000000" w:themeColor="text1"/>
          <w:sz w:val="22"/>
          <w:szCs w:val="22"/>
        </w:rPr>
        <w:t xml:space="preserve"> Umowy.</w:t>
      </w:r>
    </w:p>
    <w:p w14:paraId="5898B401" w14:textId="7DF5DD9F" w:rsidR="001B1A38" w:rsidRPr="006E4156" w:rsidRDefault="007A1464" w:rsidP="00BD241F">
      <w:pPr>
        <w:pStyle w:val="Tekstpodstawowy4"/>
        <w:numPr>
          <w:ilvl w:val="0"/>
          <w:numId w:val="23"/>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Suma wynagrodzeń zawartych umów wszystkich podwykonawców robót budowlanych, dostaw lub usług oraz dalszych podwykonawców robót budowlanych</w:t>
      </w:r>
      <w:r w:rsidR="001611A5" w:rsidRPr="006E4156">
        <w:rPr>
          <w:rFonts w:ascii="Trebuchet MS" w:hAnsi="Trebuchet MS" w:cstheme="minorHAnsi"/>
          <w:color w:val="000000" w:themeColor="text1"/>
          <w:sz w:val="22"/>
          <w:szCs w:val="22"/>
        </w:rPr>
        <w:t>, dostaw lub usług</w:t>
      </w:r>
      <w:r w:rsidRPr="006E4156">
        <w:rPr>
          <w:rFonts w:ascii="Trebuchet MS" w:hAnsi="Trebuchet MS" w:cstheme="minorHAnsi"/>
          <w:color w:val="000000" w:themeColor="text1"/>
          <w:sz w:val="22"/>
          <w:szCs w:val="22"/>
        </w:rPr>
        <w:t xml:space="preserve"> nie może być wyższa niż 90% wartości brutto łącznego wynagrodzenia Wykonawcy określonego w § </w:t>
      </w:r>
      <w:r w:rsidR="007F40BD" w:rsidRPr="006E4156">
        <w:rPr>
          <w:rFonts w:ascii="Trebuchet MS" w:hAnsi="Trebuchet MS" w:cstheme="minorHAnsi"/>
          <w:color w:val="000000" w:themeColor="text1"/>
          <w:sz w:val="22"/>
          <w:szCs w:val="22"/>
        </w:rPr>
        <w:t>8</w:t>
      </w:r>
      <w:r w:rsidRPr="006E4156">
        <w:rPr>
          <w:rFonts w:ascii="Trebuchet MS" w:hAnsi="Trebuchet MS" w:cstheme="minorHAnsi"/>
          <w:color w:val="000000" w:themeColor="text1"/>
          <w:sz w:val="22"/>
          <w:szCs w:val="22"/>
        </w:rPr>
        <w:t xml:space="preserve"> ust. 2 Umowy.</w:t>
      </w:r>
    </w:p>
    <w:p w14:paraId="753E6074" w14:textId="79AAE294" w:rsidR="001B1A38" w:rsidRPr="006E4156" w:rsidRDefault="007A1464" w:rsidP="00BD241F">
      <w:pPr>
        <w:pStyle w:val="Tekstpodstawowy4"/>
        <w:numPr>
          <w:ilvl w:val="0"/>
          <w:numId w:val="23"/>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Najpóźniej w dniu przekazania Zamawiającemu pisemnego wniosku o dokonanie </w:t>
      </w:r>
      <w:r w:rsidR="0082209E" w:rsidRPr="006E4156">
        <w:rPr>
          <w:rFonts w:ascii="Trebuchet MS" w:hAnsi="Trebuchet MS" w:cstheme="minorHAnsi"/>
          <w:color w:val="000000" w:themeColor="text1"/>
          <w:sz w:val="22"/>
          <w:szCs w:val="22"/>
        </w:rPr>
        <w:t xml:space="preserve">odbioru dokumentacji projektowej, </w:t>
      </w:r>
      <w:r w:rsidR="00BC2504" w:rsidRPr="006E4156">
        <w:rPr>
          <w:rFonts w:ascii="Trebuchet MS" w:hAnsi="Trebuchet MS" w:cstheme="minorHAnsi"/>
          <w:color w:val="000000" w:themeColor="text1"/>
          <w:sz w:val="22"/>
          <w:szCs w:val="22"/>
        </w:rPr>
        <w:t xml:space="preserve">odbioru </w:t>
      </w:r>
      <w:r w:rsidR="00B35584" w:rsidRPr="006E4156">
        <w:rPr>
          <w:rFonts w:ascii="Trebuchet MS" w:hAnsi="Trebuchet MS" w:cstheme="minorHAnsi"/>
          <w:color w:val="000000" w:themeColor="text1"/>
          <w:sz w:val="22"/>
          <w:szCs w:val="22"/>
        </w:rPr>
        <w:t>dostaw</w:t>
      </w:r>
      <w:r w:rsidRPr="006E4156">
        <w:rPr>
          <w:rFonts w:ascii="Trebuchet MS" w:hAnsi="Trebuchet MS" w:cstheme="minorHAnsi"/>
          <w:color w:val="000000" w:themeColor="text1"/>
          <w:sz w:val="22"/>
          <w:szCs w:val="22"/>
        </w:rPr>
        <w:t xml:space="preserve"> lub odbioru końcowego robót budowlanych Wykonawca przekaże Zamawiającemu aktualny wykaz podwykonawców lub dalszych podwykonawców, którzy wykonali Przedmiot Umowy w zakresie będącym przedmiotem odbioru, w tym zrealizowali niezbędne dostawy lub usługi potrzebne do wykonania robót budowlanych</w:t>
      </w:r>
      <w:r w:rsidR="00065277"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oraz przedstawi oświadczenie, w którym:</w:t>
      </w:r>
    </w:p>
    <w:p w14:paraId="75073707" w14:textId="3872A537" w:rsidR="001B1A38" w:rsidRPr="006E4156" w:rsidRDefault="007A1464" w:rsidP="00BD241F">
      <w:pPr>
        <w:pStyle w:val="Tekstpodstawowy4"/>
        <w:numPr>
          <w:ilvl w:val="1"/>
          <w:numId w:val="2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wymieni zaległości w wypłacie wynagrodzenia na rzecz podwykonawców lub dalszych podwykonawców </w:t>
      </w:r>
      <w:r w:rsidR="00065277" w:rsidRPr="006E4156">
        <w:rPr>
          <w:rFonts w:ascii="Trebuchet MS" w:hAnsi="Trebuchet MS" w:cstheme="minorHAnsi"/>
          <w:color w:val="000000" w:themeColor="text1"/>
          <w:sz w:val="22"/>
          <w:szCs w:val="22"/>
        </w:rPr>
        <w:t xml:space="preserve">robót budowlanych </w:t>
      </w:r>
      <w:r w:rsidRPr="006E4156">
        <w:rPr>
          <w:rFonts w:ascii="Trebuchet MS" w:hAnsi="Trebuchet MS" w:cstheme="minorHAnsi"/>
          <w:color w:val="000000" w:themeColor="text1"/>
          <w:sz w:val="22"/>
          <w:szCs w:val="22"/>
        </w:rPr>
        <w:t>i określi przyczyny ich powstania,</w:t>
      </w:r>
    </w:p>
    <w:p w14:paraId="30D6EF2C" w14:textId="672251F1" w:rsidR="001B1A38" w:rsidRPr="006E4156" w:rsidRDefault="007A1464" w:rsidP="00BD241F">
      <w:pPr>
        <w:pStyle w:val="Tekstpodstawowy4"/>
        <w:numPr>
          <w:ilvl w:val="1"/>
          <w:numId w:val="2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wymieni kwoty wynagrodzenia należnego podwykonawcom lub dalszym podwykonawcom</w:t>
      </w:r>
      <w:r w:rsidR="00065277"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ale jeszcze niewymagalnego wraz z terminami wymagalności,</w:t>
      </w:r>
    </w:p>
    <w:p w14:paraId="40A2268D" w14:textId="67C471CF" w:rsidR="001B1A38" w:rsidRPr="006E4156" w:rsidRDefault="007A1464" w:rsidP="00BD241F">
      <w:pPr>
        <w:pStyle w:val="Tekstpodstawowy4"/>
        <w:numPr>
          <w:ilvl w:val="1"/>
          <w:numId w:val="2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określi kwoty wynagrodzenia zatrzymanego podwykonawcom lub dalszym podwykonawcom</w:t>
      </w:r>
      <w:r w:rsidR="00065277"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na okres rękojmi </w:t>
      </w:r>
      <w:r w:rsidR="0014296E" w:rsidRPr="006E4156">
        <w:rPr>
          <w:rFonts w:ascii="Trebuchet MS" w:hAnsi="Trebuchet MS" w:cstheme="minorHAnsi"/>
          <w:color w:val="000000" w:themeColor="text1"/>
          <w:sz w:val="22"/>
          <w:szCs w:val="22"/>
        </w:rPr>
        <w:t xml:space="preserve">za wady </w:t>
      </w:r>
      <w:r w:rsidRPr="006E4156">
        <w:rPr>
          <w:rFonts w:ascii="Trebuchet MS" w:hAnsi="Trebuchet MS" w:cstheme="minorHAnsi"/>
          <w:color w:val="000000" w:themeColor="text1"/>
          <w:sz w:val="22"/>
          <w:szCs w:val="22"/>
        </w:rPr>
        <w:t>lub gwarancji wraz z terminami wymagalności ich płatności.</w:t>
      </w:r>
    </w:p>
    <w:p w14:paraId="4E50C77D" w14:textId="77777777" w:rsidR="00D1684E" w:rsidRPr="006E4156" w:rsidRDefault="00D1684E" w:rsidP="00D07FC6">
      <w:pPr>
        <w:pStyle w:val="Heading41"/>
        <w:keepNext/>
        <w:shd w:val="clear" w:color="auto" w:fill="auto"/>
        <w:suppressAutoHyphens/>
        <w:spacing w:after="0" w:line="276" w:lineRule="auto"/>
        <w:ind w:firstLine="0"/>
        <w:jc w:val="center"/>
        <w:rPr>
          <w:rStyle w:val="Heading414"/>
          <w:rFonts w:ascii="Trebuchet MS" w:hAnsi="Trebuchet MS" w:cstheme="minorHAnsi"/>
          <w:b/>
          <w:color w:val="000000" w:themeColor="text1"/>
          <w:sz w:val="22"/>
          <w:szCs w:val="22"/>
        </w:rPr>
      </w:pPr>
      <w:bookmarkStart w:id="31" w:name="bookmark14"/>
      <w:bookmarkEnd w:id="31"/>
    </w:p>
    <w:p w14:paraId="5B8FFDD1" w14:textId="01E39F4D" w:rsidR="001B1A38" w:rsidRPr="006E4156" w:rsidRDefault="007A1464" w:rsidP="00D07FC6">
      <w:pPr>
        <w:pStyle w:val="Heading41"/>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32" w:name="bookmark141"/>
      <w:bookmarkEnd w:id="32"/>
      <w:r w:rsidRPr="006E4156">
        <w:rPr>
          <w:rStyle w:val="Heading413"/>
          <w:rFonts w:ascii="Trebuchet MS" w:hAnsi="Trebuchet MS" w:cstheme="minorHAnsi"/>
          <w:b/>
          <w:color w:val="000000" w:themeColor="text1"/>
          <w:sz w:val="22"/>
          <w:szCs w:val="22"/>
        </w:rPr>
        <w:t xml:space="preserve">§ </w:t>
      </w:r>
      <w:r w:rsidR="00587C40" w:rsidRPr="006E4156">
        <w:rPr>
          <w:rStyle w:val="Heading413"/>
          <w:rFonts w:ascii="Trebuchet MS" w:hAnsi="Trebuchet MS" w:cstheme="minorHAnsi"/>
          <w:b/>
          <w:color w:val="000000" w:themeColor="text1"/>
          <w:sz w:val="22"/>
          <w:szCs w:val="22"/>
        </w:rPr>
        <w:t>7</w:t>
      </w:r>
      <w:r w:rsidRPr="006E4156">
        <w:rPr>
          <w:rStyle w:val="Heading413"/>
          <w:rFonts w:ascii="Trebuchet MS" w:hAnsi="Trebuchet MS" w:cstheme="minorHAnsi"/>
          <w:b/>
          <w:color w:val="000000" w:themeColor="text1"/>
          <w:sz w:val="22"/>
          <w:szCs w:val="22"/>
        </w:rPr>
        <w:t>.</w:t>
      </w:r>
    </w:p>
    <w:p w14:paraId="3E09101F" w14:textId="52513C07" w:rsidR="001B1A38" w:rsidRPr="006E4156" w:rsidRDefault="007A1464" w:rsidP="00D07FC6">
      <w:pPr>
        <w:pStyle w:val="Heading41"/>
        <w:shd w:val="clear" w:color="auto" w:fill="auto"/>
        <w:suppressAutoHyphens/>
        <w:spacing w:after="0" w:line="276" w:lineRule="auto"/>
        <w:ind w:firstLine="0"/>
        <w:jc w:val="center"/>
        <w:rPr>
          <w:rStyle w:val="Heading413"/>
          <w:rFonts w:ascii="Trebuchet MS" w:hAnsi="Trebuchet MS" w:cstheme="minorHAnsi"/>
          <w:b/>
          <w:color w:val="000000" w:themeColor="text1"/>
          <w:sz w:val="22"/>
          <w:szCs w:val="22"/>
        </w:rPr>
      </w:pPr>
      <w:bookmarkStart w:id="33" w:name="bookmark15"/>
      <w:r w:rsidRPr="006E4156">
        <w:rPr>
          <w:rStyle w:val="Heading413"/>
          <w:rFonts w:ascii="Trebuchet MS" w:hAnsi="Trebuchet MS" w:cstheme="minorHAnsi"/>
          <w:b/>
          <w:color w:val="000000" w:themeColor="text1"/>
          <w:sz w:val="22"/>
          <w:szCs w:val="22"/>
        </w:rPr>
        <w:t>Odbiory i przeglądy</w:t>
      </w:r>
      <w:bookmarkEnd w:id="33"/>
    </w:p>
    <w:p w14:paraId="0AAF7082" w14:textId="5412CAC4" w:rsidR="00B942D3" w:rsidRPr="006E4156" w:rsidRDefault="00B942D3" w:rsidP="00D07FC6">
      <w:pPr>
        <w:pStyle w:val="Heading41"/>
        <w:numPr>
          <w:ilvl w:val="0"/>
          <w:numId w:val="43"/>
        </w:numPr>
        <w:shd w:val="clear" w:color="auto" w:fill="auto"/>
        <w:suppressAutoHyphens/>
        <w:spacing w:after="0" w:line="276" w:lineRule="auto"/>
        <w:ind w:left="426" w:hanging="426"/>
        <w:rPr>
          <w:rFonts w:ascii="Trebuchet MS" w:hAnsi="Trebuchet MS" w:cstheme="minorHAnsi"/>
          <w:b/>
          <w:color w:val="000000" w:themeColor="text1"/>
          <w:sz w:val="22"/>
          <w:szCs w:val="22"/>
        </w:rPr>
      </w:pPr>
      <w:r w:rsidRPr="006E4156">
        <w:rPr>
          <w:rStyle w:val="Heading413"/>
          <w:rFonts w:ascii="Trebuchet MS" w:hAnsi="Trebuchet MS" w:cstheme="minorHAnsi"/>
          <w:b/>
          <w:color w:val="000000" w:themeColor="text1"/>
          <w:sz w:val="22"/>
          <w:szCs w:val="22"/>
        </w:rPr>
        <w:t>Odbiory</w:t>
      </w:r>
    </w:p>
    <w:p w14:paraId="5C78E98B" w14:textId="2919942E" w:rsidR="001B1A38" w:rsidRPr="006E4156" w:rsidRDefault="007A1464" w:rsidP="00BD241F">
      <w:pPr>
        <w:pStyle w:val="Tekstpodstawowy4"/>
        <w:numPr>
          <w:ilvl w:val="0"/>
          <w:numId w:val="1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trakcie realizacji </w:t>
      </w:r>
      <w:r w:rsidR="00367E65" w:rsidRPr="006E4156">
        <w:rPr>
          <w:rFonts w:ascii="Trebuchet MS" w:hAnsi="Trebuchet MS" w:cstheme="minorHAnsi"/>
          <w:color w:val="000000" w:themeColor="text1"/>
          <w:sz w:val="22"/>
          <w:szCs w:val="22"/>
        </w:rPr>
        <w:t>Przedmiotu Umowy</w:t>
      </w:r>
      <w:r w:rsidRPr="006E4156">
        <w:rPr>
          <w:rFonts w:ascii="Trebuchet MS" w:hAnsi="Trebuchet MS" w:cstheme="minorHAnsi"/>
          <w:color w:val="000000" w:themeColor="text1"/>
          <w:sz w:val="22"/>
          <w:szCs w:val="22"/>
        </w:rPr>
        <w:t xml:space="preserve"> Zamawiający będzie dokonywać</w:t>
      </w:r>
      <w:r w:rsidR="00D45368" w:rsidRPr="006E4156">
        <w:rPr>
          <w:rFonts w:ascii="Trebuchet MS" w:hAnsi="Trebuchet MS" w:cstheme="minorHAnsi"/>
          <w:color w:val="000000" w:themeColor="text1"/>
          <w:sz w:val="22"/>
          <w:szCs w:val="22"/>
        </w:rPr>
        <w:t xml:space="preserve"> następują</w:t>
      </w:r>
      <w:r w:rsidR="000D636A" w:rsidRPr="006E4156">
        <w:rPr>
          <w:rFonts w:ascii="Trebuchet MS" w:hAnsi="Trebuchet MS" w:cstheme="minorHAnsi"/>
          <w:color w:val="000000" w:themeColor="text1"/>
          <w:sz w:val="22"/>
          <w:szCs w:val="22"/>
        </w:rPr>
        <w:t>cych</w:t>
      </w:r>
      <w:r w:rsidR="00D45368" w:rsidRPr="006E4156">
        <w:rPr>
          <w:rFonts w:ascii="Trebuchet MS" w:hAnsi="Trebuchet MS" w:cstheme="minorHAnsi"/>
          <w:color w:val="000000" w:themeColor="text1"/>
          <w:sz w:val="22"/>
          <w:szCs w:val="22"/>
        </w:rPr>
        <w:t xml:space="preserve"> odbior</w:t>
      </w:r>
      <w:r w:rsidR="000D636A" w:rsidRPr="006E4156">
        <w:rPr>
          <w:rFonts w:ascii="Trebuchet MS" w:hAnsi="Trebuchet MS" w:cstheme="minorHAnsi"/>
          <w:color w:val="000000" w:themeColor="text1"/>
          <w:sz w:val="22"/>
          <w:szCs w:val="22"/>
        </w:rPr>
        <w:t>ów</w:t>
      </w:r>
      <w:r w:rsidRPr="006E4156">
        <w:rPr>
          <w:rFonts w:ascii="Trebuchet MS" w:hAnsi="Trebuchet MS" w:cstheme="minorHAnsi"/>
          <w:color w:val="000000" w:themeColor="text1"/>
          <w:sz w:val="22"/>
          <w:szCs w:val="22"/>
        </w:rPr>
        <w:t xml:space="preserve">: </w:t>
      </w:r>
    </w:p>
    <w:p w14:paraId="26DF60F7" w14:textId="242E6952" w:rsidR="00D37DF8" w:rsidRPr="006E4156" w:rsidRDefault="00D37DF8" w:rsidP="00BD241F">
      <w:pPr>
        <w:pStyle w:val="Tekstpodstawowy4"/>
        <w:numPr>
          <w:ilvl w:val="4"/>
          <w:numId w:val="23"/>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odbiorów dokumentacji projektowej;</w:t>
      </w:r>
    </w:p>
    <w:p w14:paraId="2CA7D5B5" w14:textId="249095DA" w:rsidR="001B1A38" w:rsidRPr="006E4156" w:rsidRDefault="007A1464" w:rsidP="00BD241F">
      <w:pPr>
        <w:pStyle w:val="Tekstpodstawowy4"/>
        <w:numPr>
          <w:ilvl w:val="4"/>
          <w:numId w:val="2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odbiorów robót zanikających lub ulegających zakryciu</w:t>
      </w:r>
      <w:r w:rsidR="00A12002" w:rsidRPr="006E4156">
        <w:rPr>
          <w:rFonts w:ascii="Trebuchet MS" w:hAnsi="Trebuchet MS" w:cstheme="minorHAnsi"/>
          <w:color w:val="000000" w:themeColor="text1"/>
          <w:sz w:val="22"/>
          <w:szCs w:val="22"/>
        </w:rPr>
        <w:t xml:space="preserve">; </w:t>
      </w:r>
    </w:p>
    <w:p w14:paraId="3DBE5426" w14:textId="05A1AADC" w:rsidR="001B1A38" w:rsidRPr="006E4156" w:rsidRDefault="007A1464" w:rsidP="00BD241F">
      <w:pPr>
        <w:pStyle w:val="Tekstpodstawowy4"/>
        <w:numPr>
          <w:ilvl w:val="4"/>
          <w:numId w:val="2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 xml:space="preserve">odbiorów </w:t>
      </w:r>
      <w:r w:rsidR="001F1967" w:rsidRPr="006E4156">
        <w:rPr>
          <w:rFonts w:ascii="Trebuchet MS" w:hAnsi="Trebuchet MS" w:cstheme="minorHAnsi"/>
          <w:color w:val="000000" w:themeColor="text1"/>
          <w:sz w:val="22"/>
          <w:szCs w:val="22"/>
        </w:rPr>
        <w:t xml:space="preserve">dostaw materiałów </w:t>
      </w:r>
      <w:r w:rsidR="004E7ACC" w:rsidRPr="006E4156">
        <w:rPr>
          <w:rFonts w:ascii="Trebuchet MS" w:hAnsi="Trebuchet MS" w:cstheme="minorHAnsi"/>
          <w:color w:val="000000" w:themeColor="text1"/>
          <w:sz w:val="22"/>
          <w:szCs w:val="22"/>
        </w:rPr>
        <w:t xml:space="preserve">lub </w:t>
      </w:r>
      <w:r w:rsidR="001F1967" w:rsidRPr="006E4156">
        <w:rPr>
          <w:rFonts w:ascii="Trebuchet MS" w:hAnsi="Trebuchet MS" w:cstheme="minorHAnsi"/>
          <w:color w:val="000000" w:themeColor="text1"/>
          <w:sz w:val="22"/>
          <w:szCs w:val="22"/>
        </w:rPr>
        <w:t>urządzeń</w:t>
      </w:r>
      <w:r w:rsidR="00A12183" w:rsidRPr="006E4156">
        <w:rPr>
          <w:rFonts w:ascii="Trebuchet MS" w:hAnsi="Trebuchet MS" w:cstheme="minorHAnsi"/>
          <w:color w:val="000000" w:themeColor="text1"/>
          <w:sz w:val="22"/>
          <w:szCs w:val="22"/>
        </w:rPr>
        <w:t>;</w:t>
      </w:r>
    </w:p>
    <w:p w14:paraId="1AB6E8B0" w14:textId="14FDBFBA" w:rsidR="00A12002" w:rsidRPr="006E4156" w:rsidRDefault="007A1464" w:rsidP="00BD241F">
      <w:pPr>
        <w:pStyle w:val="Tekstpodstawowy4"/>
        <w:numPr>
          <w:ilvl w:val="4"/>
          <w:numId w:val="2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odbioru końcowego robót budowlanych</w:t>
      </w:r>
      <w:r w:rsidR="006A22BA" w:rsidRPr="006E4156">
        <w:rPr>
          <w:rFonts w:ascii="Trebuchet MS" w:hAnsi="Trebuchet MS" w:cstheme="minorHAnsi"/>
          <w:color w:val="000000" w:themeColor="text1"/>
          <w:sz w:val="22"/>
          <w:szCs w:val="22"/>
        </w:rPr>
        <w:t xml:space="preserve"> (</w:t>
      </w:r>
      <w:r w:rsidR="00A12002" w:rsidRPr="006E4156">
        <w:rPr>
          <w:rFonts w:ascii="Trebuchet MS" w:hAnsi="Trebuchet MS" w:cstheme="minorHAnsi"/>
          <w:color w:val="000000" w:themeColor="text1"/>
          <w:sz w:val="22"/>
          <w:szCs w:val="22"/>
        </w:rPr>
        <w:t>przez odbiór końcowy robót</w:t>
      </w:r>
      <w:r w:rsidR="006A22BA" w:rsidRPr="006E4156">
        <w:rPr>
          <w:rFonts w:ascii="Trebuchet MS" w:hAnsi="Trebuchet MS" w:cstheme="minorHAnsi"/>
          <w:color w:val="000000" w:themeColor="text1"/>
          <w:sz w:val="22"/>
          <w:szCs w:val="22"/>
        </w:rPr>
        <w:t xml:space="preserve"> budowlanych</w:t>
      </w:r>
      <w:r w:rsidR="00A12002" w:rsidRPr="006E4156">
        <w:rPr>
          <w:rFonts w:ascii="Trebuchet MS" w:hAnsi="Trebuchet MS" w:cstheme="minorHAnsi"/>
          <w:color w:val="000000" w:themeColor="text1"/>
          <w:sz w:val="22"/>
          <w:szCs w:val="22"/>
        </w:rPr>
        <w:t xml:space="preserve"> </w:t>
      </w:r>
      <w:r w:rsidR="00A12002" w:rsidRPr="006E4156">
        <w:rPr>
          <w:rFonts w:ascii="Trebuchet MS" w:hAnsi="Trebuchet MS"/>
          <w:color w:val="000000" w:themeColor="text1"/>
          <w:sz w:val="22"/>
          <w:szCs w:val="22"/>
        </w:rPr>
        <w:t>rozumie się odbiór zakończonych robót budowlanych w zakresie wystarczającym i koniecznym do rozpoczęcia procedur administracyjnych uzyskania decyzji o pozwoleniu na użytkowanie</w:t>
      </w:r>
      <w:r w:rsidR="006A22BA" w:rsidRPr="006E4156">
        <w:rPr>
          <w:rFonts w:ascii="Trebuchet MS" w:hAnsi="Trebuchet MS"/>
          <w:color w:val="000000" w:themeColor="text1"/>
          <w:sz w:val="22"/>
          <w:szCs w:val="22"/>
        </w:rPr>
        <w:t>)</w:t>
      </w:r>
      <w:r w:rsidR="00A12002" w:rsidRPr="006E4156">
        <w:rPr>
          <w:rFonts w:ascii="Trebuchet MS" w:hAnsi="Trebuchet MS"/>
          <w:color w:val="000000" w:themeColor="text1"/>
          <w:sz w:val="22"/>
          <w:szCs w:val="22"/>
        </w:rPr>
        <w:t>;</w:t>
      </w:r>
    </w:p>
    <w:p w14:paraId="5C08B492" w14:textId="7CF541FF" w:rsidR="00A12002" w:rsidRPr="006E4156" w:rsidRDefault="00A12002" w:rsidP="00BD241F">
      <w:pPr>
        <w:pStyle w:val="Tekstpodstawowy4"/>
        <w:numPr>
          <w:ilvl w:val="4"/>
          <w:numId w:val="2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odbioru końcowego Przedmiotu Umowy</w:t>
      </w:r>
      <w:r w:rsidR="006A22BA" w:rsidRPr="006E4156">
        <w:rPr>
          <w:rFonts w:ascii="Trebuchet MS" w:hAnsi="Trebuchet MS"/>
          <w:color w:val="000000" w:themeColor="text1"/>
          <w:sz w:val="22"/>
          <w:szCs w:val="22"/>
        </w:rPr>
        <w:t xml:space="preserve"> (</w:t>
      </w:r>
      <w:r w:rsidRPr="006E4156">
        <w:rPr>
          <w:rFonts w:ascii="Trebuchet MS" w:hAnsi="Trebuchet MS"/>
          <w:color w:val="000000" w:themeColor="text1"/>
          <w:sz w:val="22"/>
          <w:szCs w:val="22"/>
        </w:rPr>
        <w:t xml:space="preserve">przez odbiór końcowy Przedmiotu Umowy rozumie się odbiór wszystkich elementów robót, </w:t>
      </w:r>
      <w:r w:rsidR="00A05281" w:rsidRPr="006E4156">
        <w:rPr>
          <w:rFonts w:ascii="Trebuchet MS" w:hAnsi="Trebuchet MS"/>
          <w:color w:val="000000" w:themeColor="text1"/>
          <w:sz w:val="22"/>
          <w:szCs w:val="22"/>
        </w:rPr>
        <w:t xml:space="preserve">dostaw, </w:t>
      </w:r>
      <w:r w:rsidRPr="006E4156">
        <w:rPr>
          <w:rFonts w:ascii="Trebuchet MS" w:hAnsi="Trebuchet MS"/>
          <w:color w:val="000000" w:themeColor="text1"/>
          <w:sz w:val="22"/>
          <w:szCs w:val="22"/>
        </w:rPr>
        <w:t>usług i czynności objętych zakresem Umowy wraz z uruchomieniem wszystkich instalacji i urządzeń, przeprowadzeniem koniecznych wdrożeń, szkoleń, przekazaniem licencji, kodów, kluczy, dokumentacji powykonawczej, gwarancji, uporządkowania terenu i likwidacji zaplecza budowy oraz wypełnienia wszelkich innych zobowiązań umownych Wykonawcy</w:t>
      </w:r>
      <w:r w:rsidR="004E7ACC" w:rsidRPr="006E4156">
        <w:rPr>
          <w:rFonts w:ascii="Trebuchet MS" w:hAnsi="Trebuchet MS"/>
          <w:color w:val="000000" w:themeColor="text1"/>
          <w:sz w:val="22"/>
          <w:szCs w:val="22"/>
        </w:rPr>
        <w:t xml:space="preserve"> wraz z </w:t>
      </w:r>
      <w:r w:rsidR="00E23187" w:rsidRPr="006E4156">
        <w:rPr>
          <w:rFonts w:ascii="Trebuchet MS" w:hAnsi="Trebuchet MS"/>
          <w:color w:val="000000" w:themeColor="text1"/>
          <w:sz w:val="22"/>
          <w:szCs w:val="22"/>
        </w:rPr>
        <w:t xml:space="preserve">ostateczną </w:t>
      </w:r>
      <w:r w:rsidR="004E7ACC" w:rsidRPr="006E4156">
        <w:rPr>
          <w:rFonts w:ascii="Trebuchet MS" w:hAnsi="Trebuchet MS"/>
          <w:color w:val="000000" w:themeColor="text1"/>
          <w:sz w:val="22"/>
          <w:szCs w:val="22"/>
        </w:rPr>
        <w:t>decyzją o pozwoleniu na użytkowanie</w:t>
      </w:r>
      <w:r w:rsidR="006A22BA" w:rsidRPr="006E4156">
        <w:rPr>
          <w:rFonts w:ascii="Trebuchet MS" w:hAnsi="Trebuchet MS"/>
          <w:color w:val="000000" w:themeColor="text1"/>
          <w:sz w:val="22"/>
          <w:szCs w:val="22"/>
        </w:rPr>
        <w:t>)</w:t>
      </w:r>
      <w:r w:rsidRPr="006E4156">
        <w:rPr>
          <w:rFonts w:ascii="Trebuchet MS" w:hAnsi="Trebuchet MS"/>
          <w:color w:val="000000" w:themeColor="text1"/>
          <w:sz w:val="22"/>
          <w:szCs w:val="22"/>
        </w:rPr>
        <w:t>;</w:t>
      </w:r>
    </w:p>
    <w:p w14:paraId="0D3B9AF6" w14:textId="57F81476" w:rsidR="00A12002" w:rsidRPr="006E4156" w:rsidRDefault="00A12002" w:rsidP="00BD241F">
      <w:pPr>
        <w:pStyle w:val="Tekstpodstawowy4"/>
        <w:numPr>
          <w:ilvl w:val="4"/>
          <w:numId w:val="23"/>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olor w:val="000000" w:themeColor="text1"/>
          <w:sz w:val="22"/>
          <w:szCs w:val="22"/>
        </w:rPr>
        <w:t>odbioru ostatecznego</w:t>
      </w:r>
      <w:r w:rsidR="006A22BA" w:rsidRPr="006E4156">
        <w:rPr>
          <w:rFonts w:ascii="Trebuchet MS" w:hAnsi="Trebuchet MS"/>
          <w:color w:val="000000" w:themeColor="text1"/>
          <w:sz w:val="22"/>
          <w:szCs w:val="22"/>
        </w:rPr>
        <w:t xml:space="preserve"> (</w:t>
      </w:r>
      <w:r w:rsidRPr="006E4156">
        <w:rPr>
          <w:rFonts w:ascii="Trebuchet MS" w:hAnsi="Trebuchet MS"/>
          <w:color w:val="000000" w:themeColor="text1"/>
          <w:sz w:val="22"/>
          <w:szCs w:val="22"/>
        </w:rPr>
        <w:t xml:space="preserve">przez odbiór ostateczny rozumie się odbiór usunięcia wszystkich zgłoszonych wad i usterek </w:t>
      </w:r>
      <w:bookmarkStart w:id="34" w:name="_Hlk142949869"/>
      <w:r w:rsidRPr="006E4156">
        <w:rPr>
          <w:rFonts w:ascii="Trebuchet MS" w:hAnsi="Trebuchet MS"/>
          <w:color w:val="000000" w:themeColor="text1"/>
          <w:sz w:val="22"/>
          <w:szCs w:val="22"/>
        </w:rPr>
        <w:t>w okresie rękojmi</w:t>
      </w:r>
      <w:r w:rsidR="0014296E" w:rsidRPr="006E4156">
        <w:rPr>
          <w:rFonts w:ascii="Trebuchet MS" w:hAnsi="Trebuchet MS"/>
          <w:color w:val="000000" w:themeColor="text1"/>
          <w:sz w:val="22"/>
          <w:szCs w:val="22"/>
        </w:rPr>
        <w:t xml:space="preserve"> za wady i gwarancji</w:t>
      </w:r>
      <w:r w:rsidR="006A22BA" w:rsidRPr="006E4156">
        <w:rPr>
          <w:rFonts w:ascii="Trebuchet MS" w:hAnsi="Trebuchet MS"/>
          <w:color w:val="000000" w:themeColor="text1"/>
          <w:sz w:val="22"/>
          <w:szCs w:val="22"/>
        </w:rPr>
        <w:t>,</w:t>
      </w:r>
      <w:r w:rsidRPr="006E4156">
        <w:rPr>
          <w:rFonts w:ascii="Trebuchet MS" w:hAnsi="Trebuchet MS"/>
          <w:color w:val="000000" w:themeColor="text1"/>
          <w:sz w:val="22"/>
          <w:szCs w:val="22"/>
        </w:rPr>
        <w:t xml:space="preserve"> a prowadzony po upływie okresu rękojmi</w:t>
      </w:r>
      <w:r w:rsidR="0014296E" w:rsidRPr="006E4156">
        <w:rPr>
          <w:rFonts w:ascii="Trebuchet MS" w:hAnsi="Trebuchet MS"/>
          <w:color w:val="000000" w:themeColor="text1"/>
          <w:sz w:val="22"/>
          <w:szCs w:val="22"/>
        </w:rPr>
        <w:t xml:space="preserve"> za wady i gwarancji</w:t>
      </w:r>
      <w:r w:rsidR="006A22BA" w:rsidRPr="006E4156">
        <w:rPr>
          <w:rFonts w:ascii="Trebuchet MS" w:hAnsi="Trebuchet MS"/>
          <w:color w:val="000000" w:themeColor="text1"/>
          <w:sz w:val="22"/>
          <w:szCs w:val="22"/>
        </w:rPr>
        <w:t>,</w:t>
      </w:r>
      <w:r w:rsidRPr="006E4156">
        <w:rPr>
          <w:rFonts w:ascii="Trebuchet MS" w:hAnsi="Trebuchet MS"/>
          <w:color w:val="000000" w:themeColor="text1"/>
          <w:sz w:val="22"/>
          <w:szCs w:val="22"/>
        </w:rPr>
        <w:t xml:space="preserve"> lecz przed zwolnieniem zabezpieczenia należytego wykonania umowy w okresie rękojmi</w:t>
      </w:r>
      <w:bookmarkEnd w:id="34"/>
      <w:r w:rsidR="0014296E" w:rsidRPr="006E4156">
        <w:rPr>
          <w:rFonts w:ascii="Trebuchet MS" w:hAnsi="Trebuchet MS"/>
          <w:color w:val="000000" w:themeColor="text1"/>
          <w:sz w:val="22"/>
          <w:szCs w:val="22"/>
        </w:rPr>
        <w:t xml:space="preserve"> za wady i gwarancji</w:t>
      </w:r>
      <w:r w:rsidR="006A22BA" w:rsidRPr="006E4156">
        <w:rPr>
          <w:rFonts w:ascii="Trebuchet MS" w:hAnsi="Trebuchet MS"/>
          <w:color w:val="000000" w:themeColor="text1"/>
          <w:sz w:val="22"/>
          <w:szCs w:val="22"/>
        </w:rPr>
        <w:t>)</w:t>
      </w:r>
      <w:r w:rsidRPr="006E4156">
        <w:rPr>
          <w:rFonts w:ascii="Trebuchet MS" w:hAnsi="Trebuchet MS"/>
          <w:color w:val="000000" w:themeColor="text1"/>
          <w:sz w:val="22"/>
          <w:szCs w:val="22"/>
        </w:rPr>
        <w:t>.</w:t>
      </w:r>
    </w:p>
    <w:p w14:paraId="20DCD52A" w14:textId="00C9F0B1" w:rsidR="00D37DF8" w:rsidRPr="006E4156" w:rsidRDefault="00D37DF8" w:rsidP="00BD241F">
      <w:pPr>
        <w:pStyle w:val="Tekstpodstawowy4"/>
        <w:numPr>
          <w:ilvl w:val="3"/>
          <w:numId w:val="12"/>
        </w:numPr>
        <w:shd w:val="clear" w:color="auto" w:fill="auto"/>
        <w:tabs>
          <w:tab w:val="clear" w:pos="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Zasady szczegółowe dot</w:t>
      </w:r>
      <w:r w:rsidR="004E7ACC" w:rsidRPr="006E4156">
        <w:rPr>
          <w:rFonts w:ascii="Trebuchet MS" w:hAnsi="Trebuchet MS" w:cstheme="minorHAnsi"/>
          <w:color w:val="000000" w:themeColor="text1"/>
          <w:sz w:val="22"/>
          <w:szCs w:val="22"/>
        </w:rPr>
        <w:t>yczące</w:t>
      </w:r>
      <w:r w:rsidRPr="006E4156">
        <w:rPr>
          <w:rFonts w:ascii="Trebuchet MS" w:hAnsi="Trebuchet MS" w:cstheme="minorHAnsi"/>
          <w:color w:val="000000" w:themeColor="text1"/>
          <w:sz w:val="22"/>
          <w:szCs w:val="22"/>
        </w:rPr>
        <w:t xml:space="preserve"> odbiorów dokumentacji projektowej:</w:t>
      </w:r>
    </w:p>
    <w:p w14:paraId="5219E75C" w14:textId="115B54EC" w:rsidR="00D37DF8" w:rsidRPr="006E4156" w:rsidRDefault="00D37DF8" w:rsidP="00BD241F">
      <w:pPr>
        <w:pStyle w:val="Tekstpodstawowy4"/>
        <w:numPr>
          <w:ilvl w:val="1"/>
          <w:numId w:val="56"/>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dokumentacja projektowa będzie odbierana przez Zamawiającego częściami. Zamawiający może odebrać jedną lub kilka części łącznie. Każdorazowe przekazanie dokumentacji stanowiącej część Przedmiotu Umowy opisan</w:t>
      </w:r>
      <w:r w:rsidR="0098765B" w:rsidRPr="006E4156">
        <w:rPr>
          <w:rFonts w:ascii="Trebuchet MS" w:hAnsi="Trebuchet MS" w:cstheme="minorHAnsi"/>
          <w:color w:val="000000" w:themeColor="text1"/>
          <w:sz w:val="22"/>
          <w:szCs w:val="22"/>
        </w:rPr>
        <w:t>y</w:t>
      </w:r>
      <w:r w:rsidRPr="006E4156">
        <w:rPr>
          <w:rFonts w:ascii="Trebuchet MS" w:hAnsi="Trebuchet MS" w:cstheme="minorHAnsi"/>
          <w:color w:val="000000" w:themeColor="text1"/>
          <w:sz w:val="22"/>
          <w:szCs w:val="22"/>
        </w:rPr>
        <w:t xml:space="preserve"> w PFU dokonywane będzie w siedzibie Zamawiającego;</w:t>
      </w:r>
    </w:p>
    <w:p w14:paraId="08E82D1D" w14:textId="3CB63D00" w:rsidR="00D37DF8" w:rsidRPr="006E4156" w:rsidRDefault="00D37DF8" w:rsidP="00BD241F">
      <w:pPr>
        <w:pStyle w:val="Tekstpodstawowy4"/>
        <w:numPr>
          <w:ilvl w:val="1"/>
          <w:numId w:val="56"/>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dokumentem potwierdzającym przekazanie Zamawiającemu części Przedmiotu Umowy w zakresie dotyczącym dokumentacji projektowej będzie protokół odbioru</w:t>
      </w:r>
      <w:r w:rsidR="0082209E" w:rsidRPr="006E4156">
        <w:rPr>
          <w:rFonts w:ascii="Trebuchet MS" w:hAnsi="Trebuchet MS" w:cstheme="minorHAnsi"/>
          <w:color w:val="000000" w:themeColor="text1"/>
          <w:sz w:val="22"/>
          <w:szCs w:val="22"/>
        </w:rPr>
        <w:t>, który zawierać będzie szczegółowy wykaz opracowań i pisemne oświadczenie Wykonawcy, iż dokumentacja jest wykonana zgodnie z Umową, wytycznymi określonymi w PFU, przepisami prawa oraz jest kompletna i spójna z punktu widzenia celu, któremu ma służyć</w:t>
      </w:r>
      <w:r w:rsidR="0098765B" w:rsidRPr="006E4156">
        <w:rPr>
          <w:rFonts w:ascii="Trebuchet MS" w:hAnsi="Trebuchet MS" w:cstheme="minorHAnsi"/>
          <w:color w:val="000000" w:themeColor="text1"/>
          <w:sz w:val="22"/>
          <w:szCs w:val="22"/>
        </w:rPr>
        <w:t>,</w:t>
      </w:r>
      <w:r w:rsidR="0082209E" w:rsidRPr="006E4156">
        <w:rPr>
          <w:rFonts w:ascii="Trebuchet MS" w:hAnsi="Trebuchet MS" w:cstheme="minorHAnsi"/>
          <w:color w:val="000000" w:themeColor="text1"/>
          <w:sz w:val="22"/>
          <w:szCs w:val="22"/>
        </w:rPr>
        <w:t xml:space="preserve"> oraz gotowa do odbioru. Wzór protokołu odbioru zostanie określony przez Zamawiającego</w:t>
      </w:r>
      <w:r w:rsidR="0098765B" w:rsidRPr="006E4156">
        <w:rPr>
          <w:rFonts w:ascii="Trebuchet MS" w:hAnsi="Trebuchet MS" w:cstheme="minorHAnsi"/>
          <w:color w:val="000000" w:themeColor="text1"/>
          <w:sz w:val="22"/>
          <w:szCs w:val="22"/>
        </w:rPr>
        <w:t>;</w:t>
      </w:r>
    </w:p>
    <w:p w14:paraId="68E72ACB" w14:textId="4814C20B" w:rsidR="00D37DF8" w:rsidRPr="006E4156" w:rsidRDefault="00D37DF8" w:rsidP="00BD241F">
      <w:pPr>
        <w:pStyle w:val="Tekstpodstawowy4"/>
        <w:numPr>
          <w:ilvl w:val="1"/>
          <w:numId w:val="56"/>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po zakończeniu realizacji zakresu Przedmiotu Umowy w zakresie obejmującym dokumentację projektową Wykonawca zgłosi Zamawiającemu gotowość dokonania odbioru </w:t>
      </w:r>
      <w:r w:rsidR="0098765B" w:rsidRPr="006E4156">
        <w:rPr>
          <w:rFonts w:ascii="Trebuchet MS" w:hAnsi="Trebuchet MS" w:cstheme="minorHAnsi"/>
          <w:color w:val="000000" w:themeColor="text1"/>
          <w:sz w:val="22"/>
          <w:szCs w:val="22"/>
        </w:rPr>
        <w:t>tego</w:t>
      </w:r>
      <w:r w:rsidRPr="006E4156">
        <w:rPr>
          <w:rFonts w:ascii="Trebuchet MS" w:hAnsi="Trebuchet MS" w:cstheme="minorHAnsi"/>
          <w:color w:val="000000" w:themeColor="text1"/>
          <w:sz w:val="22"/>
          <w:szCs w:val="22"/>
        </w:rPr>
        <w:t xml:space="preserve"> zakresu. Do</w:t>
      </w:r>
      <w:r w:rsidR="001F77F8"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dokonania odbioru Strony przystąpią w terminie 3 dni </w:t>
      </w:r>
      <w:r w:rsidR="0082209E" w:rsidRPr="006E4156">
        <w:rPr>
          <w:rFonts w:ascii="Trebuchet MS" w:hAnsi="Trebuchet MS" w:cstheme="minorHAnsi"/>
          <w:color w:val="000000" w:themeColor="text1"/>
          <w:sz w:val="22"/>
          <w:szCs w:val="22"/>
        </w:rPr>
        <w:t>r</w:t>
      </w:r>
      <w:r w:rsidRPr="006E4156">
        <w:rPr>
          <w:rFonts w:ascii="Trebuchet MS" w:hAnsi="Trebuchet MS" w:cstheme="minorHAnsi"/>
          <w:color w:val="000000" w:themeColor="text1"/>
          <w:sz w:val="22"/>
          <w:szCs w:val="22"/>
        </w:rPr>
        <w:t>oboczych od dnia zgłoszenia gotowości przez Wykonawcę</w:t>
      </w:r>
      <w:r w:rsidR="0098765B" w:rsidRPr="006E4156">
        <w:rPr>
          <w:rFonts w:ascii="Trebuchet MS" w:hAnsi="Trebuchet MS" w:cstheme="minorHAnsi"/>
          <w:color w:val="000000" w:themeColor="text1"/>
          <w:sz w:val="22"/>
          <w:szCs w:val="22"/>
        </w:rPr>
        <w:t>;</w:t>
      </w:r>
    </w:p>
    <w:p w14:paraId="0D18CA03" w14:textId="32652CE0" w:rsidR="00D37DF8" w:rsidRPr="006E4156" w:rsidRDefault="00D37DF8" w:rsidP="00BD241F">
      <w:pPr>
        <w:pStyle w:val="Tekstpodstawowy4"/>
        <w:numPr>
          <w:ilvl w:val="1"/>
          <w:numId w:val="56"/>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stwierdzenia nieprawidłowości w przekazanych materiałach Zamawiający poinformuje o tym Wykonawcę, który w wyznaczonym </w:t>
      </w:r>
      <w:r w:rsidR="0098765B" w:rsidRPr="006E4156">
        <w:rPr>
          <w:rFonts w:ascii="Trebuchet MS" w:hAnsi="Trebuchet MS" w:cstheme="minorHAnsi"/>
          <w:color w:val="000000" w:themeColor="text1"/>
          <w:sz w:val="22"/>
          <w:szCs w:val="22"/>
        </w:rPr>
        <w:t>przez Zamawiającego</w:t>
      </w:r>
      <w:r w:rsidRPr="006E4156">
        <w:rPr>
          <w:rFonts w:ascii="Trebuchet MS" w:hAnsi="Trebuchet MS" w:cstheme="minorHAnsi"/>
          <w:color w:val="000000" w:themeColor="text1"/>
          <w:sz w:val="22"/>
          <w:szCs w:val="22"/>
        </w:rPr>
        <w:t xml:space="preserve"> terminie przekaże poprawioną, zgodnie z zaleceniami Zamawiającego, dokumentację. Wyznaczony termin w szczególnych okolicznościach może zostać przez Zamawiającego wydłużony w zależności od zakresu i rodzaju nieprawidłowości</w:t>
      </w:r>
      <w:r w:rsidR="0098765B" w:rsidRPr="006E4156">
        <w:rPr>
          <w:rFonts w:ascii="Trebuchet MS" w:hAnsi="Trebuchet MS" w:cstheme="minorHAnsi"/>
          <w:color w:val="000000" w:themeColor="text1"/>
          <w:sz w:val="22"/>
          <w:szCs w:val="22"/>
        </w:rPr>
        <w:t>;</w:t>
      </w:r>
    </w:p>
    <w:p w14:paraId="2AF56F45" w14:textId="0065D144" w:rsidR="00D37DF8" w:rsidRPr="006E4156" w:rsidRDefault="00D37DF8" w:rsidP="00BD241F">
      <w:pPr>
        <w:pStyle w:val="Tekstpodstawowy4"/>
        <w:numPr>
          <w:ilvl w:val="1"/>
          <w:numId w:val="56"/>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ma prawo w terminie 3 dni roboczych od otrzymania informacji o stwierdzonych nieprawidłowościach do pisemnego ustosunkowania się do zastrzeżeń Zamawiającego</w:t>
      </w:r>
      <w:r w:rsidR="00F31DA5" w:rsidRPr="006E4156">
        <w:rPr>
          <w:rFonts w:ascii="Trebuchet MS" w:hAnsi="Trebuchet MS" w:cstheme="minorHAnsi"/>
          <w:color w:val="000000" w:themeColor="text1"/>
          <w:sz w:val="22"/>
          <w:szCs w:val="22"/>
        </w:rPr>
        <w:t>;</w:t>
      </w:r>
    </w:p>
    <w:p w14:paraId="308EEC58" w14:textId="6E7749D7" w:rsidR="00D37DF8" w:rsidRPr="006E4156" w:rsidRDefault="006A22BA" w:rsidP="00BD241F">
      <w:pPr>
        <w:pStyle w:val="Tekstpodstawowy4"/>
        <w:numPr>
          <w:ilvl w:val="1"/>
          <w:numId w:val="56"/>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p</w:t>
      </w:r>
      <w:r w:rsidR="00D37DF8" w:rsidRPr="006E4156">
        <w:rPr>
          <w:rFonts w:ascii="Trebuchet MS" w:hAnsi="Trebuchet MS" w:cstheme="minorHAnsi"/>
          <w:color w:val="000000" w:themeColor="text1"/>
          <w:sz w:val="22"/>
          <w:szCs w:val="22"/>
        </w:rPr>
        <w:t>o otrzymaniu wyjaśnienia od Wykonawcy Zamawiający niezwłocznie podejmie ostateczną decyzję odnośnie zakresu wymaganych poprawek. W szczególnych okolicznościach Zamawiający może podjąć decyzję w późniejszym terminie, o czym poinformuje uprzednio Wykonawcę</w:t>
      </w:r>
      <w:r w:rsidR="00F31DA5" w:rsidRPr="006E4156">
        <w:rPr>
          <w:rFonts w:ascii="Trebuchet MS" w:hAnsi="Trebuchet MS" w:cstheme="minorHAnsi"/>
          <w:color w:val="000000" w:themeColor="text1"/>
          <w:sz w:val="22"/>
          <w:szCs w:val="22"/>
        </w:rPr>
        <w:t>;</w:t>
      </w:r>
    </w:p>
    <w:p w14:paraId="0AAC1F9F" w14:textId="6F4DD541" w:rsidR="00D37DF8" w:rsidRPr="006E4156" w:rsidRDefault="006A22BA" w:rsidP="00BD241F">
      <w:pPr>
        <w:pStyle w:val="Tekstpodstawowy4"/>
        <w:numPr>
          <w:ilvl w:val="1"/>
          <w:numId w:val="56"/>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w:t>
      </w:r>
      <w:r w:rsidR="00D37DF8" w:rsidRPr="006E4156">
        <w:rPr>
          <w:rFonts w:ascii="Trebuchet MS" w:hAnsi="Trebuchet MS" w:cstheme="minorHAnsi"/>
          <w:color w:val="000000" w:themeColor="text1"/>
          <w:sz w:val="22"/>
          <w:szCs w:val="22"/>
        </w:rPr>
        <w:t>ziałania określone w pkt 5 i 6 powyżej nie powodują wydłużenia terminu, o którym mowa w pkt 4 powyżej, wyznaczonego na poprawienie dokumentacji projektowej. Termin na poprawienie dokumentacji projektowej, o którym mowa w pkt 4 powyżej, może ulec odpowiedniemu wydłużeniu o czas potrzebny na podjęcie decyzji przez Zamawiającego, o której mowa w pkt 6 powyżej, jeżeli stanowisko Wykonawcy, o którym mowa w pkt 5 powyżej, zostanie uwzględnione przez Zamawiającego</w:t>
      </w:r>
      <w:r w:rsidR="00F31DA5" w:rsidRPr="006E4156">
        <w:rPr>
          <w:rFonts w:ascii="Trebuchet MS" w:hAnsi="Trebuchet MS" w:cstheme="minorHAnsi"/>
          <w:color w:val="000000" w:themeColor="text1"/>
          <w:sz w:val="22"/>
          <w:szCs w:val="22"/>
        </w:rPr>
        <w:t>;</w:t>
      </w:r>
    </w:p>
    <w:p w14:paraId="2C9F040B" w14:textId="139E5A82" w:rsidR="0082209E" w:rsidRPr="006E4156" w:rsidRDefault="006A22BA" w:rsidP="00BD241F">
      <w:pPr>
        <w:pStyle w:val="Tekstpodstawowy4"/>
        <w:numPr>
          <w:ilvl w:val="1"/>
          <w:numId w:val="56"/>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w:t>
      </w:r>
      <w:r w:rsidR="0082209E" w:rsidRPr="006E4156">
        <w:rPr>
          <w:rFonts w:ascii="Trebuchet MS" w:hAnsi="Trebuchet MS" w:cstheme="minorHAnsi"/>
          <w:color w:val="000000" w:themeColor="text1"/>
          <w:sz w:val="22"/>
          <w:szCs w:val="22"/>
        </w:rPr>
        <w:t>rzyjęcie i zaakceptowanie dokumentacji projektowej bądź niezgłoszenie przez Zamawiającego uwag do dokumentacji projektowej nie zwalnia Wykonawcy z odpowiedzialności za jej sporządzenie w sposób zgodny z warunkami Umowy, PFU i przepisami prawa, w tym nie zwalnia Wykonawcy z odpowiedzialności za wady i prawidłowe, zgodne z wymogami Zamawiającego, wykonanie prac i robót budowlanych oraz pozostałych świadczeń składających się na Przedmiot Umowy.</w:t>
      </w:r>
    </w:p>
    <w:p w14:paraId="7150CF21" w14:textId="7C2F4890" w:rsidR="001B1A38" w:rsidRPr="006E4156" w:rsidRDefault="007A1464" w:rsidP="00BD241F">
      <w:pPr>
        <w:pStyle w:val="Tekstpodstawowy4"/>
        <w:numPr>
          <w:ilvl w:val="3"/>
          <w:numId w:val="12"/>
        </w:numPr>
        <w:shd w:val="clear" w:color="auto" w:fill="auto"/>
        <w:tabs>
          <w:tab w:val="clear" w:pos="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celu dokonania odbioru robót zanikających lub ulegających zakryciu Wykonawca powinien zawiadomić Zamawiającego o gotowości do odbioru oraz dokonać stosownego wpisu do dziennika budowy. W imieniu Wykonawcy wpisu do dziennika budowy dokonuje </w:t>
      </w:r>
      <w:r w:rsidR="001E4C61" w:rsidRPr="006E4156">
        <w:rPr>
          <w:rFonts w:ascii="Trebuchet MS" w:hAnsi="Trebuchet MS" w:cstheme="minorHAnsi"/>
          <w:color w:val="000000" w:themeColor="text1"/>
          <w:sz w:val="22"/>
          <w:szCs w:val="22"/>
        </w:rPr>
        <w:t>k</w:t>
      </w:r>
      <w:r w:rsidRPr="006E4156">
        <w:rPr>
          <w:rFonts w:ascii="Trebuchet MS" w:hAnsi="Trebuchet MS" w:cstheme="minorHAnsi"/>
          <w:color w:val="000000" w:themeColor="text1"/>
          <w:sz w:val="22"/>
          <w:szCs w:val="22"/>
        </w:rPr>
        <w:t xml:space="preserve">ierownik budowy lub </w:t>
      </w:r>
      <w:r w:rsidR="001E4C61" w:rsidRPr="006E4156">
        <w:rPr>
          <w:rFonts w:ascii="Trebuchet MS" w:hAnsi="Trebuchet MS" w:cstheme="minorHAnsi"/>
          <w:color w:val="000000" w:themeColor="text1"/>
          <w:sz w:val="22"/>
          <w:szCs w:val="22"/>
        </w:rPr>
        <w:t>k</w:t>
      </w:r>
      <w:r w:rsidRPr="006E4156">
        <w:rPr>
          <w:rFonts w:ascii="Trebuchet MS" w:hAnsi="Trebuchet MS" w:cstheme="minorHAnsi"/>
          <w:color w:val="000000" w:themeColor="text1"/>
          <w:sz w:val="22"/>
          <w:szCs w:val="22"/>
        </w:rPr>
        <w:t xml:space="preserve">ierownik robót. Potwierdzeniem dokonania odbioru robót zanikających lub ulegających zakryciu jest wpis </w:t>
      </w:r>
      <w:r w:rsidR="004D7A96" w:rsidRPr="006E4156">
        <w:rPr>
          <w:rFonts w:ascii="Trebuchet MS" w:hAnsi="Trebuchet MS" w:cstheme="minorHAnsi"/>
          <w:color w:val="000000" w:themeColor="text1"/>
          <w:sz w:val="22"/>
          <w:szCs w:val="22"/>
        </w:rPr>
        <w:t>i</w:t>
      </w:r>
      <w:r w:rsidRPr="006E4156">
        <w:rPr>
          <w:rFonts w:ascii="Trebuchet MS" w:hAnsi="Trebuchet MS" w:cstheme="minorHAnsi"/>
          <w:color w:val="000000" w:themeColor="text1"/>
          <w:sz w:val="22"/>
          <w:szCs w:val="22"/>
        </w:rPr>
        <w:t>nspektora nadzoru do dziennika budowy.</w:t>
      </w:r>
      <w:r w:rsidR="00D45368" w:rsidRPr="006E4156">
        <w:rPr>
          <w:rFonts w:ascii="Trebuchet MS" w:hAnsi="Trebuchet MS" w:cstheme="minorHAnsi"/>
          <w:color w:val="000000" w:themeColor="text1"/>
          <w:sz w:val="22"/>
          <w:szCs w:val="22"/>
        </w:rPr>
        <w:t xml:space="preserve"> Odbiór robót zanikających lub ulegających zakryciu nastąpi w terminie </w:t>
      </w:r>
      <w:r w:rsidR="00F31DA5" w:rsidRPr="006E4156">
        <w:rPr>
          <w:rFonts w:ascii="Trebuchet MS" w:hAnsi="Trebuchet MS" w:cstheme="minorHAnsi"/>
          <w:color w:val="000000" w:themeColor="text1"/>
          <w:sz w:val="22"/>
          <w:szCs w:val="22"/>
        </w:rPr>
        <w:t>1 dnia</w:t>
      </w:r>
      <w:r w:rsidR="00D45368" w:rsidRPr="006E4156">
        <w:rPr>
          <w:rFonts w:ascii="Trebuchet MS" w:hAnsi="Trebuchet MS" w:cstheme="minorHAnsi"/>
          <w:color w:val="000000" w:themeColor="text1"/>
          <w:sz w:val="22"/>
          <w:szCs w:val="22"/>
        </w:rPr>
        <w:t xml:space="preserve"> robocz</w:t>
      </w:r>
      <w:r w:rsidR="00F31DA5" w:rsidRPr="006E4156">
        <w:rPr>
          <w:rFonts w:ascii="Trebuchet MS" w:hAnsi="Trebuchet MS" w:cstheme="minorHAnsi"/>
          <w:color w:val="000000" w:themeColor="text1"/>
          <w:sz w:val="22"/>
          <w:szCs w:val="22"/>
        </w:rPr>
        <w:t>ego</w:t>
      </w:r>
      <w:r w:rsidR="00D45368" w:rsidRPr="006E4156">
        <w:rPr>
          <w:rFonts w:ascii="Trebuchet MS" w:hAnsi="Trebuchet MS" w:cstheme="minorHAnsi"/>
          <w:color w:val="000000" w:themeColor="text1"/>
          <w:sz w:val="22"/>
          <w:szCs w:val="22"/>
        </w:rPr>
        <w:t xml:space="preserve"> od dnia zawiadomienia Zamawiającego o gotowości do odbioru oraz dokonania stosownego wpisu do dziennika budowy.</w:t>
      </w:r>
      <w:r w:rsidR="00BC2504" w:rsidRPr="006E4156">
        <w:rPr>
          <w:rFonts w:ascii="Trebuchet MS" w:hAnsi="Trebuchet MS" w:cstheme="minorHAnsi"/>
          <w:color w:val="000000" w:themeColor="text1"/>
          <w:sz w:val="22"/>
          <w:szCs w:val="22"/>
        </w:rPr>
        <w:t xml:space="preserve"> Wzór protokołu </w:t>
      </w:r>
      <w:r w:rsidR="00763EE0" w:rsidRPr="006E4156">
        <w:rPr>
          <w:rFonts w:ascii="Trebuchet MS" w:hAnsi="Trebuchet MS" w:cstheme="minorHAnsi"/>
          <w:color w:val="000000" w:themeColor="text1"/>
          <w:sz w:val="22"/>
          <w:szCs w:val="22"/>
        </w:rPr>
        <w:t>odbioru robót zanikających Wykonawca uzgodni z nadzorem inwestorskim (Zamawiającym).</w:t>
      </w:r>
    </w:p>
    <w:p w14:paraId="4427130F" w14:textId="2B24A983"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Protokoły odbiorów</w:t>
      </w:r>
      <w:r w:rsidR="00B942D3" w:rsidRPr="006E4156">
        <w:rPr>
          <w:rFonts w:ascii="Trebuchet MS" w:hAnsi="Trebuchet MS" w:cstheme="minorHAnsi"/>
          <w:color w:val="000000" w:themeColor="text1"/>
          <w:sz w:val="22"/>
          <w:szCs w:val="22"/>
        </w:rPr>
        <w:t xml:space="preserve"> </w:t>
      </w:r>
      <w:r w:rsidR="00FB44D7" w:rsidRPr="006E4156">
        <w:rPr>
          <w:rFonts w:ascii="Trebuchet MS" w:hAnsi="Trebuchet MS" w:cstheme="minorHAnsi"/>
          <w:color w:val="000000" w:themeColor="text1"/>
          <w:sz w:val="22"/>
          <w:szCs w:val="22"/>
        </w:rPr>
        <w:t>dostaw</w:t>
      </w:r>
      <w:r w:rsidR="0095108C" w:rsidRPr="006E4156">
        <w:rPr>
          <w:rFonts w:ascii="Trebuchet MS" w:hAnsi="Trebuchet MS" w:cstheme="minorHAnsi"/>
          <w:color w:val="000000" w:themeColor="text1"/>
          <w:sz w:val="22"/>
          <w:szCs w:val="22"/>
        </w:rPr>
        <w:t xml:space="preserve">, końcowego i ostatecznego </w:t>
      </w:r>
      <w:r w:rsidRPr="006E4156">
        <w:rPr>
          <w:rFonts w:ascii="Trebuchet MS" w:hAnsi="Trebuchet MS" w:cstheme="minorHAnsi"/>
          <w:color w:val="000000" w:themeColor="text1"/>
          <w:sz w:val="22"/>
          <w:szCs w:val="22"/>
        </w:rPr>
        <w:t xml:space="preserve">sporządza Wykonawca </w:t>
      </w:r>
      <w:r w:rsidR="00763EE0" w:rsidRPr="006E4156">
        <w:rPr>
          <w:rFonts w:ascii="Trebuchet MS" w:hAnsi="Trebuchet MS" w:cstheme="minorHAnsi"/>
          <w:color w:val="000000" w:themeColor="text1"/>
          <w:sz w:val="22"/>
          <w:szCs w:val="22"/>
        </w:rPr>
        <w:t>według wzoru uzgodnionego z Zamawiającym</w:t>
      </w:r>
      <w:r w:rsidRPr="006E4156">
        <w:rPr>
          <w:rFonts w:ascii="Trebuchet MS" w:hAnsi="Trebuchet MS" w:cstheme="minorHAnsi"/>
          <w:color w:val="000000" w:themeColor="text1"/>
          <w:sz w:val="22"/>
          <w:szCs w:val="22"/>
        </w:rPr>
        <w:t>.</w:t>
      </w:r>
    </w:p>
    <w:p w14:paraId="2A12F9D9" w14:textId="69A4ED61"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celu dokonania odbioru prac</w:t>
      </w:r>
      <w:r w:rsidR="004E7ACC"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robót budowlanych</w:t>
      </w:r>
      <w:r w:rsidR="004E7ACC" w:rsidRPr="006E4156">
        <w:rPr>
          <w:rFonts w:ascii="Trebuchet MS" w:hAnsi="Trebuchet MS" w:cstheme="minorHAnsi"/>
          <w:color w:val="000000" w:themeColor="text1"/>
          <w:sz w:val="22"/>
          <w:szCs w:val="22"/>
        </w:rPr>
        <w:t xml:space="preserve">, </w:t>
      </w:r>
      <w:bookmarkStart w:id="35" w:name="_Hlk143079208"/>
      <w:r w:rsidR="004E7ACC" w:rsidRPr="006E4156">
        <w:rPr>
          <w:rFonts w:ascii="Trebuchet MS" w:hAnsi="Trebuchet MS" w:cstheme="minorHAnsi"/>
          <w:color w:val="000000" w:themeColor="text1"/>
          <w:sz w:val="22"/>
          <w:szCs w:val="22"/>
        </w:rPr>
        <w:t>dostaw materiałów lub urządzeń</w:t>
      </w:r>
      <w:r w:rsidRPr="006E4156">
        <w:rPr>
          <w:rFonts w:ascii="Trebuchet MS" w:hAnsi="Trebuchet MS" w:cstheme="minorHAnsi"/>
          <w:color w:val="000000" w:themeColor="text1"/>
          <w:sz w:val="22"/>
          <w:szCs w:val="22"/>
        </w:rPr>
        <w:t xml:space="preserve"> </w:t>
      </w:r>
      <w:bookmarkEnd w:id="35"/>
      <w:r w:rsidRPr="006E4156">
        <w:rPr>
          <w:rFonts w:ascii="Trebuchet MS" w:hAnsi="Trebuchet MS" w:cstheme="minorHAnsi"/>
          <w:color w:val="000000" w:themeColor="text1"/>
          <w:sz w:val="22"/>
          <w:szCs w:val="22"/>
        </w:rPr>
        <w:t>Wykonawca powinien złożyć Zamawiającemu w formie pisemnej wniosek o gotowości do odbioru oraz dokonać stosownego wpisu do dziennika budowy</w:t>
      </w:r>
      <w:r w:rsidR="00FB44D7" w:rsidRPr="006E4156">
        <w:rPr>
          <w:rFonts w:ascii="Trebuchet MS" w:hAnsi="Trebuchet MS" w:cstheme="minorHAnsi"/>
          <w:color w:val="000000" w:themeColor="text1"/>
          <w:sz w:val="22"/>
          <w:szCs w:val="22"/>
        </w:rPr>
        <w:t xml:space="preserve"> (dot</w:t>
      </w:r>
      <w:r w:rsidR="00B474B2" w:rsidRPr="006E4156">
        <w:rPr>
          <w:rFonts w:ascii="Trebuchet MS" w:hAnsi="Trebuchet MS" w:cstheme="minorHAnsi"/>
          <w:color w:val="000000" w:themeColor="text1"/>
          <w:sz w:val="22"/>
          <w:szCs w:val="22"/>
        </w:rPr>
        <w:t>yczy</w:t>
      </w:r>
      <w:r w:rsidR="00FB44D7"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Odbiór </w:t>
      </w:r>
      <w:r w:rsidR="00FB44D7" w:rsidRPr="006E4156">
        <w:rPr>
          <w:rFonts w:ascii="Trebuchet MS" w:hAnsi="Trebuchet MS" w:cstheme="minorHAnsi"/>
          <w:color w:val="000000" w:themeColor="text1"/>
          <w:sz w:val="22"/>
          <w:szCs w:val="22"/>
        </w:rPr>
        <w:t xml:space="preserve">dokumentacji projektowej, dostaw materiałów i urządzeń oraz odbiór końcowy robót budowlanych </w:t>
      </w:r>
      <w:r w:rsidRPr="006E4156">
        <w:rPr>
          <w:rFonts w:ascii="Trebuchet MS" w:hAnsi="Trebuchet MS" w:cstheme="minorHAnsi"/>
          <w:color w:val="000000" w:themeColor="text1"/>
          <w:sz w:val="22"/>
          <w:szCs w:val="22"/>
        </w:rPr>
        <w:t xml:space="preserve">dokonywany jest wyłącznie w celu prowadzenia częściowych rozliczeń i nie skutkuje przejęciem przez Zamawiającego objętego nim zakresu oraz przejściem na Zamawiającego </w:t>
      </w:r>
      <w:proofErr w:type="spellStart"/>
      <w:r w:rsidRPr="006E4156">
        <w:rPr>
          <w:rFonts w:ascii="Trebuchet MS" w:hAnsi="Trebuchet MS" w:cstheme="minorHAnsi"/>
          <w:color w:val="000000" w:themeColor="text1"/>
          <w:sz w:val="22"/>
          <w:szCs w:val="22"/>
        </w:rPr>
        <w:t>ryzyk</w:t>
      </w:r>
      <w:proofErr w:type="spellEnd"/>
      <w:r w:rsidRPr="006E4156">
        <w:rPr>
          <w:rFonts w:ascii="Trebuchet MS" w:hAnsi="Trebuchet MS" w:cstheme="minorHAnsi"/>
          <w:color w:val="000000" w:themeColor="text1"/>
          <w:sz w:val="22"/>
          <w:szCs w:val="22"/>
        </w:rPr>
        <w:t xml:space="preserve"> w tym zakresie, które pozostają po stronie Wykonawcy do czasu odbioru końcowego Przedmiotu Umowy.</w:t>
      </w:r>
    </w:p>
    <w:p w14:paraId="3507B3AD" w14:textId="386EF50D"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Jeżeli do </w:t>
      </w:r>
      <w:r w:rsidR="00FB44D7" w:rsidRPr="006E4156">
        <w:rPr>
          <w:rFonts w:ascii="Trebuchet MS" w:hAnsi="Trebuchet MS" w:cstheme="minorHAnsi"/>
          <w:color w:val="000000" w:themeColor="text1"/>
          <w:sz w:val="22"/>
          <w:szCs w:val="22"/>
        </w:rPr>
        <w:t>przeprowadzenia odbiorów</w:t>
      </w:r>
      <w:r w:rsidRPr="006E4156">
        <w:rPr>
          <w:rFonts w:ascii="Trebuchet MS" w:hAnsi="Trebuchet MS" w:cstheme="minorHAnsi"/>
          <w:color w:val="000000" w:themeColor="text1"/>
          <w:sz w:val="22"/>
          <w:szCs w:val="22"/>
        </w:rPr>
        <w:t xml:space="preserve"> będą wymagane protokoły odbiorów technicznych, protokoły z prób i badań, atesty na wbudowane materiały, certyfikaty, instrukcje, Wykonawca zobowiązany jest do ich dostarczenia Zamawiającemu najpóźniej w dniu złożenia wniosku, o którym mowa w ust. </w:t>
      </w:r>
      <w:r w:rsidR="0082209E" w:rsidRPr="006E4156">
        <w:rPr>
          <w:rFonts w:ascii="Trebuchet MS" w:hAnsi="Trebuchet MS" w:cstheme="minorHAnsi"/>
          <w:color w:val="000000" w:themeColor="text1"/>
          <w:sz w:val="22"/>
          <w:szCs w:val="22"/>
        </w:rPr>
        <w:t>5</w:t>
      </w:r>
      <w:r w:rsidRPr="006E4156">
        <w:rPr>
          <w:rFonts w:ascii="Trebuchet MS" w:hAnsi="Trebuchet MS" w:cstheme="minorHAnsi"/>
          <w:color w:val="000000" w:themeColor="text1"/>
          <w:sz w:val="22"/>
          <w:szCs w:val="22"/>
        </w:rPr>
        <w:t xml:space="preserve">. Ponadto wraz z wnioskiem Wykonawca zobowiązany jest przekazać Zamawiającemu wykaz, o którym mowa w § 6 ust. 35 Umowy. Do odbioru </w:t>
      </w:r>
      <w:r w:rsidR="00D45368" w:rsidRPr="006E4156">
        <w:rPr>
          <w:rFonts w:ascii="Trebuchet MS" w:hAnsi="Trebuchet MS" w:cstheme="minorHAnsi"/>
          <w:color w:val="000000" w:themeColor="text1"/>
          <w:sz w:val="22"/>
          <w:szCs w:val="22"/>
        </w:rPr>
        <w:t>prac</w:t>
      </w:r>
      <w:r w:rsidR="00BC155B"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robót budowlanych</w:t>
      </w:r>
      <w:r w:rsidR="00BC155B" w:rsidRPr="006E4156">
        <w:rPr>
          <w:rFonts w:ascii="Trebuchet MS" w:hAnsi="Trebuchet MS" w:cstheme="minorHAnsi"/>
          <w:color w:val="000000" w:themeColor="text1"/>
          <w:sz w:val="22"/>
          <w:szCs w:val="22"/>
        </w:rPr>
        <w:t>, dostaw materiałów lub urządzeń</w:t>
      </w:r>
      <w:r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lastRenderedPageBreak/>
        <w:t xml:space="preserve">Zamawiający przystąpi w terminie </w:t>
      </w:r>
      <w:r w:rsidR="00FB44D7" w:rsidRPr="006E4156">
        <w:rPr>
          <w:rFonts w:ascii="Trebuchet MS" w:hAnsi="Trebuchet MS" w:cstheme="minorHAnsi"/>
          <w:color w:val="000000" w:themeColor="text1"/>
          <w:sz w:val="22"/>
          <w:szCs w:val="22"/>
        </w:rPr>
        <w:t xml:space="preserve">3 </w:t>
      </w:r>
      <w:r w:rsidRPr="006E4156">
        <w:rPr>
          <w:rFonts w:ascii="Trebuchet MS" w:hAnsi="Trebuchet MS" w:cstheme="minorHAnsi"/>
          <w:color w:val="000000" w:themeColor="text1"/>
          <w:sz w:val="22"/>
          <w:szCs w:val="22"/>
        </w:rPr>
        <w:t xml:space="preserve">dni </w:t>
      </w:r>
      <w:r w:rsidR="00FB44D7" w:rsidRPr="006E4156">
        <w:rPr>
          <w:rFonts w:ascii="Trebuchet MS" w:hAnsi="Trebuchet MS" w:cstheme="minorHAnsi"/>
          <w:color w:val="000000" w:themeColor="text1"/>
          <w:sz w:val="22"/>
          <w:szCs w:val="22"/>
        </w:rPr>
        <w:t xml:space="preserve">roboczych </w:t>
      </w:r>
      <w:r w:rsidRPr="006E4156">
        <w:rPr>
          <w:rFonts w:ascii="Trebuchet MS" w:hAnsi="Trebuchet MS" w:cstheme="minorHAnsi"/>
          <w:color w:val="000000" w:themeColor="text1"/>
          <w:sz w:val="22"/>
          <w:szCs w:val="22"/>
        </w:rPr>
        <w:t xml:space="preserve">od daty złożenia wniosku, o którym mowa w ust. </w:t>
      </w:r>
      <w:r w:rsidR="0082209E" w:rsidRPr="006E4156">
        <w:rPr>
          <w:rFonts w:ascii="Trebuchet MS" w:hAnsi="Trebuchet MS" w:cstheme="minorHAnsi"/>
          <w:color w:val="000000" w:themeColor="text1"/>
          <w:sz w:val="22"/>
          <w:szCs w:val="22"/>
        </w:rPr>
        <w:t>5</w:t>
      </w:r>
      <w:r w:rsidRPr="006E4156">
        <w:rPr>
          <w:rFonts w:ascii="Trebuchet MS" w:hAnsi="Trebuchet MS" w:cstheme="minorHAnsi"/>
          <w:color w:val="000000" w:themeColor="text1"/>
          <w:sz w:val="22"/>
          <w:szCs w:val="22"/>
        </w:rPr>
        <w:t xml:space="preserve">. Datę odbioru ustala Zamawiający. </w:t>
      </w:r>
    </w:p>
    <w:p w14:paraId="0008AB85" w14:textId="2521DE0E" w:rsidR="006235A7"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celu dokonania odbioru końcowego robót budowlanych Wykonawca zobowiązany jest zakończyć wszystkie roboty</w:t>
      </w:r>
      <w:r w:rsidR="00D45368" w:rsidRPr="006E4156">
        <w:rPr>
          <w:rFonts w:ascii="Trebuchet MS" w:hAnsi="Trebuchet MS" w:cstheme="minorHAnsi"/>
          <w:color w:val="000000" w:themeColor="text1"/>
          <w:sz w:val="22"/>
          <w:szCs w:val="22"/>
        </w:rPr>
        <w:t xml:space="preserve"> budowlane</w:t>
      </w:r>
      <w:r w:rsidRPr="006E4156">
        <w:rPr>
          <w:rFonts w:ascii="Trebuchet MS" w:hAnsi="Trebuchet MS" w:cstheme="minorHAnsi"/>
          <w:color w:val="000000" w:themeColor="text1"/>
          <w:sz w:val="22"/>
          <w:szCs w:val="22"/>
        </w:rPr>
        <w:t>, badania, próby końcowe i przekazać Zamawiającemu kompletny oraz prawidłowo sporządzony operat kolaudacyjny wraz z wnioskiem w formie pisemnej o dokonanie odbioru końcowego robót budowlanych</w:t>
      </w:r>
      <w:r w:rsidR="00A12002"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t>
      </w:r>
      <w:r w:rsidR="006235A7" w:rsidRPr="006E4156">
        <w:rPr>
          <w:rFonts w:ascii="Trebuchet MS" w:hAnsi="Trebuchet MS" w:cstheme="minorHAnsi"/>
          <w:color w:val="000000" w:themeColor="text1"/>
          <w:sz w:val="22"/>
          <w:szCs w:val="22"/>
        </w:rPr>
        <w:t>Do odbioru końcowego Wykonawca zobowiązany jest dostarczyć Zamawiającemu k</w:t>
      </w:r>
      <w:r w:rsidR="006235A7" w:rsidRPr="006E4156">
        <w:rPr>
          <w:rFonts w:ascii="Trebuchet MS" w:hAnsi="Trebuchet MS" w:cs="Tahoma"/>
          <w:color w:val="000000" w:themeColor="text1"/>
          <w:sz w:val="22"/>
          <w:szCs w:val="22"/>
        </w:rPr>
        <w:t>ompletną</w:t>
      </w:r>
      <w:r w:rsidR="00BC4A8D" w:rsidRPr="006E4156">
        <w:rPr>
          <w:rFonts w:ascii="Trebuchet MS" w:hAnsi="Trebuchet MS" w:cs="Tahoma"/>
          <w:color w:val="000000" w:themeColor="text1"/>
          <w:sz w:val="22"/>
          <w:szCs w:val="22"/>
        </w:rPr>
        <w:t>,</w:t>
      </w:r>
      <w:r w:rsidR="006235A7" w:rsidRPr="006E4156">
        <w:rPr>
          <w:rFonts w:ascii="Trebuchet MS" w:hAnsi="Trebuchet MS" w:cs="Tahoma"/>
          <w:color w:val="000000" w:themeColor="text1"/>
          <w:sz w:val="22"/>
          <w:szCs w:val="22"/>
        </w:rPr>
        <w:t xml:space="preserve"> usystematyzowaną, opisaną spisem zawartości i oznaczoną według tego spisu dokumentację powykonawczą</w:t>
      </w:r>
      <w:r w:rsidR="00EF5E94" w:rsidRPr="006E4156">
        <w:rPr>
          <w:rFonts w:ascii="Trebuchet MS" w:hAnsi="Trebuchet MS" w:cs="Tahoma"/>
          <w:color w:val="000000" w:themeColor="text1"/>
          <w:sz w:val="22"/>
          <w:szCs w:val="22"/>
        </w:rPr>
        <w:t>,</w:t>
      </w:r>
      <w:r w:rsidR="006235A7" w:rsidRPr="006E4156">
        <w:rPr>
          <w:rFonts w:ascii="Trebuchet MS" w:hAnsi="Trebuchet MS" w:cs="Tahoma"/>
          <w:color w:val="000000" w:themeColor="text1"/>
          <w:sz w:val="22"/>
          <w:szCs w:val="22"/>
        </w:rPr>
        <w:t xml:space="preserve"> w 2 egzemplarzach </w:t>
      </w:r>
      <w:r w:rsidR="00EB0CD8" w:rsidRPr="006E4156">
        <w:rPr>
          <w:rFonts w:ascii="Trebuchet MS" w:hAnsi="Trebuchet MS" w:cs="Tahoma"/>
          <w:color w:val="000000" w:themeColor="text1"/>
          <w:sz w:val="22"/>
          <w:szCs w:val="22"/>
        </w:rPr>
        <w:t>w wersji papierowej</w:t>
      </w:r>
      <w:r w:rsidR="006235A7" w:rsidRPr="006E4156">
        <w:rPr>
          <w:rFonts w:ascii="Trebuchet MS" w:hAnsi="Trebuchet MS" w:cs="Tahoma"/>
          <w:color w:val="000000" w:themeColor="text1"/>
          <w:sz w:val="22"/>
          <w:szCs w:val="22"/>
        </w:rPr>
        <w:t xml:space="preserve"> oraz </w:t>
      </w:r>
      <w:r w:rsidR="00EB0CD8" w:rsidRPr="006E4156">
        <w:rPr>
          <w:rFonts w:ascii="Trebuchet MS" w:hAnsi="Trebuchet MS" w:cs="Tahoma"/>
          <w:color w:val="000000" w:themeColor="text1"/>
          <w:sz w:val="22"/>
          <w:szCs w:val="22"/>
        </w:rPr>
        <w:t xml:space="preserve">w 2 egzemplarzach w </w:t>
      </w:r>
      <w:r w:rsidR="006235A7" w:rsidRPr="006E4156">
        <w:rPr>
          <w:rFonts w:ascii="Trebuchet MS" w:hAnsi="Trebuchet MS" w:cs="Tahoma"/>
          <w:color w:val="000000" w:themeColor="text1"/>
          <w:sz w:val="22"/>
          <w:szCs w:val="22"/>
        </w:rPr>
        <w:t>wersji cyfrowej (na nośniku cyfrowym w wersji edytowalnej i nieedytowalnej)</w:t>
      </w:r>
      <w:r w:rsidR="00BC155B" w:rsidRPr="006E4156">
        <w:rPr>
          <w:rFonts w:ascii="Trebuchet MS" w:hAnsi="Trebuchet MS" w:cs="Tahoma"/>
          <w:color w:val="000000" w:themeColor="text1"/>
          <w:sz w:val="22"/>
          <w:szCs w:val="22"/>
        </w:rPr>
        <w:t xml:space="preserve"> będącej</w:t>
      </w:r>
      <w:r w:rsidR="006235A7" w:rsidRPr="006E4156">
        <w:rPr>
          <w:rFonts w:ascii="Trebuchet MS" w:hAnsi="Trebuchet MS" w:cs="Tahoma"/>
          <w:color w:val="000000" w:themeColor="text1"/>
          <w:sz w:val="22"/>
          <w:szCs w:val="22"/>
        </w:rPr>
        <w:t xml:space="preserve"> obrazem wersji papierowej,</w:t>
      </w:r>
      <w:r w:rsidR="00EF5E94" w:rsidRPr="006E4156">
        <w:rPr>
          <w:rFonts w:ascii="Trebuchet MS" w:hAnsi="Trebuchet MS" w:cs="Tahoma"/>
          <w:color w:val="000000" w:themeColor="text1"/>
          <w:sz w:val="22"/>
          <w:szCs w:val="22"/>
        </w:rPr>
        <w:t xml:space="preserve"> w języku polskim,</w:t>
      </w:r>
      <w:r w:rsidR="006235A7" w:rsidRPr="006E4156">
        <w:rPr>
          <w:rFonts w:ascii="Trebuchet MS" w:hAnsi="Trebuchet MS" w:cs="Tahoma"/>
          <w:color w:val="000000" w:themeColor="text1"/>
          <w:sz w:val="22"/>
          <w:szCs w:val="22"/>
        </w:rPr>
        <w:t xml:space="preserve"> zawierając</w:t>
      </w:r>
      <w:r w:rsidR="00EF5E94" w:rsidRPr="006E4156">
        <w:rPr>
          <w:rFonts w:ascii="Trebuchet MS" w:hAnsi="Trebuchet MS" w:cs="Tahoma"/>
          <w:color w:val="000000" w:themeColor="text1"/>
          <w:sz w:val="22"/>
          <w:szCs w:val="22"/>
        </w:rPr>
        <w:t>ą</w:t>
      </w:r>
      <w:r w:rsidR="006235A7" w:rsidRPr="006E4156">
        <w:rPr>
          <w:rFonts w:ascii="Trebuchet MS" w:hAnsi="Trebuchet MS" w:cs="Tahoma"/>
          <w:color w:val="000000" w:themeColor="text1"/>
          <w:sz w:val="22"/>
          <w:szCs w:val="22"/>
        </w:rPr>
        <w:t xml:space="preserve"> co najmniej: </w:t>
      </w:r>
    </w:p>
    <w:p w14:paraId="67A8BA59" w14:textId="094A7A60" w:rsidR="006235A7" w:rsidRPr="006E4156" w:rsidRDefault="006235A7" w:rsidP="00BD241F">
      <w:pPr>
        <w:pStyle w:val="Bezodstpw"/>
        <w:numPr>
          <w:ilvl w:val="0"/>
          <w:numId w:val="45"/>
        </w:numPr>
        <w:autoSpaceDN w:val="0"/>
        <w:spacing w:line="276" w:lineRule="auto"/>
        <w:jc w:val="both"/>
        <w:textAlignment w:val="baseline"/>
        <w:rPr>
          <w:rFonts w:ascii="Trebuchet MS" w:hAnsi="Trebuchet MS" w:cs="Tahoma"/>
          <w:color w:val="000000" w:themeColor="text1"/>
          <w:sz w:val="22"/>
          <w:szCs w:val="22"/>
        </w:rPr>
      </w:pPr>
      <w:r w:rsidRPr="006E4156">
        <w:rPr>
          <w:rFonts w:ascii="Trebuchet MS" w:hAnsi="Trebuchet MS" w:cs="Tahoma"/>
          <w:color w:val="000000" w:themeColor="text1"/>
          <w:sz w:val="22"/>
          <w:szCs w:val="22"/>
        </w:rPr>
        <w:t>dokumentację projektową powykonawczą z potwierdzeniem kierownika budowy lub/i kierowników robót na każdym rysunku i stronie dokumentacji wraz z oświadczeniem o wykonaniu rob</w:t>
      </w:r>
      <w:r w:rsidR="00BC155B" w:rsidRPr="006E4156">
        <w:rPr>
          <w:rFonts w:ascii="Trebuchet MS" w:hAnsi="Trebuchet MS" w:cs="Tahoma"/>
          <w:color w:val="000000" w:themeColor="text1"/>
          <w:sz w:val="22"/>
          <w:szCs w:val="22"/>
        </w:rPr>
        <w:t>ót</w:t>
      </w:r>
      <w:r w:rsidRPr="006E4156">
        <w:rPr>
          <w:rFonts w:ascii="Trebuchet MS" w:hAnsi="Trebuchet MS" w:cs="Tahoma"/>
          <w:color w:val="000000" w:themeColor="text1"/>
          <w:sz w:val="22"/>
          <w:szCs w:val="22"/>
        </w:rPr>
        <w:t xml:space="preserve"> zgodnie z projektem i naniesionymi kolorem czerwonym zmianami oraz z aktualnymi dokumentami </w:t>
      </w:r>
      <w:r w:rsidR="00BC155B" w:rsidRPr="006E4156">
        <w:rPr>
          <w:rFonts w:ascii="Trebuchet MS" w:hAnsi="Trebuchet MS" w:cs="Tahoma"/>
          <w:color w:val="000000" w:themeColor="text1"/>
          <w:sz w:val="22"/>
          <w:szCs w:val="22"/>
        </w:rPr>
        <w:t xml:space="preserve">zaświadczającymi o </w:t>
      </w:r>
      <w:r w:rsidRPr="006E4156">
        <w:rPr>
          <w:rFonts w:ascii="Trebuchet MS" w:hAnsi="Trebuchet MS" w:cs="Tahoma"/>
          <w:color w:val="000000" w:themeColor="text1"/>
          <w:sz w:val="22"/>
          <w:szCs w:val="22"/>
        </w:rPr>
        <w:t>przynależno</w:t>
      </w:r>
      <w:r w:rsidR="00BC155B" w:rsidRPr="006E4156">
        <w:rPr>
          <w:rFonts w:ascii="Trebuchet MS" w:hAnsi="Trebuchet MS" w:cs="Tahoma"/>
          <w:color w:val="000000" w:themeColor="text1"/>
          <w:sz w:val="22"/>
          <w:szCs w:val="22"/>
        </w:rPr>
        <w:t xml:space="preserve">ści </w:t>
      </w:r>
      <w:r w:rsidRPr="006E4156">
        <w:rPr>
          <w:rFonts w:ascii="Trebuchet MS" w:hAnsi="Trebuchet MS" w:cs="Tahoma"/>
          <w:color w:val="000000" w:themeColor="text1"/>
          <w:sz w:val="22"/>
          <w:szCs w:val="22"/>
        </w:rPr>
        <w:t>tych osób</w:t>
      </w:r>
      <w:r w:rsidR="00BC155B" w:rsidRPr="006E4156">
        <w:rPr>
          <w:rFonts w:ascii="Trebuchet MS" w:hAnsi="Trebuchet MS" w:cs="Tahoma"/>
          <w:color w:val="000000" w:themeColor="text1"/>
          <w:sz w:val="22"/>
          <w:szCs w:val="22"/>
        </w:rPr>
        <w:t xml:space="preserve"> do izb</w:t>
      </w:r>
      <w:r w:rsidRPr="006E4156">
        <w:rPr>
          <w:rFonts w:ascii="Trebuchet MS" w:hAnsi="Trebuchet MS" w:cs="Tahoma"/>
          <w:color w:val="000000" w:themeColor="text1"/>
          <w:sz w:val="22"/>
          <w:szCs w:val="22"/>
        </w:rPr>
        <w:t>;</w:t>
      </w:r>
    </w:p>
    <w:p w14:paraId="4F01C88A" w14:textId="46D0DA69" w:rsidR="006235A7" w:rsidRPr="006E4156" w:rsidRDefault="006235A7" w:rsidP="00BD241F">
      <w:pPr>
        <w:pStyle w:val="Bezodstpw"/>
        <w:numPr>
          <w:ilvl w:val="0"/>
          <w:numId w:val="45"/>
        </w:numPr>
        <w:autoSpaceDN w:val="0"/>
        <w:spacing w:line="276" w:lineRule="auto"/>
        <w:jc w:val="both"/>
        <w:textAlignment w:val="baseline"/>
        <w:rPr>
          <w:rFonts w:ascii="Trebuchet MS" w:hAnsi="Trebuchet MS" w:cs="Tahoma"/>
          <w:color w:val="000000" w:themeColor="text1"/>
          <w:sz w:val="22"/>
          <w:szCs w:val="22"/>
        </w:rPr>
      </w:pPr>
      <w:r w:rsidRPr="006E4156">
        <w:rPr>
          <w:rFonts w:ascii="Trebuchet MS" w:hAnsi="Trebuchet MS" w:cs="Tahoma"/>
          <w:color w:val="000000" w:themeColor="text1"/>
          <w:sz w:val="22"/>
          <w:szCs w:val="22"/>
        </w:rPr>
        <w:t>zweryfikowaną przez nadzór inwestorski i zatwierdzoną przez Zamawiającego „Instrukcję eksploatacji obiektu”</w:t>
      </w:r>
      <w:r w:rsidR="00EF5E94" w:rsidRPr="006E4156">
        <w:rPr>
          <w:rFonts w:ascii="Trebuchet MS" w:hAnsi="Trebuchet MS" w:cs="Tahoma"/>
          <w:color w:val="000000" w:themeColor="text1"/>
          <w:sz w:val="22"/>
          <w:szCs w:val="22"/>
        </w:rPr>
        <w:t>,</w:t>
      </w:r>
      <w:r w:rsidRPr="006E4156">
        <w:rPr>
          <w:rFonts w:ascii="Trebuchet MS" w:hAnsi="Trebuchet MS" w:cs="Tahoma"/>
          <w:color w:val="000000" w:themeColor="text1"/>
          <w:sz w:val="22"/>
          <w:szCs w:val="22"/>
        </w:rPr>
        <w:t xml:space="preserve"> zawierającą </w:t>
      </w:r>
      <w:bookmarkStart w:id="36" w:name="_Hlk57899217"/>
      <w:r w:rsidRPr="006E4156">
        <w:rPr>
          <w:rFonts w:ascii="Trebuchet MS" w:hAnsi="Trebuchet MS" w:cs="Tahoma"/>
          <w:color w:val="000000" w:themeColor="text1"/>
          <w:sz w:val="22"/>
          <w:szCs w:val="22"/>
        </w:rPr>
        <w:t>m.in. warunki konserwacji poszczególnych elementów wykończeniowych obiektu, tabelaryczne zestawienie urządzeń wymagających okresowych przeglądów, serwisowania lub konserwacji wraz z typami, rodzajami, numerami fabrycznymi i wymaganiami serwisowymi związanymi z okresowymi przeglądami gwarancyjnymi oraz informacją o ilości/rodzaju czynnika chłodniczego w instalacji</w:t>
      </w:r>
      <w:bookmarkEnd w:id="36"/>
      <w:r w:rsidRPr="006E4156">
        <w:rPr>
          <w:rFonts w:ascii="Trebuchet MS" w:hAnsi="Trebuchet MS" w:cs="Tahoma"/>
          <w:color w:val="000000" w:themeColor="text1"/>
          <w:sz w:val="22"/>
          <w:szCs w:val="22"/>
        </w:rPr>
        <w:t xml:space="preserve"> lub innego czynnika objętego obostrzeniami eksploatacyjnymi lub prawnymi. Załącznikami do „Instrukcji eksploatacji obiektu” są wszystkie „</w:t>
      </w:r>
      <w:r w:rsidR="00EF5E94" w:rsidRPr="006E4156">
        <w:rPr>
          <w:rFonts w:ascii="Trebuchet MS" w:hAnsi="Trebuchet MS" w:cs="Tahoma"/>
          <w:color w:val="000000" w:themeColor="text1"/>
          <w:sz w:val="22"/>
          <w:szCs w:val="22"/>
        </w:rPr>
        <w:t>i</w:t>
      </w:r>
      <w:r w:rsidRPr="006E4156">
        <w:rPr>
          <w:rFonts w:ascii="Trebuchet MS" w:hAnsi="Trebuchet MS" w:cs="Tahoma"/>
          <w:color w:val="000000" w:themeColor="text1"/>
          <w:sz w:val="22"/>
          <w:szCs w:val="22"/>
        </w:rPr>
        <w:t>nstrukcje” obsługi, konserwacji lub użytkowania wydawane przez producentów wbudowanych wyrobów, urządzeń, systemów, z tłumaczeniem na język polski</w:t>
      </w:r>
      <w:r w:rsidR="00EF5E94" w:rsidRPr="006E4156">
        <w:rPr>
          <w:rFonts w:ascii="Trebuchet MS" w:hAnsi="Trebuchet MS" w:cs="Tahoma"/>
          <w:color w:val="000000" w:themeColor="text1"/>
          <w:sz w:val="22"/>
          <w:szCs w:val="22"/>
        </w:rPr>
        <w:t>;</w:t>
      </w:r>
    </w:p>
    <w:p w14:paraId="1277464E" w14:textId="06EE09DD" w:rsidR="006235A7" w:rsidRPr="006E4156" w:rsidRDefault="006235A7" w:rsidP="00BD241F">
      <w:pPr>
        <w:pStyle w:val="Bezodstpw"/>
        <w:numPr>
          <w:ilvl w:val="0"/>
          <w:numId w:val="45"/>
        </w:numPr>
        <w:autoSpaceDN w:val="0"/>
        <w:spacing w:line="276" w:lineRule="auto"/>
        <w:jc w:val="both"/>
        <w:textAlignment w:val="baseline"/>
        <w:rPr>
          <w:rFonts w:ascii="Trebuchet MS" w:hAnsi="Trebuchet MS" w:cs="Tahoma"/>
          <w:color w:val="000000" w:themeColor="text1"/>
          <w:sz w:val="22"/>
          <w:szCs w:val="22"/>
        </w:rPr>
      </w:pPr>
      <w:bookmarkStart w:id="37" w:name="_Hlk57898242"/>
      <w:r w:rsidRPr="006E4156">
        <w:rPr>
          <w:rFonts w:ascii="Trebuchet MS" w:hAnsi="Trebuchet MS" w:cs="Tahoma"/>
          <w:color w:val="000000" w:themeColor="text1"/>
          <w:sz w:val="22"/>
          <w:szCs w:val="22"/>
        </w:rPr>
        <w:t xml:space="preserve">dokumentację geodezyjną powykonawczą obejmującą: </w:t>
      </w:r>
    </w:p>
    <w:p w14:paraId="04D0CE98" w14:textId="298A0FBD" w:rsidR="006235A7" w:rsidRPr="006E4156" w:rsidRDefault="006235A7" w:rsidP="00BD241F">
      <w:pPr>
        <w:pStyle w:val="Bezodstpw"/>
        <w:numPr>
          <w:ilvl w:val="1"/>
          <w:numId w:val="46"/>
        </w:numPr>
        <w:autoSpaceDN w:val="0"/>
        <w:spacing w:line="276" w:lineRule="auto"/>
        <w:ind w:left="993" w:hanging="219"/>
        <w:jc w:val="both"/>
        <w:textAlignment w:val="baseline"/>
        <w:rPr>
          <w:rFonts w:ascii="Trebuchet MS" w:hAnsi="Trebuchet MS" w:cs="Tahoma"/>
          <w:color w:val="000000" w:themeColor="text1"/>
          <w:sz w:val="22"/>
          <w:szCs w:val="22"/>
        </w:rPr>
      </w:pPr>
      <w:r w:rsidRPr="006E4156">
        <w:rPr>
          <w:rFonts w:ascii="Trebuchet MS" w:hAnsi="Trebuchet MS" w:cs="Tahoma"/>
          <w:color w:val="000000" w:themeColor="text1"/>
          <w:sz w:val="22"/>
          <w:szCs w:val="22"/>
        </w:rPr>
        <w:t>wyniki geodezyjnej inwentaryzacji powykonawczej, w tym mapę, o której mowa w</w:t>
      </w:r>
      <w:r w:rsidRPr="006E4156">
        <w:rPr>
          <w:rStyle w:val="Pogrubienie"/>
          <w:rFonts w:ascii="Trebuchet MS" w:hAnsi="Trebuchet MS" w:cs="Tahoma"/>
          <w:color w:val="000000" w:themeColor="text1"/>
          <w:sz w:val="22"/>
          <w:szCs w:val="22"/>
        </w:rPr>
        <w:t xml:space="preserve"> </w:t>
      </w:r>
      <w:r w:rsidRPr="006E4156">
        <w:rPr>
          <w:rStyle w:val="Pogrubienie"/>
          <w:rFonts w:ascii="Trebuchet MS" w:hAnsi="Trebuchet MS" w:cs="Tahoma"/>
          <w:b w:val="0"/>
          <w:bCs w:val="0"/>
          <w:color w:val="000000" w:themeColor="text1"/>
          <w:sz w:val="22"/>
          <w:szCs w:val="22"/>
        </w:rPr>
        <w:t>art. 2</w:t>
      </w:r>
      <w:r w:rsidRPr="006E4156">
        <w:rPr>
          <w:rFonts w:ascii="Trebuchet MS" w:hAnsi="Trebuchet MS" w:cs="Tahoma"/>
          <w:color w:val="000000" w:themeColor="text1"/>
          <w:sz w:val="22"/>
          <w:szCs w:val="22"/>
        </w:rPr>
        <w:t xml:space="preserve"> </w:t>
      </w:r>
      <w:r w:rsidR="00BC155B" w:rsidRPr="006E4156">
        <w:rPr>
          <w:rFonts w:ascii="Trebuchet MS" w:hAnsi="Trebuchet MS" w:cs="Tahoma"/>
          <w:color w:val="000000" w:themeColor="text1"/>
          <w:sz w:val="22"/>
          <w:szCs w:val="22"/>
        </w:rPr>
        <w:t>(</w:t>
      </w:r>
      <w:r w:rsidRPr="006E4156">
        <w:rPr>
          <w:rFonts w:ascii="Trebuchet MS" w:hAnsi="Trebuchet MS" w:cs="Tahoma"/>
          <w:i/>
          <w:iCs/>
          <w:color w:val="000000" w:themeColor="text1"/>
          <w:sz w:val="22"/>
          <w:szCs w:val="22"/>
        </w:rPr>
        <w:t>objaśnienie pojęć</w:t>
      </w:r>
      <w:r w:rsidR="00BC155B" w:rsidRPr="006E4156">
        <w:rPr>
          <w:rFonts w:ascii="Trebuchet MS" w:hAnsi="Trebuchet MS" w:cs="Tahoma"/>
          <w:color w:val="000000" w:themeColor="text1"/>
          <w:sz w:val="22"/>
          <w:szCs w:val="22"/>
        </w:rPr>
        <w:t>)</w:t>
      </w:r>
      <w:r w:rsidRPr="006E4156">
        <w:rPr>
          <w:rFonts w:ascii="Trebuchet MS" w:hAnsi="Trebuchet MS" w:cs="Tahoma"/>
          <w:color w:val="000000" w:themeColor="text1"/>
          <w:sz w:val="22"/>
          <w:szCs w:val="22"/>
        </w:rPr>
        <w:t xml:space="preserve"> pkt 7b ustawy z dnia 17 maja 1989 r. – Prawo geodezyjne i kartograficzne</w:t>
      </w:r>
      <w:r w:rsidR="00E137D0" w:rsidRPr="006E4156">
        <w:rPr>
          <w:rFonts w:ascii="Trebuchet MS" w:hAnsi="Trebuchet MS" w:cs="Tahoma"/>
          <w:color w:val="000000" w:themeColor="text1"/>
          <w:sz w:val="22"/>
          <w:szCs w:val="22"/>
        </w:rPr>
        <w:t xml:space="preserve"> (Dz.U. z 2021 r. poz. 1990 z </w:t>
      </w:r>
      <w:proofErr w:type="spellStart"/>
      <w:r w:rsidR="00E137D0" w:rsidRPr="006E4156">
        <w:rPr>
          <w:rFonts w:ascii="Trebuchet MS" w:hAnsi="Trebuchet MS" w:cs="Tahoma"/>
          <w:color w:val="000000" w:themeColor="text1"/>
          <w:sz w:val="22"/>
          <w:szCs w:val="22"/>
        </w:rPr>
        <w:t>późn</w:t>
      </w:r>
      <w:proofErr w:type="spellEnd"/>
      <w:r w:rsidR="00E137D0" w:rsidRPr="006E4156">
        <w:rPr>
          <w:rFonts w:ascii="Trebuchet MS" w:hAnsi="Trebuchet MS" w:cs="Tahoma"/>
          <w:color w:val="000000" w:themeColor="text1"/>
          <w:sz w:val="22"/>
          <w:szCs w:val="22"/>
        </w:rPr>
        <w:t>. zm.)</w:t>
      </w:r>
      <w:r w:rsidRPr="006E4156">
        <w:rPr>
          <w:rFonts w:ascii="Trebuchet MS" w:hAnsi="Trebuchet MS" w:cs="Tahoma"/>
          <w:color w:val="000000" w:themeColor="text1"/>
          <w:sz w:val="22"/>
          <w:szCs w:val="22"/>
        </w:rPr>
        <w:t xml:space="preserve">, wraz z informacją o zgodności usytuowania obiektu budowlanego z projektem zagospodarowania działki lub terenu lub </w:t>
      </w:r>
      <w:r w:rsidR="00BC155B" w:rsidRPr="006E4156">
        <w:rPr>
          <w:rFonts w:ascii="Trebuchet MS" w:hAnsi="Trebuchet MS" w:cs="Tahoma"/>
          <w:color w:val="000000" w:themeColor="text1"/>
          <w:sz w:val="22"/>
          <w:szCs w:val="22"/>
        </w:rPr>
        <w:t xml:space="preserve">o </w:t>
      </w:r>
      <w:r w:rsidRPr="006E4156">
        <w:rPr>
          <w:rFonts w:ascii="Trebuchet MS" w:hAnsi="Trebuchet MS" w:cs="Tahoma"/>
          <w:color w:val="000000" w:themeColor="text1"/>
          <w:sz w:val="22"/>
          <w:szCs w:val="22"/>
        </w:rPr>
        <w:t>odstępstwach nieistotnych od tego projektu, sporządzone przez osobę posiadającą odpowiednie uprawnienia zawodowe w dziedzinie geodezji i kartografii</w:t>
      </w:r>
      <w:r w:rsidR="00942405" w:rsidRPr="006E4156">
        <w:rPr>
          <w:rFonts w:ascii="Trebuchet MS" w:hAnsi="Trebuchet MS" w:cs="Tahoma"/>
          <w:color w:val="000000" w:themeColor="text1"/>
          <w:sz w:val="22"/>
          <w:szCs w:val="22"/>
        </w:rPr>
        <w:t>;</w:t>
      </w:r>
    </w:p>
    <w:p w14:paraId="59924FCB" w14:textId="700437BB" w:rsidR="006235A7" w:rsidRPr="006E4156" w:rsidRDefault="006235A7" w:rsidP="00BD241F">
      <w:pPr>
        <w:pStyle w:val="Bezodstpw"/>
        <w:numPr>
          <w:ilvl w:val="1"/>
          <w:numId w:val="46"/>
        </w:numPr>
        <w:autoSpaceDN w:val="0"/>
        <w:spacing w:line="276" w:lineRule="auto"/>
        <w:ind w:left="993" w:hanging="219"/>
        <w:jc w:val="both"/>
        <w:textAlignment w:val="baseline"/>
        <w:rPr>
          <w:rFonts w:ascii="Trebuchet MS" w:hAnsi="Trebuchet MS" w:cs="Tahoma"/>
          <w:color w:val="000000" w:themeColor="text1"/>
          <w:sz w:val="22"/>
          <w:szCs w:val="22"/>
        </w:rPr>
      </w:pPr>
      <w:r w:rsidRPr="006E4156">
        <w:rPr>
          <w:rFonts w:ascii="Trebuchet MS" w:hAnsi="Trebuchet MS" w:cs="Tahoma"/>
          <w:color w:val="000000" w:themeColor="text1"/>
          <w:sz w:val="22"/>
          <w:szCs w:val="22"/>
        </w:rPr>
        <w:t xml:space="preserve">pomiary powierzchni </w:t>
      </w:r>
      <w:r w:rsidR="008B1B83" w:rsidRPr="006E4156">
        <w:rPr>
          <w:rFonts w:ascii="Trebuchet MS" w:hAnsi="Trebuchet MS" w:cs="Tahoma"/>
          <w:color w:val="000000" w:themeColor="text1"/>
          <w:sz w:val="22"/>
          <w:szCs w:val="22"/>
        </w:rPr>
        <w:t>obiektu budowlanego</w:t>
      </w:r>
      <w:r w:rsidRPr="006E4156">
        <w:rPr>
          <w:rFonts w:ascii="Trebuchet MS" w:hAnsi="Trebuchet MS" w:cs="Tahoma"/>
          <w:color w:val="000000" w:themeColor="text1"/>
          <w:sz w:val="22"/>
          <w:szCs w:val="22"/>
        </w:rPr>
        <w:t xml:space="preserve"> zgodnie z § 20 ust. 1 pkt 4 lit. b Rozporządzenia Ministra Rozwoju z dnia 11 września 2020 r. w sprawie szczegółowego zakresu i formy projektu budowlanego (Dz.U. z 2022 r. poz. 1679 z </w:t>
      </w:r>
      <w:proofErr w:type="spellStart"/>
      <w:r w:rsidRPr="006E4156">
        <w:rPr>
          <w:rFonts w:ascii="Trebuchet MS" w:hAnsi="Trebuchet MS" w:cs="Tahoma"/>
          <w:color w:val="000000" w:themeColor="text1"/>
          <w:sz w:val="22"/>
          <w:szCs w:val="22"/>
        </w:rPr>
        <w:t>późn</w:t>
      </w:r>
      <w:proofErr w:type="spellEnd"/>
      <w:r w:rsidRPr="006E4156">
        <w:rPr>
          <w:rFonts w:ascii="Trebuchet MS" w:hAnsi="Trebuchet MS" w:cs="Tahoma"/>
          <w:color w:val="000000" w:themeColor="text1"/>
          <w:sz w:val="22"/>
          <w:szCs w:val="22"/>
        </w:rPr>
        <w:t>. zm.);</w:t>
      </w:r>
    </w:p>
    <w:p w14:paraId="5D0C0FE3" w14:textId="34FBE418" w:rsidR="006235A7" w:rsidRPr="006E4156" w:rsidRDefault="006235A7" w:rsidP="00BD241F">
      <w:pPr>
        <w:pStyle w:val="Bezodstpw"/>
        <w:numPr>
          <w:ilvl w:val="1"/>
          <w:numId w:val="46"/>
        </w:numPr>
        <w:autoSpaceDN w:val="0"/>
        <w:spacing w:line="276" w:lineRule="auto"/>
        <w:ind w:left="993" w:hanging="219"/>
        <w:jc w:val="both"/>
        <w:textAlignment w:val="baseline"/>
        <w:rPr>
          <w:rFonts w:ascii="Trebuchet MS" w:hAnsi="Trebuchet MS" w:cs="Tahoma"/>
          <w:color w:val="000000" w:themeColor="text1"/>
          <w:sz w:val="22"/>
          <w:szCs w:val="22"/>
        </w:rPr>
      </w:pPr>
      <w:r w:rsidRPr="006E4156">
        <w:rPr>
          <w:rFonts w:ascii="Trebuchet MS" w:hAnsi="Trebuchet MS" w:cs="Tahoma"/>
          <w:color w:val="000000" w:themeColor="text1"/>
          <w:sz w:val="22"/>
          <w:szCs w:val="22"/>
        </w:rPr>
        <w:t xml:space="preserve">pomiary powierzchni </w:t>
      </w:r>
      <w:r w:rsidR="008B1B83" w:rsidRPr="006E4156">
        <w:rPr>
          <w:rFonts w:ascii="Trebuchet MS" w:hAnsi="Trebuchet MS" w:cs="Tahoma"/>
          <w:color w:val="000000" w:themeColor="text1"/>
          <w:sz w:val="22"/>
          <w:szCs w:val="22"/>
        </w:rPr>
        <w:t>obiektu budowlanego</w:t>
      </w:r>
      <w:r w:rsidRPr="006E4156">
        <w:rPr>
          <w:rFonts w:ascii="Trebuchet MS" w:hAnsi="Trebuchet MS" w:cs="Tahoma"/>
          <w:color w:val="000000" w:themeColor="text1"/>
          <w:sz w:val="22"/>
          <w:szCs w:val="22"/>
        </w:rPr>
        <w:t xml:space="preserve"> wykonane w oparciu o </w:t>
      </w:r>
      <w:r w:rsidR="008B1B83" w:rsidRPr="006E4156">
        <w:rPr>
          <w:rFonts w:ascii="Trebuchet MS" w:hAnsi="Trebuchet MS" w:cs="Tahoma"/>
          <w:color w:val="000000" w:themeColor="text1"/>
          <w:sz w:val="22"/>
          <w:szCs w:val="22"/>
        </w:rPr>
        <w:t>u</w:t>
      </w:r>
      <w:r w:rsidRPr="006E4156">
        <w:rPr>
          <w:rFonts w:ascii="Trebuchet MS" w:hAnsi="Trebuchet MS" w:cs="Tahoma"/>
          <w:color w:val="000000" w:themeColor="text1"/>
          <w:sz w:val="22"/>
          <w:szCs w:val="22"/>
        </w:rPr>
        <w:t>stawę z dnia 12 stycznia 1991 o podatkach i opłatach lokalnych</w:t>
      </w:r>
      <w:r w:rsidR="00E137D0" w:rsidRPr="006E4156">
        <w:rPr>
          <w:rFonts w:ascii="Trebuchet MS" w:hAnsi="Trebuchet MS" w:cs="Tahoma"/>
          <w:color w:val="000000" w:themeColor="text1"/>
          <w:sz w:val="22"/>
          <w:szCs w:val="22"/>
        </w:rPr>
        <w:t xml:space="preserve"> (Dz.U. z 2023 r. poz. 70)</w:t>
      </w:r>
      <w:r w:rsidRPr="006E4156">
        <w:rPr>
          <w:rFonts w:ascii="Trebuchet MS" w:hAnsi="Trebuchet MS" w:cs="Tahoma"/>
          <w:color w:val="000000" w:themeColor="text1"/>
          <w:sz w:val="22"/>
          <w:szCs w:val="22"/>
        </w:rPr>
        <w:t>;</w:t>
      </w:r>
    </w:p>
    <w:bookmarkEnd w:id="37"/>
    <w:p w14:paraId="32CA5BF2" w14:textId="38DEAF1D" w:rsidR="006235A7" w:rsidRPr="006E4156" w:rsidRDefault="006235A7" w:rsidP="00BD241F">
      <w:pPr>
        <w:pStyle w:val="Bezodstpw"/>
        <w:numPr>
          <w:ilvl w:val="0"/>
          <w:numId w:val="45"/>
        </w:numPr>
        <w:autoSpaceDN w:val="0"/>
        <w:spacing w:line="276" w:lineRule="auto"/>
        <w:jc w:val="both"/>
        <w:textAlignment w:val="baseline"/>
        <w:rPr>
          <w:rFonts w:ascii="Trebuchet MS" w:hAnsi="Trebuchet MS" w:cs="Tahoma"/>
          <w:color w:val="000000" w:themeColor="text1"/>
          <w:sz w:val="22"/>
          <w:szCs w:val="22"/>
        </w:rPr>
      </w:pPr>
      <w:r w:rsidRPr="006E4156">
        <w:rPr>
          <w:rFonts w:ascii="Trebuchet MS" w:hAnsi="Trebuchet MS" w:cs="Tahoma"/>
          <w:color w:val="000000" w:themeColor="text1"/>
          <w:sz w:val="22"/>
          <w:szCs w:val="22"/>
        </w:rPr>
        <w:lastRenderedPageBreak/>
        <w:t xml:space="preserve">kompletne protokoły odbiorów </w:t>
      </w:r>
      <w:r w:rsidR="00FB44D7" w:rsidRPr="006E4156">
        <w:rPr>
          <w:rFonts w:ascii="Trebuchet MS" w:hAnsi="Trebuchet MS" w:cs="Tahoma"/>
          <w:color w:val="000000" w:themeColor="text1"/>
          <w:sz w:val="22"/>
          <w:szCs w:val="22"/>
        </w:rPr>
        <w:t>dokonywanych przez odbiorem końcowym robót budowlanych</w:t>
      </w:r>
      <w:r w:rsidRPr="006E4156">
        <w:rPr>
          <w:rFonts w:ascii="Trebuchet MS" w:hAnsi="Trebuchet MS" w:cs="Tahoma"/>
          <w:color w:val="000000" w:themeColor="text1"/>
          <w:sz w:val="22"/>
          <w:szCs w:val="22"/>
        </w:rPr>
        <w:t>;</w:t>
      </w:r>
    </w:p>
    <w:p w14:paraId="18361CA5" w14:textId="7BC2C114" w:rsidR="006235A7" w:rsidRPr="006E4156" w:rsidRDefault="006235A7" w:rsidP="00BD241F">
      <w:pPr>
        <w:pStyle w:val="Bezodstpw"/>
        <w:numPr>
          <w:ilvl w:val="0"/>
          <w:numId w:val="45"/>
        </w:numPr>
        <w:autoSpaceDN w:val="0"/>
        <w:spacing w:line="276" w:lineRule="auto"/>
        <w:jc w:val="both"/>
        <w:textAlignment w:val="baseline"/>
        <w:rPr>
          <w:rFonts w:ascii="Trebuchet MS" w:hAnsi="Trebuchet MS" w:cs="Tahoma"/>
          <w:color w:val="000000" w:themeColor="text1"/>
          <w:sz w:val="22"/>
          <w:szCs w:val="22"/>
        </w:rPr>
      </w:pPr>
      <w:r w:rsidRPr="006E4156">
        <w:rPr>
          <w:rFonts w:ascii="Trebuchet MS" w:hAnsi="Trebuchet MS" w:cs="Tahoma"/>
          <w:color w:val="000000" w:themeColor="text1"/>
          <w:sz w:val="22"/>
          <w:szCs w:val="22"/>
        </w:rPr>
        <w:t>dokumenty potwierdzające</w:t>
      </w:r>
      <w:r w:rsidR="00792EFF" w:rsidRPr="006E4156">
        <w:rPr>
          <w:rFonts w:ascii="Trebuchet MS" w:hAnsi="Trebuchet MS" w:cs="Tahoma"/>
          <w:color w:val="000000" w:themeColor="text1"/>
          <w:sz w:val="22"/>
          <w:szCs w:val="22"/>
        </w:rPr>
        <w:t>,</w:t>
      </w:r>
      <w:r w:rsidRPr="006E4156">
        <w:rPr>
          <w:rFonts w:ascii="Trebuchet MS" w:hAnsi="Trebuchet MS" w:cs="Tahoma"/>
          <w:color w:val="000000" w:themeColor="text1"/>
          <w:sz w:val="22"/>
          <w:szCs w:val="22"/>
        </w:rPr>
        <w:t xml:space="preserve"> że wszelkie materiały, </w:t>
      </w:r>
      <w:r w:rsidR="00BC155B" w:rsidRPr="006E4156">
        <w:rPr>
          <w:rFonts w:ascii="Trebuchet MS" w:hAnsi="Trebuchet MS" w:cs="Tahoma"/>
          <w:color w:val="000000" w:themeColor="text1"/>
          <w:sz w:val="22"/>
          <w:szCs w:val="22"/>
        </w:rPr>
        <w:t xml:space="preserve">urządzenia, </w:t>
      </w:r>
      <w:r w:rsidRPr="006E4156">
        <w:rPr>
          <w:rFonts w:ascii="Trebuchet MS" w:hAnsi="Trebuchet MS" w:cs="Tahoma"/>
          <w:color w:val="000000" w:themeColor="text1"/>
          <w:sz w:val="22"/>
          <w:szCs w:val="22"/>
        </w:rPr>
        <w:t xml:space="preserve">systemy, produkty, rozwiązania posiadają wymagane prawem aktualne świadectwa, deklaracje, certyfikaty, aprobaty wydane przez uprawnione instytucje i są dopuszczone do stosowania w </w:t>
      </w:r>
      <w:r w:rsidR="00792EFF" w:rsidRPr="006E4156">
        <w:rPr>
          <w:rFonts w:ascii="Trebuchet MS" w:hAnsi="Trebuchet MS" w:cs="Tahoma"/>
          <w:color w:val="000000" w:themeColor="text1"/>
          <w:sz w:val="22"/>
          <w:szCs w:val="22"/>
        </w:rPr>
        <w:t xml:space="preserve">Rzeczpospolitej </w:t>
      </w:r>
      <w:r w:rsidRPr="006E4156">
        <w:rPr>
          <w:rFonts w:ascii="Trebuchet MS" w:hAnsi="Trebuchet MS" w:cs="Tahoma"/>
          <w:color w:val="000000" w:themeColor="text1"/>
          <w:sz w:val="22"/>
          <w:szCs w:val="22"/>
        </w:rPr>
        <w:t>Pols</w:t>
      </w:r>
      <w:r w:rsidR="00792EFF" w:rsidRPr="006E4156">
        <w:rPr>
          <w:rFonts w:ascii="Trebuchet MS" w:hAnsi="Trebuchet MS" w:cs="Tahoma"/>
          <w:color w:val="000000" w:themeColor="text1"/>
          <w:sz w:val="22"/>
          <w:szCs w:val="22"/>
        </w:rPr>
        <w:t>kiej</w:t>
      </w:r>
      <w:r w:rsidRPr="006E4156">
        <w:rPr>
          <w:rFonts w:ascii="Trebuchet MS" w:hAnsi="Trebuchet MS" w:cs="Tahoma"/>
          <w:color w:val="000000" w:themeColor="text1"/>
          <w:sz w:val="22"/>
          <w:szCs w:val="22"/>
        </w:rPr>
        <w:t>, dołączone do zatwierdzonych w trakcie realizacji Kart Zatwierdzenia Materiału (KZM) sporządzonych według wzoru uzgodnionego przez strony przed zawarciem umowy. W razie nieuzgodnienia wzoru KZM obowiązujący będzie wzór przedłożony przez Zamawiającego. Wszelkie europejskie oceny techniczne muszą być tłumaczone na  język polski i akceptowane  przez  krajową  jednostkę  notyfikowaną. Dokumenty te  dołączone  zostaną do dokumentacji powykonawczej, usystematyzowane i opisane w sposób umożliwiający łatwą identyfikację każdego wyrobu</w:t>
      </w:r>
      <w:r w:rsidR="009A4735" w:rsidRPr="006E4156">
        <w:rPr>
          <w:rFonts w:ascii="Trebuchet MS" w:hAnsi="Trebuchet MS" w:cs="Tahoma"/>
          <w:color w:val="000000" w:themeColor="text1"/>
          <w:sz w:val="22"/>
          <w:szCs w:val="22"/>
        </w:rPr>
        <w:t>,</w:t>
      </w:r>
      <w:r w:rsidRPr="006E4156">
        <w:rPr>
          <w:rFonts w:ascii="Trebuchet MS" w:hAnsi="Trebuchet MS" w:cs="Tahoma"/>
          <w:color w:val="000000" w:themeColor="text1"/>
          <w:sz w:val="22"/>
          <w:szCs w:val="22"/>
        </w:rPr>
        <w:t xml:space="preserve"> oraz posiadać będą adnotacje </w:t>
      </w:r>
      <w:r w:rsidR="001E4C61" w:rsidRPr="006E4156">
        <w:rPr>
          <w:rFonts w:ascii="Trebuchet MS" w:hAnsi="Trebuchet MS" w:cs="Tahoma"/>
          <w:color w:val="000000" w:themeColor="text1"/>
          <w:sz w:val="22"/>
          <w:szCs w:val="22"/>
        </w:rPr>
        <w:t>k</w:t>
      </w:r>
      <w:r w:rsidRPr="006E4156">
        <w:rPr>
          <w:rFonts w:ascii="Trebuchet MS" w:hAnsi="Trebuchet MS" w:cs="Tahoma"/>
          <w:color w:val="000000" w:themeColor="text1"/>
          <w:sz w:val="22"/>
          <w:szCs w:val="22"/>
        </w:rPr>
        <w:t xml:space="preserve">ierownika budowy/robót o wbudowaniu ich w Przedmiocie Umowy i potwierdzenie właściwego </w:t>
      </w:r>
      <w:r w:rsidR="00792EFF" w:rsidRPr="006E4156">
        <w:rPr>
          <w:rFonts w:ascii="Trebuchet MS" w:hAnsi="Trebuchet MS" w:cs="Tahoma"/>
          <w:color w:val="000000" w:themeColor="text1"/>
          <w:sz w:val="22"/>
          <w:szCs w:val="22"/>
        </w:rPr>
        <w:t>i</w:t>
      </w:r>
      <w:r w:rsidRPr="006E4156">
        <w:rPr>
          <w:rFonts w:ascii="Trebuchet MS" w:hAnsi="Trebuchet MS" w:cs="Tahoma"/>
          <w:color w:val="000000" w:themeColor="text1"/>
          <w:sz w:val="22"/>
          <w:szCs w:val="22"/>
        </w:rPr>
        <w:t xml:space="preserve">nspektora </w:t>
      </w:r>
      <w:r w:rsidR="00792EFF" w:rsidRPr="006E4156">
        <w:rPr>
          <w:rFonts w:ascii="Trebuchet MS" w:hAnsi="Trebuchet MS" w:cs="Tahoma"/>
          <w:color w:val="000000" w:themeColor="text1"/>
          <w:sz w:val="22"/>
          <w:szCs w:val="22"/>
        </w:rPr>
        <w:t>n</w:t>
      </w:r>
      <w:r w:rsidRPr="006E4156">
        <w:rPr>
          <w:rFonts w:ascii="Trebuchet MS" w:hAnsi="Trebuchet MS" w:cs="Tahoma"/>
          <w:color w:val="000000" w:themeColor="text1"/>
          <w:sz w:val="22"/>
          <w:szCs w:val="22"/>
        </w:rPr>
        <w:t xml:space="preserve">adzoru </w:t>
      </w:r>
      <w:r w:rsidR="00792EFF" w:rsidRPr="006E4156">
        <w:rPr>
          <w:rFonts w:ascii="Trebuchet MS" w:hAnsi="Trebuchet MS" w:cs="Tahoma"/>
          <w:color w:val="000000" w:themeColor="text1"/>
          <w:sz w:val="22"/>
          <w:szCs w:val="22"/>
        </w:rPr>
        <w:t>i</w:t>
      </w:r>
      <w:r w:rsidRPr="006E4156">
        <w:rPr>
          <w:rFonts w:ascii="Trebuchet MS" w:hAnsi="Trebuchet MS" w:cs="Tahoma"/>
          <w:color w:val="000000" w:themeColor="text1"/>
          <w:sz w:val="22"/>
          <w:szCs w:val="22"/>
        </w:rPr>
        <w:t xml:space="preserve">nwestorskiego. </w:t>
      </w:r>
    </w:p>
    <w:p w14:paraId="1A211B9C" w14:textId="1CC56996"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Jeżeli Zamawiający po wstępnej weryfikacji</w:t>
      </w:r>
      <w:r w:rsidR="00F842CC" w:rsidRPr="006E4156">
        <w:rPr>
          <w:rFonts w:ascii="Trebuchet MS" w:hAnsi="Trebuchet MS" w:cstheme="minorHAnsi"/>
          <w:color w:val="000000" w:themeColor="text1"/>
          <w:sz w:val="22"/>
          <w:szCs w:val="22"/>
        </w:rPr>
        <w:t xml:space="preserve"> zakresu, o którym mowa w ust. </w:t>
      </w:r>
      <w:r w:rsidR="0082209E" w:rsidRPr="006E4156">
        <w:rPr>
          <w:rFonts w:ascii="Trebuchet MS" w:hAnsi="Trebuchet MS" w:cstheme="minorHAnsi"/>
          <w:color w:val="000000" w:themeColor="text1"/>
          <w:sz w:val="22"/>
          <w:szCs w:val="22"/>
        </w:rPr>
        <w:t>7</w:t>
      </w:r>
      <w:r w:rsidR="001E4C61"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uzna, że roboty budowlane zostały zakończone i nie ma zastrzeżeń co do kompletności i prawidłowości </w:t>
      </w:r>
      <w:r w:rsidR="00E36E53" w:rsidRPr="006E4156">
        <w:rPr>
          <w:rFonts w:ascii="Trebuchet MS" w:hAnsi="Trebuchet MS" w:cstheme="minorHAnsi"/>
          <w:color w:val="000000" w:themeColor="text1"/>
          <w:sz w:val="22"/>
          <w:szCs w:val="22"/>
        </w:rPr>
        <w:t xml:space="preserve">dokumentacji wymaganej lub </w:t>
      </w:r>
      <w:r w:rsidRPr="006E4156">
        <w:rPr>
          <w:rFonts w:ascii="Trebuchet MS" w:hAnsi="Trebuchet MS" w:cstheme="minorHAnsi"/>
          <w:color w:val="000000" w:themeColor="text1"/>
          <w:sz w:val="22"/>
          <w:szCs w:val="22"/>
        </w:rPr>
        <w:t xml:space="preserve">operatu kolaudacyjnego, wyznaczy datę odbioru końcowego robót budowlanych. Odbiór następuje w terminie </w:t>
      </w:r>
      <w:r w:rsidR="00942405" w:rsidRPr="006E4156">
        <w:rPr>
          <w:rFonts w:ascii="Trebuchet MS" w:hAnsi="Trebuchet MS" w:cstheme="minorHAnsi"/>
          <w:color w:val="000000" w:themeColor="text1"/>
          <w:sz w:val="22"/>
          <w:szCs w:val="22"/>
        </w:rPr>
        <w:t>7</w:t>
      </w:r>
      <w:r w:rsidR="005711C1"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dni od daty złożenia wniosku, o którym mowa w ust. </w:t>
      </w:r>
      <w:r w:rsidR="0082209E" w:rsidRPr="006E4156">
        <w:rPr>
          <w:rFonts w:ascii="Trebuchet MS" w:hAnsi="Trebuchet MS" w:cstheme="minorHAnsi"/>
          <w:color w:val="000000" w:themeColor="text1"/>
          <w:sz w:val="22"/>
          <w:szCs w:val="22"/>
        </w:rPr>
        <w:t>7</w:t>
      </w:r>
      <w:r w:rsidRPr="006E4156">
        <w:rPr>
          <w:rFonts w:ascii="Trebuchet MS" w:hAnsi="Trebuchet MS" w:cstheme="minorHAnsi"/>
          <w:color w:val="000000" w:themeColor="text1"/>
          <w:sz w:val="22"/>
          <w:szCs w:val="22"/>
        </w:rPr>
        <w:t>. Datę odbioru ustala Zamawiający.</w:t>
      </w:r>
    </w:p>
    <w:p w14:paraId="032CF762" w14:textId="5B028A2B"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Jeżeli Zamawiający stwierdzi, że roboty budowlane nie zostały w całości zakończone lub obarczone są istotnymi wadami lub ma zastrzeżenia co do kompletności lub prawidłowości operatu kolaudacyjnego</w:t>
      </w:r>
      <w:r w:rsidR="001E4C61" w:rsidRPr="006E4156">
        <w:rPr>
          <w:rFonts w:ascii="Trebuchet MS" w:hAnsi="Trebuchet MS" w:cstheme="minorHAnsi"/>
          <w:color w:val="000000" w:themeColor="text1"/>
          <w:sz w:val="22"/>
          <w:szCs w:val="22"/>
        </w:rPr>
        <w:t>, Zamawiający</w:t>
      </w:r>
      <w:r w:rsidRPr="006E4156">
        <w:rPr>
          <w:rFonts w:ascii="Trebuchet MS" w:hAnsi="Trebuchet MS" w:cstheme="minorHAnsi"/>
          <w:color w:val="000000" w:themeColor="text1"/>
          <w:sz w:val="22"/>
          <w:szCs w:val="22"/>
        </w:rPr>
        <w:t xml:space="preserve"> odmawia dokonania odbioru końcowego robót budowlanych. Zamawiający wyznacza termin ponownego złożenia wniosku o dokonanie odbioru końcowego robót budowlanych</w:t>
      </w:r>
      <w:r w:rsidR="00F842CC" w:rsidRPr="006E4156">
        <w:rPr>
          <w:rFonts w:ascii="Trebuchet MS" w:hAnsi="Trebuchet MS" w:cstheme="minorHAnsi"/>
          <w:color w:val="000000" w:themeColor="text1"/>
          <w:sz w:val="22"/>
          <w:szCs w:val="22"/>
        </w:rPr>
        <w:t>, o których mowa w zdaniu pierwszy</w:t>
      </w:r>
      <w:r w:rsidR="00EC2171" w:rsidRPr="006E4156">
        <w:rPr>
          <w:rFonts w:ascii="Trebuchet MS" w:hAnsi="Trebuchet MS" w:cstheme="minorHAnsi"/>
          <w:color w:val="000000" w:themeColor="text1"/>
          <w:sz w:val="22"/>
          <w:szCs w:val="22"/>
        </w:rPr>
        <w:t>m</w:t>
      </w:r>
      <w:r w:rsidR="00F842CC"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a kosztami uczestnictwa w odbiorze osób upoważnionych obciąża Wykonawcę.</w:t>
      </w:r>
    </w:p>
    <w:p w14:paraId="6F1B178E" w14:textId="34EE8F09"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Odbior</w:t>
      </w:r>
      <w:r w:rsidR="00FC6A47" w:rsidRPr="006E4156">
        <w:rPr>
          <w:rFonts w:ascii="Trebuchet MS" w:hAnsi="Trebuchet MS" w:cstheme="minorHAnsi"/>
          <w:color w:val="000000" w:themeColor="text1"/>
          <w:sz w:val="22"/>
          <w:szCs w:val="22"/>
        </w:rPr>
        <w:t>ów</w:t>
      </w:r>
      <w:r w:rsidR="00B942D3"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dokonują upoważnieni przedstawiciele Zamawiającego. W przypadku, w którym Wykonawca nie stawi się na odbiór w wyznaczonym przez Zamawiającego terminie, Zamawiający dokona odbioru jednostronnie, a jego ustalenia </w:t>
      </w:r>
      <w:r w:rsidR="00F842CC" w:rsidRPr="006E4156">
        <w:rPr>
          <w:rFonts w:ascii="Trebuchet MS" w:hAnsi="Trebuchet MS" w:cstheme="minorHAnsi"/>
          <w:color w:val="000000" w:themeColor="text1"/>
          <w:sz w:val="22"/>
          <w:szCs w:val="22"/>
        </w:rPr>
        <w:t xml:space="preserve">będą </w:t>
      </w:r>
      <w:r w:rsidRPr="006E4156">
        <w:rPr>
          <w:rFonts w:ascii="Trebuchet MS" w:hAnsi="Trebuchet MS" w:cstheme="minorHAnsi"/>
          <w:color w:val="000000" w:themeColor="text1"/>
          <w:sz w:val="22"/>
          <w:szCs w:val="22"/>
        </w:rPr>
        <w:t>wiążące dla Stron.</w:t>
      </w:r>
    </w:p>
    <w:p w14:paraId="7D63A230" w14:textId="43825584"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 terminach odbioru Wykonawca ma obowiązek poinformowania podwykonawców lub dalszych podwykonawców</w:t>
      </w:r>
      <w:r w:rsidR="009A473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przy udziale których wykonał odpowiednio </w:t>
      </w:r>
      <w:r w:rsidR="00B942D3" w:rsidRPr="006E4156">
        <w:rPr>
          <w:rFonts w:ascii="Trebuchet MS" w:hAnsi="Trebuchet MS" w:cstheme="minorHAnsi"/>
          <w:color w:val="000000" w:themeColor="text1"/>
          <w:sz w:val="22"/>
          <w:szCs w:val="22"/>
        </w:rPr>
        <w:t xml:space="preserve">zakres podlegający odbiorowi. </w:t>
      </w:r>
    </w:p>
    <w:p w14:paraId="72520917" w14:textId="4098FD3E"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Jeżeli w toku czynności odbioru końcowego robót budowlanych zostaną stwierdzone wady wymagające usunięcia, ale </w:t>
      </w:r>
      <w:r w:rsidR="00F842CC" w:rsidRPr="006E4156">
        <w:rPr>
          <w:rFonts w:ascii="Trebuchet MS" w:hAnsi="Trebuchet MS" w:cstheme="minorHAnsi"/>
          <w:color w:val="000000" w:themeColor="text1"/>
          <w:sz w:val="22"/>
          <w:szCs w:val="22"/>
        </w:rPr>
        <w:t>nie nieumożliwiające</w:t>
      </w:r>
      <w:r w:rsidRPr="006E4156">
        <w:rPr>
          <w:rFonts w:ascii="Trebuchet MS" w:hAnsi="Trebuchet MS" w:cstheme="minorHAnsi"/>
          <w:color w:val="000000" w:themeColor="text1"/>
          <w:sz w:val="22"/>
          <w:szCs w:val="22"/>
        </w:rPr>
        <w:t xml:space="preserve"> prawidłowe</w:t>
      </w:r>
      <w:r w:rsidR="00F842CC" w:rsidRPr="006E4156">
        <w:rPr>
          <w:rFonts w:ascii="Trebuchet MS" w:hAnsi="Trebuchet MS" w:cstheme="minorHAnsi"/>
          <w:color w:val="000000" w:themeColor="text1"/>
          <w:sz w:val="22"/>
          <w:szCs w:val="22"/>
        </w:rPr>
        <w:t>go</w:t>
      </w:r>
      <w:r w:rsidRPr="006E4156">
        <w:rPr>
          <w:rFonts w:ascii="Trebuchet MS" w:hAnsi="Trebuchet MS" w:cstheme="minorHAnsi"/>
          <w:color w:val="000000" w:themeColor="text1"/>
          <w:sz w:val="22"/>
          <w:szCs w:val="22"/>
        </w:rPr>
        <w:t xml:space="preserve"> użytkowani</w:t>
      </w:r>
      <w:r w:rsidR="00F842CC" w:rsidRPr="006E4156">
        <w:rPr>
          <w:rFonts w:ascii="Trebuchet MS" w:hAnsi="Trebuchet MS" w:cstheme="minorHAnsi"/>
          <w:color w:val="000000" w:themeColor="text1"/>
          <w:sz w:val="22"/>
          <w:szCs w:val="22"/>
        </w:rPr>
        <w:t>a</w:t>
      </w:r>
      <w:r w:rsidRPr="006E4156">
        <w:rPr>
          <w:rFonts w:ascii="Trebuchet MS" w:hAnsi="Trebuchet MS" w:cstheme="minorHAnsi"/>
          <w:color w:val="000000" w:themeColor="text1"/>
          <w:sz w:val="22"/>
          <w:szCs w:val="22"/>
        </w:rPr>
        <w:t xml:space="preserve"> obiektu budowlanego zgodnie z </w:t>
      </w:r>
      <w:r w:rsidR="00F842CC" w:rsidRPr="006E4156">
        <w:rPr>
          <w:rFonts w:ascii="Trebuchet MS" w:hAnsi="Trebuchet MS" w:cstheme="minorHAnsi"/>
          <w:color w:val="000000" w:themeColor="text1"/>
          <w:sz w:val="22"/>
          <w:szCs w:val="22"/>
        </w:rPr>
        <w:t xml:space="preserve">funkcją lub </w:t>
      </w:r>
      <w:r w:rsidRPr="006E4156">
        <w:rPr>
          <w:rFonts w:ascii="Trebuchet MS" w:hAnsi="Trebuchet MS" w:cstheme="minorHAnsi"/>
          <w:color w:val="000000" w:themeColor="text1"/>
          <w:sz w:val="22"/>
          <w:szCs w:val="22"/>
        </w:rPr>
        <w:t xml:space="preserve">przeznaczeniem, Zamawiający może dokonać odbioru wyznaczając termin na ich usunięcie. W przypadku jeśli Wykonawca pozostawać będzie w zwłoce z usunięciem stwierdzonych wad przez okres co najmniej 14 dni i pomimo wyznaczenia Wykonawcy w tym zakresie dodatkowego, nie krótszego niż 14 dni, terminu, Wykonawca w dalszym ciągu pozostaje w zwłoce w tym zakresie, Zamawiający uprawniony będzie do powierzenia usunięcia stwierdzonych wad podmiotowi trzeciemu, na koszt i ryzyko Wykonawcy, bez konieczności uzyskiwania w </w:t>
      </w:r>
      <w:r w:rsidRPr="006E4156">
        <w:rPr>
          <w:rFonts w:ascii="Trebuchet MS" w:hAnsi="Trebuchet MS" w:cstheme="minorHAnsi"/>
          <w:color w:val="000000" w:themeColor="text1"/>
          <w:sz w:val="22"/>
          <w:szCs w:val="22"/>
        </w:rPr>
        <w:lastRenderedPageBreak/>
        <w:t xml:space="preserve">tym zakresie odrębnego upoważnienia, w tym upoważnienia </w:t>
      </w:r>
      <w:r w:rsidR="00730829" w:rsidRPr="006E4156">
        <w:rPr>
          <w:rFonts w:ascii="Trebuchet MS" w:hAnsi="Trebuchet MS" w:cstheme="minorHAnsi"/>
          <w:color w:val="000000" w:themeColor="text1"/>
          <w:sz w:val="22"/>
          <w:szCs w:val="22"/>
        </w:rPr>
        <w:t>s</w:t>
      </w:r>
      <w:r w:rsidRPr="006E4156">
        <w:rPr>
          <w:rFonts w:ascii="Trebuchet MS" w:hAnsi="Trebuchet MS" w:cstheme="minorHAnsi"/>
          <w:color w:val="000000" w:themeColor="text1"/>
          <w:sz w:val="22"/>
          <w:szCs w:val="22"/>
        </w:rPr>
        <w:t xml:space="preserve">ądu. Skorzystanie przez Zamawiającego z uprawnienia do powierzenia wykonania zastępczego nie zwalnia Wykonawcy z zobowiązań i odpowiedzialności przewidzianych Umową, w tym odpowiedzialności z tytułu kar umownych. W przypadku powierzenia wykonania zastępczego podmiotowi trzeciemu Wykonawca wyraża zgodę na potrącenie należności z tego tytułu z zabezpieczenia należytego wykonania Umowy </w:t>
      </w:r>
      <w:r w:rsidR="00353158" w:rsidRPr="006E4156">
        <w:rPr>
          <w:rFonts w:ascii="Trebuchet MS" w:hAnsi="Trebuchet MS" w:cstheme="minorHAnsi"/>
          <w:color w:val="000000" w:themeColor="text1"/>
          <w:sz w:val="22"/>
          <w:szCs w:val="22"/>
        </w:rPr>
        <w:t xml:space="preserve">lub </w:t>
      </w:r>
      <w:r w:rsidR="00FC6A47" w:rsidRPr="006E4156">
        <w:rPr>
          <w:rFonts w:ascii="Trebuchet MS" w:hAnsi="Trebuchet MS" w:cstheme="minorHAnsi"/>
          <w:color w:val="000000" w:themeColor="text1"/>
          <w:sz w:val="22"/>
          <w:szCs w:val="22"/>
        </w:rPr>
        <w:t xml:space="preserve">z </w:t>
      </w:r>
      <w:r w:rsidR="00353158" w:rsidRPr="006E4156">
        <w:rPr>
          <w:rFonts w:ascii="Trebuchet MS" w:hAnsi="Trebuchet MS" w:cstheme="minorHAnsi"/>
          <w:color w:val="000000" w:themeColor="text1"/>
          <w:sz w:val="22"/>
          <w:szCs w:val="22"/>
        </w:rPr>
        <w:t>innych należności przysługujących Wykonawcy od Zamawiającego</w:t>
      </w:r>
      <w:r w:rsidRPr="006E4156">
        <w:rPr>
          <w:rFonts w:ascii="Trebuchet MS" w:hAnsi="Trebuchet MS" w:cstheme="minorHAnsi"/>
          <w:color w:val="000000" w:themeColor="text1"/>
          <w:sz w:val="22"/>
          <w:szCs w:val="22"/>
        </w:rPr>
        <w:t>.</w:t>
      </w:r>
    </w:p>
    <w:p w14:paraId="5033A8B9" w14:textId="028F09FC"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Pomimo poświadczenia przez Zamawiającego, że wszystkie wady zostały usunięte, Zamawiający może uznać, że mimo ich usunięcia pogorszeniu uległy wartości techniczne lub użytkowe lub estetyczne obiektu budowlanego powstałego w wyniku robót budowlanych objętych </w:t>
      </w:r>
      <w:r w:rsidR="00B942D3" w:rsidRPr="006E4156">
        <w:rPr>
          <w:rFonts w:ascii="Trebuchet MS" w:hAnsi="Trebuchet MS" w:cstheme="minorHAnsi"/>
          <w:color w:val="000000" w:themeColor="text1"/>
          <w:sz w:val="22"/>
          <w:szCs w:val="22"/>
        </w:rPr>
        <w:t>Umową</w:t>
      </w:r>
      <w:r w:rsidRPr="006E4156">
        <w:rPr>
          <w:rFonts w:ascii="Trebuchet MS" w:hAnsi="Trebuchet MS" w:cstheme="minorHAnsi"/>
          <w:color w:val="000000" w:themeColor="text1"/>
          <w:sz w:val="22"/>
          <w:szCs w:val="22"/>
        </w:rPr>
        <w:t xml:space="preserve">. Z tego tytułu Zamawiający może żądać od Wykonawcy obniżenia wynagrodzenia Wykonawcy w oparciu o zawarte przez Strony porozumienie lub sporządzoną na zlecenie Zamawiającego ekspertyzę rzeczoznawcy (jeżeli zajdzie taka konieczność) albo odszkodowania. W przypadku uznania przez rzeczoznawcę zasadności roszczenia Zamawiającego koszty wykonania ekspertyzy poniesie Wykonawca. Wykonawca wyraża zgodę na potrącenie należności za wykonanie ekspertyzy z zabezpieczenia należytego wykonania Umowy </w:t>
      </w:r>
      <w:r w:rsidR="008C7B72" w:rsidRPr="006E4156">
        <w:rPr>
          <w:rFonts w:ascii="Trebuchet MS" w:hAnsi="Trebuchet MS" w:cstheme="minorHAnsi"/>
          <w:color w:val="000000" w:themeColor="text1"/>
          <w:sz w:val="22"/>
          <w:szCs w:val="22"/>
        </w:rPr>
        <w:t xml:space="preserve">lub </w:t>
      </w:r>
      <w:r w:rsidR="00FC6A47" w:rsidRPr="006E4156">
        <w:rPr>
          <w:rFonts w:ascii="Trebuchet MS" w:hAnsi="Trebuchet MS" w:cstheme="minorHAnsi"/>
          <w:color w:val="000000" w:themeColor="text1"/>
          <w:sz w:val="22"/>
          <w:szCs w:val="22"/>
        </w:rPr>
        <w:t xml:space="preserve">z </w:t>
      </w:r>
      <w:r w:rsidR="008C7B72" w:rsidRPr="006E4156">
        <w:rPr>
          <w:rFonts w:ascii="Trebuchet MS" w:hAnsi="Trebuchet MS" w:cstheme="minorHAnsi"/>
          <w:color w:val="000000" w:themeColor="text1"/>
          <w:sz w:val="22"/>
          <w:szCs w:val="22"/>
        </w:rPr>
        <w:t>innych należności przysługujących Wykonawcy od Zamawiającego</w:t>
      </w:r>
      <w:r w:rsidRPr="006E4156">
        <w:rPr>
          <w:rFonts w:ascii="Trebuchet MS" w:hAnsi="Trebuchet MS" w:cstheme="minorHAnsi"/>
          <w:color w:val="000000" w:themeColor="text1"/>
          <w:sz w:val="22"/>
          <w:szCs w:val="22"/>
        </w:rPr>
        <w:t>.</w:t>
      </w:r>
    </w:p>
    <w:p w14:paraId="68DC944D" w14:textId="7A177DFE"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Zamawiający może podjąć decyzję o przerwaniu czynności odbioru końcowego robót budowlanych jeżeli w czasie tych czynności zostaną ujawnione takie wady, które uniemożliwiają prawidłowe użytkowanie obiektu budowlanego objętego </w:t>
      </w:r>
      <w:r w:rsidR="00B942D3" w:rsidRPr="006E4156">
        <w:rPr>
          <w:rFonts w:ascii="Trebuchet MS" w:hAnsi="Trebuchet MS" w:cstheme="minorHAnsi"/>
          <w:color w:val="000000" w:themeColor="text1"/>
          <w:sz w:val="22"/>
          <w:szCs w:val="22"/>
        </w:rPr>
        <w:t xml:space="preserve">Umową. </w:t>
      </w:r>
      <w:r w:rsidRPr="006E4156">
        <w:rPr>
          <w:rFonts w:ascii="Trebuchet MS" w:hAnsi="Trebuchet MS" w:cstheme="minorHAnsi"/>
          <w:color w:val="000000" w:themeColor="text1"/>
          <w:sz w:val="22"/>
          <w:szCs w:val="22"/>
        </w:rPr>
        <w:t>Czynności odbiorowe będą kontynuowane po zgłoszeniu przez Wykonawcę usunięcia tych wad.</w:t>
      </w:r>
    </w:p>
    <w:p w14:paraId="713238AB" w14:textId="470582E7"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Jeżeli w toku czynności odbioru końcowego robót budowlanych zostaną stwierdzone wady nienadające się do usunięcia, to Zamawiający może, jeżeli wady</w:t>
      </w:r>
      <w:r w:rsidR="003F3C10" w:rsidRPr="006E4156">
        <w:rPr>
          <w:rFonts w:ascii="Trebuchet MS" w:hAnsi="Trebuchet MS" w:cstheme="minorHAnsi"/>
          <w:color w:val="000000" w:themeColor="text1"/>
          <w:sz w:val="22"/>
          <w:szCs w:val="22"/>
        </w:rPr>
        <w:t xml:space="preserve"> nie u</w:t>
      </w:r>
      <w:r w:rsidR="00DB3B8C" w:rsidRPr="006E4156">
        <w:rPr>
          <w:rFonts w:ascii="Trebuchet MS" w:hAnsi="Trebuchet MS" w:cstheme="minorHAnsi"/>
          <w:color w:val="000000" w:themeColor="text1"/>
          <w:sz w:val="22"/>
          <w:szCs w:val="22"/>
        </w:rPr>
        <w:t>nie</w:t>
      </w:r>
      <w:r w:rsidR="003F3C10" w:rsidRPr="006E4156">
        <w:rPr>
          <w:rFonts w:ascii="Trebuchet MS" w:hAnsi="Trebuchet MS" w:cstheme="minorHAnsi"/>
          <w:color w:val="000000" w:themeColor="text1"/>
          <w:sz w:val="22"/>
          <w:szCs w:val="22"/>
        </w:rPr>
        <w:t xml:space="preserve">możliwiają </w:t>
      </w:r>
      <w:r w:rsidRPr="006E4156">
        <w:rPr>
          <w:rFonts w:ascii="Trebuchet MS" w:hAnsi="Trebuchet MS" w:cstheme="minorHAnsi"/>
          <w:color w:val="000000" w:themeColor="text1"/>
          <w:sz w:val="22"/>
          <w:szCs w:val="22"/>
        </w:rPr>
        <w:t>użytkowani</w:t>
      </w:r>
      <w:r w:rsidR="003F3C10" w:rsidRPr="006E4156">
        <w:rPr>
          <w:rFonts w:ascii="Trebuchet MS" w:hAnsi="Trebuchet MS" w:cstheme="minorHAnsi"/>
          <w:color w:val="000000" w:themeColor="text1"/>
          <w:sz w:val="22"/>
          <w:szCs w:val="22"/>
        </w:rPr>
        <w:t>a</w:t>
      </w:r>
      <w:r w:rsidRPr="006E4156">
        <w:rPr>
          <w:rFonts w:ascii="Trebuchet MS" w:hAnsi="Trebuchet MS" w:cstheme="minorHAnsi"/>
          <w:color w:val="000000" w:themeColor="text1"/>
          <w:sz w:val="22"/>
          <w:szCs w:val="22"/>
        </w:rPr>
        <w:t xml:space="preserve"> obiektu zgodnie z jego </w:t>
      </w:r>
      <w:r w:rsidR="00F842CC" w:rsidRPr="006E4156">
        <w:rPr>
          <w:rFonts w:ascii="Trebuchet MS" w:hAnsi="Trebuchet MS" w:cstheme="minorHAnsi"/>
          <w:color w:val="000000" w:themeColor="text1"/>
          <w:sz w:val="22"/>
          <w:szCs w:val="22"/>
        </w:rPr>
        <w:t xml:space="preserve">funkcją lub </w:t>
      </w:r>
      <w:r w:rsidRPr="006E4156">
        <w:rPr>
          <w:rFonts w:ascii="Trebuchet MS" w:hAnsi="Trebuchet MS" w:cstheme="minorHAnsi"/>
          <w:color w:val="000000" w:themeColor="text1"/>
          <w:sz w:val="22"/>
          <w:szCs w:val="22"/>
        </w:rPr>
        <w:t>przeznaczeniem, obniżyć wynagrodzenie Wykonawcy odpowiednio do utraconej wartości technicznej lub użytkowej lub estetycznej.</w:t>
      </w:r>
    </w:p>
    <w:p w14:paraId="2EB4EB23" w14:textId="7A556F04"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Jeżeli w trakcie realizacji Przedmiotu Umowy Zamawiający zażąda badań, które nie były przewidziane Umową, to Wykonawca zobowiązany jest przeprowadzić te badania. Jeżeli w rezultacie przeprowadzenia tych badań okaże się, że zastosowane materiały</w:t>
      </w:r>
      <w:r w:rsidR="009A4735" w:rsidRPr="006E4156">
        <w:rPr>
          <w:rFonts w:ascii="Trebuchet MS" w:hAnsi="Trebuchet MS" w:cstheme="minorHAnsi"/>
          <w:color w:val="000000" w:themeColor="text1"/>
          <w:sz w:val="22"/>
          <w:szCs w:val="22"/>
        </w:rPr>
        <w:t>, urządzenia,</w:t>
      </w:r>
      <w:r w:rsidRPr="006E4156">
        <w:rPr>
          <w:rFonts w:ascii="Trebuchet MS" w:hAnsi="Trebuchet MS" w:cstheme="minorHAnsi"/>
          <w:color w:val="000000" w:themeColor="text1"/>
          <w:sz w:val="22"/>
          <w:szCs w:val="22"/>
        </w:rPr>
        <w:t xml:space="preserve"> wykonane prace lub roboty budowlane są niezgodne z Umową, to koszty badań dodatkowych obciążają Wykonawcę. W przeciwnym wypadku koszty tych badań obciążają Zamawiającego.</w:t>
      </w:r>
    </w:p>
    <w:p w14:paraId="2FCD8B2A" w14:textId="3A90E10B" w:rsidR="001B1A38" w:rsidRPr="006E4156" w:rsidRDefault="007A1464"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Odbiór końcowy </w:t>
      </w:r>
      <w:r w:rsidR="00EA7E9D" w:rsidRPr="006E4156">
        <w:rPr>
          <w:rFonts w:ascii="Trebuchet MS" w:hAnsi="Trebuchet MS" w:cstheme="minorHAnsi"/>
          <w:color w:val="000000" w:themeColor="text1"/>
          <w:sz w:val="22"/>
          <w:szCs w:val="22"/>
        </w:rPr>
        <w:t xml:space="preserve">Przedmiotu Umowy </w:t>
      </w:r>
      <w:r w:rsidRPr="006E4156">
        <w:rPr>
          <w:rFonts w:ascii="Trebuchet MS" w:hAnsi="Trebuchet MS" w:cstheme="minorHAnsi"/>
          <w:color w:val="000000" w:themeColor="text1"/>
          <w:sz w:val="22"/>
          <w:szCs w:val="22"/>
        </w:rPr>
        <w:t xml:space="preserve">następuje na podstawie podpisanego </w:t>
      </w:r>
      <w:r w:rsidR="00EA7E9D" w:rsidRPr="006E4156">
        <w:rPr>
          <w:rFonts w:ascii="Trebuchet MS" w:hAnsi="Trebuchet MS" w:cstheme="minorHAnsi"/>
          <w:color w:val="000000" w:themeColor="text1"/>
          <w:sz w:val="22"/>
          <w:szCs w:val="22"/>
        </w:rPr>
        <w:t xml:space="preserve">wcześniejszego </w:t>
      </w:r>
      <w:r w:rsidRPr="006E4156">
        <w:rPr>
          <w:rFonts w:ascii="Trebuchet MS" w:hAnsi="Trebuchet MS" w:cstheme="minorHAnsi"/>
          <w:color w:val="000000" w:themeColor="text1"/>
          <w:sz w:val="22"/>
          <w:szCs w:val="22"/>
        </w:rPr>
        <w:t xml:space="preserve">protokołu odbioru końcowego robót budowlanych oraz po dokonaniu wszelkich formalności umożliwiających użytkowanie obiektu budowlanego objętego </w:t>
      </w:r>
      <w:r w:rsidR="00B942D3" w:rsidRPr="006E4156">
        <w:rPr>
          <w:rFonts w:ascii="Trebuchet MS" w:hAnsi="Trebuchet MS" w:cstheme="minorHAnsi"/>
          <w:color w:val="000000" w:themeColor="text1"/>
          <w:sz w:val="22"/>
          <w:szCs w:val="22"/>
        </w:rPr>
        <w:t>Umową</w:t>
      </w:r>
      <w:r w:rsidRPr="006E4156">
        <w:rPr>
          <w:rFonts w:ascii="Trebuchet MS" w:hAnsi="Trebuchet MS" w:cstheme="minorHAnsi"/>
          <w:color w:val="000000" w:themeColor="text1"/>
          <w:sz w:val="22"/>
          <w:szCs w:val="22"/>
        </w:rPr>
        <w:t>, tj. zawiadomieniu właściwego organu o zakończeniu budowy obiektu budowlanego i uzyskaniu informacji, że nie wniósł on sprzeciwu w drodze decyzji</w:t>
      </w:r>
      <w:r w:rsidR="002C239E"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lub uzyskaniu i przekazaniu Zamawiającemu ostatecznej decyzji o pozwoleniu na użytkowanie obiektu budowlanego powstałego w wyniku robót budowlanych objętych </w:t>
      </w:r>
      <w:r w:rsidR="00B942D3" w:rsidRPr="006E4156">
        <w:rPr>
          <w:rFonts w:ascii="Trebuchet MS" w:hAnsi="Trebuchet MS" w:cstheme="minorHAnsi"/>
          <w:color w:val="000000" w:themeColor="text1"/>
          <w:sz w:val="22"/>
          <w:szCs w:val="22"/>
        </w:rPr>
        <w:t>Umową</w:t>
      </w:r>
      <w:r w:rsidR="002C239E" w:rsidRPr="006E4156">
        <w:rPr>
          <w:rFonts w:ascii="Trebuchet MS" w:hAnsi="Trebuchet MS" w:cstheme="minorHAnsi"/>
          <w:color w:val="000000" w:themeColor="text1"/>
          <w:sz w:val="22"/>
          <w:szCs w:val="22"/>
        </w:rPr>
        <w:t>,</w:t>
      </w:r>
      <w:r w:rsidR="005711C1" w:rsidRPr="006E4156">
        <w:rPr>
          <w:rFonts w:ascii="Trebuchet MS" w:hAnsi="Trebuchet MS" w:cstheme="minorHAnsi"/>
          <w:color w:val="000000" w:themeColor="text1"/>
          <w:sz w:val="22"/>
          <w:szCs w:val="22"/>
        </w:rPr>
        <w:t xml:space="preserve"> i kończy się podpisaniem protokołu </w:t>
      </w:r>
      <w:r w:rsidR="000F41A3" w:rsidRPr="006E4156">
        <w:rPr>
          <w:rFonts w:ascii="Trebuchet MS" w:hAnsi="Trebuchet MS" w:cstheme="minorHAnsi"/>
          <w:color w:val="000000" w:themeColor="text1"/>
          <w:sz w:val="22"/>
          <w:szCs w:val="22"/>
        </w:rPr>
        <w:t xml:space="preserve">odbioru </w:t>
      </w:r>
      <w:r w:rsidR="005711C1" w:rsidRPr="006E4156">
        <w:rPr>
          <w:rFonts w:ascii="Trebuchet MS" w:hAnsi="Trebuchet MS" w:cstheme="minorHAnsi"/>
          <w:color w:val="000000" w:themeColor="text1"/>
          <w:sz w:val="22"/>
          <w:szCs w:val="22"/>
        </w:rPr>
        <w:t>końcowego Przedmiotu Umowy</w:t>
      </w:r>
      <w:r w:rsidR="00B942D3" w:rsidRPr="006E4156">
        <w:rPr>
          <w:rFonts w:ascii="Trebuchet MS" w:hAnsi="Trebuchet MS" w:cstheme="minorHAnsi"/>
          <w:color w:val="000000" w:themeColor="text1"/>
          <w:sz w:val="22"/>
          <w:szCs w:val="22"/>
        </w:rPr>
        <w:t>.</w:t>
      </w:r>
    </w:p>
    <w:p w14:paraId="236268B9" w14:textId="2F97EA0A" w:rsidR="00AA6B69" w:rsidRPr="006E4156" w:rsidRDefault="00AA6B69" w:rsidP="00BD241F">
      <w:pPr>
        <w:pStyle w:val="Tekstpodstawowy4"/>
        <w:numPr>
          <w:ilvl w:val="3"/>
          <w:numId w:val="12"/>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 xml:space="preserve">Odbiór ostateczny zostanie dokonany na wniosek Wykonawcy, po zgłoszeniu usunięcia wszystkich wad i usterek </w:t>
      </w:r>
      <w:r w:rsidR="009A4735" w:rsidRPr="006E4156">
        <w:rPr>
          <w:rFonts w:ascii="Trebuchet MS" w:hAnsi="Trebuchet MS" w:cstheme="minorHAnsi"/>
          <w:color w:val="000000" w:themeColor="text1"/>
          <w:sz w:val="22"/>
          <w:szCs w:val="22"/>
        </w:rPr>
        <w:t>oraz</w:t>
      </w:r>
      <w:r w:rsidRPr="006E4156">
        <w:rPr>
          <w:rFonts w:ascii="Trebuchet MS" w:hAnsi="Trebuchet MS" w:cstheme="minorHAnsi"/>
          <w:color w:val="000000" w:themeColor="text1"/>
          <w:sz w:val="22"/>
          <w:szCs w:val="22"/>
        </w:rPr>
        <w:t xml:space="preserve"> wykonaniu wszystkich zobowiązań z Umowy</w:t>
      </w:r>
      <w:r w:rsidR="001A6DA0" w:rsidRPr="006E4156">
        <w:rPr>
          <w:rFonts w:ascii="Trebuchet MS" w:eastAsia="Microsoft Sans Serif" w:hAnsi="Trebuchet MS" w:cs="Microsoft Sans Serif"/>
          <w:color w:val="000000" w:themeColor="text1"/>
          <w:sz w:val="22"/>
          <w:szCs w:val="22"/>
          <w:lang w:eastAsia="pl-PL"/>
        </w:rPr>
        <w:t xml:space="preserve"> </w:t>
      </w:r>
      <w:r w:rsidR="001A6DA0" w:rsidRPr="006E4156">
        <w:rPr>
          <w:rFonts w:ascii="Trebuchet MS" w:hAnsi="Trebuchet MS" w:cstheme="minorHAnsi"/>
          <w:color w:val="000000" w:themeColor="text1"/>
          <w:sz w:val="22"/>
          <w:szCs w:val="22"/>
        </w:rPr>
        <w:t>przez Wykonawcę, po upływie okresu rękojmi</w:t>
      </w:r>
      <w:r w:rsidR="0014296E" w:rsidRPr="006E4156">
        <w:rPr>
          <w:rFonts w:ascii="Trebuchet MS" w:hAnsi="Trebuchet MS" w:cstheme="minorHAnsi"/>
          <w:color w:val="000000" w:themeColor="text1"/>
          <w:sz w:val="22"/>
          <w:szCs w:val="22"/>
        </w:rPr>
        <w:t xml:space="preserve"> za wady i gwarancji</w:t>
      </w:r>
      <w:r w:rsidR="001A6DA0" w:rsidRPr="006E4156">
        <w:rPr>
          <w:rFonts w:ascii="Trebuchet MS" w:hAnsi="Trebuchet MS" w:cstheme="minorHAnsi"/>
          <w:color w:val="000000" w:themeColor="text1"/>
          <w:sz w:val="22"/>
          <w:szCs w:val="22"/>
        </w:rPr>
        <w:t>, lecz przed zwolnieniem zabezpieczenia należytego wykonania umowy w okresie rękojmi</w:t>
      </w:r>
      <w:r w:rsidR="0014296E" w:rsidRPr="006E4156">
        <w:rPr>
          <w:rFonts w:ascii="Trebuchet MS" w:hAnsi="Trebuchet MS" w:cstheme="minorHAnsi"/>
          <w:color w:val="000000" w:themeColor="text1"/>
          <w:sz w:val="22"/>
          <w:szCs w:val="22"/>
        </w:rPr>
        <w:t xml:space="preserve"> za wady i gwarancji</w:t>
      </w:r>
      <w:r w:rsidRPr="006E4156">
        <w:rPr>
          <w:rFonts w:ascii="Trebuchet MS" w:hAnsi="Trebuchet MS" w:cstheme="minorHAnsi"/>
          <w:color w:val="000000" w:themeColor="text1"/>
          <w:sz w:val="22"/>
          <w:szCs w:val="22"/>
        </w:rPr>
        <w:t xml:space="preserve">. Zamawiający, w terminie 7 dni </w:t>
      </w:r>
      <w:r w:rsidR="001A6DA0" w:rsidRPr="006E4156">
        <w:rPr>
          <w:rFonts w:ascii="Trebuchet MS" w:hAnsi="Trebuchet MS" w:cstheme="minorHAnsi"/>
          <w:color w:val="000000" w:themeColor="text1"/>
          <w:sz w:val="22"/>
          <w:szCs w:val="22"/>
        </w:rPr>
        <w:t xml:space="preserve">od złożenia wniosku przez Wykonawcę, </w:t>
      </w:r>
      <w:r w:rsidRPr="006E4156">
        <w:rPr>
          <w:rFonts w:ascii="Trebuchet MS" w:hAnsi="Trebuchet MS" w:cstheme="minorHAnsi"/>
          <w:color w:val="000000" w:themeColor="text1"/>
          <w:sz w:val="22"/>
          <w:szCs w:val="22"/>
        </w:rPr>
        <w:t xml:space="preserve">wyznaczy datę odbioru ostatecznego. Z odbioru zostanie sporządzony protokół odbioru ostatecznego. </w:t>
      </w:r>
    </w:p>
    <w:p w14:paraId="43E8125A" w14:textId="77777777" w:rsidR="00AA6B69" w:rsidRPr="006E4156" w:rsidRDefault="00AA6B69" w:rsidP="00BD241F">
      <w:pPr>
        <w:pStyle w:val="Tekstpodstawowy4"/>
        <w:shd w:val="clear" w:color="auto" w:fill="auto"/>
        <w:suppressAutoHyphens/>
        <w:spacing w:before="0" w:after="0" w:line="276" w:lineRule="auto"/>
        <w:ind w:left="426" w:firstLine="0"/>
        <w:jc w:val="both"/>
        <w:rPr>
          <w:rFonts w:ascii="Trebuchet MS" w:hAnsi="Trebuchet MS" w:cstheme="minorHAnsi"/>
          <w:color w:val="000000" w:themeColor="text1"/>
          <w:sz w:val="22"/>
          <w:szCs w:val="22"/>
          <w:highlight w:val="yellow"/>
        </w:rPr>
      </w:pPr>
    </w:p>
    <w:p w14:paraId="47B6EF8B" w14:textId="2D1EE42F" w:rsidR="002D2381" w:rsidRPr="006E4156" w:rsidRDefault="00B942D3" w:rsidP="00D07FC6">
      <w:pPr>
        <w:pStyle w:val="Akapitzlist"/>
        <w:numPr>
          <w:ilvl w:val="0"/>
          <w:numId w:val="43"/>
        </w:numPr>
        <w:suppressAutoHyphens/>
        <w:spacing w:after="0" w:line="276" w:lineRule="auto"/>
        <w:ind w:left="426" w:hanging="426"/>
        <w:jc w:val="both"/>
        <w:rPr>
          <w:rFonts w:cstheme="minorHAnsi"/>
          <w:b/>
          <w:bCs/>
          <w:color w:val="000000" w:themeColor="text1"/>
          <w:sz w:val="22"/>
          <w:lang w:eastAsia="zh-CN"/>
        </w:rPr>
      </w:pPr>
      <w:r w:rsidRPr="006E4156">
        <w:rPr>
          <w:rFonts w:cstheme="minorHAnsi"/>
          <w:b/>
          <w:bCs/>
          <w:color w:val="000000" w:themeColor="text1"/>
          <w:sz w:val="22"/>
          <w:lang w:eastAsia="zh-CN"/>
        </w:rPr>
        <w:t>Przeglądy gwarancyjne:</w:t>
      </w:r>
    </w:p>
    <w:p w14:paraId="25631B35" w14:textId="2C5D5A53" w:rsidR="00487689" w:rsidRPr="006E4156" w:rsidRDefault="007A1464" w:rsidP="00D07FC6">
      <w:pPr>
        <w:numPr>
          <w:ilvl w:val="0"/>
          <w:numId w:val="40"/>
        </w:numPr>
        <w:tabs>
          <w:tab w:val="clear" w:pos="357"/>
        </w:tabs>
        <w:suppressAutoHyphens/>
        <w:spacing w:after="0" w:line="276" w:lineRule="auto"/>
        <w:ind w:left="426" w:hanging="426"/>
        <w:jc w:val="both"/>
        <w:rPr>
          <w:rFonts w:cstheme="minorHAnsi"/>
          <w:color w:val="000000" w:themeColor="text1"/>
          <w:sz w:val="22"/>
        </w:rPr>
      </w:pPr>
      <w:r w:rsidRPr="006E4156">
        <w:rPr>
          <w:rFonts w:cstheme="minorHAnsi"/>
          <w:color w:val="000000" w:themeColor="text1"/>
          <w:sz w:val="22"/>
        </w:rPr>
        <w:t xml:space="preserve">Przeglądy gwarancyjne przeprowadzane będą co najmniej jeden raz w roku, w okresie od dnia dokonania odbioru końcowego Przedmiotu Umowy do dnia upływu pierwotnego </w:t>
      </w:r>
      <w:r w:rsidR="008F2701" w:rsidRPr="006E4156">
        <w:rPr>
          <w:rFonts w:cstheme="minorHAnsi"/>
          <w:color w:val="000000" w:themeColor="text1"/>
          <w:sz w:val="22"/>
        </w:rPr>
        <w:t>okresu</w:t>
      </w:r>
      <w:r w:rsidRPr="006E4156">
        <w:rPr>
          <w:rFonts w:cstheme="minorHAnsi"/>
          <w:color w:val="000000" w:themeColor="text1"/>
          <w:sz w:val="22"/>
        </w:rPr>
        <w:t xml:space="preserve"> rękojmi</w:t>
      </w:r>
      <w:r w:rsidR="008F2701" w:rsidRPr="006E4156">
        <w:rPr>
          <w:rFonts w:cstheme="minorHAnsi"/>
          <w:color w:val="000000" w:themeColor="text1"/>
          <w:sz w:val="22"/>
        </w:rPr>
        <w:t xml:space="preserve"> za wady i gwarancji</w:t>
      </w:r>
      <w:r w:rsidRPr="006E4156">
        <w:rPr>
          <w:rFonts w:cstheme="minorHAnsi"/>
          <w:color w:val="000000" w:themeColor="text1"/>
          <w:sz w:val="22"/>
        </w:rPr>
        <w:t xml:space="preserve">. Z przeglądu gwarancyjnego zostanie sporządzony protokół przeglądu gwarancyjnego. Datę przeglądów ustala Zamawiający. </w:t>
      </w:r>
      <w:r w:rsidR="00730829" w:rsidRPr="006E4156">
        <w:rPr>
          <w:rFonts w:cstheme="minorHAnsi"/>
          <w:color w:val="000000" w:themeColor="text1"/>
          <w:sz w:val="22"/>
        </w:rPr>
        <w:t xml:space="preserve">Pierwszy przegląd gwarancyjny dokonany zostanie po 6 miesiącach od odebrania Przedmiotu Umowy. </w:t>
      </w:r>
    </w:p>
    <w:p w14:paraId="2D260F17" w14:textId="0DD7A860" w:rsidR="001B1A38" w:rsidRPr="006E4156" w:rsidRDefault="007A1464" w:rsidP="00D07FC6">
      <w:pPr>
        <w:numPr>
          <w:ilvl w:val="0"/>
          <w:numId w:val="40"/>
        </w:numPr>
        <w:tabs>
          <w:tab w:val="clear" w:pos="357"/>
        </w:tabs>
        <w:suppressAutoHyphens/>
        <w:spacing w:after="0" w:line="276" w:lineRule="auto"/>
        <w:ind w:left="426" w:hanging="426"/>
        <w:jc w:val="both"/>
        <w:rPr>
          <w:rFonts w:cstheme="minorHAnsi"/>
          <w:color w:val="000000" w:themeColor="text1"/>
          <w:sz w:val="22"/>
        </w:rPr>
      </w:pPr>
      <w:r w:rsidRPr="006E4156">
        <w:rPr>
          <w:rFonts w:cstheme="minorHAnsi"/>
          <w:color w:val="000000" w:themeColor="text1"/>
          <w:sz w:val="22"/>
        </w:rPr>
        <w:t>Protokół przeglądu gwarancyjnego sporządza Zamawiający.</w:t>
      </w:r>
    </w:p>
    <w:p w14:paraId="281DA8A5" w14:textId="07EE7D45" w:rsidR="001B1A38" w:rsidRPr="006E4156" w:rsidRDefault="007A1464" w:rsidP="00D07FC6">
      <w:pPr>
        <w:numPr>
          <w:ilvl w:val="0"/>
          <w:numId w:val="40"/>
        </w:numPr>
        <w:tabs>
          <w:tab w:val="clear" w:pos="357"/>
        </w:tabs>
        <w:suppressAutoHyphens/>
        <w:spacing w:after="0" w:line="276" w:lineRule="auto"/>
        <w:ind w:left="426" w:hanging="426"/>
        <w:jc w:val="both"/>
        <w:rPr>
          <w:rFonts w:cstheme="minorHAnsi"/>
          <w:color w:val="000000" w:themeColor="text1"/>
          <w:sz w:val="22"/>
        </w:rPr>
      </w:pPr>
      <w:r w:rsidRPr="006E4156">
        <w:rPr>
          <w:rFonts w:cstheme="minorHAnsi"/>
          <w:color w:val="000000" w:themeColor="text1"/>
          <w:sz w:val="22"/>
        </w:rPr>
        <w:t xml:space="preserve">Przeglądu gwarancyjnego dokonują upoważnieni przedstawiciele Zamawiającego. W przypadku, w którym Wykonawca nie stawi się na przegląd gwarancyjny w wyznaczonym przez Zamawiającego terminie, Zamawiający dokona </w:t>
      </w:r>
      <w:r w:rsidR="008F2701" w:rsidRPr="006E4156">
        <w:rPr>
          <w:rFonts w:cstheme="minorHAnsi"/>
          <w:color w:val="000000" w:themeColor="text1"/>
          <w:sz w:val="22"/>
        </w:rPr>
        <w:t xml:space="preserve">przeglądu </w:t>
      </w:r>
      <w:r w:rsidRPr="006E4156">
        <w:rPr>
          <w:rFonts w:cstheme="minorHAnsi"/>
          <w:color w:val="000000" w:themeColor="text1"/>
          <w:sz w:val="22"/>
        </w:rPr>
        <w:t xml:space="preserve">jednostronnie, a jego ustalenia </w:t>
      </w:r>
      <w:r w:rsidR="008F2701" w:rsidRPr="006E4156">
        <w:rPr>
          <w:rFonts w:cstheme="minorHAnsi"/>
          <w:color w:val="000000" w:themeColor="text1"/>
          <w:sz w:val="22"/>
        </w:rPr>
        <w:t xml:space="preserve">będą </w:t>
      </w:r>
      <w:r w:rsidRPr="006E4156">
        <w:rPr>
          <w:rFonts w:cstheme="minorHAnsi"/>
          <w:color w:val="000000" w:themeColor="text1"/>
          <w:sz w:val="22"/>
        </w:rPr>
        <w:t>wiążące dla Stron.</w:t>
      </w:r>
    </w:p>
    <w:p w14:paraId="5F0E0374" w14:textId="77777777" w:rsidR="001B1A38" w:rsidRPr="006E4156" w:rsidRDefault="001B1A38" w:rsidP="00D07FC6">
      <w:pPr>
        <w:suppressAutoHyphens/>
        <w:spacing w:after="0"/>
        <w:rPr>
          <w:rFonts w:cstheme="minorHAnsi"/>
          <w:color w:val="000000" w:themeColor="text1"/>
          <w:sz w:val="22"/>
        </w:rPr>
      </w:pPr>
    </w:p>
    <w:p w14:paraId="37A765A3" w14:textId="34D2F06D" w:rsidR="001B1A38" w:rsidRPr="006E4156" w:rsidRDefault="007A1464"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12"/>
          <w:rFonts w:ascii="Trebuchet MS" w:hAnsi="Trebuchet MS" w:cstheme="minorHAnsi"/>
          <w:b/>
          <w:color w:val="000000" w:themeColor="text1"/>
          <w:sz w:val="22"/>
          <w:szCs w:val="22"/>
        </w:rPr>
        <w:t xml:space="preserve">§ </w:t>
      </w:r>
      <w:r w:rsidR="00587C40" w:rsidRPr="006E4156">
        <w:rPr>
          <w:rStyle w:val="Heading412"/>
          <w:rFonts w:ascii="Trebuchet MS" w:hAnsi="Trebuchet MS" w:cstheme="minorHAnsi"/>
          <w:b/>
          <w:color w:val="000000" w:themeColor="text1"/>
          <w:sz w:val="22"/>
          <w:szCs w:val="22"/>
        </w:rPr>
        <w:t>8</w:t>
      </w:r>
      <w:r w:rsidRPr="006E4156">
        <w:rPr>
          <w:rStyle w:val="Heading412"/>
          <w:rFonts w:ascii="Trebuchet MS" w:hAnsi="Trebuchet MS" w:cstheme="minorHAnsi"/>
          <w:b/>
          <w:color w:val="000000" w:themeColor="text1"/>
          <w:sz w:val="22"/>
          <w:szCs w:val="22"/>
        </w:rPr>
        <w:t>.</w:t>
      </w:r>
    </w:p>
    <w:p w14:paraId="2BF2F8A8" w14:textId="0FE21B48" w:rsidR="001B1A38" w:rsidRPr="006E4156" w:rsidRDefault="007A1464"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38" w:name="bookmark21"/>
      <w:r w:rsidRPr="006E4156">
        <w:rPr>
          <w:rStyle w:val="Heading412"/>
          <w:rFonts w:ascii="Trebuchet MS" w:hAnsi="Trebuchet MS" w:cstheme="minorHAnsi"/>
          <w:b/>
          <w:color w:val="000000" w:themeColor="text1"/>
          <w:sz w:val="22"/>
          <w:szCs w:val="22"/>
        </w:rPr>
        <w:t>Wynagrodzenie</w:t>
      </w:r>
      <w:bookmarkEnd w:id="38"/>
      <w:r w:rsidR="00733E10" w:rsidRPr="006E4156">
        <w:rPr>
          <w:rStyle w:val="Heading412"/>
          <w:rFonts w:ascii="Trebuchet MS" w:hAnsi="Trebuchet MS" w:cstheme="minorHAnsi"/>
          <w:b/>
          <w:color w:val="000000" w:themeColor="text1"/>
          <w:sz w:val="22"/>
          <w:szCs w:val="22"/>
        </w:rPr>
        <w:t xml:space="preserve"> i zaliczka</w:t>
      </w:r>
    </w:p>
    <w:p w14:paraId="233A01BA" w14:textId="1C7C3EEF" w:rsidR="001B1A38" w:rsidRPr="006E4156" w:rsidRDefault="007A1464" w:rsidP="00BD241F">
      <w:pPr>
        <w:pStyle w:val="Tekstpodstawowy4"/>
        <w:numPr>
          <w:ilvl w:val="6"/>
          <w:numId w:val="13"/>
        </w:numPr>
        <w:shd w:val="clear" w:color="auto" w:fill="auto"/>
        <w:tabs>
          <w:tab w:val="left" w:pos="1346"/>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Strony ustalają, że obowiązującą formą wynagrodzenia Wykonawcy z tytułu prawidłowe</w:t>
      </w:r>
      <w:r w:rsidR="002C3115" w:rsidRPr="006E4156">
        <w:rPr>
          <w:rFonts w:ascii="Trebuchet MS" w:hAnsi="Trebuchet MS" w:cstheme="minorHAnsi"/>
          <w:color w:val="000000" w:themeColor="text1"/>
          <w:sz w:val="22"/>
          <w:szCs w:val="22"/>
        </w:rPr>
        <w:t>j realizacji</w:t>
      </w:r>
      <w:r w:rsidRPr="006E4156">
        <w:rPr>
          <w:rFonts w:ascii="Trebuchet MS" w:hAnsi="Trebuchet MS" w:cstheme="minorHAnsi"/>
          <w:color w:val="000000" w:themeColor="text1"/>
          <w:sz w:val="22"/>
          <w:szCs w:val="22"/>
        </w:rPr>
        <w:t xml:space="preserve"> Przedmiotu Umowy, z zastrzeżeniem dalszych postanowień Umowy, jest wynagrodzenie ryczałtowe.</w:t>
      </w:r>
    </w:p>
    <w:p w14:paraId="1900C872" w14:textId="5607B115" w:rsidR="00602999" w:rsidRPr="006E4156" w:rsidRDefault="007A1464" w:rsidP="00BD241F">
      <w:pPr>
        <w:pStyle w:val="Tekstpodstawowy4"/>
        <w:numPr>
          <w:ilvl w:val="6"/>
          <w:numId w:val="13"/>
        </w:numPr>
        <w:shd w:val="clear" w:color="auto" w:fill="auto"/>
        <w:tabs>
          <w:tab w:val="left" w:pos="1346"/>
        </w:tabs>
        <w:suppressAutoHyphens/>
        <w:spacing w:before="0" w:after="0" w:line="276" w:lineRule="auto"/>
        <w:ind w:left="426" w:hanging="426"/>
        <w:jc w:val="both"/>
        <w:rPr>
          <w:rFonts w:ascii="Trebuchet MS" w:hAnsi="Trebuchet MS" w:cstheme="minorHAnsi"/>
          <w:color w:val="000000" w:themeColor="text1"/>
          <w:sz w:val="22"/>
          <w:szCs w:val="22"/>
        </w:rPr>
      </w:pPr>
      <w:bookmarkStart w:id="39" w:name="_Hlk104975654"/>
      <w:r w:rsidRPr="006E4156">
        <w:rPr>
          <w:rFonts w:ascii="Trebuchet MS" w:hAnsi="Trebuchet MS" w:cstheme="minorHAnsi"/>
          <w:color w:val="000000" w:themeColor="text1"/>
          <w:sz w:val="22"/>
          <w:szCs w:val="22"/>
        </w:rPr>
        <w:t>Wynagrodzenie</w:t>
      </w:r>
      <w:r w:rsidR="000F41A3"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ryczałtowe, o którym mowa w ust. 1, wyraża się</w:t>
      </w:r>
      <w:r w:rsidRPr="006E4156">
        <w:rPr>
          <w:rStyle w:val="TableofcontentsBold"/>
          <w:rFonts w:ascii="Trebuchet MS" w:hAnsi="Trebuchet MS" w:cstheme="minorHAnsi"/>
          <w:color w:val="000000" w:themeColor="text1"/>
          <w:sz w:val="22"/>
          <w:szCs w:val="22"/>
        </w:rPr>
        <w:t xml:space="preserve"> ceną </w:t>
      </w:r>
      <w:bookmarkStart w:id="40" w:name="_Hlk142953110"/>
      <w:r w:rsidRPr="006E4156">
        <w:rPr>
          <w:rStyle w:val="TableofcontentsBold"/>
          <w:rFonts w:ascii="Trebuchet MS" w:hAnsi="Trebuchet MS" w:cstheme="minorHAnsi"/>
          <w:color w:val="000000" w:themeColor="text1"/>
          <w:sz w:val="22"/>
          <w:szCs w:val="22"/>
        </w:rPr>
        <w:t xml:space="preserve">brutto: </w:t>
      </w:r>
      <w:r w:rsidRPr="006E4156">
        <w:rPr>
          <w:rStyle w:val="TableofcontentsBold"/>
          <w:rFonts w:ascii="Trebuchet MS" w:hAnsi="Trebuchet MS" w:cstheme="minorHAnsi"/>
          <w:color w:val="000000" w:themeColor="text1"/>
          <w:sz w:val="22"/>
          <w:szCs w:val="22"/>
          <w:highlight w:val="yellow"/>
        </w:rPr>
        <w:t>……………………………</w:t>
      </w:r>
      <w:r w:rsidRPr="006E4156">
        <w:rPr>
          <w:rStyle w:val="TableofcontentsBold"/>
          <w:rFonts w:ascii="Trebuchet MS" w:hAnsi="Trebuchet MS" w:cstheme="minorHAnsi"/>
          <w:color w:val="000000" w:themeColor="text1"/>
          <w:sz w:val="22"/>
          <w:szCs w:val="22"/>
        </w:rPr>
        <w:t xml:space="preserve"> zł </w:t>
      </w:r>
      <w:r w:rsidRPr="006E4156">
        <w:rPr>
          <w:rStyle w:val="TableofcontentsBold"/>
          <w:rFonts w:ascii="Trebuchet MS" w:hAnsi="Trebuchet MS" w:cstheme="minorHAnsi"/>
          <w:b w:val="0"/>
          <w:bCs w:val="0"/>
          <w:color w:val="000000" w:themeColor="text1"/>
          <w:sz w:val="22"/>
          <w:szCs w:val="22"/>
        </w:rPr>
        <w:t xml:space="preserve">(słownie: </w:t>
      </w:r>
      <w:r w:rsidRPr="006E4156">
        <w:rPr>
          <w:rStyle w:val="TableofcontentsBold"/>
          <w:rFonts w:ascii="Trebuchet MS" w:hAnsi="Trebuchet MS" w:cstheme="minorHAnsi"/>
          <w:b w:val="0"/>
          <w:bCs w:val="0"/>
          <w:color w:val="000000" w:themeColor="text1"/>
          <w:sz w:val="22"/>
          <w:szCs w:val="22"/>
          <w:highlight w:val="yellow"/>
        </w:rPr>
        <w:t>……………………</w:t>
      </w:r>
      <w:r w:rsidRPr="006E4156">
        <w:rPr>
          <w:rStyle w:val="TableofcontentsBold"/>
          <w:rFonts w:ascii="Trebuchet MS" w:hAnsi="Trebuchet MS" w:cstheme="minorHAnsi"/>
          <w:b w:val="0"/>
          <w:bCs w:val="0"/>
          <w:color w:val="000000" w:themeColor="text1"/>
          <w:sz w:val="22"/>
          <w:szCs w:val="22"/>
        </w:rPr>
        <w:t xml:space="preserve"> złotych </w:t>
      </w:r>
      <w:r w:rsidRPr="006E4156">
        <w:rPr>
          <w:rStyle w:val="TableofcontentsBold"/>
          <w:rFonts w:ascii="Trebuchet MS" w:hAnsi="Trebuchet MS" w:cstheme="minorHAnsi"/>
          <w:b w:val="0"/>
          <w:bCs w:val="0"/>
          <w:color w:val="000000" w:themeColor="text1"/>
          <w:sz w:val="22"/>
          <w:szCs w:val="22"/>
          <w:highlight w:val="yellow"/>
        </w:rPr>
        <w:t>……………</w:t>
      </w:r>
      <w:r w:rsidRPr="006E4156">
        <w:rPr>
          <w:rStyle w:val="TableofcontentsBold"/>
          <w:rFonts w:ascii="Trebuchet MS" w:hAnsi="Trebuchet MS" w:cstheme="minorHAnsi"/>
          <w:b w:val="0"/>
          <w:bCs w:val="0"/>
          <w:color w:val="000000" w:themeColor="text1"/>
          <w:sz w:val="22"/>
          <w:szCs w:val="22"/>
        </w:rPr>
        <w:t xml:space="preserve">), w tym stawka podatku VAT w wysokości </w:t>
      </w:r>
      <w:r w:rsidRPr="006E4156">
        <w:rPr>
          <w:rStyle w:val="TableofcontentsBold"/>
          <w:rFonts w:ascii="Trebuchet MS" w:hAnsi="Trebuchet MS" w:cstheme="minorHAnsi"/>
          <w:b w:val="0"/>
          <w:bCs w:val="0"/>
          <w:color w:val="000000" w:themeColor="text1"/>
          <w:sz w:val="22"/>
          <w:szCs w:val="22"/>
          <w:highlight w:val="yellow"/>
        </w:rPr>
        <w:t>………</w:t>
      </w:r>
      <w:r w:rsidRPr="006E4156">
        <w:rPr>
          <w:rStyle w:val="TableofcontentsBold"/>
          <w:rFonts w:ascii="Trebuchet MS" w:hAnsi="Trebuchet MS" w:cstheme="minorHAnsi"/>
          <w:b w:val="0"/>
          <w:bCs w:val="0"/>
          <w:color w:val="000000" w:themeColor="text1"/>
          <w:sz w:val="22"/>
          <w:szCs w:val="22"/>
        </w:rPr>
        <w:t xml:space="preserve">%, co stanowi </w:t>
      </w:r>
      <w:r w:rsidRPr="006E4156">
        <w:rPr>
          <w:rStyle w:val="TableofcontentsBold"/>
          <w:rFonts w:ascii="Trebuchet MS" w:hAnsi="Trebuchet MS" w:cstheme="minorHAnsi"/>
          <w:color w:val="000000" w:themeColor="text1"/>
          <w:sz w:val="22"/>
          <w:szCs w:val="22"/>
        </w:rPr>
        <w:t xml:space="preserve">cenę netto: </w:t>
      </w:r>
      <w:r w:rsidRPr="006E4156">
        <w:rPr>
          <w:rStyle w:val="TableofcontentsBold"/>
          <w:rFonts w:ascii="Trebuchet MS" w:hAnsi="Trebuchet MS" w:cstheme="minorHAnsi"/>
          <w:color w:val="000000" w:themeColor="text1"/>
          <w:sz w:val="22"/>
          <w:szCs w:val="22"/>
          <w:highlight w:val="yellow"/>
        </w:rPr>
        <w:t>………………………………</w:t>
      </w:r>
      <w:r w:rsidRPr="006E4156">
        <w:rPr>
          <w:rStyle w:val="TableofcontentsBold"/>
          <w:rFonts w:ascii="Trebuchet MS" w:hAnsi="Trebuchet MS" w:cstheme="minorHAnsi"/>
          <w:color w:val="000000" w:themeColor="text1"/>
          <w:sz w:val="22"/>
          <w:szCs w:val="22"/>
        </w:rPr>
        <w:t xml:space="preserve"> zł </w:t>
      </w:r>
      <w:r w:rsidRPr="006E4156">
        <w:rPr>
          <w:rStyle w:val="TableofcontentsBold"/>
          <w:rFonts w:ascii="Trebuchet MS" w:hAnsi="Trebuchet MS" w:cstheme="minorHAnsi"/>
          <w:b w:val="0"/>
          <w:bCs w:val="0"/>
          <w:color w:val="000000" w:themeColor="text1"/>
          <w:sz w:val="22"/>
          <w:szCs w:val="22"/>
        </w:rPr>
        <w:t xml:space="preserve">(słownie: </w:t>
      </w:r>
      <w:r w:rsidRPr="006E4156">
        <w:rPr>
          <w:rStyle w:val="TableofcontentsBold"/>
          <w:rFonts w:ascii="Trebuchet MS" w:hAnsi="Trebuchet MS" w:cstheme="minorHAnsi"/>
          <w:b w:val="0"/>
          <w:bCs w:val="0"/>
          <w:color w:val="000000" w:themeColor="text1"/>
          <w:sz w:val="22"/>
          <w:szCs w:val="22"/>
          <w:highlight w:val="yellow"/>
        </w:rPr>
        <w:t>……………………</w:t>
      </w:r>
      <w:r w:rsidRPr="006E4156">
        <w:rPr>
          <w:rStyle w:val="TableofcontentsBold"/>
          <w:rFonts w:ascii="Trebuchet MS" w:hAnsi="Trebuchet MS" w:cstheme="minorHAnsi"/>
          <w:b w:val="0"/>
          <w:bCs w:val="0"/>
          <w:color w:val="000000" w:themeColor="text1"/>
          <w:sz w:val="22"/>
          <w:szCs w:val="22"/>
        </w:rPr>
        <w:t xml:space="preserve"> złotych </w:t>
      </w:r>
      <w:r w:rsidRPr="006E4156">
        <w:rPr>
          <w:rStyle w:val="TableofcontentsBold"/>
          <w:rFonts w:ascii="Trebuchet MS" w:hAnsi="Trebuchet MS" w:cstheme="minorHAnsi"/>
          <w:b w:val="0"/>
          <w:bCs w:val="0"/>
          <w:color w:val="000000" w:themeColor="text1"/>
          <w:sz w:val="22"/>
          <w:szCs w:val="22"/>
          <w:highlight w:val="yellow"/>
        </w:rPr>
        <w:t>……………</w:t>
      </w:r>
      <w:r w:rsidRPr="006E4156">
        <w:rPr>
          <w:rStyle w:val="TableofcontentsBold"/>
          <w:rFonts w:ascii="Trebuchet MS" w:hAnsi="Trebuchet MS" w:cstheme="minorHAnsi"/>
          <w:b w:val="0"/>
          <w:bCs w:val="0"/>
          <w:color w:val="000000" w:themeColor="text1"/>
          <w:sz w:val="22"/>
          <w:szCs w:val="22"/>
        </w:rPr>
        <w:t>)</w:t>
      </w:r>
      <w:r w:rsidR="001D143F" w:rsidRPr="006E4156">
        <w:rPr>
          <w:rStyle w:val="TableofcontentsBold"/>
          <w:rFonts w:ascii="Trebuchet MS" w:hAnsi="Trebuchet MS" w:cstheme="minorHAnsi"/>
          <w:b w:val="0"/>
          <w:bCs w:val="0"/>
          <w:color w:val="000000" w:themeColor="text1"/>
          <w:sz w:val="22"/>
          <w:szCs w:val="22"/>
        </w:rPr>
        <w:t>.</w:t>
      </w:r>
    </w:p>
    <w:bookmarkEnd w:id="39"/>
    <w:bookmarkEnd w:id="40"/>
    <w:p w14:paraId="3EEC5ABA" w14:textId="11F8870B" w:rsidR="001B1A38" w:rsidRPr="006E4156" w:rsidRDefault="007A1464" w:rsidP="00BD241F">
      <w:pPr>
        <w:pStyle w:val="Tekstpodstawowy4"/>
        <w:numPr>
          <w:ilvl w:val="6"/>
          <w:numId w:val="24"/>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Wynagrodzenie ryczałtowe, o którym mowa w ust. 2</w:t>
      </w:r>
      <w:r w:rsidR="00F31DA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obejmuje wszelkie wydatki oraz koszty Wykonawcy poczynione w celu prawidłowe</w:t>
      </w:r>
      <w:r w:rsidR="002C3115" w:rsidRPr="006E4156">
        <w:rPr>
          <w:rFonts w:ascii="Trebuchet MS" w:hAnsi="Trebuchet MS" w:cstheme="minorHAnsi"/>
          <w:color w:val="000000" w:themeColor="text1"/>
          <w:sz w:val="22"/>
          <w:szCs w:val="22"/>
        </w:rPr>
        <w:t>j</w:t>
      </w:r>
      <w:r w:rsidRPr="006E4156">
        <w:rPr>
          <w:rFonts w:ascii="Trebuchet MS" w:hAnsi="Trebuchet MS" w:cstheme="minorHAnsi"/>
          <w:color w:val="000000" w:themeColor="text1"/>
          <w:sz w:val="22"/>
          <w:szCs w:val="22"/>
        </w:rPr>
        <w:t xml:space="preserve"> </w:t>
      </w:r>
      <w:r w:rsidR="002C3115" w:rsidRPr="006E4156">
        <w:rPr>
          <w:rFonts w:ascii="Trebuchet MS" w:hAnsi="Trebuchet MS" w:cstheme="minorHAnsi"/>
          <w:color w:val="000000" w:themeColor="text1"/>
          <w:sz w:val="22"/>
          <w:szCs w:val="22"/>
        </w:rPr>
        <w:t xml:space="preserve">realizacji </w:t>
      </w:r>
      <w:r w:rsidRPr="006E4156">
        <w:rPr>
          <w:rFonts w:ascii="Trebuchet MS" w:hAnsi="Trebuchet MS" w:cstheme="minorHAnsi"/>
          <w:color w:val="000000" w:themeColor="text1"/>
          <w:sz w:val="22"/>
          <w:szCs w:val="22"/>
        </w:rPr>
        <w:t>Przedmiotu Umowy, z zastrzeżeniem kolejnych postanowień niniejszego paragrafu.</w:t>
      </w:r>
    </w:p>
    <w:p w14:paraId="0C616E8F" w14:textId="349012AC" w:rsidR="001B1A38" w:rsidRPr="006E4156" w:rsidRDefault="007A1464" w:rsidP="00BD241F">
      <w:pPr>
        <w:pStyle w:val="Tekstpodstawowy4"/>
        <w:numPr>
          <w:ilvl w:val="6"/>
          <w:numId w:val="24"/>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Niedoszacowanie, pominięcie </w:t>
      </w:r>
      <w:r w:rsidR="00A05281" w:rsidRPr="006E4156">
        <w:rPr>
          <w:rFonts w:ascii="Trebuchet MS" w:hAnsi="Trebuchet MS" w:cstheme="minorHAnsi"/>
          <w:color w:val="000000" w:themeColor="text1"/>
          <w:sz w:val="22"/>
          <w:szCs w:val="22"/>
        </w:rPr>
        <w:t>lub</w:t>
      </w:r>
      <w:r w:rsidRPr="006E4156">
        <w:rPr>
          <w:rFonts w:ascii="Trebuchet MS" w:hAnsi="Trebuchet MS" w:cstheme="minorHAnsi"/>
          <w:color w:val="000000" w:themeColor="text1"/>
          <w:sz w:val="22"/>
          <w:szCs w:val="22"/>
        </w:rPr>
        <w:t xml:space="preserve"> brak rozpoznania zakresu jakiejkolwiek części Przedmiotu Umowy nie może być podstawą do żądania zmiany kwoty wynagrodzenia ryczałtowego określonej w ust. 2.</w:t>
      </w:r>
      <w:r w:rsidR="002E7063" w:rsidRPr="006E4156">
        <w:rPr>
          <w:rFonts w:ascii="Trebuchet MS" w:hAnsi="Trebuchet MS" w:cstheme="minorHAnsi"/>
          <w:color w:val="000000" w:themeColor="text1"/>
          <w:sz w:val="22"/>
          <w:szCs w:val="22"/>
        </w:rPr>
        <w:t xml:space="preserve"> Wykonawca w ramach wynagrodzenia ryczałtowego przewidzianego Umową zobowiązuje się do wykonania wszelkich </w:t>
      </w:r>
      <w:r w:rsidR="00A05281" w:rsidRPr="006E4156">
        <w:rPr>
          <w:rFonts w:ascii="Trebuchet MS" w:hAnsi="Trebuchet MS" w:cstheme="minorHAnsi"/>
          <w:color w:val="000000" w:themeColor="text1"/>
          <w:sz w:val="22"/>
          <w:szCs w:val="22"/>
        </w:rPr>
        <w:t xml:space="preserve">dostaw, </w:t>
      </w:r>
      <w:r w:rsidR="002E7063" w:rsidRPr="006E4156">
        <w:rPr>
          <w:rFonts w:ascii="Trebuchet MS" w:hAnsi="Trebuchet MS" w:cstheme="minorHAnsi"/>
          <w:color w:val="000000" w:themeColor="text1"/>
          <w:sz w:val="22"/>
          <w:szCs w:val="22"/>
        </w:rPr>
        <w:t>usług, prac, robót budowlanych i innych czynności niewymienionych wprost w Umowie czy SWZ, które są konieczne do wykonania Przedmiotu Umowy.</w:t>
      </w:r>
      <w:r w:rsidRPr="006E4156">
        <w:rPr>
          <w:rFonts w:ascii="Trebuchet MS" w:hAnsi="Trebuchet MS" w:cstheme="minorHAnsi"/>
          <w:color w:val="000000" w:themeColor="text1"/>
          <w:sz w:val="22"/>
          <w:szCs w:val="22"/>
        </w:rPr>
        <w:t xml:space="preserve"> </w:t>
      </w:r>
    </w:p>
    <w:p w14:paraId="14FCC7CA" w14:textId="77777777" w:rsidR="00F860C4" w:rsidRPr="006E4156" w:rsidRDefault="009A08A9" w:rsidP="00F860C4">
      <w:pPr>
        <w:pStyle w:val="Tekstpodstawowy4"/>
        <w:numPr>
          <w:ilvl w:val="6"/>
          <w:numId w:val="24"/>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Część</w:t>
      </w:r>
      <w:r w:rsidR="004E5E71" w:rsidRPr="006E4156">
        <w:rPr>
          <w:rFonts w:ascii="Trebuchet MS" w:hAnsi="Trebuchet MS" w:cstheme="minorHAnsi"/>
          <w:color w:val="000000" w:themeColor="text1"/>
          <w:sz w:val="22"/>
          <w:szCs w:val="22"/>
        </w:rPr>
        <w:t xml:space="preserve"> kwoty</w:t>
      </w:r>
      <w:r w:rsidRPr="006E4156">
        <w:rPr>
          <w:rFonts w:ascii="Trebuchet MS" w:hAnsi="Trebuchet MS" w:cstheme="minorHAnsi"/>
          <w:color w:val="000000" w:themeColor="text1"/>
          <w:sz w:val="22"/>
          <w:szCs w:val="22"/>
        </w:rPr>
        <w:t xml:space="preserve"> </w:t>
      </w:r>
      <w:r w:rsidR="00195C73" w:rsidRPr="006E4156">
        <w:rPr>
          <w:rFonts w:ascii="Trebuchet MS" w:hAnsi="Trebuchet MS" w:cstheme="minorHAnsi"/>
          <w:color w:val="000000" w:themeColor="text1"/>
          <w:sz w:val="22"/>
          <w:szCs w:val="22"/>
        </w:rPr>
        <w:t>wynagrodzenia ryczałtowego</w:t>
      </w:r>
      <w:r w:rsidR="004E5E71" w:rsidRPr="006E4156">
        <w:rPr>
          <w:rFonts w:ascii="Trebuchet MS" w:hAnsi="Trebuchet MS" w:cstheme="minorHAnsi"/>
          <w:color w:val="000000" w:themeColor="text1"/>
          <w:sz w:val="22"/>
          <w:szCs w:val="22"/>
        </w:rPr>
        <w:t>,</w:t>
      </w:r>
      <w:r w:rsidR="00195C73" w:rsidRPr="006E4156">
        <w:rPr>
          <w:rFonts w:ascii="Trebuchet MS" w:hAnsi="Trebuchet MS" w:cstheme="minorHAnsi"/>
          <w:color w:val="000000" w:themeColor="text1"/>
          <w:sz w:val="22"/>
          <w:szCs w:val="22"/>
        </w:rPr>
        <w:t xml:space="preserve"> określone</w:t>
      </w:r>
      <w:r w:rsidR="004E5E71" w:rsidRPr="006E4156">
        <w:rPr>
          <w:rFonts w:ascii="Trebuchet MS" w:hAnsi="Trebuchet MS" w:cstheme="minorHAnsi"/>
          <w:color w:val="000000" w:themeColor="text1"/>
          <w:sz w:val="22"/>
          <w:szCs w:val="22"/>
        </w:rPr>
        <w:t>j</w:t>
      </w:r>
      <w:r w:rsidRPr="006E4156">
        <w:rPr>
          <w:rFonts w:ascii="Trebuchet MS" w:hAnsi="Trebuchet MS" w:cstheme="minorHAnsi"/>
          <w:color w:val="000000" w:themeColor="text1"/>
          <w:sz w:val="22"/>
          <w:szCs w:val="22"/>
        </w:rPr>
        <w:t xml:space="preserve"> w </w:t>
      </w:r>
      <w:r w:rsidR="00195C73" w:rsidRPr="006E4156">
        <w:rPr>
          <w:rFonts w:ascii="Trebuchet MS" w:hAnsi="Trebuchet MS" w:cstheme="minorHAnsi"/>
          <w:color w:val="000000" w:themeColor="text1"/>
          <w:sz w:val="22"/>
          <w:szCs w:val="22"/>
        </w:rPr>
        <w:t>ust.</w:t>
      </w:r>
      <w:r w:rsidRPr="006E4156">
        <w:rPr>
          <w:rFonts w:ascii="Trebuchet MS" w:hAnsi="Trebuchet MS" w:cstheme="minorHAnsi"/>
          <w:color w:val="000000" w:themeColor="text1"/>
          <w:sz w:val="22"/>
          <w:szCs w:val="22"/>
        </w:rPr>
        <w:t xml:space="preserve"> 2</w:t>
      </w:r>
      <w:r w:rsidR="004E5E71" w:rsidRPr="006E4156">
        <w:rPr>
          <w:rFonts w:ascii="Trebuchet MS" w:hAnsi="Trebuchet MS" w:cstheme="minorHAnsi"/>
          <w:color w:val="000000" w:themeColor="text1"/>
          <w:sz w:val="22"/>
          <w:szCs w:val="22"/>
        </w:rPr>
        <w:t>,</w:t>
      </w:r>
      <w:r w:rsidR="00195C73"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w </w:t>
      </w:r>
      <w:r w:rsidR="00A05281" w:rsidRPr="006E4156">
        <w:rPr>
          <w:rFonts w:ascii="Trebuchet MS" w:hAnsi="Trebuchet MS" w:cstheme="minorHAnsi"/>
          <w:color w:val="000000" w:themeColor="text1"/>
          <w:sz w:val="22"/>
          <w:szCs w:val="22"/>
        </w:rPr>
        <w:t>wysokości</w:t>
      </w:r>
      <w:r w:rsidRPr="006E4156">
        <w:rPr>
          <w:rFonts w:ascii="Trebuchet MS" w:hAnsi="Trebuchet MS" w:cstheme="minorHAnsi"/>
          <w:color w:val="000000" w:themeColor="text1"/>
          <w:sz w:val="22"/>
          <w:szCs w:val="22"/>
        </w:rPr>
        <w:t xml:space="preserve"> </w:t>
      </w:r>
      <w:bookmarkStart w:id="41" w:name="_Hlk143091303"/>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w:t>
      </w:r>
      <w:r w:rsidR="004E5E71" w:rsidRPr="006E4156">
        <w:rPr>
          <w:rFonts w:ascii="Trebuchet MS" w:hAnsi="Trebuchet MS" w:cstheme="minorHAnsi"/>
          <w:color w:val="000000" w:themeColor="text1"/>
          <w:sz w:val="22"/>
          <w:szCs w:val="22"/>
        </w:rPr>
        <w:t xml:space="preserve">brutto: </w:t>
      </w:r>
      <w:r w:rsidR="004E5E71" w:rsidRPr="006E4156">
        <w:rPr>
          <w:rFonts w:ascii="Trebuchet MS" w:hAnsi="Trebuchet MS" w:cstheme="minorHAnsi"/>
          <w:color w:val="000000" w:themeColor="text1"/>
          <w:sz w:val="22"/>
          <w:szCs w:val="22"/>
          <w:highlight w:val="yellow"/>
        </w:rPr>
        <w:t>……………………………</w:t>
      </w:r>
      <w:r w:rsidR="004E5E71" w:rsidRPr="006E4156">
        <w:rPr>
          <w:rFonts w:ascii="Trebuchet MS" w:hAnsi="Trebuchet MS" w:cstheme="minorHAnsi"/>
          <w:color w:val="000000" w:themeColor="text1"/>
          <w:sz w:val="22"/>
          <w:szCs w:val="22"/>
        </w:rPr>
        <w:t xml:space="preserve"> zł (słownie: </w:t>
      </w:r>
      <w:r w:rsidR="004E5E71" w:rsidRPr="006E4156">
        <w:rPr>
          <w:rFonts w:ascii="Trebuchet MS" w:hAnsi="Trebuchet MS" w:cstheme="minorHAnsi"/>
          <w:color w:val="000000" w:themeColor="text1"/>
          <w:sz w:val="22"/>
          <w:szCs w:val="22"/>
          <w:highlight w:val="yellow"/>
        </w:rPr>
        <w:t>……………………</w:t>
      </w:r>
      <w:r w:rsidR="004E5E71" w:rsidRPr="006E4156">
        <w:rPr>
          <w:rFonts w:ascii="Trebuchet MS" w:hAnsi="Trebuchet MS" w:cstheme="minorHAnsi"/>
          <w:color w:val="000000" w:themeColor="text1"/>
          <w:sz w:val="22"/>
          <w:szCs w:val="22"/>
        </w:rPr>
        <w:t xml:space="preserve"> złotych </w:t>
      </w:r>
      <w:r w:rsidR="004E5E71" w:rsidRPr="006E4156">
        <w:rPr>
          <w:rFonts w:ascii="Trebuchet MS" w:hAnsi="Trebuchet MS" w:cstheme="minorHAnsi"/>
          <w:color w:val="000000" w:themeColor="text1"/>
          <w:sz w:val="22"/>
          <w:szCs w:val="22"/>
          <w:highlight w:val="yellow"/>
        </w:rPr>
        <w:t>……………</w:t>
      </w:r>
      <w:r w:rsidR="004E5E71" w:rsidRPr="006E4156">
        <w:rPr>
          <w:rFonts w:ascii="Trebuchet MS" w:hAnsi="Trebuchet MS" w:cstheme="minorHAnsi"/>
          <w:color w:val="000000" w:themeColor="text1"/>
          <w:sz w:val="22"/>
          <w:szCs w:val="22"/>
        </w:rPr>
        <w:t xml:space="preserve">), w tym stawka podatku VAT w wysokości </w:t>
      </w:r>
      <w:r w:rsidR="004E5E71" w:rsidRPr="006E4156">
        <w:rPr>
          <w:rFonts w:ascii="Trebuchet MS" w:hAnsi="Trebuchet MS" w:cstheme="minorHAnsi"/>
          <w:color w:val="000000" w:themeColor="text1"/>
          <w:sz w:val="22"/>
          <w:szCs w:val="22"/>
          <w:highlight w:val="yellow"/>
        </w:rPr>
        <w:t>………</w:t>
      </w:r>
      <w:r w:rsidR="004E5E71" w:rsidRPr="006E4156">
        <w:rPr>
          <w:rFonts w:ascii="Trebuchet MS" w:hAnsi="Trebuchet MS" w:cstheme="minorHAnsi"/>
          <w:color w:val="000000" w:themeColor="text1"/>
          <w:sz w:val="22"/>
          <w:szCs w:val="22"/>
        </w:rPr>
        <w:t>%, tj.</w:t>
      </w:r>
      <w:r w:rsidR="004E5E71" w:rsidRPr="006E4156">
        <w:rPr>
          <w:rFonts w:ascii="Trebuchet MS" w:hAnsi="Trebuchet MS" w:cstheme="minorHAnsi"/>
          <w:b/>
          <w:bCs/>
          <w:color w:val="000000" w:themeColor="text1"/>
          <w:sz w:val="22"/>
          <w:szCs w:val="22"/>
        </w:rPr>
        <w:t xml:space="preserve"> </w:t>
      </w:r>
      <w:r w:rsidR="004E5E71" w:rsidRPr="006E4156">
        <w:rPr>
          <w:rFonts w:ascii="Trebuchet MS" w:hAnsi="Trebuchet MS" w:cstheme="minorHAnsi"/>
          <w:color w:val="000000" w:themeColor="text1"/>
          <w:sz w:val="22"/>
          <w:szCs w:val="22"/>
        </w:rPr>
        <w:t xml:space="preserve">netto: </w:t>
      </w:r>
      <w:r w:rsidR="004E5E71" w:rsidRPr="006E4156">
        <w:rPr>
          <w:rFonts w:ascii="Trebuchet MS" w:hAnsi="Trebuchet MS" w:cstheme="minorHAnsi"/>
          <w:color w:val="000000" w:themeColor="text1"/>
          <w:sz w:val="22"/>
          <w:szCs w:val="22"/>
          <w:highlight w:val="yellow"/>
        </w:rPr>
        <w:t>………………………………</w:t>
      </w:r>
      <w:r w:rsidR="004E5E71" w:rsidRPr="006E4156">
        <w:rPr>
          <w:rFonts w:ascii="Trebuchet MS" w:hAnsi="Trebuchet MS" w:cstheme="minorHAnsi"/>
          <w:color w:val="000000" w:themeColor="text1"/>
          <w:sz w:val="22"/>
          <w:szCs w:val="22"/>
        </w:rPr>
        <w:t xml:space="preserve"> zł</w:t>
      </w:r>
      <w:r w:rsidR="004E5E71" w:rsidRPr="006E4156">
        <w:rPr>
          <w:rFonts w:ascii="Trebuchet MS" w:hAnsi="Trebuchet MS" w:cstheme="minorHAnsi"/>
          <w:b/>
          <w:bCs/>
          <w:color w:val="000000" w:themeColor="text1"/>
          <w:sz w:val="22"/>
          <w:szCs w:val="22"/>
        </w:rPr>
        <w:t xml:space="preserve"> </w:t>
      </w:r>
      <w:r w:rsidR="004E5E71" w:rsidRPr="006E4156">
        <w:rPr>
          <w:rFonts w:ascii="Trebuchet MS" w:hAnsi="Trebuchet MS" w:cstheme="minorHAnsi"/>
          <w:color w:val="000000" w:themeColor="text1"/>
          <w:sz w:val="22"/>
          <w:szCs w:val="22"/>
        </w:rPr>
        <w:t xml:space="preserve">(słownie: </w:t>
      </w:r>
      <w:r w:rsidR="004E5E71" w:rsidRPr="006E4156">
        <w:rPr>
          <w:rFonts w:ascii="Trebuchet MS" w:hAnsi="Trebuchet MS" w:cstheme="minorHAnsi"/>
          <w:color w:val="000000" w:themeColor="text1"/>
          <w:sz w:val="22"/>
          <w:szCs w:val="22"/>
          <w:highlight w:val="yellow"/>
        </w:rPr>
        <w:t>……………………</w:t>
      </w:r>
      <w:r w:rsidR="004E5E71" w:rsidRPr="006E4156">
        <w:rPr>
          <w:rFonts w:ascii="Trebuchet MS" w:hAnsi="Trebuchet MS" w:cstheme="minorHAnsi"/>
          <w:color w:val="000000" w:themeColor="text1"/>
          <w:sz w:val="22"/>
          <w:szCs w:val="22"/>
        </w:rPr>
        <w:t xml:space="preserve"> złotych </w:t>
      </w:r>
      <w:r w:rsidR="004E5E71" w:rsidRPr="006E4156">
        <w:rPr>
          <w:rFonts w:ascii="Trebuchet MS" w:hAnsi="Trebuchet MS" w:cstheme="minorHAnsi"/>
          <w:color w:val="000000" w:themeColor="text1"/>
          <w:sz w:val="22"/>
          <w:szCs w:val="22"/>
          <w:highlight w:val="yellow"/>
        </w:rPr>
        <w:t>……………</w:t>
      </w:r>
      <w:r w:rsidR="004E5E71" w:rsidRPr="006E4156">
        <w:rPr>
          <w:rFonts w:ascii="Trebuchet MS" w:hAnsi="Trebuchet MS" w:cstheme="minorHAnsi"/>
          <w:color w:val="000000" w:themeColor="text1"/>
          <w:sz w:val="22"/>
          <w:szCs w:val="22"/>
        </w:rPr>
        <w:t>)</w:t>
      </w:r>
      <w:bookmarkEnd w:id="41"/>
      <w:r w:rsidR="004E5E71"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stanowi wynagrodzenie za przeniesienie autorskich praw majątkowych oraz autorskich praw zależnych, o których mowa jest w § </w:t>
      </w:r>
      <w:r w:rsidR="00475630" w:rsidRPr="006E4156">
        <w:rPr>
          <w:rFonts w:ascii="Trebuchet MS" w:hAnsi="Trebuchet MS" w:cstheme="minorHAnsi"/>
          <w:color w:val="000000" w:themeColor="text1"/>
          <w:sz w:val="22"/>
          <w:szCs w:val="22"/>
        </w:rPr>
        <w:t xml:space="preserve">18, </w:t>
      </w:r>
      <w:r w:rsidR="004E5E71" w:rsidRPr="006E4156">
        <w:rPr>
          <w:rFonts w:ascii="Trebuchet MS" w:hAnsi="Trebuchet MS" w:cstheme="minorHAnsi"/>
          <w:color w:val="000000" w:themeColor="text1"/>
          <w:sz w:val="22"/>
          <w:szCs w:val="22"/>
        </w:rPr>
        <w:t>a także</w:t>
      </w:r>
      <w:r w:rsidR="00475630" w:rsidRPr="006E4156">
        <w:rPr>
          <w:rFonts w:ascii="Trebuchet MS" w:hAnsi="Trebuchet MS" w:cstheme="minorHAnsi"/>
          <w:color w:val="000000" w:themeColor="text1"/>
          <w:sz w:val="22"/>
          <w:szCs w:val="22"/>
        </w:rPr>
        <w:t xml:space="preserve"> </w:t>
      </w:r>
      <w:r w:rsidR="00A05281" w:rsidRPr="006E4156">
        <w:rPr>
          <w:rFonts w:ascii="Trebuchet MS" w:hAnsi="Trebuchet MS" w:cstheme="minorHAnsi"/>
          <w:color w:val="000000" w:themeColor="text1"/>
          <w:sz w:val="22"/>
          <w:szCs w:val="22"/>
        </w:rPr>
        <w:t xml:space="preserve">za </w:t>
      </w:r>
      <w:r w:rsidR="00475630" w:rsidRPr="006E4156">
        <w:rPr>
          <w:rFonts w:ascii="Trebuchet MS" w:hAnsi="Trebuchet MS" w:cstheme="minorHAnsi"/>
          <w:color w:val="000000" w:themeColor="text1"/>
          <w:sz w:val="22"/>
          <w:szCs w:val="22"/>
        </w:rPr>
        <w:lastRenderedPageBreak/>
        <w:t>przeniesienie licencji i sublicencji, o których mowa w § 19</w:t>
      </w:r>
      <w:r w:rsidRPr="006E4156">
        <w:rPr>
          <w:rFonts w:ascii="Trebuchet MS" w:hAnsi="Trebuchet MS" w:cstheme="minorHAnsi"/>
          <w:color w:val="000000" w:themeColor="text1"/>
          <w:sz w:val="22"/>
          <w:szCs w:val="22"/>
        </w:rPr>
        <w:t xml:space="preserve"> Umowy. Kwota określona w zdaniu poprzedzającym zostanie wyodrębniona na faktur</w:t>
      </w:r>
      <w:r w:rsidR="004E5E71" w:rsidRPr="006E4156">
        <w:rPr>
          <w:rFonts w:ascii="Trebuchet MS" w:hAnsi="Trebuchet MS" w:cstheme="minorHAnsi"/>
          <w:color w:val="000000" w:themeColor="text1"/>
          <w:sz w:val="22"/>
          <w:szCs w:val="22"/>
        </w:rPr>
        <w:t>ach VAT</w:t>
      </w:r>
      <w:r w:rsidRPr="006E4156">
        <w:rPr>
          <w:rFonts w:ascii="Trebuchet MS" w:hAnsi="Trebuchet MS" w:cstheme="minorHAnsi"/>
          <w:color w:val="000000" w:themeColor="text1"/>
          <w:sz w:val="22"/>
          <w:szCs w:val="22"/>
        </w:rPr>
        <w:t xml:space="preserve"> </w:t>
      </w:r>
      <w:r w:rsidR="004E5E71" w:rsidRPr="006E4156">
        <w:rPr>
          <w:rFonts w:ascii="Trebuchet MS" w:hAnsi="Trebuchet MS" w:cstheme="minorHAnsi"/>
          <w:color w:val="000000" w:themeColor="text1"/>
          <w:sz w:val="22"/>
          <w:szCs w:val="22"/>
        </w:rPr>
        <w:t>pod osobną pozycją</w:t>
      </w:r>
      <w:r w:rsidRPr="006E4156">
        <w:rPr>
          <w:rFonts w:ascii="Trebuchet MS" w:hAnsi="Trebuchet MS" w:cstheme="minorHAnsi"/>
          <w:color w:val="000000" w:themeColor="text1"/>
          <w:sz w:val="22"/>
          <w:szCs w:val="22"/>
        </w:rPr>
        <w:t>.</w:t>
      </w:r>
    </w:p>
    <w:p w14:paraId="0F0ED0DF" w14:textId="412C3033" w:rsidR="00C20DE1" w:rsidRPr="006E4156" w:rsidRDefault="00C20DE1" w:rsidP="00C20DE1">
      <w:pPr>
        <w:pStyle w:val="Tekstpodstawowy4"/>
        <w:numPr>
          <w:ilvl w:val="6"/>
          <w:numId w:val="24"/>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Część kwoty wynagrodzenia ryczałtowego, określonej w ust. 2, w wysokości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brutto: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zł (słownie: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złotych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w tym stawka podatku VAT w wysokości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tj.</w:t>
      </w:r>
      <w:r w:rsidRPr="006E4156">
        <w:rPr>
          <w:rFonts w:ascii="Trebuchet MS" w:hAnsi="Trebuchet MS" w:cstheme="minorHAnsi"/>
          <w:b/>
          <w:bCs/>
          <w:color w:val="000000" w:themeColor="text1"/>
          <w:sz w:val="22"/>
          <w:szCs w:val="22"/>
        </w:rPr>
        <w:t xml:space="preserve"> </w:t>
      </w:r>
      <w:r w:rsidRPr="006E4156">
        <w:rPr>
          <w:rFonts w:ascii="Trebuchet MS" w:hAnsi="Trebuchet MS" w:cstheme="minorHAnsi"/>
          <w:color w:val="000000" w:themeColor="text1"/>
          <w:sz w:val="22"/>
          <w:szCs w:val="22"/>
        </w:rPr>
        <w:t xml:space="preserve">netto: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zł</w:t>
      </w:r>
      <w:r w:rsidRPr="006E4156">
        <w:rPr>
          <w:rFonts w:ascii="Trebuchet MS" w:hAnsi="Trebuchet MS" w:cstheme="minorHAnsi"/>
          <w:b/>
          <w:bCs/>
          <w:color w:val="000000" w:themeColor="text1"/>
          <w:sz w:val="22"/>
          <w:szCs w:val="22"/>
        </w:rPr>
        <w:t xml:space="preserve"> </w:t>
      </w:r>
      <w:r w:rsidRPr="006E4156">
        <w:rPr>
          <w:rFonts w:ascii="Trebuchet MS" w:hAnsi="Trebuchet MS" w:cstheme="minorHAnsi"/>
          <w:color w:val="000000" w:themeColor="text1"/>
          <w:sz w:val="22"/>
          <w:szCs w:val="22"/>
        </w:rPr>
        <w:t xml:space="preserve">(słownie: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złotych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stanowi wynagrodzenie za przeprowadzenia szkolenia personelu Zamawiającego, o którym mowa jest w PFU. Kwota określona w zdaniu poprzedzającym zostanie wyodrębniona na fakturach VAT pod osobną pozycją.</w:t>
      </w:r>
    </w:p>
    <w:p w14:paraId="5A940815" w14:textId="4B4B58B7" w:rsidR="00CD1681" w:rsidRPr="006E4156" w:rsidRDefault="007A1464" w:rsidP="00BD241F">
      <w:pPr>
        <w:pStyle w:val="Tekstpodstawowy4"/>
        <w:numPr>
          <w:ilvl w:val="6"/>
          <w:numId w:val="24"/>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konieczności </w:t>
      </w:r>
      <w:r w:rsidRPr="006E4156">
        <w:rPr>
          <w:rFonts w:ascii="Trebuchet MS" w:hAnsi="Trebuchet MS" w:cstheme="minorHAnsi"/>
          <w:b/>
          <w:bCs/>
          <w:color w:val="000000" w:themeColor="text1"/>
          <w:sz w:val="22"/>
          <w:szCs w:val="22"/>
        </w:rPr>
        <w:t>zaniechania</w:t>
      </w:r>
      <w:r w:rsidRPr="006E4156">
        <w:rPr>
          <w:rFonts w:ascii="Trebuchet MS" w:hAnsi="Trebuchet MS" w:cstheme="minorHAnsi"/>
          <w:color w:val="000000" w:themeColor="text1"/>
          <w:sz w:val="22"/>
          <w:szCs w:val="22"/>
        </w:rPr>
        <w:t xml:space="preserve"> realizacji części </w:t>
      </w:r>
      <w:r w:rsidR="006D3F48" w:rsidRPr="006E4156">
        <w:rPr>
          <w:rFonts w:ascii="Trebuchet MS" w:hAnsi="Trebuchet MS" w:cstheme="minorHAnsi"/>
          <w:color w:val="000000" w:themeColor="text1"/>
          <w:sz w:val="22"/>
          <w:szCs w:val="22"/>
        </w:rPr>
        <w:t xml:space="preserve">czynności, </w:t>
      </w:r>
      <w:bookmarkStart w:id="42" w:name="_Hlk142994640"/>
      <w:bookmarkStart w:id="43" w:name="_Hlk142997582"/>
      <w:r w:rsidRPr="006E4156">
        <w:rPr>
          <w:rFonts w:ascii="Trebuchet MS" w:hAnsi="Trebuchet MS" w:cstheme="minorHAnsi"/>
          <w:color w:val="000000" w:themeColor="text1"/>
          <w:sz w:val="22"/>
          <w:szCs w:val="22"/>
        </w:rPr>
        <w:t>prac</w:t>
      </w:r>
      <w:r w:rsidR="00A66F27"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robót budowlanych</w:t>
      </w:r>
      <w:bookmarkEnd w:id="42"/>
      <w:bookmarkEnd w:id="43"/>
      <w:r w:rsidR="00C01829" w:rsidRPr="006E4156">
        <w:rPr>
          <w:rFonts w:ascii="Trebuchet MS" w:hAnsi="Trebuchet MS" w:cstheme="minorHAnsi"/>
          <w:color w:val="000000" w:themeColor="text1"/>
          <w:sz w:val="22"/>
          <w:szCs w:val="22"/>
        </w:rPr>
        <w:t xml:space="preserve"> lub </w:t>
      </w:r>
      <w:r w:rsidR="00A66F27" w:rsidRPr="006E4156">
        <w:rPr>
          <w:rFonts w:ascii="Trebuchet MS" w:hAnsi="Trebuchet MS" w:cstheme="minorHAnsi"/>
          <w:color w:val="000000" w:themeColor="text1"/>
          <w:sz w:val="22"/>
          <w:szCs w:val="22"/>
        </w:rPr>
        <w:t xml:space="preserve">dostaw </w:t>
      </w:r>
      <w:r w:rsidRPr="006E4156">
        <w:rPr>
          <w:rFonts w:ascii="Trebuchet MS" w:hAnsi="Trebuchet MS" w:cstheme="minorHAnsi"/>
          <w:color w:val="000000" w:themeColor="text1"/>
          <w:sz w:val="22"/>
          <w:szCs w:val="22"/>
        </w:rPr>
        <w:t xml:space="preserve">objętych Przedmiotem Umowy wynagrodzenie Wykonawcy ulegnie odpowiedniemu zmniejszeniu. Podstawą określenia wartości zmniejszenia wynagrodzenia Wykonawcy za zaniechany zakres </w:t>
      </w:r>
      <w:r w:rsidR="006D3F48" w:rsidRPr="006E4156">
        <w:rPr>
          <w:rFonts w:ascii="Trebuchet MS" w:hAnsi="Trebuchet MS" w:cstheme="minorHAnsi"/>
          <w:color w:val="000000" w:themeColor="text1"/>
          <w:sz w:val="22"/>
          <w:szCs w:val="22"/>
        </w:rPr>
        <w:t xml:space="preserve">czynności, </w:t>
      </w:r>
      <w:r w:rsidR="000760AF" w:rsidRPr="006E4156">
        <w:rPr>
          <w:rFonts w:ascii="Trebuchet MS" w:hAnsi="Trebuchet MS" w:cstheme="minorHAnsi"/>
          <w:color w:val="000000" w:themeColor="text1"/>
          <w:sz w:val="22"/>
          <w:szCs w:val="22"/>
        </w:rPr>
        <w:t>prac</w:t>
      </w:r>
      <w:r w:rsidR="00C01829" w:rsidRPr="006E4156">
        <w:rPr>
          <w:rFonts w:ascii="Trebuchet MS" w:hAnsi="Trebuchet MS" w:cstheme="minorHAnsi"/>
          <w:color w:val="000000" w:themeColor="text1"/>
          <w:sz w:val="22"/>
          <w:szCs w:val="22"/>
        </w:rPr>
        <w:t xml:space="preserve">, </w:t>
      </w:r>
      <w:r w:rsidR="000760AF" w:rsidRPr="006E4156">
        <w:rPr>
          <w:rFonts w:ascii="Trebuchet MS" w:hAnsi="Trebuchet MS" w:cstheme="minorHAnsi"/>
          <w:color w:val="000000" w:themeColor="text1"/>
          <w:sz w:val="22"/>
          <w:szCs w:val="22"/>
        </w:rPr>
        <w:t>robót budowlanych</w:t>
      </w:r>
      <w:r w:rsidR="00C01829" w:rsidRPr="006E4156">
        <w:rPr>
          <w:rFonts w:ascii="Trebuchet MS" w:hAnsi="Trebuchet MS" w:cstheme="minorHAnsi"/>
          <w:color w:val="000000" w:themeColor="text1"/>
          <w:sz w:val="22"/>
          <w:szCs w:val="22"/>
        </w:rPr>
        <w:t xml:space="preserve"> lub dostaw </w:t>
      </w:r>
      <w:r w:rsidRPr="006E4156">
        <w:rPr>
          <w:rFonts w:ascii="Trebuchet MS" w:hAnsi="Trebuchet MS" w:cstheme="minorHAnsi"/>
          <w:color w:val="000000" w:themeColor="text1"/>
          <w:sz w:val="22"/>
          <w:szCs w:val="22"/>
        </w:rPr>
        <w:t xml:space="preserve">będzie protokół </w:t>
      </w:r>
      <w:r w:rsidR="00B942D3" w:rsidRPr="006E4156">
        <w:rPr>
          <w:rFonts w:ascii="Trebuchet MS" w:hAnsi="Trebuchet MS" w:cstheme="minorHAnsi"/>
          <w:color w:val="000000" w:themeColor="text1"/>
          <w:sz w:val="22"/>
          <w:szCs w:val="22"/>
        </w:rPr>
        <w:t>prac</w:t>
      </w:r>
      <w:r w:rsidR="00293447" w:rsidRPr="006E4156">
        <w:rPr>
          <w:rFonts w:ascii="Trebuchet MS" w:hAnsi="Trebuchet MS" w:cstheme="minorHAnsi"/>
          <w:color w:val="000000" w:themeColor="text1"/>
          <w:sz w:val="22"/>
          <w:szCs w:val="22"/>
        </w:rPr>
        <w:t>/</w:t>
      </w:r>
      <w:r w:rsidR="00B942D3" w:rsidRPr="006E4156">
        <w:rPr>
          <w:rFonts w:ascii="Trebuchet MS" w:hAnsi="Trebuchet MS" w:cstheme="minorHAnsi"/>
          <w:color w:val="000000" w:themeColor="text1"/>
          <w:sz w:val="22"/>
          <w:szCs w:val="22"/>
        </w:rPr>
        <w:t>robót</w:t>
      </w:r>
      <w:r w:rsidR="00C01829" w:rsidRPr="006E4156">
        <w:rPr>
          <w:rFonts w:ascii="Trebuchet MS" w:hAnsi="Trebuchet MS" w:cstheme="minorHAnsi"/>
          <w:color w:val="000000" w:themeColor="text1"/>
          <w:sz w:val="22"/>
          <w:szCs w:val="22"/>
        </w:rPr>
        <w:t>/dostaw</w:t>
      </w:r>
      <w:r w:rsidR="00B942D3" w:rsidRPr="006E4156">
        <w:rPr>
          <w:rFonts w:ascii="Trebuchet MS" w:hAnsi="Trebuchet MS" w:cstheme="minorHAnsi"/>
          <w:color w:val="000000" w:themeColor="text1"/>
          <w:sz w:val="22"/>
          <w:szCs w:val="22"/>
        </w:rPr>
        <w:t xml:space="preserve"> zaniechanych </w:t>
      </w:r>
      <w:r w:rsidRPr="006E4156">
        <w:rPr>
          <w:rFonts w:ascii="Trebuchet MS" w:hAnsi="Trebuchet MS" w:cstheme="minorHAnsi"/>
          <w:color w:val="000000" w:themeColor="text1"/>
          <w:sz w:val="22"/>
          <w:szCs w:val="22"/>
        </w:rPr>
        <w:t xml:space="preserve">uzgodniony przez Strony oraz kosztorys </w:t>
      </w:r>
      <w:r w:rsidR="006D3F48" w:rsidRPr="006E4156">
        <w:rPr>
          <w:rFonts w:ascii="Trebuchet MS" w:hAnsi="Trebuchet MS" w:cstheme="minorHAnsi"/>
          <w:color w:val="000000" w:themeColor="text1"/>
          <w:sz w:val="22"/>
          <w:szCs w:val="22"/>
        </w:rPr>
        <w:t xml:space="preserve">czynności, </w:t>
      </w:r>
      <w:r w:rsidR="000760AF" w:rsidRPr="006E4156">
        <w:rPr>
          <w:rFonts w:ascii="Trebuchet MS" w:hAnsi="Trebuchet MS" w:cstheme="minorHAnsi"/>
          <w:color w:val="000000" w:themeColor="text1"/>
          <w:sz w:val="22"/>
          <w:szCs w:val="22"/>
        </w:rPr>
        <w:t>prac</w:t>
      </w:r>
      <w:r w:rsidR="00C01829" w:rsidRPr="006E4156">
        <w:rPr>
          <w:rFonts w:ascii="Trebuchet MS" w:hAnsi="Trebuchet MS" w:cstheme="minorHAnsi"/>
          <w:color w:val="000000" w:themeColor="text1"/>
          <w:sz w:val="22"/>
          <w:szCs w:val="22"/>
        </w:rPr>
        <w:t>,</w:t>
      </w:r>
      <w:r w:rsidR="000760AF" w:rsidRPr="006E4156">
        <w:rPr>
          <w:rFonts w:ascii="Trebuchet MS" w:hAnsi="Trebuchet MS" w:cstheme="minorHAnsi"/>
          <w:color w:val="000000" w:themeColor="text1"/>
          <w:sz w:val="22"/>
          <w:szCs w:val="22"/>
        </w:rPr>
        <w:t xml:space="preserve"> robót</w:t>
      </w:r>
      <w:r w:rsidR="00C01829" w:rsidRPr="006E4156">
        <w:rPr>
          <w:rFonts w:ascii="Trebuchet MS" w:hAnsi="Trebuchet MS" w:cstheme="minorHAnsi"/>
          <w:color w:val="000000" w:themeColor="text1"/>
          <w:sz w:val="22"/>
          <w:szCs w:val="22"/>
        </w:rPr>
        <w:t xml:space="preserve"> lub dostaw</w:t>
      </w:r>
      <w:r w:rsidR="000760AF"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zaniechanych sporządzony metodą kalkulacji szczegółowej na podstawie </w:t>
      </w:r>
      <w:r w:rsidR="00C20DE1" w:rsidRPr="006E4156">
        <w:rPr>
          <w:rFonts w:ascii="Trebuchet MS" w:hAnsi="Trebuchet MS" w:cstheme="minorHAnsi"/>
          <w:color w:val="000000" w:themeColor="text1"/>
          <w:sz w:val="22"/>
          <w:szCs w:val="22"/>
        </w:rPr>
        <w:t xml:space="preserve">oraz z uwzględnieniem </w:t>
      </w:r>
      <w:r w:rsidRPr="006E4156">
        <w:rPr>
          <w:rFonts w:ascii="Trebuchet MS" w:hAnsi="Trebuchet MS" w:cstheme="minorHAnsi"/>
          <w:color w:val="000000" w:themeColor="text1"/>
          <w:sz w:val="22"/>
          <w:szCs w:val="22"/>
        </w:rPr>
        <w:t>Kosztorysu</w:t>
      </w:r>
      <w:r w:rsidR="00934680" w:rsidRPr="006E4156">
        <w:rPr>
          <w:rFonts w:ascii="Trebuchet MS" w:hAnsi="Trebuchet MS" w:cstheme="minorHAnsi"/>
          <w:color w:val="000000" w:themeColor="text1"/>
          <w:sz w:val="22"/>
          <w:szCs w:val="22"/>
        </w:rPr>
        <w:t xml:space="preserve"> lub HRTF</w:t>
      </w:r>
      <w:r w:rsidRPr="006E4156">
        <w:rPr>
          <w:rFonts w:ascii="Trebuchet MS" w:hAnsi="Trebuchet MS" w:cstheme="minorHAnsi"/>
          <w:color w:val="000000" w:themeColor="text1"/>
          <w:sz w:val="22"/>
          <w:szCs w:val="22"/>
        </w:rPr>
        <w:t xml:space="preserve">. </w:t>
      </w:r>
      <w:r w:rsidR="00103F07" w:rsidRPr="006E4156">
        <w:rPr>
          <w:rFonts w:ascii="Trebuchet MS" w:hAnsi="Trebuchet MS" w:cstheme="minorHAnsi"/>
          <w:color w:val="000000" w:themeColor="text1"/>
          <w:sz w:val="22"/>
          <w:szCs w:val="22"/>
        </w:rPr>
        <w:t>W przypadku zaniechania realizacji całego elementu (czynności, pra</w:t>
      </w:r>
      <w:r w:rsidR="000760AF" w:rsidRPr="006E4156">
        <w:rPr>
          <w:rFonts w:ascii="Trebuchet MS" w:hAnsi="Trebuchet MS" w:cstheme="minorHAnsi"/>
          <w:color w:val="000000" w:themeColor="text1"/>
          <w:sz w:val="22"/>
          <w:szCs w:val="22"/>
        </w:rPr>
        <w:t>c</w:t>
      </w:r>
      <w:r w:rsidR="00C01829" w:rsidRPr="006E4156">
        <w:rPr>
          <w:rFonts w:ascii="Trebuchet MS" w:hAnsi="Trebuchet MS" w:cstheme="minorHAnsi"/>
          <w:color w:val="000000" w:themeColor="text1"/>
          <w:sz w:val="22"/>
          <w:szCs w:val="22"/>
        </w:rPr>
        <w:t xml:space="preserve">, </w:t>
      </w:r>
      <w:r w:rsidR="000760AF" w:rsidRPr="006E4156">
        <w:rPr>
          <w:rFonts w:ascii="Trebuchet MS" w:hAnsi="Trebuchet MS" w:cstheme="minorHAnsi"/>
          <w:color w:val="000000" w:themeColor="text1"/>
          <w:sz w:val="22"/>
          <w:szCs w:val="22"/>
        </w:rPr>
        <w:t>robót</w:t>
      </w:r>
      <w:r w:rsidR="00C01829" w:rsidRPr="006E4156">
        <w:rPr>
          <w:rFonts w:ascii="Trebuchet MS" w:hAnsi="Trebuchet MS" w:cstheme="minorHAnsi"/>
          <w:color w:val="000000" w:themeColor="text1"/>
          <w:sz w:val="22"/>
          <w:szCs w:val="22"/>
        </w:rPr>
        <w:t xml:space="preserve"> lub dostaw</w:t>
      </w:r>
      <w:r w:rsidR="00103F07" w:rsidRPr="006E4156">
        <w:rPr>
          <w:rFonts w:ascii="Trebuchet MS" w:hAnsi="Trebuchet MS" w:cstheme="minorHAnsi"/>
          <w:color w:val="000000" w:themeColor="text1"/>
          <w:sz w:val="22"/>
          <w:szCs w:val="22"/>
        </w:rPr>
        <w:t>) nastąpi odliczenie wartości tego elementu od ogólnej wartości Przedmiotu Umowy. W  przypadku zaniechania realizacji części danego elementu obliczenie niewykonanej części tego elementu nastąpi na podstawie ustalenia przez Zamawiającego i Wykonawcę procentowego stosunku niewykonanego zakresu do wartości całego elementu</w:t>
      </w:r>
      <w:r w:rsidR="00F00CC2" w:rsidRPr="006E4156">
        <w:rPr>
          <w:rFonts w:ascii="Trebuchet MS" w:hAnsi="Trebuchet MS" w:cstheme="minorHAnsi"/>
          <w:color w:val="000000" w:themeColor="text1"/>
          <w:sz w:val="22"/>
          <w:szCs w:val="22"/>
        </w:rPr>
        <w:t xml:space="preserve"> na podstawie </w:t>
      </w:r>
      <w:r w:rsidR="00C20DE1" w:rsidRPr="006E4156">
        <w:rPr>
          <w:rFonts w:ascii="Trebuchet MS" w:hAnsi="Trebuchet MS" w:cstheme="minorHAnsi"/>
          <w:color w:val="000000" w:themeColor="text1"/>
          <w:sz w:val="22"/>
          <w:szCs w:val="22"/>
        </w:rPr>
        <w:t xml:space="preserve">Kosztorysu lub </w:t>
      </w:r>
      <w:r w:rsidR="00F00CC2" w:rsidRPr="006E4156">
        <w:rPr>
          <w:rFonts w:ascii="Trebuchet MS" w:hAnsi="Trebuchet MS" w:cstheme="minorHAnsi"/>
          <w:color w:val="000000" w:themeColor="text1"/>
          <w:sz w:val="22"/>
          <w:szCs w:val="22"/>
        </w:rPr>
        <w:t>HRTF</w:t>
      </w:r>
      <w:r w:rsidR="00103F07"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W przypadku gdy </w:t>
      </w:r>
      <w:r w:rsidR="009A2641" w:rsidRPr="006E4156">
        <w:rPr>
          <w:rFonts w:ascii="Trebuchet MS" w:hAnsi="Trebuchet MS" w:cstheme="minorHAnsi"/>
          <w:color w:val="000000" w:themeColor="text1"/>
          <w:sz w:val="22"/>
          <w:szCs w:val="22"/>
        </w:rPr>
        <w:t xml:space="preserve">ustalenie wartości czynności, </w:t>
      </w:r>
      <w:r w:rsidR="000760AF" w:rsidRPr="006E4156">
        <w:rPr>
          <w:rFonts w:ascii="Trebuchet MS" w:hAnsi="Trebuchet MS" w:cstheme="minorHAnsi"/>
          <w:color w:val="000000" w:themeColor="text1"/>
          <w:sz w:val="22"/>
          <w:szCs w:val="22"/>
        </w:rPr>
        <w:t>prac</w:t>
      </w:r>
      <w:r w:rsidR="00C01829" w:rsidRPr="006E4156">
        <w:rPr>
          <w:rFonts w:ascii="Trebuchet MS" w:hAnsi="Trebuchet MS" w:cstheme="minorHAnsi"/>
          <w:color w:val="000000" w:themeColor="text1"/>
          <w:sz w:val="22"/>
          <w:szCs w:val="22"/>
        </w:rPr>
        <w:t xml:space="preserve">, </w:t>
      </w:r>
      <w:r w:rsidR="000760AF" w:rsidRPr="006E4156">
        <w:rPr>
          <w:rFonts w:ascii="Trebuchet MS" w:hAnsi="Trebuchet MS" w:cstheme="minorHAnsi"/>
          <w:color w:val="000000" w:themeColor="text1"/>
          <w:sz w:val="22"/>
          <w:szCs w:val="22"/>
        </w:rPr>
        <w:t xml:space="preserve">robót </w:t>
      </w:r>
      <w:r w:rsidR="00C01829" w:rsidRPr="006E4156">
        <w:rPr>
          <w:rFonts w:ascii="Trebuchet MS" w:hAnsi="Trebuchet MS" w:cstheme="minorHAnsi"/>
          <w:color w:val="000000" w:themeColor="text1"/>
          <w:sz w:val="22"/>
          <w:szCs w:val="22"/>
        </w:rPr>
        <w:t xml:space="preserve">lub dostaw </w:t>
      </w:r>
      <w:r w:rsidR="009A2641" w:rsidRPr="006E4156">
        <w:rPr>
          <w:rFonts w:ascii="Trebuchet MS" w:hAnsi="Trebuchet MS" w:cstheme="minorHAnsi"/>
          <w:color w:val="000000" w:themeColor="text1"/>
          <w:sz w:val="22"/>
          <w:szCs w:val="22"/>
        </w:rPr>
        <w:t>zaniechanych w oparciu o powyższe założenia nie byłoby możliwe</w:t>
      </w:r>
      <w:r w:rsidR="008132A9" w:rsidRPr="006E4156">
        <w:rPr>
          <w:rFonts w:ascii="Trebuchet MS" w:hAnsi="Trebuchet MS" w:cstheme="minorHAnsi"/>
          <w:color w:val="000000" w:themeColor="text1"/>
          <w:sz w:val="22"/>
          <w:szCs w:val="22"/>
        </w:rPr>
        <w:t xml:space="preserve"> (w szczególności z tego powodu, że </w:t>
      </w:r>
      <w:r w:rsidRPr="006E4156">
        <w:rPr>
          <w:rFonts w:ascii="Trebuchet MS" w:hAnsi="Trebuchet MS" w:cstheme="minorHAnsi"/>
          <w:color w:val="000000" w:themeColor="text1"/>
          <w:sz w:val="22"/>
          <w:szCs w:val="22"/>
        </w:rPr>
        <w:t xml:space="preserve">zaniechany zakres </w:t>
      </w:r>
      <w:r w:rsidR="006D3F48" w:rsidRPr="006E4156">
        <w:rPr>
          <w:rFonts w:ascii="Trebuchet MS" w:hAnsi="Trebuchet MS" w:cstheme="minorHAnsi"/>
          <w:color w:val="000000" w:themeColor="text1"/>
          <w:sz w:val="22"/>
          <w:szCs w:val="22"/>
        </w:rPr>
        <w:t xml:space="preserve">czynności, </w:t>
      </w:r>
      <w:r w:rsidR="000760AF" w:rsidRPr="006E4156">
        <w:rPr>
          <w:rFonts w:ascii="Trebuchet MS" w:hAnsi="Trebuchet MS" w:cstheme="minorHAnsi"/>
          <w:color w:val="000000" w:themeColor="text1"/>
          <w:sz w:val="22"/>
          <w:szCs w:val="22"/>
        </w:rPr>
        <w:t>prac</w:t>
      </w:r>
      <w:r w:rsidR="00C01829" w:rsidRPr="006E4156">
        <w:rPr>
          <w:rFonts w:ascii="Trebuchet MS" w:hAnsi="Trebuchet MS" w:cstheme="minorHAnsi"/>
          <w:color w:val="000000" w:themeColor="text1"/>
          <w:sz w:val="22"/>
          <w:szCs w:val="22"/>
        </w:rPr>
        <w:t xml:space="preserve">, </w:t>
      </w:r>
      <w:r w:rsidR="000760AF" w:rsidRPr="006E4156">
        <w:rPr>
          <w:rFonts w:ascii="Trebuchet MS" w:hAnsi="Trebuchet MS" w:cstheme="minorHAnsi"/>
          <w:color w:val="000000" w:themeColor="text1"/>
          <w:sz w:val="22"/>
          <w:szCs w:val="22"/>
        </w:rPr>
        <w:t>robót</w:t>
      </w:r>
      <w:r w:rsidR="00293447" w:rsidRPr="006E4156">
        <w:rPr>
          <w:rFonts w:ascii="Trebuchet MS" w:hAnsi="Trebuchet MS" w:cstheme="minorHAnsi"/>
          <w:color w:val="000000" w:themeColor="text1"/>
          <w:sz w:val="22"/>
          <w:szCs w:val="22"/>
        </w:rPr>
        <w:t xml:space="preserve"> budowlanych</w:t>
      </w:r>
      <w:r w:rsidR="00C01829" w:rsidRPr="006E4156">
        <w:rPr>
          <w:rFonts w:ascii="Trebuchet MS" w:hAnsi="Trebuchet MS" w:cstheme="minorHAnsi"/>
          <w:color w:val="000000" w:themeColor="text1"/>
          <w:sz w:val="22"/>
          <w:szCs w:val="22"/>
        </w:rPr>
        <w:t xml:space="preserve"> lub dostaw</w:t>
      </w:r>
      <w:r w:rsidR="00293447"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nie został uwzględniony przez Wykonawcę odrębnie w pozycjach Kosztorysu</w:t>
      </w:r>
      <w:r w:rsidR="0066261B" w:rsidRPr="006E4156">
        <w:rPr>
          <w:rFonts w:ascii="Trebuchet MS" w:hAnsi="Trebuchet MS" w:cstheme="minorHAnsi"/>
          <w:color w:val="000000" w:themeColor="text1"/>
          <w:sz w:val="22"/>
          <w:szCs w:val="22"/>
        </w:rPr>
        <w:t xml:space="preserve"> </w:t>
      </w:r>
      <w:r w:rsidR="00934680" w:rsidRPr="006E4156">
        <w:rPr>
          <w:rFonts w:ascii="Trebuchet MS" w:hAnsi="Trebuchet MS" w:cstheme="minorHAnsi"/>
          <w:color w:val="000000" w:themeColor="text1"/>
          <w:sz w:val="22"/>
          <w:szCs w:val="22"/>
        </w:rPr>
        <w:t xml:space="preserve">lub HRTF </w:t>
      </w:r>
      <w:r w:rsidRPr="006E4156">
        <w:rPr>
          <w:rFonts w:ascii="Trebuchet MS" w:hAnsi="Trebuchet MS" w:cstheme="minorHAnsi"/>
          <w:color w:val="000000" w:themeColor="text1"/>
          <w:sz w:val="22"/>
          <w:szCs w:val="22"/>
        </w:rPr>
        <w:t>bądź został przedstawiony w ramach pozycji scalonej bądź jako „komplet”</w:t>
      </w:r>
      <w:r w:rsidR="008132A9"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wartość zmniejszenia wynagrodzenia Wykonawcy za taki zaniechany zakres </w:t>
      </w:r>
      <w:r w:rsidR="006D3F48" w:rsidRPr="006E4156">
        <w:rPr>
          <w:rFonts w:ascii="Trebuchet MS" w:hAnsi="Trebuchet MS" w:cstheme="minorHAnsi"/>
          <w:color w:val="000000" w:themeColor="text1"/>
          <w:sz w:val="22"/>
          <w:szCs w:val="22"/>
        </w:rPr>
        <w:t xml:space="preserve">czynności, </w:t>
      </w:r>
      <w:r w:rsidR="000760AF" w:rsidRPr="006E4156">
        <w:rPr>
          <w:rFonts w:ascii="Trebuchet MS" w:hAnsi="Trebuchet MS" w:cstheme="minorHAnsi"/>
          <w:color w:val="000000" w:themeColor="text1"/>
          <w:sz w:val="22"/>
          <w:szCs w:val="22"/>
        </w:rPr>
        <w:t>prac</w:t>
      </w:r>
      <w:r w:rsidR="00C01829" w:rsidRPr="006E4156">
        <w:rPr>
          <w:rFonts w:ascii="Trebuchet MS" w:hAnsi="Trebuchet MS" w:cstheme="minorHAnsi"/>
          <w:color w:val="000000" w:themeColor="text1"/>
          <w:sz w:val="22"/>
          <w:szCs w:val="22"/>
        </w:rPr>
        <w:t>,</w:t>
      </w:r>
      <w:r w:rsidR="000760AF"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w:t>
      </w:r>
      <w:r w:rsidR="00C01829" w:rsidRPr="006E4156">
        <w:rPr>
          <w:rFonts w:ascii="Trebuchet MS" w:hAnsi="Trebuchet MS" w:cstheme="minorHAnsi"/>
          <w:color w:val="000000" w:themeColor="text1"/>
          <w:sz w:val="22"/>
          <w:szCs w:val="22"/>
        </w:rPr>
        <w:t xml:space="preserve">lub dostaw </w:t>
      </w:r>
      <w:r w:rsidRPr="006E4156">
        <w:rPr>
          <w:rFonts w:ascii="Trebuchet MS" w:hAnsi="Trebuchet MS" w:cstheme="minorHAnsi"/>
          <w:color w:val="000000" w:themeColor="text1"/>
          <w:sz w:val="22"/>
          <w:szCs w:val="22"/>
        </w:rPr>
        <w:t xml:space="preserve">zostanie ustalona </w:t>
      </w:r>
      <w:r w:rsidR="006D3F48" w:rsidRPr="006E4156">
        <w:rPr>
          <w:rFonts w:ascii="Trebuchet MS" w:hAnsi="Trebuchet MS" w:cstheme="minorHAnsi"/>
          <w:color w:val="000000" w:themeColor="text1"/>
          <w:sz w:val="22"/>
          <w:szCs w:val="22"/>
        </w:rPr>
        <w:t xml:space="preserve">odpowiednio do ich zakresu </w:t>
      </w:r>
      <w:r w:rsidR="00CD1681" w:rsidRPr="006E4156">
        <w:rPr>
          <w:rFonts w:ascii="Trebuchet MS" w:hAnsi="Trebuchet MS" w:cstheme="minorHAnsi"/>
          <w:color w:val="000000" w:themeColor="text1"/>
          <w:sz w:val="22"/>
          <w:szCs w:val="22"/>
        </w:rPr>
        <w:t xml:space="preserve">i przypadku </w:t>
      </w:r>
      <w:r w:rsidRPr="006E4156">
        <w:rPr>
          <w:rFonts w:ascii="Trebuchet MS" w:hAnsi="Trebuchet MS" w:cstheme="minorHAnsi"/>
          <w:color w:val="000000" w:themeColor="text1"/>
          <w:sz w:val="22"/>
          <w:szCs w:val="22"/>
        </w:rPr>
        <w:t>na podstawie:</w:t>
      </w:r>
    </w:p>
    <w:p w14:paraId="12D0C825" w14:textId="1050BE5C" w:rsidR="00CD1681" w:rsidRPr="006E4156" w:rsidRDefault="00F55CF2" w:rsidP="00BD241F">
      <w:pPr>
        <w:pStyle w:val="Tekstpodstawowy4"/>
        <w:numPr>
          <w:ilvl w:val="1"/>
          <w:numId w:val="21"/>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Kosztorysu szczegółowego oraz </w:t>
      </w:r>
      <w:r w:rsidR="007A1464" w:rsidRPr="006E4156">
        <w:rPr>
          <w:rFonts w:ascii="Trebuchet MS" w:hAnsi="Trebuchet MS" w:cstheme="minorHAnsi"/>
          <w:color w:val="000000" w:themeColor="text1"/>
          <w:sz w:val="22"/>
          <w:szCs w:val="22"/>
        </w:rPr>
        <w:t xml:space="preserve">stawki r-g, wskaźnika kosztów pośrednich, kosztów zakupu, podatku VAT i zysku </w:t>
      </w:r>
      <w:r w:rsidRPr="006E4156">
        <w:rPr>
          <w:rFonts w:ascii="Trebuchet MS" w:hAnsi="Trebuchet MS" w:cstheme="minorHAnsi"/>
          <w:color w:val="000000" w:themeColor="text1"/>
          <w:sz w:val="22"/>
          <w:szCs w:val="22"/>
        </w:rPr>
        <w:t xml:space="preserve">według średniego poziomu publikowanych w wydawnictwach branżowych (np. SEKOCENBUD, </w:t>
      </w:r>
      <w:proofErr w:type="spellStart"/>
      <w:r w:rsidRPr="006E4156">
        <w:rPr>
          <w:rFonts w:ascii="Trebuchet MS" w:hAnsi="Trebuchet MS" w:cstheme="minorHAnsi"/>
          <w:color w:val="000000" w:themeColor="text1"/>
          <w:sz w:val="22"/>
          <w:szCs w:val="22"/>
        </w:rPr>
        <w:t>Orgbud</w:t>
      </w:r>
      <w:proofErr w:type="spellEnd"/>
      <w:r w:rsidRPr="006E4156">
        <w:rPr>
          <w:rFonts w:ascii="Trebuchet MS" w:hAnsi="Trebuchet MS" w:cstheme="minorHAnsi"/>
          <w:color w:val="000000" w:themeColor="text1"/>
          <w:sz w:val="22"/>
          <w:szCs w:val="22"/>
        </w:rPr>
        <w:t xml:space="preserve">, </w:t>
      </w:r>
      <w:proofErr w:type="spellStart"/>
      <w:r w:rsidRPr="006E4156">
        <w:rPr>
          <w:rFonts w:ascii="Trebuchet MS" w:hAnsi="Trebuchet MS" w:cstheme="minorHAnsi"/>
          <w:color w:val="000000" w:themeColor="text1"/>
          <w:sz w:val="22"/>
          <w:szCs w:val="22"/>
        </w:rPr>
        <w:t>Intercenbud</w:t>
      </w:r>
      <w:proofErr w:type="spellEnd"/>
      <w:r w:rsidRPr="006E4156">
        <w:rPr>
          <w:rFonts w:ascii="Trebuchet MS" w:hAnsi="Trebuchet MS" w:cstheme="minorHAnsi"/>
          <w:color w:val="000000" w:themeColor="text1"/>
          <w:sz w:val="22"/>
          <w:szCs w:val="22"/>
        </w:rPr>
        <w:t xml:space="preserve">) dla województwa </w:t>
      </w:r>
      <w:r w:rsidR="00A41BE9" w:rsidRPr="006E4156">
        <w:rPr>
          <w:rFonts w:ascii="Trebuchet MS" w:hAnsi="Trebuchet MS" w:cstheme="minorHAnsi"/>
          <w:color w:val="000000" w:themeColor="text1"/>
          <w:sz w:val="22"/>
          <w:szCs w:val="22"/>
        </w:rPr>
        <w:t>wielkopolskiego</w:t>
      </w:r>
      <w:r w:rsidRPr="006E4156">
        <w:rPr>
          <w:rFonts w:ascii="Trebuchet MS" w:hAnsi="Trebuchet MS" w:cstheme="minorHAnsi"/>
          <w:color w:val="000000" w:themeColor="text1"/>
          <w:sz w:val="22"/>
          <w:szCs w:val="22"/>
        </w:rPr>
        <w:t xml:space="preserve">, </w:t>
      </w:r>
      <w:r w:rsidR="00E06720" w:rsidRPr="006E4156">
        <w:rPr>
          <w:rFonts w:ascii="Trebuchet MS" w:hAnsi="Trebuchet MS" w:cstheme="minorHAnsi"/>
          <w:color w:val="000000" w:themeColor="text1"/>
          <w:sz w:val="22"/>
          <w:szCs w:val="22"/>
        </w:rPr>
        <w:t>właściwych dla okresu otwarcia oferty;</w:t>
      </w:r>
    </w:p>
    <w:p w14:paraId="7E1793EA" w14:textId="0CDA5085" w:rsidR="001B1A38" w:rsidRPr="006E4156" w:rsidRDefault="007A1464" w:rsidP="00BD241F">
      <w:pPr>
        <w:pStyle w:val="Tekstpodstawowy4"/>
        <w:numPr>
          <w:ilvl w:val="1"/>
          <w:numId w:val="21"/>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cen materiałów</w:t>
      </w:r>
      <w:r w:rsidR="00C01829" w:rsidRPr="006E4156">
        <w:rPr>
          <w:rFonts w:ascii="Trebuchet MS" w:hAnsi="Trebuchet MS" w:cstheme="minorHAnsi"/>
          <w:color w:val="000000" w:themeColor="text1"/>
          <w:sz w:val="22"/>
          <w:szCs w:val="22"/>
        </w:rPr>
        <w:t>, urządzeń</w:t>
      </w:r>
      <w:r w:rsidRPr="006E4156">
        <w:rPr>
          <w:rFonts w:ascii="Trebuchet MS" w:hAnsi="Trebuchet MS" w:cstheme="minorHAnsi"/>
          <w:color w:val="000000" w:themeColor="text1"/>
          <w:sz w:val="22"/>
          <w:szCs w:val="22"/>
        </w:rPr>
        <w:t xml:space="preserve"> i sprzętu według średnich cen opublikowanych w wydawnictwach branżowych (np. SEKOCENBUD, </w:t>
      </w:r>
      <w:proofErr w:type="spellStart"/>
      <w:r w:rsidRPr="006E4156">
        <w:rPr>
          <w:rFonts w:ascii="Trebuchet MS" w:hAnsi="Trebuchet MS" w:cstheme="minorHAnsi"/>
          <w:color w:val="000000" w:themeColor="text1"/>
          <w:sz w:val="22"/>
          <w:szCs w:val="22"/>
        </w:rPr>
        <w:t>Orgbud</w:t>
      </w:r>
      <w:proofErr w:type="spellEnd"/>
      <w:r w:rsidRPr="006E4156">
        <w:rPr>
          <w:rFonts w:ascii="Trebuchet MS" w:hAnsi="Trebuchet MS" w:cstheme="minorHAnsi"/>
          <w:color w:val="000000" w:themeColor="text1"/>
          <w:sz w:val="22"/>
          <w:szCs w:val="22"/>
        </w:rPr>
        <w:t xml:space="preserve">, </w:t>
      </w:r>
      <w:proofErr w:type="spellStart"/>
      <w:r w:rsidRPr="006E4156">
        <w:rPr>
          <w:rFonts w:ascii="Trebuchet MS" w:hAnsi="Trebuchet MS" w:cstheme="minorHAnsi"/>
          <w:color w:val="000000" w:themeColor="text1"/>
          <w:sz w:val="22"/>
          <w:szCs w:val="22"/>
        </w:rPr>
        <w:t>Intercenbud</w:t>
      </w:r>
      <w:proofErr w:type="spellEnd"/>
      <w:r w:rsidRPr="006E4156">
        <w:rPr>
          <w:rFonts w:ascii="Trebuchet MS" w:hAnsi="Trebuchet MS" w:cstheme="minorHAnsi"/>
          <w:color w:val="000000" w:themeColor="text1"/>
          <w:sz w:val="22"/>
          <w:szCs w:val="22"/>
        </w:rPr>
        <w:t xml:space="preserve">) dla województwa </w:t>
      </w:r>
      <w:r w:rsidR="00A41BE9" w:rsidRPr="006E4156">
        <w:rPr>
          <w:rFonts w:ascii="Trebuchet MS" w:hAnsi="Trebuchet MS" w:cstheme="minorHAnsi"/>
          <w:color w:val="000000" w:themeColor="text1"/>
          <w:sz w:val="22"/>
          <w:szCs w:val="22"/>
        </w:rPr>
        <w:t>wielkopolskiego</w:t>
      </w:r>
      <w:r w:rsidRPr="006E4156">
        <w:rPr>
          <w:rFonts w:ascii="Trebuchet MS" w:hAnsi="Trebuchet MS" w:cstheme="minorHAnsi"/>
          <w:color w:val="000000" w:themeColor="text1"/>
          <w:sz w:val="22"/>
          <w:szCs w:val="22"/>
        </w:rPr>
        <w:t xml:space="preserve">, obowiązujących </w:t>
      </w:r>
      <w:r w:rsidR="00E06720" w:rsidRPr="006E4156">
        <w:rPr>
          <w:rFonts w:ascii="Trebuchet MS" w:hAnsi="Trebuchet MS" w:cstheme="minorHAnsi"/>
          <w:color w:val="000000" w:themeColor="text1"/>
          <w:sz w:val="22"/>
          <w:szCs w:val="22"/>
        </w:rPr>
        <w:t>na dzień</w:t>
      </w:r>
      <w:r w:rsidRPr="006E4156">
        <w:rPr>
          <w:rFonts w:ascii="Trebuchet MS" w:hAnsi="Trebuchet MS" w:cstheme="minorHAnsi"/>
          <w:color w:val="000000" w:themeColor="text1"/>
          <w:sz w:val="22"/>
          <w:szCs w:val="22"/>
        </w:rPr>
        <w:t xml:space="preserve"> otwarcia ofert, a w przypadku ich braku według cen udokumentowanych i uzgodnionych z Zamawiającym</w:t>
      </w:r>
      <w:r w:rsidR="00E06720" w:rsidRPr="006E4156">
        <w:rPr>
          <w:rFonts w:ascii="Trebuchet MS" w:hAnsi="Trebuchet MS" w:cstheme="minorHAnsi"/>
          <w:color w:val="000000" w:themeColor="text1"/>
          <w:sz w:val="22"/>
          <w:szCs w:val="22"/>
        </w:rPr>
        <w:t>;</w:t>
      </w:r>
    </w:p>
    <w:p w14:paraId="13E2394E" w14:textId="0991E7A6" w:rsidR="00EA7E9D" w:rsidRPr="006E4156" w:rsidRDefault="00EA7E9D" w:rsidP="00BD241F">
      <w:pPr>
        <w:pStyle w:val="Tekstpodstawowy4"/>
        <w:numPr>
          <w:ilvl w:val="1"/>
          <w:numId w:val="21"/>
        </w:numPr>
        <w:shd w:val="clear" w:color="auto" w:fill="auto"/>
        <w:tabs>
          <w:tab w:val="clear" w:pos="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Zamawiający dopuszcza zastosowanie </w:t>
      </w:r>
      <w:r w:rsidR="00F55CF2" w:rsidRPr="006E4156">
        <w:rPr>
          <w:rFonts w:ascii="Trebuchet MS" w:hAnsi="Trebuchet MS" w:cstheme="minorHAnsi"/>
          <w:color w:val="000000" w:themeColor="text1"/>
          <w:sz w:val="22"/>
          <w:szCs w:val="22"/>
        </w:rPr>
        <w:t xml:space="preserve">Kosztorysu uproszczonego oraz </w:t>
      </w:r>
      <w:r w:rsidRPr="006E4156">
        <w:rPr>
          <w:rFonts w:ascii="Trebuchet MS" w:hAnsi="Trebuchet MS" w:cstheme="minorHAnsi"/>
          <w:color w:val="000000" w:themeColor="text1"/>
          <w:sz w:val="22"/>
          <w:szCs w:val="22"/>
        </w:rPr>
        <w:t xml:space="preserve">cen jednostkowych robót z ww. publikacji. </w:t>
      </w:r>
    </w:p>
    <w:p w14:paraId="69927B48" w14:textId="07FBF4CC" w:rsidR="001B1A38" w:rsidRPr="006E4156" w:rsidRDefault="007A1464" w:rsidP="00BD241F">
      <w:pPr>
        <w:pStyle w:val="Tekstpodstawowy4"/>
        <w:shd w:val="clear" w:color="auto" w:fill="auto"/>
        <w:suppressAutoHyphens/>
        <w:spacing w:before="0" w:after="0" w:line="276" w:lineRule="auto"/>
        <w:ind w:left="426"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Tak sporządzon</w:t>
      </w:r>
      <w:r w:rsidR="007B2D26" w:rsidRPr="006E4156">
        <w:rPr>
          <w:rFonts w:ascii="Trebuchet MS" w:hAnsi="Trebuchet MS" w:cstheme="minorHAnsi"/>
          <w:color w:val="000000" w:themeColor="text1"/>
          <w:sz w:val="22"/>
          <w:szCs w:val="22"/>
        </w:rPr>
        <w:t>e</w:t>
      </w:r>
      <w:r w:rsidRPr="006E4156">
        <w:rPr>
          <w:rFonts w:ascii="Trebuchet MS" w:hAnsi="Trebuchet MS" w:cstheme="minorHAnsi"/>
          <w:color w:val="000000" w:themeColor="text1"/>
          <w:sz w:val="22"/>
          <w:szCs w:val="22"/>
        </w:rPr>
        <w:t xml:space="preserve"> </w:t>
      </w:r>
      <w:r w:rsidR="005354CF" w:rsidRPr="006E4156">
        <w:rPr>
          <w:rFonts w:ascii="Trebuchet MS" w:hAnsi="Trebuchet MS" w:cstheme="minorHAnsi"/>
          <w:color w:val="000000" w:themeColor="text1"/>
          <w:sz w:val="22"/>
          <w:szCs w:val="22"/>
        </w:rPr>
        <w:t xml:space="preserve">przez Wykonawcę </w:t>
      </w:r>
      <w:r w:rsidRPr="006E4156">
        <w:rPr>
          <w:rFonts w:ascii="Trebuchet MS" w:hAnsi="Trebuchet MS" w:cstheme="minorHAnsi"/>
          <w:color w:val="000000" w:themeColor="text1"/>
          <w:sz w:val="22"/>
          <w:szCs w:val="22"/>
        </w:rPr>
        <w:t>protokół konieczności i kosztorys</w:t>
      </w:r>
      <w:r w:rsidR="00E06720"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po uprzednim ich sprawdzeniu i zatwierdzeniu przez </w:t>
      </w:r>
      <w:r w:rsidR="00E06720" w:rsidRPr="006E4156">
        <w:rPr>
          <w:rFonts w:ascii="Trebuchet MS" w:hAnsi="Trebuchet MS" w:cstheme="minorHAnsi"/>
          <w:color w:val="000000" w:themeColor="text1"/>
          <w:sz w:val="22"/>
          <w:szCs w:val="22"/>
        </w:rPr>
        <w:t>n</w:t>
      </w:r>
      <w:r w:rsidR="00F55CF2" w:rsidRPr="006E4156">
        <w:rPr>
          <w:rFonts w:ascii="Trebuchet MS" w:hAnsi="Trebuchet MS" w:cstheme="minorHAnsi"/>
          <w:color w:val="000000" w:themeColor="text1"/>
          <w:sz w:val="22"/>
          <w:szCs w:val="22"/>
        </w:rPr>
        <w:t xml:space="preserve">adzór </w:t>
      </w:r>
      <w:r w:rsidR="00E06720" w:rsidRPr="006E4156">
        <w:rPr>
          <w:rFonts w:ascii="Trebuchet MS" w:hAnsi="Trebuchet MS" w:cstheme="minorHAnsi"/>
          <w:color w:val="000000" w:themeColor="text1"/>
          <w:sz w:val="22"/>
          <w:szCs w:val="22"/>
        </w:rPr>
        <w:t>i</w:t>
      </w:r>
      <w:r w:rsidR="00F55CF2" w:rsidRPr="006E4156">
        <w:rPr>
          <w:rFonts w:ascii="Trebuchet MS" w:hAnsi="Trebuchet MS" w:cstheme="minorHAnsi"/>
          <w:color w:val="000000" w:themeColor="text1"/>
          <w:sz w:val="22"/>
          <w:szCs w:val="22"/>
        </w:rPr>
        <w:t xml:space="preserve">nwestorski i </w:t>
      </w:r>
      <w:r w:rsidRPr="006E4156">
        <w:rPr>
          <w:rFonts w:ascii="Trebuchet MS" w:hAnsi="Trebuchet MS" w:cstheme="minorHAnsi"/>
          <w:color w:val="000000" w:themeColor="text1"/>
          <w:sz w:val="22"/>
          <w:szCs w:val="22"/>
        </w:rPr>
        <w:t>Zamawiającego, będą stanowić podstawę zmiany wynagrodzenia Wykonawcy zgodnie z postanowieniami Umowy.</w:t>
      </w:r>
    </w:p>
    <w:p w14:paraId="33905BFD" w14:textId="023EE7EF" w:rsidR="001B1A38" w:rsidRPr="006E4156" w:rsidRDefault="007A1464" w:rsidP="00BD241F">
      <w:pPr>
        <w:pStyle w:val="Tekstpodstawowy4"/>
        <w:numPr>
          <w:ilvl w:val="6"/>
          <w:numId w:val="24"/>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 xml:space="preserve">W przypadku wystąpienia konieczności wykonania </w:t>
      </w:r>
      <w:r w:rsidR="001F6D83" w:rsidRPr="006E4156">
        <w:rPr>
          <w:rFonts w:ascii="Trebuchet MS" w:hAnsi="Trebuchet MS" w:cstheme="minorHAnsi"/>
          <w:color w:val="000000" w:themeColor="text1"/>
          <w:sz w:val="22"/>
          <w:szCs w:val="22"/>
        </w:rPr>
        <w:t xml:space="preserve">czynności, </w:t>
      </w:r>
      <w:bookmarkStart w:id="44" w:name="_Hlk142997975"/>
      <w:r w:rsidR="00E06720" w:rsidRPr="006E4156">
        <w:rPr>
          <w:rFonts w:ascii="Trebuchet MS" w:hAnsi="Trebuchet MS" w:cstheme="minorHAnsi"/>
          <w:color w:val="000000" w:themeColor="text1"/>
          <w:sz w:val="22"/>
          <w:szCs w:val="22"/>
        </w:rPr>
        <w:t>prac</w:t>
      </w:r>
      <w:r w:rsidR="00C01829" w:rsidRPr="006E4156">
        <w:rPr>
          <w:rFonts w:ascii="Trebuchet MS" w:hAnsi="Trebuchet MS" w:cstheme="minorHAnsi"/>
          <w:color w:val="000000" w:themeColor="text1"/>
          <w:sz w:val="22"/>
          <w:szCs w:val="22"/>
        </w:rPr>
        <w:t>,</w:t>
      </w:r>
      <w:r w:rsidR="00293447" w:rsidRPr="006E4156">
        <w:rPr>
          <w:rFonts w:ascii="Trebuchet MS" w:hAnsi="Trebuchet MS" w:cstheme="minorHAnsi"/>
          <w:color w:val="000000" w:themeColor="text1"/>
          <w:sz w:val="22"/>
          <w:szCs w:val="22"/>
        </w:rPr>
        <w:t xml:space="preserve"> </w:t>
      </w:r>
      <w:r w:rsidR="00E06720" w:rsidRPr="006E4156">
        <w:rPr>
          <w:rFonts w:ascii="Trebuchet MS" w:hAnsi="Trebuchet MS" w:cstheme="minorHAnsi"/>
          <w:color w:val="000000" w:themeColor="text1"/>
          <w:sz w:val="22"/>
          <w:szCs w:val="22"/>
        </w:rPr>
        <w:t>robót</w:t>
      </w:r>
      <w:r w:rsidR="00C01829" w:rsidRPr="006E4156">
        <w:rPr>
          <w:rFonts w:ascii="Trebuchet MS" w:hAnsi="Trebuchet MS" w:cstheme="minorHAnsi"/>
          <w:color w:val="000000" w:themeColor="text1"/>
          <w:sz w:val="22"/>
          <w:szCs w:val="22"/>
        </w:rPr>
        <w:t xml:space="preserve"> lub dostaw</w:t>
      </w:r>
      <w:r w:rsidR="00E06720" w:rsidRPr="006E4156">
        <w:rPr>
          <w:rFonts w:ascii="Trebuchet MS" w:hAnsi="Trebuchet MS" w:cstheme="minorHAnsi"/>
          <w:color w:val="000000" w:themeColor="text1"/>
          <w:sz w:val="22"/>
          <w:szCs w:val="22"/>
        </w:rPr>
        <w:t xml:space="preserve"> </w:t>
      </w:r>
      <w:bookmarkEnd w:id="44"/>
      <w:r w:rsidRPr="006E4156">
        <w:rPr>
          <w:rFonts w:ascii="Trebuchet MS" w:hAnsi="Trebuchet MS" w:cstheme="minorHAnsi"/>
          <w:b/>
          <w:bCs/>
          <w:color w:val="000000" w:themeColor="text1"/>
          <w:sz w:val="22"/>
          <w:szCs w:val="22"/>
        </w:rPr>
        <w:t>dodatkowych lub</w:t>
      </w:r>
      <w:r w:rsidR="006E4139" w:rsidRPr="006E4156">
        <w:rPr>
          <w:rFonts w:ascii="Trebuchet MS" w:hAnsi="Trebuchet MS" w:cstheme="minorHAnsi"/>
          <w:b/>
          <w:bCs/>
          <w:color w:val="000000" w:themeColor="text1"/>
          <w:sz w:val="22"/>
          <w:szCs w:val="22"/>
        </w:rPr>
        <w:t xml:space="preserve"> </w:t>
      </w:r>
      <w:r w:rsidRPr="006E4156">
        <w:rPr>
          <w:rFonts w:ascii="Trebuchet MS" w:hAnsi="Trebuchet MS" w:cstheme="minorHAnsi"/>
          <w:b/>
          <w:bCs/>
          <w:color w:val="000000" w:themeColor="text1"/>
          <w:sz w:val="22"/>
          <w:szCs w:val="22"/>
        </w:rPr>
        <w:t>zamiennych</w:t>
      </w:r>
      <w:r w:rsidRPr="006E4156">
        <w:rPr>
          <w:rFonts w:ascii="Trebuchet MS" w:hAnsi="Trebuchet MS" w:cstheme="minorHAnsi"/>
          <w:color w:val="000000" w:themeColor="text1"/>
          <w:sz w:val="22"/>
          <w:szCs w:val="22"/>
        </w:rPr>
        <w:t xml:space="preserve"> wynagrodzenie Wykonawcy będzie ulegało odpowiedniej zmianie. Podstawą określenia wynagrodzenia za </w:t>
      </w:r>
      <w:r w:rsidR="001F6D83" w:rsidRPr="006E4156">
        <w:rPr>
          <w:rFonts w:ascii="Trebuchet MS" w:hAnsi="Trebuchet MS" w:cstheme="minorHAnsi"/>
          <w:color w:val="000000" w:themeColor="text1"/>
          <w:sz w:val="22"/>
          <w:szCs w:val="22"/>
        </w:rPr>
        <w:t xml:space="preserve">czynności, </w:t>
      </w:r>
      <w:r w:rsidR="00E06720" w:rsidRPr="006E4156">
        <w:rPr>
          <w:rFonts w:ascii="Trebuchet MS" w:hAnsi="Trebuchet MS" w:cstheme="minorHAnsi"/>
          <w:color w:val="000000" w:themeColor="text1"/>
          <w:sz w:val="22"/>
          <w:szCs w:val="22"/>
        </w:rPr>
        <w:t>prace</w:t>
      </w:r>
      <w:r w:rsidR="00C01829" w:rsidRPr="006E4156">
        <w:rPr>
          <w:rFonts w:ascii="Trebuchet MS" w:hAnsi="Trebuchet MS" w:cstheme="minorHAnsi"/>
          <w:color w:val="000000" w:themeColor="text1"/>
          <w:sz w:val="22"/>
          <w:szCs w:val="22"/>
        </w:rPr>
        <w:t>,</w:t>
      </w:r>
      <w:r w:rsidR="00293447" w:rsidRPr="006E4156">
        <w:rPr>
          <w:rFonts w:ascii="Trebuchet MS" w:hAnsi="Trebuchet MS" w:cstheme="minorHAnsi"/>
          <w:color w:val="000000" w:themeColor="text1"/>
          <w:sz w:val="22"/>
          <w:szCs w:val="22"/>
        </w:rPr>
        <w:t xml:space="preserve"> roboty </w:t>
      </w:r>
      <w:r w:rsidR="00C01829" w:rsidRPr="006E4156">
        <w:rPr>
          <w:rFonts w:ascii="Trebuchet MS" w:hAnsi="Trebuchet MS" w:cstheme="minorHAnsi"/>
          <w:color w:val="000000" w:themeColor="text1"/>
          <w:sz w:val="22"/>
          <w:szCs w:val="22"/>
        </w:rPr>
        <w:t xml:space="preserve">lub dostawy </w:t>
      </w:r>
      <w:r w:rsidR="00293447" w:rsidRPr="006E4156">
        <w:rPr>
          <w:rFonts w:ascii="Trebuchet MS" w:hAnsi="Trebuchet MS" w:cstheme="minorHAnsi"/>
          <w:color w:val="000000" w:themeColor="text1"/>
          <w:sz w:val="22"/>
          <w:szCs w:val="22"/>
        </w:rPr>
        <w:t xml:space="preserve">dodatkowe </w:t>
      </w:r>
      <w:r w:rsidRPr="006E4156">
        <w:rPr>
          <w:rFonts w:ascii="Trebuchet MS" w:hAnsi="Trebuchet MS" w:cstheme="minorHAnsi"/>
          <w:color w:val="000000" w:themeColor="text1"/>
          <w:sz w:val="22"/>
          <w:szCs w:val="22"/>
        </w:rPr>
        <w:t>lub zamienne będzie protokół konieczności uzgodniony przez Strony oraz kosztorys sporządzony metodą kalkulacji szczegółowej na podstawie Kosztorysu</w:t>
      </w:r>
      <w:r w:rsidR="00934680" w:rsidRPr="006E4156">
        <w:rPr>
          <w:rFonts w:ascii="Trebuchet MS" w:hAnsi="Trebuchet MS" w:cstheme="minorHAnsi"/>
          <w:color w:val="000000" w:themeColor="text1"/>
          <w:sz w:val="22"/>
          <w:szCs w:val="22"/>
        </w:rPr>
        <w:t xml:space="preserve"> lub HRTF</w:t>
      </w:r>
      <w:r w:rsidR="002C311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według następujących wytycznych:</w:t>
      </w:r>
    </w:p>
    <w:p w14:paraId="4425C2CA" w14:textId="7F675470" w:rsidR="001B1A38" w:rsidRPr="006E4156" w:rsidRDefault="007A1464" w:rsidP="00BD241F">
      <w:pPr>
        <w:pStyle w:val="Tekstpodstawowy4"/>
        <w:numPr>
          <w:ilvl w:val="2"/>
          <w:numId w:val="6"/>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wartość </w:t>
      </w:r>
      <w:r w:rsidR="001F6D83" w:rsidRPr="006E4156">
        <w:rPr>
          <w:rFonts w:ascii="Trebuchet MS" w:hAnsi="Trebuchet MS" w:cstheme="minorHAnsi"/>
          <w:color w:val="000000" w:themeColor="text1"/>
          <w:sz w:val="22"/>
          <w:szCs w:val="22"/>
        </w:rPr>
        <w:t xml:space="preserve">czynności, </w:t>
      </w:r>
      <w:r w:rsidR="008F3EA6" w:rsidRPr="006E4156">
        <w:rPr>
          <w:rFonts w:ascii="Trebuchet MS" w:hAnsi="Trebuchet MS" w:cstheme="minorHAnsi"/>
          <w:color w:val="000000" w:themeColor="text1"/>
          <w:sz w:val="22"/>
          <w:szCs w:val="22"/>
        </w:rPr>
        <w:t>prac</w:t>
      </w:r>
      <w:r w:rsidR="00C01829" w:rsidRPr="006E4156">
        <w:rPr>
          <w:rFonts w:ascii="Trebuchet MS" w:hAnsi="Trebuchet MS" w:cstheme="minorHAnsi"/>
          <w:color w:val="000000" w:themeColor="text1"/>
          <w:sz w:val="22"/>
          <w:szCs w:val="22"/>
        </w:rPr>
        <w:t xml:space="preserve">, </w:t>
      </w:r>
      <w:r w:rsidR="00293447" w:rsidRPr="006E4156">
        <w:rPr>
          <w:rFonts w:ascii="Trebuchet MS" w:hAnsi="Trebuchet MS" w:cstheme="minorHAnsi"/>
          <w:color w:val="000000" w:themeColor="text1"/>
          <w:sz w:val="22"/>
          <w:szCs w:val="22"/>
        </w:rPr>
        <w:t>robót</w:t>
      </w:r>
      <w:r w:rsidR="00C01829" w:rsidRPr="006E4156">
        <w:rPr>
          <w:rFonts w:ascii="Trebuchet MS" w:hAnsi="Trebuchet MS" w:cstheme="minorHAnsi"/>
          <w:color w:val="000000" w:themeColor="text1"/>
          <w:sz w:val="22"/>
          <w:szCs w:val="22"/>
        </w:rPr>
        <w:t xml:space="preserve"> lub dostaw</w:t>
      </w:r>
      <w:r w:rsidRPr="006E4156">
        <w:rPr>
          <w:rFonts w:ascii="Trebuchet MS" w:hAnsi="Trebuchet MS" w:cstheme="minorHAnsi"/>
          <w:color w:val="000000" w:themeColor="text1"/>
          <w:sz w:val="22"/>
          <w:szCs w:val="22"/>
        </w:rPr>
        <w:t xml:space="preserve"> zamiennych zostanie ustalona </w:t>
      </w:r>
      <w:r w:rsidR="001F6D83" w:rsidRPr="006E4156">
        <w:rPr>
          <w:rFonts w:ascii="Trebuchet MS" w:hAnsi="Trebuchet MS" w:cstheme="minorHAnsi"/>
          <w:color w:val="000000" w:themeColor="text1"/>
          <w:sz w:val="22"/>
          <w:szCs w:val="22"/>
        </w:rPr>
        <w:t xml:space="preserve">odpowiednio </w:t>
      </w:r>
      <w:r w:rsidRPr="006E4156">
        <w:rPr>
          <w:rFonts w:ascii="Trebuchet MS" w:hAnsi="Trebuchet MS" w:cstheme="minorHAnsi"/>
          <w:color w:val="000000" w:themeColor="text1"/>
          <w:sz w:val="22"/>
          <w:szCs w:val="22"/>
        </w:rPr>
        <w:t>zgodnie z zasadami określonymi w ust. 6;</w:t>
      </w:r>
    </w:p>
    <w:p w14:paraId="77AE9CF7" w14:textId="53F516EA" w:rsidR="001B1A38" w:rsidRPr="006E4156" w:rsidRDefault="007A1464" w:rsidP="00BD241F">
      <w:pPr>
        <w:pStyle w:val="Tekstpodstawowy4"/>
        <w:numPr>
          <w:ilvl w:val="2"/>
          <w:numId w:val="6"/>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wartość </w:t>
      </w:r>
      <w:r w:rsidR="001F6D83" w:rsidRPr="006E4156">
        <w:rPr>
          <w:rFonts w:ascii="Trebuchet MS" w:hAnsi="Trebuchet MS" w:cstheme="minorHAnsi"/>
          <w:color w:val="000000" w:themeColor="text1"/>
          <w:sz w:val="22"/>
          <w:szCs w:val="22"/>
        </w:rPr>
        <w:t xml:space="preserve">czynności, </w:t>
      </w:r>
      <w:r w:rsidR="008F3EA6" w:rsidRPr="006E4156">
        <w:rPr>
          <w:rFonts w:ascii="Trebuchet MS" w:hAnsi="Trebuchet MS" w:cstheme="minorHAnsi"/>
          <w:color w:val="000000" w:themeColor="text1"/>
          <w:sz w:val="22"/>
          <w:szCs w:val="22"/>
        </w:rPr>
        <w:t>prac</w:t>
      </w:r>
      <w:r w:rsidR="00C01829" w:rsidRPr="006E4156">
        <w:rPr>
          <w:rFonts w:ascii="Trebuchet MS" w:hAnsi="Trebuchet MS" w:cstheme="minorHAnsi"/>
          <w:color w:val="000000" w:themeColor="text1"/>
          <w:sz w:val="22"/>
          <w:szCs w:val="22"/>
        </w:rPr>
        <w:t>,</w:t>
      </w:r>
      <w:r w:rsidR="00293447" w:rsidRPr="006E4156">
        <w:rPr>
          <w:rFonts w:ascii="Trebuchet MS" w:hAnsi="Trebuchet MS" w:cstheme="minorHAnsi"/>
          <w:color w:val="000000" w:themeColor="text1"/>
          <w:sz w:val="22"/>
          <w:szCs w:val="22"/>
        </w:rPr>
        <w:t xml:space="preserve"> robót </w:t>
      </w:r>
      <w:r w:rsidR="00C01829" w:rsidRPr="006E4156">
        <w:rPr>
          <w:rFonts w:ascii="Trebuchet MS" w:hAnsi="Trebuchet MS" w:cstheme="minorHAnsi"/>
          <w:color w:val="000000" w:themeColor="text1"/>
          <w:sz w:val="22"/>
          <w:szCs w:val="22"/>
        </w:rPr>
        <w:t xml:space="preserve">lub dostaw </w:t>
      </w:r>
      <w:r w:rsidRPr="006E4156">
        <w:rPr>
          <w:rFonts w:ascii="Trebuchet MS" w:hAnsi="Trebuchet MS" w:cstheme="minorHAnsi"/>
          <w:color w:val="000000" w:themeColor="text1"/>
          <w:sz w:val="22"/>
          <w:szCs w:val="22"/>
        </w:rPr>
        <w:t>dodatkowych lub zamiennych zostanie ustalona w oparciu o dane zawarte w Kosztorysie</w:t>
      </w:r>
      <w:r w:rsidR="00934680" w:rsidRPr="006E4156">
        <w:rPr>
          <w:rFonts w:ascii="Trebuchet MS" w:hAnsi="Trebuchet MS" w:cstheme="minorHAnsi"/>
          <w:color w:val="000000" w:themeColor="text1"/>
          <w:sz w:val="22"/>
          <w:szCs w:val="22"/>
        </w:rPr>
        <w:t xml:space="preserve"> lub HRTF</w:t>
      </w:r>
      <w:r w:rsidRPr="006E4156">
        <w:rPr>
          <w:rFonts w:ascii="Trebuchet MS" w:hAnsi="Trebuchet MS" w:cstheme="minorHAnsi"/>
          <w:color w:val="000000" w:themeColor="text1"/>
          <w:sz w:val="22"/>
          <w:szCs w:val="22"/>
        </w:rPr>
        <w:t xml:space="preserve">. W przypadku gdy </w:t>
      </w:r>
      <w:r w:rsidR="001F6D83" w:rsidRPr="006E4156">
        <w:rPr>
          <w:rFonts w:ascii="Trebuchet MS" w:hAnsi="Trebuchet MS" w:cstheme="minorHAnsi"/>
          <w:color w:val="000000" w:themeColor="text1"/>
          <w:sz w:val="22"/>
          <w:szCs w:val="22"/>
        </w:rPr>
        <w:t xml:space="preserve">czynności, </w:t>
      </w:r>
      <w:r w:rsidR="008F3EA6" w:rsidRPr="006E4156">
        <w:rPr>
          <w:rFonts w:ascii="Trebuchet MS" w:hAnsi="Trebuchet MS" w:cstheme="minorHAnsi"/>
          <w:color w:val="000000" w:themeColor="text1"/>
          <w:sz w:val="22"/>
          <w:szCs w:val="22"/>
        </w:rPr>
        <w:t>prace</w:t>
      </w:r>
      <w:r w:rsidR="00C01829" w:rsidRPr="006E4156">
        <w:rPr>
          <w:rFonts w:ascii="Trebuchet MS" w:hAnsi="Trebuchet MS" w:cstheme="minorHAnsi"/>
          <w:color w:val="000000" w:themeColor="text1"/>
          <w:sz w:val="22"/>
          <w:szCs w:val="22"/>
        </w:rPr>
        <w:t>,</w:t>
      </w:r>
      <w:r w:rsidR="00293447" w:rsidRPr="006E4156">
        <w:rPr>
          <w:rFonts w:ascii="Trebuchet MS" w:hAnsi="Trebuchet MS" w:cstheme="minorHAnsi"/>
          <w:color w:val="000000" w:themeColor="text1"/>
          <w:sz w:val="22"/>
          <w:szCs w:val="22"/>
        </w:rPr>
        <w:t xml:space="preserve"> </w:t>
      </w:r>
      <w:r w:rsidR="008F3EA6" w:rsidRPr="006E4156">
        <w:rPr>
          <w:rFonts w:ascii="Trebuchet MS" w:hAnsi="Trebuchet MS" w:cstheme="minorHAnsi"/>
          <w:color w:val="000000" w:themeColor="text1"/>
          <w:sz w:val="22"/>
          <w:szCs w:val="22"/>
        </w:rPr>
        <w:t xml:space="preserve">roboty </w:t>
      </w:r>
      <w:r w:rsidR="00C01829" w:rsidRPr="006E4156">
        <w:rPr>
          <w:rFonts w:ascii="Trebuchet MS" w:hAnsi="Trebuchet MS" w:cstheme="minorHAnsi"/>
          <w:color w:val="000000" w:themeColor="text1"/>
          <w:sz w:val="22"/>
          <w:szCs w:val="22"/>
        </w:rPr>
        <w:t xml:space="preserve">lub dostawy </w:t>
      </w:r>
      <w:r w:rsidRPr="006E4156">
        <w:rPr>
          <w:rFonts w:ascii="Trebuchet MS" w:hAnsi="Trebuchet MS" w:cstheme="minorHAnsi"/>
          <w:color w:val="000000" w:themeColor="text1"/>
          <w:sz w:val="22"/>
          <w:szCs w:val="22"/>
        </w:rPr>
        <w:t>dodatkowe lub zamienne nie były objęte Kosztorysem</w:t>
      </w:r>
      <w:r w:rsidR="00934680" w:rsidRPr="006E4156">
        <w:rPr>
          <w:rFonts w:ascii="Trebuchet MS" w:hAnsi="Trebuchet MS" w:cstheme="minorHAnsi"/>
          <w:color w:val="000000" w:themeColor="text1"/>
          <w:sz w:val="22"/>
          <w:szCs w:val="22"/>
        </w:rPr>
        <w:t xml:space="preserve"> lub HRTF</w:t>
      </w:r>
      <w:r w:rsidRPr="006E4156">
        <w:rPr>
          <w:rFonts w:ascii="Trebuchet MS" w:hAnsi="Trebuchet MS" w:cstheme="minorHAnsi"/>
          <w:color w:val="000000" w:themeColor="text1"/>
          <w:sz w:val="22"/>
          <w:szCs w:val="22"/>
        </w:rPr>
        <w:t>, wartość takich prac</w:t>
      </w:r>
      <w:r w:rsidR="00293447" w:rsidRPr="006E4156">
        <w:rPr>
          <w:rFonts w:ascii="Trebuchet MS" w:hAnsi="Trebuchet MS" w:cstheme="minorHAnsi"/>
          <w:color w:val="000000" w:themeColor="text1"/>
          <w:sz w:val="22"/>
          <w:szCs w:val="22"/>
        </w:rPr>
        <w:t xml:space="preserve"> lub</w:t>
      </w:r>
      <w:r w:rsidR="008F3EA6" w:rsidRPr="006E4156">
        <w:rPr>
          <w:rFonts w:ascii="Trebuchet MS" w:hAnsi="Trebuchet MS" w:cstheme="minorHAnsi"/>
          <w:color w:val="000000" w:themeColor="text1"/>
          <w:sz w:val="22"/>
          <w:szCs w:val="22"/>
        </w:rPr>
        <w:t xml:space="preserve"> robót </w:t>
      </w:r>
      <w:r w:rsidRPr="006E4156">
        <w:rPr>
          <w:rFonts w:ascii="Trebuchet MS" w:hAnsi="Trebuchet MS" w:cstheme="minorHAnsi"/>
          <w:color w:val="000000" w:themeColor="text1"/>
          <w:sz w:val="22"/>
          <w:szCs w:val="22"/>
        </w:rPr>
        <w:t xml:space="preserve">zostanie ustalona </w:t>
      </w:r>
      <w:r w:rsidR="00357C3E" w:rsidRPr="006E4156">
        <w:rPr>
          <w:rFonts w:ascii="Trebuchet MS" w:hAnsi="Trebuchet MS" w:cstheme="minorHAnsi"/>
          <w:color w:val="000000" w:themeColor="text1"/>
          <w:sz w:val="22"/>
          <w:szCs w:val="22"/>
        </w:rPr>
        <w:t xml:space="preserve">odpowiednio do ich zakresu i przypadku </w:t>
      </w:r>
      <w:r w:rsidRPr="006E4156">
        <w:rPr>
          <w:rFonts w:ascii="Trebuchet MS" w:hAnsi="Trebuchet MS" w:cstheme="minorHAnsi"/>
          <w:color w:val="000000" w:themeColor="text1"/>
          <w:sz w:val="22"/>
          <w:szCs w:val="22"/>
        </w:rPr>
        <w:t>według następujących danych:</w:t>
      </w:r>
    </w:p>
    <w:p w14:paraId="42B43F6A" w14:textId="77777777" w:rsidR="0014410C" w:rsidRPr="006E4156" w:rsidRDefault="007A1464" w:rsidP="00BD241F">
      <w:pPr>
        <w:pStyle w:val="Tekstpodstawowy4"/>
        <w:numPr>
          <w:ilvl w:val="0"/>
          <w:numId w:val="25"/>
        </w:numPr>
        <w:shd w:val="clear" w:color="auto" w:fill="auto"/>
        <w:suppressAutoHyphens/>
        <w:spacing w:before="0" w:after="0" w:line="276" w:lineRule="auto"/>
        <w:ind w:left="1134"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stawki r-g, wskaźnika kosztów pośrednich, kosztów zakupu, podatku VAT i zysku tożsamych z wielkościami przyjętymi do obliczenia ceny oferty;</w:t>
      </w:r>
    </w:p>
    <w:p w14:paraId="778EFFE1" w14:textId="2EF623D7" w:rsidR="0014410C" w:rsidRPr="006E4156" w:rsidRDefault="007A1464" w:rsidP="00BD241F">
      <w:pPr>
        <w:pStyle w:val="Tekstpodstawowy4"/>
        <w:numPr>
          <w:ilvl w:val="0"/>
          <w:numId w:val="25"/>
        </w:numPr>
        <w:shd w:val="clear" w:color="auto" w:fill="auto"/>
        <w:suppressAutoHyphens/>
        <w:spacing w:before="0" w:after="0" w:line="276" w:lineRule="auto"/>
        <w:ind w:left="1134"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cen materiałów i sprzętu według średnich cen opublikowanych w wydawnictwach branżowych (np.</w:t>
      </w:r>
      <w:r w:rsidR="001F6D83"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SEKOCENBUD, </w:t>
      </w:r>
      <w:proofErr w:type="spellStart"/>
      <w:r w:rsidRPr="006E4156">
        <w:rPr>
          <w:rFonts w:ascii="Trebuchet MS" w:hAnsi="Trebuchet MS" w:cstheme="minorHAnsi"/>
          <w:color w:val="000000" w:themeColor="text1"/>
          <w:sz w:val="22"/>
          <w:szCs w:val="22"/>
        </w:rPr>
        <w:t>Orgbud</w:t>
      </w:r>
      <w:proofErr w:type="spellEnd"/>
      <w:r w:rsidRPr="006E4156">
        <w:rPr>
          <w:rFonts w:ascii="Trebuchet MS" w:hAnsi="Trebuchet MS" w:cstheme="minorHAnsi"/>
          <w:color w:val="000000" w:themeColor="text1"/>
          <w:sz w:val="22"/>
          <w:szCs w:val="22"/>
        </w:rPr>
        <w:t xml:space="preserve">, </w:t>
      </w:r>
      <w:proofErr w:type="spellStart"/>
      <w:r w:rsidRPr="006E4156">
        <w:rPr>
          <w:rFonts w:ascii="Trebuchet MS" w:hAnsi="Trebuchet MS" w:cstheme="minorHAnsi"/>
          <w:color w:val="000000" w:themeColor="text1"/>
          <w:sz w:val="22"/>
          <w:szCs w:val="22"/>
        </w:rPr>
        <w:t>Intercenbud</w:t>
      </w:r>
      <w:proofErr w:type="spellEnd"/>
      <w:r w:rsidRPr="006E4156">
        <w:rPr>
          <w:rFonts w:ascii="Trebuchet MS" w:hAnsi="Trebuchet MS" w:cstheme="minorHAnsi"/>
          <w:color w:val="000000" w:themeColor="text1"/>
          <w:sz w:val="22"/>
          <w:szCs w:val="22"/>
        </w:rPr>
        <w:t xml:space="preserve">) dla województwa </w:t>
      </w:r>
      <w:r w:rsidR="007B2D26" w:rsidRPr="006E4156">
        <w:rPr>
          <w:rFonts w:ascii="Trebuchet MS" w:hAnsi="Trebuchet MS" w:cstheme="minorHAnsi"/>
          <w:color w:val="000000" w:themeColor="text1"/>
          <w:sz w:val="22"/>
          <w:szCs w:val="22"/>
        </w:rPr>
        <w:t>wielkopolskiego</w:t>
      </w:r>
      <w:r w:rsidRPr="006E4156">
        <w:rPr>
          <w:rFonts w:ascii="Trebuchet MS" w:hAnsi="Trebuchet MS" w:cstheme="minorHAnsi"/>
          <w:color w:val="000000" w:themeColor="text1"/>
          <w:sz w:val="22"/>
          <w:szCs w:val="22"/>
        </w:rPr>
        <w:t xml:space="preserve">, obowiązujących na </w:t>
      </w:r>
      <w:r w:rsidR="0014410C" w:rsidRPr="006E4156">
        <w:rPr>
          <w:rFonts w:ascii="Trebuchet MS" w:hAnsi="Trebuchet MS" w:cstheme="minorHAnsi"/>
          <w:color w:val="000000" w:themeColor="text1"/>
          <w:sz w:val="22"/>
          <w:szCs w:val="22"/>
        </w:rPr>
        <w:t>dzień otwarcia ofert</w:t>
      </w:r>
      <w:r w:rsidRPr="006E4156">
        <w:rPr>
          <w:rFonts w:ascii="Trebuchet MS" w:hAnsi="Trebuchet MS" w:cstheme="minorHAnsi"/>
          <w:color w:val="000000" w:themeColor="text1"/>
          <w:sz w:val="22"/>
          <w:szCs w:val="22"/>
        </w:rPr>
        <w:t>, a w przypadku ich braku według cen udokumentowanych i uzgodnionych z Zamawiającym.</w:t>
      </w:r>
    </w:p>
    <w:p w14:paraId="2F2D6BDB" w14:textId="3C4357D1" w:rsidR="001B1A38" w:rsidRPr="006E4156" w:rsidRDefault="007A1464" w:rsidP="00BD241F">
      <w:pPr>
        <w:pStyle w:val="Tekstpodstawowy4"/>
        <w:shd w:val="clear" w:color="auto" w:fill="auto"/>
        <w:suppressAutoHyphens/>
        <w:spacing w:before="0" w:after="0" w:line="276" w:lineRule="auto"/>
        <w:ind w:left="426"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Tak sporządzon</w:t>
      </w:r>
      <w:r w:rsidR="007B2D26" w:rsidRPr="006E4156">
        <w:rPr>
          <w:rFonts w:ascii="Trebuchet MS" w:hAnsi="Trebuchet MS" w:cstheme="minorHAnsi"/>
          <w:color w:val="000000" w:themeColor="text1"/>
          <w:sz w:val="22"/>
          <w:szCs w:val="22"/>
        </w:rPr>
        <w:t>e</w:t>
      </w:r>
      <w:r w:rsidRPr="006E4156">
        <w:rPr>
          <w:rFonts w:ascii="Trebuchet MS" w:hAnsi="Trebuchet MS" w:cstheme="minorHAnsi"/>
          <w:color w:val="000000" w:themeColor="text1"/>
          <w:sz w:val="22"/>
          <w:szCs w:val="22"/>
        </w:rPr>
        <w:t xml:space="preserve"> </w:t>
      </w:r>
      <w:r w:rsidR="005354CF" w:rsidRPr="006E4156">
        <w:rPr>
          <w:rFonts w:ascii="Trebuchet MS" w:hAnsi="Trebuchet MS" w:cstheme="minorHAnsi"/>
          <w:color w:val="000000" w:themeColor="text1"/>
          <w:sz w:val="22"/>
          <w:szCs w:val="22"/>
        </w:rPr>
        <w:t xml:space="preserve">przez Wykonawcę </w:t>
      </w:r>
      <w:r w:rsidRPr="006E4156">
        <w:rPr>
          <w:rFonts w:ascii="Trebuchet MS" w:hAnsi="Trebuchet MS" w:cstheme="minorHAnsi"/>
          <w:color w:val="000000" w:themeColor="text1"/>
          <w:sz w:val="22"/>
          <w:szCs w:val="22"/>
        </w:rPr>
        <w:t>protokół konieczności i kosztorys</w:t>
      </w:r>
      <w:r w:rsidR="007B2D26"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po uprzednim ich sprawdzeniu i zatwierdzeniu przez Zamawiającego, będą stanowić podstawę zmiany </w:t>
      </w:r>
      <w:r w:rsidR="008128B9" w:rsidRPr="006E4156">
        <w:rPr>
          <w:rFonts w:ascii="Trebuchet MS" w:hAnsi="Trebuchet MS" w:cstheme="minorHAnsi"/>
          <w:color w:val="000000" w:themeColor="text1"/>
          <w:sz w:val="22"/>
          <w:szCs w:val="22"/>
        </w:rPr>
        <w:t xml:space="preserve">umowy w zakresie </w:t>
      </w:r>
      <w:r w:rsidRPr="006E4156">
        <w:rPr>
          <w:rFonts w:ascii="Trebuchet MS" w:hAnsi="Trebuchet MS" w:cstheme="minorHAnsi"/>
          <w:color w:val="000000" w:themeColor="text1"/>
          <w:sz w:val="22"/>
          <w:szCs w:val="22"/>
        </w:rPr>
        <w:t>wynagrodzenia Wykonawcy zgodnie z postanowieniami Umowy.</w:t>
      </w:r>
    </w:p>
    <w:p w14:paraId="7C8F712E" w14:textId="0A9626EC" w:rsidR="001B1A38" w:rsidRPr="006E4156" w:rsidRDefault="007A1464" w:rsidP="00BD241F">
      <w:pPr>
        <w:pStyle w:val="Tekstpodstawowy4"/>
        <w:numPr>
          <w:ilvl w:val="6"/>
          <w:numId w:val="24"/>
        </w:numPr>
        <w:shd w:val="clear" w:color="auto" w:fill="auto"/>
        <w:tabs>
          <w:tab w:val="left" w:pos="1366"/>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konieczności </w:t>
      </w:r>
      <w:r w:rsidRPr="006E4156">
        <w:rPr>
          <w:rFonts w:ascii="Trebuchet MS" w:hAnsi="Trebuchet MS" w:cstheme="minorHAnsi"/>
          <w:b/>
          <w:bCs/>
          <w:color w:val="000000" w:themeColor="text1"/>
          <w:sz w:val="22"/>
          <w:szCs w:val="22"/>
        </w:rPr>
        <w:t>wstrzymania, zaprzestania lub przerwania realizacji</w:t>
      </w:r>
      <w:r w:rsidRPr="006E4156">
        <w:rPr>
          <w:rFonts w:ascii="Trebuchet MS" w:hAnsi="Trebuchet MS" w:cstheme="minorHAnsi"/>
          <w:color w:val="000000" w:themeColor="text1"/>
          <w:sz w:val="22"/>
          <w:szCs w:val="22"/>
        </w:rPr>
        <w:t xml:space="preserve"> Przedmiotu Umowy, zgodnie z postanowieniami Umowy bądź przepisami prawa, Wykonawca nie będzie dochodził roszczeń z tego tytułu, z zastrzeżeniem, że w tym przypadku Wykonawcy przysługuje wynagrodzenie za </w:t>
      </w:r>
      <w:r w:rsidR="00357C3E" w:rsidRPr="006E4156">
        <w:rPr>
          <w:rFonts w:ascii="Trebuchet MS" w:hAnsi="Trebuchet MS" w:cstheme="minorHAnsi"/>
          <w:color w:val="000000" w:themeColor="text1"/>
          <w:sz w:val="22"/>
          <w:szCs w:val="22"/>
        </w:rPr>
        <w:t xml:space="preserve">czynności, </w:t>
      </w:r>
      <w:r w:rsidR="007B2D26" w:rsidRPr="006E4156">
        <w:rPr>
          <w:rFonts w:ascii="Trebuchet MS" w:hAnsi="Trebuchet MS" w:cstheme="minorHAnsi"/>
          <w:color w:val="000000" w:themeColor="text1"/>
          <w:sz w:val="22"/>
          <w:szCs w:val="22"/>
        </w:rPr>
        <w:t>prace</w:t>
      </w:r>
      <w:r w:rsidR="00C01829" w:rsidRPr="006E4156">
        <w:rPr>
          <w:rFonts w:ascii="Trebuchet MS" w:hAnsi="Trebuchet MS" w:cstheme="minorHAnsi"/>
          <w:color w:val="000000" w:themeColor="text1"/>
          <w:sz w:val="22"/>
          <w:szCs w:val="22"/>
        </w:rPr>
        <w:t>,</w:t>
      </w:r>
      <w:r w:rsidR="00293447" w:rsidRPr="006E4156">
        <w:rPr>
          <w:rFonts w:ascii="Trebuchet MS" w:hAnsi="Trebuchet MS" w:cstheme="minorHAnsi"/>
          <w:color w:val="000000" w:themeColor="text1"/>
          <w:sz w:val="22"/>
          <w:szCs w:val="22"/>
        </w:rPr>
        <w:t xml:space="preserve"> </w:t>
      </w:r>
      <w:r w:rsidR="007B2D26" w:rsidRPr="006E4156">
        <w:rPr>
          <w:rFonts w:ascii="Trebuchet MS" w:hAnsi="Trebuchet MS" w:cstheme="minorHAnsi"/>
          <w:color w:val="000000" w:themeColor="text1"/>
          <w:sz w:val="22"/>
          <w:szCs w:val="22"/>
        </w:rPr>
        <w:t>roboty budowlane</w:t>
      </w:r>
      <w:r w:rsidR="00C01829" w:rsidRPr="006E4156">
        <w:rPr>
          <w:rFonts w:ascii="Trebuchet MS" w:hAnsi="Trebuchet MS" w:cstheme="minorHAnsi"/>
          <w:color w:val="000000" w:themeColor="text1"/>
          <w:sz w:val="22"/>
          <w:szCs w:val="22"/>
        </w:rPr>
        <w:t xml:space="preserve"> lub dostawy</w:t>
      </w:r>
      <w:r w:rsidR="00293447"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faktycznie wykonane oraz </w:t>
      </w:r>
      <w:r w:rsidR="006621FE" w:rsidRPr="006E4156">
        <w:rPr>
          <w:rFonts w:ascii="Trebuchet MS" w:hAnsi="Trebuchet MS" w:cstheme="minorHAnsi"/>
          <w:color w:val="000000" w:themeColor="text1"/>
          <w:sz w:val="22"/>
          <w:szCs w:val="22"/>
        </w:rPr>
        <w:t>zwrot kosztów</w:t>
      </w:r>
      <w:r w:rsidRPr="006E4156">
        <w:rPr>
          <w:rFonts w:ascii="Trebuchet MS" w:hAnsi="Trebuchet MS" w:cstheme="minorHAnsi"/>
          <w:color w:val="000000" w:themeColor="text1"/>
          <w:sz w:val="22"/>
          <w:szCs w:val="22"/>
        </w:rPr>
        <w:t xml:space="preserve"> </w:t>
      </w:r>
      <w:r w:rsidR="00357C3E" w:rsidRPr="006E4156">
        <w:rPr>
          <w:rFonts w:ascii="Trebuchet MS" w:hAnsi="Trebuchet MS" w:cstheme="minorHAnsi"/>
          <w:color w:val="000000" w:themeColor="text1"/>
          <w:sz w:val="22"/>
          <w:szCs w:val="22"/>
        </w:rPr>
        <w:t xml:space="preserve">czynności, </w:t>
      </w:r>
      <w:r w:rsidRPr="006E4156">
        <w:rPr>
          <w:rFonts w:ascii="Trebuchet MS" w:hAnsi="Trebuchet MS" w:cstheme="minorHAnsi"/>
          <w:color w:val="000000" w:themeColor="text1"/>
          <w:sz w:val="22"/>
          <w:szCs w:val="22"/>
        </w:rPr>
        <w:t xml:space="preserve">prac lub robót zabezpieczających, o ile zostaną potwierdzone w protokole inwentaryzacji. W tym celu Zamawiający sporządzi przy udziale Wykonawcy protokół inwentaryzacji </w:t>
      </w:r>
      <w:r w:rsidR="007B2D26" w:rsidRPr="006E4156">
        <w:rPr>
          <w:rFonts w:ascii="Trebuchet MS" w:hAnsi="Trebuchet MS" w:cstheme="minorHAnsi"/>
          <w:color w:val="000000" w:themeColor="text1"/>
          <w:sz w:val="22"/>
          <w:szCs w:val="22"/>
        </w:rPr>
        <w:t xml:space="preserve">według stanu </w:t>
      </w:r>
      <w:r w:rsidRPr="006E4156">
        <w:rPr>
          <w:rFonts w:ascii="Trebuchet MS" w:hAnsi="Trebuchet MS" w:cstheme="minorHAnsi"/>
          <w:color w:val="000000" w:themeColor="text1"/>
          <w:sz w:val="22"/>
          <w:szCs w:val="22"/>
        </w:rPr>
        <w:t xml:space="preserve">na dzień przerwania realizacji Przedmiotu Umowy, a Wykonawca zabezpieczy przerwane </w:t>
      </w:r>
      <w:r w:rsidR="00357C3E" w:rsidRPr="006E4156">
        <w:rPr>
          <w:rFonts w:ascii="Trebuchet MS" w:hAnsi="Trebuchet MS" w:cstheme="minorHAnsi"/>
          <w:color w:val="000000" w:themeColor="text1"/>
          <w:sz w:val="22"/>
          <w:szCs w:val="22"/>
        </w:rPr>
        <w:t xml:space="preserve">czynności, </w:t>
      </w:r>
      <w:r w:rsidRPr="006E4156">
        <w:rPr>
          <w:rFonts w:ascii="Trebuchet MS" w:hAnsi="Trebuchet MS" w:cstheme="minorHAnsi"/>
          <w:color w:val="000000" w:themeColor="text1"/>
          <w:sz w:val="22"/>
          <w:szCs w:val="22"/>
        </w:rPr>
        <w:t xml:space="preserve">prace lub roboty budowlane w zakresie uzgodnionym przez Strony. Wynagrodzenie za wykonanie ewentualnych </w:t>
      </w:r>
      <w:r w:rsidR="00357C3E" w:rsidRPr="006E4156">
        <w:rPr>
          <w:rFonts w:ascii="Trebuchet MS" w:hAnsi="Trebuchet MS" w:cstheme="minorHAnsi"/>
          <w:color w:val="000000" w:themeColor="text1"/>
          <w:sz w:val="22"/>
          <w:szCs w:val="22"/>
        </w:rPr>
        <w:t xml:space="preserve">czynności, </w:t>
      </w:r>
      <w:r w:rsidRPr="006E4156">
        <w:rPr>
          <w:rFonts w:ascii="Trebuchet MS" w:hAnsi="Trebuchet MS" w:cstheme="minorHAnsi"/>
          <w:color w:val="000000" w:themeColor="text1"/>
          <w:sz w:val="22"/>
          <w:szCs w:val="22"/>
        </w:rPr>
        <w:t xml:space="preserve">prac lub robót zabezpieczających zostanie ustalone w kosztorysie sporządzonym metodą szczegółową, przy zastosowaniu danych wyjściowych do kosztorysowania określonych w ust. 6. </w:t>
      </w:r>
    </w:p>
    <w:p w14:paraId="25F5F83F" w14:textId="1FA55844" w:rsidR="001B1A38" w:rsidRPr="006E4156" w:rsidRDefault="007A1464" w:rsidP="00BD241F">
      <w:pPr>
        <w:pStyle w:val="Tekstpodstawowy4"/>
        <w:shd w:val="clear" w:color="auto" w:fill="auto"/>
        <w:tabs>
          <w:tab w:val="left" w:pos="1366"/>
        </w:tabs>
        <w:suppressAutoHyphens/>
        <w:spacing w:before="0" w:after="0" w:line="276" w:lineRule="auto"/>
        <w:ind w:left="426"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Tak sporządzony kosztorys</w:t>
      </w:r>
      <w:r w:rsidR="007B2D26"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po uprzednim jego sprawdzeniu i zatwierdzeniu przez Zamawiającego, będzie stanowił podstawę ustalenia wynagrodzenia Wykonawcy.</w:t>
      </w:r>
    </w:p>
    <w:p w14:paraId="684154C9" w14:textId="6AC10F05" w:rsidR="001B1A38" w:rsidRPr="006E4156" w:rsidRDefault="007A1464" w:rsidP="00BD241F">
      <w:pPr>
        <w:pStyle w:val="Tekstpodstawowy4"/>
        <w:numPr>
          <w:ilvl w:val="6"/>
          <w:numId w:val="24"/>
        </w:numPr>
        <w:shd w:val="clear" w:color="auto" w:fill="auto"/>
        <w:tabs>
          <w:tab w:val="left" w:pos="1366"/>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Sposób obliczenia należnego wynagrodzenia Wykonawcy z tytułu wykonania części</w:t>
      </w:r>
      <w:r w:rsidR="00357C3E" w:rsidRPr="006E4156">
        <w:rPr>
          <w:rFonts w:ascii="Trebuchet MS" w:hAnsi="Trebuchet MS" w:cstheme="minorHAnsi"/>
          <w:color w:val="000000" w:themeColor="text1"/>
          <w:sz w:val="22"/>
          <w:szCs w:val="22"/>
        </w:rPr>
        <w:t xml:space="preserve"> czynności,</w:t>
      </w:r>
      <w:r w:rsidRPr="006E4156">
        <w:rPr>
          <w:rFonts w:ascii="Trebuchet MS" w:hAnsi="Trebuchet MS" w:cstheme="minorHAnsi"/>
          <w:color w:val="000000" w:themeColor="text1"/>
          <w:sz w:val="22"/>
          <w:szCs w:val="22"/>
        </w:rPr>
        <w:t xml:space="preserve"> </w:t>
      </w:r>
      <w:r w:rsidR="007B2D26" w:rsidRPr="006E4156">
        <w:rPr>
          <w:rFonts w:ascii="Trebuchet MS" w:hAnsi="Trebuchet MS" w:cstheme="minorHAnsi"/>
          <w:color w:val="000000" w:themeColor="text1"/>
          <w:sz w:val="22"/>
          <w:szCs w:val="22"/>
        </w:rPr>
        <w:t>prac</w:t>
      </w:r>
      <w:r w:rsidR="006621FE" w:rsidRPr="006E4156">
        <w:rPr>
          <w:rFonts w:ascii="Trebuchet MS" w:hAnsi="Trebuchet MS" w:cstheme="minorHAnsi"/>
          <w:color w:val="000000" w:themeColor="text1"/>
          <w:sz w:val="22"/>
          <w:szCs w:val="22"/>
        </w:rPr>
        <w:t xml:space="preserve">, </w:t>
      </w:r>
      <w:r w:rsidR="007B2D26" w:rsidRPr="006E4156">
        <w:rPr>
          <w:rFonts w:ascii="Trebuchet MS" w:hAnsi="Trebuchet MS" w:cstheme="minorHAnsi"/>
          <w:color w:val="000000" w:themeColor="text1"/>
          <w:sz w:val="22"/>
          <w:szCs w:val="22"/>
        </w:rPr>
        <w:t>robót budowlanych</w:t>
      </w:r>
      <w:r w:rsidR="006621FE" w:rsidRPr="006E4156">
        <w:rPr>
          <w:rFonts w:ascii="Trebuchet MS" w:hAnsi="Trebuchet MS" w:cstheme="minorHAnsi"/>
          <w:color w:val="000000" w:themeColor="text1"/>
          <w:sz w:val="22"/>
          <w:szCs w:val="22"/>
        </w:rPr>
        <w:t xml:space="preserve"> lub dostaw</w:t>
      </w:r>
      <w:r w:rsidR="00293447"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objętych Przedmiotem Umowy, w wyniku wystąpienia sytuacji, o której mowa w ust. 8</w:t>
      </w:r>
      <w:r w:rsidR="007B2D26"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będzie następujący:</w:t>
      </w:r>
    </w:p>
    <w:p w14:paraId="2D5EA34C" w14:textId="174AF512" w:rsidR="001B1A38" w:rsidRPr="006E4156" w:rsidRDefault="007A1464" w:rsidP="00BD241F">
      <w:pPr>
        <w:pStyle w:val="Tekstpodstawowy4"/>
        <w:numPr>
          <w:ilvl w:val="1"/>
          <w:numId w:val="1"/>
        </w:numPr>
        <w:shd w:val="clear" w:color="auto" w:fill="auto"/>
        <w:tabs>
          <w:tab w:val="left" w:pos="1366"/>
        </w:tabs>
        <w:suppressAutoHyphens/>
        <w:spacing w:before="0" w:after="0" w:line="276" w:lineRule="auto"/>
        <w:ind w:left="709"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odstąpienia od całego</w:t>
      </w:r>
      <w:r w:rsidR="007B2D26"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wyodrębnionego elementu </w:t>
      </w:r>
      <w:r w:rsidR="00DE27FF" w:rsidRPr="006E4156">
        <w:rPr>
          <w:rFonts w:ascii="Trebuchet MS" w:hAnsi="Trebuchet MS" w:cstheme="minorHAnsi"/>
          <w:color w:val="000000" w:themeColor="text1"/>
          <w:sz w:val="22"/>
          <w:szCs w:val="22"/>
        </w:rPr>
        <w:t xml:space="preserve">czynności, </w:t>
      </w:r>
      <w:r w:rsidRPr="006E4156">
        <w:rPr>
          <w:rFonts w:ascii="Trebuchet MS" w:hAnsi="Trebuchet MS" w:cstheme="minorHAnsi"/>
          <w:color w:val="000000" w:themeColor="text1"/>
          <w:sz w:val="22"/>
          <w:szCs w:val="22"/>
        </w:rPr>
        <w:t>prac</w:t>
      </w:r>
      <w:r w:rsidR="006621FE" w:rsidRPr="006E4156">
        <w:rPr>
          <w:rFonts w:ascii="Trebuchet MS" w:hAnsi="Trebuchet MS" w:cstheme="minorHAnsi"/>
          <w:color w:val="000000" w:themeColor="text1"/>
          <w:sz w:val="22"/>
          <w:szCs w:val="22"/>
        </w:rPr>
        <w:t>,</w:t>
      </w:r>
      <w:r w:rsidR="00293447" w:rsidRPr="006E4156">
        <w:rPr>
          <w:rFonts w:ascii="Trebuchet MS" w:hAnsi="Trebuchet MS" w:cstheme="minorHAnsi"/>
          <w:color w:val="000000" w:themeColor="text1"/>
          <w:sz w:val="22"/>
          <w:szCs w:val="22"/>
        </w:rPr>
        <w:t xml:space="preserve"> </w:t>
      </w:r>
      <w:r w:rsidR="007B2D26" w:rsidRPr="006E4156">
        <w:rPr>
          <w:rFonts w:ascii="Trebuchet MS" w:hAnsi="Trebuchet MS" w:cstheme="minorHAnsi"/>
          <w:color w:val="000000" w:themeColor="text1"/>
          <w:sz w:val="22"/>
          <w:szCs w:val="22"/>
        </w:rPr>
        <w:t>robót budowlanyc</w:t>
      </w:r>
      <w:r w:rsidR="00293447" w:rsidRPr="006E4156">
        <w:rPr>
          <w:rFonts w:ascii="Trebuchet MS" w:hAnsi="Trebuchet MS" w:cstheme="minorHAnsi"/>
          <w:color w:val="000000" w:themeColor="text1"/>
          <w:sz w:val="22"/>
          <w:szCs w:val="22"/>
        </w:rPr>
        <w:t xml:space="preserve">h </w:t>
      </w:r>
      <w:r w:rsidR="006621FE" w:rsidRPr="006E4156">
        <w:rPr>
          <w:rFonts w:ascii="Trebuchet MS" w:hAnsi="Trebuchet MS" w:cstheme="minorHAnsi"/>
          <w:color w:val="000000" w:themeColor="text1"/>
          <w:sz w:val="22"/>
          <w:szCs w:val="22"/>
        </w:rPr>
        <w:t xml:space="preserve">lub dostaw </w:t>
      </w:r>
      <w:r w:rsidRPr="006E4156">
        <w:rPr>
          <w:rFonts w:ascii="Trebuchet MS" w:hAnsi="Trebuchet MS" w:cstheme="minorHAnsi"/>
          <w:color w:val="000000" w:themeColor="text1"/>
          <w:sz w:val="22"/>
          <w:szCs w:val="22"/>
        </w:rPr>
        <w:t>określonego w Kosztorysie lub w Harmonogramie nastąpi odliczenie wartości tego elementu od ogólnej wartości Przedmiotu Umowy;</w:t>
      </w:r>
    </w:p>
    <w:p w14:paraId="22AB7340" w14:textId="6C6C5C96" w:rsidR="001B1A38" w:rsidRPr="006E4156" w:rsidRDefault="007A1464" w:rsidP="00BD241F">
      <w:pPr>
        <w:pStyle w:val="Tekstpodstawowy4"/>
        <w:numPr>
          <w:ilvl w:val="1"/>
          <w:numId w:val="1"/>
        </w:numPr>
        <w:shd w:val="clear" w:color="auto" w:fill="auto"/>
        <w:tabs>
          <w:tab w:val="left" w:pos="1366"/>
        </w:tabs>
        <w:suppressAutoHyphens/>
        <w:spacing w:before="0" w:after="0" w:line="276" w:lineRule="auto"/>
        <w:ind w:left="709"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 xml:space="preserve">w przypadku odstąpienia od części </w:t>
      </w:r>
      <w:r w:rsidR="00357C3E" w:rsidRPr="006E4156">
        <w:rPr>
          <w:rFonts w:ascii="Trebuchet MS" w:hAnsi="Trebuchet MS" w:cstheme="minorHAnsi"/>
          <w:color w:val="000000" w:themeColor="text1"/>
          <w:sz w:val="22"/>
          <w:szCs w:val="22"/>
        </w:rPr>
        <w:t xml:space="preserve">czynności, </w:t>
      </w:r>
      <w:r w:rsidR="00DE27FF" w:rsidRPr="006E4156">
        <w:rPr>
          <w:rFonts w:ascii="Trebuchet MS" w:hAnsi="Trebuchet MS" w:cstheme="minorHAnsi"/>
          <w:color w:val="000000" w:themeColor="text1"/>
          <w:sz w:val="22"/>
          <w:szCs w:val="22"/>
        </w:rPr>
        <w:t>prac</w:t>
      </w:r>
      <w:r w:rsidR="006621FE" w:rsidRPr="006E4156">
        <w:rPr>
          <w:rFonts w:ascii="Trebuchet MS" w:hAnsi="Trebuchet MS" w:cstheme="minorHAnsi"/>
          <w:color w:val="000000" w:themeColor="text1"/>
          <w:sz w:val="22"/>
          <w:szCs w:val="22"/>
        </w:rPr>
        <w:t>,</w:t>
      </w:r>
      <w:r w:rsidR="00471360" w:rsidRPr="006E4156">
        <w:rPr>
          <w:rFonts w:ascii="Trebuchet MS" w:hAnsi="Trebuchet MS" w:cstheme="minorHAnsi"/>
          <w:color w:val="000000" w:themeColor="text1"/>
          <w:sz w:val="22"/>
          <w:szCs w:val="22"/>
        </w:rPr>
        <w:t xml:space="preserve"> </w:t>
      </w:r>
      <w:r w:rsidR="00DE27FF" w:rsidRPr="006E4156">
        <w:rPr>
          <w:rFonts w:ascii="Trebuchet MS" w:hAnsi="Trebuchet MS" w:cstheme="minorHAnsi"/>
          <w:color w:val="000000" w:themeColor="text1"/>
          <w:sz w:val="22"/>
          <w:szCs w:val="22"/>
        </w:rPr>
        <w:t>robót budowlanych</w:t>
      </w:r>
      <w:r w:rsidR="006621FE" w:rsidRPr="006E4156">
        <w:rPr>
          <w:rFonts w:ascii="Trebuchet MS" w:hAnsi="Trebuchet MS" w:cstheme="minorHAnsi"/>
          <w:color w:val="000000" w:themeColor="text1"/>
          <w:sz w:val="22"/>
          <w:szCs w:val="22"/>
        </w:rPr>
        <w:t xml:space="preserve"> lub dostaw</w:t>
      </w:r>
      <w:r w:rsidRPr="006E4156">
        <w:rPr>
          <w:rFonts w:ascii="Trebuchet MS" w:hAnsi="Trebuchet MS" w:cstheme="minorHAnsi"/>
          <w:color w:val="000000" w:themeColor="text1"/>
          <w:sz w:val="22"/>
          <w:szCs w:val="22"/>
        </w:rPr>
        <w:t xml:space="preserve"> z danego elementu określonego w Kosztorysie lub w Harmonogramie obliczenie wartości wykonanej części tego elementu nastąpi na podstawie kosztorysu określonego w</w:t>
      </w:r>
      <w:r w:rsidR="006E4139"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ust.</w:t>
      </w:r>
      <w:r w:rsidR="006E4139"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6, a </w:t>
      </w:r>
      <w:r w:rsidR="004544A4" w:rsidRPr="006E4156">
        <w:rPr>
          <w:rFonts w:ascii="Trebuchet MS" w:hAnsi="Trebuchet MS" w:cstheme="minorHAnsi"/>
          <w:color w:val="000000" w:themeColor="text1"/>
          <w:sz w:val="22"/>
          <w:szCs w:val="22"/>
        </w:rPr>
        <w:t xml:space="preserve">zatwierdzonego </w:t>
      </w:r>
      <w:r w:rsidRPr="006E4156">
        <w:rPr>
          <w:rFonts w:ascii="Trebuchet MS" w:hAnsi="Trebuchet MS" w:cstheme="minorHAnsi"/>
          <w:color w:val="000000" w:themeColor="text1"/>
          <w:sz w:val="22"/>
          <w:szCs w:val="22"/>
        </w:rPr>
        <w:t>przez Zamawiającego</w:t>
      </w:r>
      <w:r w:rsidR="007A24FB" w:rsidRPr="006E4156">
        <w:rPr>
          <w:rFonts w:ascii="Trebuchet MS" w:hAnsi="Trebuchet MS" w:cstheme="minorHAnsi"/>
          <w:color w:val="000000" w:themeColor="text1"/>
          <w:sz w:val="22"/>
          <w:szCs w:val="22"/>
        </w:rPr>
        <w:t>, na podstawie ustalenia przez Zamawiającego i Wykonawcę procentowego stosunku niewykonanego zakresu do wartości całego elementu</w:t>
      </w:r>
      <w:r w:rsidR="00357C3E" w:rsidRPr="006E4156">
        <w:rPr>
          <w:rFonts w:ascii="Trebuchet MS" w:hAnsi="Trebuchet MS" w:cstheme="minorHAnsi"/>
          <w:color w:val="000000" w:themeColor="text1"/>
          <w:sz w:val="22"/>
          <w:szCs w:val="22"/>
        </w:rPr>
        <w:t>.</w:t>
      </w:r>
    </w:p>
    <w:p w14:paraId="1DD75A4E" w14:textId="77777777" w:rsidR="00733E10" w:rsidRPr="006E4156" w:rsidRDefault="003A55DE" w:rsidP="00733E10">
      <w:pPr>
        <w:pStyle w:val="Tekstpodstawowy4"/>
        <w:numPr>
          <w:ilvl w:val="6"/>
          <w:numId w:val="24"/>
        </w:numPr>
        <w:shd w:val="clear" w:color="auto" w:fill="auto"/>
        <w:tabs>
          <w:tab w:val="clear" w:pos="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niezrealizowania przez Wykonawcę czynności lub nieprzystąpienia przezeń do dokonania z Zamawiającym uzgodnień, o których mowa w ust. 8, pomimo wyznaczenia Wykonawcy w tym zakresie terminu przez Zamawiającego,</w:t>
      </w:r>
      <w:r w:rsidR="007A1464" w:rsidRPr="006E4156">
        <w:rPr>
          <w:rFonts w:ascii="Trebuchet MS" w:hAnsi="Trebuchet MS" w:cstheme="minorHAnsi"/>
          <w:color w:val="000000" w:themeColor="text1"/>
          <w:sz w:val="22"/>
          <w:szCs w:val="22"/>
        </w:rPr>
        <w:t xml:space="preserve"> Zamawiający może dokonać ich jednostronnie i będą one wiążące dla Stron.</w:t>
      </w:r>
    </w:p>
    <w:p w14:paraId="1AC876AC" w14:textId="4B7D1676" w:rsidR="00733E10" w:rsidRPr="006E4156" w:rsidRDefault="00733E10" w:rsidP="004A3958">
      <w:pPr>
        <w:pStyle w:val="Tekstpodstawowy4"/>
        <w:numPr>
          <w:ilvl w:val="6"/>
          <w:numId w:val="24"/>
        </w:numPr>
        <w:shd w:val="clear" w:color="auto" w:fill="auto"/>
        <w:tabs>
          <w:tab w:val="clear" w:pos="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Na pisemny wniosek Wykonawcy o wypłatę zaliczki, do którego Wykonawca dołączy zaakceptowane przez Zamawiającego zabezpieczenie zwrotu zaliczki, Zamawiający udzieli Wykonawcy zaliczki w wysokości do 20% łącznego </w:t>
      </w:r>
      <w:bookmarkStart w:id="45" w:name="_Hlk143091797"/>
      <w:r w:rsidRPr="006E4156">
        <w:rPr>
          <w:rFonts w:ascii="Trebuchet MS" w:hAnsi="Trebuchet MS" w:cstheme="minorHAnsi"/>
          <w:color w:val="000000" w:themeColor="text1"/>
          <w:sz w:val="22"/>
          <w:szCs w:val="22"/>
        </w:rPr>
        <w:t>wynagrodzenia ryczałtowego brutto określonego w ust. 2</w:t>
      </w:r>
      <w:bookmarkEnd w:id="45"/>
      <w:r w:rsidRPr="006E4156">
        <w:rPr>
          <w:rFonts w:ascii="Trebuchet MS" w:hAnsi="Trebuchet MS" w:cstheme="minorHAnsi"/>
          <w:color w:val="000000" w:themeColor="text1"/>
          <w:sz w:val="22"/>
          <w:szCs w:val="22"/>
        </w:rPr>
        <w:t xml:space="preserve">, tj. do kwoty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brutto: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zł (słownie: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złotych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w tym stawka podatku VAT w wysokości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tj.</w:t>
      </w:r>
      <w:r w:rsidRPr="006E4156">
        <w:rPr>
          <w:rFonts w:ascii="Trebuchet MS" w:hAnsi="Trebuchet MS" w:cstheme="minorHAnsi"/>
          <w:b/>
          <w:bCs/>
          <w:color w:val="000000" w:themeColor="text1"/>
          <w:sz w:val="22"/>
          <w:szCs w:val="22"/>
        </w:rPr>
        <w:t xml:space="preserve"> </w:t>
      </w:r>
      <w:r w:rsidRPr="006E4156">
        <w:rPr>
          <w:rFonts w:ascii="Trebuchet MS" w:hAnsi="Trebuchet MS" w:cstheme="minorHAnsi"/>
          <w:color w:val="000000" w:themeColor="text1"/>
          <w:sz w:val="22"/>
          <w:szCs w:val="22"/>
        </w:rPr>
        <w:t xml:space="preserve">netto: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zł</w:t>
      </w:r>
      <w:r w:rsidRPr="006E4156">
        <w:rPr>
          <w:rFonts w:ascii="Trebuchet MS" w:hAnsi="Trebuchet MS" w:cstheme="minorHAnsi"/>
          <w:b/>
          <w:bCs/>
          <w:color w:val="000000" w:themeColor="text1"/>
          <w:sz w:val="22"/>
          <w:szCs w:val="22"/>
        </w:rPr>
        <w:t xml:space="preserve"> </w:t>
      </w:r>
      <w:r w:rsidRPr="006E4156">
        <w:rPr>
          <w:rFonts w:ascii="Trebuchet MS" w:hAnsi="Trebuchet MS" w:cstheme="minorHAnsi"/>
          <w:color w:val="000000" w:themeColor="text1"/>
          <w:sz w:val="22"/>
          <w:szCs w:val="22"/>
        </w:rPr>
        <w:t xml:space="preserve">(słownie: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złotych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z przeznaczeniem na realizację dostaw materiałów i urządzeń. Wykonawca może wystąpić o wypłatę zaliczki po zatwierdzeniu materiałów i urządzeń. </w:t>
      </w:r>
      <w:r w:rsidR="0030263C" w:rsidRPr="006E4156">
        <w:rPr>
          <w:rFonts w:ascii="Trebuchet MS" w:hAnsi="Trebuchet MS" w:cstheme="minorHAnsi"/>
          <w:color w:val="000000" w:themeColor="text1"/>
          <w:sz w:val="22"/>
          <w:szCs w:val="22"/>
        </w:rPr>
        <w:t xml:space="preserve">We wniosku o wypłatę zaliczki Wykonawca powinien wskazać wnioskowaną kwotę zaliczki. </w:t>
      </w:r>
      <w:r w:rsidRPr="006E4156">
        <w:rPr>
          <w:rFonts w:ascii="Trebuchet MS" w:hAnsi="Trebuchet MS" w:cstheme="minorHAnsi"/>
          <w:color w:val="000000" w:themeColor="text1"/>
          <w:sz w:val="22"/>
          <w:szCs w:val="22"/>
        </w:rPr>
        <w:t xml:space="preserve">W przypadku gdy zaliczka zostanie wypłacona Wykonawcy, jej rozliczenie nastąpi w drodze potrącenia z </w:t>
      </w:r>
      <w:r w:rsidR="0076395F" w:rsidRPr="006E4156">
        <w:rPr>
          <w:rFonts w:ascii="Trebuchet MS" w:hAnsi="Trebuchet MS" w:cstheme="minorHAnsi"/>
          <w:color w:val="000000" w:themeColor="text1"/>
          <w:sz w:val="22"/>
          <w:szCs w:val="22"/>
        </w:rPr>
        <w:t>wynagrodzenia</w:t>
      </w:r>
      <w:r w:rsidRPr="006E4156">
        <w:rPr>
          <w:rFonts w:ascii="Trebuchet MS" w:hAnsi="Trebuchet MS" w:cstheme="minorHAnsi"/>
          <w:color w:val="000000" w:themeColor="text1"/>
          <w:sz w:val="22"/>
          <w:szCs w:val="22"/>
        </w:rPr>
        <w:t xml:space="preserve"> ryczałtowego</w:t>
      </w:r>
      <w:r w:rsidR="0076395F" w:rsidRPr="006E4156">
        <w:rPr>
          <w:rFonts w:ascii="Trebuchet MS" w:hAnsi="Trebuchet MS" w:cstheme="minorHAnsi"/>
          <w:color w:val="000000" w:themeColor="text1"/>
          <w:sz w:val="22"/>
          <w:szCs w:val="22"/>
        </w:rPr>
        <w:t xml:space="preserve"> brutto określonego w ust. </w:t>
      </w:r>
      <w:r w:rsidRPr="006E4156">
        <w:rPr>
          <w:rFonts w:ascii="Trebuchet MS" w:hAnsi="Trebuchet MS" w:cstheme="minorHAnsi"/>
          <w:color w:val="000000" w:themeColor="text1"/>
          <w:sz w:val="22"/>
          <w:szCs w:val="22"/>
        </w:rPr>
        <w:t>2</w:t>
      </w:r>
      <w:r w:rsidR="00945260" w:rsidRPr="006E4156">
        <w:rPr>
          <w:rFonts w:ascii="Trebuchet MS" w:hAnsi="Trebuchet MS" w:cstheme="minorHAnsi"/>
          <w:color w:val="000000" w:themeColor="text1"/>
          <w:sz w:val="22"/>
          <w:szCs w:val="22"/>
        </w:rPr>
        <w:t xml:space="preserve">, po odbiorze </w:t>
      </w:r>
      <w:r w:rsidR="009603C4" w:rsidRPr="006E4156">
        <w:rPr>
          <w:rFonts w:ascii="Trebuchet MS" w:hAnsi="Trebuchet MS" w:cstheme="minorHAnsi"/>
          <w:color w:val="000000" w:themeColor="text1"/>
          <w:sz w:val="22"/>
          <w:szCs w:val="22"/>
        </w:rPr>
        <w:t xml:space="preserve">dostaw </w:t>
      </w:r>
      <w:r w:rsidR="00945260" w:rsidRPr="006E4156">
        <w:rPr>
          <w:rFonts w:ascii="Trebuchet MS" w:hAnsi="Trebuchet MS" w:cstheme="minorHAnsi"/>
          <w:color w:val="000000" w:themeColor="text1"/>
          <w:sz w:val="22"/>
          <w:szCs w:val="22"/>
        </w:rPr>
        <w:t>materiałów i urządzeń przez Zamawiającego</w:t>
      </w:r>
      <w:r w:rsidRPr="006E4156">
        <w:rPr>
          <w:rFonts w:ascii="Trebuchet MS" w:hAnsi="Trebuchet MS" w:cstheme="minorHAnsi"/>
          <w:color w:val="000000" w:themeColor="text1"/>
          <w:sz w:val="22"/>
          <w:szCs w:val="22"/>
        </w:rPr>
        <w:t>.</w:t>
      </w:r>
      <w:r w:rsidR="00FE0629" w:rsidRPr="006E4156">
        <w:rPr>
          <w:rFonts w:ascii="Trebuchet MS" w:hAnsi="Trebuchet MS" w:cstheme="minorHAnsi"/>
          <w:color w:val="000000" w:themeColor="text1"/>
          <w:sz w:val="22"/>
          <w:szCs w:val="22"/>
        </w:rPr>
        <w:t xml:space="preserve"> Jeżeli rozliczenie zaliczki nie nastąpi najpóźniej </w:t>
      </w:r>
      <w:r w:rsidR="00BC2C7A" w:rsidRPr="006E4156">
        <w:rPr>
          <w:rFonts w:ascii="Trebuchet MS" w:hAnsi="Trebuchet MS" w:cstheme="minorHAnsi"/>
          <w:color w:val="000000" w:themeColor="text1"/>
          <w:sz w:val="22"/>
          <w:szCs w:val="22"/>
        </w:rPr>
        <w:t xml:space="preserve">w ciągu </w:t>
      </w:r>
      <w:r w:rsidR="00EC40D8" w:rsidRPr="006E4156">
        <w:rPr>
          <w:rFonts w:ascii="Trebuchet MS" w:hAnsi="Trebuchet MS" w:cstheme="minorHAnsi"/>
          <w:color w:val="000000" w:themeColor="text1"/>
          <w:sz w:val="22"/>
          <w:szCs w:val="22"/>
        </w:rPr>
        <w:t xml:space="preserve">8 tygodni od </w:t>
      </w:r>
      <w:r w:rsidR="006C7AD1" w:rsidRPr="006E4156">
        <w:rPr>
          <w:rFonts w:ascii="Trebuchet MS" w:hAnsi="Trebuchet MS" w:cstheme="minorHAnsi"/>
          <w:color w:val="000000" w:themeColor="text1"/>
          <w:sz w:val="22"/>
          <w:szCs w:val="22"/>
        </w:rPr>
        <w:t>daty podpisania Umowy</w:t>
      </w:r>
      <w:r w:rsidR="00FE0629" w:rsidRPr="006E4156">
        <w:rPr>
          <w:rFonts w:ascii="Trebuchet MS" w:hAnsi="Trebuchet MS" w:cstheme="minorHAnsi"/>
          <w:color w:val="000000" w:themeColor="text1"/>
          <w:sz w:val="22"/>
          <w:szCs w:val="22"/>
        </w:rPr>
        <w:t>, wówczas Zamawiający będzie uprawniony do</w:t>
      </w:r>
      <w:r w:rsidR="006C7AD1" w:rsidRPr="006E4156">
        <w:rPr>
          <w:rFonts w:ascii="Trebuchet MS" w:hAnsi="Trebuchet MS" w:cstheme="minorHAnsi"/>
          <w:color w:val="000000" w:themeColor="text1"/>
          <w:sz w:val="22"/>
          <w:szCs w:val="22"/>
        </w:rPr>
        <w:t xml:space="preserve"> wezwania Wykonawcy do spłaty zaliczki w terminie do 7 dni od daty wezwania, a jeżeli to nie nastąpi to do</w:t>
      </w:r>
      <w:r w:rsidR="00FE0629" w:rsidRPr="006E4156">
        <w:rPr>
          <w:rFonts w:ascii="Trebuchet MS" w:hAnsi="Trebuchet MS" w:cstheme="minorHAnsi"/>
          <w:color w:val="000000" w:themeColor="text1"/>
          <w:sz w:val="22"/>
          <w:szCs w:val="22"/>
        </w:rPr>
        <w:t xml:space="preserve"> zaspokojenia się z zabezpieczenia zwrotu zaliczki.</w:t>
      </w:r>
    </w:p>
    <w:p w14:paraId="38F876E7" w14:textId="77777777" w:rsidR="00336617" w:rsidRPr="006E4156" w:rsidRDefault="00336617" w:rsidP="00D07FC6">
      <w:pPr>
        <w:pStyle w:val="Heading41"/>
        <w:keepNext/>
        <w:keepLines/>
        <w:shd w:val="clear" w:color="auto" w:fill="auto"/>
        <w:suppressAutoHyphens/>
        <w:spacing w:after="0" w:line="276" w:lineRule="auto"/>
        <w:ind w:firstLine="0"/>
        <w:jc w:val="left"/>
        <w:rPr>
          <w:rStyle w:val="Heading411"/>
          <w:rFonts w:ascii="Trebuchet MS" w:hAnsi="Trebuchet MS" w:cstheme="minorHAnsi"/>
          <w:color w:val="000000" w:themeColor="text1"/>
          <w:sz w:val="22"/>
          <w:szCs w:val="22"/>
        </w:rPr>
      </w:pPr>
    </w:p>
    <w:p w14:paraId="2084569B" w14:textId="50339488" w:rsidR="001B1A38" w:rsidRPr="006E4156" w:rsidRDefault="007A1464"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46" w:name="bookmark23"/>
      <w:r w:rsidRPr="006E4156">
        <w:rPr>
          <w:rStyle w:val="Heading411"/>
          <w:rFonts w:ascii="Trebuchet MS" w:hAnsi="Trebuchet MS" w:cstheme="minorHAnsi"/>
          <w:b/>
          <w:color w:val="000000" w:themeColor="text1"/>
          <w:sz w:val="22"/>
          <w:szCs w:val="22"/>
        </w:rPr>
        <w:t xml:space="preserve">§ </w:t>
      </w:r>
      <w:r w:rsidR="00587C40" w:rsidRPr="006E4156">
        <w:rPr>
          <w:rStyle w:val="Heading411"/>
          <w:rFonts w:ascii="Trebuchet MS" w:hAnsi="Trebuchet MS" w:cstheme="minorHAnsi"/>
          <w:b/>
          <w:color w:val="000000" w:themeColor="text1"/>
          <w:sz w:val="22"/>
          <w:szCs w:val="22"/>
        </w:rPr>
        <w:t>9</w:t>
      </w:r>
      <w:r w:rsidRPr="006E4156">
        <w:rPr>
          <w:rStyle w:val="Heading411"/>
          <w:rFonts w:ascii="Trebuchet MS" w:hAnsi="Trebuchet MS" w:cstheme="minorHAnsi"/>
          <w:b/>
          <w:color w:val="000000" w:themeColor="text1"/>
          <w:sz w:val="22"/>
          <w:szCs w:val="22"/>
        </w:rPr>
        <w:t>.</w:t>
      </w:r>
      <w:bookmarkEnd w:id="46"/>
    </w:p>
    <w:p w14:paraId="0FFB2FAF" w14:textId="1D44CEE7" w:rsidR="001B1A38" w:rsidRPr="006E4156" w:rsidRDefault="007A1464"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47" w:name="bookmark24"/>
      <w:r w:rsidRPr="006E4156">
        <w:rPr>
          <w:rStyle w:val="Heading411"/>
          <w:rFonts w:ascii="Trebuchet MS" w:hAnsi="Trebuchet MS" w:cstheme="minorHAnsi"/>
          <w:b/>
          <w:color w:val="000000" w:themeColor="text1"/>
          <w:sz w:val="22"/>
          <w:szCs w:val="22"/>
        </w:rPr>
        <w:t>Rozliczenie Przedmiotu Umowy</w:t>
      </w:r>
      <w:bookmarkEnd w:id="47"/>
    </w:p>
    <w:p w14:paraId="00BCEBE6" w14:textId="1A98A470" w:rsidR="001B1A38" w:rsidRPr="006E4156" w:rsidRDefault="007A1464" w:rsidP="00F77E15">
      <w:pPr>
        <w:pStyle w:val="Tekstpodstawowy4"/>
        <w:numPr>
          <w:ilvl w:val="4"/>
          <w:numId w:val="1"/>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Strony postanawiają, że rozliczenie </w:t>
      </w:r>
      <w:r w:rsidR="00372E8A" w:rsidRPr="006E4156">
        <w:rPr>
          <w:rFonts w:ascii="Trebuchet MS" w:hAnsi="Trebuchet MS" w:cstheme="minorHAnsi"/>
          <w:color w:val="000000" w:themeColor="text1"/>
          <w:sz w:val="22"/>
          <w:szCs w:val="22"/>
        </w:rPr>
        <w:t xml:space="preserve">wynagrodzenia </w:t>
      </w:r>
      <w:r w:rsidRPr="006E4156">
        <w:rPr>
          <w:rFonts w:ascii="Trebuchet MS" w:hAnsi="Trebuchet MS" w:cstheme="minorHAnsi"/>
          <w:color w:val="000000" w:themeColor="text1"/>
          <w:sz w:val="22"/>
          <w:szCs w:val="22"/>
        </w:rPr>
        <w:t>za Przedmiot Umowy odbędzie się</w:t>
      </w:r>
      <w:r w:rsidR="00F77E15" w:rsidRPr="006E4156">
        <w:rPr>
          <w:rFonts w:ascii="Trebuchet MS" w:hAnsi="Trebuchet MS" w:cstheme="minorHAnsi"/>
          <w:color w:val="000000" w:themeColor="text1"/>
          <w:sz w:val="22"/>
          <w:szCs w:val="22"/>
        </w:rPr>
        <w:t xml:space="preserve"> f</w:t>
      </w:r>
      <w:r w:rsidRPr="006E4156">
        <w:rPr>
          <w:rFonts w:ascii="Trebuchet MS" w:hAnsi="Trebuchet MS" w:cstheme="minorHAnsi"/>
          <w:color w:val="000000" w:themeColor="text1"/>
          <w:sz w:val="22"/>
          <w:szCs w:val="22"/>
        </w:rPr>
        <w:t>akturami</w:t>
      </w:r>
      <w:r w:rsidR="00F77E15" w:rsidRPr="006E4156">
        <w:rPr>
          <w:rFonts w:ascii="Trebuchet MS" w:hAnsi="Trebuchet MS" w:cstheme="minorHAnsi"/>
          <w:color w:val="000000" w:themeColor="text1"/>
          <w:sz w:val="22"/>
          <w:szCs w:val="22"/>
        </w:rPr>
        <w:t xml:space="preserve"> VAT, po </w:t>
      </w:r>
      <w:r w:rsidRPr="006E4156">
        <w:rPr>
          <w:rFonts w:ascii="Trebuchet MS" w:hAnsi="Trebuchet MS" w:cstheme="minorHAnsi"/>
          <w:color w:val="000000" w:themeColor="text1"/>
          <w:sz w:val="22"/>
          <w:szCs w:val="22"/>
        </w:rPr>
        <w:t xml:space="preserve">załączeniu dowodów, o których mowa w ust. </w:t>
      </w:r>
      <w:r w:rsidR="00F77E15" w:rsidRPr="006E4156">
        <w:rPr>
          <w:rFonts w:ascii="Trebuchet MS" w:hAnsi="Trebuchet MS" w:cstheme="minorHAnsi"/>
          <w:color w:val="000000" w:themeColor="text1"/>
          <w:sz w:val="22"/>
          <w:szCs w:val="22"/>
        </w:rPr>
        <w:t>10,</w:t>
      </w:r>
      <w:r w:rsidRPr="006E4156">
        <w:rPr>
          <w:rFonts w:ascii="Trebuchet MS" w:hAnsi="Trebuchet MS" w:cstheme="minorHAnsi"/>
          <w:color w:val="000000" w:themeColor="text1"/>
          <w:sz w:val="22"/>
          <w:szCs w:val="22"/>
        </w:rPr>
        <w:t xml:space="preserve"> i oświadczeń, o których mowa w ust. </w:t>
      </w:r>
      <w:r w:rsidR="00BB21AF" w:rsidRPr="006E4156">
        <w:rPr>
          <w:rFonts w:ascii="Trebuchet MS" w:hAnsi="Trebuchet MS" w:cstheme="minorHAnsi"/>
          <w:color w:val="000000" w:themeColor="text1"/>
          <w:sz w:val="22"/>
          <w:szCs w:val="22"/>
        </w:rPr>
        <w:t>2</w:t>
      </w:r>
      <w:r w:rsidR="00452883" w:rsidRPr="006E4156">
        <w:rPr>
          <w:rFonts w:ascii="Trebuchet MS" w:hAnsi="Trebuchet MS" w:cstheme="minorHAnsi"/>
          <w:color w:val="000000" w:themeColor="text1"/>
          <w:sz w:val="22"/>
          <w:szCs w:val="22"/>
        </w:rPr>
        <w:t>1</w:t>
      </w:r>
      <w:r w:rsidRPr="006E4156">
        <w:rPr>
          <w:rFonts w:ascii="Trebuchet MS" w:hAnsi="Trebuchet MS" w:cstheme="minorHAnsi"/>
          <w:color w:val="000000" w:themeColor="text1"/>
          <w:sz w:val="22"/>
          <w:szCs w:val="22"/>
        </w:rPr>
        <w:t>.</w:t>
      </w:r>
    </w:p>
    <w:p w14:paraId="2A35A1AF" w14:textId="6049F1DB" w:rsidR="006F348E" w:rsidRPr="006E4156" w:rsidRDefault="006F348E" w:rsidP="00BD241F">
      <w:pPr>
        <w:pStyle w:val="Tekstpodstawowy4"/>
        <w:numPr>
          <w:ilvl w:val="3"/>
          <w:numId w:val="14"/>
        </w:numPr>
        <w:shd w:val="clear" w:color="auto" w:fill="auto"/>
        <w:tabs>
          <w:tab w:val="left" w:pos="1954"/>
        </w:tabs>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Strony przewidują następujące etapy płatności:</w:t>
      </w:r>
    </w:p>
    <w:p w14:paraId="444F58DD" w14:textId="6564ADEC" w:rsidR="006F348E" w:rsidRPr="006E4156" w:rsidRDefault="00461E1B" w:rsidP="006F348E">
      <w:pPr>
        <w:pStyle w:val="Tekstpodstawowy4"/>
        <w:numPr>
          <w:ilvl w:val="3"/>
          <w:numId w:val="64"/>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po odbiorze projektu wykonawczego – 10% </w:t>
      </w:r>
      <w:bookmarkStart w:id="48" w:name="_Hlk143083492"/>
      <w:bookmarkStart w:id="49" w:name="_Hlk143085129"/>
      <w:r w:rsidRPr="006E4156">
        <w:rPr>
          <w:rFonts w:ascii="Trebuchet MS" w:hAnsi="Trebuchet MS" w:cstheme="minorHAnsi"/>
          <w:color w:val="000000" w:themeColor="text1"/>
          <w:sz w:val="22"/>
          <w:szCs w:val="22"/>
        </w:rPr>
        <w:t>łącznego wynagrodzenia ryczałtowego brutto, określonego w § 8 ust. 2 Umowy;</w:t>
      </w:r>
      <w:bookmarkEnd w:id="48"/>
    </w:p>
    <w:bookmarkEnd w:id="49"/>
    <w:p w14:paraId="291044AD" w14:textId="115B029C" w:rsidR="004A1F2A" w:rsidRPr="006E4156" w:rsidRDefault="00461E1B" w:rsidP="004A1F2A">
      <w:pPr>
        <w:pStyle w:val="Tekstpodstawowy4"/>
        <w:numPr>
          <w:ilvl w:val="3"/>
          <w:numId w:val="64"/>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po odbiorze dostaw materiałów i urządzeń </w:t>
      </w:r>
      <w:bookmarkStart w:id="50" w:name="_Hlk143085066"/>
      <w:r w:rsidRPr="006E4156">
        <w:rPr>
          <w:rFonts w:ascii="Trebuchet MS" w:hAnsi="Trebuchet MS" w:cstheme="minorHAnsi"/>
          <w:color w:val="000000" w:themeColor="text1"/>
          <w:sz w:val="22"/>
          <w:szCs w:val="22"/>
        </w:rPr>
        <w:t>– 40% łącznego wynagrodzenia ryczałtowego brutto, określonego w § 8 ust. 2 Umowy;</w:t>
      </w:r>
      <w:bookmarkEnd w:id="50"/>
    </w:p>
    <w:p w14:paraId="613FB80B" w14:textId="0C77FBAD" w:rsidR="004A1F2A" w:rsidRPr="006E4156" w:rsidRDefault="004A1F2A" w:rsidP="004A1F2A">
      <w:pPr>
        <w:pStyle w:val="Tekstpodstawowy4"/>
        <w:numPr>
          <w:ilvl w:val="3"/>
          <w:numId w:val="64"/>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po odbiorze </w:t>
      </w:r>
      <w:r w:rsidR="009603C4" w:rsidRPr="006E4156">
        <w:rPr>
          <w:rFonts w:ascii="Trebuchet MS" w:hAnsi="Trebuchet MS" w:cstheme="minorHAnsi"/>
          <w:color w:val="000000" w:themeColor="text1"/>
          <w:sz w:val="22"/>
          <w:szCs w:val="22"/>
        </w:rPr>
        <w:t xml:space="preserve">końcowym robót budowlanych </w:t>
      </w:r>
      <w:r w:rsidRPr="006E4156">
        <w:rPr>
          <w:rFonts w:ascii="Trebuchet MS" w:hAnsi="Trebuchet MS" w:cstheme="minorHAnsi"/>
          <w:color w:val="000000" w:themeColor="text1"/>
          <w:sz w:val="22"/>
          <w:szCs w:val="22"/>
        </w:rPr>
        <w:t xml:space="preserve">– </w:t>
      </w:r>
      <w:r w:rsidR="009603C4" w:rsidRPr="006E4156">
        <w:rPr>
          <w:rFonts w:ascii="Trebuchet MS" w:hAnsi="Trebuchet MS" w:cstheme="minorHAnsi"/>
          <w:color w:val="000000" w:themeColor="text1"/>
          <w:sz w:val="22"/>
          <w:szCs w:val="22"/>
        </w:rPr>
        <w:t>30</w:t>
      </w:r>
      <w:r w:rsidRPr="006E4156">
        <w:rPr>
          <w:rFonts w:ascii="Trebuchet MS" w:hAnsi="Trebuchet MS" w:cstheme="minorHAnsi"/>
          <w:color w:val="000000" w:themeColor="text1"/>
          <w:sz w:val="22"/>
          <w:szCs w:val="22"/>
        </w:rPr>
        <w:t>% łącznego wynagrodzenia ryczałtowego brutto, określonego w § 8 ust. 2 Umowy;</w:t>
      </w:r>
    </w:p>
    <w:p w14:paraId="604F31F9" w14:textId="56CEFB8C" w:rsidR="006F348E" w:rsidRPr="006E4156" w:rsidRDefault="004A1F2A" w:rsidP="004A1F2A">
      <w:pPr>
        <w:pStyle w:val="Tekstpodstawowy4"/>
        <w:numPr>
          <w:ilvl w:val="3"/>
          <w:numId w:val="64"/>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po </w:t>
      </w:r>
      <w:r w:rsidR="009603C4" w:rsidRPr="006E4156">
        <w:rPr>
          <w:rFonts w:ascii="Trebuchet MS" w:hAnsi="Trebuchet MS" w:cstheme="minorHAnsi"/>
          <w:color w:val="000000" w:themeColor="text1"/>
          <w:sz w:val="22"/>
          <w:szCs w:val="22"/>
        </w:rPr>
        <w:t>odbiorze końcowym Przedmiotu Umowy</w:t>
      </w:r>
      <w:r w:rsidRPr="006E4156">
        <w:rPr>
          <w:rFonts w:ascii="Trebuchet MS" w:hAnsi="Trebuchet MS" w:cstheme="minorHAnsi"/>
          <w:color w:val="000000" w:themeColor="text1"/>
          <w:sz w:val="22"/>
          <w:szCs w:val="22"/>
        </w:rPr>
        <w:t xml:space="preserve"> – </w:t>
      </w:r>
      <w:r w:rsidR="009603C4" w:rsidRPr="006E4156">
        <w:rPr>
          <w:rFonts w:ascii="Trebuchet MS" w:hAnsi="Trebuchet MS" w:cstheme="minorHAnsi"/>
          <w:color w:val="000000" w:themeColor="text1"/>
          <w:sz w:val="22"/>
          <w:szCs w:val="22"/>
        </w:rPr>
        <w:t>20</w:t>
      </w:r>
      <w:r w:rsidR="00CE640C"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łącznego wynagrodzenia ryczałtowego brutto, określonego w § 8 ust. 2 Umowy.</w:t>
      </w:r>
    </w:p>
    <w:p w14:paraId="3D6BCA3E" w14:textId="3DB37FAB" w:rsidR="000F79A8" w:rsidRPr="006E4156" w:rsidRDefault="007A1464" w:rsidP="00BD241F">
      <w:pPr>
        <w:pStyle w:val="Tekstpodstawowy4"/>
        <w:numPr>
          <w:ilvl w:val="3"/>
          <w:numId w:val="14"/>
        </w:numPr>
        <w:shd w:val="clear" w:color="auto" w:fill="auto"/>
        <w:tabs>
          <w:tab w:val="left" w:pos="1954"/>
        </w:tabs>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Wynagrodzenie płatne będzie przelewem w terminie </w:t>
      </w:r>
      <w:r w:rsidR="003F74FE" w:rsidRPr="006E4156">
        <w:rPr>
          <w:rFonts w:ascii="Trebuchet MS" w:hAnsi="Trebuchet MS" w:cstheme="minorHAnsi"/>
          <w:color w:val="000000" w:themeColor="text1"/>
          <w:sz w:val="22"/>
          <w:szCs w:val="22"/>
        </w:rPr>
        <w:t xml:space="preserve">do </w:t>
      </w:r>
      <w:r w:rsidRPr="006E4156">
        <w:rPr>
          <w:rFonts w:ascii="Trebuchet MS" w:hAnsi="Trebuchet MS" w:cstheme="minorHAnsi"/>
          <w:color w:val="000000" w:themeColor="text1"/>
          <w:sz w:val="22"/>
          <w:szCs w:val="22"/>
        </w:rPr>
        <w:t>30 dni od daty doręczenia prawidłowo wystawionej faktury</w:t>
      </w:r>
      <w:r w:rsidR="00F46D75" w:rsidRPr="006E4156">
        <w:rPr>
          <w:rFonts w:ascii="Trebuchet MS" w:hAnsi="Trebuchet MS" w:cstheme="minorHAnsi"/>
          <w:color w:val="000000" w:themeColor="text1"/>
          <w:sz w:val="22"/>
          <w:szCs w:val="22"/>
        </w:rPr>
        <w:t xml:space="preserve"> VAT</w:t>
      </w:r>
      <w:r w:rsidR="009A08A9" w:rsidRPr="006E4156">
        <w:rPr>
          <w:rFonts w:ascii="Trebuchet MS" w:hAnsi="Trebuchet MS" w:cstheme="minorHAnsi"/>
          <w:color w:val="000000" w:themeColor="text1"/>
          <w:sz w:val="22"/>
          <w:szCs w:val="22"/>
        </w:rPr>
        <w:t xml:space="preserve">, na rachunek bankowy Wykonawcy: </w:t>
      </w:r>
      <w:r w:rsidR="009A08A9" w:rsidRPr="006E4156">
        <w:rPr>
          <w:rFonts w:ascii="Trebuchet MS" w:hAnsi="Trebuchet MS" w:cstheme="minorHAnsi"/>
          <w:color w:val="000000" w:themeColor="text1"/>
          <w:sz w:val="22"/>
          <w:szCs w:val="22"/>
          <w:highlight w:val="yellow"/>
        </w:rPr>
        <w:lastRenderedPageBreak/>
        <w:t>………………………………..</w:t>
      </w:r>
      <w:r w:rsidRPr="006E4156">
        <w:rPr>
          <w:rFonts w:ascii="Trebuchet MS" w:hAnsi="Trebuchet MS" w:cstheme="minorHAnsi"/>
          <w:color w:val="000000" w:themeColor="text1"/>
          <w:sz w:val="22"/>
          <w:szCs w:val="22"/>
        </w:rPr>
        <w:t xml:space="preserve">. </w:t>
      </w:r>
      <w:r w:rsidR="009A08A9" w:rsidRPr="006E4156">
        <w:rPr>
          <w:rFonts w:ascii="Trebuchet MS" w:hAnsi="Trebuchet MS" w:cstheme="minorHAnsi"/>
          <w:color w:val="000000" w:themeColor="text1"/>
          <w:sz w:val="22"/>
          <w:szCs w:val="22"/>
        </w:rPr>
        <w:t>Wykonawca potwierdza, iż wskazany rachunek bankowy jest rachunkiem rozliczeniowym, o którym mowa w art. 49 ust. 1 pkt 1 ustawy z dnia 29 sierpnia 1997 r. – Prawo bankowe</w:t>
      </w:r>
      <w:r w:rsidR="000F79A8" w:rsidRPr="006E4156">
        <w:rPr>
          <w:rFonts w:ascii="Trebuchet MS" w:hAnsi="Trebuchet MS" w:cstheme="minorHAnsi"/>
          <w:color w:val="000000" w:themeColor="text1"/>
          <w:sz w:val="22"/>
          <w:szCs w:val="22"/>
        </w:rPr>
        <w:t xml:space="preserve"> (Dz. U. z 2022 r. poz. 2324 z </w:t>
      </w:r>
      <w:proofErr w:type="spellStart"/>
      <w:r w:rsidR="000F79A8" w:rsidRPr="006E4156">
        <w:rPr>
          <w:rFonts w:ascii="Trebuchet MS" w:hAnsi="Trebuchet MS" w:cstheme="minorHAnsi"/>
          <w:color w:val="000000" w:themeColor="text1"/>
          <w:sz w:val="22"/>
          <w:szCs w:val="22"/>
        </w:rPr>
        <w:t>późn</w:t>
      </w:r>
      <w:proofErr w:type="spellEnd"/>
      <w:r w:rsidR="000F79A8" w:rsidRPr="006E4156">
        <w:rPr>
          <w:rFonts w:ascii="Trebuchet MS" w:hAnsi="Trebuchet MS" w:cstheme="minorHAnsi"/>
          <w:color w:val="000000" w:themeColor="text1"/>
          <w:sz w:val="22"/>
          <w:szCs w:val="22"/>
        </w:rPr>
        <w:t>. zm.)</w:t>
      </w:r>
      <w:r w:rsidR="009A08A9" w:rsidRPr="006E4156">
        <w:rPr>
          <w:rFonts w:ascii="Trebuchet MS" w:hAnsi="Trebuchet MS" w:cstheme="minorHAnsi"/>
          <w:color w:val="000000" w:themeColor="text1"/>
          <w:sz w:val="22"/>
          <w:szCs w:val="22"/>
        </w:rPr>
        <w:t>. Jednocześnie</w:t>
      </w:r>
      <w:r w:rsidR="000F79A8" w:rsidRPr="006E4156">
        <w:rPr>
          <w:rFonts w:ascii="Trebuchet MS" w:hAnsi="Trebuchet MS" w:cstheme="minorHAnsi"/>
          <w:color w:val="000000" w:themeColor="text1"/>
          <w:sz w:val="22"/>
          <w:szCs w:val="22"/>
        </w:rPr>
        <w:t xml:space="preserve"> Wykonawca </w:t>
      </w:r>
      <w:r w:rsidR="009A08A9" w:rsidRPr="006E4156">
        <w:rPr>
          <w:rFonts w:ascii="Trebuchet MS" w:hAnsi="Trebuchet MS" w:cstheme="minorHAnsi"/>
          <w:color w:val="000000" w:themeColor="text1"/>
          <w:sz w:val="22"/>
          <w:szCs w:val="22"/>
        </w:rPr>
        <w:t>potwierdza, iż wskazany rachunek bankowy został zgłoszony do je</w:t>
      </w:r>
      <w:r w:rsidR="000F79A8" w:rsidRPr="006E4156">
        <w:rPr>
          <w:rFonts w:ascii="Trebuchet MS" w:hAnsi="Trebuchet MS" w:cstheme="minorHAnsi"/>
          <w:color w:val="000000" w:themeColor="text1"/>
          <w:sz w:val="22"/>
          <w:szCs w:val="22"/>
        </w:rPr>
        <w:t>go</w:t>
      </w:r>
      <w:r w:rsidR="009A08A9" w:rsidRPr="006E4156">
        <w:rPr>
          <w:rFonts w:ascii="Trebuchet MS" w:hAnsi="Trebuchet MS" w:cstheme="minorHAnsi"/>
          <w:color w:val="000000" w:themeColor="text1"/>
          <w:sz w:val="22"/>
          <w:szCs w:val="22"/>
        </w:rPr>
        <w:t xml:space="preserve"> urzędu skarbowego</w:t>
      </w:r>
      <w:r w:rsidR="000F79A8" w:rsidRPr="006E4156">
        <w:rPr>
          <w:rFonts w:ascii="Trebuchet MS" w:hAnsi="Trebuchet MS" w:cstheme="minorHAnsi"/>
          <w:color w:val="000000" w:themeColor="text1"/>
          <w:sz w:val="22"/>
          <w:szCs w:val="22"/>
        </w:rPr>
        <w:t>,</w:t>
      </w:r>
      <w:r w:rsidR="009A08A9" w:rsidRPr="006E4156">
        <w:rPr>
          <w:rFonts w:ascii="Trebuchet MS" w:hAnsi="Trebuchet MS" w:cstheme="minorHAnsi"/>
          <w:color w:val="000000" w:themeColor="text1"/>
          <w:sz w:val="22"/>
          <w:szCs w:val="22"/>
        </w:rPr>
        <w:t xml:space="preserve"> zostanie umieszczony i będzie uwidoczniony przez cały okres trwania i rozliczenia Umowy w wykazie prowadzonym przez Szefa Krajowej Administracji Skarbowej, który obejmuje wykaz podmiotów zarejestrowanych jako podatnicy VAT </w:t>
      </w:r>
      <w:r w:rsidR="000F79A8" w:rsidRPr="006E4156">
        <w:rPr>
          <w:rFonts w:ascii="Trebuchet MS" w:hAnsi="Trebuchet MS" w:cstheme="minorHAnsi"/>
          <w:color w:val="000000" w:themeColor="text1"/>
          <w:sz w:val="22"/>
          <w:szCs w:val="22"/>
        </w:rPr>
        <w:t xml:space="preserve">i jest prowadzony na podstawie ustawy z dnia 11 marca 2004 r. o podatku od towarów i usług </w:t>
      </w:r>
      <w:bookmarkStart w:id="51" w:name="_Hlk143002751"/>
      <w:r w:rsidR="000F79A8" w:rsidRPr="006E4156">
        <w:rPr>
          <w:rFonts w:ascii="Trebuchet MS" w:hAnsi="Trebuchet MS" w:cstheme="minorHAnsi"/>
          <w:color w:val="000000" w:themeColor="text1"/>
          <w:sz w:val="22"/>
          <w:szCs w:val="22"/>
        </w:rPr>
        <w:t xml:space="preserve">(Dz. U. z 2023 poz. 1570 z </w:t>
      </w:r>
      <w:proofErr w:type="spellStart"/>
      <w:r w:rsidR="000F79A8" w:rsidRPr="006E4156">
        <w:rPr>
          <w:rFonts w:ascii="Trebuchet MS" w:hAnsi="Trebuchet MS" w:cstheme="minorHAnsi"/>
          <w:color w:val="000000" w:themeColor="text1"/>
          <w:sz w:val="22"/>
          <w:szCs w:val="22"/>
        </w:rPr>
        <w:t>późn</w:t>
      </w:r>
      <w:proofErr w:type="spellEnd"/>
      <w:r w:rsidR="000F79A8" w:rsidRPr="006E4156">
        <w:rPr>
          <w:rFonts w:ascii="Trebuchet MS" w:hAnsi="Trebuchet MS" w:cstheme="minorHAnsi"/>
          <w:color w:val="000000" w:themeColor="text1"/>
          <w:sz w:val="22"/>
          <w:szCs w:val="22"/>
        </w:rPr>
        <w:t xml:space="preserve">. zm.) </w:t>
      </w:r>
      <w:bookmarkEnd w:id="51"/>
      <w:r w:rsidR="000F79A8" w:rsidRPr="006E4156">
        <w:rPr>
          <w:rFonts w:ascii="Trebuchet MS" w:hAnsi="Trebuchet MS" w:cstheme="minorHAnsi"/>
          <w:color w:val="000000" w:themeColor="text1"/>
          <w:sz w:val="22"/>
          <w:szCs w:val="22"/>
        </w:rPr>
        <w:t>(dalej jako „</w:t>
      </w:r>
      <w:r w:rsidR="000F79A8" w:rsidRPr="006E4156">
        <w:rPr>
          <w:rFonts w:ascii="Trebuchet MS" w:hAnsi="Trebuchet MS" w:cstheme="minorHAnsi"/>
          <w:b/>
          <w:bCs/>
          <w:color w:val="000000" w:themeColor="text1"/>
          <w:sz w:val="22"/>
          <w:szCs w:val="22"/>
        </w:rPr>
        <w:t>Wykaz</w:t>
      </w:r>
      <w:r w:rsidR="000F79A8" w:rsidRPr="006E4156">
        <w:rPr>
          <w:rFonts w:ascii="Trebuchet MS" w:hAnsi="Trebuchet MS" w:cstheme="minorHAnsi"/>
          <w:color w:val="000000" w:themeColor="text1"/>
          <w:sz w:val="22"/>
          <w:szCs w:val="22"/>
        </w:rPr>
        <w:t>”).</w:t>
      </w:r>
    </w:p>
    <w:p w14:paraId="35D6BA48" w14:textId="1910DA61" w:rsidR="00127D8A" w:rsidRPr="006E4156" w:rsidRDefault="00127D8A" w:rsidP="00BD241F">
      <w:pPr>
        <w:pStyle w:val="Tekstpodstawowy4"/>
        <w:numPr>
          <w:ilvl w:val="3"/>
          <w:numId w:val="14"/>
        </w:numPr>
        <w:shd w:val="clear" w:color="auto" w:fill="auto"/>
        <w:tabs>
          <w:tab w:val="left" w:pos="1954"/>
        </w:tabs>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zobowiązuje się powiadomić Zamawiającego o wykreśleniu jego rachunku bankowego z Wykazu lub o utracie charakteru podatnika VAT w ciągu 24 godzin od zdarzenia. Naruszenie tego obowiązku skutkuje powstaniem roszczenia odszkodowawczego do wysokości poniesionej szkody. W przypadku gdyby rachunek bankowy Wykonawcy nie został uwidoczniony w Wykazie Zamawiający zastrzega sobie możliwość wstrzymania płatności do momentu wyjaśnienia sytuacji i podania przez Wykonawcę rachunku bankowego, który będzie umożliwiał uznanie danej płatności dokonanej na rachunek bankowy Wykonawcy za koszt uzyskania przychodu w rozumieniu przepisów podatkowych.</w:t>
      </w:r>
    </w:p>
    <w:p w14:paraId="7D500F66" w14:textId="4F923177" w:rsidR="00127D8A" w:rsidRPr="006E4156" w:rsidRDefault="00127D8A" w:rsidP="00BD241F">
      <w:pPr>
        <w:pStyle w:val="Tekstpodstawowy4"/>
        <w:numPr>
          <w:ilvl w:val="3"/>
          <w:numId w:val="14"/>
        </w:numPr>
        <w:shd w:val="clear" w:color="auto" w:fill="auto"/>
        <w:tabs>
          <w:tab w:val="left" w:pos="1954"/>
        </w:tabs>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Wstrzymanie płatności, o którym mowa w ust. </w:t>
      </w:r>
      <w:r w:rsidR="000014AE" w:rsidRPr="006E4156">
        <w:rPr>
          <w:rFonts w:ascii="Trebuchet MS" w:hAnsi="Trebuchet MS" w:cstheme="minorHAnsi"/>
          <w:color w:val="000000" w:themeColor="text1"/>
          <w:sz w:val="22"/>
          <w:szCs w:val="22"/>
        </w:rPr>
        <w:t>3</w:t>
      </w:r>
      <w:r w:rsidRPr="006E4156">
        <w:rPr>
          <w:rFonts w:ascii="Trebuchet MS" w:hAnsi="Trebuchet MS" w:cstheme="minorHAnsi"/>
          <w:color w:val="000000" w:themeColor="text1"/>
          <w:sz w:val="22"/>
          <w:szCs w:val="22"/>
        </w:rPr>
        <w:t>, nie wywoła żadnych negatywnych konsekwencji dla Zamawiającego, w tym w szczególności nie powstanie obowiązek zapłacenia odsetek z tytułu niedokonania zapłaty w umówionym terminie.</w:t>
      </w:r>
    </w:p>
    <w:p w14:paraId="10129D6E" w14:textId="77777777" w:rsidR="00127D8A" w:rsidRPr="006E4156" w:rsidRDefault="00127D8A" w:rsidP="00BD241F">
      <w:pPr>
        <w:pStyle w:val="Tekstpodstawowy4"/>
        <w:numPr>
          <w:ilvl w:val="3"/>
          <w:numId w:val="14"/>
        </w:numPr>
        <w:shd w:val="clear" w:color="auto" w:fill="auto"/>
        <w:tabs>
          <w:tab w:val="left" w:pos="1954"/>
        </w:tabs>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oświadcza, iż właściwym dla niego urzędem skarbowym jest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w:t>
      </w:r>
    </w:p>
    <w:p w14:paraId="070BFAA7" w14:textId="1590A577" w:rsidR="00127D8A" w:rsidRPr="006E4156" w:rsidRDefault="00127D8A" w:rsidP="00BD241F">
      <w:pPr>
        <w:pStyle w:val="Tekstpodstawowy4"/>
        <w:numPr>
          <w:ilvl w:val="3"/>
          <w:numId w:val="14"/>
        </w:numPr>
        <w:shd w:val="clear" w:color="auto" w:fill="auto"/>
        <w:tabs>
          <w:tab w:val="left" w:pos="1954"/>
        </w:tabs>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Przy dokonywaniu płatności Zamawiający może zastosować mechanizm podzielonej płatności, o którym mowa w ustawie z dnia 11 marca 2004 r. </w:t>
      </w:r>
      <w:r w:rsidRPr="006E4156">
        <w:rPr>
          <w:rFonts w:ascii="Trebuchet MS" w:hAnsi="Trebuchet MS" w:cstheme="minorHAnsi"/>
          <w:color w:val="000000" w:themeColor="text1"/>
          <w:sz w:val="22"/>
          <w:szCs w:val="22"/>
        </w:rPr>
        <w:br/>
        <w:t>o podatku od towarów i usług</w:t>
      </w:r>
      <w:r w:rsidR="000014AE" w:rsidRPr="006E4156">
        <w:rPr>
          <w:rFonts w:ascii="Trebuchet MS" w:hAnsi="Trebuchet MS" w:cstheme="minorHAnsi"/>
          <w:color w:val="000000" w:themeColor="text1"/>
          <w:sz w:val="22"/>
          <w:szCs w:val="22"/>
        </w:rPr>
        <w:t xml:space="preserve"> </w:t>
      </w:r>
      <w:bookmarkStart w:id="52" w:name="_Hlk143002949"/>
      <w:r w:rsidR="000014AE" w:rsidRPr="006E4156">
        <w:rPr>
          <w:rFonts w:ascii="Trebuchet MS" w:hAnsi="Trebuchet MS" w:cstheme="minorHAnsi"/>
          <w:color w:val="000000" w:themeColor="text1"/>
          <w:sz w:val="22"/>
          <w:szCs w:val="22"/>
        </w:rPr>
        <w:t xml:space="preserve">(Dz. U. z 2023 poz. 1570 z </w:t>
      </w:r>
      <w:proofErr w:type="spellStart"/>
      <w:r w:rsidR="000014AE" w:rsidRPr="006E4156">
        <w:rPr>
          <w:rFonts w:ascii="Trebuchet MS" w:hAnsi="Trebuchet MS" w:cstheme="minorHAnsi"/>
          <w:color w:val="000000" w:themeColor="text1"/>
          <w:sz w:val="22"/>
          <w:szCs w:val="22"/>
        </w:rPr>
        <w:t>późn</w:t>
      </w:r>
      <w:proofErr w:type="spellEnd"/>
      <w:r w:rsidR="000014AE" w:rsidRPr="006E4156">
        <w:rPr>
          <w:rFonts w:ascii="Trebuchet MS" w:hAnsi="Trebuchet MS" w:cstheme="minorHAnsi"/>
          <w:color w:val="000000" w:themeColor="text1"/>
          <w:sz w:val="22"/>
          <w:szCs w:val="22"/>
        </w:rPr>
        <w:t>. zm.)</w:t>
      </w:r>
      <w:bookmarkEnd w:id="52"/>
      <w:r w:rsidRPr="006E4156">
        <w:rPr>
          <w:rFonts w:ascii="Trebuchet MS" w:hAnsi="Trebuchet MS" w:cstheme="minorHAnsi"/>
          <w:color w:val="000000" w:themeColor="text1"/>
          <w:sz w:val="22"/>
          <w:szCs w:val="22"/>
        </w:rPr>
        <w:t>.</w:t>
      </w:r>
    </w:p>
    <w:p w14:paraId="71A0E336" w14:textId="189A7468" w:rsidR="00FF4979" w:rsidRPr="006E4156" w:rsidRDefault="007A1464" w:rsidP="00BD241F">
      <w:pPr>
        <w:pStyle w:val="Tekstpodstawowy4"/>
        <w:numPr>
          <w:ilvl w:val="3"/>
          <w:numId w:val="14"/>
        </w:numPr>
        <w:shd w:val="clear" w:color="auto" w:fill="auto"/>
        <w:tabs>
          <w:tab w:val="left" w:pos="1954"/>
        </w:tabs>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Wystawiane przez Wykonawcę faktury muszą zawierać numer rachunku bankowego właściwy dla dokonania rozliczeń na zasadach podzielonej płatności (</w:t>
      </w:r>
      <w:proofErr w:type="spellStart"/>
      <w:r w:rsidRPr="006E4156">
        <w:rPr>
          <w:rFonts w:ascii="Trebuchet MS" w:hAnsi="Trebuchet MS" w:cstheme="minorHAnsi"/>
          <w:color w:val="000000" w:themeColor="text1"/>
          <w:sz w:val="22"/>
          <w:szCs w:val="22"/>
        </w:rPr>
        <w:t>split</w:t>
      </w:r>
      <w:proofErr w:type="spellEnd"/>
      <w:r w:rsidRPr="006E4156">
        <w:rPr>
          <w:rFonts w:ascii="Trebuchet MS" w:hAnsi="Trebuchet MS" w:cstheme="minorHAnsi"/>
          <w:color w:val="000000" w:themeColor="text1"/>
          <w:sz w:val="22"/>
          <w:szCs w:val="22"/>
        </w:rPr>
        <w:t xml:space="preserve"> </w:t>
      </w:r>
      <w:proofErr w:type="spellStart"/>
      <w:r w:rsidRPr="006E4156">
        <w:rPr>
          <w:rFonts w:ascii="Trebuchet MS" w:hAnsi="Trebuchet MS" w:cstheme="minorHAnsi"/>
          <w:color w:val="000000" w:themeColor="text1"/>
          <w:sz w:val="22"/>
          <w:szCs w:val="22"/>
        </w:rPr>
        <w:t>payment</w:t>
      </w:r>
      <w:proofErr w:type="spellEnd"/>
      <w:r w:rsidRPr="006E4156">
        <w:rPr>
          <w:rFonts w:ascii="Trebuchet MS" w:hAnsi="Trebuchet MS" w:cstheme="minorHAnsi"/>
          <w:color w:val="000000" w:themeColor="text1"/>
          <w:sz w:val="22"/>
          <w:szCs w:val="22"/>
        </w:rPr>
        <w:t>), zgodnie z obowiązującymi przepisami, w tym przepisami ustawy z dnia 11</w:t>
      </w:r>
      <w:r w:rsidR="00235DB1" w:rsidRPr="006E4156">
        <w:rPr>
          <w:rFonts w:ascii="Trebuchet MS" w:hAnsi="Trebuchet MS" w:cstheme="minorHAnsi"/>
          <w:color w:val="000000" w:themeColor="text1"/>
          <w:sz w:val="22"/>
          <w:szCs w:val="22"/>
        </w:rPr>
        <w:t xml:space="preserve"> marca </w:t>
      </w:r>
      <w:r w:rsidRPr="006E4156">
        <w:rPr>
          <w:rFonts w:ascii="Trebuchet MS" w:hAnsi="Trebuchet MS" w:cstheme="minorHAnsi"/>
          <w:color w:val="000000" w:themeColor="text1"/>
          <w:sz w:val="22"/>
          <w:szCs w:val="22"/>
        </w:rPr>
        <w:t>2004 r. o podatku od towarów i usług</w:t>
      </w:r>
      <w:r w:rsidR="00235DB1" w:rsidRPr="006E4156">
        <w:rPr>
          <w:rFonts w:ascii="Trebuchet MS" w:hAnsi="Trebuchet MS" w:cstheme="minorHAnsi"/>
          <w:color w:val="000000" w:themeColor="text1"/>
          <w:sz w:val="22"/>
          <w:szCs w:val="22"/>
        </w:rPr>
        <w:t xml:space="preserve"> </w:t>
      </w:r>
      <w:r w:rsidR="000014AE" w:rsidRPr="006E4156">
        <w:rPr>
          <w:rFonts w:ascii="Trebuchet MS" w:hAnsi="Trebuchet MS" w:cstheme="minorHAnsi"/>
          <w:color w:val="000000" w:themeColor="text1"/>
          <w:sz w:val="22"/>
          <w:szCs w:val="22"/>
        </w:rPr>
        <w:t xml:space="preserve">(Dz. U. z 2023 poz. 1570 z </w:t>
      </w:r>
      <w:proofErr w:type="spellStart"/>
      <w:r w:rsidR="000014AE" w:rsidRPr="006E4156">
        <w:rPr>
          <w:rFonts w:ascii="Trebuchet MS" w:hAnsi="Trebuchet MS" w:cstheme="minorHAnsi"/>
          <w:color w:val="000000" w:themeColor="text1"/>
          <w:sz w:val="22"/>
          <w:szCs w:val="22"/>
        </w:rPr>
        <w:t>późn</w:t>
      </w:r>
      <w:proofErr w:type="spellEnd"/>
      <w:r w:rsidR="000014AE" w:rsidRPr="006E4156">
        <w:rPr>
          <w:rFonts w:ascii="Trebuchet MS" w:hAnsi="Trebuchet MS" w:cstheme="minorHAnsi"/>
          <w:color w:val="000000" w:themeColor="text1"/>
          <w:sz w:val="22"/>
          <w:szCs w:val="22"/>
        </w:rPr>
        <w:t>. zm.)</w:t>
      </w:r>
      <w:r w:rsidRPr="006E4156">
        <w:rPr>
          <w:rFonts w:ascii="Trebuchet MS" w:hAnsi="Trebuchet MS" w:cstheme="minorHAnsi"/>
          <w:color w:val="000000" w:themeColor="text1"/>
          <w:sz w:val="22"/>
          <w:szCs w:val="22"/>
        </w:rPr>
        <w:t>. Za dzień zapłaty uznaje się dzień obciążenia rachunku bankowego Zamawiającego.</w:t>
      </w:r>
      <w:r w:rsidR="003F74FE" w:rsidRPr="006E4156">
        <w:rPr>
          <w:rFonts w:ascii="Trebuchet MS" w:hAnsi="Trebuchet MS" w:cstheme="minorHAnsi"/>
          <w:color w:val="000000" w:themeColor="text1"/>
          <w:sz w:val="22"/>
          <w:szCs w:val="22"/>
        </w:rPr>
        <w:t xml:space="preserve"> </w:t>
      </w:r>
    </w:p>
    <w:p w14:paraId="5FCA968B" w14:textId="3599DEF4" w:rsidR="001B1A38" w:rsidRPr="006E4156" w:rsidRDefault="007A1464" w:rsidP="00BD241F">
      <w:pPr>
        <w:pStyle w:val="Tekstpodstawowy4"/>
        <w:numPr>
          <w:ilvl w:val="3"/>
          <w:numId w:val="14"/>
        </w:numPr>
        <w:shd w:val="clear" w:color="auto" w:fill="auto"/>
        <w:tabs>
          <w:tab w:val="left" w:pos="375"/>
        </w:tabs>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wystawienia przez Wykonawcę faktur</w:t>
      </w:r>
      <w:r w:rsidR="00B022C3" w:rsidRPr="006E4156">
        <w:rPr>
          <w:rFonts w:ascii="Trebuchet MS" w:hAnsi="Trebuchet MS" w:cstheme="minorHAnsi"/>
          <w:color w:val="000000" w:themeColor="text1"/>
          <w:sz w:val="22"/>
          <w:szCs w:val="22"/>
        </w:rPr>
        <w:t xml:space="preserve">y </w:t>
      </w:r>
      <w:r w:rsidRPr="006E4156">
        <w:rPr>
          <w:rFonts w:ascii="Trebuchet MS" w:hAnsi="Trebuchet MS" w:cstheme="minorHAnsi"/>
          <w:color w:val="000000" w:themeColor="text1"/>
          <w:sz w:val="22"/>
          <w:szCs w:val="22"/>
        </w:rPr>
        <w:t>niezgodnie z Umową lub obowiązującymi przepisami prawa Zamawiający ma prawo do wstrzymania płatności do czasu wyjaśnienia przez Wykonawcę przyczyn niezgodności oraz ich usunięcia, a także w razie potrzeby otrzymania faktury korygującej lub wystawienia noty korygującej, bez obowiązku płacenia odsetek za ten okres. W przypadku zwrotu płatności za fakturę przez bank Wykonawcy na skutek braku rachunku VAT</w:t>
      </w:r>
      <w:r w:rsidR="00B022C3"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za datę płatności (spełnienia świadczenia) uznaje się datę obciążenia rachunku bankowego Zamawiającego.</w:t>
      </w:r>
    </w:p>
    <w:p w14:paraId="79FE2B0F" w14:textId="409FFA4E" w:rsidR="001B1A38" w:rsidRPr="006E4156" w:rsidRDefault="007A1464" w:rsidP="00BD241F">
      <w:pPr>
        <w:pStyle w:val="Tekstpodstawowy4"/>
        <w:numPr>
          <w:ilvl w:val="3"/>
          <w:numId w:val="14"/>
        </w:numPr>
        <w:shd w:val="clear" w:color="auto" w:fill="auto"/>
        <w:suppressAutoHyphens/>
        <w:spacing w:before="0" w:after="0" w:line="276" w:lineRule="auto"/>
        <w:ind w:left="426" w:hanging="406"/>
        <w:jc w:val="both"/>
        <w:rPr>
          <w:rFonts w:ascii="Trebuchet MS" w:hAnsi="Trebuchet MS" w:cstheme="minorHAnsi"/>
          <w:color w:val="000000" w:themeColor="text1"/>
          <w:sz w:val="22"/>
          <w:szCs w:val="22"/>
        </w:rPr>
      </w:pPr>
      <w:bookmarkStart w:id="53" w:name="_Hlk106185445"/>
      <w:r w:rsidRPr="006E4156">
        <w:rPr>
          <w:rFonts w:ascii="Trebuchet MS" w:hAnsi="Trebuchet MS" w:cstheme="minorHAnsi"/>
          <w:color w:val="000000" w:themeColor="text1"/>
          <w:sz w:val="22"/>
          <w:szCs w:val="22"/>
        </w:rPr>
        <w:t>W przypadku gdy Przedmiot Umowy realizowany był przy udziale podwykonawców (w</w:t>
      </w:r>
      <w:r w:rsidR="00C2660E"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tym również dalszych podwykonawców) </w:t>
      </w:r>
      <w:r w:rsidR="00B022C3" w:rsidRPr="006E4156">
        <w:rPr>
          <w:rFonts w:ascii="Trebuchet MS" w:hAnsi="Trebuchet MS" w:cstheme="minorHAnsi"/>
          <w:color w:val="000000" w:themeColor="text1"/>
          <w:sz w:val="22"/>
          <w:szCs w:val="22"/>
        </w:rPr>
        <w:t xml:space="preserve">robót budowlanych </w:t>
      </w:r>
      <w:r w:rsidRPr="006E4156">
        <w:rPr>
          <w:rFonts w:ascii="Trebuchet MS" w:hAnsi="Trebuchet MS" w:cstheme="minorHAnsi"/>
          <w:color w:val="000000" w:themeColor="text1"/>
          <w:sz w:val="22"/>
          <w:szCs w:val="22"/>
        </w:rPr>
        <w:t xml:space="preserve">warunkiem zapłaty przez Zamawiającego </w:t>
      </w:r>
      <w:r w:rsidR="00BF2C7B" w:rsidRPr="006E4156">
        <w:rPr>
          <w:rFonts w:ascii="Trebuchet MS" w:hAnsi="Trebuchet MS" w:cstheme="minorHAnsi"/>
          <w:color w:val="000000" w:themeColor="text1"/>
          <w:sz w:val="22"/>
          <w:szCs w:val="22"/>
        </w:rPr>
        <w:t xml:space="preserve">drugiej i następnych części </w:t>
      </w:r>
      <w:r w:rsidRPr="006E4156">
        <w:rPr>
          <w:rFonts w:ascii="Trebuchet MS" w:hAnsi="Trebuchet MS" w:cstheme="minorHAnsi"/>
          <w:color w:val="000000" w:themeColor="text1"/>
          <w:sz w:val="22"/>
          <w:szCs w:val="22"/>
        </w:rPr>
        <w:t xml:space="preserve">należnego wynagrodzenia Wykonawcy jest przedstawienie, zgodnie z </w:t>
      </w:r>
      <w:r w:rsidRPr="006E4156">
        <w:rPr>
          <w:rFonts w:ascii="Trebuchet MS" w:hAnsi="Trebuchet MS" w:cstheme="minorHAnsi"/>
          <w:b/>
          <w:color w:val="000000" w:themeColor="text1"/>
          <w:sz w:val="22"/>
          <w:szCs w:val="22"/>
        </w:rPr>
        <w:t xml:space="preserve">Załącznikiem nr </w:t>
      </w:r>
      <w:r w:rsidR="00124755" w:rsidRPr="006E4156">
        <w:rPr>
          <w:rFonts w:ascii="Trebuchet MS" w:hAnsi="Trebuchet MS" w:cstheme="minorHAnsi"/>
          <w:b/>
          <w:color w:val="000000" w:themeColor="text1"/>
          <w:sz w:val="22"/>
          <w:szCs w:val="22"/>
        </w:rPr>
        <w:t xml:space="preserve">4 </w:t>
      </w:r>
      <w:r w:rsidRPr="006E4156">
        <w:rPr>
          <w:rFonts w:ascii="Trebuchet MS" w:hAnsi="Trebuchet MS" w:cstheme="minorHAnsi"/>
          <w:b/>
          <w:color w:val="000000" w:themeColor="text1"/>
          <w:sz w:val="22"/>
          <w:szCs w:val="22"/>
        </w:rPr>
        <w:t>do Umowy</w:t>
      </w:r>
      <w:r w:rsidRPr="006E4156">
        <w:rPr>
          <w:rFonts w:ascii="Trebuchet MS" w:hAnsi="Trebuchet MS" w:cstheme="minorHAnsi"/>
          <w:color w:val="000000" w:themeColor="text1"/>
          <w:sz w:val="22"/>
          <w:szCs w:val="22"/>
        </w:rPr>
        <w:t>, dowodów zapłaty wymagalnego wynagrodzenia podwykonawcom lub dalszym podwykonawcom</w:t>
      </w:r>
      <w:r w:rsidR="00B022C3"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w:t>
      </w:r>
      <w:r w:rsidR="00BF2C7B" w:rsidRPr="006E4156">
        <w:rPr>
          <w:rFonts w:ascii="Trebuchet MS" w:hAnsi="Trebuchet MS" w:cstheme="minorHAnsi"/>
          <w:color w:val="000000" w:themeColor="text1"/>
          <w:sz w:val="22"/>
          <w:szCs w:val="22"/>
        </w:rPr>
        <w:t xml:space="preserve">o których mowa w § 6 ust. 7 Umowy, </w:t>
      </w:r>
      <w:r w:rsidRPr="006E4156">
        <w:rPr>
          <w:rFonts w:ascii="Trebuchet MS" w:hAnsi="Trebuchet MS" w:cstheme="minorHAnsi"/>
          <w:color w:val="000000" w:themeColor="text1"/>
          <w:sz w:val="22"/>
          <w:szCs w:val="22"/>
        </w:rPr>
        <w:t>biorącym udział w realizacji danego</w:t>
      </w:r>
      <w:r w:rsidR="00B022C3"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t>
      </w:r>
      <w:r w:rsidR="00BF2C7B" w:rsidRPr="006E4156">
        <w:rPr>
          <w:rFonts w:ascii="Trebuchet MS" w:hAnsi="Trebuchet MS" w:cstheme="minorHAnsi"/>
          <w:color w:val="000000" w:themeColor="text1"/>
          <w:sz w:val="22"/>
          <w:szCs w:val="22"/>
        </w:rPr>
        <w:lastRenderedPageBreak/>
        <w:t xml:space="preserve">odebranego </w:t>
      </w:r>
      <w:r w:rsidRPr="006E4156">
        <w:rPr>
          <w:rFonts w:ascii="Trebuchet MS" w:hAnsi="Trebuchet MS" w:cstheme="minorHAnsi"/>
          <w:color w:val="000000" w:themeColor="text1"/>
          <w:sz w:val="22"/>
          <w:szCs w:val="22"/>
        </w:rPr>
        <w:t>zakresu Przedmiotu Umowy. Pod pojęciem dowodu Zamawiający rozumie oświadczenie podwykonawcy lub dalszego podwykonawcy</w:t>
      </w:r>
      <w:r w:rsidR="00B022C3"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lub inny dokument potwierdzający uregulowanie zobowiązań finansowych między Wykonawcą a podwykonawcą </w:t>
      </w:r>
      <w:r w:rsidR="00B022C3" w:rsidRPr="006E4156">
        <w:rPr>
          <w:rFonts w:ascii="Trebuchet MS" w:hAnsi="Trebuchet MS" w:cstheme="minorHAnsi"/>
          <w:color w:val="000000" w:themeColor="text1"/>
          <w:sz w:val="22"/>
          <w:szCs w:val="22"/>
        </w:rPr>
        <w:t xml:space="preserve">robót budowlanych </w:t>
      </w:r>
      <w:r w:rsidRPr="006E4156">
        <w:rPr>
          <w:rFonts w:ascii="Trebuchet MS" w:hAnsi="Trebuchet MS" w:cstheme="minorHAnsi"/>
          <w:color w:val="000000" w:themeColor="text1"/>
          <w:sz w:val="22"/>
          <w:szCs w:val="22"/>
        </w:rPr>
        <w:t xml:space="preserve">lub podwykonawcą a dalszym podwykonawcą </w:t>
      </w:r>
      <w:r w:rsidR="00B022C3" w:rsidRPr="006E4156">
        <w:rPr>
          <w:rFonts w:ascii="Trebuchet MS" w:hAnsi="Trebuchet MS" w:cstheme="minorHAnsi"/>
          <w:color w:val="000000" w:themeColor="text1"/>
          <w:sz w:val="22"/>
          <w:szCs w:val="22"/>
        </w:rPr>
        <w:t xml:space="preserve">robót budowlanych </w:t>
      </w:r>
      <w:r w:rsidRPr="006E4156">
        <w:rPr>
          <w:rFonts w:ascii="Trebuchet MS" w:hAnsi="Trebuchet MS" w:cstheme="minorHAnsi"/>
          <w:color w:val="000000" w:themeColor="text1"/>
          <w:sz w:val="22"/>
          <w:szCs w:val="22"/>
        </w:rPr>
        <w:t>w zakresie realizacji Umowy</w:t>
      </w:r>
      <w:bookmarkEnd w:id="53"/>
      <w:r w:rsidRPr="006E4156">
        <w:rPr>
          <w:rFonts w:ascii="Trebuchet MS" w:hAnsi="Trebuchet MS" w:cstheme="minorHAnsi"/>
          <w:color w:val="000000" w:themeColor="text1"/>
          <w:sz w:val="22"/>
          <w:szCs w:val="22"/>
        </w:rPr>
        <w:t>.</w:t>
      </w:r>
    </w:p>
    <w:p w14:paraId="5BDD89F7" w14:textId="1973CF4F" w:rsidR="00930457" w:rsidRPr="006E4156" w:rsidRDefault="007A1464" w:rsidP="00BD241F">
      <w:pPr>
        <w:pStyle w:val="Tekstpodstawowy4"/>
        <w:numPr>
          <w:ilvl w:val="3"/>
          <w:numId w:val="14"/>
        </w:numPr>
        <w:shd w:val="clear" w:color="auto" w:fill="auto"/>
        <w:suppressAutoHyphens/>
        <w:spacing w:before="0" w:after="0" w:line="276" w:lineRule="auto"/>
        <w:ind w:left="426" w:hanging="406"/>
        <w:jc w:val="both"/>
        <w:rPr>
          <w:rFonts w:ascii="Trebuchet MS" w:hAnsi="Trebuchet MS" w:cstheme="minorHAnsi"/>
          <w:color w:val="000000" w:themeColor="text1"/>
          <w:sz w:val="22"/>
          <w:szCs w:val="22"/>
        </w:rPr>
      </w:pPr>
      <w:bookmarkStart w:id="54" w:name="_Hlk143003848"/>
      <w:r w:rsidRPr="006E4156">
        <w:rPr>
          <w:rFonts w:ascii="Trebuchet MS" w:hAnsi="Trebuchet MS" w:cstheme="minorHAnsi"/>
          <w:color w:val="000000" w:themeColor="text1"/>
          <w:sz w:val="22"/>
          <w:szCs w:val="22"/>
        </w:rPr>
        <w:t xml:space="preserve">Zamawiający zapłaci wynagrodzenie Wykonawcy wyłącznie za wykonane prace </w:t>
      </w:r>
      <w:r w:rsidR="00BF2C7B" w:rsidRPr="006E4156">
        <w:rPr>
          <w:rFonts w:ascii="Trebuchet MS" w:hAnsi="Trebuchet MS" w:cstheme="minorHAnsi"/>
          <w:color w:val="000000" w:themeColor="text1"/>
          <w:sz w:val="22"/>
          <w:szCs w:val="22"/>
        </w:rPr>
        <w:t xml:space="preserve">(w tym usługi) </w:t>
      </w:r>
      <w:r w:rsidRPr="006E4156">
        <w:rPr>
          <w:rFonts w:ascii="Trebuchet MS" w:hAnsi="Trebuchet MS" w:cstheme="minorHAnsi"/>
          <w:color w:val="000000" w:themeColor="text1"/>
          <w:sz w:val="22"/>
          <w:szCs w:val="22"/>
        </w:rPr>
        <w:t>lub roboty budowlane lub za wbudowane lub zastosowane odebrane materiały lub urządzenia</w:t>
      </w:r>
      <w:bookmarkEnd w:id="54"/>
      <w:r w:rsidR="00930457" w:rsidRPr="006E4156">
        <w:rPr>
          <w:rFonts w:ascii="Trebuchet MS" w:hAnsi="Trebuchet MS" w:cstheme="minorHAnsi"/>
          <w:color w:val="000000" w:themeColor="text1"/>
          <w:sz w:val="22"/>
          <w:szCs w:val="22"/>
        </w:rPr>
        <w:t>, a podwykonawcy lub dalszemu podwykonawcy - wyłącznie za wykonane roboty budowlane.</w:t>
      </w:r>
    </w:p>
    <w:p w14:paraId="259AD5B5" w14:textId="190E2763" w:rsidR="001B1A38" w:rsidRPr="006E4156" w:rsidRDefault="007A1464" w:rsidP="00BD241F">
      <w:pPr>
        <w:pStyle w:val="Tekstpodstawowy4"/>
        <w:numPr>
          <w:ilvl w:val="3"/>
          <w:numId w:val="14"/>
        </w:numPr>
        <w:shd w:val="clear" w:color="auto" w:fill="auto"/>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nieprzedstawienia przez Wykonawcę wszystkich dowodów zapłaty, o których mowa w ust. </w:t>
      </w:r>
      <w:r w:rsidR="00587149" w:rsidRPr="006E4156">
        <w:rPr>
          <w:rFonts w:ascii="Trebuchet MS" w:hAnsi="Trebuchet MS" w:cstheme="minorHAnsi"/>
          <w:color w:val="000000" w:themeColor="text1"/>
          <w:sz w:val="22"/>
          <w:szCs w:val="22"/>
        </w:rPr>
        <w:t>10</w:t>
      </w:r>
      <w:r w:rsidRPr="006E4156">
        <w:rPr>
          <w:rFonts w:ascii="Trebuchet MS" w:hAnsi="Trebuchet MS" w:cstheme="minorHAnsi"/>
          <w:color w:val="000000" w:themeColor="text1"/>
          <w:sz w:val="22"/>
          <w:szCs w:val="22"/>
        </w:rPr>
        <w:t>, Zamawiający wstrzyma wypłatę należnego wynagrodzenia Wykonawcy, w części równej sumie kwot wynikającej z nieprzedstawionych dowodów zapłaty. Powyższe nie </w:t>
      </w:r>
      <w:r w:rsidR="00124755" w:rsidRPr="006E4156">
        <w:rPr>
          <w:rFonts w:ascii="Trebuchet MS" w:hAnsi="Trebuchet MS" w:cstheme="minorHAnsi"/>
          <w:color w:val="000000" w:themeColor="text1"/>
          <w:sz w:val="22"/>
          <w:szCs w:val="22"/>
        </w:rPr>
        <w:t xml:space="preserve">będzie </w:t>
      </w:r>
      <w:r w:rsidRPr="006E4156">
        <w:rPr>
          <w:rFonts w:ascii="Trebuchet MS" w:hAnsi="Trebuchet MS" w:cstheme="minorHAnsi"/>
          <w:color w:val="000000" w:themeColor="text1"/>
          <w:sz w:val="22"/>
          <w:szCs w:val="22"/>
        </w:rPr>
        <w:t>stanowi</w:t>
      </w:r>
      <w:r w:rsidR="00124755" w:rsidRPr="006E4156">
        <w:rPr>
          <w:rFonts w:ascii="Trebuchet MS" w:hAnsi="Trebuchet MS" w:cstheme="minorHAnsi"/>
          <w:color w:val="000000" w:themeColor="text1"/>
          <w:sz w:val="22"/>
          <w:szCs w:val="22"/>
        </w:rPr>
        <w:t>ć</w:t>
      </w:r>
      <w:r w:rsidRPr="006E4156">
        <w:rPr>
          <w:rFonts w:ascii="Trebuchet MS" w:hAnsi="Trebuchet MS" w:cstheme="minorHAnsi"/>
          <w:color w:val="000000" w:themeColor="text1"/>
          <w:sz w:val="22"/>
          <w:szCs w:val="22"/>
        </w:rPr>
        <w:t xml:space="preserve"> opóźnienia w zapłacie i nie będzie skutkować naliczeniem odsetek ustawowych za opóźnienie.</w:t>
      </w:r>
    </w:p>
    <w:p w14:paraId="40053787" w14:textId="41876E4B" w:rsidR="001B1A38" w:rsidRPr="006E4156" w:rsidRDefault="007A1464" w:rsidP="00BD241F">
      <w:pPr>
        <w:pStyle w:val="Tekstpodstawowy4"/>
        <w:numPr>
          <w:ilvl w:val="3"/>
          <w:numId w:val="14"/>
        </w:numPr>
        <w:shd w:val="clear" w:color="auto" w:fill="auto"/>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Zatrzymana kwota, o której mowa w ust. </w:t>
      </w:r>
      <w:r w:rsidR="00930457" w:rsidRPr="006E4156">
        <w:rPr>
          <w:rFonts w:ascii="Trebuchet MS" w:hAnsi="Trebuchet MS" w:cstheme="minorHAnsi"/>
          <w:color w:val="000000" w:themeColor="text1"/>
          <w:sz w:val="22"/>
          <w:szCs w:val="22"/>
        </w:rPr>
        <w:t>1</w:t>
      </w:r>
      <w:r w:rsidR="00587149" w:rsidRPr="006E4156">
        <w:rPr>
          <w:rFonts w:ascii="Trebuchet MS" w:hAnsi="Trebuchet MS" w:cstheme="minorHAnsi"/>
          <w:color w:val="000000" w:themeColor="text1"/>
          <w:sz w:val="22"/>
          <w:szCs w:val="22"/>
        </w:rPr>
        <w:t>2</w:t>
      </w:r>
      <w:r w:rsidR="00930457"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stanowić będzie zabezpieczenie roszczenia podwykonawcy</w:t>
      </w:r>
      <w:r w:rsidR="00930457"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w tym dalszego podwykonawcy</w:t>
      </w:r>
      <w:r w:rsidR="00930457"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w stosunku do Zamawiającego do czasu przedstawienia </w:t>
      </w:r>
      <w:r w:rsidR="00124755" w:rsidRPr="006E4156">
        <w:rPr>
          <w:rFonts w:ascii="Trebuchet MS" w:hAnsi="Trebuchet MS" w:cstheme="minorHAnsi"/>
          <w:color w:val="000000" w:themeColor="text1"/>
          <w:sz w:val="22"/>
          <w:szCs w:val="22"/>
        </w:rPr>
        <w:t xml:space="preserve">przez Wykonawcę </w:t>
      </w:r>
      <w:r w:rsidRPr="006E4156">
        <w:rPr>
          <w:rFonts w:ascii="Trebuchet MS" w:hAnsi="Trebuchet MS" w:cstheme="minorHAnsi"/>
          <w:color w:val="000000" w:themeColor="text1"/>
          <w:sz w:val="22"/>
          <w:szCs w:val="22"/>
        </w:rPr>
        <w:t>dowodów potwierdzających zapłatę wymagalnego wynagrodzenia podwykonawcom lub dalszym podwykonawcom</w:t>
      </w:r>
      <w:r w:rsidR="00930457"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w:t>
      </w:r>
    </w:p>
    <w:p w14:paraId="2330076B" w14:textId="0769DACE" w:rsidR="001B1A38" w:rsidRPr="006E4156" w:rsidRDefault="007A1464" w:rsidP="00BD241F">
      <w:pPr>
        <w:pStyle w:val="Tekstpodstawowy4"/>
        <w:numPr>
          <w:ilvl w:val="3"/>
          <w:numId w:val="14"/>
        </w:numPr>
        <w:shd w:val="clear" w:color="auto" w:fill="auto"/>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Wykonawcy nie przysługuje prawo do przedłużenia terminu wykonania Przedmiotu Umowy z uwagi na wstrzymanie wypłaty wynagrodzenia przez Zamawiającego z powodów określonych w ust. </w:t>
      </w:r>
      <w:r w:rsidR="00930457" w:rsidRPr="006E4156">
        <w:rPr>
          <w:rFonts w:ascii="Trebuchet MS" w:hAnsi="Trebuchet MS" w:cstheme="minorHAnsi"/>
          <w:color w:val="000000" w:themeColor="text1"/>
          <w:sz w:val="22"/>
          <w:szCs w:val="22"/>
        </w:rPr>
        <w:t>1</w:t>
      </w:r>
      <w:r w:rsidR="00587149" w:rsidRPr="006E4156">
        <w:rPr>
          <w:rFonts w:ascii="Trebuchet MS" w:hAnsi="Trebuchet MS" w:cstheme="minorHAnsi"/>
          <w:color w:val="000000" w:themeColor="text1"/>
          <w:sz w:val="22"/>
          <w:szCs w:val="22"/>
        </w:rPr>
        <w:t>2</w:t>
      </w:r>
      <w:r w:rsidRPr="006E4156">
        <w:rPr>
          <w:rFonts w:ascii="Trebuchet MS" w:hAnsi="Trebuchet MS" w:cstheme="minorHAnsi"/>
          <w:color w:val="000000" w:themeColor="text1"/>
          <w:sz w:val="22"/>
          <w:szCs w:val="22"/>
        </w:rPr>
        <w:t>.</w:t>
      </w:r>
    </w:p>
    <w:p w14:paraId="04995164" w14:textId="7FAB7475" w:rsidR="001B1A38" w:rsidRPr="006E4156" w:rsidRDefault="007A1464" w:rsidP="00BD241F">
      <w:pPr>
        <w:pStyle w:val="Tekstpodstawowy4"/>
        <w:numPr>
          <w:ilvl w:val="3"/>
          <w:numId w:val="14"/>
        </w:numPr>
        <w:shd w:val="clear" w:color="auto" w:fill="auto"/>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Ewentualne odsetki wynikające z nieterminowej płatności w stosunku do</w:t>
      </w:r>
      <w:r w:rsidR="001F5AA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podwykonawców lub dalszych podwykonawców obciążają Wykonawcę.</w:t>
      </w:r>
    </w:p>
    <w:p w14:paraId="08D421AE" w14:textId="6215CA84" w:rsidR="001B1A38" w:rsidRPr="006E4156" w:rsidRDefault="007A1464" w:rsidP="00BD241F">
      <w:pPr>
        <w:pStyle w:val="Tekstpodstawowy4"/>
        <w:numPr>
          <w:ilvl w:val="3"/>
          <w:numId w:val="14"/>
        </w:numPr>
        <w:shd w:val="clear" w:color="auto" w:fill="auto"/>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niewypełnienia zobowiązań wynikających z Umowy przez Wykonawcę, w szczególności </w:t>
      </w:r>
      <w:r w:rsidR="00DE79F2" w:rsidRPr="006E4156">
        <w:rPr>
          <w:rFonts w:ascii="Trebuchet MS" w:hAnsi="Trebuchet MS" w:cstheme="minorHAnsi"/>
          <w:color w:val="000000" w:themeColor="text1"/>
          <w:sz w:val="22"/>
          <w:szCs w:val="22"/>
        </w:rPr>
        <w:t>postanowień</w:t>
      </w:r>
      <w:r w:rsidRPr="006E4156">
        <w:rPr>
          <w:rFonts w:ascii="Trebuchet MS" w:hAnsi="Trebuchet MS" w:cstheme="minorHAnsi"/>
          <w:color w:val="000000" w:themeColor="text1"/>
          <w:sz w:val="22"/>
          <w:szCs w:val="22"/>
        </w:rPr>
        <w:t xml:space="preserve"> dotyczących podwykonawców lub dalszych podwykonawców, nieterminowego wykonania Przedmiotu Umowy lub nieterminowego usunięcia wad stwierdzonych przy odbiorze, zapłata za faktury, o których mowa w ust. 1, może zostać pomniejszona o wysokość kar umownych ustaloną zgodnie z § 1</w:t>
      </w:r>
      <w:r w:rsidR="007F40BD" w:rsidRPr="006E4156">
        <w:rPr>
          <w:rFonts w:ascii="Trebuchet MS" w:hAnsi="Trebuchet MS" w:cstheme="minorHAnsi"/>
          <w:color w:val="000000" w:themeColor="text1"/>
          <w:sz w:val="22"/>
          <w:szCs w:val="22"/>
        </w:rPr>
        <w:t>3</w:t>
      </w:r>
      <w:r w:rsidRPr="006E4156">
        <w:rPr>
          <w:rFonts w:ascii="Trebuchet MS" w:hAnsi="Trebuchet MS" w:cstheme="minorHAnsi"/>
          <w:color w:val="000000" w:themeColor="text1"/>
          <w:sz w:val="22"/>
          <w:szCs w:val="22"/>
        </w:rPr>
        <w:t xml:space="preserve"> Umowy, na co Wykonawca wyraża zgodę.</w:t>
      </w:r>
    </w:p>
    <w:p w14:paraId="61362382" w14:textId="30AB5173" w:rsidR="001B1A38" w:rsidRPr="006E4156" w:rsidRDefault="007A1464" w:rsidP="00BD241F">
      <w:pPr>
        <w:pStyle w:val="Tekstpodstawowy4"/>
        <w:numPr>
          <w:ilvl w:val="3"/>
          <w:numId w:val="14"/>
        </w:numPr>
        <w:shd w:val="clear" w:color="auto" w:fill="auto"/>
        <w:suppressAutoHyphens/>
        <w:spacing w:before="0" w:after="0" w:line="276" w:lineRule="auto"/>
        <w:ind w:left="426" w:hanging="40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wykonania części Przedmiotu Umowy przez podwykonawców lub dalszych podwykonawców</w:t>
      </w:r>
      <w:r w:rsidR="00DE79F2"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Wykonawca składając fakturę, która opiewa na zakres </w:t>
      </w:r>
      <w:r w:rsidR="00124755" w:rsidRPr="006E4156">
        <w:rPr>
          <w:rFonts w:ascii="Trebuchet MS" w:hAnsi="Trebuchet MS" w:cstheme="minorHAnsi"/>
          <w:color w:val="000000" w:themeColor="text1"/>
          <w:sz w:val="22"/>
          <w:szCs w:val="22"/>
        </w:rPr>
        <w:t xml:space="preserve">wykonany </w:t>
      </w:r>
      <w:r w:rsidRPr="006E4156">
        <w:rPr>
          <w:rFonts w:ascii="Trebuchet MS" w:hAnsi="Trebuchet MS" w:cstheme="minorHAnsi"/>
          <w:color w:val="000000" w:themeColor="text1"/>
          <w:sz w:val="22"/>
          <w:szCs w:val="22"/>
        </w:rPr>
        <w:t>również przez podwykonawcę lub dalszego podwykonawcę</w:t>
      </w:r>
      <w:r w:rsidR="00DE79F2"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dokona stosownego podziału należności pomiędzy Wykonawcę, podwykonawcę lub dalszego podwykonawcę</w:t>
      </w:r>
      <w:r w:rsidR="00DE79F2"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we właściwym protokole odbioru, wymienionym w ust. 1. W przypadku braku udziału podwykonawcy lub dalszego podwykonawcy </w:t>
      </w:r>
      <w:r w:rsidR="00DE79F2" w:rsidRPr="006E4156">
        <w:rPr>
          <w:rFonts w:ascii="Trebuchet MS" w:hAnsi="Trebuchet MS" w:cstheme="minorHAnsi"/>
          <w:color w:val="000000" w:themeColor="text1"/>
          <w:sz w:val="22"/>
          <w:szCs w:val="22"/>
        </w:rPr>
        <w:t xml:space="preserve">robót budowlanych </w:t>
      </w:r>
      <w:r w:rsidRPr="006E4156">
        <w:rPr>
          <w:rFonts w:ascii="Trebuchet MS" w:hAnsi="Trebuchet MS" w:cstheme="minorHAnsi"/>
          <w:color w:val="000000" w:themeColor="text1"/>
          <w:sz w:val="22"/>
          <w:szCs w:val="22"/>
        </w:rPr>
        <w:t>w realizacji zakresu opisanego w protokole, fakt ten zostanie w nim stwierdzony.</w:t>
      </w:r>
    </w:p>
    <w:p w14:paraId="74FD18CD" w14:textId="2DEA5B5A" w:rsidR="001B1A38" w:rsidRPr="006E4156" w:rsidRDefault="007A1464" w:rsidP="00BD241F">
      <w:pPr>
        <w:pStyle w:val="Tekstpodstawowy4"/>
        <w:numPr>
          <w:ilvl w:val="3"/>
          <w:numId w:val="14"/>
        </w:numPr>
        <w:shd w:val="clear" w:color="auto" w:fill="auto"/>
        <w:tabs>
          <w:tab w:val="left" w:pos="1375"/>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Bezpośrednia zapłata wynagrodzenia należnego podwykonawcy lub dalszemu podwykonawcy</w:t>
      </w:r>
      <w:r w:rsidR="00DE79F2"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o której mowa w § 6 ust. 21 Umowy</w:t>
      </w:r>
      <w:r w:rsidR="00DE79F2"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będzie dokonywana przez Zamawiającego na rachunek bankowy wskazany bezpośrednio przez podwykonawcę lub dalszego podwykonawcę</w:t>
      </w:r>
      <w:r w:rsidR="00DE79F2"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w:t>
      </w:r>
    </w:p>
    <w:p w14:paraId="2CAD63DD" w14:textId="41E06D84" w:rsidR="001B1A38" w:rsidRPr="006E4156" w:rsidRDefault="007A1464" w:rsidP="00BD241F">
      <w:pPr>
        <w:pStyle w:val="Tekstpodstawowy4"/>
        <w:numPr>
          <w:ilvl w:val="3"/>
          <w:numId w:val="14"/>
        </w:numPr>
        <w:shd w:val="clear" w:color="auto" w:fill="auto"/>
        <w:tabs>
          <w:tab w:val="left" w:pos="1366"/>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 xml:space="preserve">Odpowiedzialność Zamawiającego wobec podwykonawcy lub dalszego podwykonawcy </w:t>
      </w:r>
      <w:r w:rsidR="00DE79F2" w:rsidRPr="006E4156">
        <w:rPr>
          <w:rFonts w:ascii="Trebuchet MS" w:hAnsi="Trebuchet MS" w:cstheme="minorHAnsi"/>
          <w:color w:val="000000" w:themeColor="text1"/>
          <w:sz w:val="22"/>
          <w:szCs w:val="22"/>
        </w:rPr>
        <w:t xml:space="preserve">robót budowlanych </w:t>
      </w:r>
      <w:r w:rsidRPr="006E4156">
        <w:rPr>
          <w:rFonts w:ascii="Trebuchet MS" w:hAnsi="Trebuchet MS" w:cstheme="minorHAnsi"/>
          <w:color w:val="000000" w:themeColor="text1"/>
          <w:sz w:val="22"/>
          <w:szCs w:val="22"/>
        </w:rPr>
        <w:t xml:space="preserve">z tytułu płatności bezpośrednich za wykonanie Przedmiotu Umowy jest ograniczona wyłącznie do wysokości kwoty należności za wykonanie tego zakresu Przedmiotu Umowy wynikającej z Umowy. W przypadku różnic w cenach za wykonany zakres Przedmiotu Umowy pomiędzy cenami określonymi umową o podwykonawstwo a cenami określonymi Umową Zamawiający uzna i wypłaci podwykonawcy lub dalszemu podwykonawcy </w:t>
      </w:r>
      <w:r w:rsidR="00DE79F2" w:rsidRPr="006E4156">
        <w:rPr>
          <w:rFonts w:ascii="Trebuchet MS" w:hAnsi="Trebuchet MS" w:cstheme="minorHAnsi"/>
          <w:color w:val="000000" w:themeColor="text1"/>
          <w:sz w:val="22"/>
          <w:szCs w:val="22"/>
        </w:rPr>
        <w:t xml:space="preserve">robót budowlanych </w:t>
      </w:r>
      <w:r w:rsidRPr="006E4156">
        <w:rPr>
          <w:rFonts w:ascii="Trebuchet MS" w:hAnsi="Trebuchet MS" w:cstheme="minorHAnsi"/>
          <w:color w:val="000000" w:themeColor="text1"/>
          <w:sz w:val="22"/>
          <w:szCs w:val="22"/>
        </w:rPr>
        <w:t>na podstawie wystawionej przez niego faktury wyłącznie kwotę należną na podstawie protokołu, o którym mowa w ust. 1</w:t>
      </w:r>
      <w:r w:rsidR="00DE79F2" w:rsidRPr="006E4156">
        <w:rPr>
          <w:rFonts w:ascii="Trebuchet MS" w:hAnsi="Trebuchet MS" w:cstheme="minorHAnsi"/>
          <w:color w:val="000000" w:themeColor="text1"/>
          <w:sz w:val="22"/>
          <w:szCs w:val="22"/>
        </w:rPr>
        <w:t>6</w:t>
      </w:r>
      <w:r w:rsidRPr="006E4156">
        <w:rPr>
          <w:rFonts w:ascii="Trebuchet MS" w:hAnsi="Trebuchet MS" w:cstheme="minorHAnsi"/>
          <w:color w:val="000000" w:themeColor="text1"/>
          <w:sz w:val="22"/>
          <w:szCs w:val="22"/>
        </w:rPr>
        <w:t>.</w:t>
      </w:r>
    </w:p>
    <w:p w14:paraId="12DCE4A3" w14:textId="4C7EC008" w:rsidR="001B1A38" w:rsidRPr="006E4156" w:rsidRDefault="007A1464" w:rsidP="00BD241F">
      <w:pPr>
        <w:pStyle w:val="Tekstpodstawowy4"/>
        <w:numPr>
          <w:ilvl w:val="3"/>
          <w:numId w:val="14"/>
        </w:numPr>
        <w:shd w:val="clear" w:color="auto" w:fill="auto"/>
        <w:tabs>
          <w:tab w:val="left" w:pos="1361"/>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gdy podwykonawca lub dalszy podwykonawca</w:t>
      </w:r>
      <w:r w:rsidR="00ED1FC1"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nie wykonywał lub nie zafakturował wykonania żadnego zakresu Przedmiotu Umowy w danym okresie rozliczeniowym Wykonawca załączy do faktury oświadczenie podwykonawcy </w:t>
      </w:r>
      <w:r w:rsidR="00ED1FC1" w:rsidRPr="006E4156">
        <w:rPr>
          <w:rFonts w:ascii="Trebuchet MS" w:hAnsi="Trebuchet MS" w:cstheme="minorHAnsi"/>
          <w:color w:val="000000" w:themeColor="text1"/>
          <w:sz w:val="22"/>
          <w:szCs w:val="22"/>
        </w:rPr>
        <w:t xml:space="preserve">lub dalszego podwykonawcy robót budowlanych </w:t>
      </w:r>
      <w:r w:rsidRPr="006E4156">
        <w:rPr>
          <w:rFonts w:ascii="Trebuchet MS" w:hAnsi="Trebuchet MS" w:cstheme="minorHAnsi"/>
          <w:color w:val="000000" w:themeColor="text1"/>
          <w:sz w:val="22"/>
          <w:szCs w:val="22"/>
        </w:rPr>
        <w:t>potwierdzające tę okoliczność. W zaistniałej sytuacji cała kwota wynikająca z faktury zostanie wypłacona Wykonawcy.</w:t>
      </w:r>
    </w:p>
    <w:p w14:paraId="3F3C0267" w14:textId="49A522E6" w:rsidR="001B1A38" w:rsidRPr="006E4156" w:rsidRDefault="007A1464" w:rsidP="00BD241F">
      <w:pPr>
        <w:pStyle w:val="Tekstpodstawowy4"/>
        <w:numPr>
          <w:ilvl w:val="3"/>
          <w:numId w:val="14"/>
        </w:numPr>
        <w:shd w:val="clear" w:color="auto" w:fill="auto"/>
        <w:tabs>
          <w:tab w:val="left" w:pos="1375"/>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Do </w:t>
      </w:r>
      <w:bookmarkStart w:id="55" w:name="_Hlk106185452"/>
      <w:r w:rsidR="00452883" w:rsidRPr="006E4156">
        <w:rPr>
          <w:rFonts w:ascii="Trebuchet MS" w:hAnsi="Trebuchet MS" w:cstheme="minorHAnsi"/>
          <w:color w:val="000000" w:themeColor="text1"/>
          <w:sz w:val="22"/>
          <w:szCs w:val="22"/>
        </w:rPr>
        <w:t xml:space="preserve">ostatniej </w:t>
      </w:r>
      <w:r w:rsidRPr="006E4156">
        <w:rPr>
          <w:rFonts w:ascii="Trebuchet MS" w:hAnsi="Trebuchet MS" w:cstheme="minorHAnsi"/>
          <w:color w:val="000000" w:themeColor="text1"/>
          <w:sz w:val="22"/>
          <w:szCs w:val="22"/>
        </w:rPr>
        <w:t>faktury za wykonanie Przedmiotu Umowy Wykonawca dołączy dodatkowo oświadczenia podwykonawców</w:t>
      </w:r>
      <w:r w:rsidR="00ED1FC1"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w:t>
      </w:r>
      <w:r w:rsidR="007823B0" w:rsidRPr="006E4156">
        <w:rPr>
          <w:rFonts w:ascii="Trebuchet MS" w:hAnsi="Trebuchet MS" w:cstheme="minorHAnsi"/>
          <w:color w:val="000000" w:themeColor="text1"/>
          <w:sz w:val="22"/>
          <w:szCs w:val="22"/>
        </w:rPr>
        <w:t xml:space="preserve">(wg wzoru zawartego w </w:t>
      </w:r>
      <w:r w:rsidR="007823B0" w:rsidRPr="006E4156">
        <w:rPr>
          <w:rFonts w:ascii="Trebuchet MS" w:hAnsi="Trebuchet MS" w:cstheme="minorHAnsi"/>
          <w:b/>
          <w:bCs/>
          <w:color w:val="000000" w:themeColor="text1"/>
          <w:sz w:val="22"/>
          <w:szCs w:val="22"/>
        </w:rPr>
        <w:t>Załączniku nr 4</w:t>
      </w:r>
      <w:r w:rsidR="007823B0" w:rsidRPr="006E4156">
        <w:rPr>
          <w:rFonts w:ascii="Trebuchet MS" w:hAnsi="Trebuchet MS" w:cstheme="minorHAnsi"/>
          <w:color w:val="000000" w:themeColor="text1"/>
          <w:sz w:val="22"/>
          <w:szCs w:val="22"/>
        </w:rPr>
        <w:t xml:space="preserve"> </w:t>
      </w:r>
      <w:r w:rsidR="007823B0" w:rsidRPr="006E4156">
        <w:rPr>
          <w:rFonts w:ascii="Trebuchet MS" w:hAnsi="Trebuchet MS" w:cstheme="minorHAnsi"/>
          <w:b/>
          <w:bCs/>
          <w:color w:val="000000" w:themeColor="text1"/>
          <w:sz w:val="22"/>
          <w:szCs w:val="22"/>
        </w:rPr>
        <w:t>do Umowy</w:t>
      </w:r>
      <w:r w:rsidR="007823B0" w:rsidRPr="006E4156">
        <w:rPr>
          <w:rFonts w:ascii="Trebuchet MS" w:hAnsi="Trebuchet MS" w:cstheme="minorHAnsi"/>
          <w:color w:val="000000" w:themeColor="text1"/>
          <w:sz w:val="22"/>
          <w:szCs w:val="22"/>
        </w:rPr>
        <w:t xml:space="preserve">) </w:t>
      </w:r>
      <w:bookmarkEnd w:id="55"/>
      <w:r w:rsidRPr="006E4156">
        <w:rPr>
          <w:rFonts w:ascii="Trebuchet MS" w:hAnsi="Trebuchet MS" w:cstheme="minorHAnsi"/>
          <w:color w:val="000000" w:themeColor="text1"/>
          <w:sz w:val="22"/>
          <w:szCs w:val="22"/>
        </w:rPr>
        <w:t xml:space="preserve">o pełnym zafakturowaniu przez nich zakresu Przedmiotu Umowy wykonanego zgodnie z umowami o podwykonawstwo </w:t>
      </w:r>
      <w:r w:rsidR="00ED1FC1" w:rsidRPr="006E4156">
        <w:rPr>
          <w:rFonts w:ascii="Trebuchet MS" w:hAnsi="Trebuchet MS" w:cstheme="minorHAnsi"/>
          <w:color w:val="000000" w:themeColor="text1"/>
          <w:sz w:val="22"/>
          <w:szCs w:val="22"/>
        </w:rPr>
        <w:t xml:space="preserve">robót budowlanych </w:t>
      </w:r>
      <w:r w:rsidRPr="006E4156">
        <w:rPr>
          <w:rFonts w:ascii="Trebuchet MS" w:hAnsi="Trebuchet MS" w:cstheme="minorHAnsi"/>
          <w:color w:val="000000" w:themeColor="text1"/>
          <w:sz w:val="22"/>
          <w:szCs w:val="22"/>
        </w:rPr>
        <w:t>oraz o pełnym rozliczeniu Przedmiotu Umowy.</w:t>
      </w:r>
      <w:r w:rsidR="00124755" w:rsidRPr="006E4156">
        <w:rPr>
          <w:rFonts w:ascii="Trebuchet MS" w:hAnsi="Trebuchet MS" w:cstheme="minorHAnsi"/>
          <w:color w:val="000000" w:themeColor="text1"/>
          <w:sz w:val="22"/>
          <w:szCs w:val="22"/>
        </w:rPr>
        <w:t xml:space="preserve"> </w:t>
      </w:r>
      <w:r w:rsidR="00A0533F" w:rsidRPr="006E4156">
        <w:rPr>
          <w:rFonts w:ascii="Trebuchet MS" w:hAnsi="Trebuchet MS" w:cstheme="minorHAnsi"/>
          <w:color w:val="000000" w:themeColor="text1"/>
          <w:sz w:val="22"/>
          <w:szCs w:val="22"/>
        </w:rPr>
        <w:t xml:space="preserve">Ust. </w:t>
      </w:r>
      <w:r w:rsidR="00452883" w:rsidRPr="006E4156">
        <w:rPr>
          <w:rFonts w:ascii="Trebuchet MS" w:hAnsi="Trebuchet MS" w:cstheme="minorHAnsi"/>
          <w:color w:val="000000" w:themeColor="text1"/>
          <w:sz w:val="22"/>
          <w:szCs w:val="22"/>
        </w:rPr>
        <w:t>10</w:t>
      </w:r>
      <w:r w:rsidR="00A0533F" w:rsidRPr="006E4156">
        <w:rPr>
          <w:rFonts w:ascii="Trebuchet MS" w:hAnsi="Trebuchet MS" w:cstheme="minorHAnsi"/>
          <w:color w:val="000000" w:themeColor="text1"/>
          <w:sz w:val="22"/>
          <w:szCs w:val="22"/>
        </w:rPr>
        <w:t xml:space="preserve"> stosuje się odpowiednio.</w:t>
      </w:r>
    </w:p>
    <w:p w14:paraId="604F8CFA" w14:textId="77777777" w:rsidR="00733E10" w:rsidRPr="006E4156" w:rsidRDefault="007A1464" w:rsidP="00733E10">
      <w:pPr>
        <w:pStyle w:val="Tekstpodstawowy4"/>
        <w:numPr>
          <w:ilvl w:val="3"/>
          <w:numId w:val="14"/>
        </w:numPr>
        <w:shd w:val="clear" w:color="auto" w:fill="auto"/>
        <w:tabs>
          <w:tab w:val="left" w:pos="1361"/>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razie wadliwości wystawionej przez Wykonawcę faktury zobowiązuje się on do pokrycia szkody Zamawiającego powstałej w wyniku ustalenia zobowiązania podatkowego wraz z odsetkami nałożonymi na Zamawiającego przez organ skarbowy w kwotach wynikających z doręczonych decyzji.</w:t>
      </w:r>
    </w:p>
    <w:p w14:paraId="3AC3B578" w14:textId="09F489F9" w:rsidR="00733E10" w:rsidRPr="006E4156" w:rsidRDefault="00733E10" w:rsidP="00733E10">
      <w:pPr>
        <w:pStyle w:val="Tekstpodstawowy4"/>
        <w:numPr>
          <w:ilvl w:val="3"/>
          <w:numId w:val="14"/>
        </w:numPr>
        <w:shd w:val="clear" w:color="auto" w:fill="auto"/>
        <w:tabs>
          <w:tab w:val="left" w:pos="1361"/>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razie zwrócenia się przez Wykonawcę do Zamawiającego o wypłatę zaliczki na podstawie § 8 ust. 11 Umowy zaliczka zostanie wypłacona Wykonawcy przelewem w terminie 30 dni od daty doręczenia Zamawiającemu pisemnego wniosku Wykonawcy o wypłatę zaliczki wraz z zaakceptowanym przez Zamawiającego zabezpieczeniem zwrotu zaliczki. Wypłata zaliczki nastąpi przelewem na rachunek bankowy Wykonawcy: </w:t>
      </w:r>
      <w:r w:rsidRPr="006E4156">
        <w:rPr>
          <w:rFonts w:ascii="Trebuchet MS" w:hAnsi="Trebuchet MS" w:cstheme="minorHAnsi"/>
          <w:color w:val="000000" w:themeColor="text1"/>
          <w:sz w:val="22"/>
          <w:szCs w:val="22"/>
          <w:highlight w:val="yellow"/>
        </w:rPr>
        <w:t>____________________________</w:t>
      </w:r>
      <w:r w:rsidRPr="006E4156">
        <w:rPr>
          <w:rFonts w:ascii="Trebuchet MS" w:hAnsi="Trebuchet MS" w:cstheme="minorHAnsi"/>
          <w:color w:val="000000" w:themeColor="text1"/>
          <w:sz w:val="22"/>
          <w:szCs w:val="22"/>
        </w:rPr>
        <w:t>. Za dzień wypłaty zaliczki uważa się dzień obciążenia rachunku bankowego Zamawiającego.</w:t>
      </w:r>
    </w:p>
    <w:p w14:paraId="7177EF1F" w14:textId="77777777" w:rsidR="00355249" w:rsidRPr="006E4156" w:rsidRDefault="00355249" w:rsidP="00D07FC6">
      <w:pPr>
        <w:pStyle w:val="Heading41"/>
        <w:keepNext/>
        <w:keepLines/>
        <w:shd w:val="clear" w:color="auto" w:fill="auto"/>
        <w:suppressAutoHyphens/>
        <w:spacing w:after="0" w:line="276" w:lineRule="auto"/>
        <w:ind w:firstLine="0"/>
        <w:jc w:val="center"/>
        <w:rPr>
          <w:rStyle w:val="Heading410"/>
          <w:rFonts w:ascii="Trebuchet MS" w:hAnsi="Trebuchet MS" w:cstheme="minorHAnsi"/>
          <w:b/>
          <w:color w:val="000000" w:themeColor="text1"/>
          <w:sz w:val="22"/>
          <w:szCs w:val="22"/>
        </w:rPr>
      </w:pPr>
      <w:bookmarkStart w:id="56" w:name="bookmark25"/>
    </w:p>
    <w:p w14:paraId="24E00968" w14:textId="5D9F8634" w:rsidR="001B1A38" w:rsidRPr="006E4156" w:rsidRDefault="007A1464"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10"/>
          <w:rFonts w:ascii="Trebuchet MS" w:hAnsi="Trebuchet MS" w:cstheme="minorHAnsi"/>
          <w:b/>
          <w:color w:val="000000" w:themeColor="text1"/>
          <w:sz w:val="22"/>
          <w:szCs w:val="22"/>
        </w:rPr>
        <w:t>§ 1</w:t>
      </w:r>
      <w:r w:rsidR="00587C40" w:rsidRPr="006E4156">
        <w:rPr>
          <w:rStyle w:val="Heading410"/>
          <w:rFonts w:ascii="Trebuchet MS" w:hAnsi="Trebuchet MS" w:cstheme="minorHAnsi"/>
          <w:b/>
          <w:color w:val="000000" w:themeColor="text1"/>
          <w:sz w:val="22"/>
          <w:szCs w:val="22"/>
        </w:rPr>
        <w:t>0</w:t>
      </w:r>
      <w:r w:rsidRPr="006E4156">
        <w:rPr>
          <w:rStyle w:val="Heading410"/>
          <w:rFonts w:ascii="Trebuchet MS" w:hAnsi="Trebuchet MS" w:cstheme="minorHAnsi"/>
          <w:b/>
          <w:color w:val="000000" w:themeColor="text1"/>
          <w:sz w:val="22"/>
          <w:szCs w:val="22"/>
        </w:rPr>
        <w:t>.</w:t>
      </w:r>
      <w:bookmarkEnd w:id="56"/>
    </w:p>
    <w:p w14:paraId="41D58DF5" w14:textId="06F13E4F" w:rsidR="001B1A38" w:rsidRPr="006E4156" w:rsidRDefault="002D0D71"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57" w:name="bookmark26"/>
      <w:r w:rsidRPr="006E4156">
        <w:rPr>
          <w:rStyle w:val="Heading410"/>
          <w:rFonts w:ascii="Trebuchet MS" w:hAnsi="Trebuchet MS" w:cstheme="minorHAnsi"/>
          <w:b/>
          <w:color w:val="000000" w:themeColor="text1"/>
          <w:sz w:val="22"/>
          <w:szCs w:val="22"/>
        </w:rPr>
        <w:t xml:space="preserve">Personel wymagany, </w:t>
      </w:r>
      <w:r w:rsidR="007A1464" w:rsidRPr="006E4156">
        <w:rPr>
          <w:rStyle w:val="Heading410"/>
          <w:rFonts w:ascii="Trebuchet MS" w:hAnsi="Trebuchet MS" w:cstheme="minorHAnsi"/>
          <w:b/>
          <w:color w:val="000000" w:themeColor="text1"/>
          <w:sz w:val="22"/>
          <w:szCs w:val="22"/>
        </w:rPr>
        <w:t>Reprezentacja</w:t>
      </w:r>
      <w:bookmarkEnd w:id="57"/>
      <w:r w:rsidRPr="006E4156">
        <w:rPr>
          <w:rStyle w:val="Heading410"/>
          <w:rFonts w:ascii="Trebuchet MS" w:hAnsi="Trebuchet MS" w:cstheme="minorHAnsi"/>
          <w:b/>
          <w:color w:val="000000" w:themeColor="text1"/>
          <w:sz w:val="22"/>
          <w:szCs w:val="22"/>
        </w:rPr>
        <w:t xml:space="preserve"> Stron</w:t>
      </w:r>
    </w:p>
    <w:p w14:paraId="38B3CC2B" w14:textId="77777777" w:rsidR="001B1A38" w:rsidRPr="006E4156" w:rsidRDefault="007A1464" w:rsidP="00BD241F">
      <w:pPr>
        <w:pStyle w:val="Tekstpodstawowy4"/>
        <w:numPr>
          <w:ilvl w:val="4"/>
          <w:numId w:val="26"/>
        </w:numPr>
        <w:shd w:val="clear" w:color="auto" w:fill="auto"/>
        <w:tabs>
          <w:tab w:val="left" w:pos="1361"/>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trakcie realizacji Przedmiotu Umowy, w granicach posiadanych przez nich kompetencji, w imieniu Zamawiającego występują:</w:t>
      </w:r>
    </w:p>
    <w:p w14:paraId="64AC5121" w14:textId="77777777" w:rsidR="001B1A38" w:rsidRPr="006E4156" w:rsidRDefault="007A1464" w:rsidP="00BD241F">
      <w:pPr>
        <w:pStyle w:val="Tekstpodstawowy4"/>
        <w:numPr>
          <w:ilvl w:val="0"/>
          <w:numId w:val="16"/>
        </w:numPr>
        <w:shd w:val="clear" w:color="auto" w:fill="auto"/>
        <w:tabs>
          <w:tab w:val="left" w:leader="dot" w:pos="3938"/>
        </w:tabs>
        <w:suppressAutoHyphens/>
        <w:spacing w:before="0" w:after="0" w:line="276" w:lineRule="auto"/>
        <w:ind w:left="851" w:hanging="425"/>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highlight w:val="yellow"/>
        </w:rPr>
        <w:t>…………………………</w:t>
      </w:r>
    </w:p>
    <w:p w14:paraId="41B15214" w14:textId="77777777" w:rsidR="001B1A38" w:rsidRPr="006E4156" w:rsidRDefault="007A1464" w:rsidP="00BD241F">
      <w:pPr>
        <w:pStyle w:val="Tekstpodstawowy4"/>
        <w:numPr>
          <w:ilvl w:val="0"/>
          <w:numId w:val="16"/>
        </w:numPr>
        <w:shd w:val="clear" w:color="auto" w:fill="auto"/>
        <w:tabs>
          <w:tab w:val="left" w:leader="dot" w:pos="3938"/>
        </w:tabs>
        <w:suppressAutoHyphens/>
        <w:spacing w:before="0" w:after="0" w:line="276" w:lineRule="auto"/>
        <w:ind w:left="851" w:hanging="425"/>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highlight w:val="yellow"/>
        </w:rPr>
        <w:t>…………………………</w:t>
      </w:r>
    </w:p>
    <w:p w14:paraId="4AA6A31B" w14:textId="77777777" w:rsidR="001B1A38" w:rsidRPr="006E4156" w:rsidRDefault="007A1464" w:rsidP="00BD241F">
      <w:pPr>
        <w:pStyle w:val="Tekstpodstawowy4"/>
        <w:numPr>
          <w:ilvl w:val="0"/>
          <w:numId w:val="16"/>
        </w:numPr>
        <w:shd w:val="clear" w:color="auto" w:fill="auto"/>
        <w:tabs>
          <w:tab w:val="left" w:leader="dot" w:pos="3938"/>
        </w:tabs>
        <w:suppressAutoHyphens/>
        <w:spacing w:before="0" w:after="0" w:line="276" w:lineRule="auto"/>
        <w:ind w:left="851" w:hanging="425"/>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highlight w:val="yellow"/>
        </w:rPr>
        <w:t>…………………………</w:t>
      </w:r>
    </w:p>
    <w:p w14:paraId="75CC147A" w14:textId="77777777" w:rsidR="001B1A38" w:rsidRPr="006E4156" w:rsidRDefault="007A1464" w:rsidP="00BD241F">
      <w:pPr>
        <w:pStyle w:val="Tekstpodstawowy4"/>
        <w:numPr>
          <w:ilvl w:val="4"/>
          <w:numId w:val="26"/>
        </w:numPr>
        <w:shd w:val="clear" w:color="auto" w:fill="auto"/>
        <w:tabs>
          <w:tab w:val="left" w:pos="1322"/>
        </w:tabs>
        <w:suppressAutoHyphens/>
        <w:spacing w:before="0" w:after="0" w:line="276" w:lineRule="auto"/>
        <w:ind w:left="426" w:hanging="426"/>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trakcie realizacji Przedmiotu Umowy w imieniu Wykonawcy występują: </w:t>
      </w:r>
    </w:p>
    <w:p w14:paraId="313A8C13" w14:textId="38CFCC20" w:rsidR="001B1A38" w:rsidRPr="006E4156" w:rsidRDefault="007A1464" w:rsidP="00BD241F">
      <w:pPr>
        <w:pStyle w:val="Tekstpodstawowy4"/>
        <w:numPr>
          <w:ilvl w:val="0"/>
          <w:numId w:val="15"/>
        </w:numPr>
        <w:shd w:val="clear" w:color="auto" w:fill="auto"/>
        <w:tabs>
          <w:tab w:val="left" w:pos="1322"/>
          <w:tab w:val="left" w:leader="dot" w:pos="3952"/>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highlight w:val="yellow"/>
        </w:rPr>
        <w:t>…………………………</w:t>
      </w:r>
      <w:r w:rsidR="00A333B0" w:rsidRPr="006E4156">
        <w:rPr>
          <w:rFonts w:ascii="Trebuchet MS" w:hAnsi="Trebuchet MS" w:cstheme="minorHAnsi"/>
          <w:color w:val="000000" w:themeColor="text1"/>
          <w:sz w:val="22"/>
          <w:szCs w:val="22"/>
        </w:rPr>
        <w:t xml:space="preserve"> - w charakterze </w:t>
      </w:r>
      <w:r w:rsidR="001E4C61" w:rsidRPr="006E4156">
        <w:rPr>
          <w:rFonts w:ascii="Trebuchet MS" w:hAnsi="Trebuchet MS" w:cstheme="minorHAnsi"/>
          <w:color w:val="000000" w:themeColor="text1"/>
          <w:sz w:val="22"/>
          <w:szCs w:val="22"/>
        </w:rPr>
        <w:t>k</w:t>
      </w:r>
      <w:r w:rsidR="00A333B0" w:rsidRPr="006E4156">
        <w:rPr>
          <w:rFonts w:ascii="Trebuchet MS" w:hAnsi="Trebuchet MS" w:cstheme="minorHAnsi"/>
          <w:color w:val="000000" w:themeColor="text1"/>
          <w:sz w:val="22"/>
          <w:szCs w:val="22"/>
        </w:rPr>
        <w:t xml:space="preserve">ierownika </w:t>
      </w:r>
      <w:r w:rsidR="001E4C61" w:rsidRPr="006E4156">
        <w:rPr>
          <w:rFonts w:ascii="Trebuchet MS" w:hAnsi="Trebuchet MS" w:cstheme="minorHAnsi"/>
          <w:color w:val="000000" w:themeColor="text1"/>
          <w:sz w:val="22"/>
          <w:szCs w:val="22"/>
        </w:rPr>
        <w:t>p</w:t>
      </w:r>
      <w:r w:rsidR="00A333B0" w:rsidRPr="006E4156">
        <w:rPr>
          <w:rFonts w:ascii="Trebuchet MS" w:hAnsi="Trebuchet MS" w:cstheme="minorHAnsi"/>
          <w:color w:val="000000" w:themeColor="text1"/>
          <w:sz w:val="22"/>
          <w:szCs w:val="22"/>
        </w:rPr>
        <w:t>rojektu (</w:t>
      </w:r>
      <w:r w:rsidR="001E4C61" w:rsidRPr="006E4156">
        <w:rPr>
          <w:rFonts w:ascii="Trebuchet MS" w:hAnsi="Trebuchet MS" w:cstheme="minorHAnsi"/>
          <w:color w:val="000000" w:themeColor="text1"/>
          <w:sz w:val="22"/>
          <w:szCs w:val="22"/>
        </w:rPr>
        <w:t>k</w:t>
      </w:r>
      <w:r w:rsidR="00A333B0" w:rsidRPr="006E4156">
        <w:rPr>
          <w:rFonts w:ascii="Trebuchet MS" w:hAnsi="Trebuchet MS" w:cstheme="minorHAnsi"/>
          <w:color w:val="000000" w:themeColor="text1"/>
          <w:sz w:val="22"/>
          <w:szCs w:val="22"/>
        </w:rPr>
        <w:t>oordynatora realizacji Przedmiotu Umowy), odpowiedzialnego za koordynację realizacji obowiązków umownych przez Wykonawcę i kontaktów z Zamawiającym w sprawie realizacji Umowy (</w:t>
      </w:r>
      <w:r w:rsidR="00A333B0" w:rsidRPr="006E4156">
        <w:rPr>
          <w:rFonts w:ascii="Trebuchet MS" w:hAnsi="Trebuchet MS" w:cstheme="minorHAnsi"/>
          <w:i/>
          <w:iCs/>
          <w:color w:val="000000" w:themeColor="text1"/>
          <w:sz w:val="22"/>
          <w:szCs w:val="22"/>
        </w:rPr>
        <w:t xml:space="preserve">w przypadku wyznaczenia </w:t>
      </w:r>
      <w:r w:rsidR="001E4C61" w:rsidRPr="006E4156">
        <w:rPr>
          <w:rFonts w:ascii="Trebuchet MS" w:hAnsi="Trebuchet MS" w:cstheme="minorHAnsi"/>
          <w:i/>
          <w:iCs/>
          <w:color w:val="000000" w:themeColor="text1"/>
          <w:sz w:val="22"/>
          <w:szCs w:val="22"/>
        </w:rPr>
        <w:t>k</w:t>
      </w:r>
      <w:r w:rsidR="00A333B0" w:rsidRPr="006E4156">
        <w:rPr>
          <w:rFonts w:ascii="Trebuchet MS" w:hAnsi="Trebuchet MS" w:cstheme="minorHAnsi"/>
          <w:i/>
          <w:iCs/>
          <w:color w:val="000000" w:themeColor="text1"/>
          <w:sz w:val="22"/>
          <w:szCs w:val="22"/>
        </w:rPr>
        <w:t xml:space="preserve">ierownika </w:t>
      </w:r>
      <w:r w:rsidR="001E4C61" w:rsidRPr="006E4156">
        <w:rPr>
          <w:rFonts w:ascii="Trebuchet MS" w:hAnsi="Trebuchet MS" w:cstheme="minorHAnsi"/>
          <w:i/>
          <w:iCs/>
          <w:color w:val="000000" w:themeColor="text1"/>
          <w:sz w:val="22"/>
          <w:szCs w:val="22"/>
        </w:rPr>
        <w:t>p</w:t>
      </w:r>
      <w:r w:rsidR="00A333B0" w:rsidRPr="006E4156">
        <w:rPr>
          <w:rFonts w:ascii="Trebuchet MS" w:hAnsi="Trebuchet MS" w:cstheme="minorHAnsi"/>
          <w:i/>
          <w:iCs/>
          <w:color w:val="000000" w:themeColor="text1"/>
          <w:sz w:val="22"/>
          <w:szCs w:val="22"/>
        </w:rPr>
        <w:t>rojektu przez Wykonawcę)</w:t>
      </w:r>
      <w:r w:rsidR="00A333B0" w:rsidRPr="006E4156">
        <w:rPr>
          <w:rFonts w:ascii="Trebuchet MS" w:hAnsi="Trebuchet MS" w:cstheme="minorHAnsi"/>
          <w:color w:val="000000" w:themeColor="text1"/>
          <w:sz w:val="22"/>
          <w:szCs w:val="22"/>
        </w:rPr>
        <w:t>.</w:t>
      </w:r>
    </w:p>
    <w:p w14:paraId="2E1C8334" w14:textId="77777777" w:rsidR="001B1A38" w:rsidRPr="006E4156" w:rsidRDefault="007A1464" w:rsidP="00BD241F">
      <w:pPr>
        <w:pStyle w:val="Tekstpodstawowy4"/>
        <w:numPr>
          <w:ilvl w:val="0"/>
          <w:numId w:val="15"/>
        </w:numPr>
        <w:shd w:val="clear" w:color="auto" w:fill="auto"/>
        <w:tabs>
          <w:tab w:val="left" w:pos="1322"/>
          <w:tab w:val="left" w:leader="dot" w:pos="3952"/>
        </w:tabs>
        <w:suppressAutoHyphens/>
        <w:spacing w:before="0" w:after="0" w:line="276" w:lineRule="auto"/>
        <w:ind w:left="851" w:hanging="425"/>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highlight w:val="yellow"/>
        </w:rPr>
        <w:lastRenderedPageBreak/>
        <w:t>…………………………</w:t>
      </w:r>
    </w:p>
    <w:p w14:paraId="16E2349D" w14:textId="77777777" w:rsidR="001B1A38" w:rsidRPr="006E4156" w:rsidRDefault="007A1464" w:rsidP="00BD241F">
      <w:pPr>
        <w:pStyle w:val="Tekstpodstawowy4"/>
        <w:numPr>
          <w:ilvl w:val="4"/>
          <w:numId w:val="26"/>
        </w:numPr>
        <w:shd w:val="clear" w:color="auto" w:fill="auto"/>
        <w:tabs>
          <w:tab w:val="left" w:pos="1356"/>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trakcie realizacji Przedmiotu Umowy Wykonawca ustanawia:</w:t>
      </w:r>
    </w:p>
    <w:p w14:paraId="39C8B7D6" w14:textId="77777777" w:rsidR="00CA1D54" w:rsidRPr="006E4156" w:rsidRDefault="007A1464" w:rsidP="00BD241F">
      <w:pPr>
        <w:pStyle w:val="Tekstpodstawowy4"/>
        <w:numPr>
          <w:ilvl w:val="5"/>
          <w:numId w:val="26"/>
        </w:numPr>
        <w:shd w:val="clear" w:color="auto" w:fill="auto"/>
        <w:tabs>
          <w:tab w:val="left" w:pos="1710"/>
          <w:tab w:val="left" w:leader="dot" w:pos="3626"/>
        </w:tabs>
        <w:suppressAutoHyphens/>
        <w:spacing w:before="0" w:after="0" w:line="276" w:lineRule="auto"/>
        <w:ind w:left="851" w:hanging="425"/>
        <w:jc w:val="both"/>
        <w:rPr>
          <w:rFonts w:ascii="Trebuchet MS" w:hAnsi="Trebuchet MS" w:cstheme="minorHAnsi"/>
          <w:color w:val="000000" w:themeColor="text1"/>
          <w:sz w:val="22"/>
          <w:szCs w:val="22"/>
        </w:rPr>
      </w:pPr>
      <w:bookmarkStart w:id="58" w:name="_Hlk143370690"/>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 jako </w:t>
      </w:r>
      <w:r w:rsidR="001E4C61" w:rsidRPr="006E4156">
        <w:rPr>
          <w:rFonts w:ascii="Trebuchet MS" w:hAnsi="Trebuchet MS" w:cstheme="minorHAnsi"/>
          <w:color w:val="000000" w:themeColor="text1"/>
          <w:sz w:val="22"/>
          <w:szCs w:val="22"/>
        </w:rPr>
        <w:t>k</w:t>
      </w:r>
      <w:r w:rsidRPr="006E4156">
        <w:rPr>
          <w:rFonts w:ascii="Trebuchet MS" w:hAnsi="Trebuchet MS" w:cstheme="minorHAnsi"/>
          <w:color w:val="000000" w:themeColor="text1"/>
          <w:sz w:val="22"/>
          <w:szCs w:val="22"/>
        </w:rPr>
        <w:t xml:space="preserve">ierownika </w:t>
      </w:r>
      <w:bookmarkEnd w:id="58"/>
      <w:r w:rsidRPr="006E4156">
        <w:rPr>
          <w:rFonts w:ascii="Trebuchet MS" w:hAnsi="Trebuchet MS" w:cstheme="minorHAnsi"/>
          <w:color w:val="000000" w:themeColor="text1"/>
          <w:sz w:val="22"/>
          <w:szCs w:val="22"/>
        </w:rPr>
        <w:t>budowy</w:t>
      </w:r>
      <w:r w:rsidR="00CA1D54" w:rsidRPr="006E4156">
        <w:rPr>
          <w:rFonts w:ascii="Trebuchet MS" w:hAnsi="Trebuchet MS" w:cstheme="minorHAnsi"/>
          <w:color w:val="000000" w:themeColor="text1"/>
          <w:sz w:val="22"/>
          <w:szCs w:val="22"/>
        </w:rPr>
        <w:t>;</w:t>
      </w:r>
    </w:p>
    <w:p w14:paraId="7F0932E3" w14:textId="320EAA18" w:rsidR="001B1A38" w:rsidRPr="006E4156" w:rsidRDefault="00CA1D54" w:rsidP="00BD241F">
      <w:pPr>
        <w:pStyle w:val="Tekstpodstawowy4"/>
        <w:numPr>
          <w:ilvl w:val="5"/>
          <w:numId w:val="26"/>
        </w:numPr>
        <w:shd w:val="clear" w:color="auto" w:fill="auto"/>
        <w:tabs>
          <w:tab w:val="left" w:pos="1710"/>
          <w:tab w:val="left" w:leader="dot" w:pos="3626"/>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eastAsia="Times New Roman" w:hAnsi="Trebuchet MS" w:cstheme="minorHAnsi"/>
          <w:color w:val="000000" w:themeColor="text1"/>
          <w:sz w:val="22"/>
          <w:szCs w:val="22"/>
          <w:highlight w:val="yellow"/>
        </w:rPr>
        <w:t xml:space="preserve">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 jako kierownika robót.</w:t>
      </w:r>
    </w:p>
    <w:p w14:paraId="47672123" w14:textId="77777777" w:rsidR="001F5AA0" w:rsidRPr="006E4156" w:rsidRDefault="001F5AA0" w:rsidP="00D07FC6">
      <w:pPr>
        <w:pStyle w:val="Heading41"/>
        <w:keepNext/>
        <w:keepLines/>
        <w:shd w:val="clear" w:color="auto" w:fill="auto"/>
        <w:suppressAutoHyphens/>
        <w:spacing w:after="0" w:line="276" w:lineRule="auto"/>
        <w:ind w:firstLine="0"/>
        <w:jc w:val="left"/>
        <w:rPr>
          <w:rStyle w:val="Heading410"/>
          <w:rFonts w:ascii="Trebuchet MS" w:hAnsi="Trebuchet MS" w:cstheme="minorHAnsi"/>
          <w:color w:val="000000" w:themeColor="text1"/>
          <w:sz w:val="22"/>
          <w:szCs w:val="22"/>
          <w:highlight w:val="yellow"/>
        </w:rPr>
      </w:pPr>
    </w:p>
    <w:p w14:paraId="55EE2621" w14:textId="4733DED1" w:rsidR="001B1A38" w:rsidRPr="006E4156" w:rsidRDefault="007A1464" w:rsidP="00D07FC6">
      <w:pPr>
        <w:pStyle w:val="Heading41"/>
        <w:keepNext/>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59" w:name="bookmark27"/>
      <w:r w:rsidRPr="006E4156">
        <w:rPr>
          <w:rStyle w:val="Heading410"/>
          <w:rFonts w:ascii="Trebuchet MS" w:hAnsi="Trebuchet MS" w:cstheme="minorHAnsi"/>
          <w:b/>
          <w:color w:val="000000" w:themeColor="text1"/>
          <w:sz w:val="22"/>
          <w:szCs w:val="22"/>
        </w:rPr>
        <w:t>§ 1</w:t>
      </w:r>
      <w:r w:rsidR="00587C40" w:rsidRPr="006E4156">
        <w:rPr>
          <w:rStyle w:val="Heading410"/>
          <w:rFonts w:ascii="Trebuchet MS" w:hAnsi="Trebuchet MS" w:cstheme="minorHAnsi"/>
          <w:b/>
          <w:color w:val="000000" w:themeColor="text1"/>
          <w:sz w:val="22"/>
          <w:szCs w:val="22"/>
        </w:rPr>
        <w:t>1</w:t>
      </w:r>
      <w:r w:rsidRPr="006E4156">
        <w:rPr>
          <w:rStyle w:val="Heading410"/>
          <w:rFonts w:ascii="Trebuchet MS" w:hAnsi="Trebuchet MS" w:cstheme="minorHAnsi"/>
          <w:b/>
          <w:color w:val="000000" w:themeColor="text1"/>
          <w:sz w:val="22"/>
          <w:szCs w:val="22"/>
        </w:rPr>
        <w:t>.</w:t>
      </w:r>
      <w:bookmarkEnd w:id="59"/>
    </w:p>
    <w:p w14:paraId="2C399DCD" w14:textId="77777777" w:rsidR="001B1A38" w:rsidRPr="006E4156" w:rsidRDefault="007A1464" w:rsidP="00D07FC6">
      <w:pPr>
        <w:pStyle w:val="Heading41"/>
        <w:keepNext/>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60" w:name="bookmark28"/>
      <w:r w:rsidRPr="006E4156">
        <w:rPr>
          <w:rStyle w:val="Heading410"/>
          <w:rFonts w:ascii="Trebuchet MS" w:hAnsi="Trebuchet MS" w:cstheme="minorHAnsi"/>
          <w:b/>
          <w:color w:val="000000" w:themeColor="text1"/>
          <w:sz w:val="22"/>
          <w:szCs w:val="22"/>
        </w:rPr>
        <w:t>Rękojmia</w:t>
      </w:r>
      <w:bookmarkEnd w:id="60"/>
      <w:r w:rsidRPr="006E4156">
        <w:rPr>
          <w:rStyle w:val="Heading410"/>
          <w:rFonts w:ascii="Trebuchet MS" w:hAnsi="Trebuchet MS" w:cstheme="minorHAnsi"/>
          <w:b/>
          <w:color w:val="000000" w:themeColor="text1"/>
          <w:sz w:val="22"/>
          <w:szCs w:val="22"/>
        </w:rPr>
        <w:t xml:space="preserve"> za wady i gwarancja</w:t>
      </w:r>
    </w:p>
    <w:p w14:paraId="1C03777D" w14:textId="2724A010" w:rsidR="001B1A38" w:rsidRPr="006E4156" w:rsidRDefault="007A1464" w:rsidP="00BD241F">
      <w:pPr>
        <w:pStyle w:val="Tekstpodstawowy4"/>
        <w:numPr>
          <w:ilvl w:val="6"/>
          <w:numId w:val="26"/>
        </w:numPr>
        <w:shd w:val="clear" w:color="auto" w:fill="auto"/>
        <w:tabs>
          <w:tab w:val="left" w:pos="1341"/>
        </w:tabs>
        <w:suppressAutoHyphens/>
        <w:spacing w:before="0" w:after="0" w:line="276" w:lineRule="auto"/>
        <w:ind w:left="425"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udziela Zamawiającemu gwarancji na Przedmiot Umowy </w:t>
      </w:r>
      <w:bookmarkStart w:id="61" w:name="_Hlk143111229"/>
      <w:r w:rsidRPr="006E4156">
        <w:rPr>
          <w:rFonts w:ascii="Trebuchet MS" w:hAnsi="Trebuchet MS" w:cstheme="minorHAnsi"/>
          <w:color w:val="000000" w:themeColor="text1"/>
          <w:sz w:val="22"/>
          <w:szCs w:val="22"/>
        </w:rPr>
        <w:t xml:space="preserve">(w tym </w:t>
      </w:r>
      <w:r w:rsidR="006F7688" w:rsidRPr="006E4156">
        <w:rPr>
          <w:rFonts w:ascii="Trebuchet MS" w:hAnsi="Trebuchet MS" w:cstheme="minorHAnsi"/>
          <w:color w:val="000000" w:themeColor="text1"/>
          <w:sz w:val="22"/>
          <w:szCs w:val="22"/>
        </w:rPr>
        <w:t xml:space="preserve">panele fotowoltaiczne, </w:t>
      </w:r>
      <w:r w:rsidR="005800C4" w:rsidRPr="006E4156">
        <w:rPr>
          <w:rFonts w:ascii="Trebuchet MS" w:hAnsi="Trebuchet MS" w:cstheme="minorHAnsi"/>
          <w:color w:val="000000" w:themeColor="text1"/>
          <w:sz w:val="22"/>
          <w:szCs w:val="22"/>
        </w:rPr>
        <w:t xml:space="preserve">falowniki, </w:t>
      </w:r>
      <w:r w:rsidR="00F008F1" w:rsidRPr="006E4156">
        <w:rPr>
          <w:rFonts w:ascii="Trebuchet MS" w:hAnsi="Trebuchet MS" w:cstheme="minorHAnsi"/>
          <w:color w:val="000000" w:themeColor="text1"/>
          <w:sz w:val="22"/>
          <w:szCs w:val="22"/>
        </w:rPr>
        <w:t xml:space="preserve">stacje transformatorowe, </w:t>
      </w:r>
      <w:r w:rsidR="005800C4" w:rsidRPr="006E4156">
        <w:rPr>
          <w:rFonts w:ascii="Trebuchet MS" w:hAnsi="Trebuchet MS" w:cstheme="minorHAnsi"/>
          <w:color w:val="000000" w:themeColor="text1"/>
          <w:sz w:val="22"/>
          <w:szCs w:val="22"/>
        </w:rPr>
        <w:t xml:space="preserve">konstrukcję wsporczą, </w:t>
      </w:r>
      <w:r w:rsidRPr="006E4156">
        <w:rPr>
          <w:rFonts w:ascii="Trebuchet MS" w:hAnsi="Trebuchet MS" w:cstheme="minorHAnsi"/>
          <w:color w:val="000000" w:themeColor="text1"/>
          <w:sz w:val="22"/>
          <w:szCs w:val="22"/>
        </w:rPr>
        <w:t xml:space="preserve">obiekty budowlane, wykonane dokumentacje, </w:t>
      </w:r>
      <w:r w:rsidR="007E56A0" w:rsidRPr="006E4156">
        <w:rPr>
          <w:rFonts w:ascii="Trebuchet MS" w:hAnsi="Trebuchet MS" w:cstheme="minorHAnsi"/>
          <w:color w:val="000000" w:themeColor="text1"/>
          <w:sz w:val="22"/>
          <w:szCs w:val="22"/>
        </w:rPr>
        <w:t xml:space="preserve">w tym zwłaszcza dokumentację projektową, </w:t>
      </w:r>
      <w:r w:rsidR="0026385E" w:rsidRPr="006E4156">
        <w:rPr>
          <w:rFonts w:ascii="Trebuchet MS" w:hAnsi="Trebuchet MS" w:cstheme="minorHAnsi"/>
          <w:color w:val="000000" w:themeColor="text1"/>
          <w:sz w:val="22"/>
          <w:szCs w:val="22"/>
        </w:rPr>
        <w:t xml:space="preserve">zamontowane instalacje, urządzenia i systemy oraz wykonane </w:t>
      </w:r>
      <w:r w:rsidRPr="006E4156">
        <w:rPr>
          <w:rFonts w:ascii="Trebuchet MS" w:hAnsi="Trebuchet MS" w:cstheme="minorHAnsi"/>
          <w:color w:val="000000" w:themeColor="text1"/>
          <w:sz w:val="22"/>
          <w:szCs w:val="22"/>
        </w:rPr>
        <w:t>roboty budowlane</w:t>
      </w:r>
      <w:r w:rsidR="003F74FE" w:rsidRPr="006E4156">
        <w:rPr>
          <w:rFonts w:ascii="Trebuchet MS" w:hAnsi="Trebuchet MS" w:cstheme="minorHAnsi"/>
          <w:color w:val="000000" w:themeColor="text1"/>
          <w:sz w:val="22"/>
          <w:szCs w:val="22"/>
        </w:rPr>
        <w:t>)</w:t>
      </w:r>
      <w:bookmarkEnd w:id="61"/>
      <w:r w:rsidRPr="006E4156">
        <w:rPr>
          <w:rFonts w:ascii="Trebuchet MS" w:hAnsi="Trebuchet MS" w:cstheme="minorHAnsi"/>
          <w:color w:val="000000" w:themeColor="text1"/>
          <w:sz w:val="22"/>
          <w:szCs w:val="22"/>
        </w:rPr>
        <w:t xml:space="preserve">, na okres </w:t>
      </w:r>
      <w:bookmarkStart w:id="62" w:name="_Hlk106185467"/>
      <w:r w:rsidR="007F7987" w:rsidRPr="006E4156">
        <w:rPr>
          <w:rFonts w:ascii="Trebuchet MS" w:hAnsi="Trebuchet MS" w:cstheme="minorHAnsi"/>
          <w:color w:val="000000" w:themeColor="text1"/>
          <w:sz w:val="22"/>
          <w:szCs w:val="22"/>
          <w:highlight w:val="yellow"/>
        </w:rPr>
        <w:t>………………………</w:t>
      </w:r>
      <w:r w:rsidR="007F7987" w:rsidRPr="006E4156">
        <w:rPr>
          <w:rFonts w:ascii="Trebuchet MS" w:hAnsi="Trebuchet MS" w:cstheme="minorHAnsi"/>
          <w:color w:val="000000" w:themeColor="text1"/>
          <w:sz w:val="22"/>
          <w:szCs w:val="22"/>
        </w:rPr>
        <w:t xml:space="preserve"> </w:t>
      </w:r>
      <w:r w:rsidR="0026385E" w:rsidRPr="006E4156">
        <w:rPr>
          <w:rFonts w:ascii="Trebuchet MS" w:hAnsi="Trebuchet MS" w:cstheme="minorHAnsi"/>
          <w:color w:val="000000" w:themeColor="text1"/>
          <w:sz w:val="22"/>
          <w:szCs w:val="22"/>
        </w:rPr>
        <w:t>miesięcy</w:t>
      </w:r>
      <w:r w:rsidRPr="006E4156">
        <w:rPr>
          <w:rStyle w:val="BodytextItalic4"/>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Wykonawca zobowiązany jest do wystawienia Zamawiającemu „Karty gwarancyjnej" zgodnie z projektem stanowiącym </w:t>
      </w:r>
      <w:r w:rsidRPr="006E4156">
        <w:rPr>
          <w:rFonts w:ascii="Trebuchet MS" w:hAnsi="Trebuchet MS" w:cstheme="minorHAnsi"/>
          <w:b/>
          <w:color w:val="000000" w:themeColor="text1"/>
          <w:sz w:val="22"/>
          <w:szCs w:val="22"/>
        </w:rPr>
        <w:t xml:space="preserve">Załącznik nr </w:t>
      </w:r>
      <w:r w:rsidR="0050787C" w:rsidRPr="006E4156">
        <w:rPr>
          <w:rFonts w:ascii="Trebuchet MS" w:hAnsi="Trebuchet MS" w:cstheme="minorHAnsi"/>
          <w:b/>
          <w:color w:val="000000" w:themeColor="text1"/>
          <w:sz w:val="22"/>
          <w:szCs w:val="22"/>
        </w:rPr>
        <w:t xml:space="preserve">5 </w:t>
      </w:r>
      <w:r w:rsidRPr="006E4156">
        <w:rPr>
          <w:rFonts w:ascii="Trebuchet MS" w:hAnsi="Trebuchet MS" w:cstheme="minorHAnsi"/>
          <w:b/>
          <w:color w:val="000000" w:themeColor="text1"/>
          <w:sz w:val="22"/>
          <w:szCs w:val="22"/>
        </w:rPr>
        <w:t>do Umowy</w:t>
      </w:r>
      <w:r w:rsidRPr="006E4156">
        <w:rPr>
          <w:rFonts w:ascii="Trebuchet MS" w:hAnsi="Trebuchet MS" w:cstheme="minorHAnsi"/>
          <w:color w:val="000000" w:themeColor="text1"/>
          <w:sz w:val="22"/>
          <w:szCs w:val="22"/>
        </w:rPr>
        <w:t>.</w:t>
      </w:r>
      <w:r w:rsidR="0050787C" w:rsidRPr="006E4156">
        <w:rPr>
          <w:rFonts w:ascii="Trebuchet MS" w:hAnsi="Trebuchet MS" w:cstheme="minorHAnsi"/>
          <w:color w:val="000000" w:themeColor="text1"/>
          <w:sz w:val="22"/>
          <w:szCs w:val="22"/>
        </w:rPr>
        <w:t xml:space="preserve"> Podpisana przez Wykonawcę</w:t>
      </w:r>
      <w:r w:rsidRPr="006E4156">
        <w:rPr>
          <w:rFonts w:ascii="Trebuchet MS" w:hAnsi="Trebuchet MS" w:cstheme="minorHAnsi"/>
          <w:color w:val="000000" w:themeColor="text1"/>
          <w:sz w:val="22"/>
          <w:szCs w:val="22"/>
        </w:rPr>
        <w:t xml:space="preserve"> „Karta gwarancyjna" stanowi integralną część (załącznik) protokołu odbioru końcowego Przedmiotu Umowy.</w:t>
      </w:r>
    </w:p>
    <w:bookmarkEnd w:id="62"/>
    <w:p w14:paraId="4C0BC755" w14:textId="28E7439F" w:rsidR="001B1A38" w:rsidRPr="006E4156" w:rsidRDefault="007A1464" w:rsidP="00BD241F">
      <w:pPr>
        <w:pStyle w:val="Tekstpodstawowy4"/>
        <w:numPr>
          <w:ilvl w:val="6"/>
          <w:numId w:val="26"/>
        </w:numPr>
        <w:shd w:val="clear" w:color="auto" w:fill="auto"/>
        <w:tabs>
          <w:tab w:val="left" w:pos="1360"/>
        </w:tabs>
        <w:suppressAutoHyphens/>
        <w:spacing w:before="0" w:after="0" w:line="276" w:lineRule="auto"/>
        <w:ind w:left="425"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zakresie wad stwierdzonych i usuniętych w okresie gwarancji stosuje się przepisy art.</w:t>
      </w:r>
      <w:r w:rsidR="007D574D"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581 Kodeksu cywilnego w odniesieniu do terminu gwarancji.</w:t>
      </w:r>
    </w:p>
    <w:p w14:paraId="7AEAE84F" w14:textId="1B0F6EA5" w:rsidR="001B1A38" w:rsidRPr="006E4156" w:rsidRDefault="007A1464" w:rsidP="00BD241F">
      <w:pPr>
        <w:pStyle w:val="Tekstpodstawowy4"/>
        <w:numPr>
          <w:ilvl w:val="6"/>
          <w:numId w:val="26"/>
        </w:numPr>
        <w:tabs>
          <w:tab w:val="left" w:pos="1360"/>
        </w:tabs>
        <w:suppressAutoHyphens/>
        <w:spacing w:before="0" w:after="0" w:line="276" w:lineRule="auto"/>
        <w:ind w:left="425" w:hanging="425"/>
        <w:jc w:val="both"/>
        <w:rPr>
          <w:rFonts w:ascii="Trebuchet MS" w:hAnsi="Trebuchet MS" w:cstheme="minorHAnsi"/>
          <w:iCs/>
          <w:color w:val="000000" w:themeColor="text1"/>
          <w:sz w:val="22"/>
          <w:szCs w:val="22"/>
        </w:rPr>
      </w:pPr>
      <w:r w:rsidRPr="006E4156">
        <w:rPr>
          <w:rFonts w:ascii="Trebuchet MS" w:hAnsi="Trebuchet MS" w:cstheme="minorHAnsi"/>
          <w:color w:val="000000" w:themeColor="text1"/>
          <w:sz w:val="22"/>
          <w:szCs w:val="22"/>
        </w:rPr>
        <w:t>Okres rękojmi</w:t>
      </w:r>
      <w:r w:rsidR="0050787C" w:rsidRPr="006E4156">
        <w:rPr>
          <w:rFonts w:ascii="Trebuchet MS" w:hAnsi="Trebuchet MS" w:cstheme="minorHAnsi"/>
          <w:color w:val="000000" w:themeColor="text1"/>
          <w:sz w:val="22"/>
          <w:szCs w:val="22"/>
        </w:rPr>
        <w:t xml:space="preserve"> za wady</w:t>
      </w:r>
      <w:r w:rsidRPr="006E4156">
        <w:rPr>
          <w:rFonts w:ascii="Trebuchet MS" w:hAnsi="Trebuchet MS" w:cstheme="minorHAnsi"/>
          <w:color w:val="000000" w:themeColor="text1"/>
          <w:sz w:val="22"/>
          <w:szCs w:val="22"/>
        </w:rPr>
        <w:t xml:space="preserve"> na Przedmiot Umowy jest równy okresowi gwarancji</w:t>
      </w:r>
      <w:r w:rsidR="009D7108" w:rsidRPr="006E4156">
        <w:rPr>
          <w:rFonts w:ascii="Trebuchet MS" w:hAnsi="Trebuchet MS" w:cstheme="minorHAnsi"/>
          <w:color w:val="000000" w:themeColor="text1"/>
          <w:sz w:val="22"/>
          <w:szCs w:val="22"/>
        </w:rPr>
        <w:t xml:space="preserve">, </w:t>
      </w:r>
      <w:r w:rsidR="009D7108" w:rsidRPr="006E4156">
        <w:rPr>
          <w:rFonts w:ascii="Trebuchet MS" w:hAnsi="Trebuchet MS" w:cstheme="minorHAnsi"/>
          <w:iCs/>
          <w:color w:val="000000" w:themeColor="text1"/>
          <w:sz w:val="22"/>
          <w:szCs w:val="22"/>
        </w:rPr>
        <w:t>z</w:t>
      </w:r>
      <w:r w:rsidR="001F5AA0" w:rsidRPr="006E4156">
        <w:rPr>
          <w:rFonts w:ascii="Trebuchet MS" w:hAnsi="Trebuchet MS" w:cstheme="minorHAnsi"/>
          <w:iCs/>
          <w:color w:val="000000" w:themeColor="text1"/>
          <w:sz w:val="22"/>
          <w:szCs w:val="22"/>
        </w:rPr>
        <w:t> </w:t>
      </w:r>
      <w:r w:rsidR="009D7108" w:rsidRPr="006E4156">
        <w:rPr>
          <w:rFonts w:ascii="Trebuchet MS" w:hAnsi="Trebuchet MS" w:cstheme="minorHAnsi"/>
          <w:iCs/>
          <w:color w:val="000000" w:themeColor="text1"/>
          <w:sz w:val="22"/>
          <w:szCs w:val="22"/>
        </w:rPr>
        <w:t>uwzględnieniem regulacji ust. 2.</w:t>
      </w:r>
    </w:p>
    <w:p w14:paraId="20DF1623" w14:textId="7234EA48" w:rsidR="001B1A38" w:rsidRPr="006E4156" w:rsidRDefault="007A1464" w:rsidP="00BD241F">
      <w:pPr>
        <w:pStyle w:val="Tekstpodstawowy4"/>
        <w:numPr>
          <w:ilvl w:val="6"/>
          <w:numId w:val="26"/>
        </w:numPr>
        <w:shd w:val="clear" w:color="auto" w:fill="auto"/>
        <w:tabs>
          <w:tab w:val="left" w:pos="1374"/>
        </w:tabs>
        <w:suppressAutoHyphens/>
        <w:spacing w:before="0" w:after="0" w:line="276" w:lineRule="auto"/>
        <w:ind w:left="425"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Bieg </w:t>
      </w:r>
      <w:r w:rsidR="0050787C" w:rsidRPr="006E4156">
        <w:rPr>
          <w:rFonts w:ascii="Trebuchet MS" w:hAnsi="Trebuchet MS" w:cstheme="minorHAnsi"/>
          <w:color w:val="000000" w:themeColor="text1"/>
          <w:sz w:val="22"/>
          <w:szCs w:val="22"/>
        </w:rPr>
        <w:t xml:space="preserve">okresu </w:t>
      </w:r>
      <w:r w:rsidRPr="006E4156">
        <w:rPr>
          <w:rFonts w:ascii="Trebuchet MS" w:hAnsi="Trebuchet MS" w:cstheme="minorHAnsi"/>
          <w:color w:val="000000" w:themeColor="text1"/>
          <w:sz w:val="22"/>
          <w:szCs w:val="22"/>
        </w:rPr>
        <w:t>gwarancji rozpoczyna się w dniu dokonania odbioru końcowego Przedmiotu Umowy</w:t>
      </w:r>
      <w:r w:rsidR="0050787C" w:rsidRPr="006E4156">
        <w:rPr>
          <w:rFonts w:ascii="Trebuchet MS" w:hAnsi="Trebuchet MS" w:cstheme="minorHAnsi"/>
          <w:color w:val="000000" w:themeColor="text1"/>
          <w:sz w:val="22"/>
          <w:szCs w:val="22"/>
        </w:rPr>
        <w:t xml:space="preserve"> i podpisaniu protokołu odbioru końcowego Przedmiotu Umowy</w:t>
      </w:r>
      <w:r w:rsidRPr="006E4156">
        <w:rPr>
          <w:rFonts w:ascii="Trebuchet MS" w:hAnsi="Trebuchet MS" w:cstheme="minorHAnsi"/>
          <w:color w:val="000000" w:themeColor="text1"/>
          <w:sz w:val="22"/>
          <w:szCs w:val="22"/>
        </w:rPr>
        <w:t>.</w:t>
      </w:r>
    </w:p>
    <w:p w14:paraId="296104DF" w14:textId="1C29C461" w:rsidR="001B1A38" w:rsidRPr="006E4156" w:rsidRDefault="007A1464" w:rsidP="00BD241F">
      <w:pPr>
        <w:pStyle w:val="Tekstpodstawowy4"/>
        <w:numPr>
          <w:ilvl w:val="6"/>
          <w:numId w:val="26"/>
        </w:numPr>
        <w:shd w:val="clear" w:color="auto" w:fill="auto"/>
        <w:tabs>
          <w:tab w:val="left" w:pos="1360"/>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Strony na podstawie art. 548 § 2 Kodeksu cywilnego wyłączają zasadę, o której mowa w art. 548 § 1 Kodeksu cywilnego</w:t>
      </w:r>
      <w:r w:rsidR="006F7688"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i ustalają, że okres rękojmi </w:t>
      </w:r>
      <w:r w:rsidR="0050787C" w:rsidRPr="006E4156">
        <w:rPr>
          <w:rFonts w:ascii="Trebuchet MS" w:hAnsi="Trebuchet MS" w:cstheme="minorHAnsi"/>
          <w:color w:val="000000" w:themeColor="text1"/>
          <w:sz w:val="22"/>
          <w:szCs w:val="22"/>
        </w:rPr>
        <w:t xml:space="preserve">za wady </w:t>
      </w:r>
      <w:r w:rsidRPr="006E4156">
        <w:rPr>
          <w:rFonts w:ascii="Trebuchet MS" w:hAnsi="Trebuchet MS" w:cstheme="minorHAnsi"/>
          <w:color w:val="000000" w:themeColor="text1"/>
          <w:sz w:val="22"/>
          <w:szCs w:val="22"/>
        </w:rPr>
        <w:t xml:space="preserve">na Przedmiot Umowy rozpoczyna się </w:t>
      </w:r>
      <w:r w:rsidR="0050787C" w:rsidRPr="006E4156">
        <w:rPr>
          <w:rFonts w:ascii="Trebuchet MS" w:hAnsi="Trebuchet MS" w:cstheme="minorHAnsi"/>
          <w:color w:val="000000" w:themeColor="text1"/>
          <w:sz w:val="22"/>
          <w:szCs w:val="22"/>
        </w:rPr>
        <w:t xml:space="preserve">w dniu </w:t>
      </w:r>
      <w:r w:rsidRPr="006E4156">
        <w:rPr>
          <w:rFonts w:ascii="Trebuchet MS" w:hAnsi="Trebuchet MS" w:cstheme="minorHAnsi"/>
          <w:color w:val="000000" w:themeColor="text1"/>
          <w:sz w:val="22"/>
          <w:szCs w:val="22"/>
        </w:rPr>
        <w:t>dokonania odbioru końcowego Przedmiotu Umowy</w:t>
      </w:r>
      <w:r w:rsidR="0050787C" w:rsidRPr="006E4156">
        <w:rPr>
          <w:rFonts w:ascii="Trebuchet MS" w:hAnsi="Trebuchet MS" w:cstheme="minorHAnsi"/>
          <w:color w:val="000000" w:themeColor="text1"/>
          <w:sz w:val="22"/>
          <w:szCs w:val="22"/>
        </w:rPr>
        <w:t xml:space="preserve"> i</w:t>
      </w:r>
      <w:r w:rsidR="00A021C4" w:rsidRPr="006E4156">
        <w:rPr>
          <w:rFonts w:ascii="Trebuchet MS" w:hAnsi="Trebuchet MS" w:cstheme="minorHAnsi"/>
          <w:color w:val="000000" w:themeColor="text1"/>
          <w:sz w:val="22"/>
          <w:szCs w:val="22"/>
        </w:rPr>
        <w:t> </w:t>
      </w:r>
      <w:r w:rsidR="0050787C" w:rsidRPr="006E4156">
        <w:rPr>
          <w:rFonts w:ascii="Trebuchet MS" w:hAnsi="Trebuchet MS" w:cstheme="minorHAnsi"/>
          <w:color w:val="000000" w:themeColor="text1"/>
          <w:sz w:val="22"/>
          <w:szCs w:val="22"/>
        </w:rPr>
        <w:t>podpisaniu protokołu odbioru końcowego Przedmiotu Umowy</w:t>
      </w:r>
      <w:r w:rsidRPr="006E4156">
        <w:rPr>
          <w:rFonts w:ascii="Trebuchet MS" w:hAnsi="Trebuchet MS" w:cstheme="minorHAnsi"/>
          <w:color w:val="000000" w:themeColor="text1"/>
          <w:sz w:val="22"/>
          <w:szCs w:val="22"/>
        </w:rPr>
        <w:t>.</w:t>
      </w:r>
    </w:p>
    <w:p w14:paraId="33FEE8CB" w14:textId="4524B823" w:rsidR="0050787C" w:rsidRPr="006E4156" w:rsidRDefault="0050787C" w:rsidP="00BD241F">
      <w:pPr>
        <w:pStyle w:val="Tekstpodstawowy4"/>
        <w:numPr>
          <w:ilvl w:val="6"/>
          <w:numId w:val="26"/>
        </w:numPr>
        <w:shd w:val="clear" w:color="auto" w:fill="auto"/>
        <w:tabs>
          <w:tab w:val="left" w:pos="1360"/>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okresie rękojmi za wady i gwarancji</w:t>
      </w:r>
      <w:r w:rsidR="00F41EB2"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przed przystąpieniem do usunięcia wad Wykonawc</w:t>
      </w:r>
      <w:r w:rsidR="00F41EB2" w:rsidRPr="006E4156">
        <w:rPr>
          <w:rFonts w:ascii="Trebuchet MS" w:hAnsi="Trebuchet MS" w:cstheme="minorHAnsi"/>
          <w:color w:val="000000" w:themeColor="text1"/>
          <w:sz w:val="22"/>
          <w:szCs w:val="22"/>
        </w:rPr>
        <w:t>a</w:t>
      </w:r>
      <w:r w:rsidRPr="006E4156">
        <w:rPr>
          <w:rFonts w:ascii="Trebuchet MS" w:hAnsi="Trebuchet MS" w:cstheme="minorHAnsi"/>
          <w:color w:val="000000" w:themeColor="text1"/>
          <w:sz w:val="22"/>
          <w:szCs w:val="22"/>
        </w:rPr>
        <w:t xml:space="preserve"> </w:t>
      </w:r>
      <w:r w:rsidR="00F41EB2" w:rsidRPr="006E4156">
        <w:rPr>
          <w:rFonts w:ascii="Trebuchet MS" w:hAnsi="Trebuchet MS" w:cstheme="minorHAnsi"/>
          <w:color w:val="000000" w:themeColor="text1"/>
          <w:sz w:val="22"/>
          <w:szCs w:val="22"/>
        </w:rPr>
        <w:t xml:space="preserve">zobowiązany jest </w:t>
      </w:r>
      <w:r w:rsidRPr="006E4156">
        <w:rPr>
          <w:rFonts w:ascii="Trebuchet MS" w:hAnsi="Trebuchet MS" w:cstheme="minorHAnsi"/>
          <w:color w:val="000000" w:themeColor="text1"/>
          <w:sz w:val="22"/>
          <w:szCs w:val="22"/>
        </w:rPr>
        <w:t>powiadomi</w:t>
      </w:r>
      <w:r w:rsidR="00F41EB2" w:rsidRPr="006E4156">
        <w:rPr>
          <w:rFonts w:ascii="Trebuchet MS" w:hAnsi="Trebuchet MS" w:cstheme="minorHAnsi"/>
          <w:color w:val="000000" w:themeColor="text1"/>
          <w:sz w:val="22"/>
          <w:szCs w:val="22"/>
        </w:rPr>
        <w:t>ć</w:t>
      </w:r>
      <w:r w:rsidRPr="006E4156">
        <w:rPr>
          <w:rFonts w:ascii="Trebuchet MS" w:hAnsi="Trebuchet MS" w:cstheme="minorHAnsi"/>
          <w:color w:val="000000" w:themeColor="text1"/>
          <w:sz w:val="22"/>
          <w:szCs w:val="22"/>
        </w:rPr>
        <w:t xml:space="preserve"> Zamawiającego o tym fakcie nie później niż 1 dzień przed przystąpieniem do wykonywania prac lub robót budowlanych. Po</w:t>
      </w:r>
      <w:r w:rsidR="007E56A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zakończonych pracach lub robotach budowlanych Wykonawca powiadomi Zamawiającego o tym fakcie tego samego dnia. Powiadomienie winno nastąpić w formie pisemnej lub formie elektronicznej lub mailowej.</w:t>
      </w:r>
    </w:p>
    <w:p w14:paraId="0A04B5C8" w14:textId="7A305652" w:rsidR="001B1A38" w:rsidRPr="006E4156" w:rsidRDefault="007A1464" w:rsidP="00BD241F">
      <w:pPr>
        <w:pStyle w:val="Tekstpodstawowy4"/>
        <w:numPr>
          <w:ilvl w:val="6"/>
          <w:numId w:val="26"/>
        </w:numPr>
        <w:shd w:val="clear" w:color="auto" w:fill="auto"/>
        <w:tabs>
          <w:tab w:val="left" w:pos="1360"/>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zapewnia, że w okresie rękojmi za wady i gwarancji obiekty budowlane powstałe w wyniku realizacji Przedmiotu Umowy</w:t>
      </w:r>
      <w:r w:rsidR="0050787C"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zarówno jako skończona całość użytkowa i technologiczna, jak i każda </w:t>
      </w:r>
      <w:r w:rsidR="005800C4" w:rsidRPr="006E4156">
        <w:rPr>
          <w:rFonts w:ascii="Trebuchet MS" w:hAnsi="Trebuchet MS" w:cstheme="minorHAnsi"/>
          <w:color w:val="000000" w:themeColor="text1"/>
          <w:sz w:val="22"/>
          <w:szCs w:val="22"/>
        </w:rPr>
        <w:t xml:space="preserve">ich </w:t>
      </w:r>
      <w:r w:rsidRPr="006E4156">
        <w:rPr>
          <w:rFonts w:ascii="Trebuchet MS" w:hAnsi="Trebuchet MS" w:cstheme="minorHAnsi"/>
          <w:color w:val="000000" w:themeColor="text1"/>
          <w:sz w:val="22"/>
          <w:szCs w:val="22"/>
        </w:rPr>
        <w:t>część i urządzenie z osobna</w:t>
      </w:r>
      <w:r w:rsidR="0050787C"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t>
      </w:r>
      <w:r w:rsidR="005800C4" w:rsidRPr="006E4156">
        <w:rPr>
          <w:rFonts w:ascii="Trebuchet MS" w:hAnsi="Trebuchet MS" w:cstheme="minorHAnsi"/>
          <w:color w:val="000000" w:themeColor="text1"/>
          <w:sz w:val="22"/>
          <w:szCs w:val="22"/>
        </w:rPr>
        <w:t>będą wolne</w:t>
      </w:r>
      <w:r w:rsidRPr="006E4156">
        <w:rPr>
          <w:rFonts w:ascii="Trebuchet MS" w:hAnsi="Trebuchet MS" w:cstheme="minorHAnsi"/>
          <w:color w:val="000000" w:themeColor="text1"/>
          <w:sz w:val="22"/>
          <w:szCs w:val="22"/>
        </w:rPr>
        <w:t xml:space="preserve"> od jakichkolwiek wad i będ</w:t>
      </w:r>
      <w:r w:rsidR="005800C4" w:rsidRPr="006E4156">
        <w:rPr>
          <w:rFonts w:ascii="Trebuchet MS" w:hAnsi="Trebuchet MS" w:cstheme="minorHAnsi"/>
          <w:color w:val="000000" w:themeColor="text1"/>
          <w:sz w:val="22"/>
          <w:szCs w:val="22"/>
        </w:rPr>
        <w:t>ą</w:t>
      </w:r>
      <w:r w:rsidRPr="006E4156">
        <w:rPr>
          <w:rFonts w:ascii="Trebuchet MS" w:hAnsi="Trebuchet MS" w:cstheme="minorHAnsi"/>
          <w:color w:val="000000" w:themeColor="text1"/>
          <w:sz w:val="22"/>
          <w:szCs w:val="22"/>
        </w:rPr>
        <w:t xml:space="preserve"> funkcjonować w sposób zapewniający osiągnięcie założonych przez Zamawiającego w Umowie parametrów.</w:t>
      </w:r>
    </w:p>
    <w:p w14:paraId="3361AC86" w14:textId="07558304" w:rsidR="001B1A38" w:rsidRPr="006E4156" w:rsidRDefault="007A1464" w:rsidP="00BD241F">
      <w:pPr>
        <w:pStyle w:val="Tekstpodstawowy4"/>
        <w:numPr>
          <w:ilvl w:val="6"/>
          <w:numId w:val="26"/>
        </w:numPr>
        <w:shd w:val="clear" w:color="auto" w:fill="auto"/>
        <w:tabs>
          <w:tab w:val="left" w:pos="1370"/>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Każdorazowo okres rękojmi za wady i gwarancji zostanie przedłużony o okres, w którym obiekty budowlane powstałe w wyniku realizacji Przedmiotu Umowy, zarówno jako skończona całość użytkowa i technologiczna, jak i każda </w:t>
      </w:r>
      <w:r w:rsidR="005800C4" w:rsidRPr="006E4156">
        <w:rPr>
          <w:rFonts w:ascii="Trebuchet MS" w:hAnsi="Trebuchet MS" w:cstheme="minorHAnsi"/>
          <w:color w:val="000000" w:themeColor="text1"/>
          <w:sz w:val="22"/>
          <w:szCs w:val="22"/>
        </w:rPr>
        <w:t xml:space="preserve">ich </w:t>
      </w:r>
      <w:r w:rsidRPr="006E4156">
        <w:rPr>
          <w:rFonts w:ascii="Trebuchet MS" w:hAnsi="Trebuchet MS" w:cstheme="minorHAnsi"/>
          <w:color w:val="000000" w:themeColor="text1"/>
          <w:sz w:val="22"/>
          <w:szCs w:val="22"/>
        </w:rPr>
        <w:t xml:space="preserve">część i urządzenie z osobna, nie mogły być używane z powodu zaistnienia wady lub jej </w:t>
      </w:r>
      <w:r w:rsidR="0050787C" w:rsidRPr="006E4156">
        <w:rPr>
          <w:rFonts w:ascii="Trebuchet MS" w:hAnsi="Trebuchet MS" w:cstheme="minorHAnsi"/>
          <w:color w:val="000000" w:themeColor="text1"/>
          <w:sz w:val="22"/>
          <w:szCs w:val="22"/>
        </w:rPr>
        <w:t>usuwania</w:t>
      </w:r>
      <w:r w:rsidRPr="006E4156">
        <w:rPr>
          <w:rFonts w:ascii="Trebuchet MS" w:hAnsi="Trebuchet MS" w:cstheme="minorHAnsi"/>
          <w:color w:val="000000" w:themeColor="text1"/>
          <w:sz w:val="22"/>
          <w:szCs w:val="22"/>
        </w:rPr>
        <w:t>.</w:t>
      </w:r>
    </w:p>
    <w:p w14:paraId="45244F8B" w14:textId="0AD15FFF" w:rsidR="001B1A38" w:rsidRPr="006E4156" w:rsidRDefault="007A1464" w:rsidP="00BD241F">
      <w:pPr>
        <w:pStyle w:val="Tekstpodstawowy4"/>
        <w:numPr>
          <w:ilvl w:val="6"/>
          <w:numId w:val="26"/>
        </w:numPr>
        <w:shd w:val="clear" w:color="auto" w:fill="auto"/>
        <w:tabs>
          <w:tab w:val="left" w:pos="1341"/>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zapewnia, iż wady Przedmiotu Umowy ujawnione w okresie rękojmi za wady i gwarancji usunięte zostaną w terminach ustalonych przez Zamawiającego z</w:t>
      </w:r>
      <w:r w:rsidR="007E56A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zastrzeżeniem, że każdorazowy termin nie będzie krótszy niż 14 dni oraz nie będzie </w:t>
      </w:r>
      <w:r w:rsidRPr="006E4156">
        <w:rPr>
          <w:rFonts w:ascii="Trebuchet MS" w:hAnsi="Trebuchet MS" w:cstheme="minorHAnsi"/>
          <w:color w:val="000000" w:themeColor="text1"/>
          <w:sz w:val="22"/>
          <w:szCs w:val="22"/>
        </w:rPr>
        <w:lastRenderedPageBreak/>
        <w:t>dłuższy niż 90 dni od dnia powiadomienia Wykonawcy o ujawnionej wadzie, chyba że ze względów technicznych lub technologicznych uzasadnione będzie wyznaczenie dłuższego terminu.</w:t>
      </w:r>
    </w:p>
    <w:p w14:paraId="1D0C708C" w14:textId="1D5C70B6" w:rsidR="001B1A38" w:rsidRPr="006E4156" w:rsidRDefault="007A1464" w:rsidP="00BD241F">
      <w:pPr>
        <w:pStyle w:val="Tekstpodstawowy4"/>
        <w:numPr>
          <w:ilvl w:val="6"/>
          <w:numId w:val="26"/>
        </w:numPr>
        <w:shd w:val="clear" w:color="auto" w:fill="auto"/>
        <w:tabs>
          <w:tab w:val="left" w:pos="1355"/>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ponosi odpowiedzialność z tytułu rękojmi za wady lub gwarancji i</w:t>
      </w:r>
      <w:r w:rsidR="007E56A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zobowiązany jest do usunięcia stwierdzonych wad Przedmiotu Umowy nawet w</w:t>
      </w:r>
      <w:r w:rsidR="007E56A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przypadku, jeśli stwierdzone wady nie wpływają na możliwość użytkowania Przedmiotu Umowy.</w:t>
      </w:r>
    </w:p>
    <w:p w14:paraId="014677AA" w14:textId="77777777" w:rsidR="001B1A38" w:rsidRPr="006E4156" w:rsidRDefault="007A1464" w:rsidP="00BD241F">
      <w:pPr>
        <w:pStyle w:val="Tekstpodstawowy4"/>
        <w:numPr>
          <w:ilvl w:val="6"/>
          <w:numId w:val="26"/>
        </w:numPr>
        <w:shd w:val="clear" w:color="auto" w:fill="auto"/>
        <w:tabs>
          <w:tab w:val="left" w:pos="1341"/>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Koszty usunięcia wad ponosi Wykonawca.</w:t>
      </w:r>
    </w:p>
    <w:p w14:paraId="07696F35" w14:textId="07700EFA" w:rsidR="001B1A38" w:rsidRPr="006E4156" w:rsidRDefault="007A1464" w:rsidP="00BD241F">
      <w:pPr>
        <w:pStyle w:val="Tekstpodstawowy4"/>
        <w:numPr>
          <w:ilvl w:val="6"/>
          <w:numId w:val="26"/>
        </w:numPr>
        <w:shd w:val="clear" w:color="auto" w:fill="auto"/>
        <w:tabs>
          <w:tab w:val="left" w:pos="1341"/>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Jeżeli Wykonawca nie usunie wad w terminie ustalonym przez Zamawiającego, </w:t>
      </w:r>
      <w:r w:rsidR="005800C4" w:rsidRPr="006E4156">
        <w:rPr>
          <w:rFonts w:ascii="Trebuchet MS" w:hAnsi="Trebuchet MS" w:cstheme="minorHAnsi"/>
          <w:color w:val="000000" w:themeColor="text1"/>
          <w:sz w:val="22"/>
          <w:szCs w:val="22"/>
        </w:rPr>
        <w:t xml:space="preserve">to </w:t>
      </w:r>
      <w:r w:rsidRPr="006E4156">
        <w:rPr>
          <w:rFonts w:ascii="Trebuchet MS" w:hAnsi="Trebuchet MS" w:cstheme="minorHAnsi"/>
          <w:color w:val="000000" w:themeColor="text1"/>
          <w:sz w:val="22"/>
          <w:szCs w:val="22"/>
        </w:rPr>
        <w:t xml:space="preserve">Zamawiający uprawniony będzie do powierzenia usunięcia wad podmiotowi trzeciemu, na koszt i ryzyko Wykonawcy, </w:t>
      </w:r>
      <w:r w:rsidRPr="006E4156">
        <w:rPr>
          <w:rStyle w:val="Heading414"/>
          <w:rFonts w:ascii="Trebuchet MS" w:hAnsi="Trebuchet MS" w:cstheme="minorHAnsi"/>
          <w:color w:val="000000" w:themeColor="text1"/>
          <w:sz w:val="22"/>
          <w:szCs w:val="22"/>
        </w:rPr>
        <w:t xml:space="preserve">bez konieczności uzyskiwania w tym zakresie odrębnego upoważnienia, w tym upoważnienia </w:t>
      </w:r>
      <w:r w:rsidR="003F74FE" w:rsidRPr="006E4156">
        <w:rPr>
          <w:rStyle w:val="Heading414"/>
          <w:rFonts w:ascii="Trebuchet MS" w:hAnsi="Trebuchet MS" w:cstheme="minorHAnsi"/>
          <w:color w:val="000000" w:themeColor="text1"/>
          <w:sz w:val="22"/>
          <w:szCs w:val="22"/>
        </w:rPr>
        <w:t>s</w:t>
      </w:r>
      <w:r w:rsidRPr="006E4156">
        <w:rPr>
          <w:rStyle w:val="Heading414"/>
          <w:rFonts w:ascii="Trebuchet MS" w:hAnsi="Trebuchet MS" w:cstheme="minorHAnsi"/>
          <w:color w:val="000000" w:themeColor="text1"/>
          <w:sz w:val="22"/>
          <w:szCs w:val="22"/>
        </w:rPr>
        <w:t>ądu.</w:t>
      </w:r>
      <w:r w:rsidRPr="006E4156">
        <w:rPr>
          <w:rFonts w:ascii="Trebuchet MS" w:hAnsi="Trebuchet MS" w:cstheme="minorHAnsi"/>
          <w:color w:val="000000" w:themeColor="text1"/>
          <w:sz w:val="22"/>
          <w:szCs w:val="22"/>
        </w:rPr>
        <w:t xml:space="preserve"> Skorzystanie przez Zamawiającego z</w:t>
      </w:r>
      <w:r w:rsidR="007E56A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uprawnienia do powierzenia wykonania zastępczego nie zwalnia Wykonawcy z</w:t>
      </w:r>
      <w:r w:rsidR="007E56A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zobowiązań i odpowiedzialności przewidzianych Umową, w tym odpowiedzialności z</w:t>
      </w:r>
      <w:r w:rsidR="007E56A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tytułu kar umownych. </w:t>
      </w:r>
      <w:r w:rsidRPr="006E4156">
        <w:rPr>
          <w:rStyle w:val="Heading414"/>
          <w:rFonts w:ascii="Trebuchet MS" w:hAnsi="Trebuchet MS" w:cstheme="minorHAnsi"/>
          <w:color w:val="000000" w:themeColor="text1"/>
          <w:sz w:val="22"/>
          <w:szCs w:val="22"/>
        </w:rPr>
        <w:t xml:space="preserve">W przypadku powierzenia wykonania zastępczego podmiotowi trzeciemu </w:t>
      </w:r>
      <w:r w:rsidRPr="006E4156">
        <w:rPr>
          <w:rFonts w:ascii="Trebuchet MS" w:hAnsi="Trebuchet MS" w:cstheme="minorHAnsi"/>
          <w:color w:val="000000" w:themeColor="text1"/>
          <w:sz w:val="22"/>
          <w:szCs w:val="22"/>
        </w:rPr>
        <w:t>Wykonawca wyraża zgodę na potrącenie należności z tego tytułu z</w:t>
      </w:r>
      <w:r w:rsidR="007E56A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zabezpieczenia należytego wykonania Umowy</w:t>
      </w:r>
      <w:r w:rsidR="008C7B72" w:rsidRPr="006E4156">
        <w:rPr>
          <w:rFonts w:ascii="Trebuchet MS" w:hAnsi="Trebuchet MS" w:cstheme="minorHAnsi"/>
          <w:color w:val="000000" w:themeColor="text1"/>
          <w:sz w:val="22"/>
          <w:szCs w:val="22"/>
        </w:rPr>
        <w:t xml:space="preserve"> lub </w:t>
      </w:r>
      <w:r w:rsidR="00FC6A47" w:rsidRPr="006E4156">
        <w:rPr>
          <w:rFonts w:ascii="Trebuchet MS" w:hAnsi="Trebuchet MS" w:cstheme="minorHAnsi"/>
          <w:color w:val="000000" w:themeColor="text1"/>
          <w:sz w:val="22"/>
          <w:szCs w:val="22"/>
        </w:rPr>
        <w:t xml:space="preserve">z </w:t>
      </w:r>
      <w:r w:rsidR="008C7B72" w:rsidRPr="006E4156">
        <w:rPr>
          <w:rFonts w:ascii="Trebuchet MS" w:hAnsi="Trebuchet MS" w:cstheme="minorHAnsi"/>
          <w:color w:val="000000" w:themeColor="text1"/>
          <w:sz w:val="22"/>
          <w:szCs w:val="22"/>
        </w:rPr>
        <w:t>innych należności przysługujących Wykonawcy od Zamawiającego</w:t>
      </w:r>
      <w:r w:rsidRPr="006E4156">
        <w:rPr>
          <w:rFonts w:ascii="Trebuchet MS" w:hAnsi="Trebuchet MS" w:cstheme="minorHAnsi"/>
          <w:color w:val="000000" w:themeColor="text1"/>
          <w:sz w:val="22"/>
          <w:szCs w:val="22"/>
        </w:rPr>
        <w:t>.</w:t>
      </w:r>
    </w:p>
    <w:p w14:paraId="72DBEB71" w14:textId="3279C563" w:rsidR="001B1A38" w:rsidRPr="006E4156" w:rsidRDefault="007A1464" w:rsidP="00BD241F">
      <w:pPr>
        <w:pStyle w:val="Tekstpodstawowy4"/>
        <w:numPr>
          <w:ilvl w:val="6"/>
          <w:numId w:val="26"/>
        </w:numPr>
        <w:shd w:val="clear" w:color="auto" w:fill="auto"/>
        <w:tabs>
          <w:tab w:val="left" w:pos="1341"/>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Jeżeli w okresie obowiązywania rękojmi za wady i gwarancji </w:t>
      </w:r>
      <w:r w:rsidR="00BD4820" w:rsidRPr="006E4156">
        <w:rPr>
          <w:rFonts w:ascii="Trebuchet MS" w:hAnsi="Trebuchet MS" w:cstheme="minorHAnsi"/>
          <w:color w:val="000000" w:themeColor="text1"/>
          <w:sz w:val="22"/>
          <w:szCs w:val="22"/>
        </w:rPr>
        <w:t xml:space="preserve">trzykrotnie wystąpiła wada tego samego elementu </w:t>
      </w:r>
      <w:r w:rsidR="007E56A0" w:rsidRPr="006E4156">
        <w:rPr>
          <w:rFonts w:ascii="Trebuchet MS" w:hAnsi="Trebuchet MS" w:cstheme="minorHAnsi"/>
          <w:color w:val="000000" w:themeColor="text1"/>
          <w:sz w:val="22"/>
          <w:szCs w:val="22"/>
        </w:rPr>
        <w:t xml:space="preserve">Przedmiotu Umowy (w tym zwłaszcza </w:t>
      </w:r>
      <w:r w:rsidR="00BD4820" w:rsidRPr="006E4156">
        <w:rPr>
          <w:rFonts w:ascii="Trebuchet MS" w:hAnsi="Trebuchet MS" w:cstheme="minorHAnsi"/>
          <w:color w:val="000000" w:themeColor="text1"/>
          <w:sz w:val="22"/>
          <w:szCs w:val="22"/>
        </w:rPr>
        <w:t xml:space="preserve">obiektu budowlanego powstałego w wyniku realizacji </w:t>
      </w:r>
      <w:r w:rsidRPr="006E4156">
        <w:rPr>
          <w:rFonts w:ascii="Trebuchet MS" w:hAnsi="Trebuchet MS" w:cstheme="minorHAnsi"/>
          <w:color w:val="000000" w:themeColor="text1"/>
          <w:sz w:val="22"/>
          <w:szCs w:val="22"/>
        </w:rPr>
        <w:t>Przedmiotu Umowy</w:t>
      </w:r>
      <w:r w:rsidR="007E56A0"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wówczas Wykonawca</w:t>
      </w:r>
      <w:r w:rsidR="00BD4820" w:rsidRPr="006E4156">
        <w:rPr>
          <w:rFonts w:ascii="Trebuchet MS" w:hAnsi="Trebuchet MS" w:cstheme="minorHAnsi"/>
          <w:color w:val="000000" w:themeColor="text1"/>
          <w:sz w:val="22"/>
          <w:szCs w:val="22"/>
        </w:rPr>
        <w:t>, po wezwaniu Zamawiającego,</w:t>
      </w:r>
      <w:r w:rsidRPr="006E4156">
        <w:rPr>
          <w:rFonts w:ascii="Trebuchet MS" w:hAnsi="Trebuchet MS" w:cstheme="minorHAnsi"/>
          <w:color w:val="000000" w:themeColor="text1"/>
          <w:sz w:val="22"/>
          <w:szCs w:val="22"/>
        </w:rPr>
        <w:t xml:space="preserve"> będzie zobowiązany na własny koszt do wymiany tego elementu na nowy i wolny od wad. Wykonawca </w:t>
      </w:r>
      <w:r w:rsidR="00BD4820" w:rsidRPr="006E4156">
        <w:rPr>
          <w:rFonts w:ascii="Trebuchet MS" w:hAnsi="Trebuchet MS" w:cstheme="minorHAnsi"/>
          <w:color w:val="000000" w:themeColor="text1"/>
          <w:sz w:val="22"/>
          <w:szCs w:val="22"/>
        </w:rPr>
        <w:t xml:space="preserve">będzie </w:t>
      </w:r>
      <w:r w:rsidRPr="006E4156">
        <w:rPr>
          <w:rFonts w:ascii="Trebuchet MS" w:hAnsi="Trebuchet MS" w:cstheme="minorHAnsi"/>
          <w:color w:val="000000" w:themeColor="text1"/>
          <w:sz w:val="22"/>
          <w:szCs w:val="22"/>
        </w:rPr>
        <w:t>zobowiązany do dokonania wymiany w</w:t>
      </w:r>
      <w:r w:rsidR="00BD4820"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terminie ustalonym pisemnie przez Zamawiającego. Wymiana elementu nie może zagrażać prawidłowemu funkcjonowaniu obiektów budowlanych objętych Przedmiotem Umowy. W przypadku zaniechania przez Wykonawcę wymiany elementu na nowy i wolny od wad odpowiednie zastosowanie znajdzie ust. </w:t>
      </w:r>
      <w:r w:rsidR="00BD4820" w:rsidRPr="006E4156">
        <w:rPr>
          <w:rFonts w:ascii="Trebuchet MS" w:hAnsi="Trebuchet MS" w:cstheme="minorHAnsi"/>
          <w:color w:val="000000" w:themeColor="text1"/>
          <w:sz w:val="22"/>
          <w:szCs w:val="22"/>
        </w:rPr>
        <w:t>1</w:t>
      </w:r>
      <w:r w:rsidR="003D410B" w:rsidRPr="006E4156">
        <w:rPr>
          <w:rFonts w:ascii="Trebuchet MS" w:hAnsi="Trebuchet MS" w:cstheme="minorHAnsi"/>
          <w:color w:val="000000" w:themeColor="text1"/>
          <w:sz w:val="22"/>
          <w:szCs w:val="22"/>
        </w:rPr>
        <w:t>2</w:t>
      </w:r>
      <w:r w:rsidRPr="006E4156">
        <w:rPr>
          <w:rFonts w:ascii="Trebuchet MS" w:hAnsi="Trebuchet MS" w:cstheme="minorHAnsi"/>
          <w:color w:val="000000" w:themeColor="text1"/>
          <w:sz w:val="22"/>
          <w:szCs w:val="22"/>
        </w:rPr>
        <w:t>.</w:t>
      </w:r>
    </w:p>
    <w:p w14:paraId="79E43350" w14:textId="55F41785" w:rsidR="001B1A38" w:rsidRPr="006E4156" w:rsidRDefault="007A1464" w:rsidP="00BD241F">
      <w:pPr>
        <w:pStyle w:val="Tekstpodstawowy4"/>
        <w:numPr>
          <w:ilvl w:val="6"/>
          <w:numId w:val="26"/>
        </w:numPr>
        <w:shd w:val="clear" w:color="auto" w:fill="auto"/>
        <w:tabs>
          <w:tab w:val="left" w:pos="1341"/>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zapewni, że podwykonawcy lub dalsi podwykonawcy w zakresie powierzonej im do realizacji części Przedmiotu Umowy zobowiążą się do spełnienia roszczeń wynikających z rękojmi za wady lub gwarancji bezpośrednio na rzecz Zamawiającego i na jego żądanie w sytuacji braku możliwości dochodzenia spełnienia roszczeń przez Zamawiającego od Wykonawcy, w szczególności w razie upadłości lub likwidacji Wykonawcy.</w:t>
      </w:r>
    </w:p>
    <w:p w14:paraId="429183D1" w14:textId="78F60CC4" w:rsidR="001B1A38" w:rsidRPr="006E4156" w:rsidRDefault="007A1464" w:rsidP="00BD241F">
      <w:pPr>
        <w:pStyle w:val="Tekstpodstawowy4"/>
        <w:numPr>
          <w:ilvl w:val="6"/>
          <w:numId w:val="26"/>
        </w:numPr>
        <w:shd w:val="clear" w:color="auto" w:fill="auto"/>
        <w:tabs>
          <w:tab w:val="left" w:pos="1341"/>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Udzielona rękojmia za wady i gwarancja nie naruszają prawa Zamawiającego do</w:t>
      </w:r>
      <w:r w:rsidR="007E56A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dochodzenia roszczeń o naprawienie szkody w pełnej wysokości</w:t>
      </w:r>
      <w:r w:rsidR="00BD4820"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na zasadach określonych w Kodeksie cywilnym.</w:t>
      </w:r>
    </w:p>
    <w:p w14:paraId="291A9CCE" w14:textId="2024E7B4" w:rsidR="00CB64F4" w:rsidRPr="006E4156" w:rsidRDefault="00CB64F4" w:rsidP="00BD241F">
      <w:pPr>
        <w:pStyle w:val="Tekstpodstawowy4"/>
        <w:numPr>
          <w:ilvl w:val="6"/>
          <w:numId w:val="26"/>
        </w:numPr>
        <w:shd w:val="clear" w:color="auto" w:fill="auto"/>
        <w:tabs>
          <w:tab w:val="left" w:pos="1341"/>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okresie gwarancji Wykonawca zapewni Zamawiającemu dostęp do monitoringu on-line pracy instalacji fotowoltaicznej</w:t>
      </w:r>
      <w:r w:rsidR="00570825" w:rsidRPr="006E4156">
        <w:rPr>
          <w:rFonts w:ascii="Trebuchet MS" w:hAnsi="Trebuchet MS" w:cstheme="minorHAnsi"/>
          <w:color w:val="000000" w:themeColor="text1"/>
          <w:sz w:val="22"/>
          <w:szCs w:val="22"/>
        </w:rPr>
        <w:t xml:space="preserve"> w ramach wynagrodzenia określonego w § 8 ust. 2 Umowy,</w:t>
      </w:r>
      <w:r w:rsidRPr="006E4156">
        <w:rPr>
          <w:rFonts w:ascii="Trebuchet MS" w:hAnsi="Trebuchet MS" w:cstheme="minorHAnsi"/>
          <w:color w:val="000000" w:themeColor="text1"/>
          <w:sz w:val="22"/>
          <w:szCs w:val="22"/>
        </w:rPr>
        <w:t xml:space="preserve"> bez konieczności ponoszenia dodatkowych opłat (z wyłączeniem opłaty abonamentowej za transfer danych GPRS). Monitoring pracy instalacji fotowoltaicznej będzie archiwizował dane dotyczące pracy elektrowni oraz uzysków energii przez minimum 3 lata od daty oddania instalacji do użytku.</w:t>
      </w:r>
    </w:p>
    <w:p w14:paraId="407D0697" w14:textId="497A3418" w:rsidR="00F008F1" w:rsidRPr="006E4156" w:rsidRDefault="00F008F1" w:rsidP="00BD241F">
      <w:pPr>
        <w:pStyle w:val="Tekstpodstawowy4"/>
        <w:numPr>
          <w:ilvl w:val="6"/>
          <w:numId w:val="26"/>
        </w:numPr>
        <w:shd w:val="clear" w:color="auto" w:fill="auto"/>
        <w:tabs>
          <w:tab w:val="left" w:pos="1341"/>
        </w:tabs>
        <w:suppressAutoHyphens/>
        <w:spacing w:before="0" w:after="0" w:line="276" w:lineRule="auto"/>
        <w:ind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 xml:space="preserve">Niezależnie od gwarancji Wykonawcy, o której mowa w ust. 1-16, Wykonawca </w:t>
      </w:r>
      <w:r w:rsidR="00265577" w:rsidRPr="006E4156">
        <w:rPr>
          <w:rFonts w:ascii="Trebuchet MS" w:hAnsi="Trebuchet MS" w:cstheme="minorHAnsi"/>
          <w:color w:val="000000" w:themeColor="text1"/>
          <w:sz w:val="22"/>
          <w:szCs w:val="22"/>
        </w:rPr>
        <w:t>zobowiązany jest dostarczyć</w:t>
      </w:r>
      <w:r w:rsidRPr="006E4156">
        <w:rPr>
          <w:rFonts w:ascii="Trebuchet MS" w:hAnsi="Trebuchet MS" w:cstheme="minorHAnsi"/>
          <w:color w:val="000000" w:themeColor="text1"/>
          <w:sz w:val="22"/>
          <w:szCs w:val="22"/>
        </w:rPr>
        <w:t xml:space="preserve"> gwarancje producenta na następujące elementy Przedmiotu Umowy i na następujące okresy:</w:t>
      </w:r>
    </w:p>
    <w:p w14:paraId="0C95E4AA" w14:textId="77777777" w:rsidR="00F008F1" w:rsidRPr="006E4156" w:rsidRDefault="00F008F1" w:rsidP="00265577">
      <w:pPr>
        <w:pStyle w:val="Akapitzlist"/>
        <w:numPr>
          <w:ilvl w:val="0"/>
          <w:numId w:val="68"/>
        </w:numPr>
        <w:spacing w:after="0" w:line="276" w:lineRule="auto"/>
        <w:jc w:val="both"/>
        <w:rPr>
          <w:rFonts w:cstheme="minorHAnsi"/>
          <w:color w:val="000000" w:themeColor="text1"/>
          <w:sz w:val="22"/>
        </w:rPr>
      </w:pPr>
      <w:bookmarkStart w:id="63" w:name="_Hlk143289468"/>
      <w:r w:rsidRPr="006E4156">
        <w:rPr>
          <w:rFonts w:cstheme="minorHAnsi"/>
          <w:color w:val="000000" w:themeColor="text1"/>
          <w:sz w:val="22"/>
          <w:highlight w:val="yellow"/>
        </w:rPr>
        <w:t>__</w:t>
      </w:r>
      <w:r w:rsidRPr="006E4156">
        <w:rPr>
          <w:rFonts w:cstheme="minorHAnsi"/>
          <w:color w:val="000000" w:themeColor="text1"/>
          <w:sz w:val="22"/>
        </w:rPr>
        <w:t xml:space="preserve"> (słownie: </w:t>
      </w:r>
      <w:r w:rsidRPr="006E4156">
        <w:rPr>
          <w:rFonts w:cstheme="minorHAnsi"/>
          <w:color w:val="000000" w:themeColor="text1"/>
          <w:sz w:val="22"/>
          <w:highlight w:val="yellow"/>
        </w:rPr>
        <w:t>__</w:t>
      </w:r>
      <w:r w:rsidRPr="006E4156">
        <w:rPr>
          <w:rFonts w:cstheme="minorHAnsi"/>
          <w:color w:val="000000" w:themeColor="text1"/>
          <w:sz w:val="22"/>
        </w:rPr>
        <w:t>) miesięcy na panele fotowoltaiczne (gwarancja producenta);</w:t>
      </w:r>
    </w:p>
    <w:p w14:paraId="6D72037B" w14:textId="77777777" w:rsidR="00F008F1" w:rsidRPr="006E4156" w:rsidRDefault="00F008F1" w:rsidP="00265577">
      <w:pPr>
        <w:pStyle w:val="Akapitzlist"/>
        <w:numPr>
          <w:ilvl w:val="0"/>
          <w:numId w:val="68"/>
        </w:numPr>
        <w:spacing w:after="0" w:line="276" w:lineRule="auto"/>
        <w:jc w:val="both"/>
        <w:rPr>
          <w:rFonts w:cstheme="minorHAnsi"/>
          <w:color w:val="000000" w:themeColor="text1"/>
          <w:sz w:val="22"/>
        </w:rPr>
      </w:pPr>
      <w:r w:rsidRPr="006E4156">
        <w:rPr>
          <w:rFonts w:cstheme="minorHAnsi"/>
          <w:color w:val="000000" w:themeColor="text1"/>
          <w:sz w:val="22"/>
          <w:highlight w:val="yellow"/>
        </w:rPr>
        <w:t>__</w:t>
      </w:r>
      <w:r w:rsidRPr="006E4156">
        <w:rPr>
          <w:rFonts w:cstheme="minorHAnsi"/>
          <w:color w:val="000000" w:themeColor="text1"/>
          <w:sz w:val="22"/>
        </w:rPr>
        <w:t xml:space="preserve"> (słownie: </w:t>
      </w:r>
      <w:r w:rsidRPr="006E4156">
        <w:rPr>
          <w:rFonts w:cstheme="minorHAnsi"/>
          <w:color w:val="000000" w:themeColor="text1"/>
          <w:sz w:val="22"/>
          <w:highlight w:val="yellow"/>
        </w:rPr>
        <w:t>__</w:t>
      </w:r>
      <w:r w:rsidRPr="006E4156">
        <w:rPr>
          <w:rFonts w:cstheme="minorHAnsi"/>
          <w:color w:val="000000" w:themeColor="text1"/>
          <w:sz w:val="22"/>
        </w:rPr>
        <w:t>) miesięcy na falowniki (gwarancja producenta);</w:t>
      </w:r>
    </w:p>
    <w:p w14:paraId="2489B5FF" w14:textId="77777777" w:rsidR="001C6948" w:rsidRPr="006E4156" w:rsidRDefault="00F008F1" w:rsidP="001C6948">
      <w:pPr>
        <w:pStyle w:val="Akapitzlist"/>
        <w:numPr>
          <w:ilvl w:val="0"/>
          <w:numId w:val="68"/>
        </w:numPr>
        <w:spacing w:after="0" w:line="276" w:lineRule="auto"/>
        <w:jc w:val="both"/>
        <w:rPr>
          <w:rFonts w:cstheme="minorHAnsi"/>
          <w:color w:val="000000" w:themeColor="text1"/>
          <w:sz w:val="22"/>
        </w:rPr>
      </w:pPr>
      <w:r w:rsidRPr="006E4156">
        <w:rPr>
          <w:rFonts w:cstheme="minorHAnsi"/>
          <w:color w:val="000000" w:themeColor="text1"/>
          <w:sz w:val="22"/>
          <w:highlight w:val="yellow"/>
        </w:rPr>
        <w:t>__</w:t>
      </w:r>
      <w:r w:rsidRPr="006E4156">
        <w:rPr>
          <w:rFonts w:cstheme="minorHAnsi"/>
          <w:color w:val="000000" w:themeColor="text1"/>
          <w:sz w:val="22"/>
        </w:rPr>
        <w:t xml:space="preserve"> (słownie: </w:t>
      </w:r>
      <w:r w:rsidRPr="006E4156">
        <w:rPr>
          <w:rFonts w:cstheme="minorHAnsi"/>
          <w:color w:val="000000" w:themeColor="text1"/>
          <w:sz w:val="22"/>
          <w:highlight w:val="yellow"/>
        </w:rPr>
        <w:t>__</w:t>
      </w:r>
      <w:r w:rsidRPr="006E4156">
        <w:rPr>
          <w:rFonts w:cstheme="minorHAnsi"/>
          <w:color w:val="000000" w:themeColor="text1"/>
          <w:sz w:val="22"/>
        </w:rPr>
        <w:t>) miesięcy na stacje transformatorowe (gwarancja producenta)</w:t>
      </w:r>
      <w:bookmarkEnd w:id="63"/>
      <w:r w:rsidRPr="006E4156">
        <w:rPr>
          <w:rFonts w:cstheme="minorHAnsi"/>
          <w:color w:val="000000" w:themeColor="text1"/>
          <w:sz w:val="22"/>
        </w:rPr>
        <w:t>;</w:t>
      </w:r>
    </w:p>
    <w:p w14:paraId="060490D3" w14:textId="06DD8FFC" w:rsidR="001C6948" w:rsidRPr="006E4156" w:rsidRDefault="001C6948" w:rsidP="001C6948">
      <w:pPr>
        <w:pStyle w:val="Akapitzlist"/>
        <w:numPr>
          <w:ilvl w:val="0"/>
          <w:numId w:val="68"/>
        </w:numPr>
        <w:spacing w:after="0" w:line="276" w:lineRule="auto"/>
        <w:jc w:val="both"/>
        <w:rPr>
          <w:rFonts w:cstheme="minorHAnsi"/>
          <w:color w:val="000000" w:themeColor="text1"/>
          <w:sz w:val="22"/>
        </w:rPr>
      </w:pPr>
      <w:r w:rsidRPr="006E4156">
        <w:rPr>
          <w:rFonts w:cstheme="minorHAnsi"/>
          <w:color w:val="000000" w:themeColor="text1"/>
          <w:sz w:val="22"/>
          <w:highlight w:val="yellow"/>
        </w:rPr>
        <w:t>__</w:t>
      </w:r>
      <w:r w:rsidRPr="006E4156">
        <w:rPr>
          <w:rFonts w:cstheme="minorHAnsi"/>
          <w:color w:val="000000" w:themeColor="text1"/>
          <w:sz w:val="22"/>
        </w:rPr>
        <w:t xml:space="preserve"> (słownie: </w:t>
      </w:r>
      <w:r w:rsidRPr="006E4156">
        <w:rPr>
          <w:rFonts w:cstheme="minorHAnsi"/>
          <w:color w:val="000000" w:themeColor="text1"/>
          <w:sz w:val="22"/>
          <w:highlight w:val="yellow"/>
        </w:rPr>
        <w:t>__</w:t>
      </w:r>
      <w:r w:rsidRPr="006E4156">
        <w:rPr>
          <w:rFonts w:cstheme="minorHAnsi"/>
          <w:color w:val="000000" w:themeColor="text1"/>
          <w:sz w:val="22"/>
        </w:rPr>
        <w:t>) miesięcy na konstrukcję wsporczą (gwarancja producenta);</w:t>
      </w:r>
    </w:p>
    <w:p w14:paraId="2EF29E49" w14:textId="0470162E" w:rsidR="00F008F1" w:rsidRPr="006E4156" w:rsidRDefault="00F008F1" w:rsidP="00265577">
      <w:pPr>
        <w:spacing w:after="0" w:line="276" w:lineRule="auto"/>
        <w:ind w:left="426"/>
        <w:jc w:val="both"/>
        <w:rPr>
          <w:rFonts w:cstheme="minorHAnsi"/>
          <w:color w:val="000000" w:themeColor="text1"/>
          <w:sz w:val="22"/>
        </w:rPr>
      </w:pPr>
      <w:r w:rsidRPr="006E4156">
        <w:rPr>
          <w:rFonts w:cstheme="minorHAnsi"/>
          <w:color w:val="000000" w:themeColor="text1"/>
          <w:sz w:val="22"/>
        </w:rPr>
        <w:t>na warunkach zgodnych z postanowieniami PFU.</w:t>
      </w:r>
    </w:p>
    <w:p w14:paraId="637AB739" w14:textId="77777777" w:rsidR="001B1A38" w:rsidRPr="006E4156" w:rsidRDefault="001B1A38" w:rsidP="00BD241F">
      <w:pPr>
        <w:pStyle w:val="Tekstpodstawowy4"/>
        <w:shd w:val="clear" w:color="auto" w:fill="auto"/>
        <w:tabs>
          <w:tab w:val="left" w:pos="1422"/>
        </w:tabs>
        <w:suppressAutoHyphens/>
        <w:spacing w:before="0" w:after="0" w:line="276" w:lineRule="auto"/>
        <w:ind w:firstLine="0"/>
        <w:jc w:val="both"/>
        <w:rPr>
          <w:rStyle w:val="Heading49"/>
          <w:rFonts w:ascii="Trebuchet MS" w:hAnsi="Trebuchet MS" w:cstheme="minorHAnsi"/>
          <w:b/>
          <w:bCs/>
          <w:color w:val="000000" w:themeColor="text1"/>
          <w:sz w:val="22"/>
          <w:szCs w:val="22"/>
        </w:rPr>
      </w:pPr>
    </w:p>
    <w:p w14:paraId="75D3FECA" w14:textId="5DBE37CC" w:rsidR="001B1A38" w:rsidRPr="006E4156" w:rsidRDefault="007A1464"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64" w:name="bookmark31"/>
      <w:r w:rsidRPr="006E4156">
        <w:rPr>
          <w:rStyle w:val="Heading49"/>
          <w:rFonts w:ascii="Trebuchet MS" w:hAnsi="Trebuchet MS" w:cstheme="minorHAnsi"/>
          <w:b/>
          <w:color w:val="000000" w:themeColor="text1"/>
          <w:sz w:val="22"/>
          <w:szCs w:val="22"/>
        </w:rPr>
        <w:t>§ 1</w:t>
      </w:r>
      <w:r w:rsidR="00587C40" w:rsidRPr="006E4156">
        <w:rPr>
          <w:rStyle w:val="Heading49"/>
          <w:rFonts w:ascii="Trebuchet MS" w:hAnsi="Trebuchet MS" w:cstheme="minorHAnsi"/>
          <w:b/>
          <w:color w:val="000000" w:themeColor="text1"/>
          <w:sz w:val="22"/>
          <w:szCs w:val="22"/>
        </w:rPr>
        <w:t>2</w:t>
      </w:r>
      <w:r w:rsidRPr="006E4156">
        <w:rPr>
          <w:rStyle w:val="Heading49"/>
          <w:rFonts w:ascii="Trebuchet MS" w:hAnsi="Trebuchet MS" w:cstheme="minorHAnsi"/>
          <w:b/>
          <w:color w:val="000000" w:themeColor="text1"/>
          <w:sz w:val="22"/>
          <w:szCs w:val="22"/>
        </w:rPr>
        <w:t>.</w:t>
      </w:r>
      <w:bookmarkEnd w:id="64"/>
    </w:p>
    <w:p w14:paraId="60E2799A" w14:textId="2C427E92" w:rsidR="001B1A38" w:rsidRPr="006E4156" w:rsidRDefault="007A1464" w:rsidP="00D07FC6">
      <w:pPr>
        <w:pStyle w:val="Heading41"/>
        <w:keepNext/>
        <w:keepLines/>
        <w:shd w:val="clear" w:color="auto" w:fill="auto"/>
        <w:suppressAutoHyphens/>
        <w:spacing w:after="0" w:line="276" w:lineRule="auto"/>
        <w:ind w:firstLine="0"/>
        <w:jc w:val="center"/>
        <w:rPr>
          <w:rStyle w:val="Heading49"/>
          <w:rFonts w:ascii="Trebuchet MS" w:hAnsi="Trebuchet MS" w:cstheme="minorHAnsi"/>
          <w:b/>
          <w:color w:val="000000" w:themeColor="text1"/>
          <w:sz w:val="22"/>
          <w:szCs w:val="22"/>
        </w:rPr>
      </w:pPr>
      <w:bookmarkStart w:id="65" w:name="bookmark32"/>
      <w:r w:rsidRPr="006E4156">
        <w:rPr>
          <w:rStyle w:val="Heading49"/>
          <w:rFonts w:ascii="Trebuchet MS" w:hAnsi="Trebuchet MS" w:cstheme="minorHAnsi"/>
          <w:b/>
          <w:color w:val="000000" w:themeColor="text1"/>
          <w:sz w:val="22"/>
          <w:szCs w:val="22"/>
        </w:rPr>
        <w:t>Zabezpieczenie należytego wykonania Umowy</w:t>
      </w:r>
      <w:bookmarkEnd w:id="65"/>
      <w:r w:rsidR="00733E10" w:rsidRPr="006E4156">
        <w:rPr>
          <w:rStyle w:val="Heading49"/>
          <w:rFonts w:ascii="Trebuchet MS" w:hAnsi="Trebuchet MS" w:cstheme="minorHAnsi"/>
          <w:b/>
          <w:color w:val="000000" w:themeColor="text1"/>
          <w:sz w:val="22"/>
          <w:szCs w:val="22"/>
        </w:rPr>
        <w:t xml:space="preserve"> i zabezpieczenie zwrotu zaliczki</w:t>
      </w:r>
    </w:p>
    <w:p w14:paraId="59AB7DC2" w14:textId="2417E3D2" w:rsidR="001B1A38" w:rsidRPr="006E4156" w:rsidRDefault="007A1464" w:rsidP="00BD241F">
      <w:pPr>
        <w:pStyle w:val="Tekstpodstawowy4"/>
        <w:numPr>
          <w:ilvl w:val="8"/>
          <w:numId w:val="26"/>
        </w:numPr>
        <w:shd w:val="clear" w:color="auto" w:fill="auto"/>
        <w:tabs>
          <w:tab w:val="left" w:pos="1341"/>
        </w:tabs>
        <w:suppressAutoHyphens/>
        <w:spacing w:before="0" w:after="0" w:line="276" w:lineRule="auto"/>
        <w:ind w:left="426" w:hanging="426"/>
        <w:jc w:val="both"/>
        <w:rPr>
          <w:rFonts w:ascii="Trebuchet MS" w:hAnsi="Trebuchet MS" w:cstheme="minorHAnsi"/>
          <w:color w:val="000000" w:themeColor="text1"/>
          <w:sz w:val="22"/>
          <w:szCs w:val="22"/>
        </w:rPr>
      </w:pPr>
      <w:bookmarkStart w:id="66" w:name="_Hlk143092964"/>
      <w:r w:rsidRPr="006E4156">
        <w:rPr>
          <w:rFonts w:ascii="Trebuchet MS" w:hAnsi="Trebuchet MS" w:cstheme="minorHAnsi"/>
          <w:color w:val="000000" w:themeColor="text1"/>
          <w:sz w:val="22"/>
          <w:szCs w:val="22"/>
        </w:rPr>
        <w:t>Wykonawca wnosi zabezpieczenie należytego wykonania Umowy w wysokości</w:t>
      </w:r>
      <w:r w:rsidRPr="006E4156">
        <w:rPr>
          <w:rStyle w:val="BodytextBold2"/>
          <w:rFonts w:ascii="Trebuchet MS" w:hAnsi="Trebuchet MS" w:cstheme="minorHAnsi"/>
          <w:color w:val="000000" w:themeColor="text1"/>
          <w:sz w:val="22"/>
          <w:szCs w:val="22"/>
        </w:rPr>
        <w:t xml:space="preserve"> </w:t>
      </w:r>
      <w:r w:rsidR="003F74FE" w:rsidRPr="006E4156">
        <w:rPr>
          <w:rStyle w:val="BodytextBold2"/>
          <w:rFonts w:ascii="Trebuchet MS" w:hAnsi="Trebuchet MS" w:cstheme="minorHAnsi"/>
          <w:color w:val="000000" w:themeColor="text1"/>
          <w:sz w:val="22"/>
          <w:szCs w:val="22"/>
        </w:rPr>
        <w:t>5</w:t>
      </w:r>
      <w:r w:rsidRPr="006E4156">
        <w:rPr>
          <w:rStyle w:val="BodytextBold2"/>
          <w:rFonts w:ascii="Trebuchet MS" w:hAnsi="Trebuchet MS" w:cstheme="minorHAnsi"/>
          <w:color w:val="000000" w:themeColor="text1"/>
          <w:sz w:val="22"/>
          <w:szCs w:val="22"/>
        </w:rPr>
        <w:t xml:space="preserve">% </w:t>
      </w:r>
      <w:r w:rsidR="002C1DEB" w:rsidRPr="006E4156">
        <w:rPr>
          <w:rStyle w:val="BodytextBold2"/>
          <w:rFonts w:ascii="Trebuchet MS" w:hAnsi="Trebuchet MS" w:cstheme="minorHAnsi"/>
          <w:b w:val="0"/>
          <w:bCs w:val="0"/>
          <w:color w:val="000000" w:themeColor="text1"/>
          <w:sz w:val="22"/>
          <w:szCs w:val="22"/>
        </w:rPr>
        <w:t>łącznego</w:t>
      </w:r>
      <w:r w:rsidR="002C1DEB" w:rsidRPr="006E4156">
        <w:rPr>
          <w:rStyle w:val="BodytextBold2"/>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wynagrodzenia ryczałtowego brutto za wykonanie </w:t>
      </w:r>
      <w:r w:rsidR="002C1DEB" w:rsidRPr="006E4156">
        <w:rPr>
          <w:rFonts w:ascii="Trebuchet MS" w:hAnsi="Trebuchet MS" w:cstheme="minorHAnsi"/>
          <w:color w:val="000000" w:themeColor="text1"/>
          <w:sz w:val="22"/>
          <w:szCs w:val="22"/>
        </w:rPr>
        <w:t xml:space="preserve">Przedmiotu </w:t>
      </w:r>
      <w:r w:rsidR="003F74FE" w:rsidRPr="006E4156">
        <w:rPr>
          <w:rFonts w:ascii="Trebuchet MS" w:hAnsi="Trebuchet MS" w:cstheme="minorHAnsi"/>
          <w:color w:val="000000" w:themeColor="text1"/>
          <w:sz w:val="22"/>
          <w:szCs w:val="22"/>
        </w:rPr>
        <w:t>Umowy</w:t>
      </w:r>
      <w:r w:rsidRPr="006E4156">
        <w:rPr>
          <w:rFonts w:ascii="Trebuchet MS" w:hAnsi="Trebuchet MS" w:cstheme="minorHAnsi"/>
          <w:color w:val="000000" w:themeColor="text1"/>
          <w:sz w:val="22"/>
          <w:szCs w:val="22"/>
        </w:rPr>
        <w:t xml:space="preserve">, </w:t>
      </w:r>
      <w:bookmarkStart w:id="67" w:name="_Hlk143009973"/>
      <w:r w:rsidR="002C1DEB" w:rsidRPr="006E4156">
        <w:rPr>
          <w:rFonts w:ascii="Trebuchet MS" w:hAnsi="Trebuchet MS" w:cstheme="minorHAnsi"/>
          <w:color w:val="000000" w:themeColor="text1"/>
          <w:sz w:val="22"/>
          <w:szCs w:val="22"/>
        </w:rPr>
        <w:t>określonego w § 8 ust. 2 Umowy</w:t>
      </w:r>
      <w:bookmarkEnd w:id="67"/>
      <w:r w:rsidR="002C1DEB" w:rsidRPr="006E4156">
        <w:rPr>
          <w:rFonts w:ascii="Trebuchet MS" w:hAnsi="Trebuchet MS" w:cstheme="minorHAnsi"/>
          <w:color w:val="000000" w:themeColor="text1"/>
          <w:sz w:val="22"/>
          <w:szCs w:val="22"/>
        </w:rPr>
        <w:t xml:space="preserve">, </w:t>
      </w:r>
      <w:r w:rsidR="006B05E5" w:rsidRPr="006E4156">
        <w:rPr>
          <w:rFonts w:ascii="Trebuchet MS" w:hAnsi="Trebuchet MS" w:cstheme="minorHAnsi"/>
          <w:color w:val="000000" w:themeColor="text1"/>
          <w:sz w:val="22"/>
          <w:szCs w:val="22"/>
        </w:rPr>
        <w:t>w kwocie</w:t>
      </w:r>
      <w:r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w:t>
      </w:r>
      <w:r w:rsidRPr="006E4156">
        <w:rPr>
          <w:rStyle w:val="BodytextBold2"/>
          <w:rFonts w:ascii="Trebuchet MS" w:hAnsi="Trebuchet MS" w:cstheme="minorHAnsi"/>
          <w:color w:val="000000" w:themeColor="text1"/>
          <w:sz w:val="22"/>
          <w:szCs w:val="22"/>
        </w:rPr>
        <w:t xml:space="preserve">zł </w:t>
      </w:r>
      <w:r w:rsidRPr="006E4156">
        <w:rPr>
          <w:rStyle w:val="BodytextBold2"/>
          <w:rFonts w:ascii="Trebuchet MS" w:hAnsi="Trebuchet MS" w:cstheme="minorHAnsi"/>
          <w:b w:val="0"/>
          <w:bCs w:val="0"/>
          <w:color w:val="000000" w:themeColor="text1"/>
          <w:sz w:val="22"/>
          <w:szCs w:val="22"/>
        </w:rPr>
        <w:t>(</w:t>
      </w:r>
      <w:r w:rsidRPr="006E4156">
        <w:rPr>
          <w:rFonts w:ascii="Trebuchet MS" w:hAnsi="Trebuchet MS" w:cstheme="minorHAnsi"/>
          <w:color w:val="000000" w:themeColor="text1"/>
          <w:sz w:val="22"/>
          <w:szCs w:val="22"/>
        </w:rPr>
        <w:t xml:space="preserve">słownie: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złotych </w:t>
      </w:r>
      <w:r w:rsidRPr="006E4156">
        <w:rPr>
          <w:rFonts w:ascii="Trebuchet MS" w:hAnsi="Trebuchet MS" w:cstheme="minorHAnsi"/>
          <w:color w:val="000000" w:themeColor="text1"/>
          <w:sz w:val="22"/>
          <w:szCs w:val="22"/>
          <w:highlight w:val="yellow"/>
        </w:rPr>
        <w:t>……</w:t>
      </w:r>
      <w:r w:rsidRPr="006E4156">
        <w:rPr>
          <w:rFonts w:ascii="Trebuchet MS" w:hAnsi="Trebuchet MS" w:cstheme="minorHAnsi"/>
          <w:color w:val="000000" w:themeColor="text1"/>
          <w:sz w:val="22"/>
          <w:szCs w:val="22"/>
        </w:rPr>
        <w:t xml:space="preserve">), w formie: </w:t>
      </w:r>
      <w:r w:rsidRPr="006E4156">
        <w:rPr>
          <w:rFonts w:ascii="Trebuchet MS" w:hAnsi="Trebuchet MS" w:cstheme="minorHAnsi"/>
          <w:color w:val="000000" w:themeColor="text1"/>
          <w:sz w:val="22"/>
          <w:szCs w:val="22"/>
          <w:highlight w:val="yellow"/>
        </w:rPr>
        <w:t>……………………………</w:t>
      </w:r>
      <w:r w:rsidR="000C111E" w:rsidRPr="006E4156">
        <w:rPr>
          <w:rFonts w:ascii="Trebuchet MS" w:hAnsi="Trebuchet MS" w:cstheme="minorHAnsi"/>
          <w:color w:val="000000" w:themeColor="text1"/>
          <w:sz w:val="22"/>
          <w:szCs w:val="22"/>
          <w:highlight w:val="yellow"/>
        </w:rPr>
        <w:t>.</w:t>
      </w:r>
      <w:r w:rsidR="000C111E" w:rsidRPr="006E4156">
        <w:rPr>
          <w:rFonts w:ascii="Trebuchet MS" w:hAnsi="Trebuchet MS" w:cstheme="minorHAnsi"/>
          <w:color w:val="000000" w:themeColor="text1"/>
          <w:sz w:val="22"/>
          <w:szCs w:val="22"/>
        </w:rPr>
        <w:t xml:space="preserve"> </w:t>
      </w:r>
    </w:p>
    <w:bookmarkEnd w:id="66"/>
    <w:p w14:paraId="7970BA95" w14:textId="20C0A106" w:rsidR="002B7CDB" w:rsidRPr="006E4156" w:rsidRDefault="002B7CDB" w:rsidP="00BD241F">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zmiany Umowy polegającej na zwiększeniu wynagrodzenia Wykonawcy Wykonawca będzie zobowiązany do uzupełnienia </w:t>
      </w:r>
      <w:r w:rsidR="00BB21AF" w:rsidRPr="006E4156">
        <w:rPr>
          <w:rFonts w:ascii="Trebuchet MS" w:hAnsi="Trebuchet MS" w:cstheme="minorHAnsi"/>
          <w:color w:val="000000" w:themeColor="text1"/>
          <w:sz w:val="22"/>
          <w:szCs w:val="22"/>
        </w:rPr>
        <w:t>z</w:t>
      </w:r>
      <w:r w:rsidRPr="006E4156">
        <w:rPr>
          <w:rFonts w:ascii="Trebuchet MS" w:hAnsi="Trebuchet MS" w:cstheme="minorHAnsi"/>
          <w:color w:val="000000" w:themeColor="text1"/>
          <w:sz w:val="22"/>
          <w:szCs w:val="22"/>
        </w:rPr>
        <w:t>abezpieczenia do wysokości 5% zwiększonego wynagrodzenia.</w:t>
      </w:r>
    </w:p>
    <w:p w14:paraId="369366E9" w14:textId="77777777" w:rsidR="002B7CDB" w:rsidRPr="006E4156" w:rsidRDefault="007A1464" w:rsidP="00BD241F">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Zabezpieczenie należytego wykonania Umowy służy pokryciu roszczeń z tytułu niewykonania lub nienależytego wykonania Umowy. </w:t>
      </w:r>
      <w:bookmarkStart w:id="68" w:name="_Hlk143093933"/>
      <w:r w:rsidRPr="006E4156">
        <w:rPr>
          <w:rFonts w:ascii="Trebuchet MS" w:hAnsi="Trebuchet MS" w:cstheme="minorHAnsi"/>
          <w:color w:val="000000" w:themeColor="text1"/>
          <w:sz w:val="22"/>
          <w:szCs w:val="22"/>
        </w:rPr>
        <w:t xml:space="preserve">Zamawiający jest upoważniony do potrącania z zabezpieczenia należytego wykonania Umowy w szczególności kar umownych lub innych odszkodowań na rzecz </w:t>
      </w:r>
      <w:r w:rsidR="006B05E5" w:rsidRPr="006E4156">
        <w:rPr>
          <w:rFonts w:ascii="Trebuchet MS" w:hAnsi="Trebuchet MS" w:cstheme="minorHAnsi"/>
          <w:color w:val="000000" w:themeColor="text1"/>
          <w:sz w:val="22"/>
          <w:szCs w:val="22"/>
        </w:rPr>
        <w:t>Zamawiającego</w:t>
      </w:r>
      <w:r w:rsidR="00D26531"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z tytułu niewykonania lub nienależytego wykonania Umowy. </w:t>
      </w:r>
    </w:p>
    <w:bookmarkEnd w:id="68"/>
    <w:p w14:paraId="16620CB4" w14:textId="1B696D50" w:rsidR="002B7CDB" w:rsidRPr="006E4156" w:rsidRDefault="002B7CDB" w:rsidP="00BD241F">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eastAsia="Calibri" w:hAnsi="Trebuchet MS" w:cs="Calibri"/>
          <w:color w:val="000000" w:themeColor="text1"/>
          <w:sz w:val="22"/>
          <w:szCs w:val="22"/>
        </w:rPr>
        <w:t>Zabezpieczenie może być wnoszone, według wyboru Wykonawcy, w jednej lub w kilku następujących formach:</w:t>
      </w:r>
    </w:p>
    <w:p w14:paraId="4A8E1A79" w14:textId="77777777" w:rsidR="002B7CDB" w:rsidRPr="006E4156" w:rsidRDefault="002B7CDB" w:rsidP="00BD241F">
      <w:pPr>
        <w:numPr>
          <w:ilvl w:val="0"/>
          <w:numId w:val="59"/>
        </w:numPr>
        <w:tabs>
          <w:tab w:val="left" w:pos="426"/>
        </w:tabs>
        <w:suppressAutoHyphens/>
        <w:spacing w:line="276" w:lineRule="auto"/>
        <w:ind w:left="851" w:hanging="425"/>
        <w:contextualSpacing/>
        <w:jc w:val="both"/>
        <w:rPr>
          <w:rFonts w:eastAsia="Calibri"/>
          <w:color w:val="000000" w:themeColor="text1"/>
          <w:sz w:val="22"/>
        </w:rPr>
      </w:pPr>
      <w:r w:rsidRPr="006E4156">
        <w:rPr>
          <w:rFonts w:eastAsia="Calibri"/>
          <w:color w:val="000000" w:themeColor="text1"/>
          <w:sz w:val="22"/>
        </w:rPr>
        <w:t>w pieniądzu;</w:t>
      </w:r>
    </w:p>
    <w:p w14:paraId="489A7FEE" w14:textId="77777777" w:rsidR="002B7CDB" w:rsidRPr="006E4156" w:rsidRDefault="002B7CDB" w:rsidP="00BD241F">
      <w:pPr>
        <w:numPr>
          <w:ilvl w:val="0"/>
          <w:numId w:val="59"/>
        </w:numPr>
        <w:tabs>
          <w:tab w:val="left" w:pos="426"/>
        </w:tabs>
        <w:suppressAutoHyphens/>
        <w:spacing w:line="276" w:lineRule="auto"/>
        <w:ind w:left="851" w:hanging="425"/>
        <w:contextualSpacing/>
        <w:jc w:val="both"/>
        <w:rPr>
          <w:rFonts w:eastAsia="Calibri"/>
          <w:color w:val="000000" w:themeColor="text1"/>
          <w:sz w:val="22"/>
        </w:rPr>
      </w:pPr>
      <w:r w:rsidRPr="006E4156">
        <w:rPr>
          <w:rFonts w:eastAsia="Calibri"/>
          <w:color w:val="000000" w:themeColor="text1"/>
          <w:sz w:val="22"/>
        </w:rPr>
        <w:t>w poręczeniach bankowych lub w poręczeniach spółdzielczej kasy oszczędnościowo-kredytowej, z tym że zobowiązanie kasy jest zawsze zobowiązaniem pieniężnym;</w:t>
      </w:r>
    </w:p>
    <w:p w14:paraId="6A2A9D7B" w14:textId="77777777" w:rsidR="002B7CDB" w:rsidRPr="006E4156" w:rsidRDefault="002B7CDB" w:rsidP="00BD241F">
      <w:pPr>
        <w:numPr>
          <w:ilvl w:val="0"/>
          <w:numId w:val="59"/>
        </w:numPr>
        <w:tabs>
          <w:tab w:val="left" w:pos="426"/>
        </w:tabs>
        <w:suppressAutoHyphens/>
        <w:spacing w:line="276" w:lineRule="auto"/>
        <w:ind w:left="851" w:hanging="425"/>
        <w:contextualSpacing/>
        <w:jc w:val="both"/>
        <w:rPr>
          <w:rFonts w:eastAsia="Calibri"/>
          <w:color w:val="000000" w:themeColor="text1"/>
          <w:sz w:val="22"/>
        </w:rPr>
      </w:pPr>
      <w:r w:rsidRPr="006E4156">
        <w:rPr>
          <w:rFonts w:eastAsia="Calibri"/>
          <w:color w:val="000000" w:themeColor="text1"/>
          <w:sz w:val="22"/>
        </w:rPr>
        <w:t>w gwarancjach bankowych;</w:t>
      </w:r>
    </w:p>
    <w:p w14:paraId="7FE87795" w14:textId="77777777" w:rsidR="002B7CDB" w:rsidRPr="006E4156" w:rsidRDefault="002B7CDB" w:rsidP="00BD241F">
      <w:pPr>
        <w:numPr>
          <w:ilvl w:val="0"/>
          <w:numId w:val="59"/>
        </w:numPr>
        <w:tabs>
          <w:tab w:val="left" w:pos="426"/>
        </w:tabs>
        <w:suppressAutoHyphens/>
        <w:spacing w:line="276" w:lineRule="auto"/>
        <w:ind w:left="851" w:hanging="425"/>
        <w:contextualSpacing/>
        <w:jc w:val="both"/>
        <w:rPr>
          <w:rFonts w:eastAsia="Calibri"/>
          <w:color w:val="000000" w:themeColor="text1"/>
          <w:sz w:val="22"/>
        </w:rPr>
      </w:pPr>
      <w:r w:rsidRPr="006E4156">
        <w:rPr>
          <w:rFonts w:eastAsia="Calibri"/>
          <w:color w:val="000000" w:themeColor="text1"/>
          <w:sz w:val="22"/>
        </w:rPr>
        <w:t>w gwarancjach ubezpieczeniowych;</w:t>
      </w:r>
    </w:p>
    <w:p w14:paraId="144091A8" w14:textId="324EFE79" w:rsidR="002B7CDB" w:rsidRPr="006E4156" w:rsidRDefault="002B7CDB" w:rsidP="00D07FC6">
      <w:pPr>
        <w:numPr>
          <w:ilvl w:val="0"/>
          <w:numId w:val="59"/>
        </w:numPr>
        <w:tabs>
          <w:tab w:val="left" w:pos="426"/>
        </w:tabs>
        <w:suppressAutoHyphens/>
        <w:spacing w:after="0" w:line="276" w:lineRule="auto"/>
        <w:ind w:left="850" w:hanging="425"/>
        <w:contextualSpacing/>
        <w:jc w:val="both"/>
        <w:rPr>
          <w:rFonts w:eastAsia="Calibri"/>
          <w:color w:val="000000" w:themeColor="text1"/>
          <w:sz w:val="22"/>
        </w:rPr>
      </w:pPr>
      <w:r w:rsidRPr="006E4156">
        <w:rPr>
          <w:rFonts w:eastAsia="Calibri"/>
          <w:color w:val="000000" w:themeColor="text1"/>
          <w:sz w:val="22"/>
        </w:rPr>
        <w:t xml:space="preserve">w poręczeniach udzielanych przez podmioty, o których mowa w art. 6b ust. 5 pkt 2 ustawy z dnia 9 listopada 2000 r. o utworzeniu Polskiej Agencji Rozwoju Przedsiębiorczości (Dz. U. 2023 poz. 462 z </w:t>
      </w:r>
      <w:proofErr w:type="spellStart"/>
      <w:r w:rsidRPr="006E4156">
        <w:rPr>
          <w:rFonts w:eastAsia="Calibri"/>
          <w:color w:val="000000" w:themeColor="text1"/>
          <w:sz w:val="22"/>
        </w:rPr>
        <w:t>późn</w:t>
      </w:r>
      <w:proofErr w:type="spellEnd"/>
      <w:r w:rsidRPr="006E4156">
        <w:rPr>
          <w:rFonts w:eastAsia="Calibri"/>
          <w:color w:val="000000" w:themeColor="text1"/>
          <w:sz w:val="22"/>
        </w:rPr>
        <w:t>. zm.).</w:t>
      </w:r>
    </w:p>
    <w:p w14:paraId="0C209DB2" w14:textId="7DB3A701" w:rsidR="002B7CDB" w:rsidRPr="006E4156" w:rsidRDefault="002B7CDB" w:rsidP="00BD241F">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eastAsia="Calibri" w:hAnsi="Trebuchet MS" w:cs="Calibri"/>
          <w:color w:val="000000" w:themeColor="text1"/>
          <w:sz w:val="22"/>
          <w:szCs w:val="22"/>
        </w:rPr>
      </w:pPr>
      <w:r w:rsidRPr="006E4156">
        <w:rPr>
          <w:rFonts w:ascii="Trebuchet MS" w:eastAsia="Calibri" w:hAnsi="Trebuchet MS" w:cs="Calibri"/>
          <w:color w:val="000000" w:themeColor="text1"/>
          <w:sz w:val="22"/>
          <w:szCs w:val="22"/>
        </w:rPr>
        <w:t>Zabezpieczenie wnoszone w pieniądzu Wykonawca wpłaca przelewem na rachunek bankowy Zamawiającego o numerze: 29 1020 4027 0000 1602 0478 1714.</w:t>
      </w:r>
    </w:p>
    <w:p w14:paraId="70F03163" w14:textId="77777777" w:rsidR="002B7CDB" w:rsidRPr="006E4156" w:rsidRDefault="002B7CDB" w:rsidP="00BD241F">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eastAsia="Calibri" w:hAnsi="Trebuchet MS" w:cs="Calibri"/>
          <w:color w:val="000000" w:themeColor="text1"/>
          <w:sz w:val="22"/>
          <w:szCs w:val="22"/>
        </w:rPr>
      </w:pPr>
      <w:r w:rsidRPr="006E4156">
        <w:rPr>
          <w:rFonts w:ascii="Trebuchet MS" w:eastAsia="Calibri" w:hAnsi="Trebuchet MS" w:cs="Calibri"/>
          <w:color w:val="000000" w:themeColor="text1"/>
          <w:sz w:val="22"/>
          <w:szCs w:val="22"/>
        </w:rPr>
        <w:t xml:space="preserve">W przypadku wnoszenia zabezpieczenia w formie gwarancji lub poręczenia Zamawiający zastrzega sobie prawo zgłaszania uwag do treści gwarancji lub poręczenia. </w:t>
      </w:r>
    </w:p>
    <w:p w14:paraId="276FA6C6" w14:textId="6FE59CC0" w:rsidR="002B7CDB" w:rsidRPr="006E4156" w:rsidRDefault="002B7CDB" w:rsidP="00BD241F">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eastAsia="Calibri" w:hAnsi="Trebuchet MS" w:cs="Calibri"/>
          <w:color w:val="000000" w:themeColor="text1"/>
          <w:sz w:val="22"/>
          <w:szCs w:val="22"/>
        </w:rPr>
      </w:pPr>
      <w:r w:rsidRPr="006E4156">
        <w:rPr>
          <w:rFonts w:ascii="Trebuchet MS" w:eastAsia="Calibri" w:hAnsi="Trebuchet MS" w:cs="Calibri"/>
          <w:color w:val="000000" w:themeColor="text1"/>
          <w:sz w:val="22"/>
          <w:szCs w:val="22"/>
        </w:rPr>
        <w:t xml:space="preserve">Zmiana formy </w:t>
      </w:r>
      <w:r w:rsidR="00BB21AF" w:rsidRPr="006E4156">
        <w:rPr>
          <w:rFonts w:ascii="Trebuchet MS" w:eastAsia="Calibri" w:hAnsi="Trebuchet MS" w:cs="Calibri"/>
          <w:color w:val="000000" w:themeColor="text1"/>
          <w:sz w:val="22"/>
          <w:szCs w:val="22"/>
        </w:rPr>
        <w:t>z</w:t>
      </w:r>
      <w:r w:rsidRPr="006E4156">
        <w:rPr>
          <w:rFonts w:ascii="Trebuchet MS" w:eastAsia="Calibri" w:hAnsi="Trebuchet MS" w:cs="Calibri"/>
          <w:color w:val="000000" w:themeColor="text1"/>
          <w:sz w:val="22"/>
          <w:szCs w:val="22"/>
        </w:rPr>
        <w:t xml:space="preserve">abezpieczenia jest dokonywana z zachowaniem ciągłości </w:t>
      </w:r>
      <w:r w:rsidR="00BB21AF" w:rsidRPr="006E4156">
        <w:rPr>
          <w:rFonts w:ascii="Trebuchet MS" w:eastAsia="Calibri" w:hAnsi="Trebuchet MS" w:cs="Calibri"/>
          <w:color w:val="000000" w:themeColor="text1"/>
          <w:sz w:val="22"/>
          <w:szCs w:val="22"/>
        </w:rPr>
        <w:t>z</w:t>
      </w:r>
      <w:r w:rsidRPr="006E4156">
        <w:rPr>
          <w:rFonts w:ascii="Trebuchet MS" w:eastAsia="Calibri" w:hAnsi="Trebuchet MS" w:cs="Calibri"/>
          <w:color w:val="000000" w:themeColor="text1"/>
          <w:sz w:val="22"/>
          <w:szCs w:val="22"/>
        </w:rPr>
        <w:t xml:space="preserve">abezpieczenia i bez zmniejszenia jego wysokości.  </w:t>
      </w:r>
    </w:p>
    <w:p w14:paraId="5750D274" w14:textId="6E6EA236" w:rsidR="002B7CDB" w:rsidRPr="006E4156" w:rsidRDefault="002B7CDB" w:rsidP="00BD241F">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eastAsia="Calibri" w:hAnsi="Trebuchet MS" w:cs="Calibri"/>
          <w:color w:val="000000" w:themeColor="text1"/>
          <w:sz w:val="22"/>
          <w:szCs w:val="22"/>
        </w:rPr>
      </w:pPr>
      <w:r w:rsidRPr="006E4156">
        <w:rPr>
          <w:rFonts w:ascii="Trebuchet MS" w:eastAsia="Calibri" w:hAnsi="Trebuchet MS" w:cs="Calibri"/>
          <w:color w:val="000000" w:themeColor="text1"/>
          <w:sz w:val="22"/>
          <w:szCs w:val="22"/>
        </w:rPr>
        <w:t xml:space="preserve">Jeżeli okres realizacji Umowy jest dłuższy niż rok, </w:t>
      </w:r>
      <w:r w:rsidR="00BB21AF" w:rsidRPr="006E4156">
        <w:rPr>
          <w:rFonts w:ascii="Trebuchet MS" w:eastAsia="Calibri" w:hAnsi="Trebuchet MS" w:cs="Calibri"/>
          <w:color w:val="000000" w:themeColor="text1"/>
          <w:sz w:val="22"/>
          <w:szCs w:val="22"/>
        </w:rPr>
        <w:t>z</w:t>
      </w:r>
      <w:r w:rsidRPr="006E4156">
        <w:rPr>
          <w:rFonts w:ascii="Trebuchet MS" w:eastAsia="Calibri" w:hAnsi="Trebuchet MS" w:cs="Calibri"/>
          <w:color w:val="000000" w:themeColor="text1"/>
          <w:sz w:val="22"/>
          <w:szCs w:val="22"/>
        </w:rPr>
        <w:t xml:space="preserve">abezpieczenie, za zgodą Zamawiającego, może być tworzone przez potrącenia z należności za częściowo wykonany Przedmiot Umowy. Zamawiający wpłaca kwoty potrącane na rachunek bankowy w tym samym dniu, w którym dokonuje zapłaty należności na rzecz </w:t>
      </w:r>
      <w:r w:rsidRPr="006E4156">
        <w:rPr>
          <w:rFonts w:ascii="Trebuchet MS" w:eastAsia="Calibri" w:hAnsi="Trebuchet MS" w:cs="Calibri"/>
          <w:color w:val="000000" w:themeColor="text1"/>
          <w:sz w:val="22"/>
          <w:szCs w:val="22"/>
        </w:rPr>
        <w:lastRenderedPageBreak/>
        <w:t xml:space="preserve">Wykonawcy. W przypadku, o którym mowa w niniejszym ustępie, w dniu zawarcia umowy Wykonawca jest zobowiązany wnieść co najmniej 30% kwoty Zabezpieczenia. Wniesienie pełnej wysokości Zabezpieczenia nie może nastąpić później niż do połowy okresu, na który została zawarta Umowa. </w:t>
      </w:r>
    </w:p>
    <w:p w14:paraId="0387158C" w14:textId="77777777" w:rsidR="002B7CDB" w:rsidRPr="006E4156" w:rsidRDefault="002B7CDB" w:rsidP="00BD241F">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eastAsia="Calibri" w:hAnsi="Trebuchet MS" w:cs="Calibri"/>
          <w:color w:val="000000" w:themeColor="text1"/>
          <w:sz w:val="22"/>
          <w:szCs w:val="22"/>
        </w:rPr>
      </w:pPr>
      <w:bookmarkStart w:id="69" w:name="_Hlk143094622"/>
      <w:r w:rsidRPr="006E4156">
        <w:rPr>
          <w:rFonts w:ascii="Trebuchet MS" w:eastAsia="Calibri" w:hAnsi="Trebuchet MS" w:cs="Calibri"/>
          <w:color w:val="000000" w:themeColor="text1"/>
          <w:sz w:val="22"/>
          <w:szCs w:val="22"/>
        </w:rPr>
        <w:t>Zamawiający zwraca zabezpieczenie w terminie 30 dni od dnia</w:t>
      </w:r>
      <w:bookmarkEnd w:id="69"/>
      <w:r w:rsidRPr="006E4156">
        <w:rPr>
          <w:rFonts w:ascii="Trebuchet MS" w:eastAsia="Calibri" w:hAnsi="Trebuchet MS" w:cs="Calibri"/>
          <w:color w:val="000000" w:themeColor="text1"/>
          <w:sz w:val="22"/>
          <w:szCs w:val="22"/>
        </w:rPr>
        <w:t xml:space="preserve"> wykonania Przedmiotu Umowy i uznania przez Zamawiającego, że Przedmiot Umowy został należycie wykonany. </w:t>
      </w:r>
    </w:p>
    <w:p w14:paraId="0D53BE78" w14:textId="3D99098E" w:rsidR="002B7CDB" w:rsidRPr="006E4156" w:rsidRDefault="002B7CDB" w:rsidP="00BD241F">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eastAsia="Calibri" w:hAnsi="Trebuchet MS" w:cs="Calibri"/>
          <w:color w:val="000000" w:themeColor="text1"/>
          <w:sz w:val="22"/>
          <w:szCs w:val="22"/>
        </w:rPr>
      </w:pPr>
      <w:r w:rsidRPr="006E4156">
        <w:rPr>
          <w:rFonts w:ascii="Trebuchet MS" w:eastAsia="Calibri" w:hAnsi="Trebuchet MS" w:cs="Calibri"/>
          <w:color w:val="000000" w:themeColor="text1"/>
          <w:sz w:val="22"/>
          <w:szCs w:val="22"/>
        </w:rPr>
        <w:t>Kwota pozostawiona na zabezpieczenie roszczeń z tytułu rękojmi</w:t>
      </w:r>
      <w:r w:rsidR="0014296E" w:rsidRPr="006E4156">
        <w:rPr>
          <w:rFonts w:ascii="Trebuchet MS" w:eastAsia="Calibri" w:hAnsi="Trebuchet MS" w:cs="Calibri"/>
          <w:color w:val="000000" w:themeColor="text1"/>
          <w:sz w:val="22"/>
          <w:szCs w:val="22"/>
        </w:rPr>
        <w:t xml:space="preserve"> za wady</w:t>
      </w:r>
      <w:r w:rsidRPr="006E4156">
        <w:rPr>
          <w:rFonts w:ascii="Trebuchet MS" w:eastAsia="Calibri" w:hAnsi="Trebuchet MS" w:cs="Calibri"/>
          <w:color w:val="000000" w:themeColor="text1"/>
          <w:sz w:val="22"/>
          <w:szCs w:val="22"/>
        </w:rPr>
        <w:t xml:space="preserve"> </w:t>
      </w:r>
      <w:r w:rsidR="00BB21AF" w:rsidRPr="006E4156">
        <w:rPr>
          <w:rFonts w:ascii="Trebuchet MS" w:eastAsia="Calibri" w:hAnsi="Trebuchet MS" w:cs="Calibri"/>
          <w:color w:val="000000" w:themeColor="text1"/>
          <w:sz w:val="22"/>
          <w:szCs w:val="22"/>
        </w:rPr>
        <w:t>i</w:t>
      </w:r>
      <w:r w:rsidRPr="006E4156">
        <w:rPr>
          <w:rFonts w:ascii="Trebuchet MS" w:eastAsia="Calibri" w:hAnsi="Trebuchet MS" w:cs="Calibri"/>
          <w:color w:val="000000" w:themeColor="text1"/>
          <w:sz w:val="22"/>
          <w:szCs w:val="22"/>
        </w:rPr>
        <w:t xml:space="preserve"> gwarancji nie może przekraczać 30% wysokości Zabezpieczenia.</w:t>
      </w:r>
    </w:p>
    <w:p w14:paraId="36936105" w14:textId="2DE62A82" w:rsidR="00BB21AF" w:rsidRPr="006E4156" w:rsidRDefault="002B7CDB" w:rsidP="00BD241F">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eastAsia="Calibri" w:hAnsi="Trebuchet MS" w:cs="Calibri"/>
          <w:color w:val="000000" w:themeColor="text1"/>
          <w:sz w:val="22"/>
          <w:szCs w:val="22"/>
        </w:rPr>
      </w:pPr>
      <w:r w:rsidRPr="006E4156">
        <w:rPr>
          <w:rFonts w:ascii="Trebuchet MS" w:eastAsia="Calibri" w:hAnsi="Trebuchet MS" w:cs="Calibri"/>
          <w:color w:val="000000" w:themeColor="text1"/>
          <w:sz w:val="22"/>
          <w:szCs w:val="22"/>
        </w:rPr>
        <w:t xml:space="preserve">Kwota, o której mowa w ust. 10, jest zwracana nie później niż w ciągu 15 dniu po upływie okresu rękojmi </w:t>
      </w:r>
      <w:r w:rsidR="0014296E" w:rsidRPr="006E4156">
        <w:rPr>
          <w:rFonts w:ascii="Trebuchet MS" w:eastAsia="Calibri" w:hAnsi="Trebuchet MS" w:cs="Calibri"/>
          <w:color w:val="000000" w:themeColor="text1"/>
          <w:sz w:val="22"/>
          <w:szCs w:val="22"/>
        </w:rPr>
        <w:t xml:space="preserve">za wady </w:t>
      </w:r>
      <w:r w:rsidRPr="006E4156">
        <w:rPr>
          <w:rFonts w:ascii="Trebuchet MS" w:eastAsia="Calibri" w:hAnsi="Trebuchet MS" w:cs="Calibri"/>
          <w:color w:val="000000" w:themeColor="text1"/>
          <w:sz w:val="22"/>
          <w:szCs w:val="22"/>
        </w:rPr>
        <w:t xml:space="preserve">i gwarancji. </w:t>
      </w:r>
    </w:p>
    <w:p w14:paraId="708CADEA" w14:textId="3D48042E" w:rsidR="00BB21AF" w:rsidRPr="006E4156" w:rsidRDefault="007A1464" w:rsidP="00BD241F">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eastAsia="Calibri" w:hAnsi="Trebuchet MS" w:cs="Calibri"/>
          <w:color w:val="000000" w:themeColor="text1"/>
          <w:sz w:val="22"/>
          <w:szCs w:val="22"/>
        </w:rPr>
      </w:pPr>
      <w:r w:rsidRPr="006E4156">
        <w:rPr>
          <w:rFonts w:ascii="Trebuchet MS" w:hAnsi="Trebuchet MS" w:cstheme="minorHAnsi"/>
          <w:color w:val="000000" w:themeColor="text1"/>
          <w:sz w:val="22"/>
          <w:szCs w:val="22"/>
        </w:rPr>
        <w:t>W sytuacji</w:t>
      </w:r>
      <w:r w:rsidR="002C239E"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gdy wskutek okoliczności, o których mowa w § 1</w:t>
      </w:r>
      <w:r w:rsidR="007F40BD" w:rsidRPr="006E4156">
        <w:rPr>
          <w:rFonts w:ascii="Trebuchet MS" w:hAnsi="Trebuchet MS" w:cstheme="minorHAnsi"/>
          <w:color w:val="000000" w:themeColor="text1"/>
          <w:sz w:val="22"/>
          <w:szCs w:val="22"/>
        </w:rPr>
        <w:t>5</w:t>
      </w:r>
      <w:r w:rsidRPr="006E4156">
        <w:rPr>
          <w:rFonts w:ascii="Trebuchet MS" w:hAnsi="Trebuchet MS" w:cstheme="minorHAnsi"/>
          <w:color w:val="000000" w:themeColor="text1"/>
          <w:sz w:val="22"/>
          <w:szCs w:val="22"/>
        </w:rPr>
        <w:t xml:space="preserve"> Umowy</w:t>
      </w:r>
      <w:r w:rsidR="00BB21AF"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wystąpi konieczność przedłużenia terminu realizacji </w:t>
      </w:r>
      <w:r w:rsidR="007F40BD" w:rsidRPr="006E4156">
        <w:rPr>
          <w:rFonts w:ascii="Trebuchet MS" w:hAnsi="Trebuchet MS" w:cstheme="minorHAnsi"/>
          <w:color w:val="000000" w:themeColor="text1"/>
          <w:sz w:val="22"/>
          <w:szCs w:val="22"/>
        </w:rPr>
        <w:t>zamówienia</w:t>
      </w:r>
      <w:r w:rsidRPr="006E4156">
        <w:rPr>
          <w:rFonts w:ascii="Trebuchet MS" w:hAnsi="Trebuchet MS" w:cstheme="minorHAnsi"/>
          <w:color w:val="000000" w:themeColor="text1"/>
          <w:sz w:val="22"/>
          <w:szCs w:val="22"/>
        </w:rPr>
        <w:t xml:space="preserve"> w stosunku do terminu określonego odpowiednio w § 2 ust. 2 Umowy, Wykonawca zobowiązany jest do przedłużenia terminu ważności wniesionego zabezpieczenia należytego wykonania Umowy albo</w:t>
      </w:r>
      <w:r w:rsidR="00BB21AF"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jeśli nie jest to możliwe, do wniesienia nowego zabezpieczenia, na warunkach zaakceptowanych przez Zamawiającego, na okres wynikający z aneksu do Umowy. </w:t>
      </w:r>
    </w:p>
    <w:p w14:paraId="6A26C6DD" w14:textId="77777777" w:rsidR="0030263C" w:rsidRPr="006E4156" w:rsidRDefault="007A1464" w:rsidP="0030263C">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eastAsia="Calibri" w:hAnsi="Trebuchet MS" w:cs="Calibri"/>
          <w:color w:val="000000" w:themeColor="text1"/>
          <w:sz w:val="22"/>
          <w:szCs w:val="22"/>
        </w:rPr>
      </w:pPr>
      <w:r w:rsidRPr="006E4156">
        <w:rPr>
          <w:rFonts w:ascii="Trebuchet MS" w:hAnsi="Trebuchet MS" w:cstheme="minorHAnsi"/>
          <w:color w:val="000000" w:themeColor="text1"/>
          <w:sz w:val="22"/>
          <w:szCs w:val="22"/>
        </w:rPr>
        <w:t>W przypadku nieprzedłużenia lub niewniesienia nowego zabezpieczenia najpóźniej na 30 dni przed upływem terminu ważności dotychczasowego zabezpieczenia wniesionego w innej formie niż w pieniądzu</w:t>
      </w:r>
      <w:r w:rsidR="002C1DEB"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Zamawiający zmieni formę </w:t>
      </w:r>
      <w:r w:rsidR="002C1DEB" w:rsidRPr="006E4156">
        <w:rPr>
          <w:rFonts w:ascii="Trebuchet MS" w:hAnsi="Trebuchet MS" w:cstheme="minorHAnsi"/>
          <w:color w:val="000000" w:themeColor="text1"/>
          <w:sz w:val="22"/>
          <w:szCs w:val="22"/>
        </w:rPr>
        <w:t xml:space="preserve">zabezpieczenia </w:t>
      </w:r>
      <w:r w:rsidRPr="006E4156">
        <w:rPr>
          <w:rFonts w:ascii="Trebuchet MS" w:hAnsi="Trebuchet MS" w:cstheme="minorHAnsi"/>
          <w:color w:val="000000" w:themeColor="text1"/>
          <w:sz w:val="22"/>
          <w:szCs w:val="22"/>
        </w:rPr>
        <w:t>na zabezpieczenie w pieniądzu przez wypłatę kwoty z dotychczasowego zabezpieczenia. Wypłata, o której mowa w zdaniu pierwszym, nastąpi nie później niż w ostatnim dniu ważności dotychczasowego zabezpieczenia.</w:t>
      </w:r>
    </w:p>
    <w:p w14:paraId="7801E524" w14:textId="65C6ED21" w:rsidR="00733E10" w:rsidRPr="006E4156" w:rsidRDefault="00D440AE" w:rsidP="00945260">
      <w:pPr>
        <w:pStyle w:val="Tekstpodstawowy4"/>
        <w:numPr>
          <w:ilvl w:val="8"/>
          <w:numId w:val="26"/>
        </w:numPr>
        <w:shd w:val="clear" w:color="auto" w:fill="auto"/>
        <w:tabs>
          <w:tab w:val="left" w:pos="1360"/>
        </w:tabs>
        <w:suppressAutoHyphens/>
        <w:spacing w:before="0" w:after="0" w:line="276" w:lineRule="auto"/>
        <w:ind w:left="426" w:hanging="426"/>
        <w:jc w:val="both"/>
        <w:rPr>
          <w:rFonts w:ascii="Trebuchet MS" w:eastAsia="Calibri" w:hAnsi="Trebuchet MS" w:cs="Calibri"/>
          <w:color w:val="000000" w:themeColor="text1"/>
          <w:sz w:val="22"/>
          <w:szCs w:val="22"/>
        </w:rPr>
      </w:pPr>
      <w:r w:rsidRPr="006E4156">
        <w:rPr>
          <w:rFonts w:ascii="Trebuchet MS" w:hAnsi="Trebuchet MS" w:cstheme="minorHAnsi"/>
          <w:color w:val="000000" w:themeColor="text1"/>
          <w:sz w:val="22"/>
          <w:szCs w:val="22"/>
        </w:rPr>
        <w:t>Występując o wypłatę zaliczki</w:t>
      </w:r>
      <w:r w:rsidR="0030263C" w:rsidRPr="006E4156">
        <w:rPr>
          <w:rFonts w:ascii="Trebuchet MS" w:hAnsi="Trebuchet MS" w:cstheme="minorHAnsi"/>
          <w:color w:val="000000" w:themeColor="text1"/>
          <w:sz w:val="22"/>
          <w:szCs w:val="22"/>
        </w:rPr>
        <w:t xml:space="preserve"> na podstawie </w:t>
      </w:r>
      <w:r w:rsidRPr="006E4156">
        <w:rPr>
          <w:rFonts w:ascii="Trebuchet MS" w:hAnsi="Trebuchet MS" w:cstheme="minorHAnsi"/>
          <w:color w:val="000000" w:themeColor="text1"/>
          <w:sz w:val="22"/>
          <w:szCs w:val="22"/>
        </w:rPr>
        <w:t>§ 8 ust. 11 Umowy Wykonawca zobowiązany jest załączyć do wniosku o wypłatę zaliczki zabezpieczenie zwrotu zaliczki w wysokości</w:t>
      </w:r>
      <w:r w:rsidRPr="006E4156">
        <w:rPr>
          <w:rStyle w:val="BodytextBold2"/>
          <w:rFonts w:ascii="Trebuchet MS" w:hAnsi="Trebuchet MS" w:cstheme="minorHAnsi"/>
          <w:color w:val="000000" w:themeColor="text1"/>
          <w:sz w:val="22"/>
          <w:szCs w:val="22"/>
        </w:rPr>
        <w:t xml:space="preserve"> </w:t>
      </w:r>
      <w:r w:rsidRPr="006E4156">
        <w:rPr>
          <w:rStyle w:val="BodytextBold2"/>
          <w:rFonts w:ascii="Trebuchet MS" w:hAnsi="Trebuchet MS" w:cstheme="minorHAnsi"/>
          <w:b w:val="0"/>
          <w:bCs w:val="0"/>
          <w:color w:val="000000" w:themeColor="text1"/>
          <w:sz w:val="22"/>
          <w:szCs w:val="22"/>
        </w:rPr>
        <w:t>odpowiadającej kwocie zaliczki, o wypłatę której zwraca się Wykonawca.</w:t>
      </w:r>
      <w:r w:rsidR="0030263C" w:rsidRPr="006E4156">
        <w:rPr>
          <w:rStyle w:val="BodytextBold2"/>
          <w:rFonts w:ascii="Trebuchet MS" w:hAnsi="Trebuchet MS" w:cstheme="minorHAnsi"/>
          <w:b w:val="0"/>
          <w:bCs w:val="0"/>
          <w:color w:val="000000" w:themeColor="text1"/>
          <w:sz w:val="22"/>
          <w:szCs w:val="22"/>
        </w:rPr>
        <w:t xml:space="preserve"> Zabezpieczenie zwrotu zaliczki służy pokryciu roszczeń z tytułu zwrotu zaliczki. </w:t>
      </w:r>
      <w:r w:rsidR="0030263C" w:rsidRPr="006E4156">
        <w:rPr>
          <w:rFonts w:ascii="Trebuchet MS" w:hAnsi="Trebuchet MS" w:cstheme="minorHAnsi"/>
          <w:color w:val="000000" w:themeColor="text1"/>
          <w:sz w:val="22"/>
          <w:szCs w:val="22"/>
        </w:rPr>
        <w:t xml:space="preserve">Zamawiający jest upoważniony do potrącania z zabezpieczenia </w:t>
      </w:r>
      <w:r w:rsidR="009839BC" w:rsidRPr="006E4156">
        <w:rPr>
          <w:rFonts w:ascii="Trebuchet MS" w:hAnsi="Trebuchet MS" w:cstheme="minorHAnsi"/>
          <w:color w:val="000000" w:themeColor="text1"/>
          <w:sz w:val="22"/>
          <w:szCs w:val="22"/>
        </w:rPr>
        <w:t xml:space="preserve">zwrotu zaliczki </w:t>
      </w:r>
      <w:r w:rsidR="0030263C" w:rsidRPr="006E4156">
        <w:rPr>
          <w:rFonts w:ascii="Trebuchet MS" w:hAnsi="Trebuchet MS" w:cstheme="minorHAnsi"/>
          <w:color w:val="000000" w:themeColor="text1"/>
          <w:sz w:val="22"/>
          <w:szCs w:val="22"/>
        </w:rPr>
        <w:t xml:space="preserve">w szczególności kar umownych lub innych odszkodowań na rzecz Zamawiającego z tytułu braku zwrotu zaliczki lub nieterminowego </w:t>
      </w:r>
      <w:r w:rsidR="009839BC" w:rsidRPr="006E4156">
        <w:rPr>
          <w:rFonts w:ascii="Trebuchet MS" w:hAnsi="Trebuchet MS" w:cstheme="minorHAnsi"/>
          <w:color w:val="000000" w:themeColor="text1"/>
          <w:sz w:val="22"/>
          <w:szCs w:val="22"/>
        </w:rPr>
        <w:t xml:space="preserve">jej </w:t>
      </w:r>
      <w:r w:rsidR="0030263C" w:rsidRPr="006E4156">
        <w:rPr>
          <w:rFonts w:ascii="Trebuchet MS" w:hAnsi="Trebuchet MS" w:cstheme="minorHAnsi"/>
          <w:color w:val="000000" w:themeColor="text1"/>
          <w:sz w:val="22"/>
          <w:szCs w:val="22"/>
        </w:rPr>
        <w:t xml:space="preserve">zwrotu. Do zabezpieczenia zwrotu zaliczki stosuje się ust. 4-7 dotyczące </w:t>
      </w:r>
      <w:r w:rsidR="00945260" w:rsidRPr="006E4156">
        <w:rPr>
          <w:rFonts w:ascii="Trebuchet MS" w:hAnsi="Trebuchet MS" w:cstheme="minorHAnsi"/>
          <w:color w:val="000000" w:themeColor="text1"/>
          <w:sz w:val="22"/>
          <w:szCs w:val="22"/>
        </w:rPr>
        <w:t>formy zabezpieczenia. Zamawiający zwraca zabezpieczenie zwrotu zaliczki w terminie 30 dni od dnia zwrotu zaliczki Zamawiającemu.</w:t>
      </w:r>
    </w:p>
    <w:p w14:paraId="74AFDA44" w14:textId="77777777" w:rsidR="00D64BA5" w:rsidRPr="006E4156" w:rsidRDefault="00D64BA5" w:rsidP="00D440AE">
      <w:pPr>
        <w:pStyle w:val="Heading41"/>
        <w:keepNext/>
        <w:keepLines/>
        <w:shd w:val="clear" w:color="auto" w:fill="auto"/>
        <w:suppressAutoHyphens/>
        <w:spacing w:after="0" w:line="276" w:lineRule="auto"/>
        <w:ind w:firstLine="0"/>
        <w:rPr>
          <w:rStyle w:val="Heading48"/>
          <w:rFonts w:ascii="Trebuchet MS" w:hAnsi="Trebuchet MS" w:cstheme="minorHAnsi"/>
          <w:b/>
          <w:color w:val="000000" w:themeColor="text1"/>
          <w:sz w:val="22"/>
          <w:szCs w:val="22"/>
        </w:rPr>
      </w:pPr>
      <w:bookmarkStart w:id="70" w:name="bookmark34"/>
    </w:p>
    <w:p w14:paraId="4BEDDC85" w14:textId="7D742DF4" w:rsidR="00D64BA5" w:rsidRPr="006E4156" w:rsidRDefault="00D64BA5"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8"/>
          <w:rFonts w:ascii="Trebuchet MS" w:hAnsi="Trebuchet MS" w:cstheme="minorHAnsi"/>
          <w:b/>
          <w:color w:val="000000" w:themeColor="text1"/>
          <w:sz w:val="22"/>
          <w:szCs w:val="22"/>
        </w:rPr>
        <w:t>§ 1</w:t>
      </w:r>
      <w:r w:rsidR="00587C40" w:rsidRPr="006E4156">
        <w:rPr>
          <w:rStyle w:val="Heading48"/>
          <w:rFonts w:ascii="Trebuchet MS" w:hAnsi="Trebuchet MS" w:cstheme="minorHAnsi"/>
          <w:b/>
          <w:color w:val="000000" w:themeColor="text1"/>
          <w:sz w:val="22"/>
          <w:szCs w:val="22"/>
        </w:rPr>
        <w:t>3</w:t>
      </w:r>
      <w:r w:rsidRPr="006E4156">
        <w:rPr>
          <w:rStyle w:val="Heading48"/>
          <w:rFonts w:ascii="Trebuchet MS" w:hAnsi="Trebuchet MS" w:cstheme="minorHAnsi"/>
          <w:b/>
          <w:color w:val="000000" w:themeColor="text1"/>
          <w:sz w:val="22"/>
          <w:szCs w:val="22"/>
        </w:rPr>
        <w:t>.</w:t>
      </w:r>
    </w:p>
    <w:p w14:paraId="7F31C203" w14:textId="77777777" w:rsidR="00D64BA5" w:rsidRPr="006E4156" w:rsidRDefault="00D64BA5"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8"/>
          <w:rFonts w:ascii="Trebuchet MS" w:hAnsi="Trebuchet MS" w:cstheme="minorHAnsi"/>
          <w:b/>
          <w:color w:val="000000" w:themeColor="text1"/>
          <w:sz w:val="22"/>
          <w:szCs w:val="22"/>
        </w:rPr>
        <w:t>Kary umowne</w:t>
      </w:r>
    </w:p>
    <w:p w14:paraId="32ECFC47" w14:textId="7C3F21F3" w:rsidR="00D64BA5" w:rsidRPr="006E4156" w:rsidRDefault="00D64BA5" w:rsidP="00BD241F">
      <w:pPr>
        <w:pStyle w:val="Tekstpodstawowy4"/>
        <w:numPr>
          <w:ilvl w:val="0"/>
          <w:numId w:val="39"/>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naliczy Wykonawcy, a Wykonawca zapłaci Zamawiającemu</w:t>
      </w:r>
      <w:r w:rsidR="002C1DEB"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karę umowną w przypadku:</w:t>
      </w:r>
    </w:p>
    <w:p w14:paraId="08E68883" w14:textId="383254DE"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przekroczenia </w:t>
      </w:r>
      <w:r w:rsidR="00840E67" w:rsidRPr="006E4156">
        <w:rPr>
          <w:rFonts w:ascii="Trebuchet MS" w:hAnsi="Trebuchet MS" w:cstheme="minorHAnsi"/>
          <w:color w:val="000000" w:themeColor="text1"/>
          <w:sz w:val="22"/>
          <w:szCs w:val="22"/>
        </w:rPr>
        <w:t xml:space="preserve">któregokolwiek z </w:t>
      </w:r>
      <w:r w:rsidRPr="006E4156">
        <w:rPr>
          <w:rFonts w:ascii="Trebuchet MS" w:hAnsi="Trebuchet MS" w:cstheme="minorHAnsi"/>
          <w:color w:val="000000" w:themeColor="text1"/>
          <w:sz w:val="22"/>
          <w:szCs w:val="22"/>
        </w:rPr>
        <w:t>termin</w:t>
      </w:r>
      <w:r w:rsidR="00840E67" w:rsidRPr="006E4156">
        <w:rPr>
          <w:rFonts w:ascii="Trebuchet MS" w:hAnsi="Trebuchet MS" w:cstheme="minorHAnsi"/>
          <w:color w:val="000000" w:themeColor="text1"/>
          <w:sz w:val="22"/>
          <w:szCs w:val="22"/>
        </w:rPr>
        <w:t>ów</w:t>
      </w:r>
      <w:r w:rsidRPr="006E4156">
        <w:rPr>
          <w:rFonts w:ascii="Trebuchet MS" w:hAnsi="Trebuchet MS" w:cstheme="minorHAnsi"/>
          <w:color w:val="000000" w:themeColor="text1"/>
          <w:sz w:val="22"/>
          <w:szCs w:val="22"/>
        </w:rPr>
        <w:t xml:space="preserve">, o którym mowa w § 2 ust. 2 Umowy w wysokości </w:t>
      </w:r>
      <w:r w:rsidR="00DE6534" w:rsidRPr="006E4156">
        <w:rPr>
          <w:rFonts w:ascii="Trebuchet MS" w:hAnsi="Trebuchet MS" w:cstheme="minorHAnsi"/>
          <w:color w:val="000000" w:themeColor="text1"/>
          <w:sz w:val="22"/>
          <w:szCs w:val="22"/>
        </w:rPr>
        <w:t>0,02</w:t>
      </w:r>
      <w:r w:rsidRPr="006E4156">
        <w:rPr>
          <w:rFonts w:ascii="Trebuchet MS" w:hAnsi="Trebuchet MS" w:cstheme="minorHAnsi"/>
          <w:color w:val="000000" w:themeColor="text1"/>
          <w:sz w:val="22"/>
          <w:szCs w:val="22"/>
        </w:rPr>
        <w:t xml:space="preserve">% </w:t>
      </w:r>
      <w:r w:rsidR="006E4139" w:rsidRPr="006E4156">
        <w:rPr>
          <w:rFonts w:ascii="Trebuchet MS" w:hAnsi="Trebuchet MS" w:cstheme="minorHAnsi"/>
          <w:color w:val="000000" w:themeColor="text1"/>
          <w:sz w:val="22"/>
          <w:szCs w:val="22"/>
        </w:rPr>
        <w:t xml:space="preserve">łącznego </w:t>
      </w:r>
      <w:r w:rsidRPr="006E4156">
        <w:rPr>
          <w:rFonts w:ascii="Trebuchet MS" w:hAnsi="Trebuchet MS" w:cstheme="minorHAnsi"/>
          <w:color w:val="000000" w:themeColor="text1"/>
          <w:sz w:val="22"/>
          <w:szCs w:val="22"/>
        </w:rPr>
        <w:t>wynagrodzenia ryczałtowego brutto</w:t>
      </w:r>
      <w:r w:rsidR="002C1DEB" w:rsidRPr="006E4156">
        <w:rPr>
          <w:rFonts w:ascii="Trebuchet MS" w:hAnsi="Trebuchet MS" w:cstheme="minorHAnsi"/>
          <w:color w:val="000000" w:themeColor="text1"/>
          <w:sz w:val="22"/>
          <w:szCs w:val="22"/>
        </w:rPr>
        <w:t>, określonego w § 8 ust. 2 Umowy</w:t>
      </w:r>
      <w:r w:rsidR="007F40BD"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za każdy dzień zwłoki</w:t>
      </w:r>
      <w:r w:rsidR="00492A2C" w:rsidRPr="006E4156">
        <w:rPr>
          <w:rFonts w:ascii="Trebuchet MS" w:hAnsi="Trebuchet MS" w:cstheme="minorHAnsi"/>
          <w:color w:val="000000" w:themeColor="text1"/>
          <w:sz w:val="22"/>
          <w:szCs w:val="22"/>
        </w:rPr>
        <w:t>;</w:t>
      </w:r>
    </w:p>
    <w:p w14:paraId="759FEC3A" w14:textId="5923CDAD"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 xml:space="preserve">nieterminowego usunięcia wad stwierdzonych przy odbiorze końcowym robót budowlanych lub odbiorze końcowym Przedmiotu Umowy lub stwierdzonych w okresie rękojmi za wady i gwarancji, w wysokości </w:t>
      </w:r>
      <w:r w:rsidR="00DE6534" w:rsidRPr="006E4156">
        <w:rPr>
          <w:rFonts w:ascii="Trebuchet MS" w:hAnsi="Trebuchet MS" w:cstheme="minorHAnsi"/>
          <w:color w:val="000000" w:themeColor="text1"/>
          <w:sz w:val="22"/>
          <w:szCs w:val="22"/>
        </w:rPr>
        <w:t>0,01</w:t>
      </w:r>
      <w:r w:rsidRPr="006E4156">
        <w:rPr>
          <w:rFonts w:ascii="Trebuchet MS" w:hAnsi="Trebuchet MS" w:cstheme="minorHAnsi"/>
          <w:color w:val="000000" w:themeColor="text1"/>
          <w:sz w:val="22"/>
          <w:szCs w:val="22"/>
        </w:rPr>
        <w:t xml:space="preserve">% </w:t>
      </w:r>
      <w:r w:rsidR="006E4139" w:rsidRPr="006E4156">
        <w:rPr>
          <w:rFonts w:ascii="Trebuchet MS" w:hAnsi="Trebuchet MS" w:cstheme="minorHAnsi"/>
          <w:color w:val="000000" w:themeColor="text1"/>
          <w:sz w:val="22"/>
          <w:szCs w:val="22"/>
        </w:rPr>
        <w:t xml:space="preserve">łącznego </w:t>
      </w:r>
      <w:r w:rsidRPr="006E4156">
        <w:rPr>
          <w:rFonts w:ascii="Trebuchet MS" w:hAnsi="Trebuchet MS" w:cstheme="minorHAnsi"/>
          <w:color w:val="000000" w:themeColor="text1"/>
          <w:sz w:val="22"/>
          <w:szCs w:val="22"/>
        </w:rPr>
        <w:t>wynagrodzenia ryczałtowego brutto</w:t>
      </w:r>
      <w:r w:rsidR="002C1DEB" w:rsidRPr="006E4156">
        <w:rPr>
          <w:rFonts w:ascii="Trebuchet MS" w:hAnsi="Trebuchet MS" w:cstheme="minorHAnsi"/>
          <w:color w:val="000000" w:themeColor="text1"/>
          <w:sz w:val="22"/>
          <w:szCs w:val="22"/>
        </w:rPr>
        <w:t>, określonego w § 8 ust. 2 Umowy</w:t>
      </w:r>
      <w:r w:rsidR="00C0253F" w:rsidRPr="006E4156">
        <w:rPr>
          <w:rFonts w:ascii="Trebuchet MS" w:hAnsi="Trebuchet MS" w:cstheme="minorHAnsi"/>
          <w:color w:val="000000" w:themeColor="text1"/>
          <w:sz w:val="22"/>
          <w:szCs w:val="22"/>
        </w:rPr>
        <w:t xml:space="preserve"> - </w:t>
      </w:r>
      <w:r w:rsidRPr="006E4156">
        <w:rPr>
          <w:rFonts w:ascii="Trebuchet MS" w:hAnsi="Trebuchet MS" w:cstheme="minorHAnsi"/>
          <w:color w:val="000000" w:themeColor="text1"/>
          <w:sz w:val="22"/>
          <w:szCs w:val="22"/>
        </w:rPr>
        <w:t>za każdy dzień zwłoki liczony od dnia wyznaczonego przez Zamawiającego na usunięcie wad</w:t>
      </w:r>
      <w:r w:rsidR="00492A2C" w:rsidRPr="006E4156">
        <w:rPr>
          <w:rFonts w:ascii="Trebuchet MS" w:hAnsi="Trebuchet MS" w:cstheme="minorHAnsi"/>
          <w:color w:val="000000" w:themeColor="text1"/>
          <w:sz w:val="22"/>
          <w:szCs w:val="22"/>
        </w:rPr>
        <w:t>;</w:t>
      </w:r>
    </w:p>
    <w:p w14:paraId="1336718C" w14:textId="363FD0B2"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braku zapłaty wynagrodzenia należnego podwykonawcom lub dalszym podwykonawcom</w:t>
      </w:r>
      <w:r w:rsidR="00492A2C"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w wysokości 2% wynagrodzenia brutto podwykonawcy lub dalszego podwykonawcy</w:t>
      </w:r>
      <w:r w:rsidR="00492A2C"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przewidzianego w umowie z podwykonawcą lub dalszym podwykonawcą</w:t>
      </w:r>
      <w:r w:rsidR="00492A2C"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 odpowiednio za każdego podwykonawcę lub dalszego podwykonawcę</w:t>
      </w:r>
      <w:r w:rsidR="00492A2C"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 za każdy stwierdzony przypadek z osobna</w:t>
      </w:r>
      <w:r w:rsidR="00492A2C" w:rsidRPr="006E4156">
        <w:rPr>
          <w:rFonts w:ascii="Trebuchet MS" w:hAnsi="Trebuchet MS" w:cstheme="minorHAnsi"/>
          <w:color w:val="000000" w:themeColor="text1"/>
          <w:sz w:val="22"/>
          <w:szCs w:val="22"/>
        </w:rPr>
        <w:t>;</w:t>
      </w:r>
    </w:p>
    <w:p w14:paraId="2AAEC0BB" w14:textId="2EFE5C8C"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nieterminowej zapłaty wynagrodzenia należnego podwykonawcom lub dalszym podwykonawcom</w:t>
      </w:r>
      <w:r w:rsidR="00492A2C"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w wysokości 0,2% wynagrodzenia brutto podwykonawcy lub dalszego podwykonawcy przewidzianego w umowie z podwykonawcą lub dalszym podwykonawcą</w:t>
      </w:r>
      <w:r w:rsidR="00492A2C"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w stosunku do którego występuje nieterminowa zapłata ze strony Wykonawcy, za każdy dzień liczony do dnia dokonania zapłaty należnego wynagrodzenia przez Wykonawcę lub do dnia dokonania bezpośredniej zapłaty przez Zamawiającego - odpowiednio za każdego podwykonawcę lub dalszego podwykonawcę</w:t>
      </w:r>
      <w:r w:rsidR="00492A2C"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xml:space="preserve"> - za każdy stwierdzony przypadek z osobna</w:t>
      </w:r>
      <w:r w:rsidR="00492A2C" w:rsidRPr="006E4156">
        <w:rPr>
          <w:rFonts w:ascii="Trebuchet MS" w:hAnsi="Trebuchet MS" w:cstheme="minorHAnsi"/>
          <w:color w:val="000000" w:themeColor="text1"/>
          <w:sz w:val="22"/>
          <w:szCs w:val="22"/>
        </w:rPr>
        <w:t>;</w:t>
      </w:r>
    </w:p>
    <w:p w14:paraId="0D249A9B" w14:textId="79104E07"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nieprzedłożenia lub nieterminowego przedłożenia do zaakceptowania projektu umowy o podwykonawstwo, której przedmiotem są roboty budowlane, lub projektu jej zmiany, w wysokości </w:t>
      </w:r>
      <w:r w:rsidR="001F77F8" w:rsidRPr="006E4156">
        <w:rPr>
          <w:rFonts w:ascii="Trebuchet MS" w:hAnsi="Trebuchet MS" w:cstheme="minorHAnsi"/>
          <w:color w:val="000000" w:themeColor="text1"/>
          <w:sz w:val="22"/>
          <w:szCs w:val="22"/>
        </w:rPr>
        <w:t xml:space="preserve">5.000,00 zł </w:t>
      </w:r>
      <w:r w:rsidRPr="006E4156">
        <w:rPr>
          <w:rFonts w:ascii="Trebuchet MS" w:hAnsi="Trebuchet MS" w:cstheme="minorHAnsi"/>
          <w:color w:val="000000" w:themeColor="text1"/>
          <w:sz w:val="22"/>
          <w:szCs w:val="22"/>
        </w:rPr>
        <w:t>za każdy taki przypadek z osobna</w:t>
      </w:r>
      <w:r w:rsidR="00492A2C" w:rsidRPr="006E4156">
        <w:rPr>
          <w:rFonts w:ascii="Trebuchet MS" w:hAnsi="Trebuchet MS" w:cstheme="minorHAnsi"/>
          <w:color w:val="000000" w:themeColor="text1"/>
          <w:sz w:val="22"/>
          <w:szCs w:val="22"/>
        </w:rPr>
        <w:t>;</w:t>
      </w:r>
    </w:p>
    <w:p w14:paraId="504BE986" w14:textId="2AF95E24"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nieprzedłożenia lub nieterminowego przedłożenia poświadczonej za zgodność z oryginałem kopii umowy o podwykonawstwo lub jej zmiany, w wysokości </w:t>
      </w:r>
      <w:r w:rsidR="001F77F8" w:rsidRPr="006E4156">
        <w:rPr>
          <w:rFonts w:ascii="Trebuchet MS" w:hAnsi="Trebuchet MS" w:cstheme="minorHAnsi"/>
          <w:color w:val="000000" w:themeColor="text1"/>
          <w:sz w:val="22"/>
          <w:szCs w:val="22"/>
        </w:rPr>
        <w:t>5.000,00</w:t>
      </w:r>
      <w:r w:rsidR="00F832FC" w:rsidRPr="006E4156">
        <w:rPr>
          <w:rFonts w:ascii="Trebuchet MS" w:hAnsi="Trebuchet MS" w:cstheme="minorHAnsi"/>
          <w:color w:val="000000" w:themeColor="text1"/>
          <w:sz w:val="22"/>
          <w:szCs w:val="22"/>
        </w:rPr>
        <w:t xml:space="preserve"> </w:t>
      </w:r>
      <w:r w:rsidR="001F77F8" w:rsidRPr="006E4156">
        <w:rPr>
          <w:rFonts w:ascii="Trebuchet MS" w:hAnsi="Trebuchet MS" w:cstheme="minorHAnsi"/>
          <w:color w:val="000000" w:themeColor="text1"/>
          <w:sz w:val="22"/>
          <w:szCs w:val="22"/>
        </w:rPr>
        <w:t xml:space="preserve">zł </w:t>
      </w:r>
      <w:r w:rsidRPr="006E4156">
        <w:rPr>
          <w:rFonts w:ascii="Trebuchet MS" w:hAnsi="Trebuchet MS" w:cstheme="minorHAnsi"/>
          <w:color w:val="000000" w:themeColor="text1"/>
          <w:sz w:val="22"/>
          <w:szCs w:val="22"/>
        </w:rPr>
        <w:t>za każdy stwierdzony przypadek z osobna</w:t>
      </w:r>
      <w:r w:rsidR="00492A2C" w:rsidRPr="006E4156">
        <w:rPr>
          <w:rFonts w:ascii="Trebuchet MS" w:hAnsi="Trebuchet MS" w:cstheme="minorHAnsi"/>
          <w:color w:val="000000" w:themeColor="text1"/>
          <w:sz w:val="22"/>
          <w:szCs w:val="22"/>
        </w:rPr>
        <w:t>;</w:t>
      </w:r>
    </w:p>
    <w:p w14:paraId="0B4AA2E2" w14:textId="231E4187"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braku zmiany umowy o podwykonawstwo </w:t>
      </w:r>
      <w:r w:rsidR="008E3E2C" w:rsidRPr="006E4156">
        <w:rPr>
          <w:rFonts w:ascii="Trebuchet MS" w:hAnsi="Trebuchet MS" w:cstheme="minorHAnsi"/>
          <w:color w:val="000000" w:themeColor="text1"/>
          <w:sz w:val="22"/>
          <w:szCs w:val="22"/>
        </w:rPr>
        <w:t xml:space="preserve">zawartej z podwykonawcą lub dalszym podwykonawcą </w:t>
      </w:r>
      <w:r w:rsidR="00C20F94" w:rsidRPr="006E4156">
        <w:rPr>
          <w:rFonts w:ascii="Trebuchet MS" w:hAnsi="Trebuchet MS" w:cstheme="minorHAnsi"/>
          <w:color w:val="000000" w:themeColor="text1"/>
          <w:sz w:val="22"/>
          <w:szCs w:val="22"/>
        </w:rPr>
        <w:t>zgodnie z § 6 ust. 15</w:t>
      </w:r>
      <w:r w:rsidR="008E3E2C" w:rsidRPr="006E4156">
        <w:rPr>
          <w:rFonts w:ascii="Trebuchet MS" w:hAnsi="Trebuchet MS" w:cstheme="minorHAnsi"/>
          <w:color w:val="000000" w:themeColor="text1"/>
          <w:sz w:val="22"/>
          <w:szCs w:val="22"/>
        </w:rPr>
        <w:t xml:space="preserve"> Umowy</w:t>
      </w:r>
      <w:r w:rsidRPr="006E4156">
        <w:rPr>
          <w:rFonts w:ascii="Trebuchet MS" w:hAnsi="Trebuchet MS" w:cstheme="minorHAnsi"/>
          <w:color w:val="000000" w:themeColor="text1"/>
          <w:sz w:val="22"/>
          <w:szCs w:val="22"/>
        </w:rPr>
        <w:t xml:space="preserve"> we wskazanym przez Zamawiającego terminie, w wysokości 0,</w:t>
      </w:r>
      <w:r w:rsidR="00DE6534" w:rsidRPr="006E4156">
        <w:rPr>
          <w:rFonts w:ascii="Trebuchet MS" w:hAnsi="Trebuchet MS" w:cstheme="minorHAnsi"/>
          <w:color w:val="000000" w:themeColor="text1"/>
          <w:sz w:val="22"/>
          <w:szCs w:val="22"/>
        </w:rPr>
        <w:t>2</w:t>
      </w:r>
      <w:r w:rsidRPr="006E4156">
        <w:rPr>
          <w:rFonts w:ascii="Trebuchet MS" w:hAnsi="Trebuchet MS" w:cstheme="minorHAnsi"/>
          <w:color w:val="000000" w:themeColor="text1"/>
          <w:sz w:val="22"/>
          <w:szCs w:val="22"/>
        </w:rPr>
        <w:t xml:space="preserve">% wynagrodzenia ryczałtowego brutto </w:t>
      </w:r>
      <w:r w:rsidR="00DE6534" w:rsidRPr="006E4156">
        <w:rPr>
          <w:rFonts w:ascii="Trebuchet MS" w:hAnsi="Trebuchet MS" w:cstheme="minorHAnsi"/>
          <w:color w:val="000000" w:themeColor="text1"/>
          <w:sz w:val="22"/>
          <w:szCs w:val="22"/>
        </w:rPr>
        <w:t>Podwykonawcy</w:t>
      </w:r>
      <w:r w:rsidR="002D5713"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za każdy stwierdzony przypadek z osobna</w:t>
      </w:r>
      <w:r w:rsidR="00B00F20" w:rsidRPr="006E4156">
        <w:rPr>
          <w:rFonts w:ascii="Trebuchet MS" w:hAnsi="Trebuchet MS" w:cstheme="minorHAnsi"/>
          <w:color w:val="000000" w:themeColor="text1"/>
          <w:sz w:val="22"/>
          <w:szCs w:val="22"/>
        </w:rPr>
        <w:t>;</w:t>
      </w:r>
    </w:p>
    <w:p w14:paraId="49576C7A" w14:textId="45FD4761"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gdy czynności zastrzeżone dla </w:t>
      </w:r>
      <w:r w:rsidR="00A7320E" w:rsidRPr="006E4156">
        <w:rPr>
          <w:rFonts w:ascii="Trebuchet MS" w:hAnsi="Trebuchet MS" w:cstheme="minorHAnsi"/>
          <w:color w:val="000000" w:themeColor="text1"/>
          <w:sz w:val="22"/>
          <w:szCs w:val="22"/>
        </w:rPr>
        <w:t>p</w:t>
      </w:r>
      <w:r w:rsidR="00447683" w:rsidRPr="006E4156">
        <w:rPr>
          <w:rFonts w:ascii="Trebuchet MS" w:hAnsi="Trebuchet MS" w:cstheme="minorHAnsi"/>
          <w:color w:val="000000" w:themeColor="text1"/>
          <w:sz w:val="22"/>
          <w:szCs w:val="22"/>
        </w:rPr>
        <w:t xml:space="preserve">rojektantów, </w:t>
      </w:r>
      <w:r w:rsidR="001E4C61" w:rsidRPr="006E4156">
        <w:rPr>
          <w:rFonts w:ascii="Trebuchet MS" w:hAnsi="Trebuchet MS" w:cstheme="minorHAnsi"/>
          <w:color w:val="000000" w:themeColor="text1"/>
          <w:sz w:val="22"/>
          <w:szCs w:val="22"/>
        </w:rPr>
        <w:t>k</w:t>
      </w:r>
      <w:r w:rsidRPr="006E4156">
        <w:rPr>
          <w:rFonts w:ascii="Trebuchet MS" w:hAnsi="Trebuchet MS" w:cstheme="minorHAnsi"/>
          <w:color w:val="000000" w:themeColor="text1"/>
          <w:sz w:val="22"/>
          <w:szCs w:val="22"/>
        </w:rPr>
        <w:t xml:space="preserve">ierownika budowy lub </w:t>
      </w:r>
      <w:r w:rsidR="001E4C61" w:rsidRPr="006E4156">
        <w:rPr>
          <w:rFonts w:ascii="Trebuchet MS" w:hAnsi="Trebuchet MS" w:cstheme="minorHAnsi"/>
          <w:color w:val="000000" w:themeColor="text1"/>
          <w:sz w:val="22"/>
          <w:szCs w:val="22"/>
        </w:rPr>
        <w:t>k</w:t>
      </w:r>
      <w:r w:rsidRPr="006E4156">
        <w:rPr>
          <w:rFonts w:ascii="Trebuchet MS" w:hAnsi="Trebuchet MS" w:cstheme="minorHAnsi"/>
          <w:color w:val="000000" w:themeColor="text1"/>
          <w:sz w:val="22"/>
          <w:szCs w:val="22"/>
        </w:rPr>
        <w:t xml:space="preserve">ierowników robót będą wykonywały inne osoby niż zaakceptowane przez Zamawiającego, w wysokości 0,05% </w:t>
      </w:r>
      <w:r w:rsidR="006E4139" w:rsidRPr="006E4156">
        <w:rPr>
          <w:rFonts w:ascii="Trebuchet MS" w:hAnsi="Trebuchet MS" w:cstheme="minorHAnsi"/>
          <w:color w:val="000000" w:themeColor="text1"/>
          <w:sz w:val="22"/>
          <w:szCs w:val="22"/>
        </w:rPr>
        <w:t xml:space="preserve">łącznego </w:t>
      </w:r>
      <w:r w:rsidRPr="006E4156">
        <w:rPr>
          <w:rFonts w:ascii="Trebuchet MS" w:hAnsi="Trebuchet MS" w:cstheme="minorHAnsi"/>
          <w:color w:val="000000" w:themeColor="text1"/>
          <w:sz w:val="22"/>
          <w:szCs w:val="22"/>
        </w:rPr>
        <w:t>wynagrodzenia ryczałtowego brutto</w:t>
      </w:r>
      <w:r w:rsidR="002C1DEB" w:rsidRPr="006E4156">
        <w:rPr>
          <w:rFonts w:ascii="Trebuchet MS" w:hAnsi="Trebuchet MS" w:cstheme="minorHAnsi"/>
          <w:color w:val="000000" w:themeColor="text1"/>
          <w:sz w:val="22"/>
          <w:szCs w:val="22"/>
        </w:rPr>
        <w:t xml:space="preserve">, </w:t>
      </w:r>
      <w:bookmarkStart w:id="71" w:name="_Hlk143012257"/>
      <w:r w:rsidR="002C1DEB" w:rsidRPr="006E4156">
        <w:rPr>
          <w:rFonts w:ascii="Trebuchet MS" w:hAnsi="Trebuchet MS" w:cstheme="minorHAnsi"/>
          <w:color w:val="000000" w:themeColor="text1"/>
          <w:sz w:val="22"/>
          <w:szCs w:val="22"/>
        </w:rPr>
        <w:t>określonego w § 8 ust. 2 Umowy</w:t>
      </w:r>
      <w:r w:rsidRPr="006E4156">
        <w:rPr>
          <w:rFonts w:ascii="Trebuchet MS" w:hAnsi="Trebuchet MS" w:cstheme="minorHAnsi"/>
          <w:color w:val="000000" w:themeColor="text1"/>
          <w:sz w:val="22"/>
          <w:szCs w:val="22"/>
        </w:rPr>
        <w:t xml:space="preserve"> </w:t>
      </w:r>
      <w:bookmarkEnd w:id="71"/>
      <w:r w:rsidRPr="006E4156">
        <w:rPr>
          <w:rFonts w:ascii="Trebuchet MS" w:hAnsi="Trebuchet MS" w:cstheme="minorHAnsi"/>
          <w:color w:val="000000" w:themeColor="text1"/>
          <w:sz w:val="22"/>
          <w:szCs w:val="22"/>
        </w:rPr>
        <w:t>– za każdy stwierdzony przypadek z osobna</w:t>
      </w:r>
      <w:r w:rsidR="00B00F20" w:rsidRPr="006E4156">
        <w:rPr>
          <w:rFonts w:ascii="Trebuchet MS" w:hAnsi="Trebuchet MS" w:cstheme="minorHAnsi"/>
          <w:color w:val="000000" w:themeColor="text1"/>
          <w:sz w:val="22"/>
          <w:szCs w:val="22"/>
        </w:rPr>
        <w:t>;</w:t>
      </w:r>
    </w:p>
    <w:p w14:paraId="39E95CE3" w14:textId="7C41D672"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gdy Wykonawca nie realizuje polecenia Zamawiającego bądź jego wyznaczonych przedstawicieli</w:t>
      </w:r>
      <w:r w:rsidR="00905C39" w:rsidRPr="006E4156">
        <w:rPr>
          <w:rFonts w:ascii="Trebuchet MS" w:hAnsi="Trebuchet MS" w:cstheme="minorHAnsi"/>
          <w:color w:val="000000" w:themeColor="text1"/>
          <w:sz w:val="22"/>
          <w:szCs w:val="22"/>
        </w:rPr>
        <w:t>, w tym służ</w:t>
      </w:r>
      <w:r w:rsidR="006E770F" w:rsidRPr="006E4156">
        <w:rPr>
          <w:rFonts w:ascii="Trebuchet MS" w:hAnsi="Trebuchet MS" w:cstheme="minorHAnsi"/>
          <w:color w:val="000000" w:themeColor="text1"/>
          <w:sz w:val="22"/>
          <w:szCs w:val="22"/>
        </w:rPr>
        <w:t>b operacyjnych i służ bezpieczeństwa Zamawiającego,</w:t>
      </w:r>
      <w:r w:rsidRPr="006E4156">
        <w:rPr>
          <w:rFonts w:ascii="Trebuchet MS" w:hAnsi="Trebuchet MS" w:cstheme="minorHAnsi"/>
          <w:color w:val="000000" w:themeColor="text1"/>
          <w:sz w:val="22"/>
          <w:szCs w:val="22"/>
        </w:rPr>
        <w:t xml:space="preserve"> dotyczącego poprawek i zmian sposobu realizacji Przedmiotu Umowy w wyznaczonym przez Zamawiającego terminie, w wysokości 2.000,00 zł - za każdy stwierdzony przypadek z osobna</w:t>
      </w:r>
      <w:r w:rsidR="00B00F20" w:rsidRPr="006E4156">
        <w:rPr>
          <w:rFonts w:ascii="Trebuchet MS" w:hAnsi="Trebuchet MS" w:cstheme="minorHAnsi"/>
          <w:color w:val="000000" w:themeColor="text1"/>
          <w:sz w:val="22"/>
          <w:szCs w:val="22"/>
        </w:rPr>
        <w:t>;</w:t>
      </w:r>
    </w:p>
    <w:p w14:paraId="489D3EC4" w14:textId="70F12CFA"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niewykonania przez Wykonawcę uwag i zaleceń organu nadzoru budowlanego w terminie wyznaczonym przez ten organ lub Zamawiającego, w wysokości 0,05% </w:t>
      </w:r>
      <w:r w:rsidR="006E4139" w:rsidRPr="006E4156">
        <w:rPr>
          <w:rFonts w:ascii="Trebuchet MS" w:hAnsi="Trebuchet MS" w:cstheme="minorHAnsi"/>
          <w:color w:val="000000" w:themeColor="text1"/>
          <w:sz w:val="22"/>
          <w:szCs w:val="22"/>
        </w:rPr>
        <w:t xml:space="preserve">łącznego </w:t>
      </w:r>
      <w:r w:rsidRPr="006E4156">
        <w:rPr>
          <w:rFonts w:ascii="Trebuchet MS" w:hAnsi="Trebuchet MS" w:cstheme="minorHAnsi"/>
          <w:color w:val="000000" w:themeColor="text1"/>
          <w:sz w:val="22"/>
          <w:szCs w:val="22"/>
        </w:rPr>
        <w:t>wynagrodzenia ryczałtowego brutto</w:t>
      </w:r>
      <w:r w:rsidR="002C1DEB" w:rsidRPr="006E4156">
        <w:rPr>
          <w:rFonts w:ascii="Trebuchet MS" w:hAnsi="Trebuchet MS" w:cstheme="minorHAnsi"/>
          <w:color w:val="000000" w:themeColor="text1"/>
          <w:sz w:val="22"/>
          <w:szCs w:val="22"/>
        </w:rPr>
        <w:t>, określonego w § 8 ust. 2 Umowy</w:t>
      </w:r>
      <w:r w:rsidR="00F3771A"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za każdy dzień zwłoki liczony od dnia wyznaczonego przez organ lub Zamawiającego</w:t>
      </w:r>
      <w:r w:rsidR="00B00F20" w:rsidRPr="006E4156">
        <w:rPr>
          <w:rFonts w:ascii="Trebuchet MS" w:hAnsi="Trebuchet MS" w:cstheme="minorHAnsi"/>
          <w:color w:val="000000" w:themeColor="text1"/>
          <w:sz w:val="22"/>
          <w:szCs w:val="22"/>
        </w:rPr>
        <w:t>;</w:t>
      </w:r>
    </w:p>
    <w:p w14:paraId="0DAE5FE7" w14:textId="0D1778E7"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niewywiązywanie się przez Wykonawcę z obowiązków określonych w § 3</w:t>
      </w:r>
      <w:r w:rsidR="00930713"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 szczególności w zakresie sporządzania i przedkładania Zamawiającemu Kosztorysu</w:t>
      </w:r>
      <w:r w:rsidR="00977477" w:rsidRPr="006E4156">
        <w:rPr>
          <w:rFonts w:ascii="Trebuchet MS" w:hAnsi="Trebuchet MS" w:cstheme="minorHAnsi"/>
          <w:color w:val="000000" w:themeColor="text1"/>
          <w:sz w:val="22"/>
          <w:szCs w:val="22"/>
        </w:rPr>
        <w:t xml:space="preserve">, </w:t>
      </w:r>
      <w:r w:rsidR="00ED1F4C" w:rsidRPr="006E4156">
        <w:rPr>
          <w:rFonts w:ascii="Trebuchet MS" w:hAnsi="Trebuchet MS"/>
          <w:b/>
          <w:bCs/>
          <w:color w:val="000000" w:themeColor="text1"/>
          <w:sz w:val="22"/>
          <w:szCs w:val="22"/>
        </w:rPr>
        <w:t xml:space="preserve"> </w:t>
      </w:r>
      <w:r w:rsidR="00ED1F4C" w:rsidRPr="006E4156">
        <w:rPr>
          <w:rFonts w:ascii="Trebuchet MS" w:hAnsi="Trebuchet MS"/>
          <w:color w:val="000000" w:themeColor="text1"/>
          <w:sz w:val="22"/>
          <w:szCs w:val="22"/>
        </w:rPr>
        <w:t>HRTF lub</w:t>
      </w:r>
      <w:r w:rsidRPr="006E4156">
        <w:rPr>
          <w:rFonts w:ascii="Trebuchet MS" w:hAnsi="Trebuchet MS" w:cstheme="minorHAnsi"/>
          <w:color w:val="000000" w:themeColor="text1"/>
          <w:sz w:val="22"/>
          <w:szCs w:val="22"/>
        </w:rPr>
        <w:t xml:space="preserve"> Tabeli </w:t>
      </w:r>
      <w:r w:rsidR="00ED1F4C" w:rsidRPr="006E4156">
        <w:rPr>
          <w:rFonts w:ascii="Trebuchet MS" w:hAnsi="Trebuchet MS" w:cstheme="minorHAnsi"/>
          <w:color w:val="000000" w:themeColor="text1"/>
          <w:sz w:val="22"/>
          <w:szCs w:val="22"/>
        </w:rPr>
        <w:t xml:space="preserve">rozliczenia </w:t>
      </w:r>
      <w:r w:rsidRPr="006E4156">
        <w:rPr>
          <w:rFonts w:ascii="Trebuchet MS" w:hAnsi="Trebuchet MS" w:cstheme="minorHAnsi"/>
          <w:color w:val="000000" w:themeColor="text1"/>
          <w:sz w:val="22"/>
          <w:szCs w:val="22"/>
        </w:rPr>
        <w:t xml:space="preserve">elementów skończonych, lub nieuwzględniania </w:t>
      </w:r>
      <w:r w:rsidR="00930713" w:rsidRPr="006E4156">
        <w:rPr>
          <w:rFonts w:ascii="Trebuchet MS" w:hAnsi="Trebuchet MS" w:cstheme="minorHAnsi"/>
          <w:color w:val="000000" w:themeColor="text1"/>
          <w:sz w:val="22"/>
          <w:szCs w:val="22"/>
        </w:rPr>
        <w:t xml:space="preserve">czy </w:t>
      </w:r>
      <w:r w:rsidRPr="006E4156">
        <w:rPr>
          <w:rFonts w:ascii="Trebuchet MS" w:hAnsi="Trebuchet MS" w:cstheme="minorHAnsi"/>
          <w:color w:val="000000" w:themeColor="text1"/>
          <w:sz w:val="22"/>
          <w:szCs w:val="22"/>
        </w:rPr>
        <w:t>nieterminowego uwzględnienia przez Wykonawcę ewentualn</w:t>
      </w:r>
      <w:r w:rsidR="00930713" w:rsidRPr="006E4156">
        <w:rPr>
          <w:rFonts w:ascii="Trebuchet MS" w:hAnsi="Trebuchet MS" w:cstheme="minorHAnsi"/>
          <w:color w:val="000000" w:themeColor="text1"/>
          <w:sz w:val="22"/>
          <w:szCs w:val="22"/>
        </w:rPr>
        <w:t>ych</w:t>
      </w:r>
      <w:r w:rsidRPr="006E4156">
        <w:rPr>
          <w:rFonts w:ascii="Trebuchet MS" w:hAnsi="Trebuchet MS" w:cstheme="minorHAnsi"/>
          <w:color w:val="000000" w:themeColor="text1"/>
          <w:sz w:val="22"/>
          <w:szCs w:val="22"/>
        </w:rPr>
        <w:t xml:space="preserve"> uwag lub zastrzeżeń zgłoszonych do </w:t>
      </w:r>
      <w:r w:rsidR="00C75194" w:rsidRPr="006E4156">
        <w:rPr>
          <w:rFonts w:ascii="Trebuchet MS" w:hAnsi="Trebuchet MS" w:cstheme="minorHAnsi"/>
          <w:color w:val="000000" w:themeColor="text1"/>
          <w:sz w:val="22"/>
          <w:szCs w:val="22"/>
        </w:rPr>
        <w:t>tych dokumentów</w:t>
      </w:r>
      <w:r w:rsidRPr="006E4156">
        <w:rPr>
          <w:rFonts w:ascii="Trebuchet MS" w:hAnsi="Trebuchet MS" w:cstheme="minorHAnsi"/>
          <w:color w:val="000000" w:themeColor="text1"/>
          <w:sz w:val="22"/>
          <w:szCs w:val="22"/>
        </w:rPr>
        <w:t xml:space="preserve">, w wysokości </w:t>
      </w:r>
      <w:r w:rsidR="00DE6534" w:rsidRPr="006E4156">
        <w:rPr>
          <w:rFonts w:ascii="Trebuchet MS" w:hAnsi="Trebuchet MS" w:cstheme="minorHAnsi"/>
          <w:color w:val="000000" w:themeColor="text1"/>
          <w:sz w:val="22"/>
          <w:szCs w:val="22"/>
        </w:rPr>
        <w:t>5</w:t>
      </w:r>
      <w:r w:rsidR="002D5713" w:rsidRPr="006E4156">
        <w:rPr>
          <w:rFonts w:ascii="Trebuchet MS" w:hAnsi="Trebuchet MS" w:cstheme="minorHAnsi"/>
          <w:color w:val="000000" w:themeColor="text1"/>
          <w:sz w:val="22"/>
          <w:szCs w:val="22"/>
        </w:rPr>
        <w:t>.</w:t>
      </w:r>
      <w:r w:rsidR="00DE6534" w:rsidRPr="006E4156">
        <w:rPr>
          <w:rFonts w:ascii="Trebuchet MS" w:hAnsi="Trebuchet MS" w:cstheme="minorHAnsi"/>
          <w:color w:val="000000" w:themeColor="text1"/>
          <w:sz w:val="22"/>
          <w:szCs w:val="22"/>
        </w:rPr>
        <w:t>000</w:t>
      </w:r>
      <w:r w:rsidR="002D5713" w:rsidRPr="006E4156">
        <w:rPr>
          <w:rFonts w:ascii="Trebuchet MS" w:hAnsi="Trebuchet MS" w:cstheme="minorHAnsi"/>
          <w:color w:val="000000" w:themeColor="text1"/>
          <w:sz w:val="22"/>
          <w:szCs w:val="22"/>
        </w:rPr>
        <w:t>,00</w:t>
      </w:r>
      <w:r w:rsidR="00DE6534" w:rsidRPr="006E4156">
        <w:rPr>
          <w:rFonts w:ascii="Trebuchet MS" w:hAnsi="Trebuchet MS" w:cstheme="minorHAnsi"/>
          <w:color w:val="000000" w:themeColor="text1"/>
          <w:sz w:val="22"/>
          <w:szCs w:val="22"/>
        </w:rPr>
        <w:t xml:space="preserve"> </w:t>
      </w:r>
      <w:r w:rsidR="00F3771A" w:rsidRPr="006E4156">
        <w:rPr>
          <w:rFonts w:ascii="Trebuchet MS" w:hAnsi="Trebuchet MS" w:cstheme="minorHAnsi"/>
          <w:color w:val="000000" w:themeColor="text1"/>
          <w:sz w:val="22"/>
          <w:szCs w:val="22"/>
        </w:rPr>
        <w:t>zł</w:t>
      </w:r>
      <w:r w:rsidRPr="006E4156">
        <w:rPr>
          <w:rFonts w:ascii="Trebuchet MS" w:hAnsi="Trebuchet MS" w:cstheme="minorHAnsi"/>
          <w:color w:val="000000" w:themeColor="text1"/>
          <w:sz w:val="22"/>
          <w:szCs w:val="22"/>
        </w:rPr>
        <w:t xml:space="preserve"> - za każdy </w:t>
      </w:r>
      <w:r w:rsidR="00F3771A" w:rsidRPr="006E4156">
        <w:rPr>
          <w:rFonts w:ascii="Trebuchet MS" w:hAnsi="Trebuchet MS" w:cstheme="minorHAnsi"/>
          <w:color w:val="000000" w:themeColor="text1"/>
          <w:sz w:val="22"/>
          <w:szCs w:val="22"/>
        </w:rPr>
        <w:t xml:space="preserve">przypadek </w:t>
      </w:r>
      <w:r w:rsidR="00930713" w:rsidRPr="006E4156">
        <w:rPr>
          <w:rFonts w:ascii="Trebuchet MS" w:hAnsi="Trebuchet MS" w:cstheme="minorHAnsi"/>
          <w:color w:val="000000" w:themeColor="text1"/>
          <w:sz w:val="22"/>
          <w:szCs w:val="22"/>
        </w:rPr>
        <w:t>z osobna</w:t>
      </w:r>
      <w:r w:rsidR="00B00F20" w:rsidRPr="006E4156">
        <w:rPr>
          <w:rFonts w:ascii="Trebuchet MS" w:hAnsi="Trebuchet MS" w:cstheme="minorHAnsi"/>
          <w:color w:val="000000" w:themeColor="text1"/>
          <w:sz w:val="22"/>
          <w:szCs w:val="22"/>
        </w:rPr>
        <w:t>;</w:t>
      </w:r>
    </w:p>
    <w:p w14:paraId="1B32B621" w14:textId="0B196FA2" w:rsidR="00840E67"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niewywiązywania </w:t>
      </w:r>
      <w:r w:rsidR="00930713" w:rsidRPr="006E4156">
        <w:rPr>
          <w:rFonts w:ascii="Trebuchet MS" w:hAnsi="Trebuchet MS" w:cstheme="minorHAnsi"/>
          <w:color w:val="000000" w:themeColor="text1"/>
          <w:sz w:val="22"/>
          <w:szCs w:val="22"/>
        </w:rPr>
        <w:t xml:space="preserve">się </w:t>
      </w:r>
      <w:r w:rsidRPr="006E4156">
        <w:rPr>
          <w:rFonts w:ascii="Trebuchet MS" w:hAnsi="Trebuchet MS" w:cstheme="minorHAnsi"/>
          <w:color w:val="000000" w:themeColor="text1"/>
          <w:sz w:val="22"/>
          <w:szCs w:val="22"/>
        </w:rPr>
        <w:t xml:space="preserve">lub nieterminowego wywiązywania się przez Wykonawcę obowiązków wynikających z </w:t>
      </w:r>
      <w:r w:rsidR="00CB0D3B" w:rsidRPr="006E4156">
        <w:rPr>
          <w:rFonts w:ascii="Trebuchet MS" w:hAnsi="Trebuchet MS" w:cstheme="minorHAnsi"/>
          <w:color w:val="000000" w:themeColor="text1"/>
          <w:sz w:val="22"/>
          <w:szCs w:val="22"/>
        </w:rPr>
        <w:t>PFU</w:t>
      </w:r>
      <w:r w:rsidRPr="006E4156">
        <w:rPr>
          <w:rFonts w:ascii="Trebuchet MS" w:hAnsi="Trebuchet MS" w:cstheme="minorHAnsi"/>
          <w:color w:val="000000" w:themeColor="text1"/>
          <w:sz w:val="22"/>
          <w:szCs w:val="22"/>
        </w:rPr>
        <w:t>, w wysokości 1.000,00 zł - za każdy stwierdzony przypadek z osobna. Przedmiotowy punkt nie ma zastosowania do naruszeń, dla których Zamawiający przewidział inną wysokość kary umownej</w:t>
      </w:r>
      <w:r w:rsidR="00B00F20" w:rsidRPr="006E4156">
        <w:rPr>
          <w:rFonts w:ascii="Trebuchet MS" w:hAnsi="Trebuchet MS" w:cstheme="minorHAnsi"/>
          <w:color w:val="000000" w:themeColor="text1"/>
          <w:sz w:val="22"/>
          <w:szCs w:val="22"/>
        </w:rPr>
        <w:t>;</w:t>
      </w:r>
    </w:p>
    <w:p w14:paraId="6400B87E" w14:textId="6B6C4D82" w:rsidR="00840E67" w:rsidRPr="006E4156" w:rsidRDefault="00840E67"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braku stawiennictwa wymaganego w ramach nadzoru autorskiego</w:t>
      </w:r>
      <w:r w:rsidR="00930713"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 wysokości </w:t>
      </w:r>
      <w:r w:rsidR="005D01D2" w:rsidRPr="006E4156">
        <w:rPr>
          <w:rFonts w:ascii="Trebuchet MS" w:hAnsi="Trebuchet MS" w:cstheme="minorHAnsi"/>
          <w:color w:val="000000" w:themeColor="text1"/>
          <w:sz w:val="22"/>
          <w:szCs w:val="22"/>
        </w:rPr>
        <w:t>1.000</w:t>
      </w:r>
      <w:r w:rsidRPr="006E4156">
        <w:rPr>
          <w:rFonts w:ascii="Trebuchet MS" w:hAnsi="Trebuchet MS" w:cstheme="minorHAnsi"/>
          <w:color w:val="000000" w:themeColor="text1"/>
          <w:sz w:val="22"/>
          <w:szCs w:val="22"/>
        </w:rPr>
        <w:t xml:space="preserve"> zł - za każdy przypadek </w:t>
      </w:r>
      <w:r w:rsidR="00930713" w:rsidRPr="006E4156">
        <w:rPr>
          <w:rFonts w:ascii="Trebuchet MS" w:hAnsi="Trebuchet MS" w:cstheme="minorHAnsi"/>
          <w:color w:val="000000" w:themeColor="text1"/>
          <w:sz w:val="22"/>
          <w:szCs w:val="22"/>
        </w:rPr>
        <w:t>z osobna</w:t>
      </w:r>
      <w:r w:rsidRPr="006E4156">
        <w:rPr>
          <w:rFonts w:ascii="Trebuchet MS" w:hAnsi="Trebuchet MS" w:cstheme="minorHAnsi"/>
          <w:color w:val="000000" w:themeColor="text1"/>
          <w:sz w:val="22"/>
          <w:szCs w:val="22"/>
        </w:rPr>
        <w:t>;</w:t>
      </w:r>
    </w:p>
    <w:p w14:paraId="7D88C306" w14:textId="3C3567E9" w:rsidR="00840E67" w:rsidRPr="006E4156" w:rsidRDefault="00840E67"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zwłoki w odpowiedzi na kwestie zgłoszone w trybie nadzoru autorskiego</w:t>
      </w:r>
      <w:r w:rsidR="00930713"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 wysokości </w:t>
      </w:r>
      <w:r w:rsidR="005D01D2" w:rsidRPr="006E4156">
        <w:rPr>
          <w:rFonts w:ascii="Trebuchet MS" w:hAnsi="Trebuchet MS" w:cstheme="minorHAnsi"/>
          <w:color w:val="000000" w:themeColor="text1"/>
          <w:sz w:val="22"/>
          <w:szCs w:val="22"/>
        </w:rPr>
        <w:t>2.000</w:t>
      </w:r>
      <w:r w:rsidRPr="006E4156">
        <w:rPr>
          <w:rFonts w:ascii="Trebuchet MS" w:hAnsi="Trebuchet MS" w:cstheme="minorHAnsi"/>
          <w:color w:val="000000" w:themeColor="text1"/>
          <w:sz w:val="22"/>
          <w:szCs w:val="22"/>
        </w:rPr>
        <w:t xml:space="preserve"> zł - za każdy przypadek</w:t>
      </w:r>
      <w:r w:rsidR="00930713" w:rsidRPr="006E4156">
        <w:rPr>
          <w:rFonts w:ascii="Trebuchet MS" w:hAnsi="Trebuchet MS" w:cstheme="minorHAnsi"/>
          <w:color w:val="000000" w:themeColor="text1"/>
          <w:sz w:val="22"/>
          <w:szCs w:val="22"/>
        </w:rPr>
        <w:t xml:space="preserve"> z osobna</w:t>
      </w:r>
      <w:r w:rsidRPr="006E4156">
        <w:rPr>
          <w:rFonts w:ascii="Trebuchet MS" w:hAnsi="Trebuchet MS" w:cstheme="minorHAnsi"/>
          <w:color w:val="000000" w:themeColor="text1"/>
          <w:sz w:val="22"/>
          <w:szCs w:val="22"/>
        </w:rPr>
        <w:t>;</w:t>
      </w:r>
    </w:p>
    <w:p w14:paraId="3EAAEB8D" w14:textId="77CAC63C" w:rsidR="00D64BA5" w:rsidRPr="006E4156" w:rsidRDefault="00D64BA5" w:rsidP="00BD241F">
      <w:pPr>
        <w:pStyle w:val="Tekstpodstawowy4"/>
        <w:numPr>
          <w:ilvl w:val="1"/>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odstąpienia od Umowy lub jej części przez Zamawiającego z przyczyn leżących po stronie Wykonawcy, w wysokości 20% </w:t>
      </w:r>
      <w:r w:rsidR="006E4139" w:rsidRPr="006E4156">
        <w:rPr>
          <w:rFonts w:ascii="Trebuchet MS" w:hAnsi="Trebuchet MS" w:cstheme="minorHAnsi"/>
          <w:color w:val="000000" w:themeColor="text1"/>
          <w:sz w:val="22"/>
          <w:szCs w:val="22"/>
        </w:rPr>
        <w:t xml:space="preserve">łącznego </w:t>
      </w:r>
      <w:r w:rsidRPr="006E4156">
        <w:rPr>
          <w:rFonts w:ascii="Trebuchet MS" w:hAnsi="Trebuchet MS" w:cstheme="minorHAnsi"/>
          <w:color w:val="000000" w:themeColor="text1"/>
          <w:sz w:val="22"/>
          <w:szCs w:val="22"/>
        </w:rPr>
        <w:t>wynagrodzenia ryczałtowego brutto</w:t>
      </w:r>
      <w:r w:rsidR="00930713" w:rsidRPr="006E4156">
        <w:rPr>
          <w:rFonts w:ascii="Trebuchet MS" w:hAnsi="Trebuchet MS" w:cstheme="minorHAnsi"/>
          <w:color w:val="000000" w:themeColor="text1"/>
          <w:sz w:val="22"/>
          <w:szCs w:val="22"/>
        </w:rPr>
        <w:t xml:space="preserve">, </w:t>
      </w:r>
      <w:bookmarkStart w:id="72" w:name="_Hlk143012325"/>
      <w:r w:rsidR="00930713" w:rsidRPr="006E4156">
        <w:rPr>
          <w:rFonts w:ascii="Trebuchet MS" w:hAnsi="Trebuchet MS" w:cstheme="minorHAnsi"/>
          <w:color w:val="000000" w:themeColor="text1"/>
          <w:sz w:val="22"/>
          <w:szCs w:val="22"/>
        </w:rPr>
        <w:t>określonego w § 8 ust. 2 Umowy</w:t>
      </w:r>
      <w:bookmarkEnd w:id="72"/>
      <w:r w:rsidRPr="006E4156">
        <w:rPr>
          <w:rFonts w:ascii="Trebuchet MS" w:hAnsi="Trebuchet MS" w:cstheme="minorHAnsi"/>
          <w:color w:val="000000" w:themeColor="text1"/>
          <w:sz w:val="22"/>
          <w:szCs w:val="22"/>
        </w:rPr>
        <w:t>.</w:t>
      </w:r>
    </w:p>
    <w:p w14:paraId="3E1B43E2" w14:textId="4B9F388F" w:rsidR="00D64BA5" w:rsidRPr="006E4156" w:rsidRDefault="00D64BA5" w:rsidP="00BD241F">
      <w:pPr>
        <w:pStyle w:val="Tekstpodstawowy4"/>
        <w:numPr>
          <w:ilvl w:val="3"/>
          <w:numId w:val="29"/>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Maksymalną łączną wysokość kar umownych Strony ustalają na kwotę równą</w:t>
      </w:r>
      <w:r w:rsidR="00F5317B" w:rsidRPr="006E4156">
        <w:rPr>
          <w:rFonts w:ascii="Trebuchet MS" w:hAnsi="Trebuchet MS" w:cstheme="minorHAnsi"/>
          <w:color w:val="000000" w:themeColor="text1"/>
          <w:sz w:val="22"/>
          <w:szCs w:val="22"/>
        </w:rPr>
        <w:t xml:space="preserve"> 20</w:t>
      </w:r>
      <w:r w:rsidRPr="006E4156">
        <w:rPr>
          <w:rFonts w:ascii="Trebuchet MS" w:hAnsi="Trebuchet MS" w:cstheme="minorHAnsi"/>
          <w:color w:val="000000" w:themeColor="text1"/>
          <w:sz w:val="22"/>
          <w:szCs w:val="22"/>
        </w:rPr>
        <w:t xml:space="preserve">% </w:t>
      </w:r>
      <w:r w:rsidR="006E4139" w:rsidRPr="006E4156">
        <w:rPr>
          <w:rFonts w:ascii="Trebuchet MS" w:hAnsi="Trebuchet MS" w:cstheme="minorHAnsi"/>
          <w:color w:val="000000" w:themeColor="text1"/>
          <w:sz w:val="22"/>
          <w:szCs w:val="22"/>
        </w:rPr>
        <w:t xml:space="preserve">łącznego </w:t>
      </w:r>
      <w:r w:rsidRPr="006E4156">
        <w:rPr>
          <w:rFonts w:ascii="Trebuchet MS" w:hAnsi="Trebuchet MS" w:cstheme="minorHAnsi"/>
          <w:color w:val="000000" w:themeColor="text1"/>
          <w:sz w:val="22"/>
          <w:szCs w:val="22"/>
        </w:rPr>
        <w:t>wynagrodzenia ryczałtowego brutto</w:t>
      </w:r>
      <w:r w:rsidR="00930713" w:rsidRPr="006E4156">
        <w:rPr>
          <w:rFonts w:ascii="Trebuchet MS" w:hAnsi="Trebuchet MS" w:cstheme="minorHAnsi"/>
          <w:color w:val="000000" w:themeColor="text1"/>
          <w:sz w:val="22"/>
          <w:szCs w:val="22"/>
        </w:rPr>
        <w:t>, określonego w § 8 ust. 2 Umowy</w:t>
      </w:r>
      <w:r w:rsidR="00F5317B" w:rsidRPr="006E4156">
        <w:rPr>
          <w:rFonts w:ascii="Trebuchet MS" w:hAnsi="Trebuchet MS" w:cstheme="minorHAnsi"/>
          <w:color w:val="000000" w:themeColor="text1"/>
          <w:sz w:val="22"/>
          <w:szCs w:val="22"/>
        </w:rPr>
        <w:t xml:space="preserve">. </w:t>
      </w:r>
    </w:p>
    <w:p w14:paraId="4B51A3CD" w14:textId="77777777" w:rsidR="00D64BA5" w:rsidRPr="006E4156" w:rsidRDefault="00D64BA5" w:rsidP="00BD241F">
      <w:pPr>
        <w:pStyle w:val="Tekstpodstawowy4"/>
        <w:numPr>
          <w:ilvl w:val="3"/>
          <w:numId w:val="29"/>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Zapłata odszkodowania lub kar umownych nie zwalnia Wykonawcy z obowiązków związanych z realizacją Umowy.</w:t>
      </w:r>
    </w:p>
    <w:p w14:paraId="1605C1E6" w14:textId="04963AAA" w:rsidR="00D64BA5" w:rsidRPr="006E4156" w:rsidRDefault="00D64BA5" w:rsidP="00BD241F">
      <w:pPr>
        <w:pStyle w:val="Tekstpodstawowy4"/>
        <w:numPr>
          <w:ilvl w:val="3"/>
          <w:numId w:val="29"/>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Style w:val="Heading414"/>
          <w:rFonts w:ascii="Trebuchet MS" w:hAnsi="Trebuchet MS" w:cstheme="minorHAnsi"/>
          <w:color w:val="000000" w:themeColor="text1"/>
          <w:sz w:val="22"/>
          <w:szCs w:val="22"/>
        </w:rPr>
        <w:t xml:space="preserve">Z zastrzeżeniem ograniczeń wynikających z obowiązujących przepisów prawa, </w:t>
      </w:r>
      <w:r w:rsidRPr="006E4156">
        <w:rPr>
          <w:rFonts w:ascii="Trebuchet MS" w:hAnsi="Trebuchet MS" w:cstheme="minorHAnsi"/>
          <w:color w:val="000000" w:themeColor="text1"/>
          <w:sz w:val="22"/>
          <w:szCs w:val="22"/>
        </w:rPr>
        <w:t>w</w:t>
      </w:r>
      <w:r w:rsidR="00B84C53"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przypadku naliczenia Wykonawcy kary umownej Zamawiający uprawniony będzie do</w:t>
      </w:r>
      <w:r w:rsidR="00B84C53"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jej potrącenia z należności przysługujących Wykonawcy od Zamawiającego lub</w:t>
      </w:r>
      <w:r w:rsidR="00B84C53" w:rsidRPr="006E4156">
        <w:rPr>
          <w:rFonts w:ascii="Trebuchet MS" w:hAnsi="Trebuchet MS" w:cstheme="minorHAnsi"/>
          <w:color w:val="000000" w:themeColor="text1"/>
          <w:sz w:val="22"/>
          <w:szCs w:val="22"/>
        </w:rPr>
        <w:t> </w:t>
      </w:r>
      <w:r w:rsidR="00FC6A47" w:rsidRPr="006E4156">
        <w:rPr>
          <w:rFonts w:ascii="Trebuchet MS" w:hAnsi="Trebuchet MS" w:cstheme="minorHAnsi"/>
          <w:color w:val="000000" w:themeColor="text1"/>
          <w:sz w:val="22"/>
          <w:szCs w:val="22"/>
        </w:rPr>
        <w:t xml:space="preserve">z </w:t>
      </w:r>
      <w:r w:rsidRPr="006E4156">
        <w:rPr>
          <w:rFonts w:ascii="Trebuchet MS" w:hAnsi="Trebuchet MS" w:cstheme="minorHAnsi"/>
          <w:color w:val="000000" w:themeColor="text1"/>
          <w:sz w:val="22"/>
          <w:szCs w:val="22"/>
        </w:rPr>
        <w:t>zabezpieczenia należytego wykonania Umowy, na co Wykonawca wyraża zgodę.</w:t>
      </w:r>
    </w:p>
    <w:p w14:paraId="75EC4089" w14:textId="43DD838C" w:rsidR="00D64BA5" w:rsidRPr="006E4156" w:rsidRDefault="00D64BA5" w:rsidP="00BD241F">
      <w:pPr>
        <w:pStyle w:val="Tekstpodstawowy4"/>
        <w:numPr>
          <w:ilvl w:val="3"/>
          <w:numId w:val="29"/>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wezwie Wykonawcę do zapłaty kary umownej w formie pisemnej wskazując w wezwaniu termin jej zapłaty. W razie opóźnienia z zapłatą kary umownej Strona uprawniona do otrzymania kary umownej może żądać odsetek ustawowych za</w:t>
      </w:r>
      <w:r w:rsidR="00B84C53"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opóźnienie za każdy dzień opóźnienia.</w:t>
      </w:r>
    </w:p>
    <w:p w14:paraId="0374B984" w14:textId="77777777" w:rsidR="00D64BA5" w:rsidRPr="006E4156" w:rsidRDefault="00D64BA5" w:rsidP="00BD241F">
      <w:pPr>
        <w:pStyle w:val="Tekstpodstawowy4"/>
        <w:numPr>
          <w:ilvl w:val="3"/>
          <w:numId w:val="29"/>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Strony zastrzegają prawo do dochodzenia odszkodowania uzupełniającego zgodnie z zasadami ogólnymi Kodeksu cywilnego, przenoszącego wysokość kar umownych do wysokości rzeczywiście poniesionej szkody.</w:t>
      </w:r>
    </w:p>
    <w:p w14:paraId="4FE552D9" w14:textId="3AE40AD7" w:rsidR="00F758C6" w:rsidRPr="006E4156" w:rsidRDefault="00F758C6" w:rsidP="00BD241F">
      <w:pPr>
        <w:pStyle w:val="Tekstpodstawowy4"/>
        <w:numPr>
          <w:ilvl w:val="3"/>
          <w:numId w:val="29"/>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przyjmuje do wiadomości, że </w:t>
      </w:r>
      <w:r w:rsidR="00615DC7" w:rsidRPr="006E4156">
        <w:rPr>
          <w:rFonts w:ascii="Trebuchet MS" w:hAnsi="Trebuchet MS" w:cstheme="minorHAnsi"/>
          <w:color w:val="000000" w:themeColor="text1"/>
          <w:sz w:val="22"/>
          <w:szCs w:val="22"/>
        </w:rPr>
        <w:t>niezrealizowanie</w:t>
      </w:r>
      <w:r w:rsidRPr="006E4156">
        <w:rPr>
          <w:rFonts w:ascii="Trebuchet MS" w:hAnsi="Trebuchet MS" w:cstheme="minorHAnsi"/>
          <w:color w:val="000000" w:themeColor="text1"/>
          <w:sz w:val="22"/>
          <w:szCs w:val="22"/>
        </w:rPr>
        <w:t xml:space="preserve"> Przedmiotu Umowy przez Wykonawcę </w:t>
      </w:r>
      <w:r w:rsidR="00615DC7" w:rsidRPr="006E4156">
        <w:rPr>
          <w:rFonts w:ascii="Trebuchet MS" w:hAnsi="Trebuchet MS" w:cstheme="minorHAnsi"/>
          <w:color w:val="000000" w:themeColor="text1"/>
          <w:sz w:val="22"/>
          <w:szCs w:val="22"/>
        </w:rPr>
        <w:t xml:space="preserve">w terminie do dnia </w:t>
      </w:r>
      <w:r w:rsidR="00C00D5F" w:rsidRPr="006E4156">
        <w:rPr>
          <w:rFonts w:ascii="Trebuchet MS" w:hAnsi="Trebuchet MS" w:cstheme="minorHAnsi"/>
          <w:color w:val="000000" w:themeColor="text1"/>
          <w:sz w:val="22"/>
          <w:szCs w:val="22"/>
        </w:rPr>
        <w:t>28 grudnia 20</w:t>
      </w:r>
      <w:r w:rsidR="00B71CCA" w:rsidRPr="006E4156">
        <w:rPr>
          <w:rFonts w:ascii="Trebuchet MS" w:hAnsi="Trebuchet MS" w:cstheme="minorHAnsi"/>
          <w:color w:val="000000" w:themeColor="text1"/>
          <w:sz w:val="22"/>
          <w:szCs w:val="22"/>
        </w:rPr>
        <w:t>23 r</w:t>
      </w:r>
      <w:r w:rsidR="00E90526" w:rsidRPr="006E4156">
        <w:rPr>
          <w:rFonts w:ascii="Trebuchet MS" w:hAnsi="Trebuchet MS" w:cstheme="minorHAnsi"/>
          <w:color w:val="000000" w:themeColor="text1"/>
          <w:sz w:val="22"/>
          <w:szCs w:val="22"/>
        </w:rPr>
        <w:t>.</w:t>
      </w:r>
      <w:r w:rsidR="00615DC7" w:rsidRPr="006E4156">
        <w:rPr>
          <w:rFonts w:ascii="Trebuchet MS" w:hAnsi="Trebuchet MS" w:cstheme="minorHAnsi"/>
          <w:color w:val="000000" w:themeColor="text1"/>
          <w:sz w:val="22"/>
          <w:szCs w:val="22"/>
        </w:rPr>
        <w:t xml:space="preserve"> doprowadzi</w:t>
      </w:r>
      <w:r w:rsidRPr="006E4156">
        <w:rPr>
          <w:rFonts w:ascii="Trebuchet MS" w:hAnsi="Trebuchet MS" w:cstheme="minorHAnsi"/>
          <w:color w:val="000000" w:themeColor="text1"/>
          <w:sz w:val="22"/>
          <w:szCs w:val="22"/>
        </w:rPr>
        <w:t xml:space="preserve"> do utraty dofinansowania przez Zamawiającego</w:t>
      </w:r>
      <w:r w:rsidR="005E1590" w:rsidRPr="006E4156">
        <w:rPr>
          <w:rFonts w:ascii="Trebuchet MS" w:hAnsi="Trebuchet MS" w:cstheme="minorHAnsi"/>
          <w:color w:val="000000" w:themeColor="text1"/>
          <w:sz w:val="22"/>
          <w:szCs w:val="22"/>
        </w:rPr>
        <w:t xml:space="preserve"> i powstania szkody Zamawiającego </w:t>
      </w:r>
      <w:r w:rsidRPr="006E4156">
        <w:rPr>
          <w:rFonts w:ascii="Trebuchet MS" w:hAnsi="Trebuchet MS" w:cstheme="minorHAnsi"/>
          <w:color w:val="000000" w:themeColor="text1"/>
          <w:sz w:val="22"/>
          <w:szCs w:val="22"/>
        </w:rPr>
        <w:t>w wysokości utraconego dofinansowania</w:t>
      </w:r>
      <w:r w:rsidR="00615DC7" w:rsidRPr="006E4156">
        <w:rPr>
          <w:rFonts w:ascii="Trebuchet MS" w:hAnsi="Trebuchet MS" w:cstheme="minorHAnsi"/>
          <w:color w:val="000000" w:themeColor="text1"/>
          <w:sz w:val="22"/>
          <w:szCs w:val="22"/>
        </w:rPr>
        <w:t xml:space="preserve">, a w sytuacji, w której nieterminowa realizacja Przedmiotu Umowy będzie wynikała z przyczyn zależnych od Wykonawcy, </w:t>
      </w:r>
      <w:r w:rsidR="005E1590" w:rsidRPr="006E4156">
        <w:rPr>
          <w:rFonts w:ascii="Trebuchet MS" w:hAnsi="Trebuchet MS" w:cstheme="minorHAnsi"/>
          <w:color w:val="000000" w:themeColor="text1"/>
          <w:sz w:val="22"/>
          <w:szCs w:val="22"/>
        </w:rPr>
        <w:t>Zamawiający będzie uprawniony do dochodzenia odpowiedniego odszkodowania od Wykonawcy.</w:t>
      </w:r>
      <w:r w:rsidR="00615DC7" w:rsidRPr="006E4156">
        <w:rPr>
          <w:rFonts w:ascii="Trebuchet MS" w:hAnsi="Trebuchet MS" w:cstheme="minorHAnsi"/>
          <w:color w:val="000000" w:themeColor="text1"/>
          <w:sz w:val="22"/>
          <w:szCs w:val="22"/>
        </w:rPr>
        <w:t xml:space="preserve"> </w:t>
      </w:r>
    </w:p>
    <w:p w14:paraId="4CAE964D" w14:textId="77777777" w:rsidR="00336617" w:rsidRPr="006E4156" w:rsidRDefault="00336617" w:rsidP="00D07FC6">
      <w:pPr>
        <w:pStyle w:val="Heading41"/>
        <w:keepNext/>
        <w:keepLines/>
        <w:shd w:val="clear" w:color="auto" w:fill="auto"/>
        <w:suppressAutoHyphens/>
        <w:spacing w:after="0" w:line="276" w:lineRule="auto"/>
        <w:ind w:firstLine="0"/>
        <w:jc w:val="center"/>
        <w:rPr>
          <w:rStyle w:val="Heading48"/>
          <w:rFonts w:ascii="Trebuchet MS" w:hAnsi="Trebuchet MS" w:cstheme="minorHAnsi"/>
          <w:b/>
          <w:color w:val="000000" w:themeColor="text1"/>
          <w:sz w:val="22"/>
          <w:szCs w:val="22"/>
        </w:rPr>
      </w:pPr>
    </w:p>
    <w:p w14:paraId="5CE71B86" w14:textId="31D36036" w:rsidR="001F0A75" w:rsidRPr="006E4156" w:rsidRDefault="001F0A75"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7"/>
          <w:rFonts w:ascii="Trebuchet MS" w:hAnsi="Trebuchet MS" w:cstheme="minorHAnsi"/>
          <w:b/>
          <w:color w:val="000000" w:themeColor="text1"/>
          <w:sz w:val="22"/>
          <w:szCs w:val="22"/>
        </w:rPr>
        <w:t>§ 1</w:t>
      </w:r>
      <w:r w:rsidR="00587C40" w:rsidRPr="006E4156">
        <w:rPr>
          <w:rStyle w:val="Heading47"/>
          <w:rFonts w:ascii="Trebuchet MS" w:hAnsi="Trebuchet MS" w:cstheme="minorHAnsi"/>
          <w:b/>
          <w:color w:val="000000" w:themeColor="text1"/>
          <w:sz w:val="22"/>
          <w:szCs w:val="22"/>
        </w:rPr>
        <w:t>4</w:t>
      </w:r>
      <w:r w:rsidRPr="006E4156">
        <w:rPr>
          <w:rStyle w:val="Heading47"/>
          <w:rFonts w:ascii="Trebuchet MS" w:hAnsi="Trebuchet MS" w:cstheme="minorHAnsi"/>
          <w:b/>
          <w:color w:val="000000" w:themeColor="text1"/>
          <w:sz w:val="22"/>
          <w:szCs w:val="22"/>
        </w:rPr>
        <w:t>.</w:t>
      </w:r>
    </w:p>
    <w:p w14:paraId="2917C1B7" w14:textId="77777777" w:rsidR="001F0A75" w:rsidRPr="006E4156" w:rsidRDefault="001F0A75"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7"/>
          <w:rFonts w:ascii="Trebuchet MS" w:hAnsi="Trebuchet MS" w:cstheme="minorHAnsi"/>
          <w:b/>
          <w:color w:val="000000" w:themeColor="text1"/>
          <w:sz w:val="22"/>
          <w:szCs w:val="22"/>
        </w:rPr>
        <w:t>Odstąpienie od Umowy</w:t>
      </w:r>
    </w:p>
    <w:p w14:paraId="0F6F61C0" w14:textId="16964232" w:rsidR="001F0A75" w:rsidRPr="006E4156" w:rsidRDefault="001F0A75" w:rsidP="00BD241F">
      <w:pPr>
        <w:pStyle w:val="Tekstpodstawowy4"/>
        <w:numPr>
          <w:ilvl w:val="0"/>
          <w:numId w:val="17"/>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Oprócz pozostałych przypadków opisanych Umową oraz przewidzianych przepisami prawa Zamawiający uprawniony jest do odstąpienia od Umowy z przyczyn leżących po</w:t>
      </w:r>
      <w:r w:rsidR="00840E67"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stronie Wykonawcy, w przypadku gdy:</w:t>
      </w:r>
    </w:p>
    <w:p w14:paraId="4348B7E5" w14:textId="5D157A7A" w:rsidR="001F0A75" w:rsidRPr="006E4156" w:rsidRDefault="001F0A75" w:rsidP="00BD241F">
      <w:pPr>
        <w:pStyle w:val="Tekstpodstawowy4"/>
        <w:numPr>
          <w:ilvl w:val="5"/>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nie realizuje postanowień Umowy </w:t>
      </w:r>
      <w:r w:rsidR="00F5317B" w:rsidRPr="006E4156">
        <w:rPr>
          <w:rFonts w:ascii="Trebuchet MS" w:hAnsi="Trebuchet MS" w:cstheme="minorHAnsi"/>
          <w:color w:val="000000" w:themeColor="text1"/>
          <w:sz w:val="22"/>
          <w:szCs w:val="22"/>
        </w:rPr>
        <w:t>pomimo wezwania do usunięcia nieprawidłowości</w:t>
      </w:r>
      <w:r w:rsidRPr="006E4156">
        <w:rPr>
          <w:rFonts w:ascii="Trebuchet MS" w:hAnsi="Trebuchet MS" w:cstheme="minorHAnsi"/>
          <w:color w:val="000000" w:themeColor="text1"/>
          <w:sz w:val="22"/>
          <w:szCs w:val="22"/>
        </w:rPr>
        <w:t>;</w:t>
      </w:r>
    </w:p>
    <w:p w14:paraId="207071C0" w14:textId="38B12A29" w:rsidR="001F0A75" w:rsidRPr="006E4156" w:rsidRDefault="001F0A75" w:rsidP="00BD241F">
      <w:pPr>
        <w:pStyle w:val="Tekstpodstawowy4"/>
        <w:numPr>
          <w:ilvl w:val="5"/>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bez uzasadnionego powodu zaprzestanie realizacji Przedmiotu Umowy, tj. nie realizuje go przez okres co najmniej 14 dni;</w:t>
      </w:r>
    </w:p>
    <w:p w14:paraId="14C8913E" w14:textId="50D3FCD4" w:rsidR="001F0A75" w:rsidRPr="006E4156" w:rsidRDefault="001F0A75" w:rsidP="00BD241F">
      <w:pPr>
        <w:pStyle w:val="Tekstpodstawowy4"/>
        <w:numPr>
          <w:ilvl w:val="5"/>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bez uzasadnionego powodu nie rozpoczął realizacji Przedmiotu Umowy w terminie określonym przez Zamawiającego lub</w:t>
      </w:r>
      <w:r w:rsidR="00D11576"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 przypadku wstrzymania jego realizacji przez Zamawiającego</w:t>
      </w:r>
      <w:r w:rsidR="00D11576"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nie podjął dalszej realizacji Przedmiotu Umowy w ciągu 5 dni od otrzymania od Zamawiającego decyzji o wznowieniu jego realizacji;</w:t>
      </w:r>
    </w:p>
    <w:p w14:paraId="6D78BDBB" w14:textId="11D027C9" w:rsidR="001F0A75" w:rsidRPr="006E4156" w:rsidRDefault="001F0A75" w:rsidP="00BD241F">
      <w:pPr>
        <w:pStyle w:val="Tekstpodstawowy4"/>
        <w:numPr>
          <w:ilvl w:val="5"/>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wykonuje Przedmiot Umowy wadliwie lub niezgodnie z </w:t>
      </w:r>
      <w:r w:rsidR="00CB0D3B" w:rsidRPr="006E4156">
        <w:rPr>
          <w:rFonts w:ascii="Trebuchet MS" w:hAnsi="Trebuchet MS" w:cstheme="minorHAnsi"/>
          <w:color w:val="000000" w:themeColor="text1"/>
          <w:sz w:val="22"/>
          <w:szCs w:val="22"/>
        </w:rPr>
        <w:t>PFU</w:t>
      </w:r>
      <w:r w:rsidR="00E90BEE" w:rsidRPr="006E4156">
        <w:rPr>
          <w:rFonts w:ascii="Trebuchet MS" w:hAnsi="Trebuchet MS" w:cstheme="minorHAnsi"/>
          <w:color w:val="000000" w:themeColor="text1"/>
          <w:sz w:val="22"/>
          <w:szCs w:val="22"/>
        </w:rPr>
        <w:t xml:space="preserve">, </w:t>
      </w:r>
      <w:r w:rsidR="005E1590" w:rsidRPr="006E4156">
        <w:rPr>
          <w:rFonts w:ascii="Trebuchet MS" w:hAnsi="Trebuchet MS" w:cstheme="minorHAnsi"/>
          <w:color w:val="000000" w:themeColor="text1"/>
          <w:sz w:val="22"/>
          <w:szCs w:val="22"/>
        </w:rPr>
        <w:t>p</w:t>
      </w:r>
      <w:r w:rsidR="00E90BEE" w:rsidRPr="006E4156">
        <w:rPr>
          <w:rFonts w:ascii="Trebuchet MS" w:hAnsi="Trebuchet MS" w:cstheme="minorHAnsi"/>
          <w:color w:val="000000" w:themeColor="text1"/>
          <w:sz w:val="22"/>
          <w:szCs w:val="22"/>
        </w:rPr>
        <w:t xml:space="preserve">rojektem </w:t>
      </w:r>
      <w:r w:rsidR="005E1590" w:rsidRPr="006E4156">
        <w:rPr>
          <w:rFonts w:ascii="Trebuchet MS" w:hAnsi="Trebuchet MS" w:cstheme="minorHAnsi"/>
          <w:color w:val="000000" w:themeColor="text1"/>
          <w:sz w:val="22"/>
          <w:szCs w:val="22"/>
        </w:rPr>
        <w:t>b</w:t>
      </w:r>
      <w:r w:rsidR="00E90BEE" w:rsidRPr="006E4156">
        <w:rPr>
          <w:rFonts w:ascii="Trebuchet MS" w:hAnsi="Trebuchet MS" w:cstheme="minorHAnsi"/>
          <w:color w:val="000000" w:themeColor="text1"/>
          <w:sz w:val="22"/>
          <w:szCs w:val="22"/>
        </w:rPr>
        <w:t xml:space="preserve">udowlanymi </w:t>
      </w:r>
      <w:r w:rsidR="005E1590" w:rsidRPr="006E4156">
        <w:rPr>
          <w:rFonts w:ascii="Trebuchet MS" w:hAnsi="Trebuchet MS" w:cstheme="minorHAnsi"/>
          <w:color w:val="000000" w:themeColor="text1"/>
          <w:sz w:val="22"/>
          <w:szCs w:val="22"/>
        </w:rPr>
        <w:t>lub</w:t>
      </w:r>
      <w:r w:rsidR="00E90BEE" w:rsidRPr="006E4156">
        <w:rPr>
          <w:rFonts w:ascii="Trebuchet MS" w:hAnsi="Trebuchet MS" w:cstheme="minorHAnsi"/>
          <w:color w:val="000000" w:themeColor="text1"/>
          <w:sz w:val="22"/>
          <w:szCs w:val="22"/>
        </w:rPr>
        <w:t xml:space="preserve"> </w:t>
      </w:r>
      <w:r w:rsidR="00AC4772" w:rsidRPr="006E4156">
        <w:rPr>
          <w:rFonts w:ascii="Trebuchet MS" w:hAnsi="Trebuchet MS" w:cstheme="minorHAnsi"/>
          <w:color w:val="000000" w:themeColor="text1"/>
          <w:sz w:val="22"/>
          <w:szCs w:val="22"/>
        </w:rPr>
        <w:t xml:space="preserve">decyzji o zezwoleniu na realizację inwestycji w zakresie lotnisk użytku publicznego </w:t>
      </w:r>
      <w:r w:rsidRPr="006E4156">
        <w:rPr>
          <w:rFonts w:ascii="Trebuchet MS" w:hAnsi="Trebuchet MS" w:cstheme="minorHAnsi"/>
          <w:color w:val="000000" w:themeColor="text1"/>
          <w:sz w:val="22"/>
          <w:szCs w:val="22"/>
        </w:rPr>
        <w:t>oraz nie reaguje na polecenia Zamawiającego dotyczące poprawek lub zmian sposobu wykonania Przedmiotu Umowy w wyznaczonym przez Zamawiającego terminie;</w:t>
      </w:r>
    </w:p>
    <w:p w14:paraId="492EF6C5" w14:textId="77777777" w:rsidR="00E712F2" w:rsidRPr="006E4156" w:rsidRDefault="001F0A75" w:rsidP="00BD241F">
      <w:pPr>
        <w:pStyle w:val="Tekstpodstawowy4"/>
        <w:numPr>
          <w:ilvl w:val="5"/>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nie wykonuje poleceń Zamawiającego w zakresie terminów realizacji poszczególnych elementów Przedmiotu Umowy lub jeżeli stopień zaawansowania realizacji Przedmiotu Umowy w ocenie Zamawiającego będzie wskazywał, iż termin jego wykonania jest zagrożony;</w:t>
      </w:r>
    </w:p>
    <w:p w14:paraId="7F5581A5" w14:textId="06F943FC" w:rsidR="00EC4183" w:rsidRPr="006E4156" w:rsidRDefault="00E53900" w:rsidP="00052D43">
      <w:pPr>
        <w:pStyle w:val="Tekstpodstawowy4"/>
        <w:numPr>
          <w:ilvl w:val="5"/>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nie przestrzega </w:t>
      </w:r>
      <w:r w:rsidR="00EC4183" w:rsidRPr="006E4156">
        <w:rPr>
          <w:rFonts w:ascii="Trebuchet MS" w:hAnsi="Trebuchet MS" w:cstheme="minorHAnsi"/>
          <w:color w:val="000000" w:themeColor="text1"/>
          <w:sz w:val="22"/>
          <w:szCs w:val="22"/>
        </w:rPr>
        <w:t>Regulamin</w:t>
      </w:r>
      <w:r w:rsidR="00A76065" w:rsidRPr="006E4156">
        <w:rPr>
          <w:rFonts w:ascii="Trebuchet MS" w:hAnsi="Trebuchet MS" w:cstheme="minorHAnsi"/>
          <w:color w:val="000000" w:themeColor="text1"/>
          <w:sz w:val="22"/>
          <w:szCs w:val="22"/>
        </w:rPr>
        <w:t>u</w:t>
      </w:r>
      <w:r w:rsidR="00EC4183" w:rsidRPr="006E4156">
        <w:rPr>
          <w:rFonts w:ascii="Trebuchet MS" w:hAnsi="Trebuchet MS" w:cstheme="minorHAnsi"/>
          <w:color w:val="000000" w:themeColor="text1"/>
          <w:sz w:val="22"/>
          <w:szCs w:val="22"/>
        </w:rPr>
        <w:t xml:space="preserve"> prowadzenia prac na lotnisku </w:t>
      </w:r>
      <w:r w:rsidR="00551E74" w:rsidRPr="006E4156">
        <w:rPr>
          <w:rFonts w:ascii="Trebuchet MS" w:hAnsi="Trebuchet MS" w:cstheme="minorHAnsi"/>
          <w:color w:val="000000" w:themeColor="text1"/>
          <w:sz w:val="22"/>
          <w:szCs w:val="22"/>
        </w:rPr>
        <w:t>lub</w:t>
      </w:r>
      <w:r w:rsidR="00EC4183" w:rsidRPr="006E4156">
        <w:rPr>
          <w:rFonts w:ascii="Trebuchet MS" w:hAnsi="Trebuchet MS" w:cstheme="minorHAnsi"/>
          <w:color w:val="000000" w:themeColor="text1"/>
          <w:sz w:val="22"/>
          <w:szCs w:val="22"/>
        </w:rPr>
        <w:t xml:space="preserve"> </w:t>
      </w:r>
      <w:r w:rsidR="00551E74" w:rsidRPr="006E4156">
        <w:rPr>
          <w:rFonts w:ascii="Trebuchet MS" w:hAnsi="Trebuchet MS" w:cstheme="minorHAnsi"/>
          <w:color w:val="000000" w:themeColor="text1"/>
          <w:sz w:val="22"/>
          <w:szCs w:val="22"/>
        </w:rPr>
        <w:t>p</w:t>
      </w:r>
      <w:r w:rsidR="00EC4183" w:rsidRPr="006E4156">
        <w:rPr>
          <w:rFonts w:ascii="Trebuchet MS" w:hAnsi="Trebuchet MS" w:cstheme="minorHAnsi"/>
          <w:color w:val="000000" w:themeColor="text1"/>
          <w:sz w:val="22"/>
          <w:szCs w:val="22"/>
        </w:rPr>
        <w:t xml:space="preserve">lanu </w:t>
      </w:r>
      <w:r w:rsidR="00551E74" w:rsidRPr="006E4156">
        <w:rPr>
          <w:rFonts w:ascii="Trebuchet MS" w:hAnsi="Trebuchet MS" w:cstheme="minorHAnsi"/>
          <w:color w:val="000000" w:themeColor="text1"/>
          <w:sz w:val="22"/>
          <w:szCs w:val="22"/>
        </w:rPr>
        <w:t>b</w:t>
      </w:r>
      <w:r w:rsidR="00EC4183" w:rsidRPr="006E4156">
        <w:rPr>
          <w:rFonts w:ascii="Trebuchet MS" w:hAnsi="Trebuchet MS" w:cstheme="minorHAnsi"/>
          <w:color w:val="000000" w:themeColor="text1"/>
          <w:sz w:val="22"/>
          <w:szCs w:val="22"/>
        </w:rPr>
        <w:t xml:space="preserve">ezpieczeństwa </w:t>
      </w:r>
      <w:r w:rsidR="00551E74" w:rsidRPr="006E4156">
        <w:rPr>
          <w:rFonts w:ascii="Trebuchet MS" w:hAnsi="Trebuchet MS" w:cstheme="minorHAnsi"/>
          <w:color w:val="000000" w:themeColor="text1"/>
          <w:sz w:val="22"/>
          <w:szCs w:val="22"/>
        </w:rPr>
        <w:t>p</w:t>
      </w:r>
      <w:r w:rsidR="00EC4183" w:rsidRPr="006E4156">
        <w:rPr>
          <w:rFonts w:ascii="Trebuchet MS" w:hAnsi="Trebuchet MS" w:cstheme="minorHAnsi"/>
          <w:color w:val="000000" w:themeColor="text1"/>
          <w:sz w:val="22"/>
          <w:szCs w:val="22"/>
        </w:rPr>
        <w:t>rac</w:t>
      </w:r>
      <w:r w:rsidR="00551E74" w:rsidRPr="006E4156">
        <w:rPr>
          <w:rFonts w:ascii="Trebuchet MS" w:hAnsi="Trebuchet MS" w:cstheme="minorHAnsi"/>
          <w:color w:val="000000" w:themeColor="text1"/>
          <w:sz w:val="22"/>
          <w:szCs w:val="22"/>
        </w:rPr>
        <w:t xml:space="preserve"> lub </w:t>
      </w:r>
      <w:r w:rsidR="00EC4183" w:rsidRPr="006E4156">
        <w:rPr>
          <w:rFonts w:ascii="Trebuchet MS" w:hAnsi="Trebuchet MS" w:cstheme="minorHAnsi"/>
          <w:color w:val="000000" w:themeColor="text1"/>
          <w:sz w:val="22"/>
          <w:szCs w:val="22"/>
        </w:rPr>
        <w:t xml:space="preserve">nie podporządkowuje się </w:t>
      </w:r>
      <w:r w:rsidR="00551E74" w:rsidRPr="006E4156">
        <w:rPr>
          <w:rFonts w:ascii="Trebuchet MS" w:hAnsi="Trebuchet MS" w:cstheme="minorHAnsi"/>
          <w:color w:val="000000" w:themeColor="text1"/>
          <w:sz w:val="22"/>
          <w:szCs w:val="22"/>
        </w:rPr>
        <w:t>jakimkolwiek</w:t>
      </w:r>
      <w:r w:rsidR="00EC4183" w:rsidRPr="006E4156">
        <w:rPr>
          <w:rFonts w:ascii="Trebuchet MS" w:hAnsi="Trebuchet MS" w:cstheme="minorHAnsi"/>
          <w:color w:val="000000" w:themeColor="text1"/>
          <w:sz w:val="22"/>
          <w:szCs w:val="22"/>
        </w:rPr>
        <w:t xml:space="preserve"> poleceniom, zakazom </w:t>
      </w:r>
      <w:r w:rsidR="00551E74" w:rsidRPr="006E4156">
        <w:rPr>
          <w:rFonts w:ascii="Trebuchet MS" w:hAnsi="Trebuchet MS" w:cstheme="minorHAnsi"/>
          <w:color w:val="000000" w:themeColor="text1"/>
          <w:sz w:val="22"/>
          <w:szCs w:val="22"/>
        </w:rPr>
        <w:t>czy</w:t>
      </w:r>
      <w:r w:rsidR="00EC4183" w:rsidRPr="006E4156">
        <w:rPr>
          <w:rFonts w:ascii="Trebuchet MS" w:hAnsi="Trebuchet MS" w:cstheme="minorHAnsi"/>
          <w:color w:val="000000" w:themeColor="text1"/>
          <w:sz w:val="22"/>
          <w:szCs w:val="22"/>
        </w:rPr>
        <w:t xml:space="preserve"> wytycznym służb Zamawiającego odpowiedzialnych za bezpieczeństwo lotniska i operacje lotnicze, przez co powoduje </w:t>
      </w:r>
      <w:r w:rsidR="00ED3197" w:rsidRPr="006E4156">
        <w:rPr>
          <w:rFonts w:ascii="Trebuchet MS" w:hAnsi="Trebuchet MS" w:cstheme="minorHAnsi"/>
          <w:color w:val="000000" w:themeColor="text1"/>
          <w:sz w:val="22"/>
          <w:szCs w:val="22"/>
        </w:rPr>
        <w:t>zagrożenie dla funkcjonowania lotniska</w:t>
      </w:r>
      <w:r w:rsidR="00551E74" w:rsidRPr="006E4156">
        <w:rPr>
          <w:rFonts w:ascii="Trebuchet MS" w:hAnsi="Trebuchet MS" w:cstheme="minorHAnsi"/>
          <w:color w:val="000000" w:themeColor="text1"/>
          <w:sz w:val="22"/>
          <w:szCs w:val="22"/>
        </w:rPr>
        <w:t>;</w:t>
      </w:r>
    </w:p>
    <w:p w14:paraId="434DFCE0" w14:textId="73EE82F0" w:rsidR="00E712F2" w:rsidRPr="006E4156" w:rsidRDefault="00E712F2" w:rsidP="00BD241F">
      <w:pPr>
        <w:pStyle w:val="Tekstpodstawowy4"/>
        <w:numPr>
          <w:ilvl w:val="5"/>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nie wniesie pełnej wysokości zabezpieczenia, o którym mowa w § 12 ust. 8 Umowy, do połowy okresu, na który została zawarta Umowa;</w:t>
      </w:r>
    </w:p>
    <w:p w14:paraId="2595388B" w14:textId="77777777" w:rsidR="001F0A75" w:rsidRPr="006E4156" w:rsidRDefault="001F0A75" w:rsidP="00BD241F">
      <w:pPr>
        <w:pStyle w:val="Tekstpodstawowy4"/>
        <w:numPr>
          <w:ilvl w:val="5"/>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nastąpi likwidacja przedsiębiorstwa Wykonawcy lub zawieszenie działalności gospodarczej prowadzonej przez Wykonawcę;</w:t>
      </w:r>
    </w:p>
    <w:p w14:paraId="3C8CB1DF" w14:textId="77777777" w:rsidR="007351F6" w:rsidRPr="006E4156" w:rsidRDefault="001F0A75" w:rsidP="00BD241F">
      <w:pPr>
        <w:pStyle w:val="Tekstpodstawowy4"/>
        <w:numPr>
          <w:ilvl w:val="5"/>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nastąpi </w:t>
      </w:r>
      <w:r w:rsidR="00BC78BF" w:rsidRPr="006E4156">
        <w:rPr>
          <w:rFonts w:ascii="Trebuchet MS" w:hAnsi="Trebuchet MS" w:cstheme="minorHAnsi"/>
          <w:color w:val="000000" w:themeColor="text1"/>
          <w:sz w:val="22"/>
          <w:szCs w:val="22"/>
        </w:rPr>
        <w:t xml:space="preserve">zagrożenie niewypłacalnością Wykonawcy, </w:t>
      </w:r>
      <w:r w:rsidRPr="006E4156">
        <w:rPr>
          <w:rFonts w:ascii="Trebuchet MS" w:hAnsi="Trebuchet MS" w:cstheme="minorHAnsi"/>
          <w:color w:val="000000" w:themeColor="text1"/>
          <w:sz w:val="22"/>
          <w:szCs w:val="22"/>
        </w:rPr>
        <w:t>zajęcie przez uprawnione organy majątku Wykonawcy lub jego utrata w inny sposób, skutkujące uniemożliwieniem wykonania Przedmiotu Umowy</w:t>
      </w:r>
      <w:r w:rsidR="007351F6" w:rsidRPr="006E4156">
        <w:rPr>
          <w:rFonts w:ascii="Trebuchet MS" w:hAnsi="Trebuchet MS" w:cstheme="minorHAnsi"/>
          <w:color w:val="000000" w:themeColor="text1"/>
          <w:sz w:val="22"/>
          <w:szCs w:val="22"/>
        </w:rPr>
        <w:t>;</w:t>
      </w:r>
    </w:p>
    <w:p w14:paraId="68A6E54A" w14:textId="005A3ED2" w:rsidR="001F0A75" w:rsidRPr="006E4156" w:rsidRDefault="007351F6" w:rsidP="00BD241F">
      <w:pPr>
        <w:pStyle w:val="Tekstpodstawowy4"/>
        <w:numPr>
          <w:ilvl w:val="5"/>
          <w:numId w:val="29"/>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nie udostępni Zamawiającemu dokumentów żądanych przez Zamawiającego, mających potwierdzić posiadanie przez Wykonawcę niezbędnych upoważnień, deklaracji lub zatwierdzeń, dysponowanie odpowiednimi środkami i posiadanie kompetencji </w:t>
      </w:r>
      <w:bookmarkStart w:id="73" w:name="_Hlk144481197"/>
      <w:r w:rsidRPr="006E4156">
        <w:rPr>
          <w:rFonts w:ascii="Trebuchet MS" w:hAnsi="Trebuchet MS" w:cstheme="minorHAnsi"/>
          <w:color w:val="000000" w:themeColor="text1"/>
          <w:sz w:val="22"/>
          <w:szCs w:val="22"/>
        </w:rPr>
        <w:t>do wykonywania działalności niezbędnej do realizacji Umowy</w:t>
      </w:r>
      <w:bookmarkEnd w:id="73"/>
      <w:r w:rsidRPr="006E4156">
        <w:rPr>
          <w:rFonts w:ascii="Trebuchet MS" w:hAnsi="Trebuchet MS" w:cstheme="minorHAnsi"/>
          <w:color w:val="000000" w:themeColor="text1"/>
          <w:sz w:val="22"/>
          <w:szCs w:val="22"/>
        </w:rPr>
        <w:t xml:space="preserve">, </w:t>
      </w:r>
      <w:r w:rsidR="004804AF" w:rsidRPr="006E4156">
        <w:rPr>
          <w:rFonts w:ascii="Trebuchet MS" w:hAnsi="Trebuchet MS" w:cstheme="minorHAnsi"/>
          <w:color w:val="000000" w:themeColor="text1"/>
          <w:sz w:val="22"/>
          <w:szCs w:val="22"/>
        </w:rPr>
        <w:t>w terminie określonym</w:t>
      </w:r>
      <w:r w:rsidRPr="006E4156">
        <w:rPr>
          <w:rFonts w:ascii="Trebuchet MS" w:hAnsi="Trebuchet MS" w:cstheme="minorHAnsi"/>
          <w:color w:val="000000" w:themeColor="text1"/>
          <w:sz w:val="22"/>
          <w:szCs w:val="22"/>
        </w:rPr>
        <w:t xml:space="preserve"> w § </w:t>
      </w:r>
      <w:r w:rsidR="004804AF" w:rsidRPr="006E4156">
        <w:rPr>
          <w:rFonts w:ascii="Trebuchet MS" w:hAnsi="Trebuchet MS" w:cstheme="minorHAnsi"/>
          <w:color w:val="000000" w:themeColor="text1"/>
          <w:sz w:val="22"/>
          <w:szCs w:val="22"/>
        </w:rPr>
        <w:t>22 ust. 6 lit. b Umowy.</w:t>
      </w:r>
    </w:p>
    <w:p w14:paraId="65B73BF2" w14:textId="10B2D330" w:rsidR="001F0A75" w:rsidRPr="006E4156" w:rsidRDefault="001F0A75" w:rsidP="00BD241F">
      <w:pPr>
        <w:pStyle w:val="Tekstpodstawowy4"/>
        <w:shd w:val="clear" w:color="auto" w:fill="auto"/>
        <w:suppressAutoHyphens/>
        <w:spacing w:before="0" w:after="0" w:line="276" w:lineRule="auto"/>
        <w:ind w:left="426"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przypadkach, o których mowa w pkt 1-</w:t>
      </w:r>
      <w:r w:rsidR="007351F6" w:rsidRPr="006E4156">
        <w:rPr>
          <w:rFonts w:ascii="Trebuchet MS" w:hAnsi="Trebuchet MS" w:cstheme="minorHAnsi"/>
          <w:color w:val="000000" w:themeColor="text1"/>
          <w:sz w:val="22"/>
          <w:szCs w:val="22"/>
        </w:rPr>
        <w:t>10</w:t>
      </w:r>
      <w:r w:rsidRPr="006E4156">
        <w:rPr>
          <w:rFonts w:ascii="Trebuchet MS" w:hAnsi="Trebuchet MS" w:cstheme="minorHAnsi"/>
          <w:color w:val="000000" w:themeColor="text1"/>
          <w:sz w:val="22"/>
          <w:szCs w:val="22"/>
        </w:rPr>
        <w:t xml:space="preserve">, przed odstąpieniem od Umowy Zamawiający wezwie Wykonawcę w formie pisemnej do usunięcia stwierdzonego naruszenia bądź wykonania obowiązku, o którym mowa powyżej, i wyznaczy Wykonawcy </w:t>
      </w:r>
      <w:r w:rsidRPr="006E4156">
        <w:rPr>
          <w:rFonts w:ascii="Trebuchet MS" w:hAnsi="Trebuchet MS" w:cstheme="minorHAnsi"/>
          <w:color w:val="000000" w:themeColor="text1"/>
          <w:sz w:val="22"/>
          <w:szCs w:val="22"/>
        </w:rPr>
        <w:lastRenderedPageBreak/>
        <w:t xml:space="preserve">w tym celu dodatkowy, co najmniej </w:t>
      </w:r>
      <w:r w:rsidR="008F056C" w:rsidRPr="006E4156">
        <w:rPr>
          <w:rFonts w:ascii="Trebuchet MS" w:hAnsi="Trebuchet MS" w:cstheme="minorHAnsi"/>
          <w:color w:val="000000" w:themeColor="text1"/>
          <w:sz w:val="22"/>
          <w:szCs w:val="22"/>
        </w:rPr>
        <w:t>7</w:t>
      </w:r>
      <w:r w:rsidRPr="006E4156">
        <w:rPr>
          <w:rFonts w:ascii="Trebuchet MS" w:hAnsi="Trebuchet MS" w:cstheme="minorHAnsi"/>
          <w:color w:val="000000" w:themeColor="text1"/>
          <w:sz w:val="22"/>
          <w:szCs w:val="22"/>
        </w:rPr>
        <w:t>-dniowy termin, po którego bezskutecznym upływie Zamawiający uprawniony będzie do odstąpienia od Umowy.</w:t>
      </w:r>
    </w:p>
    <w:p w14:paraId="41839A9D" w14:textId="77777777" w:rsidR="001F0A75" w:rsidRPr="006E4156" w:rsidRDefault="001F0A75" w:rsidP="00BD241F">
      <w:pPr>
        <w:pStyle w:val="Tekstpodstawowy4"/>
        <w:numPr>
          <w:ilvl w:val="7"/>
          <w:numId w:val="29"/>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może odstąpić od Umowy z przyczyn leżących po stronie Wykonawcy w przypadku:</w:t>
      </w:r>
    </w:p>
    <w:p w14:paraId="70CF61DB" w14:textId="1970F77D" w:rsidR="001F0A75" w:rsidRPr="006E4156" w:rsidRDefault="001F0A75" w:rsidP="00BD241F">
      <w:pPr>
        <w:pStyle w:val="Tekstpodstawowy4"/>
        <w:numPr>
          <w:ilvl w:val="2"/>
          <w:numId w:val="30"/>
        </w:numPr>
        <w:shd w:val="clear" w:color="auto" w:fill="auto"/>
        <w:suppressAutoHyphens/>
        <w:spacing w:before="0" w:after="0" w:line="276" w:lineRule="auto"/>
        <w:ind w:left="709"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wielokrotnego (tj. co najmniej trzykrotnego) dokonywania bezpośredniej zapłaty podwykonawcy lub dalszemu podwykonawcy</w:t>
      </w:r>
      <w:r w:rsidR="00BC78BF"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lub</w:t>
      </w:r>
    </w:p>
    <w:p w14:paraId="5F833664" w14:textId="77777777" w:rsidR="009839BC" w:rsidRPr="006E4156" w:rsidRDefault="001F0A75" w:rsidP="009839BC">
      <w:pPr>
        <w:pStyle w:val="Tekstpodstawowy4"/>
        <w:numPr>
          <w:ilvl w:val="2"/>
          <w:numId w:val="30"/>
        </w:numPr>
        <w:shd w:val="clear" w:color="auto" w:fill="auto"/>
        <w:suppressAutoHyphens/>
        <w:spacing w:before="0" w:after="0" w:line="276" w:lineRule="auto"/>
        <w:ind w:left="709"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konieczności dokonania bezpośrednich zapłat </w:t>
      </w:r>
      <w:r w:rsidR="00F5317B" w:rsidRPr="006E4156">
        <w:rPr>
          <w:rFonts w:ascii="Trebuchet MS" w:hAnsi="Trebuchet MS" w:cstheme="minorHAnsi"/>
          <w:color w:val="000000" w:themeColor="text1"/>
          <w:sz w:val="22"/>
          <w:szCs w:val="22"/>
        </w:rPr>
        <w:t>podwykonawcy lub dalszemu podwykonawcy</w:t>
      </w:r>
      <w:r w:rsidR="00BC78BF" w:rsidRPr="006E4156">
        <w:rPr>
          <w:rFonts w:ascii="Trebuchet MS" w:hAnsi="Trebuchet MS" w:cstheme="minorHAnsi"/>
          <w:color w:val="000000" w:themeColor="text1"/>
          <w:sz w:val="22"/>
          <w:szCs w:val="22"/>
        </w:rPr>
        <w:t xml:space="preserve"> robót budowlanych</w:t>
      </w:r>
      <w:r w:rsidR="00F5317B"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na sumę większą niż 5% </w:t>
      </w:r>
      <w:r w:rsidR="00BC78BF" w:rsidRPr="006E4156">
        <w:rPr>
          <w:rFonts w:ascii="Trebuchet MS" w:hAnsi="Trebuchet MS" w:cstheme="minorHAnsi"/>
          <w:color w:val="000000" w:themeColor="text1"/>
          <w:sz w:val="22"/>
          <w:szCs w:val="22"/>
        </w:rPr>
        <w:t xml:space="preserve">łącznego </w:t>
      </w:r>
      <w:r w:rsidRPr="006E4156">
        <w:rPr>
          <w:rFonts w:ascii="Trebuchet MS" w:hAnsi="Trebuchet MS" w:cstheme="minorHAnsi"/>
          <w:color w:val="000000" w:themeColor="text1"/>
          <w:sz w:val="22"/>
          <w:szCs w:val="22"/>
        </w:rPr>
        <w:t xml:space="preserve">wynagrodzenia </w:t>
      </w:r>
      <w:r w:rsidR="00BC78BF" w:rsidRPr="006E4156">
        <w:rPr>
          <w:rFonts w:ascii="Trebuchet MS" w:hAnsi="Trebuchet MS" w:cstheme="minorHAnsi"/>
          <w:color w:val="000000" w:themeColor="text1"/>
          <w:sz w:val="22"/>
          <w:szCs w:val="22"/>
        </w:rPr>
        <w:t xml:space="preserve">ryczałtowego </w:t>
      </w:r>
      <w:r w:rsidRPr="006E4156">
        <w:rPr>
          <w:rFonts w:ascii="Trebuchet MS" w:hAnsi="Trebuchet MS" w:cstheme="minorHAnsi"/>
          <w:color w:val="000000" w:themeColor="text1"/>
          <w:sz w:val="22"/>
          <w:szCs w:val="22"/>
        </w:rPr>
        <w:t>brutto Wykonawcy</w:t>
      </w:r>
      <w:r w:rsidR="00BC78BF" w:rsidRPr="006E4156">
        <w:rPr>
          <w:rFonts w:ascii="Trebuchet MS" w:hAnsi="Trebuchet MS" w:cstheme="minorHAnsi"/>
          <w:color w:val="000000" w:themeColor="text1"/>
          <w:sz w:val="22"/>
          <w:szCs w:val="22"/>
        </w:rPr>
        <w:t>, określonego w § 8 ust. 2 Umowy</w:t>
      </w:r>
      <w:r w:rsidRPr="006E4156">
        <w:rPr>
          <w:rFonts w:ascii="Trebuchet MS" w:hAnsi="Trebuchet MS" w:cstheme="minorHAnsi"/>
          <w:color w:val="000000" w:themeColor="text1"/>
          <w:sz w:val="22"/>
          <w:szCs w:val="22"/>
        </w:rPr>
        <w:t>.</w:t>
      </w:r>
    </w:p>
    <w:p w14:paraId="4C96D17C" w14:textId="2807C83D" w:rsidR="002532CD" w:rsidRPr="006E4156" w:rsidRDefault="002532CD" w:rsidP="009839BC">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ma prawo odstąpienia od Umowy w razie nie</w:t>
      </w:r>
      <w:r w:rsidR="00F3495D" w:rsidRPr="006E4156">
        <w:rPr>
          <w:rFonts w:ascii="Trebuchet MS" w:hAnsi="Trebuchet MS" w:cstheme="minorHAnsi"/>
          <w:color w:val="000000" w:themeColor="text1"/>
          <w:sz w:val="22"/>
          <w:szCs w:val="22"/>
        </w:rPr>
        <w:t>uzyskania</w:t>
      </w:r>
      <w:r w:rsidRPr="006E4156">
        <w:rPr>
          <w:rFonts w:ascii="Trebuchet MS" w:hAnsi="Trebuchet MS" w:cstheme="minorHAnsi"/>
          <w:color w:val="000000" w:themeColor="text1"/>
          <w:sz w:val="22"/>
          <w:szCs w:val="22"/>
        </w:rPr>
        <w:t xml:space="preserve"> </w:t>
      </w:r>
      <w:r w:rsidR="00F3495D" w:rsidRPr="006E4156">
        <w:rPr>
          <w:rFonts w:ascii="Trebuchet MS" w:hAnsi="Trebuchet MS" w:cstheme="minorHAnsi"/>
          <w:color w:val="000000" w:themeColor="text1"/>
          <w:sz w:val="22"/>
          <w:szCs w:val="22"/>
        </w:rPr>
        <w:t>dofinansowania</w:t>
      </w:r>
      <w:r w:rsidR="00DC5624" w:rsidRPr="006E4156">
        <w:rPr>
          <w:rFonts w:ascii="Trebuchet MS" w:hAnsi="Trebuchet MS" w:cstheme="minorHAnsi"/>
          <w:color w:val="000000" w:themeColor="text1"/>
          <w:sz w:val="22"/>
          <w:szCs w:val="22"/>
        </w:rPr>
        <w:t xml:space="preserve"> z</w:t>
      </w:r>
      <w:r w:rsidR="00F3495D" w:rsidRPr="006E4156">
        <w:rPr>
          <w:rFonts w:ascii="Trebuchet MS" w:hAnsi="Trebuchet MS" w:cstheme="minorHAnsi"/>
          <w:color w:val="000000" w:themeColor="text1"/>
          <w:sz w:val="22"/>
          <w:szCs w:val="22"/>
        </w:rPr>
        <w:t xml:space="preserve"> Unii Europejskiej</w:t>
      </w:r>
      <w:r w:rsidR="00DC5624" w:rsidRPr="006E4156">
        <w:rPr>
          <w:rFonts w:ascii="Trebuchet MS" w:hAnsi="Trebuchet MS" w:cstheme="minorHAnsi"/>
          <w:color w:val="000000" w:themeColor="text1"/>
          <w:sz w:val="22"/>
          <w:szCs w:val="22"/>
        </w:rPr>
        <w:t>,</w:t>
      </w:r>
      <w:r w:rsidR="00F3495D" w:rsidRPr="006E4156">
        <w:rPr>
          <w:rFonts w:ascii="Trebuchet MS" w:hAnsi="Trebuchet MS" w:cstheme="minorHAnsi"/>
          <w:color w:val="000000" w:themeColor="text1"/>
          <w:sz w:val="22"/>
          <w:szCs w:val="22"/>
        </w:rPr>
        <w:t xml:space="preserve"> ze środków Europejskiego Funduszu Rozwoju Regionalnego w ramach Wielkopolskiego Regionalnego Programu Operacyjnego 2014-2020 dla projektu pn. „Poprawa efektywności energetycznej Portu Lotniczego Poznań-Ławica w oparciu o własną zieloną energię” lub wyłącznie dla Przedmiotu Umowy, niezależnie od przyczyn nieuzyskania dofinansowania (w tym odmowa </w:t>
      </w:r>
      <w:r w:rsidR="00DC5624" w:rsidRPr="006E4156">
        <w:rPr>
          <w:rFonts w:ascii="Trebuchet MS" w:hAnsi="Trebuchet MS" w:cstheme="minorHAnsi"/>
          <w:color w:val="000000" w:themeColor="text1"/>
          <w:sz w:val="22"/>
          <w:szCs w:val="22"/>
        </w:rPr>
        <w:t xml:space="preserve">z </w:t>
      </w:r>
      <w:r w:rsidR="00F3495D" w:rsidRPr="006E4156">
        <w:rPr>
          <w:rFonts w:ascii="Trebuchet MS" w:hAnsi="Trebuchet MS" w:cstheme="minorHAnsi"/>
          <w:color w:val="000000" w:themeColor="text1"/>
          <w:sz w:val="22"/>
          <w:szCs w:val="22"/>
        </w:rPr>
        <w:t xml:space="preserve">przyznania </w:t>
      </w:r>
      <w:r w:rsidR="00DC5624" w:rsidRPr="006E4156">
        <w:rPr>
          <w:rFonts w:ascii="Trebuchet MS" w:hAnsi="Trebuchet MS" w:cstheme="minorHAnsi"/>
          <w:color w:val="000000" w:themeColor="text1"/>
          <w:sz w:val="22"/>
          <w:szCs w:val="22"/>
        </w:rPr>
        <w:t xml:space="preserve">dofinansowania, rezygnacja z dofinansowania przez Zamawiającego). </w:t>
      </w:r>
      <w:r w:rsidR="009839BC" w:rsidRPr="006E4156">
        <w:rPr>
          <w:rFonts w:ascii="Trebuchet MS" w:hAnsi="Trebuchet MS" w:cstheme="minorHAnsi"/>
          <w:color w:val="000000" w:themeColor="text1"/>
          <w:sz w:val="22"/>
          <w:szCs w:val="22"/>
        </w:rPr>
        <w:t>W takiej sytuacji odstąpienie od Umowy nie będzie uznawane za zawinione przez Zamawiającego, a Wykonawca zrzeka się wszelkich roszczeń w stosunku do Zamawiającego w związku z odstąpieniem od Umowy z tych przyczyn.</w:t>
      </w:r>
    </w:p>
    <w:p w14:paraId="5FD9FD7D" w14:textId="279E3731" w:rsidR="00A05F09" w:rsidRPr="006E4156" w:rsidRDefault="00A05F09"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Zamawiający ma prawo do odstąpienia od Umowy w razie </w:t>
      </w:r>
      <w:r w:rsidR="00412DDD" w:rsidRPr="006E4156">
        <w:rPr>
          <w:rFonts w:ascii="Trebuchet MS" w:hAnsi="Trebuchet MS" w:cstheme="minorHAnsi"/>
          <w:color w:val="000000" w:themeColor="text1"/>
          <w:sz w:val="22"/>
          <w:szCs w:val="22"/>
        </w:rPr>
        <w:t xml:space="preserve">niewydania przez właściwy organ decyzji o zezwoleniu na realizację inwestycji w zakresie lotnisk użytku publicznego, </w:t>
      </w:r>
      <w:r w:rsidRPr="006E4156">
        <w:rPr>
          <w:rFonts w:ascii="Trebuchet MS" w:hAnsi="Trebuchet MS" w:cstheme="minorHAnsi"/>
          <w:color w:val="000000" w:themeColor="text1"/>
          <w:sz w:val="22"/>
          <w:szCs w:val="22"/>
        </w:rPr>
        <w:t xml:space="preserve">wydania przez właściwy organ nakazu wstrzymania realizacji inwestycji lub jej odpowiedniej części oraz w przypadku odstąpienia od realizacji inwestycji w całości lub części. </w:t>
      </w:r>
      <w:bookmarkStart w:id="74" w:name="_Hlk143094911"/>
      <w:r w:rsidRPr="006E4156">
        <w:rPr>
          <w:rFonts w:ascii="Trebuchet MS" w:hAnsi="Trebuchet MS" w:cstheme="minorHAnsi"/>
          <w:color w:val="000000" w:themeColor="text1"/>
          <w:sz w:val="22"/>
          <w:szCs w:val="22"/>
        </w:rPr>
        <w:t>W takiej sytuacji odstąpienie od Umowy nie będzie uznawane za zawinione przez Zamawiającego, a Wykonawca zrzeka się wszelkich roszczeń w stosunku do Zamawiającego w związku z odstąpieniem od Umowy z tych przyczyn.</w:t>
      </w:r>
    </w:p>
    <w:bookmarkEnd w:id="74"/>
    <w:p w14:paraId="54EEB908" w14:textId="14A95866"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Zamawiający może odstąpić od Umowy w terminie </w:t>
      </w:r>
      <w:r w:rsidR="00EE2C91" w:rsidRPr="006E4156">
        <w:rPr>
          <w:rFonts w:ascii="Trebuchet MS" w:hAnsi="Trebuchet MS" w:cstheme="minorHAnsi"/>
          <w:color w:val="000000" w:themeColor="text1"/>
          <w:sz w:val="22"/>
          <w:szCs w:val="22"/>
        </w:rPr>
        <w:t>30</w:t>
      </w:r>
      <w:r w:rsidRPr="006E4156">
        <w:rPr>
          <w:rFonts w:ascii="Trebuchet MS" w:hAnsi="Trebuchet MS" w:cstheme="minorHAnsi"/>
          <w:color w:val="000000" w:themeColor="text1"/>
          <w:sz w:val="22"/>
          <w:szCs w:val="22"/>
        </w:rPr>
        <w:t xml:space="preserve"> dni od dnia powzięcia wiadomości o okolicznościach stanowiących podstawę odstąpienia, o których mowa w ust. 1</w:t>
      </w:r>
      <w:r w:rsidR="00A05F09" w:rsidRPr="006E4156">
        <w:rPr>
          <w:rFonts w:ascii="Trebuchet MS" w:hAnsi="Trebuchet MS" w:cstheme="minorHAnsi"/>
          <w:color w:val="000000" w:themeColor="text1"/>
          <w:sz w:val="22"/>
          <w:szCs w:val="22"/>
        </w:rPr>
        <w:t>-</w:t>
      </w:r>
      <w:r w:rsidR="009839BC" w:rsidRPr="006E4156">
        <w:rPr>
          <w:rFonts w:ascii="Trebuchet MS" w:hAnsi="Trebuchet MS" w:cstheme="minorHAnsi"/>
          <w:color w:val="000000" w:themeColor="text1"/>
          <w:sz w:val="22"/>
          <w:szCs w:val="22"/>
        </w:rPr>
        <w:t>4</w:t>
      </w:r>
      <w:r w:rsidRPr="006E4156">
        <w:rPr>
          <w:rFonts w:ascii="Trebuchet MS" w:hAnsi="Trebuchet MS" w:cstheme="minorHAnsi"/>
          <w:color w:val="000000" w:themeColor="text1"/>
          <w:sz w:val="22"/>
          <w:szCs w:val="22"/>
        </w:rPr>
        <w:t>, nie później jednak niż w terminie 365 dni od dnia upływu określonego w Umowie terminu ukończenia Przedmiotu Umowy.</w:t>
      </w:r>
    </w:p>
    <w:p w14:paraId="653D4245" w14:textId="6651A454"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odstąpienia od Umowy z przyczyn leżących po stronie Wykonawcy Zamawiający może w trybie natychmiastowym, po uprzedzeniu Wykonawcy, wkroczyć na teren budowy nie zwalniając Wykonawcy z</w:t>
      </w:r>
      <w:r w:rsidR="00FC3462"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odpowiedzialności wynikającej z warunków Umowy, a także powierzyć realizację Przedmiotu Umowy osobie trzeciej bez konieczności uzyskiwania w tym zakresie odrębnego upoważnienia, w tym upoważnienia </w:t>
      </w:r>
      <w:r w:rsidR="00C70A1F" w:rsidRPr="006E4156">
        <w:rPr>
          <w:rFonts w:ascii="Trebuchet MS" w:hAnsi="Trebuchet MS" w:cstheme="minorHAnsi"/>
          <w:color w:val="000000" w:themeColor="text1"/>
          <w:sz w:val="22"/>
          <w:szCs w:val="22"/>
        </w:rPr>
        <w:t>s</w:t>
      </w:r>
      <w:r w:rsidRPr="006E4156">
        <w:rPr>
          <w:rFonts w:ascii="Trebuchet MS" w:hAnsi="Trebuchet MS" w:cstheme="minorHAnsi"/>
          <w:color w:val="000000" w:themeColor="text1"/>
          <w:sz w:val="22"/>
          <w:szCs w:val="22"/>
        </w:rPr>
        <w:t>ądu.</w:t>
      </w:r>
    </w:p>
    <w:p w14:paraId="7A242D26" w14:textId="33ABAB0E"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Odstąpienie od Umowy może nastąpić, wedle wyboru Zamawiającego, w całości lub w oznaczonej części. Odstąpienie od Umowy przez Zamawiającego może nastąpić w szczególności ze skutkiem </w:t>
      </w:r>
      <w:r w:rsidR="00173776" w:rsidRPr="006E4156">
        <w:rPr>
          <w:rFonts w:ascii="Trebuchet MS" w:hAnsi="Trebuchet MS" w:cstheme="minorHAnsi"/>
          <w:color w:val="000000" w:themeColor="text1"/>
          <w:sz w:val="22"/>
          <w:szCs w:val="22"/>
        </w:rPr>
        <w:t>„</w:t>
      </w:r>
      <w:r w:rsidRPr="006E4156">
        <w:rPr>
          <w:rFonts w:ascii="Trebuchet MS" w:hAnsi="Trebuchet MS" w:cstheme="minorHAnsi"/>
          <w:i/>
          <w:iCs/>
          <w:color w:val="000000" w:themeColor="text1"/>
          <w:sz w:val="22"/>
          <w:szCs w:val="22"/>
        </w:rPr>
        <w:t>ex nunc</w:t>
      </w:r>
      <w:r w:rsidR="00173776" w:rsidRPr="006E4156">
        <w:rPr>
          <w:rFonts w:ascii="Trebuchet MS" w:hAnsi="Trebuchet MS" w:cstheme="minorHAnsi"/>
          <w:i/>
          <w:iCs/>
          <w:color w:val="000000" w:themeColor="text1"/>
          <w:sz w:val="22"/>
          <w:szCs w:val="22"/>
        </w:rPr>
        <w:t>”</w:t>
      </w:r>
      <w:r w:rsidRPr="006E4156">
        <w:rPr>
          <w:rFonts w:ascii="Trebuchet MS" w:hAnsi="Trebuchet MS" w:cstheme="minorHAnsi"/>
          <w:i/>
          <w:iCs/>
          <w:color w:val="000000" w:themeColor="text1"/>
          <w:sz w:val="22"/>
          <w:szCs w:val="22"/>
        </w:rPr>
        <w:t xml:space="preserve"> </w:t>
      </w:r>
      <w:r w:rsidRPr="006E4156">
        <w:rPr>
          <w:rFonts w:ascii="Trebuchet MS" w:hAnsi="Trebuchet MS" w:cstheme="minorHAnsi"/>
          <w:color w:val="000000" w:themeColor="text1"/>
          <w:sz w:val="22"/>
          <w:szCs w:val="22"/>
        </w:rPr>
        <w:t>(na przyszłość).</w:t>
      </w:r>
    </w:p>
    <w:p w14:paraId="58E51412" w14:textId="7C04C1F9"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odstąpienia od Umowy w mocy pozostają wszystkie postanowienia Umowy w odniesieniu do zrealizowanej części świadczenia, w szczególności postanowienia § 1</w:t>
      </w:r>
      <w:r w:rsidR="00F5317B" w:rsidRPr="006E4156">
        <w:rPr>
          <w:rFonts w:ascii="Trebuchet MS" w:hAnsi="Trebuchet MS" w:cstheme="minorHAnsi"/>
          <w:color w:val="000000" w:themeColor="text1"/>
          <w:sz w:val="22"/>
          <w:szCs w:val="22"/>
        </w:rPr>
        <w:t>1</w:t>
      </w:r>
      <w:r w:rsidRPr="006E4156">
        <w:rPr>
          <w:rFonts w:ascii="Trebuchet MS" w:hAnsi="Trebuchet MS" w:cstheme="minorHAnsi"/>
          <w:color w:val="000000" w:themeColor="text1"/>
          <w:sz w:val="22"/>
          <w:szCs w:val="22"/>
        </w:rPr>
        <w:t xml:space="preserve"> dotyczące rękojmi za wady i gwarancji.</w:t>
      </w:r>
    </w:p>
    <w:p w14:paraId="673FEDBF" w14:textId="7316E98E"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W przypadku odstąpienia od Umowy Zamawiający ma prawo do naliczenia kar umownych zgodn</w:t>
      </w:r>
      <w:r w:rsidR="00C70A1F" w:rsidRPr="006E4156">
        <w:rPr>
          <w:rFonts w:ascii="Trebuchet MS" w:hAnsi="Trebuchet MS" w:cstheme="minorHAnsi"/>
          <w:color w:val="000000" w:themeColor="text1"/>
          <w:sz w:val="22"/>
          <w:szCs w:val="22"/>
        </w:rPr>
        <w:t>ie</w:t>
      </w:r>
      <w:r w:rsidRPr="006E4156">
        <w:rPr>
          <w:rFonts w:ascii="Trebuchet MS" w:hAnsi="Trebuchet MS" w:cstheme="minorHAnsi"/>
          <w:color w:val="000000" w:themeColor="text1"/>
          <w:sz w:val="22"/>
          <w:szCs w:val="22"/>
        </w:rPr>
        <w:t xml:space="preserve"> z § 1</w:t>
      </w:r>
      <w:r w:rsidR="00F5317B" w:rsidRPr="006E4156">
        <w:rPr>
          <w:rFonts w:ascii="Trebuchet MS" w:hAnsi="Trebuchet MS" w:cstheme="minorHAnsi"/>
          <w:color w:val="000000" w:themeColor="text1"/>
          <w:sz w:val="22"/>
          <w:szCs w:val="22"/>
        </w:rPr>
        <w:t>3</w:t>
      </w:r>
      <w:r w:rsidRPr="006E4156">
        <w:rPr>
          <w:rFonts w:ascii="Trebuchet MS" w:hAnsi="Trebuchet MS" w:cstheme="minorHAnsi"/>
          <w:color w:val="000000" w:themeColor="text1"/>
          <w:sz w:val="22"/>
          <w:szCs w:val="22"/>
        </w:rPr>
        <w:t xml:space="preserve"> Umowy.</w:t>
      </w:r>
    </w:p>
    <w:p w14:paraId="1A90B838" w14:textId="773A7083"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odstąpienia od Umowy z przyczyn leżących po stronie Wykonawcy Zamawiający uprawniony jest do wypłaty kwoty zabezpieczenia należytego wykonania Umowy</w:t>
      </w:r>
      <w:r w:rsidR="00150DBE" w:rsidRPr="006E4156">
        <w:rPr>
          <w:rFonts w:ascii="Trebuchet MS" w:hAnsi="Trebuchet MS" w:cstheme="minorHAnsi"/>
          <w:color w:val="000000" w:themeColor="text1"/>
          <w:sz w:val="22"/>
          <w:szCs w:val="22"/>
        </w:rPr>
        <w:t>, a w przypadku odstąpienia od Umowy przez którąkolwiek ze Stron</w:t>
      </w:r>
      <w:r w:rsidR="004A0E38" w:rsidRPr="006E4156">
        <w:rPr>
          <w:rFonts w:ascii="Trebuchet MS" w:hAnsi="Trebuchet MS" w:cstheme="minorHAnsi"/>
          <w:color w:val="000000" w:themeColor="text1"/>
          <w:sz w:val="22"/>
          <w:szCs w:val="22"/>
        </w:rPr>
        <w:t xml:space="preserve"> niezależnie od przyczyny</w:t>
      </w:r>
      <w:r w:rsidR="00150DBE" w:rsidRPr="006E4156">
        <w:rPr>
          <w:rFonts w:ascii="Trebuchet MS" w:hAnsi="Trebuchet MS" w:cstheme="minorHAnsi"/>
          <w:color w:val="000000" w:themeColor="text1"/>
          <w:sz w:val="22"/>
          <w:szCs w:val="22"/>
        </w:rPr>
        <w:t xml:space="preserve"> –</w:t>
      </w:r>
      <w:r w:rsidR="004A0E38" w:rsidRPr="006E4156">
        <w:rPr>
          <w:rFonts w:ascii="Trebuchet MS" w:hAnsi="Trebuchet MS" w:cstheme="minorHAnsi"/>
          <w:color w:val="000000" w:themeColor="text1"/>
          <w:sz w:val="22"/>
          <w:szCs w:val="22"/>
        </w:rPr>
        <w:t xml:space="preserve"> </w:t>
      </w:r>
      <w:r w:rsidR="00150DBE" w:rsidRPr="006E4156">
        <w:rPr>
          <w:rFonts w:ascii="Trebuchet MS" w:hAnsi="Trebuchet MS" w:cstheme="minorHAnsi"/>
          <w:color w:val="000000" w:themeColor="text1"/>
          <w:sz w:val="22"/>
          <w:szCs w:val="22"/>
        </w:rPr>
        <w:t xml:space="preserve">do wypłaty kwoty </w:t>
      </w:r>
      <w:r w:rsidR="009839BC" w:rsidRPr="006E4156">
        <w:rPr>
          <w:rFonts w:ascii="Trebuchet MS" w:hAnsi="Trebuchet MS" w:cstheme="minorHAnsi"/>
          <w:color w:val="000000" w:themeColor="text1"/>
          <w:sz w:val="22"/>
          <w:szCs w:val="22"/>
        </w:rPr>
        <w:t>zabezpieczenia zwrotu zaliczki</w:t>
      </w:r>
      <w:r w:rsidR="004A0E38" w:rsidRPr="006E4156">
        <w:rPr>
          <w:rFonts w:ascii="Trebuchet MS" w:hAnsi="Trebuchet MS" w:cstheme="minorHAnsi"/>
          <w:color w:val="000000" w:themeColor="text1"/>
          <w:sz w:val="22"/>
          <w:szCs w:val="22"/>
        </w:rPr>
        <w:t xml:space="preserve"> (jeśli zostało wniesione)</w:t>
      </w:r>
      <w:r w:rsidR="00150DBE" w:rsidRPr="006E4156">
        <w:rPr>
          <w:rFonts w:ascii="Trebuchet MS" w:hAnsi="Trebuchet MS" w:cstheme="minorHAnsi"/>
          <w:color w:val="000000" w:themeColor="text1"/>
          <w:sz w:val="22"/>
          <w:szCs w:val="22"/>
        </w:rPr>
        <w:t>,</w:t>
      </w:r>
      <w:r w:rsidR="009839BC"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celem zaspokojenia należności przysługujących Zamawiającemu od Wykonawcy zgodnie z Umową.</w:t>
      </w:r>
    </w:p>
    <w:p w14:paraId="3CF7EB2D" w14:textId="0EF8301C"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Niezależnie od wystąpienia przypadków, o których mowa w ust. 1</w:t>
      </w:r>
      <w:r w:rsidR="009839BC" w:rsidRPr="006E4156">
        <w:rPr>
          <w:rFonts w:ascii="Trebuchet MS" w:hAnsi="Trebuchet MS" w:cstheme="minorHAnsi"/>
          <w:color w:val="000000" w:themeColor="text1"/>
          <w:sz w:val="22"/>
          <w:szCs w:val="22"/>
        </w:rPr>
        <w:t>-4</w:t>
      </w:r>
      <w:r w:rsidRPr="006E4156">
        <w:rPr>
          <w:rFonts w:ascii="Trebuchet MS" w:hAnsi="Trebuchet MS" w:cstheme="minorHAnsi"/>
          <w:color w:val="000000" w:themeColor="text1"/>
          <w:sz w:val="22"/>
          <w:szCs w:val="22"/>
        </w:rPr>
        <w:t>, Zamawiający może odstąpić od Umowy w przypadkach określonych w przepisach Kodeksu cywilnego</w:t>
      </w:r>
      <w:r w:rsidR="005E465E" w:rsidRPr="006E4156">
        <w:rPr>
          <w:rFonts w:ascii="Trebuchet MS" w:hAnsi="Trebuchet MS" w:cstheme="minorHAnsi"/>
          <w:color w:val="000000" w:themeColor="text1"/>
          <w:sz w:val="22"/>
          <w:szCs w:val="22"/>
        </w:rPr>
        <w:t xml:space="preserve"> bez konieczności stosowania najpierw regulacji umownej odstąpienia</w:t>
      </w:r>
      <w:r w:rsidRPr="006E4156">
        <w:rPr>
          <w:rFonts w:ascii="Trebuchet MS" w:hAnsi="Trebuchet MS" w:cstheme="minorHAnsi"/>
          <w:color w:val="000000" w:themeColor="text1"/>
          <w:sz w:val="22"/>
          <w:szCs w:val="22"/>
        </w:rPr>
        <w:t>.</w:t>
      </w:r>
    </w:p>
    <w:p w14:paraId="0E05E4FC" w14:textId="32193368"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odstąpienia od Umowy Wykonawca powinien natychmiast wstrzymać realizację Przedmiotu Umowy, zabezpieczyć teren budowy i roboty budowlane oraz opuścić teren budowy niezwłocznie, lecz nie później niż w terminie </w:t>
      </w:r>
      <w:r w:rsidR="00E94C43" w:rsidRPr="006E4156">
        <w:rPr>
          <w:rFonts w:ascii="Trebuchet MS" w:hAnsi="Trebuchet MS" w:cstheme="minorHAnsi"/>
          <w:color w:val="000000" w:themeColor="text1"/>
          <w:sz w:val="22"/>
          <w:szCs w:val="22"/>
        </w:rPr>
        <w:t xml:space="preserve">7 </w:t>
      </w:r>
      <w:r w:rsidRPr="006E4156">
        <w:rPr>
          <w:rFonts w:ascii="Trebuchet MS" w:hAnsi="Trebuchet MS" w:cstheme="minorHAnsi"/>
          <w:color w:val="000000" w:themeColor="text1"/>
          <w:sz w:val="22"/>
          <w:szCs w:val="22"/>
        </w:rPr>
        <w:t>dni roboczych od daty doręczenia oświadczenia o odstąpieniu od Umowy. W przypadku odstąpienia od Umowy z przyczyn leżących po stronie Wykonawcy wszelkie koszty wynikające z powyższej sytuacji ponosi Wykonawca.</w:t>
      </w:r>
    </w:p>
    <w:p w14:paraId="132E3D8A" w14:textId="77777777"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odstąpienia od Umowy Wykonawcę oraz Zamawiającego obciążają następujące obowiązki:</w:t>
      </w:r>
    </w:p>
    <w:p w14:paraId="6FFB8E21" w14:textId="7E1C7F9C" w:rsidR="001F0A75" w:rsidRPr="006E4156" w:rsidRDefault="001F0A75" w:rsidP="00BD241F">
      <w:pPr>
        <w:pStyle w:val="Tekstpodstawowy4"/>
        <w:numPr>
          <w:ilvl w:val="4"/>
          <w:numId w:val="3"/>
        </w:numPr>
        <w:shd w:val="clear" w:color="auto" w:fill="auto"/>
        <w:suppressAutoHyphens/>
        <w:spacing w:before="0" w:after="0" w:line="276" w:lineRule="auto"/>
        <w:ind w:left="709"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terminie 15 dni roboczych od daty doręczenia oświadczenia o odstąpieniu od Umowy Zamawiający przy udziale Wykonawcy sporządzi szczegółowy protokół inwentaryzacji Przedmiotu Umowy wraz z należnym wynagrodzeniem Wykonawcy, ustalonym na podstawie procentowego zaawansowania czynności, prac lub robót budowlanych w poszczególnych pozycjach </w:t>
      </w:r>
      <w:r w:rsidR="00D26531" w:rsidRPr="006E4156">
        <w:rPr>
          <w:rFonts w:ascii="Trebuchet MS" w:hAnsi="Trebuchet MS" w:cstheme="minorHAnsi"/>
          <w:color w:val="000000" w:themeColor="text1"/>
          <w:sz w:val="22"/>
          <w:szCs w:val="22"/>
        </w:rPr>
        <w:t xml:space="preserve">Kosztorysu lub </w:t>
      </w:r>
      <w:r w:rsidR="002D5713" w:rsidRPr="006E4156">
        <w:rPr>
          <w:rFonts w:ascii="Trebuchet MS" w:hAnsi="Trebuchet MS" w:cstheme="minorHAnsi"/>
          <w:color w:val="000000" w:themeColor="text1"/>
          <w:sz w:val="22"/>
          <w:szCs w:val="22"/>
        </w:rPr>
        <w:t>T</w:t>
      </w:r>
      <w:r w:rsidRPr="006E4156">
        <w:rPr>
          <w:rFonts w:ascii="Trebuchet MS" w:hAnsi="Trebuchet MS" w:cstheme="minorHAnsi"/>
          <w:color w:val="000000" w:themeColor="text1"/>
          <w:sz w:val="22"/>
          <w:szCs w:val="22"/>
        </w:rPr>
        <w:t xml:space="preserve">abeli elementów </w:t>
      </w:r>
      <w:r w:rsidR="002D5713" w:rsidRPr="006E4156">
        <w:rPr>
          <w:rFonts w:ascii="Trebuchet MS" w:hAnsi="Trebuchet MS" w:cstheme="minorHAnsi"/>
          <w:color w:val="000000" w:themeColor="text1"/>
          <w:sz w:val="22"/>
          <w:szCs w:val="22"/>
        </w:rPr>
        <w:t>scalonych/</w:t>
      </w:r>
      <w:r w:rsidRPr="006E4156">
        <w:rPr>
          <w:rFonts w:ascii="Trebuchet MS" w:hAnsi="Trebuchet MS" w:cstheme="minorHAnsi"/>
          <w:color w:val="000000" w:themeColor="text1"/>
          <w:sz w:val="22"/>
          <w:szCs w:val="22"/>
        </w:rPr>
        <w:t>skończonych, według stanu na dzień odstąpienia</w:t>
      </w:r>
      <w:r w:rsidR="00D26531" w:rsidRPr="006E4156">
        <w:rPr>
          <w:rFonts w:ascii="Trebuchet MS" w:hAnsi="Trebuchet MS" w:cstheme="minorHAnsi"/>
          <w:color w:val="000000" w:themeColor="text1"/>
          <w:sz w:val="22"/>
          <w:szCs w:val="22"/>
        </w:rPr>
        <w:t xml:space="preserve"> i cen z Kosztorysu</w:t>
      </w:r>
      <w:r w:rsidRPr="006E4156">
        <w:rPr>
          <w:rFonts w:ascii="Trebuchet MS" w:hAnsi="Trebuchet MS" w:cstheme="minorHAnsi"/>
          <w:color w:val="000000" w:themeColor="text1"/>
          <w:sz w:val="22"/>
          <w:szCs w:val="22"/>
        </w:rPr>
        <w:t xml:space="preserve">; </w:t>
      </w:r>
    </w:p>
    <w:p w14:paraId="20886E45" w14:textId="2BC545C3" w:rsidR="001F0A75" w:rsidRPr="006E4156" w:rsidRDefault="001F0A75" w:rsidP="00BD241F">
      <w:pPr>
        <w:pStyle w:val="Tekstpodstawowy4"/>
        <w:numPr>
          <w:ilvl w:val="4"/>
          <w:numId w:val="3"/>
        </w:numPr>
        <w:shd w:val="clear" w:color="auto" w:fill="auto"/>
        <w:suppressAutoHyphens/>
        <w:spacing w:before="0" w:after="0" w:line="276" w:lineRule="auto"/>
        <w:ind w:left="709"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zabezpieczy przerwane czynności, prace lub roboty budowlane w zakresie obustronnie uzgodnionym</w:t>
      </w:r>
      <w:r w:rsidR="00C70A1F"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na koszt tej Strony, z przyczyn której nastąpiło odstąpienie od Umowy; </w:t>
      </w:r>
    </w:p>
    <w:p w14:paraId="2CFAFE4C" w14:textId="77777777" w:rsidR="001F0A75" w:rsidRPr="006E4156" w:rsidRDefault="001F0A75" w:rsidP="00BD241F">
      <w:pPr>
        <w:pStyle w:val="Tekstpodstawowy4"/>
        <w:numPr>
          <w:ilvl w:val="4"/>
          <w:numId w:val="3"/>
        </w:numPr>
        <w:shd w:val="clear" w:color="auto" w:fill="auto"/>
        <w:suppressAutoHyphens/>
        <w:spacing w:before="0" w:after="0" w:line="276" w:lineRule="auto"/>
        <w:ind w:left="709"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zgłosi gotowość do dokonania przez Zamawiającego odbioru Przedmiotu Umowy w zakresie przerwanym oraz robót zabezpieczających, jeżeli odstąpienie od Umowy nastąpiło z przyczyn nieleżących po stronie Wykonawcy;</w:t>
      </w:r>
    </w:p>
    <w:p w14:paraId="33FA6A0C" w14:textId="6E41976A" w:rsidR="001F0A75" w:rsidRPr="006E4156" w:rsidRDefault="001F0A75" w:rsidP="00BD241F">
      <w:pPr>
        <w:pStyle w:val="Tekstpodstawowy4"/>
        <w:numPr>
          <w:ilvl w:val="4"/>
          <w:numId w:val="3"/>
        </w:numPr>
        <w:shd w:val="clear" w:color="auto" w:fill="auto"/>
        <w:suppressAutoHyphens/>
        <w:spacing w:before="0" w:after="0" w:line="276" w:lineRule="auto"/>
        <w:ind w:left="709"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usunie sprzęt, materiały, urządzenia i konstrukcje, których usunięcia zażąda Zamawiający</w:t>
      </w:r>
      <w:r w:rsidR="00173776"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oraz opuści teren budowy.</w:t>
      </w:r>
    </w:p>
    <w:p w14:paraId="28C3304B" w14:textId="2A33385B"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Jeżeli Wykonawca nie wykona czynności, o których mowa w ust. 1</w:t>
      </w:r>
      <w:r w:rsidR="009839BC" w:rsidRPr="006E4156">
        <w:rPr>
          <w:rFonts w:ascii="Trebuchet MS" w:hAnsi="Trebuchet MS" w:cstheme="minorHAnsi"/>
          <w:color w:val="000000" w:themeColor="text1"/>
          <w:sz w:val="22"/>
          <w:szCs w:val="22"/>
        </w:rPr>
        <w:t>3</w:t>
      </w:r>
      <w:r w:rsidRPr="006E4156">
        <w:rPr>
          <w:rFonts w:ascii="Trebuchet MS" w:hAnsi="Trebuchet MS" w:cstheme="minorHAnsi"/>
          <w:color w:val="000000" w:themeColor="text1"/>
          <w:sz w:val="22"/>
          <w:szCs w:val="22"/>
        </w:rPr>
        <w:t>, Zamawiający wykona te czynności na koszt i ryzyko Wykonawcy.</w:t>
      </w:r>
    </w:p>
    <w:p w14:paraId="6320703B" w14:textId="655ABC0F"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w razie odstąpienia od Umowy zobowiązany jest do:</w:t>
      </w:r>
    </w:p>
    <w:p w14:paraId="6E7E701B" w14:textId="4EFEE9E5" w:rsidR="001F0A75" w:rsidRPr="006E4156" w:rsidRDefault="001F0A75" w:rsidP="00BD241F">
      <w:pPr>
        <w:pStyle w:val="Tekstpodstawowy4"/>
        <w:numPr>
          <w:ilvl w:val="1"/>
          <w:numId w:val="18"/>
        </w:numPr>
        <w:shd w:val="clear" w:color="auto" w:fill="auto"/>
        <w:suppressAutoHyphens/>
        <w:spacing w:before="0" w:after="0" w:line="276" w:lineRule="auto"/>
        <w:ind w:left="709"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dokonania odbioru Przedmiotu Umowy w zakresie przerwanym </w:t>
      </w:r>
      <w:r w:rsidR="00D26531" w:rsidRPr="006E4156">
        <w:rPr>
          <w:rFonts w:ascii="Trebuchet MS" w:hAnsi="Trebuchet MS" w:cstheme="minorHAnsi"/>
          <w:color w:val="000000" w:themeColor="text1"/>
          <w:sz w:val="22"/>
          <w:szCs w:val="22"/>
        </w:rPr>
        <w:t xml:space="preserve">i zgodnym z wymaganiami Umowy </w:t>
      </w:r>
      <w:r w:rsidRPr="006E4156">
        <w:rPr>
          <w:rFonts w:ascii="Trebuchet MS" w:hAnsi="Trebuchet MS" w:cstheme="minorHAnsi"/>
          <w:color w:val="000000" w:themeColor="text1"/>
          <w:sz w:val="22"/>
          <w:szCs w:val="22"/>
        </w:rPr>
        <w:t xml:space="preserve">oraz zapłaty wynagrodzenia za Przedmiot Umowy, który został wykonany </w:t>
      </w:r>
      <w:r w:rsidR="00D26531" w:rsidRPr="006E4156">
        <w:rPr>
          <w:rFonts w:ascii="Trebuchet MS" w:hAnsi="Trebuchet MS" w:cstheme="minorHAnsi"/>
          <w:color w:val="000000" w:themeColor="text1"/>
          <w:sz w:val="22"/>
          <w:szCs w:val="22"/>
        </w:rPr>
        <w:t xml:space="preserve">zgodnie z wymaganiami Umowy </w:t>
      </w:r>
      <w:r w:rsidRPr="006E4156">
        <w:rPr>
          <w:rFonts w:ascii="Trebuchet MS" w:hAnsi="Trebuchet MS" w:cstheme="minorHAnsi"/>
          <w:color w:val="000000" w:themeColor="text1"/>
          <w:sz w:val="22"/>
          <w:szCs w:val="22"/>
        </w:rPr>
        <w:t>do dnia odstąpienia od Umowy;</w:t>
      </w:r>
    </w:p>
    <w:p w14:paraId="039FB280" w14:textId="77777777" w:rsidR="001F0A75" w:rsidRPr="006E4156" w:rsidRDefault="001F0A75" w:rsidP="00BD241F">
      <w:pPr>
        <w:pStyle w:val="Tekstpodstawowy4"/>
        <w:numPr>
          <w:ilvl w:val="1"/>
          <w:numId w:val="18"/>
        </w:numPr>
        <w:shd w:val="clear" w:color="auto" w:fill="auto"/>
        <w:suppressAutoHyphens/>
        <w:spacing w:before="0" w:after="0" w:line="276" w:lineRule="auto"/>
        <w:ind w:left="709" w:hanging="283"/>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przejęcia od Wykonawcy pod swój dozór terenu budowy.</w:t>
      </w:r>
    </w:p>
    <w:p w14:paraId="3E3FC2E9" w14:textId="64ED83B5" w:rsidR="00D26531" w:rsidRPr="006E4156" w:rsidRDefault="00D26531" w:rsidP="00BD241F">
      <w:pPr>
        <w:pStyle w:val="Tekstpodstawowy4"/>
        <w:shd w:val="clear" w:color="auto" w:fill="auto"/>
        <w:suppressAutoHyphens/>
        <w:spacing w:before="0" w:after="0" w:line="276" w:lineRule="auto"/>
        <w:ind w:left="426"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Powyższe dotyczy odstąpienia „</w:t>
      </w:r>
      <w:r w:rsidRPr="006E4156">
        <w:rPr>
          <w:rFonts w:ascii="Trebuchet MS" w:hAnsi="Trebuchet MS" w:cstheme="minorHAnsi"/>
          <w:i/>
          <w:iCs/>
          <w:color w:val="000000" w:themeColor="text1"/>
          <w:sz w:val="22"/>
          <w:szCs w:val="22"/>
        </w:rPr>
        <w:t>ex nunc</w:t>
      </w:r>
      <w:r w:rsidRPr="006E4156">
        <w:rPr>
          <w:rFonts w:ascii="Trebuchet MS" w:hAnsi="Trebuchet MS" w:cstheme="minorHAnsi"/>
          <w:color w:val="000000" w:themeColor="text1"/>
          <w:sz w:val="22"/>
          <w:szCs w:val="22"/>
        </w:rPr>
        <w:t>”</w:t>
      </w:r>
      <w:r w:rsidR="00173776"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a nie dotyczy odstąpienia „</w:t>
      </w:r>
      <w:r w:rsidRPr="006E4156">
        <w:rPr>
          <w:rFonts w:ascii="Trebuchet MS" w:hAnsi="Trebuchet MS" w:cstheme="minorHAnsi"/>
          <w:i/>
          <w:iCs/>
          <w:color w:val="000000" w:themeColor="text1"/>
          <w:sz w:val="22"/>
          <w:szCs w:val="22"/>
        </w:rPr>
        <w:t xml:space="preserve">ex </w:t>
      </w:r>
      <w:proofErr w:type="spellStart"/>
      <w:r w:rsidRPr="006E4156">
        <w:rPr>
          <w:rFonts w:ascii="Trebuchet MS" w:hAnsi="Trebuchet MS" w:cstheme="minorHAnsi"/>
          <w:i/>
          <w:iCs/>
          <w:color w:val="000000" w:themeColor="text1"/>
          <w:sz w:val="22"/>
          <w:szCs w:val="22"/>
        </w:rPr>
        <w:t>tunc</w:t>
      </w:r>
      <w:proofErr w:type="spellEnd"/>
      <w:r w:rsidRPr="006E4156">
        <w:rPr>
          <w:rFonts w:ascii="Trebuchet MS" w:hAnsi="Trebuchet MS" w:cstheme="minorHAnsi"/>
          <w:color w:val="000000" w:themeColor="text1"/>
          <w:sz w:val="22"/>
          <w:szCs w:val="22"/>
        </w:rPr>
        <w:t xml:space="preserve">”. </w:t>
      </w:r>
    </w:p>
    <w:p w14:paraId="208F8130" w14:textId="0828AA17" w:rsidR="001F0A75" w:rsidRPr="006E4156" w:rsidRDefault="001F0A75" w:rsidP="00BD241F">
      <w:pPr>
        <w:pStyle w:val="Tekstpodstawowy4"/>
        <w:numPr>
          <w:ilvl w:val="0"/>
          <w:numId w:val="18"/>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odstąpienia od Umowy rozliczenie wykonanego Przedmiotu Umowy nastąpi zgodnie z zasadami określonymi w § </w:t>
      </w:r>
      <w:r w:rsidR="008128B9" w:rsidRPr="006E4156">
        <w:rPr>
          <w:rFonts w:ascii="Trebuchet MS" w:hAnsi="Trebuchet MS" w:cstheme="minorHAnsi"/>
          <w:color w:val="000000" w:themeColor="text1"/>
          <w:sz w:val="22"/>
          <w:szCs w:val="22"/>
        </w:rPr>
        <w:t xml:space="preserve">8 i </w:t>
      </w:r>
      <w:r w:rsidR="00173776"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9 Umowy.</w:t>
      </w:r>
    </w:p>
    <w:p w14:paraId="1702F26C" w14:textId="77777777" w:rsidR="00336617" w:rsidRPr="006E4156" w:rsidRDefault="00336617" w:rsidP="00D07FC6">
      <w:pPr>
        <w:pStyle w:val="Heading41"/>
        <w:keepNext/>
        <w:keepLines/>
        <w:shd w:val="clear" w:color="auto" w:fill="auto"/>
        <w:suppressAutoHyphens/>
        <w:spacing w:after="0" w:line="276" w:lineRule="auto"/>
        <w:ind w:firstLine="0"/>
        <w:jc w:val="center"/>
        <w:rPr>
          <w:rStyle w:val="Heading46"/>
          <w:rFonts w:ascii="Trebuchet MS" w:hAnsi="Trebuchet MS" w:cstheme="minorHAnsi"/>
          <w:b/>
          <w:color w:val="000000" w:themeColor="text1"/>
          <w:sz w:val="22"/>
          <w:szCs w:val="22"/>
        </w:rPr>
      </w:pPr>
      <w:bookmarkStart w:id="75" w:name="bookmark38"/>
      <w:bookmarkEnd w:id="70"/>
    </w:p>
    <w:p w14:paraId="663B5A2C" w14:textId="0F56FBB4" w:rsidR="00B95731" w:rsidRPr="006E4156" w:rsidRDefault="00B95731" w:rsidP="00D07FC6">
      <w:pPr>
        <w:pStyle w:val="Heading41"/>
        <w:keepNext/>
        <w:keepLines/>
        <w:shd w:val="clear" w:color="auto" w:fill="auto"/>
        <w:suppressAutoHyphens/>
        <w:spacing w:after="0" w:line="276" w:lineRule="auto"/>
        <w:ind w:firstLine="0"/>
        <w:jc w:val="center"/>
        <w:rPr>
          <w:rStyle w:val="Heading46"/>
          <w:rFonts w:ascii="Trebuchet MS" w:hAnsi="Trebuchet MS" w:cstheme="minorHAnsi"/>
          <w:b/>
          <w:color w:val="000000" w:themeColor="text1"/>
          <w:sz w:val="22"/>
          <w:szCs w:val="22"/>
        </w:rPr>
      </w:pPr>
      <w:r w:rsidRPr="006E4156">
        <w:rPr>
          <w:rStyle w:val="Heading46"/>
          <w:rFonts w:ascii="Trebuchet MS" w:hAnsi="Trebuchet MS" w:cstheme="minorHAnsi"/>
          <w:b/>
          <w:color w:val="000000" w:themeColor="text1"/>
          <w:sz w:val="22"/>
          <w:szCs w:val="22"/>
        </w:rPr>
        <w:t>§ 1</w:t>
      </w:r>
      <w:r w:rsidR="00587C40" w:rsidRPr="006E4156">
        <w:rPr>
          <w:rStyle w:val="Heading46"/>
          <w:rFonts w:ascii="Trebuchet MS" w:hAnsi="Trebuchet MS" w:cstheme="minorHAnsi"/>
          <w:b/>
          <w:color w:val="000000" w:themeColor="text1"/>
          <w:sz w:val="22"/>
          <w:szCs w:val="22"/>
        </w:rPr>
        <w:t>5</w:t>
      </w:r>
      <w:r w:rsidRPr="006E4156">
        <w:rPr>
          <w:rStyle w:val="Heading46"/>
          <w:rFonts w:ascii="Trebuchet MS" w:hAnsi="Trebuchet MS" w:cstheme="minorHAnsi"/>
          <w:b/>
          <w:color w:val="000000" w:themeColor="text1"/>
          <w:sz w:val="22"/>
          <w:szCs w:val="22"/>
        </w:rPr>
        <w:t>.</w:t>
      </w:r>
    </w:p>
    <w:p w14:paraId="0DFF4013" w14:textId="77777777" w:rsidR="00B95731" w:rsidRPr="006E4156" w:rsidRDefault="00B95731"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6"/>
          <w:rFonts w:ascii="Trebuchet MS" w:hAnsi="Trebuchet MS" w:cstheme="minorHAnsi"/>
          <w:b/>
          <w:color w:val="000000" w:themeColor="text1"/>
          <w:sz w:val="22"/>
          <w:szCs w:val="22"/>
        </w:rPr>
        <w:t xml:space="preserve"> Zmiany Umowy</w:t>
      </w:r>
    </w:p>
    <w:p w14:paraId="1449D692" w14:textId="77777777" w:rsidR="00B95731" w:rsidRPr="006E4156" w:rsidRDefault="00B95731" w:rsidP="00BD241F">
      <w:pPr>
        <w:pStyle w:val="Tekstpodstawowy4"/>
        <w:numPr>
          <w:ilvl w:val="8"/>
          <w:numId w:val="30"/>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dopuszcza możliwość wprowadzenia zmian do postanowień Umowy w następujących okolicznościach:</w:t>
      </w:r>
    </w:p>
    <w:p w14:paraId="219FA3A7" w14:textId="52F2919B" w:rsidR="005A23E7" w:rsidRPr="006E4156" w:rsidRDefault="005A23E7"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zmiany zakresu Przedmiotu Umowy, sposobu realizacji Umowy, terminu realizacji Umowy lub wysokości wynagrodzenia wynikające ze zmian przepisów prawa</w:t>
      </w:r>
      <w:r w:rsidR="006351E4" w:rsidRPr="006E4156">
        <w:rPr>
          <w:rFonts w:ascii="Trebuchet MS" w:hAnsi="Trebuchet MS" w:cstheme="minorHAnsi"/>
          <w:color w:val="000000" w:themeColor="text1"/>
          <w:sz w:val="22"/>
          <w:szCs w:val="22"/>
        </w:rPr>
        <w:t xml:space="preserve"> lub norm technicznych, a także wymogów czy warunków operatora sieci energetycznej obowiązujących w dniu zawarcia Umowy, </w:t>
      </w:r>
      <w:r w:rsidRPr="006E4156">
        <w:rPr>
          <w:rFonts w:ascii="Trebuchet MS" w:hAnsi="Trebuchet MS" w:cstheme="minorHAnsi"/>
          <w:color w:val="000000" w:themeColor="text1"/>
          <w:sz w:val="22"/>
          <w:szCs w:val="22"/>
        </w:rPr>
        <w:t>w zakresie wynikającym z tych zmian;</w:t>
      </w:r>
    </w:p>
    <w:p w14:paraId="1BE5BE89" w14:textId="77777777" w:rsidR="006351E4" w:rsidRPr="006E4156" w:rsidRDefault="006351E4"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zmiany dotyczące zakresu Przedmiotu Umowy, w tym przede wszystkim ograniczenie Przedmiotu Umowy, wynikające z:</w:t>
      </w:r>
    </w:p>
    <w:p w14:paraId="5E100B9B" w14:textId="393C2777" w:rsidR="006351E4" w:rsidRPr="006E4156" w:rsidRDefault="006351E4" w:rsidP="006351E4">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niepodpisania przez Zamawiającego umowy o dofinansowanie realizacji projektu </w:t>
      </w:r>
      <w:bookmarkStart w:id="76" w:name="_Hlk143170042"/>
      <w:r w:rsidRPr="006E4156">
        <w:rPr>
          <w:rFonts w:ascii="Trebuchet MS" w:hAnsi="Trebuchet MS" w:cstheme="minorHAnsi"/>
          <w:color w:val="000000" w:themeColor="text1"/>
          <w:sz w:val="22"/>
          <w:szCs w:val="22"/>
        </w:rPr>
        <w:t>pn. „Poprawa efektywności energetycznej Portu Lotniczego Poznań-Ławica w oparciu o własną zieloną energię”</w:t>
      </w:r>
      <w:bookmarkEnd w:id="76"/>
      <w:r w:rsidRPr="006E4156">
        <w:rPr>
          <w:rFonts w:ascii="Trebuchet MS" w:hAnsi="Trebuchet MS" w:cstheme="minorHAnsi"/>
          <w:color w:val="000000" w:themeColor="text1"/>
          <w:sz w:val="22"/>
          <w:szCs w:val="22"/>
        </w:rPr>
        <w:t xml:space="preserve"> </w:t>
      </w:r>
      <w:bookmarkStart w:id="77" w:name="_Hlk143170200"/>
      <w:r w:rsidRPr="006E4156">
        <w:rPr>
          <w:rFonts w:ascii="Trebuchet MS" w:hAnsi="Trebuchet MS" w:cstheme="minorHAnsi"/>
          <w:color w:val="000000" w:themeColor="text1"/>
          <w:sz w:val="22"/>
          <w:szCs w:val="22"/>
        </w:rPr>
        <w:t>w ramach Wielkopolskiego Regionalnego Programu Operacyjnego na lata 2014-2020</w:t>
      </w:r>
      <w:bookmarkEnd w:id="77"/>
      <w:r w:rsidRPr="006E4156">
        <w:rPr>
          <w:rFonts w:ascii="Trebuchet MS" w:hAnsi="Trebuchet MS" w:cstheme="minorHAnsi"/>
          <w:color w:val="000000" w:themeColor="text1"/>
          <w:sz w:val="22"/>
          <w:szCs w:val="22"/>
        </w:rPr>
        <w:t>; lub</w:t>
      </w:r>
    </w:p>
    <w:p w14:paraId="140D6221" w14:textId="1EC508FF" w:rsidR="006351E4" w:rsidRPr="006E4156" w:rsidRDefault="006351E4" w:rsidP="006351E4">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nieotrzymania przez Zamawiającego dofinansowania ze środków Europejskiego Funduszu Rozwoju Regionalnego na realizację projektu pn. „Poprawa efektywności energetycznej Portu Lotniczego Poznań-Ławica w oparciu o własną zieloną energię” </w:t>
      </w:r>
      <w:r w:rsidR="003C24A6" w:rsidRPr="006E4156">
        <w:rPr>
          <w:rFonts w:ascii="Trebuchet MS" w:hAnsi="Trebuchet MS" w:cstheme="minorHAnsi"/>
          <w:color w:val="000000" w:themeColor="text1"/>
          <w:sz w:val="22"/>
          <w:szCs w:val="22"/>
        </w:rPr>
        <w:t xml:space="preserve">w ramach Wielkopolskiego Regionalnego Programu Operacyjnego na lata 2014-2020 </w:t>
      </w:r>
      <w:r w:rsidRPr="006E4156">
        <w:rPr>
          <w:rFonts w:ascii="Trebuchet MS" w:hAnsi="Trebuchet MS" w:cstheme="minorHAnsi"/>
          <w:color w:val="000000" w:themeColor="text1"/>
          <w:sz w:val="22"/>
          <w:szCs w:val="22"/>
        </w:rPr>
        <w:t>w ogóle lub w założonej przez Zamawiającego wysokości; lub</w:t>
      </w:r>
    </w:p>
    <w:p w14:paraId="186C223C" w14:textId="37A5E96B" w:rsidR="006351E4" w:rsidRPr="006E4156" w:rsidRDefault="006351E4" w:rsidP="006351E4">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utraty możliwości otrzymania przez Zamawiającego dofinansowania ze środków Europejskiego Funduszu Rozwoju Regionalnego na realizację projektu </w:t>
      </w:r>
      <w:r w:rsidR="003C24A6" w:rsidRPr="006E4156">
        <w:rPr>
          <w:rFonts w:ascii="Trebuchet MS" w:hAnsi="Trebuchet MS" w:cstheme="minorHAnsi"/>
          <w:color w:val="000000" w:themeColor="text1"/>
          <w:sz w:val="22"/>
          <w:szCs w:val="22"/>
        </w:rPr>
        <w:t xml:space="preserve">pn. „Poprawa efektywności energetycznej Portu Lotniczego Poznań-Ławica w oparciu o własną zieloną energię” w ramach Wielkopolskiego Regionalnego Programu Operacyjnego na lata 2014-2020 </w:t>
      </w:r>
      <w:r w:rsidRPr="006E4156">
        <w:rPr>
          <w:rFonts w:ascii="Trebuchet MS" w:hAnsi="Trebuchet MS" w:cstheme="minorHAnsi"/>
          <w:color w:val="000000" w:themeColor="text1"/>
          <w:sz w:val="22"/>
          <w:szCs w:val="22"/>
        </w:rPr>
        <w:t>ze względu na prawdopodobieństwo poniesienie wydatków na realizację przedmiotu zamówienia (wypłaty wynagrodzenia Wykonawcy) po okresie kwalifikowalności;</w:t>
      </w:r>
    </w:p>
    <w:p w14:paraId="3827CF26" w14:textId="39D76C8D" w:rsidR="006351E4" w:rsidRPr="006E4156" w:rsidRDefault="006351E4" w:rsidP="006351E4">
      <w:pPr>
        <w:pStyle w:val="Tekstpodstawowy4"/>
        <w:shd w:val="clear" w:color="auto" w:fill="auto"/>
        <w:suppressAutoHyphens/>
        <w:spacing w:before="0" w:after="0" w:line="276" w:lineRule="auto"/>
        <w:ind w:left="851"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bez względu na to, jakie będę przyczyny zaistnienia powyższych zdarzeń;</w:t>
      </w:r>
    </w:p>
    <w:p w14:paraId="0455FD96" w14:textId="3EC8CB30" w:rsidR="005A23E7" w:rsidRPr="006E4156" w:rsidRDefault="005A23E7"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zmiany terminu realizacji Przedmiotu Umowy w przypadku wystąpienia siły wyższej mającej wpływ na dochowanie terminu realizacji Przedmiotu Umowy. Przez siłę wyższą należy rozumieć zdarzenie zewnętrzne, którego Strony Umowy nie mogły przewidzieć, którego nie można było uniknąć, ani któremu Strony umowy nie mogły zapobiec przy zachowaniu należytej staranności, której nie można przypisać drugiej Stronie, a która ma wpływ na realizację Przedmiotu Umowy, w tym w szczególności: powódź, pożar i inne klęski żywiołowe, strajki, nagłe przerwy w dostawie energii elektrycznej, itp. Siły wyższej nie stanowią zdarzenia zewnętrzne związane z wojną w Ukrainie oraz epidemią wirusa Covid-19</w:t>
      </w:r>
      <w:r w:rsidR="004A70AA" w:rsidRPr="006E4156">
        <w:rPr>
          <w:rFonts w:ascii="Trebuchet MS" w:hAnsi="Trebuchet MS" w:cstheme="minorHAnsi"/>
          <w:color w:val="000000" w:themeColor="text1"/>
          <w:sz w:val="22"/>
          <w:szCs w:val="22"/>
        </w:rPr>
        <w:t xml:space="preserve">. Każda ze Stron jest obowiązana do niezwłocznego zawiadomienia drugiej ze Stron o zajściu przypadku siły wyższej. O ile druga ze Stron nie wskaże inaczej w formie pisemnej lub elektronicznej, Strona, która dokonała zawiadomienia będzie kontynuowała wykonywanie swoich obowiązków wynikających z Umowy w takim zakresie, w jakim jest to praktycznie uzasadnione, jak również musi podjąć wszystkie alternatywne działania </w:t>
      </w:r>
      <w:r w:rsidR="004A70AA" w:rsidRPr="006E4156">
        <w:rPr>
          <w:rFonts w:ascii="Trebuchet MS" w:hAnsi="Trebuchet MS" w:cstheme="minorHAnsi"/>
          <w:color w:val="000000" w:themeColor="text1"/>
          <w:sz w:val="22"/>
          <w:szCs w:val="22"/>
        </w:rPr>
        <w:lastRenderedPageBreak/>
        <w:t>zmierzające do wykonania Przedmiotu Umowy, których podjęcia nie wstrzymuje zdarzenie siły wyższej. W przypadku ustania siły wyższej Strony niezwłocznie przystąpią do realizacji swych obowiązków wynikających z Umowy;</w:t>
      </w:r>
    </w:p>
    <w:p w14:paraId="71EE14A4" w14:textId="6EE7D79A" w:rsidR="005A23E7" w:rsidRPr="006E4156" w:rsidRDefault="005A23E7"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zmiany organizacyjne polegające na </w:t>
      </w:r>
      <w:bookmarkStart w:id="78" w:name="_Hlk113963433"/>
      <w:r w:rsidRPr="006E4156">
        <w:rPr>
          <w:rFonts w:ascii="Trebuchet MS" w:hAnsi="Trebuchet MS" w:cstheme="minorHAnsi"/>
          <w:color w:val="000000" w:themeColor="text1"/>
          <w:sz w:val="22"/>
          <w:szCs w:val="22"/>
        </w:rPr>
        <w:t>zmianie nazwy (firmy), adresu</w:t>
      </w:r>
      <w:r w:rsidR="00913AFB"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siedziby, </w:t>
      </w:r>
      <w:bookmarkEnd w:id="78"/>
      <w:r w:rsidRPr="006E4156">
        <w:rPr>
          <w:rFonts w:ascii="Trebuchet MS" w:hAnsi="Trebuchet MS" w:cstheme="minorHAnsi"/>
          <w:color w:val="000000" w:themeColor="text1"/>
          <w:sz w:val="22"/>
          <w:szCs w:val="22"/>
        </w:rPr>
        <w:t xml:space="preserve">formy prawnej Wykonawcy, zmianie osób kierujących wykonywaniem Przedmiotu Umowy, podwykonawców i innych podmiotów współpracujących przy realizacji Umowy pod warunkiem, że ich uprawnienia, potencjał ekonomiczny, wykonawczy i doświadczenie nie są gorsze od tych, jakie posiadają podmioty zamieniane. Zmiany te mogą nastąpić z przyczyn organizacyjnych pod warunkiem, że </w:t>
      </w:r>
      <w:r w:rsidR="00913AFB" w:rsidRPr="006E4156">
        <w:rPr>
          <w:rFonts w:ascii="Trebuchet MS" w:hAnsi="Trebuchet MS" w:cstheme="minorHAnsi"/>
          <w:color w:val="000000" w:themeColor="text1"/>
          <w:sz w:val="22"/>
          <w:szCs w:val="22"/>
        </w:rPr>
        <w:t>p</w:t>
      </w:r>
      <w:r w:rsidRPr="006E4156">
        <w:rPr>
          <w:rFonts w:ascii="Trebuchet MS" w:hAnsi="Trebuchet MS" w:cstheme="minorHAnsi"/>
          <w:color w:val="000000" w:themeColor="text1"/>
          <w:sz w:val="22"/>
          <w:szCs w:val="22"/>
        </w:rPr>
        <w:t xml:space="preserve">odwykonawcy i inne podmioty spełniają wszystkie wymogi wynikające z SWZ i złożonej </w:t>
      </w:r>
      <w:r w:rsidR="00913AFB" w:rsidRPr="006E4156">
        <w:rPr>
          <w:rFonts w:ascii="Trebuchet MS" w:hAnsi="Trebuchet MS" w:cstheme="minorHAnsi"/>
          <w:color w:val="000000" w:themeColor="text1"/>
          <w:sz w:val="22"/>
          <w:szCs w:val="22"/>
        </w:rPr>
        <w:t>o</w:t>
      </w:r>
      <w:r w:rsidRPr="006E4156">
        <w:rPr>
          <w:rFonts w:ascii="Trebuchet MS" w:hAnsi="Trebuchet MS" w:cstheme="minorHAnsi"/>
          <w:color w:val="000000" w:themeColor="text1"/>
          <w:sz w:val="22"/>
          <w:szCs w:val="22"/>
        </w:rPr>
        <w:t>ferty</w:t>
      </w:r>
      <w:r w:rsidR="00913AFB" w:rsidRPr="006E4156">
        <w:rPr>
          <w:rFonts w:ascii="Trebuchet MS" w:hAnsi="Trebuchet MS" w:cstheme="minorHAnsi"/>
          <w:color w:val="000000" w:themeColor="text1"/>
          <w:sz w:val="22"/>
          <w:szCs w:val="22"/>
        </w:rPr>
        <w:t>;</w:t>
      </w:r>
    </w:p>
    <w:p w14:paraId="559ADDC6" w14:textId="765EF3C7" w:rsidR="005A23E7" w:rsidRPr="006E4156" w:rsidRDefault="005A23E7"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zmiany wysokości wynagrodzenia w przypadku zmiany urzędowej stawki podatku VAT poprzez dostosowanie wysokości wynagrodzenia Wykonawcy do aktualnej stawki podatku VAT</w:t>
      </w:r>
      <w:r w:rsidR="00913AFB" w:rsidRPr="006E4156">
        <w:rPr>
          <w:rFonts w:ascii="Trebuchet MS" w:hAnsi="Trebuchet MS" w:cstheme="minorHAnsi"/>
          <w:color w:val="000000" w:themeColor="text1"/>
          <w:sz w:val="22"/>
          <w:szCs w:val="22"/>
        </w:rPr>
        <w:t>;</w:t>
      </w:r>
    </w:p>
    <w:p w14:paraId="68194E15" w14:textId="77777777" w:rsidR="00913AFB" w:rsidRPr="006E4156" w:rsidRDefault="005A23E7"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zmiany zakresu Przedmiotu Umowy lub sposobu jego realizacji w przypadku koniecznych lub uzasadnionych zmian powstałych z przyczyn niemożliwych do przewidzenia w dacie zawarcia Umowy</w:t>
      </w:r>
      <w:r w:rsidR="00913AFB" w:rsidRPr="006E4156">
        <w:rPr>
          <w:rFonts w:ascii="Trebuchet MS" w:hAnsi="Trebuchet MS" w:cstheme="minorHAnsi"/>
          <w:color w:val="000000" w:themeColor="text1"/>
          <w:sz w:val="22"/>
          <w:szCs w:val="22"/>
        </w:rPr>
        <w:t>;</w:t>
      </w:r>
    </w:p>
    <w:p w14:paraId="3D42900D" w14:textId="029B44BD" w:rsidR="00913AFB" w:rsidRPr="006E4156" w:rsidRDefault="005A23E7"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zmiany</w:t>
      </w:r>
      <w:r w:rsidR="00913AFB" w:rsidRPr="006E4156">
        <w:rPr>
          <w:rFonts w:ascii="Trebuchet MS" w:hAnsi="Trebuchet MS"/>
          <w:color w:val="000000" w:themeColor="text1"/>
          <w:sz w:val="22"/>
          <w:szCs w:val="22"/>
        </w:rPr>
        <w:t xml:space="preserve"> terminu, sposobu świadczenia lub kwoty wynagrodzenia w przypadku:</w:t>
      </w:r>
    </w:p>
    <w:p w14:paraId="3D9D1811" w14:textId="705A9DA1" w:rsidR="00913AFB" w:rsidRPr="006E4156" w:rsidRDefault="00913AFB"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dokonania określonych czynności lub ich zaniechania przez organy administracji państwowej, w tym organy administracji rządowej, samorządowej, jak również organ</w:t>
      </w:r>
      <w:r w:rsidR="00CA1C1D" w:rsidRPr="006E4156">
        <w:rPr>
          <w:rFonts w:ascii="Trebuchet MS" w:hAnsi="Trebuchet MS" w:cstheme="minorHAnsi"/>
          <w:color w:val="000000" w:themeColor="text1"/>
          <w:sz w:val="22"/>
          <w:szCs w:val="22"/>
        </w:rPr>
        <w:t>y</w:t>
      </w:r>
      <w:r w:rsidRPr="006E4156">
        <w:rPr>
          <w:rFonts w:ascii="Trebuchet MS" w:hAnsi="Trebuchet MS" w:cstheme="minorHAnsi"/>
          <w:color w:val="000000" w:themeColor="text1"/>
          <w:sz w:val="22"/>
          <w:szCs w:val="22"/>
        </w:rPr>
        <w:t xml:space="preserve"> i podmiot</w:t>
      </w:r>
      <w:r w:rsidR="00CA1C1D" w:rsidRPr="006E4156">
        <w:rPr>
          <w:rFonts w:ascii="Trebuchet MS" w:hAnsi="Trebuchet MS" w:cstheme="minorHAnsi"/>
          <w:color w:val="000000" w:themeColor="text1"/>
          <w:sz w:val="22"/>
          <w:szCs w:val="22"/>
        </w:rPr>
        <w:t>y</w:t>
      </w:r>
      <w:r w:rsidRPr="006E4156">
        <w:rPr>
          <w:rFonts w:ascii="Trebuchet MS" w:hAnsi="Trebuchet MS" w:cstheme="minorHAnsi"/>
          <w:color w:val="000000" w:themeColor="text1"/>
          <w:sz w:val="22"/>
          <w:szCs w:val="22"/>
        </w:rPr>
        <w:t>, których działalność wymaga wydania jakiejkolwiek decyzji o charakterze administracyjnym</w:t>
      </w:r>
      <w:r w:rsidR="00A23D28" w:rsidRPr="006E4156">
        <w:rPr>
          <w:rFonts w:ascii="Trebuchet MS" w:hAnsi="Trebuchet MS" w:cstheme="minorHAnsi"/>
          <w:color w:val="000000" w:themeColor="text1"/>
          <w:sz w:val="22"/>
          <w:szCs w:val="22"/>
        </w:rPr>
        <w:t>, warunków, zezwoleń, uzgodnień, pozwoleń, opinii i certyfikatów</w:t>
      </w:r>
      <w:r w:rsidRPr="006E4156">
        <w:rPr>
          <w:rFonts w:ascii="Trebuchet MS" w:hAnsi="Trebuchet MS" w:cstheme="minorHAnsi"/>
          <w:color w:val="000000" w:themeColor="text1"/>
          <w:sz w:val="22"/>
          <w:szCs w:val="22"/>
        </w:rPr>
        <w:t xml:space="preserve"> w trakcie wykonywania Przedmiotu Umowy, w szczególności: </w:t>
      </w:r>
    </w:p>
    <w:p w14:paraId="6EF72FF7" w14:textId="48DFEF5E" w:rsidR="00CA1C1D" w:rsidRPr="006E4156" w:rsidRDefault="00913AFB" w:rsidP="00BD241F">
      <w:pPr>
        <w:pStyle w:val="Tekstpodstawowy4"/>
        <w:numPr>
          <w:ilvl w:val="0"/>
          <w:numId w:val="60"/>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opóźnienie wydania przez ww. organy decyzji, </w:t>
      </w:r>
      <w:r w:rsidR="00A23D28" w:rsidRPr="006E4156">
        <w:rPr>
          <w:rFonts w:ascii="Trebuchet MS" w:hAnsi="Trebuchet MS" w:cstheme="minorHAnsi"/>
          <w:color w:val="000000" w:themeColor="text1"/>
          <w:sz w:val="22"/>
          <w:szCs w:val="22"/>
        </w:rPr>
        <w:t xml:space="preserve">warunków, zezwoleń, uzgodnień, pozwoleń, certyfikatów, itp., </w:t>
      </w:r>
      <w:r w:rsidRPr="006E4156">
        <w:rPr>
          <w:rFonts w:ascii="Trebuchet MS" w:hAnsi="Trebuchet MS" w:cstheme="minorHAnsi"/>
          <w:color w:val="000000" w:themeColor="text1"/>
          <w:sz w:val="22"/>
          <w:szCs w:val="22"/>
        </w:rPr>
        <w:t>do wydania których są zobowiązane na mocy przepisów prawa lub regulaminów</w:t>
      </w:r>
      <w:r w:rsidR="004A70AA" w:rsidRPr="006E4156">
        <w:rPr>
          <w:rFonts w:ascii="Trebuchet MS" w:hAnsi="Trebuchet MS" w:cstheme="minorHAnsi"/>
          <w:color w:val="000000" w:themeColor="text1"/>
          <w:sz w:val="22"/>
          <w:szCs w:val="22"/>
        </w:rPr>
        <w:t>,</w:t>
      </w:r>
      <w:r w:rsidR="00A23D28" w:rsidRPr="006E4156">
        <w:rPr>
          <w:rFonts w:ascii="Trebuchet MS" w:hAnsi="Trebuchet MS" w:cstheme="minorHAnsi"/>
          <w:color w:val="000000" w:themeColor="text1"/>
          <w:sz w:val="22"/>
          <w:szCs w:val="22"/>
        </w:rPr>
        <w:t xml:space="preserve"> </w:t>
      </w:r>
      <w:bookmarkStart w:id="79" w:name="_Hlk143021110"/>
      <w:r w:rsidR="00A23D28" w:rsidRPr="006E4156">
        <w:rPr>
          <w:rFonts w:ascii="Trebuchet MS" w:hAnsi="Trebuchet MS" w:cstheme="minorHAnsi"/>
          <w:color w:val="000000" w:themeColor="text1"/>
          <w:sz w:val="22"/>
          <w:szCs w:val="22"/>
        </w:rPr>
        <w:t>z przyczyn niezawinionych przez Wykonawcę,</w:t>
      </w:r>
      <w:bookmarkEnd w:id="79"/>
    </w:p>
    <w:p w14:paraId="7B35787E" w14:textId="3A44693F" w:rsidR="00913AFB" w:rsidRPr="006E4156" w:rsidRDefault="00913AFB" w:rsidP="00BD241F">
      <w:pPr>
        <w:pStyle w:val="Tekstpodstawowy4"/>
        <w:numPr>
          <w:ilvl w:val="0"/>
          <w:numId w:val="60"/>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odmowa wydania przez ww. organy decyzji, </w:t>
      </w:r>
      <w:r w:rsidR="00A23D28" w:rsidRPr="006E4156">
        <w:rPr>
          <w:rFonts w:ascii="Trebuchet MS" w:hAnsi="Trebuchet MS" w:cstheme="minorHAnsi"/>
          <w:color w:val="000000" w:themeColor="text1"/>
          <w:sz w:val="22"/>
          <w:szCs w:val="22"/>
        </w:rPr>
        <w:t>warunków, zezwoleń, uzgodnień, pozwoleń, certyfikatów, itp., z przyczyn niezawinionych przez Wykonawcę,</w:t>
      </w:r>
    </w:p>
    <w:p w14:paraId="1510EA2E" w14:textId="13151C94" w:rsidR="00D214B5" w:rsidRPr="006E4156" w:rsidRDefault="00D214B5" w:rsidP="00BD241F">
      <w:pPr>
        <w:pStyle w:val="Tekstpodstawowy4"/>
        <w:numPr>
          <w:ilvl w:val="0"/>
          <w:numId w:val="60"/>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wydanie przez ww. organy lub podmioty decyzji, </w:t>
      </w:r>
      <w:bookmarkStart w:id="80" w:name="_Hlk143020637"/>
      <w:r w:rsidRPr="006E4156">
        <w:rPr>
          <w:rFonts w:ascii="Trebuchet MS" w:hAnsi="Trebuchet MS" w:cstheme="minorHAnsi"/>
          <w:color w:val="000000" w:themeColor="text1"/>
          <w:sz w:val="22"/>
          <w:szCs w:val="22"/>
        </w:rPr>
        <w:t>warunków, zezwoleń, uzgodnień, pozwoleń, certyfikatów, itp.</w:t>
      </w:r>
      <w:r w:rsidR="00A23D28"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t>
      </w:r>
      <w:bookmarkEnd w:id="80"/>
      <w:r w:rsidRPr="006E4156">
        <w:rPr>
          <w:rFonts w:ascii="Trebuchet MS" w:hAnsi="Trebuchet MS" w:cstheme="minorHAnsi"/>
          <w:color w:val="000000" w:themeColor="text1"/>
          <w:sz w:val="22"/>
          <w:szCs w:val="22"/>
        </w:rPr>
        <w:t>dotyczących zamknięcia dróg publicznych lub dróg szynowych albo przebudowy instalacji gestorów sieci, w których nakazano dopuszczalny czas prowadzenia robót budowlanych uniemożliwiający dotrzymanie terminów realizacji Przedmiotu Umowy, czego Wykonawca nie mógł przewidzieć przy zachowaniu należytej staranności oczekiwanej od doświadczonego Wykonawcy</w:t>
      </w:r>
      <w:r w:rsidR="00A23D28" w:rsidRPr="006E4156">
        <w:rPr>
          <w:rFonts w:ascii="Trebuchet MS" w:hAnsi="Trebuchet MS" w:cstheme="minorHAnsi"/>
          <w:color w:val="000000" w:themeColor="text1"/>
          <w:sz w:val="22"/>
          <w:szCs w:val="22"/>
        </w:rPr>
        <w:t>,</w:t>
      </w:r>
    </w:p>
    <w:p w14:paraId="44F490BF" w14:textId="30889AD9" w:rsidR="00D214B5" w:rsidRPr="006E4156" w:rsidRDefault="00A23D28" w:rsidP="00BD241F">
      <w:pPr>
        <w:pStyle w:val="Tekstpodstawowy4"/>
        <w:numPr>
          <w:ilvl w:val="0"/>
          <w:numId w:val="60"/>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opóźnienie</w:t>
      </w:r>
      <w:r w:rsidR="00D214B5" w:rsidRPr="006E4156">
        <w:rPr>
          <w:rFonts w:ascii="Trebuchet MS" w:hAnsi="Trebuchet MS" w:cstheme="minorHAnsi"/>
          <w:color w:val="000000" w:themeColor="text1"/>
          <w:sz w:val="22"/>
          <w:szCs w:val="22"/>
        </w:rPr>
        <w:t xml:space="preserve"> w wydaniu przez podmioty niebędące organami administracji rządowej i samorządowej wymaganych decyzji, zezwoleń, opinii, uzgodnień, postanowień</w:t>
      </w:r>
      <w:r w:rsidRPr="006E4156">
        <w:rPr>
          <w:rFonts w:ascii="Trebuchet MS" w:hAnsi="Trebuchet MS" w:cstheme="minorHAnsi"/>
          <w:color w:val="000000" w:themeColor="text1"/>
          <w:sz w:val="22"/>
          <w:szCs w:val="22"/>
        </w:rPr>
        <w:t>,</w:t>
      </w:r>
      <w:r w:rsidR="00D214B5" w:rsidRPr="006E4156">
        <w:rPr>
          <w:rFonts w:ascii="Trebuchet MS" w:hAnsi="Trebuchet MS" w:cstheme="minorHAnsi"/>
          <w:color w:val="000000" w:themeColor="text1"/>
          <w:sz w:val="22"/>
          <w:szCs w:val="22"/>
        </w:rPr>
        <w:t xml:space="preserve"> itp., z przyczyn niezawinionych przez Wykonawcę</w:t>
      </w:r>
      <w:r w:rsidRPr="006E4156">
        <w:rPr>
          <w:rFonts w:ascii="Trebuchet MS" w:hAnsi="Trebuchet MS" w:cstheme="minorHAnsi"/>
          <w:color w:val="000000" w:themeColor="text1"/>
          <w:sz w:val="22"/>
          <w:szCs w:val="22"/>
        </w:rPr>
        <w:t>,</w:t>
      </w:r>
      <w:r w:rsidR="00D214B5" w:rsidRPr="006E4156">
        <w:rPr>
          <w:rFonts w:ascii="Trebuchet MS" w:hAnsi="Trebuchet MS" w:cstheme="minorHAnsi"/>
          <w:color w:val="000000" w:themeColor="text1"/>
          <w:sz w:val="22"/>
          <w:szCs w:val="22"/>
        </w:rPr>
        <w:t xml:space="preserve"> wynosząc</w:t>
      </w:r>
      <w:r w:rsidRPr="006E4156">
        <w:rPr>
          <w:rFonts w:ascii="Trebuchet MS" w:hAnsi="Trebuchet MS" w:cstheme="minorHAnsi"/>
          <w:color w:val="000000" w:themeColor="text1"/>
          <w:sz w:val="22"/>
          <w:szCs w:val="22"/>
        </w:rPr>
        <w:t>e</w:t>
      </w:r>
      <w:r w:rsidR="00D214B5" w:rsidRPr="006E4156">
        <w:rPr>
          <w:rFonts w:ascii="Trebuchet MS" w:hAnsi="Trebuchet MS" w:cstheme="minorHAnsi"/>
          <w:color w:val="000000" w:themeColor="text1"/>
          <w:sz w:val="22"/>
          <w:szCs w:val="22"/>
        </w:rPr>
        <w:t xml:space="preserve"> powyżej 30 dni liczonych od dnia, kiedy zgodnie z obowiązującymi przepisami prawa</w:t>
      </w:r>
      <w:r w:rsidRPr="006E4156">
        <w:rPr>
          <w:rFonts w:ascii="Trebuchet MS" w:hAnsi="Trebuchet MS" w:cstheme="minorHAnsi"/>
          <w:color w:val="000000" w:themeColor="text1"/>
          <w:sz w:val="22"/>
          <w:szCs w:val="22"/>
        </w:rPr>
        <w:t xml:space="preserve"> </w:t>
      </w:r>
      <w:r w:rsidR="00D214B5" w:rsidRPr="006E4156">
        <w:rPr>
          <w:rFonts w:ascii="Trebuchet MS" w:hAnsi="Trebuchet MS" w:cstheme="minorHAnsi"/>
          <w:color w:val="000000" w:themeColor="text1"/>
          <w:sz w:val="22"/>
          <w:szCs w:val="22"/>
        </w:rPr>
        <w:t>taka decyzja, zezwolenie, opinia, uzgodnienie, postanowienie itp., winna być wydana przez ww. podmioty;</w:t>
      </w:r>
    </w:p>
    <w:p w14:paraId="7561C567" w14:textId="7A95520F" w:rsidR="00D214B5" w:rsidRPr="006E4156" w:rsidRDefault="00D214B5" w:rsidP="00BD241F">
      <w:pPr>
        <w:pStyle w:val="Tekstpodstawowy4"/>
        <w:numPr>
          <w:ilvl w:val="0"/>
          <w:numId w:val="60"/>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nałożenie przez organ dodatkowych, nieprzewidzianych obowiązków (w tym wykonania dodatkowych prac lub robót budowlanych) i czynności proceduralnych, w tym konieczności uzyskania orzeczenia sądowego lub decyzji (stanowiska) innego organu, czego Wykonawca nie mógł przewidzieć przy zachowaniu należytej staranności oczekiwanej od doświadczonego Wykonawcy;</w:t>
      </w:r>
    </w:p>
    <w:p w14:paraId="42DEEE57" w14:textId="4D79F964" w:rsidR="00D214B5" w:rsidRPr="006E4156" w:rsidRDefault="00D214B5" w:rsidP="00BD241F">
      <w:pPr>
        <w:pStyle w:val="Tekstpodstawowy4"/>
        <w:numPr>
          <w:ilvl w:val="0"/>
          <w:numId w:val="60"/>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wydanie postanowienia, decyzji itp. o wstrzymaniu robót budowlanych, z przyczyn niezawinionych przez Wykonawcę;</w:t>
      </w:r>
    </w:p>
    <w:p w14:paraId="658EB1C2" w14:textId="22F1F975" w:rsidR="00D214B5" w:rsidRPr="006E4156" w:rsidRDefault="00D214B5" w:rsidP="00BD241F">
      <w:pPr>
        <w:pStyle w:val="Tekstpodstawowy4"/>
        <w:numPr>
          <w:ilvl w:val="0"/>
          <w:numId w:val="60"/>
        </w:numPr>
        <w:shd w:val="clear" w:color="auto" w:fill="auto"/>
        <w:suppressAutoHyphens/>
        <w:spacing w:before="0" w:after="0" w:line="276" w:lineRule="auto"/>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zgłoszenie sprzeciwu przez właścicieli terenów, na których mają być prowadzone roboty budowlane objęte Przedmiotem Umowy</w:t>
      </w:r>
      <w:r w:rsidR="0028757B"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na prowadzenie tych robót budowlanych, w szczególności w zakresie pomiarów geodezyjnych, odkrywek geologicznych, usunięcia kolizji, regulacji wysokościowych terenu, budowy zjazdów, przestawienia ogrodzeń, z przyczyn niezawinionych przez Wykonawcę</w:t>
      </w:r>
      <w:r w:rsidR="0028757B" w:rsidRPr="006E4156">
        <w:rPr>
          <w:rFonts w:ascii="Trebuchet MS" w:hAnsi="Trebuchet MS" w:cstheme="minorHAnsi"/>
          <w:color w:val="000000" w:themeColor="text1"/>
          <w:sz w:val="22"/>
          <w:szCs w:val="22"/>
        </w:rPr>
        <w:t>.</w:t>
      </w:r>
    </w:p>
    <w:p w14:paraId="64112918" w14:textId="09AAA7FA" w:rsidR="00D214B5" w:rsidRPr="006E4156" w:rsidRDefault="00D214B5" w:rsidP="00BD241F">
      <w:pPr>
        <w:pStyle w:val="Tekstpodstawowy4"/>
        <w:shd w:val="clear" w:color="auto" w:fill="auto"/>
        <w:suppressAutoHyphens/>
        <w:spacing w:before="0" w:after="0" w:line="276" w:lineRule="auto"/>
        <w:ind w:left="1276" w:firstLine="0"/>
        <w:jc w:val="both"/>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rPr>
        <w:t xml:space="preserve">W przypadku wystąpienia którejkolwiek z okoliczności wymienionych w </w:t>
      </w:r>
      <w:r w:rsidR="0028757B" w:rsidRPr="006E4156">
        <w:rPr>
          <w:rFonts w:ascii="Trebuchet MS" w:hAnsi="Trebuchet MS" w:cstheme="minorHAnsi"/>
          <w:color w:val="000000" w:themeColor="text1"/>
          <w:sz w:val="22"/>
          <w:szCs w:val="22"/>
        </w:rPr>
        <w:t>lit. a)</w:t>
      </w:r>
      <w:r w:rsidRPr="006E4156">
        <w:rPr>
          <w:rFonts w:ascii="Trebuchet MS" w:hAnsi="Trebuchet MS" w:cstheme="minorHAnsi"/>
          <w:color w:val="000000" w:themeColor="text1"/>
          <w:sz w:val="22"/>
          <w:szCs w:val="22"/>
        </w:rPr>
        <w:t xml:space="preserve"> zmianie mogą ulec terminy realizacji Przedmiotu Umowy określone w </w:t>
      </w:r>
      <w:r w:rsidRPr="006E4156">
        <w:rPr>
          <w:rStyle w:val="Heading46"/>
          <w:rFonts w:ascii="Trebuchet MS" w:hAnsi="Trebuchet MS" w:cstheme="minorHAnsi"/>
          <w:color w:val="000000" w:themeColor="text1"/>
          <w:sz w:val="22"/>
          <w:szCs w:val="22"/>
        </w:rPr>
        <w:t>§ 2 Umowy</w:t>
      </w:r>
      <w:r w:rsidRPr="006E4156">
        <w:rPr>
          <w:rFonts w:ascii="Trebuchet MS" w:hAnsi="Trebuchet MS" w:cstheme="minorHAnsi"/>
          <w:color w:val="000000" w:themeColor="text1"/>
          <w:sz w:val="22"/>
          <w:szCs w:val="22"/>
        </w:rPr>
        <w:t>, odpowiednio do okresu trwania przeszkody/okoliczności, o których mowa powyżej, a które uniemożliwiają realizację Przedmiotu Umowy zgodnie z treścią Umowy i w sposób należyty. W przypadku, o którym mowa w</w:t>
      </w:r>
      <w:r w:rsidR="0028757B" w:rsidRPr="006E4156">
        <w:rPr>
          <w:rFonts w:ascii="Trebuchet MS" w:hAnsi="Trebuchet MS" w:cstheme="minorHAnsi"/>
          <w:color w:val="000000" w:themeColor="text1"/>
          <w:sz w:val="22"/>
          <w:szCs w:val="22"/>
        </w:rPr>
        <w:t xml:space="preserve"> </w:t>
      </w:r>
      <w:proofErr w:type="spellStart"/>
      <w:r w:rsidR="0028757B" w:rsidRPr="006E4156">
        <w:rPr>
          <w:rFonts w:ascii="Trebuchet MS" w:hAnsi="Trebuchet MS" w:cstheme="minorHAnsi"/>
          <w:color w:val="000000" w:themeColor="text1"/>
          <w:sz w:val="22"/>
          <w:szCs w:val="22"/>
        </w:rPr>
        <w:t>ppkt</w:t>
      </w:r>
      <w:proofErr w:type="spellEnd"/>
      <w:r w:rsidR="0028757B" w:rsidRPr="006E4156">
        <w:rPr>
          <w:rFonts w:ascii="Trebuchet MS" w:hAnsi="Trebuchet MS" w:cstheme="minorHAnsi"/>
          <w:color w:val="000000" w:themeColor="text1"/>
          <w:sz w:val="22"/>
          <w:szCs w:val="22"/>
        </w:rPr>
        <w:t xml:space="preserve"> v</w:t>
      </w:r>
      <w:r w:rsidR="008A4A0B"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zmianie ulec może także wysokość wynagrodzenia Wykonawcy o wartość uzasadnionych i należycie udokumentowanych przez Wykonawcę kosztów wykonania dodatkowych, nieprzewidzianych czynności, prac lub robót budowlanych lub obowiązków i czynności proceduralnych</w:t>
      </w:r>
      <w:r w:rsidR="0028757B" w:rsidRPr="006E4156">
        <w:rPr>
          <w:rFonts w:ascii="Trebuchet MS" w:hAnsi="Trebuchet MS" w:cstheme="minorHAnsi"/>
          <w:color w:val="000000" w:themeColor="text1"/>
          <w:sz w:val="22"/>
          <w:szCs w:val="22"/>
        </w:rPr>
        <w:t>.</w:t>
      </w:r>
    </w:p>
    <w:p w14:paraId="7064161E" w14:textId="56D6980F" w:rsidR="00913AFB" w:rsidRPr="006E4156" w:rsidRDefault="00913AFB"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dokonania określonych czynności lub ich zaniechania przez instytucje, których działalność wymaga wydania jakiejkolwiek uzgodnień, warunków lub innych dokumentów i opracowań niezbędnych do wykonywania Przedmiotu Umowy;</w:t>
      </w:r>
    </w:p>
    <w:p w14:paraId="33B40593" w14:textId="2A971E41" w:rsidR="005A23E7" w:rsidRPr="006E4156" w:rsidRDefault="00913AFB"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zaistnienia innych okoliczności, o charakterze prawnym, organizacyjnym, ekonomicznym, administracyjnym lub technicznym -  leżących po stronie Zamawiającego, skutkujących niemożliwością wykonania lub należytego wykonania przedmiotu Umowy przez Wykonawcę zgodnie z jej postanowieniami</w:t>
      </w:r>
      <w:r w:rsidR="004A70AA" w:rsidRPr="006E4156">
        <w:rPr>
          <w:rFonts w:ascii="Trebuchet MS" w:hAnsi="Trebuchet MS" w:cstheme="minorHAnsi"/>
          <w:color w:val="000000" w:themeColor="text1"/>
          <w:sz w:val="22"/>
          <w:szCs w:val="22"/>
        </w:rPr>
        <w:t>;</w:t>
      </w:r>
    </w:p>
    <w:p w14:paraId="6FB96552" w14:textId="3D49D306" w:rsidR="00B95731" w:rsidRPr="006E4156" w:rsidRDefault="0028757B"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w:t>
      </w:r>
      <w:r w:rsidR="00B95731" w:rsidRPr="006E4156">
        <w:rPr>
          <w:rFonts w:ascii="Trebuchet MS" w:hAnsi="Trebuchet MS" w:cstheme="minorHAnsi"/>
          <w:color w:val="000000" w:themeColor="text1"/>
          <w:sz w:val="22"/>
          <w:szCs w:val="22"/>
        </w:rPr>
        <w:t xml:space="preserve">miany techniczne lub technologiczne spowodowane następującymi okolicznościami: </w:t>
      </w:r>
    </w:p>
    <w:p w14:paraId="4B9D891B" w14:textId="57D07555" w:rsidR="00895423" w:rsidRPr="006E4156" w:rsidRDefault="00895423"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jeżeli termin dostępności </w:t>
      </w:r>
      <w:r w:rsidR="00D01FD9" w:rsidRPr="006E4156">
        <w:rPr>
          <w:rFonts w:ascii="Trebuchet MS" w:hAnsi="Trebuchet MS" w:cstheme="minorHAnsi"/>
          <w:color w:val="000000" w:themeColor="text1"/>
          <w:sz w:val="22"/>
          <w:szCs w:val="22"/>
        </w:rPr>
        <w:t>lub</w:t>
      </w:r>
      <w:r w:rsidRPr="006E4156">
        <w:rPr>
          <w:rFonts w:ascii="Trebuchet MS" w:hAnsi="Trebuchet MS" w:cstheme="minorHAnsi"/>
          <w:color w:val="000000" w:themeColor="text1"/>
          <w:sz w:val="22"/>
          <w:szCs w:val="22"/>
        </w:rPr>
        <w:t xml:space="preserve"> dostawy materiałów lub urządzeń wskazanych w </w:t>
      </w:r>
      <w:bookmarkStart w:id="81" w:name="_Hlk143176994"/>
      <w:r w:rsidR="003356D0" w:rsidRPr="006E4156">
        <w:rPr>
          <w:rFonts w:ascii="Trebuchet MS" w:hAnsi="Trebuchet MS" w:cstheme="minorHAnsi"/>
          <w:color w:val="000000" w:themeColor="text1"/>
          <w:sz w:val="22"/>
          <w:szCs w:val="22"/>
        </w:rPr>
        <w:t xml:space="preserve">ofercie Wykonawcy lub w </w:t>
      </w:r>
      <w:bookmarkEnd w:id="81"/>
      <w:r w:rsidRPr="006E4156">
        <w:rPr>
          <w:rFonts w:ascii="Trebuchet MS" w:hAnsi="Trebuchet MS" w:cstheme="minorHAnsi"/>
          <w:color w:val="000000" w:themeColor="text1"/>
          <w:sz w:val="22"/>
          <w:szCs w:val="22"/>
        </w:rPr>
        <w:t>PFU zagrażałby terminowi realizacji Przedmiotu Umowy lub w inny sposób powodowałby niemożność zrealizowania Przedmiotu Umowy zgodnie z wymogami PFU</w:t>
      </w:r>
      <w:r w:rsidR="008F20C7" w:rsidRPr="006E4156">
        <w:rPr>
          <w:rFonts w:ascii="Trebuchet MS" w:hAnsi="Trebuchet MS" w:cstheme="minorHAnsi"/>
          <w:color w:val="000000" w:themeColor="text1"/>
          <w:sz w:val="22"/>
          <w:szCs w:val="22"/>
        </w:rPr>
        <w:t xml:space="preserve"> lub</w:t>
      </w:r>
      <w:r w:rsidR="001652DC" w:rsidRPr="006E4156">
        <w:rPr>
          <w:rFonts w:ascii="Trebuchet MS" w:hAnsi="Trebuchet MS" w:cstheme="minorHAnsi"/>
          <w:color w:val="000000" w:themeColor="text1"/>
          <w:sz w:val="22"/>
          <w:szCs w:val="22"/>
        </w:rPr>
        <w:t xml:space="preserve"> </w:t>
      </w:r>
      <w:r w:rsidR="008F20C7" w:rsidRPr="006E4156">
        <w:rPr>
          <w:rFonts w:ascii="Trebuchet MS" w:hAnsi="Trebuchet MS" w:cstheme="minorHAnsi"/>
          <w:color w:val="000000" w:themeColor="text1"/>
          <w:sz w:val="22"/>
          <w:szCs w:val="22"/>
        </w:rPr>
        <w:t>p</w:t>
      </w:r>
      <w:r w:rsidR="001652DC" w:rsidRPr="006E4156">
        <w:rPr>
          <w:rFonts w:ascii="Trebuchet MS" w:hAnsi="Trebuchet MS" w:cstheme="minorHAnsi"/>
          <w:color w:val="000000" w:themeColor="text1"/>
          <w:sz w:val="22"/>
          <w:szCs w:val="22"/>
        </w:rPr>
        <w:t xml:space="preserve">rojektem </w:t>
      </w:r>
      <w:r w:rsidR="008F20C7" w:rsidRPr="006E4156">
        <w:rPr>
          <w:rFonts w:ascii="Trebuchet MS" w:hAnsi="Trebuchet MS" w:cstheme="minorHAnsi"/>
          <w:color w:val="000000" w:themeColor="text1"/>
          <w:sz w:val="22"/>
          <w:szCs w:val="22"/>
        </w:rPr>
        <w:t>b</w:t>
      </w:r>
      <w:r w:rsidR="001652DC" w:rsidRPr="006E4156">
        <w:rPr>
          <w:rFonts w:ascii="Trebuchet MS" w:hAnsi="Trebuchet MS" w:cstheme="minorHAnsi"/>
          <w:color w:val="000000" w:themeColor="text1"/>
          <w:sz w:val="22"/>
          <w:szCs w:val="22"/>
        </w:rPr>
        <w:t>udowlanym</w:t>
      </w:r>
      <w:r w:rsidRPr="006E4156">
        <w:rPr>
          <w:rFonts w:ascii="Trebuchet MS" w:hAnsi="Trebuchet MS" w:cstheme="minorHAnsi"/>
          <w:color w:val="000000" w:themeColor="text1"/>
          <w:sz w:val="22"/>
          <w:szCs w:val="22"/>
        </w:rPr>
        <w:t xml:space="preserve">, to Zamawiający dopuszcza możliwość zmiany materiałów </w:t>
      </w:r>
      <w:r w:rsidR="00D01FD9" w:rsidRPr="006E4156">
        <w:rPr>
          <w:rFonts w:ascii="Trebuchet MS" w:hAnsi="Trebuchet MS" w:cstheme="minorHAnsi"/>
          <w:color w:val="000000" w:themeColor="text1"/>
          <w:sz w:val="22"/>
          <w:szCs w:val="22"/>
        </w:rPr>
        <w:t>lub</w:t>
      </w:r>
      <w:r w:rsidRPr="006E4156">
        <w:rPr>
          <w:rFonts w:ascii="Trebuchet MS" w:hAnsi="Trebuchet MS" w:cstheme="minorHAnsi"/>
          <w:color w:val="000000" w:themeColor="text1"/>
          <w:sz w:val="22"/>
          <w:szCs w:val="22"/>
        </w:rPr>
        <w:t xml:space="preserve"> urządzeń wskazanych w </w:t>
      </w:r>
      <w:r w:rsidR="003356D0" w:rsidRPr="006E4156">
        <w:rPr>
          <w:rFonts w:ascii="Trebuchet MS" w:hAnsi="Trebuchet MS" w:cstheme="minorHAnsi"/>
          <w:color w:val="000000" w:themeColor="text1"/>
          <w:sz w:val="22"/>
          <w:szCs w:val="22"/>
        </w:rPr>
        <w:t xml:space="preserve">ofercie Wykonawcy lub w </w:t>
      </w:r>
      <w:r w:rsidR="00D01FD9" w:rsidRPr="006E4156">
        <w:rPr>
          <w:rFonts w:ascii="Trebuchet MS" w:hAnsi="Trebuchet MS" w:cstheme="minorHAnsi"/>
          <w:color w:val="000000" w:themeColor="text1"/>
          <w:sz w:val="22"/>
          <w:szCs w:val="22"/>
        </w:rPr>
        <w:t>PFU</w:t>
      </w:r>
      <w:r w:rsidRPr="006E4156">
        <w:rPr>
          <w:rFonts w:ascii="Trebuchet MS" w:hAnsi="Trebuchet MS" w:cstheme="minorHAnsi"/>
          <w:color w:val="000000" w:themeColor="text1"/>
          <w:sz w:val="22"/>
          <w:szCs w:val="22"/>
        </w:rPr>
        <w:t xml:space="preserve"> na materiały </w:t>
      </w:r>
      <w:r w:rsidR="00D01FD9" w:rsidRPr="006E4156">
        <w:rPr>
          <w:rFonts w:ascii="Trebuchet MS" w:hAnsi="Trebuchet MS" w:cstheme="minorHAnsi"/>
          <w:color w:val="000000" w:themeColor="text1"/>
          <w:sz w:val="22"/>
          <w:szCs w:val="22"/>
        </w:rPr>
        <w:t>lub</w:t>
      </w:r>
      <w:r w:rsidRPr="006E4156">
        <w:rPr>
          <w:rFonts w:ascii="Trebuchet MS" w:hAnsi="Trebuchet MS" w:cstheme="minorHAnsi"/>
          <w:color w:val="000000" w:themeColor="text1"/>
          <w:sz w:val="22"/>
          <w:szCs w:val="22"/>
        </w:rPr>
        <w:t xml:space="preserve"> urządzenia równoważne</w:t>
      </w:r>
      <w:r w:rsidR="003356D0"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odpowiadające wymogom </w:t>
      </w:r>
      <w:r w:rsidR="005E78F9" w:rsidRPr="006E4156">
        <w:rPr>
          <w:rFonts w:ascii="Trebuchet MS" w:hAnsi="Trebuchet MS" w:cstheme="minorHAnsi"/>
          <w:color w:val="000000" w:themeColor="text1"/>
          <w:sz w:val="22"/>
          <w:szCs w:val="22"/>
        </w:rPr>
        <w:t>SWZ</w:t>
      </w:r>
      <w:r w:rsidRPr="006E4156">
        <w:rPr>
          <w:rFonts w:ascii="Trebuchet MS" w:hAnsi="Trebuchet MS" w:cstheme="minorHAnsi"/>
          <w:color w:val="000000" w:themeColor="text1"/>
          <w:sz w:val="22"/>
          <w:szCs w:val="22"/>
        </w:rPr>
        <w:t>;</w:t>
      </w:r>
    </w:p>
    <w:p w14:paraId="3670E32A" w14:textId="7480760E"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pojawieniem się na rynku materiałów, urządzeń lub sprzętu nowszej generacji niż wskazane w </w:t>
      </w:r>
      <w:r w:rsidR="00CB0D3B" w:rsidRPr="006E4156">
        <w:rPr>
          <w:rFonts w:ascii="Trebuchet MS" w:hAnsi="Trebuchet MS" w:cstheme="minorHAnsi"/>
          <w:color w:val="000000" w:themeColor="text1"/>
          <w:sz w:val="22"/>
          <w:szCs w:val="22"/>
        </w:rPr>
        <w:t>PFU</w:t>
      </w:r>
      <w:r w:rsidR="00882BB9" w:rsidRPr="006E4156">
        <w:rPr>
          <w:rFonts w:ascii="Trebuchet MS" w:hAnsi="Trebuchet MS" w:cstheme="minorHAnsi"/>
          <w:color w:val="000000" w:themeColor="text1"/>
          <w:sz w:val="22"/>
          <w:szCs w:val="22"/>
        </w:rPr>
        <w:t xml:space="preserve"> </w:t>
      </w:r>
      <w:r w:rsidR="008F20C7" w:rsidRPr="006E4156">
        <w:rPr>
          <w:rFonts w:ascii="Trebuchet MS" w:hAnsi="Trebuchet MS" w:cstheme="minorHAnsi"/>
          <w:color w:val="000000" w:themeColor="text1"/>
          <w:sz w:val="22"/>
          <w:szCs w:val="22"/>
        </w:rPr>
        <w:t>lub w</w:t>
      </w:r>
      <w:r w:rsidR="00882BB9" w:rsidRPr="006E4156">
        <w:rPr>
          <w:rFonts w:ascii="Trebuchet MS" w:hAnsi="Trebuchet MS" w:cstheme="minorHAnsi"/>
          <w:color w:val="000000" w:themeColor="text1"/>
          <w:sz w:val="22"/>
          <w:szCs w:val="22"/>
        </w:rPr>
        <w:t xml:space="preserve"> </w:t>
      </w:r>
      <w:r w:rsidR="00F53878" w:rsidRPr="006E4156">
        <w:rPr>
          <w:rFonts w:ascii="Trebuchet MS" w:hAnsi="Trebuchet MS" w:cstheme="minorHAnsi"/>
          <w:color w:val="000000" w:themeColor="text1"/>
          <w:sz w:val="22"/>
          <w:szCs w:val="22"/>
        </w:rPr>
        <w:t>o</w:t>
      </w:r>
      <w:r w:rsidR="00882BB9" w:rsidRPr="006E4156">
        <w:rPr>
          <w:rFonts w:ascii="Trebuchet MS" w:hAnsi="Trebuchet MS" w:cstheme="minorHAnsi"/>
          <w:color w:val="000000" w:themeColor="text1"/>
          <w:sz w:val="22"/>
          <w:szCs w:val="22"/>
        </w:rPr>
        <w:t>fercie</w:t>
      </w:r>
      <w:r w:rsidR="00F53878" w:rsidRPr="006E4156">
        <w:rPr>
          <w:rFonts w:ascii="Trebuchet MS" w:hAnsi="Trebuchet MS" w:cstheme="minorHAnsi"/>
          <w:color w:val="000000" w:themeColor="text1"/>
          <w:sz w:val="22"/>
          <w:szCs w:val="22"/>
        </w:rPr>
        <w:t xml:space="preserve"> Wykonawcy</w:t>
      </w:r>
      <w:r w:rsidRPr="006E4156">
        <w:rPr>
          <w:rFonts w:ascii="Trebuchet MS" w:hAnsi="Trebuchet MS" w:cstheme="minorHAnsi"/>
          <w:color w:val="000000" w:themeColor="text1"/>
          <w:sz w:val="22"/>
          <w:szCs w:val="22"/>
        </w:rPr>
        <w:t xml:space="preserve">, których zastosowanie lub użycie będzie skutkować poprawieniem parametrów technicznych lub użytkowych lub </w:t>
      </w:r>
      <w:r w:rsidRPr="006E4156">
        <w:rPr>
          <w:rFonts w:ascii="Trebuchet MS" w:hAnsi="Trebuchet MS" w:cstheme="minorHAnsi"/>
          <w:color w:val="000000" w:themeColor="text1"/>
          <w:sz w:val="22"/>
          <w:szCs w:val="22"/>
        </w:rPr>
        <w:lastRenderedPageBreak/>
        <w:t>pozwoli na zaoszczędzenie kosztów realizacji Przedmiotu Umowy lub kosztów eksploatacji wykonanego Przedmiotu Umowy lub umożliwi uzyskanie lepszej jakości Przedmiotu Umowy;</w:t>
      </w:r>
    </w:p>
    <w:p w14:paraId="23C79D26" w14:textId="23AAE34F"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pojawieniem się nowszej technologii wykonania Przedmiotu Umowy powodującej zmianę sposobu wykonywania Przedmiotu Umowy, pozwalającej na skrócenie czasu realizacji Przedmiotu Umowy lub zmniejszenie kosztów wykonywanych prac lub robót budowlanych, jak również kosztów eksploatacji wykonanego Przedmiotu Umowy, pod warunkiem osiągnięcia nie mniejszych parametrów końcowych Przedmiotu Umowy, na umotywowany wniosek Wykonawcy, po zatwierdzeniu przez Zamawiającego; </w:t>
      </w:r>
    </w:p>
    <w:p w14:paraId="3BE47AF2" w14:textId="101C874B"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niedostępnością na rynku technologii, materiałów, urządzeń lub sprzęt</w:t>
      </w:r>
      <w:r w:rsidR="006E77B5" w:rsidRPr="006E4156">
        <w:rPr>
          <w:rFonts w:ascii="Trebuchet MS" w:hAnsi="Trebuchet MS" w:cstheme="minorHAnsi"/>
          <w:color w:val="000000" w:themeColor="text1"/>
          <w:sz w:val="22"/>
          <w:szCs w:val="22"/>
        </w:rPr>
        <w:t>ów</w:t>
      </w:r>
      <w:r w:rsidRPr="006E4156">
        <w:rPr>
          <w:rFonts w:ascii="Trebuchet MS" w:hAnsi="Trebuchet MS" w:cstheme="minorHAnsi"/>
          <w:color w:val="000000" w:themeColor="text1"/>
          <w:sz w:val="22"/>
          <w:szCs w:val="22"/>
        </w:rPr>
        <w:t xml:space="preserve"> wskazanych w </w:t>
      </w:r>
      <w:r w:rsidR="002861F2" w:rsidRPr="006E4156">
        <w:rPr>
          <w:rFonts w:ascii="Trebuchet MS" w:hAnsi="Trebuchet MS" w:cstheme="minorHAnsi"/>
          <w:color w:val="000000" w:themeColor="text1"/>
          <w:sz w:val="22"/>
          <w:szCs w:val="22"/>
        </w:rPr>
        <w:t xml:space="preserve">ofercie Wykonawcy </w:t>
      </w:r>
      <w:r w:rsidR="008F20C7" w:rsidRPr="006E4156">
        <w:rPr>
          <w:rFonts w:ascii="Trebuchet MS" w:hAnsi="Trebuchet MS" w:cstheme="minorHAnsi"/>
          <w:color w:val="000000" w:themeColor="text1"/>
          <w:sz w:val="22"/>
          <w:szCs w:val="22"/>
        </w:rPr>
        <w:t>lub</w:t>
      </w:r>
      <w:r w:rsidR="002861F2" w:rsidRPr="006E4156">
        <w:rPr>
          <w:rFonts w:ascii="Trebuchet MS" w:hAnsi="Trebuchet MS" w:cstheme="minorHAnsi"/>
          <w:color w:val="000000" w:themeColor="text1"/>
          <w:sz w:val="22"/>
          <w:szCs w:val="22"/>
        </w:rPr>
        <w:t xml:space="preserve"> w </w:t>
      </w:r>
      <w:r w:rsidR="00CB0D3B" w:rsidRPr="006E4156">
        <w:rPr>
          <w:rFonts w:ascii="Trebuchet MS" w:hAnsi="Trebuchet MS" w:cstheme="minorHAnsi"/>
          <w:color w:val="000000" w:themeColor="text1"/>
          <w:sz w:val="22"/>
          <w:szCs w:val="22"/>
        </w:rPr>
        <w:t>PFU</w:t>
      </w:r>
      <w:r w:rsidRPr="006E4156">
        <w:rPr>
          <w:rFonts w:ascii="Trebuchet MS" w:hAnsi="Trebuchet MS" w:cstheme="minorHAnsi"/>
          <w:color w:val="000000" w:themeColor="text1"/>
          <w:sz w:val="22"/>
          <w:szCs w:val="22"/>
        </w:rPr>
        <w:t xml:space="preserve"> spowodowaną zaprzestaniem produkcji lub wycofaniem z rynku tych technologii, materiałów, urządzeń lub sprzęt</w:t>
      </w:r>
      <w:r w:rsidR="006E77B5" w:rsidRPr="006E4156">
        <w:rPr>
          <w:rFonts w:ascii="Trebuchet MS" w:hAnsi="Trebuchet MS" w:cstheme="minorHAnsi"/>
          <w:color w:val="000000" w:themeColor="text1"/>
          <w:sz w:val="22"/>
          <w:szCs w:val="22"/>
        </w:rPr>
        <w:t>ów</w:t>
      </w:r>
      <w:r w:rsidRPr="006E4156">
        <w:rPr>
          <w:rFonts w:ascii="Trebuchet MS" w:hAnsi="Trebuchet MS" w:cstheme="minorHAnsi"/>
          <w:color w:val="000000" w:themeColor="text1"/>
          <w:sz w:val="22"/>
          <w:szCs w:val="22"/>
        </w:rPr>
        <w:t>;</w:t>
      </w:r>
    </w:p>
    <w:p w14:paraId="474D5BF9" w14:textId="48AB88A9"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odmiennymi od przyjętych w </w:t>
      </w:r>
      <w:r w:rsidR="00CB0D3B" w:rsidRPr="006E4156">
        <w:rPr>
          <w:rFonts w:ascii="Trebuchet MS" w:hAnsi="Trebuchet MS" w:cstheme="minorHAnsi"/>
          <w:color w:val="000000" w:themeColor="text1"/>
          <w:sz w:val="22"/>
          <w:szCs w:val="22"/>
        </w:rPr>
        <w:t>PFU</w:t>
      </w:r>
      <w:r w:rsidR="00663DB1" w:rsidRPr="006E4156">
        <w:rPr>
          <w:rFonts w:ascii="Trebuchet MS" w:hAnsi="Trebuchet MS" w:cstheme="minorHAnsi"/>
          <w:color w:val="000000" w:themeColor="text1"/>
          <w:sz w:val="22"/>
          <w:szCs w:val="22"/>
        </w:rPr>
        <w:t xml:space="preserve"> </w:t>
      </w:r>
      <w:r w:rsidR="008F20C7" w:rsidRPr="006E4156">
        <w:rPr>
          <w:rFonts w:ascii="Trebuchet MS" w:hAnsi="Trebuchet MS" w:cstheme="minorHAnsi"/>
          <w:color w:val="000000" w:themeColor="text1"/>
          <w:sz w:val="22"/>
          <w:szCs w:val="22"/>
        </w:rPr>
        <w:t>lub w</w:t>
      </w:r>
      <w:r w:rsidR="00663DB1" w:rsidRPr="006E4156">
        <w:rPr>
          <w:rFonts w:ascii="Trebuchet MS" w:hAnsi="Trebuchet MS" w:cstheme="minorHAnsi"/>
          <w:color w:val="000000" w:themeColor="text1"/>
          <w:sz w:val="22"/>
          <w:szCs w:val="22"/>
        </w:rPr>
        <w:t xml:space="preserve"> </w:t>
      </w:r>
      <w:r w:rsidR="008F20C7" w:rsidRPr="006E4156">
        <w:rPr>
          <w:rFonts w:ascii="Trebuchet MS" w:hAnsi="Trebuchet MS" w:cstheme="minorHAnsi"/>
          <w:color w:val="000000" w:themeColor="text1"/>
          <w:sz w:val="22"/>
          <w:szCs w:val="22"/>
        </w:rPr>
        <w:t>p</w:t>
      </w:r>
      <w:r w:rsidR="00663DB1" w:rsidRPr="006E4156">
        <w:rPr>
          <w:rFonts w:ascii="Trebuchet MS" w:hAnsi="Trebuchet MS" w:cstheme="minorHAnsi"/>
          <w:color w:val="000000" w:themeColor="text1"/>
          <w:sz w:val="22"/>
          <w:szCs w:val="22"/>
        </w:rPr>
        <w:t xml:space="preserve">rojekcie </w:t>
      </w:r>
      <w:r w:rsidR="008F20C7" w:rsidRPr="006E4156">
        <w:rPr>
          <w:rFonts w:ascii="Trebuchet MS" w:hAnsi="Trebuchet MS" w:cstheme="minorHAnsi"/>
          <w:color w:val="000000" w:themeColor="text1"/>
          <w:sz w:val="22"/>
          <w:szCs w:val="22"/>
        </w:rPr>
        <w:t>b</w:t>
      </w:r>
      <w:r w:rsidR="00663DB1" w:rsidRPr="006E4156">
        <w:rPr>
          <w:rFonts w:ascii="Trebuchet MS" w:hAnsi="Trebuchet MS" w:cstheme="minorHAnsi"/>
          <w:color w:val="000000" w:themeColor="text1"/>
          <w:sz w:val="22"/>
          <w:szCs w:val="22"/>
        </w:rPr>
        <w:t>udowlanym</w:t>
      </w:r>
      <w:r w:rsidR="00CB0D3B"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warunkami geologicznymi bądź hydrologicznymi skutkującymi niemożliwością zrealizowania Przedmiotu Umowy przy dotychczasowych założeniach technicznych, technologicznych lub</w:t>
      </w:r>
      <w:r w:rsidR="00840E67"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założeniach co do materiałów, urządzeń lub sprzętu;</w:t>
      </w:r>
    </w:p>
    <w:p w14:paraId="2CC3E617" w14:textId="2FB28A85" w:rsidR="008128B9" w:rsidRPr="006E4156" w:rsidRDefault="006E77B5"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błędami</w:t>
      </w:r>
      <w:r w:rsidR="008128B9" w:rsidRPr="006E4156">
        <w:rPr>
          <w:rFonts w:ascii="Trebuchet MS" w:hAnsi="Trebuchet MS" w:cstheme="minorHAnsi"/>
          <w:color w:val="000000" w:themeColor="text1"/>
          <w:sz w:val="22"/>
          <w:szCs w:val="22"/>
        </w:rPr>
        <w:t xml:space="preserve"> lub brak</w:t>
      </w:r>
      <w:r w:rsidRPr="006E4156">
        <w:rPr>
          <w:rFonts w:ascii="Trebuchet MS" w:hAnsi="Trebuchet MS" w:cstheme="minorHAnsi"/>
          <w:color w:val="000000" w:themeColor="text1"/>
          <w:sz w:val="22"/>
          <w:szCs w:val="22"/>
        </w:rPr>
        <w:t>ami</w:t>
      </w:r>
      <w:r w:rsidR="008128B9" w:rsidRPr="006E4156">
        <w:rPr>
          <w:rFonts w:ascii="Trebuchet MS" w:hAnsi="Trebuchet MS" w:cstheme="minorHAnsi"/>
          <w:color w:val="000000" w:themeColor="text1"/>
          <w:sz w:val="22"/>
          <w:szCs w:val="22"/>
        </w:rPr>
        <w:t xml:space="preserve"> w dokumentacji projektowej </w:t>
      </w:r>
      <w:r w:rsidR="00840E67" w:rsidRPr="006E4156">
        <w:rPr>
          <w:rFonts w:ascii="Trebuchet MS" w:hAnsi="Trebuchet MS" w:cstheme="minorHAnsi"/>
          <w:color w:val="000000" w:themeColor="text1"/>
          <w:sz w:val="22"/>
          <w:szCs w:val="22"/>
        </w:rPr>
        <w:t>przekazanej przez Zamawiającego</w:t>
      </w:r>
      <w:r w:rsidRPr="006E4156">
        <w:rPr>
          <w:rFonts w:ascii="Trebuchet MS" w:hAnsi="Trebuchet MS" w:cstheme="minorHAnsi"/>
          <w:color w:val="000000" w:themeColor="text1"/>
          <w:sz w:val="22"/>
          <w:szCs w:val="22"/>
        </w:rPr>
        <w:t xml:space="preserve"> </w:t>
      </w:r>
      <w:r w:rsidR="008128B9" w:rsidRPr="006E4156">
        <w:rPr>
          <w:rFonts w:ascii="Trebuchet MS" w:hAnsi="Trebuchet MS" w:cstheme="minorHAnsi"/>
          <w:color w:val="000000" w:themeColor="text1"/>
          <w:sz w:val="22"/>
          <w:szCs w:val="22"/>
        </w:rPr>
        <w:t>polegając</w:t>
      </w:r>
      <w:r w:rsidRPr="006E4156">
        <w:rPr>
          <w:rFonts w:ascii="Trebuchet MS" w:hAnsi="Trebuchet MS" w:cstheme="minorHAnsi"/>
          <w:color w:val="000000" w:themeColor="text1"/>
          <w:sz w:val="22"/>
          <w:szCs w:val="22"/>
        </w:rPr>
        <w:t>ymi</w:t>
      </w:r>
      <w:r w:rsidR="008128B9" w:rsidRPr="006E4156">
        <w:rPr>
          <w:rFonts w:ascii="Trebuchet MS" w:hAnsi="Trebuchet MS" w:cstheme="minorHAnsi"/>
          <w:color w:val="000000" w:themeColor="text1"/>
          <w:sz w:val="22"/>
          <w:szCs w:val="22"/>
        </w:rPr>
        <w:t xml:space="preserve"> na niezgodności z przepisami prawa lub zasadami wiedzy technicznej, które mają wpływ na wykonanie Przedmiotu </w:t>
      </w:r>
      <w:r w:rsidR="00840E67" w:rsidRPr="006E4156">
        <w:rPr>
          <w:rFonts w:ascii="Trebuchet MS" w:hAnsi="Trebuchet MS" w:cstheme="minorHAnsi"/>
          <w:color w:val="000000" w:themeColor="text1"/>
          <w:sz w:val="22"/>
          <w:szCs w:val="22"/>
        </w:rPr>
        <w:t>U</w:t>
      </w:r>
      <w:r w:rsidR="008128B9" w:rsidRPr="006E4156">
        <w:rPr>
          <w:rFonts w:ascii="Trebuchet MS" w:hAnsi="Trebuchet MS" w:cstheme="minorHAnsi"/>
          <w:color w:val="000000" w:themeColor="text1"/>
          <w:sz w:val="22"/>
          <w:szCs w:val="22"/>
        </w:rPr>
        <w:t>mowy</w:t>
      </w:r>
      <w:r w:rsidR="00637DF0" w:rsidRPr="006E4156">
        <w:rPr>
          <w:rFonts w:ascii="Trebuchet MS" w:hAnsi="Trebuchet MS" w:cstheme="minorHAnsi"/>
          <w:color w:val="000000" w:themeColor="text1"/>
          <w:sz w:val="22"/>
          <w:szCs w:val="22"/>
        </w:rPr>
        <w:t>,</w:t>
      </w:r>
      <w:r w:rsidR="008128B9" w:rsidRPr="006E4156">
        <w:rPr>
          <w:rFonts w:ascii="Trebuchet MS" w:hAnsi="Trebuchet MS" w:cstheme="minorHAnsi"/>
          <w:color w:val="000000" w:themeColor="text1"/>
          <w:sz w:val="22"/>
          <w:szCs w:val="22"/>
        </w:rPr>
        <w:t xml:space="preserve"> w zakresie niezbędnym do dostosowania tej dokumentacji do stanu zgodnego z prawem lub zasadami wiedzy technicznej; </w:t>
      </w:r>
    </w:p>
    <w:p w14:paraId="7DCE32EC" w14:textId="4E936760"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możliwością zrealizowania Przedmiotu Umowy przy zastosowaniu innych rozwiązań technicznych, technologicznych lub rozwiązań co do materiałów, urządzeń lub sprzętu niż wskazane </w:t>
      </w:r>
      <w:r w:rsidR="008111A2" w:rsidRPr="006E4156">
        <w:rPr>
          <w:rFonts w:ascii="Trebuchet MS" w:hAnsi="Trebuchet MS" w:cstheme="minorHAnsi"/>
          <w:color w:val="000000" w:themeColor="text1"/>
          <w:sz w:val="22"/>
          <w:szCs w:val="22"/>
        </w:rPr>
        <w:t>ofercie Wykonawcy</w:t>
      </w:r>
      <w:r w:rsidR="003648CF"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w </w:t>
      </w:r>
      <w:r w:rsidR="00CB0D3B" w:rsidRPr="006E4156">
        <w:rPr>
          <w:rFonts w:ascii="Trebuchet MS" w:hAnsi="Trebuchet MS" w:cstheme="minorHAnsi"/>
          <w:color w:val="000000" w:themeColor="text1"/>
          <w:sz w:val="22"/>
          <w:szCs w:val="22"/>
        </w:rPr>
        <w:t>PFU</w:t>
      </w:r>
      <w:r w:rsidR="003648CF" w:rsidRPr="006E4156">
        <w:rPr>
          <w:rFonts w:ascii="Trebuchet MS" w:hAnsi="Trebuchet MS" w:cstheme="minorHAnsi"/>
          <w:color w:val="000000" w:themeColor="text1"/>
          <w:sz w:val="22"/>
          <w:szCs w:val="22"/>
        </w:rPr>
        <w:t xml:space="preserve"> </w:t>
      </w:r>
      <w:r w:rsidR="008F20C7" w:rsidRPr="006E4156">
        <w:rPr>
          <w:rFonts w:ascii="Trebuchet MS" w:hAnsi="Trebuchet MS" w:cstheme="minorHAnsi"/>
          <w:color w:val="000000" w:themeColor="text1"/>
          <w:sz w:val="22"/>
          <w:szCs w:val="22"/>
        </w:rPr>
        <w:t>lub</w:t>
      </w:r>
      <w:r w:rsidR="003648CF" w:rsidRPr="006E4156">
        <w:rPr>
          <w:rFonts w:ascii="Trebuchet MS" w:hAnsi="Trebuchet MS" w:cstheme="minorHAnsi"/>
          <w:color w:val="000000" w:themeColor="text1"/>
          <w:sz w:val="22"/>
          <w:szCs w:val="22"/>
        </w:rPr>
        <w:t xml:space="preserve"> w </w:t>
      </w:r>
      <w:r w:rsidR="008F20C7" w:rsidRPr="006E4156">
        <w:rPr>
          <w:rFonts w:ascii="Trebuchet MS" w:hAnsi="Trebuchet MS" w:cstheme="minorHAnsi"/>
          <w:color w:val="000000" w:themeColor="text1"/>
          <w:sz w:val="22"/>
          <w:szCs w:val="22"/>
        </w:rPr>
        <w:t>p</w:t>
      </w:r>
      <w:r w:rsidR="003648CF" w:rsidRPr="006E4156">
        <w:rPr>
          <w:rFonts w:ascii="Trebuchet MS" w:hAnsi="Trebuchet MS" w:cstheme="minorHAnsi"/>
          <w:color w:val="000000" w:themeColor="text1"/>
          <w:sz w:val="22"/>
          <w:szCs w:val="22"/>
        </w:rPr>
        <w:t xml:space="preserve">rojekcie </w:t>
      </w:r>
      <w:r w:rsidR="008F20C7" w:rsidRPr="006E4156">
        <w:rPr>
          <w:rFonts w:ascii="Trebuchet MS" w:hAnsi="Trebuchet MS" w:cstheme="minorHAnsi"/>
          <w:color w:val="000000" w:themeColor="text1"/>
          <w:sz w:val="22"/>
          <w:szCs w:val="22"/>
        </w:rPr>
        <w:t>b</w:t>
      </w:r>
      <w:r w:rsidR="003648CF" w:rsidRPr="006E4156">
        <w:rPr>
          <w:rFonts w:ascii="Trebuchet MS" w:hAnsi="Trebuchet MS" w:cstheme="minorHAnsi"/>
          <w:color w:val="000000" w:themeColor="text1"/>
          <w:sz w:val="22"/>
          <w:szCs w:val="22"/>
        </w:rPr>
        <w:t>udowlanym</w:t>
      </w:r>
      <w:r w:rsidR="006E77B5" w:rsidRPr="006E4156">
        <w:rPr>
          <w:rFonts w:ascii="Trebuchet MS" w:hAnsi="Trebuchet MS" w:cstheme="minorHAnsi"/>
          <w:color w:val="000000" w:themeColor="text1"/>
          <w:sz w:val="22"/>
          <w:szCs w:val="22"/>
        </w:rPr>
        <w:t>,</w:t>
      </w:r>
      <w:r w:rsidR="00CB0D3B"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w sytuacji gdyby zastosowanie tych innych rozwiązań skutkowało skróceniem czasu realizacji Przedmiotu Umowy lub poprawieniem parametrów technicznych lub użytkowych lub</w:t>
      </w:r>
      <w:r w:rsidR="00637DF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pozwoliłoby na zaoszczędzenie kosztów realizacji Przedmiotu Umowy lub</w:t>
      </w:r>
      <w:r w:rsidR="00637DF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kosztów eksploatacji wykonanego Przedmiotu Umowy lub umożliwiłoby uzyskanie lepszej jakości Przedmiotu Umowy lub wynikało ze zmiany przepisów prawa lub zmiany warunków realizacyjnych określonych w </w:t>
      </w:r>
      <w:r w:rsidR="00CB0D3B" w:rsidRPr="006E4156">
        <w:rPr>
          <w:rFonts w:ascii="Trebuchet MS" w:hAnsi="Trebuchet MS" w:cstheme="minorHAnsi"/>
          <w:color w:val="000000" w:themeColor="text1"/>
          <w:sz w:val="22"/>
          <w:szCs w:val="22"/>
        </w:rPr>
        <w:t>PFU</w:t>
      </w:r>
      <w:r w:rsidR="003648CF" w:rsidRPr="006E4156">
        <w:rPr>
          <w:rFonts w:ascii="Trebuchet MS" w:hAnsi="Trebuchet MS" w:cstheme="minorHAnsi"/>
          <w:color w:val="000000" w:themeColor="text1"/>
          <w:sz w:val="22"/>
          <w:szCs w:val="22"/>
        </w:rPr>
        <w:t xml:space="preserve"> </w:t>
      </w:r>
      <w:r w:rsidR="008F20C7" w:rsidRPr="006E4156">
        <w:rPr>
          <w:rFonts w:ascii="Trebuchet MS" w:hAnsi="Trebuchet MS" w:cstheme="minorHAnsi"/>
          <w:color w:val="000000" w:themeColor="text1"/>
          <w:sz w:val="22"/>
          <w:szCs w:val="22"/>
        </w:rPr>
        <w:t>lub</w:t>
      </w:r>
      <w:r w:rsidR="003648CF" w:rsidRPr="006E4156">
        <w:rPr>
          <w:rFonts w:ascii="Trebuchet MS" w:hAnsi="Trebuchet MS" w:cstheme="minorHAnsi"/>
          <w:color w:val="000000" w:themeColor="text1"/>
          <w:sz w:val="22"/>
          <w:szCs w:val="22"/>
        </w:rPr>
        <w:t xml:space="preserve"> w </w:t>
      </w:r>
      <w:r w:rsidR="008F20C7" w:rsidRPr="006E4156">
        <w:rPr>
          <w:rFonts w:ascii="Trebuchet MS" w:hAnsi="Trebuchet MS" w:cstheme="minorHAnsi"/>
          <w:color w:val="000000" w:themeColor="text1"/>
          <w:sz w:val="22"/>
          <w:szCs w:val="22"/>
        </w:rPr>
        <w:t>p</w:t>
      </w:r>
      <w:r w:rsidR="003648CF" w:rsidRPr="006E4156">
        <w:rPr>
          <w:rFonts w:ascii="Trebuchet MS" w:hAnsi="Trebuchet MS" w:cstheme="minorHAnsi"/>
          <w:color w:val="000000" w:themeColor="text1"/>
          <w:sz w:val="22"/>
          <w:szCs w:val="22"/>
        </w:rPr>
        <w:t xml:space="preserve">rojekcie </w:t>
      </w:r>
      <w:r w:rsidR="008F20C7" w:rsidRPr="006E4156">
        <w:rPr>
          <w:rFonts w:ascii="Trebuchet MS" w:hAnsi="Trebuchet MS" w:cstheme="minorHAnsi"/>
          <w:color w:val="000000" w:themeColor="text1"/>
          <w:sz w:val="22"/>
          <w:szCs w:val="22"/>
        </w:rPr>
        <w:t>b</w:t>
      </w:r>
      <w:r w:rsidR="003648CF" w:rsidRPr="006E4156">
        <w:rPr>
          <w:rFonts w:ascii="Trebuchet MS" w:hAnsi="Trebuchet MS" w:cstheme="minorHAnsi"/>
          <w:color w:val="000000" w:themeColor="text1"/>
          <w:sz w:val="22"/>
          <w:szCs w:val="22"/>
        </w:rPr>
        <w:t>udowlanym</w:t>
      </w:r>
      <w:r w:rsidR="00CB0D3B"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lub</w:t>
      </w:r>
      <w:r w:rsidR="00637DF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zastosowanie rozwiązań </w:t>
      </w:r>
      <w:r w:rsidR="00637DF0" w:rsidRPr="006E4156">
        <w:rPr>
          <w:rFonts w:ascii="Trebuchet MS" w:hAnsi="Trebuchet MS" w:cstheme="minorHAnsi"/>
          <w:color w:val="000000" w:themeColor="text1"/>
          <w:sz w:val="22"/>
          <w:szCs w:val="22"/>
        </w:rPr>
        <w:t>określonych PFU</w:t>
      </w:r>
      <w:r w:rsidR="003648CF" w:rsidRPr="006E4156">
        <w:rPr>
          <w:rFonts w:ascii="Trebuchet MS" w:hAnsi="Trebuchet MS" w:cstheme="minorHAnsi"/>
          <w:color w:val="000000" w:themeColor="text1"/>
          <w:sz w:val="22"/>
          <w:szCs w:val="22"/>
        </w:rPr>
        <w:t xml:space="preserve"> lub w </w:t>
      </w:r>
      <w:r w:rsidR="008F20C7" w:rsidRPr="006E4156">
        <w:rPr>
          <w:rFonts w:ascii="Trebuchet MS" w:hAnsi="Trebuchet MS" w:cstheme="minorHAnsi"/>
          <w:color w:val="000000" w:themeColor="text1"/>
          <w:sz w:val="22"/>
          <w:szCs w:val="22"/>
        </w:rPr>
        <w:t>p</w:t>
      </w:r>
      <w:r w:rsidR="003648CF" w:rsidRPr="006E4156">
        <w:rPr>
          <w:rFonts w:ascii="Trebuchet MS" w:hAnsi="Trebuchet MS" w:cstheme="minorHAnsi"/>
          <w:color w:val="000000" w:themeColor="text1"/>
          <w:sz w:val="22"/>
          <w:szCs w:val="22"/>
        </w:rPr>
        <w:t xml:space="preserve">rojekcie </w:t>
      </w:r>
      <w:r w:rsidR="008F20C7" w:rsidRPr="006E4156">
        <w:rPr>
          <w:rFonts w:ascii="Trebuchet MS" w:hAnsi="Trebuchet MS" w:cstheme="minorHAnsi"/>
          <w:color w:val="000000" w:themeColor="text1"/>
          <w:sz w:val="22"/>
          <w:szCs w:val="22"/>
        </w:rPr>
        <w:t>b</w:t>
      </w:r>
      <w:r w:rsidR="003648CF" w:rsidRPr="006E4156">
        <w:rPr>
          <w:rFonts w:ascii="Trebuchet MS" w:hAnsi="Trebuchet MS" w:cstheme="minorHAnsi"/>
          <w:color w:val="000000" w:themeColor="text1"/>
          <w:sz w:val="22"/>
          <w:szCs w:val="22"/>
        </w:rPr>
        <w:t>udowlanym</w:t>
      </w:r>
      <w:r w:rsidR="00637DF0"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groziło</w:t>
      </w:r>
      <w:r w:rsidR="006E77B5" w:rsidRPr="006E4156">
        <w:rPr>
          <w:rFonts w:ascii="Trebuchet MS" w:hAnsi="Trebuchet MS" w:cstheme="minorHAnsi"/>
          <w:color w:val="000000" w:themeColor="text1"/>
          <w:sz w:val="22"/>
          <w:szCs w:val="22"/>
        </w:rPr>
        <w:t>by</w:t>
      </w:r>
      <w:r w:rsidRPr="006E4156">
        <w:rPr>
          <w:rFonts w:ascii="Trebuchet MS" w:hAnsi="Trebuchet MS" w:cstheme="minorHAnsi"/>
          <w:color w:val="000000" w:themeColor="text1"/>
          <w:sz w:val="22"/>
          <w:szCs w:val="22"/>
        </w:rPr>
        <w:t xml:space="preserve"> niewykonaniem lub wadliwym wykonaniem Przedmiotu Umowy. </w:t>
      </w:r>
    </w:p>
    <w:p w14:paraId="6A849546" w14:textId="13893030" w:rsidR="00B95731" w:rsidRPr="006E4156" w:rsidRDefault="00B95731" w:rsidP="00BD241F">
      <w:pPr>
        <w:pStyle w:val="Tekstpodstawowy4"/>
        <w:shd w:val="clear" w:color="auto" w:fill="auto"/>
        <w:suppressAutoHyphens/>
        <w:spacing w:before="0" w:after="0" w:line="276" w:lineRule="auto"/>
        <w:ind w:left="851"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wystąpienia którejkolwiek z okoliczności wymienionych w pkt </w:t>
      </w:r>
      <w:r w:rsidR="00895423" w:rsidRPr="006E4156">
        <w:rPr>
          <w:rFonts w:ascii="Trebuchet MS" w:hAnsi="Trebuchet MS" w:cstheme="minorHAnsi"/>
          <w:color w:val="000000" w:themeColor="text1"/>
          <w:sz w:val="22"/>
          <w:szCs w:val="22"/>
        </w:rPr>
        <w:t>8</w:t>
      </w:r>
      <w:r w:rsidRPr="006E4156">
        <w:rPr>
          <w:rFonts w:ascii="Trebuchet MS" w:hAnsi="Trebuchet MS" w:cstheme="minorHAnsi"/>
          <w:color w:val="000000" w:themeColor="text1"/>
          <w:sz w:val="22"/>
          <w:szCs w:val="22"/>
        </w:rPr>
        <w:t xml:space="preserve"> możliwa jest zmiana zakresu i sposobu wykonania Przedmiotu Umowy (w</w:t>
      </w:r>
      <w:r w:rsidR="00637DF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tym technologii, materiałów, urządzeń lub sprzęt</w:t>
      </w:r>
      <w:r w:rsidR="008A4A0B" w:rsidRPr="006E4156">
        <w:rPr>
          <w:rFonts w:ascii="Trebuchet MS" w:hAnsi="Trebuchet MS" w:cstheme="minorHAnsi"/>
          <w:color w:val="000000" w:themeColor="text1"/>
          <w:sz w:val="22"/>
          <w:szCs w:val="22"/>
        </w:rPr>
        <w:t>ów</w:t>
      </w:r>
      <w:r w:rsidRPr="006E4156">
        <w:rPr>
          <w:rFonts w:ascii="Trebuchet MS" w:hAnsi="Trebuchet MS" w:cstheme="minorHAnsi"/>
          <w:color w:val="000000" w:themeColor="text1"/>
          <w:sz w:val="22"/>
          <w:szCs w:val="22"/>
        </w:rPr>
        <w:t xml:space="preserve"> określonych w </w:t>
      </w:r>
      <w:r w:rsidR="00CB0D3B" w:rsidRPr="006E4156">
        <w:rPr>
          <w:rFonts w:ascii="Trebuchet MS" w:hAnsi="Trebuchet MS" w:cstheme="minorHAnsi"/>
          <w:color w:val="000000" w:themeColor="text1"/>
          <w:sz w:val="22"/>
          <w:szCs w:val="22"/>
        </w:rPr>
        <w:t>PFU</w:t>
      </w:r>
      <w:r w:rsidR="00183557" w:rsidRPr="006E4156">
        <w:rPr>
          <w:rFonts w:ascii="Trebuchet MS" w:hAnsi="Trebuchet MS" w:cstheme="minorHAnsi"/>
          <w:color w:val="000000" w:themeColor="text1"/>
          <w:sz w:val="22"/>
          <w:szCs w:val="22"/>
        </w:rPr>
        <w:t xml:space="preserve"> lub w </w:t>
      </w:r>
      <w:r w:rsidR="008F20C7" w:rsidRPr="006E4156">
        <w:rPr>
          <w:rFonts w:ascii="Trebuchet MS" w:hAnsi="Trebuchet MS" w:cstheme="minorHAnsi"/>
          <w:color w:val="000000" w:themeColor="text1"/>
          <w:sz w:val="22"/>
          <w:szCs w:val="22"/>
        </w:rPr>
        <w:t>p</w:t>
      </w:r>
      <w:r w:rsidR="00183557" w:rsidRPr="006E4156">
        <w:rPr>
          <w:rFonts w:ascii="Trebuchet MS" w:hAnsi="Trebuchet MS" w:cstheme="minorHAnsi"/>
          <w:color w:val="000000" w:themeColor="text1"/>
          <w:sz w:val="22"/>
          <w:szCs w:val="22"/>
        </w:rPr>
        <w:t xml:space="preserve">rojekcie </w:t>
      </w:r>
      <w:r w:rsidR="008F20C7" w:rsidRPr="006E4156">
        <w:rPr>
          <w:rFonts w:ascii="Trebuchet MS" w:hAnsi="Trebuchet MS" w:cstheme="minorHAnsi"/>
          <w:color w:val="000000" w:themeColor="text1"/>
          <w:sz w:val="22"/>
          <w:szCs w:val="22"/>
        </w:rPr>
        <w:t>b</w:t>
      </w:r>
      <w:r w:rsidR="00183557" w:rsidRPr="006E4156">
        <w:rPr>
          <w:rFonts w:ascii="Trebuchet MS" w:hAnsi="Trebuchet MS" w:cstheme="minorHAnsi"/>
          <w:color w:val="000000" w:themeColor="text1"/>
          <w:sz w:val="22"/>
          <w:szCs w:val="22"/>
        </w:rPr>
        <w:t>udowlanym</w:t>
      </w:r>
      <w:r w:rsidRPr="006E4156">
        <w:rPr>
          <w:rFonts w:ascii="Trebuchet MS" w:hAnsi="Trebuchet MS" w:cstheme="minorHAnsi"/>
          <w:color w:val="000000" w:themeColor="text1"/>
          <w:sz w:val="22"/>
          <w:szCs w:val="22"/>
        </w:rPr>
        <w:t xml:space="preserve">), terminów wykonania Przedmiotu Umowy określonych w </w:t>
      </w:r>
      <w:r w:rsidRPr="006E4156">
        <w:rPr>
          <w:rStyle w:val="Heading46"/>
          <w:rFonts w:ascii="Trebuchet MS" w:hAnsi="Trebuchet MS" w:cstheme="minorHAnsi"/>
          <w:color w:val="000000" w:themeColor="text1"/>
          <w:sz w:val="22"/>
          <w:szCs w:val="22"/>
        </w:rPr>
        <w:t>§ 2 Umowy</w:t>
      </w:r>
      <w:r w:rsidRPr="006E4156">
        <w:rPr>
          <w:rFonts w:ascii="Trebuchet MS" w:hAnsi="Trebuchet MS" w:cstheme="minorHAnsi"/>
          <w:color w:val="000000" w:themeColor="text1"/>
          <w:sz w:val="22"/>
          <w:szCs w:val="22"/>
        </w:rPr>
        <w:t>, wynagrodzenia Wykonawcy - w zakresie adekwatnym do przyczyny powodującej konieczność zmiany</w:t>
      </w:r>
      <w:r w:rsidR="008A4A0B" w:rsidRPr="006E4156">
        <w:rPr>
          <w:rFonts w:ascii="Trebuchet MS" w:hAnsi="Trebuchet MS" w:cstheme="minorHAnsi"/>
          <w:color w:val="000000" w:themeColor="text1"/>
          <w:sz w:val="22"/>
          <w:szCs w:val="22"/>
        </w:rPr>
        <w:t>,</w:t>
      </w:r>
      <w:r w:rsidR="008128B9" w:rsidRPr="006E4156">
        <w:rPr>
          <w:rFonts w:ascii="Trebuchet MS" w:hAnsi="Trebuchet MS" w:cstheme="minorHAnsi"/>
          <w:color w:val="000000" w:themeColor="text1"/>
          <w:sz w:val="22"/>
          <w:szCs w:val="22"/>
        </w:rPr>
        <w:t xml:space="preserve"> z uwzględnieniem zasad określonych w § 8 Umowy</w:t>
      </w:r>
      <w:r w:rsidRPr="006E4156">
        <w:rPr>
          <w:rFonts w:ascii="Trebuchet MS" w:hAnsi="Trebuchet MS" w:cstheme="minorHAnsi"/>
          <w:color w:val="000000" w:themeColor="text1"/>
          <w:sz w:val="22"/>
          <w:szCs w:val="22"/>
        </w:rPr>
        <w:t xml:space="preserve">. </w:t>
      </w:r>
    </w:p>
    <w:p w14:paraId="7B5F7CE9" w14:textId="57D7FF1B" w:rsidR="00B95731" w:rsidRPr="006E4156" w:rsidRDefault="00B95731" w:rsidP="00BD241F">
      <w:pPr>
        <w:pStyle w:val="Tekstpodstawowy4"/>
        <w:shd w:val="clear" w:color="auto" w:fill="auto"/>
        <w:suppressAutoHyphens/>
        <w:spacing w:before="0" w:after="0" w:line="276" w:lineRule="auto"/>
        <w:ind w:left="851"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Do ustalenia zmiany wysokości wynagrodzenia Wykonawcy w związku z</w:t>
      </w:r>
      <w:r w:rsidR="00637DF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zastosowaniem odmiennej technologii, materiałów, urządzeń lub sprzęt</w:t>
      </w:r>
      <w:r w:rsidR="008A4A0B" w:rsidRPr="006E4156">
        <w:rPr>
          <w:rFonts w:ascii="Trebuchet MS" w:hAnsi="Trebuchet MS" w:cstheme="minorHAnsi"/>
          <w:color w:val="000000" w:themeColor="text1"/>
          <w:sz w:val="22"/>
          <w:szCs w:val="22"/>
        </w:rPr>
        <w:t>ów</w:t>
      </w:r>
      <w:r w:rsidRPr="006E4156">
        <w:rPr>
          <w:rFonts w:ascii="Trebuchet MS" w:hAnsi="Trebuchet MS" w:cstheme="minorHAnsi"/>
          <w:color w:val="000000" w:themeColor="text1"/>
          <w:sz w:val="22"/>
          <w:szCs w:val="22"/>
        </w:rPr>
        <w:t xml:space="preserve"> niż wskazane w </w:t>
      </w:r>
      <w:r w:rsidR="00183557" w:rsidRPr="006E4156">
        <w:rPr>
          <w:rFonts w:ascii="Trebuchet MS" w:hAnsi="Trebuchet MS" w:cstheme="minorHAnsi"/>
          <w:color w:val="000000" w:themeColor="text1"/>
          <w:sz w:val="22"/>
          <w:szCs w:val="22"/>
        </w:rPr>
        <w:t xml:space="preserve">ofercie Wykonawcy, w </w:t>
      </w:r>
      <w:r w:rsidR="00CB0D3B" w:rsidRPr="006E4156">
        <w:rPr>
          <w:rFonts w:ascii="Trebuchet MS" w:hAnsi="Trebuchet MS" w:cstheme="minorHAnsi"/>
          <w:color w:val="000000" w:themeColor="text1"/>
          <w:sz w:val="22"/>
          <w:szCs w:val="22"/>
        </w:rPr>
        <w:t xml:space="preserve">PFU </w:t>
      </w:r>
      <w:r w:rsidR="00183557" w:rsidRPr="006E4156">
        <w:rPr>
          <w:rFonts w:ascii="Trebuchet MS" w:hAnsi="Trebuchet MS" w:cstheme="minorHAnsi"/>
          <w:color w:val="000000" w:themeColor="text1"/>
          <w:sz w:val="22"/>
          <w:szCs w:val="22"/>
        </w:rPr>
        <w:t xml:space="preserve">lub w </w:t>
      </w:r>
      <w:r w:rsidR="008F20C7" w:rsidRPr="006E4156">
        <w:rPr>
          <w:rFonts w:ascii="Trebuchet MS" w:hAnsi="Trebuchet MS" w:cstheme="minorHAnsi"/>
          <w:color w:val="000000" w:themeColor="text1"/>
          <w:sz w:val="22"/>
          <w:szCs w:val="22"/>
        </w:rPr>
        <w:t>p</w:t>
      </w:r>
      <w:r w:rsidR="00183557" w:rsidRPr="006E4156">
        <w:rPr>
          <w:rFonts w:ascii="Trebuchet MS" w:hAnsi="Trebuchet MS" w:cstheme="minorHAnsi"/>
          <w:color w:val="000000" w:themeColor="text1"/>
          <w:sz w:val="22"/>
          <w:szCs w:val="22"/>
        </w:rPr>
        <w:t xml:space="preserve">rojekcie </w:t>
      </w:r>
      <w:r w:rsidR="008F20C7" w:rsidRPr="006E4156">
        <w:rPr>
          <w:rFonts w:ascii="Trebuchet MS" w:hAnsi="Trebuchet MS" w:cstheme="minorHAnsi"/>
          <w:color w:val="000000" w:themeColor="text1"/>
          <w:sz w:val="22"/>
          <w:szCs w:val="22"/>
        </w:rPr>
        <w:t>b</w:t>
      </w:r>
      <w:r w:rsidR="00183557" w:rsidRPr="006E4156">
        <w:rPr>
          <w:rFonts w:ascii="Trebuchet MS" w:hAnsi="Trebuchet MS" w:cstheme="minorHAnsi"/>
          <w:color w:val="000000" w:themeColor="text1"/>
          <w:sz w:val="22"/>
          <w:szCs w:val="22"/>
        </w:rPr>
        <w:t xml:space="preserve">udowlanym </w:t>
      </w:r>
      <w:r w:rsidRPr="006E4156">
        <w:rPr>
          <w:rFonts w:ascii="Trebuchet MS" w:hAnsi="Trebuchet MS" w:cstheme="minorHAnsi"/>
          <w:color w:val="000000" w:themeColor="text1"/>
          <w:sz w:val="22"/>
          <w:szCs w:val="22"/>
        </w:rPr>
        <w:t xml:space="preserve">z przyczyn opisanych w pkt </w:t>
      </w:r>
      <w:r w:rsidR="00895423" w:rsidRPr="006E4156">
        <w:rPr>
          <w:rFonts w:ascii="Trebuchet MS" w:hAnsi="Trebuchet MS" w:cstheme="minorHAnsi"/>
          <w:color w:val="000000" w:themeColor="text1"/>
          <w:sz w:val="22"/>
          <w:szCs w:val="22"/>
        </w:rPr>
        <w:t>8</w:t>
      </w:r>
      <w:r w:rsidRPr="006E4156">
        <w:rPr>
          <w:rFonts w:ascii="Trebuchet MS" w:hAnsi="Trebuchet MS" w:cstheme="minorHAnsi"/>
          <w:color w:val="000000" w:themeColor="text1"/>
          <w:sz w:val="22"/>
          <w:szCs w:val="22"/>
        </w:rPr>
        <w:t xml:space="preserve"> odpowiednie zastosowanie będzie mieć § </w:t>
      </w:r>
      <w:r w:rsidR="00F5317B" w:rsidRPr="006E4156">
        <w:rPr>
          <w:rFonts w:ascii="Trebuchet MS" w:hAnsi="Trebuchet MS" w:cstheme="minorHAnsi"/>
          <w:color w:val="000000" w:themeColor="text1"/>
          <w:sz w:val="22"/>
          <w:szCs w:val="22"/>
        </w:rPr>
        <w:t>8</w:t>
      </w:r>
      <w:r w:rsidRPr="006E4156">
        <w:rPr>
          <w:rFonts w:ascii="Trebuchet MS" w:hAnsi="Trebuchet MS" w:cstheme="minorHAnsi"/>
          <w:color w:val="000000" w:themeColor="text1"/>
          <w:sz w:val="22"/>
          <w:szCs w:val="22"/>
        </w:rPr>
        <w:t xml:space="preserve"> ust. 7 Umowy.</w:t>
      </w:r>
    </w:p>
    <w:p w14:paraId="1947F8B9" w14:textId="65906302" w:rsidR="00B95731" w:rsidRPr="006E4156" w:rsidRDefault="00B95731" w:rsidP="00BD241F">
      <w:pPr>
        <w:pStyle w:val="Tekstpodstawowy4"/>
        <w:shd w:val="clear" w:color="auto" w:fill="auto"/>
        <w:suppressAutoHyphens/>
        <w:spacing w:before="0" w:after="0" w:line="276" w:lineRule="auto"/>
        <w:ind w:left="851"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gdy zmiana dotyczy technologii, materiałów, urządzeń lub sprzęt</w:t>
      </w:r>
      <w:r w:rsidR="008A4A0B" w:rsidRPr="006E4156">
        <w:rPr>
          <w:rFonts w:ascii="Trebuchet MS" w:hAnsi="Trebuchet MS" w:cstheme="minorHAnsi"/>
          <w:color w:val="000000" w:themeColor="text1"/>
          <w:sz w:val="22"/>
          <w:szCs w:val="22"/>
        </w:rPr>
        <w:t>ów</w:t>
      </w:r>
      <w:r w:rsidRPr="006E4156">
        <w:rPr>
          <w:rFonts w:ascii="Trebuchet MS" w:hAnsi="Trebuchet MS" w:cstheme="minorHAnsi"/>
          <w:color w:val="000000" w:themeColor="text1"/>
          <w:sz w:val="22"/>
          <w:szCs w:val="22"/>
        </w:rPr>
        <w:t>, na które wymagane było posiadanie określonych prawem świadectw, certyfikatów lub innych podobnych zaświadczeń, takie świadectwa, certyfikaty lub</w:t>
      </w:r>
      <w:r w:rsidR="00637DF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zaświadczenia będą wymagane wobec technologii, materiałów, urządzeń lub</w:t>
      </w:r>
      <w:r w:rsidR="00637DF0"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sprzęt</w:t>
      </w:r>
      <w:r w:rsidR="008A4A0B" w:rsidRPr="006E4156">
        <w:rPr>
          <w:rFonts w:ascii="Trebuchet MS" w:hAnsi="Trebuchet MS" w:cstheme="minorHAnsi"/>
          <w:color w:val="000000" w:themeColor="text1"/>
          <w:sz w:val="22"/>
          <w:szCs w:val="22"/>
        </w:rPr>
        <w:t>ów</w:t>
      </w:r>
      <w:r w:rsidRPr="006E4156">
        <w:rPr>
          <w:rFonts w:ascii="Trebuchet MS" w:hAnsi="Trebuchet MS" w:cstheme="minorHAnsi"/>
          <w:color w:val="000000" w:themeColor="text1"/>
          <w:sz w:val="22"/>
          <w:szCs w:val="22"/>
        </w:rPr>
        <w:t xml:space="preserve"> zastępujących te wskazane w</w:t>
      </w:r>
      <w:r w:rsidR="00F67540" w:rsidRPr="006E4156">
        <w:rPr>
          <w:rFonts w:ascii="Trebuchet MS" w:hAnsi="Trebuchet MS" w:cstheme="minorHAnsi"/>
          <w:color w:val="000000" w:themeColor="text1"/>
          <w:sz w:val="22"/>
          <w:szCs w:val="22"/>
        </w:rPr>
        <w:t xml:space="preserve"> ofercie Wykonawcy, w </w:t>
      </w:r>
      <w:r w:rsidR="00CB0D3B" w:rsidRPr="006E4156">
        <w:rPr>
          <w:rFonts w:ascii="Trebuchet MS" w:hAnsi="Trebuchet MS" w:cstheme="minorHAnsi"/>
          <w:color w:val="000000" w:themeColor="text1"/>
          <w:sz w:val="22"/>
          <w:szCs w:val="22"/>
        </w:rPr>
        <w:t>PFU</w:t>
      </w:r>
      <w:r w:rsidR="00F67540" w:rsidRPr="006E4156">
        <w:rPr>
          <w:rFonts w:ascii="Trebuchet MS" w:hAnsi="Trebuchet MS" w:cstheme="minorHAnsi"/>
          <w:color w:val="000000" w:themeColor="text1"/>
          <w:sz w:val="22"/>
          <w:szCs w:val="22"/>
        </w:rPr>
        <w:t xml:space="preserve"> lub w </w:t>
      </w:r>
      <w:r w:rsidR="008F20C7" w:rsidRPr="006E4156">
        <w:rPr>
          <w:rFonts w:ascii="Trebuchet MS" w:hAnsi="Trebuchet MS" w:cstheme="minorHAnsi"/>
          <w:color w:val="000000" w:themeColor="text1"/>
          <w:sz w:val="22"/>
          <w:szCs w:val="22"/>
        </w:rPr>
        <w:t>p</w:t>
      </w:r>
      <w:r w:rsidR="00F67540" w:rsidRPr="006E4156">
        <w:rPr>
          <w:rFonts w:ascii="Trebuchet MS" w:hAnsi="Trebuchet MS" w:cstheme="minorHAnsi"/>
          <w:color w:val="000000" w:themeColor="text1"/>
          <w:sz w:val="22"/>
          <w:szCs w:val="22"/>
        </w:rPr>
        <w:t xml:space="preserve">rojekcie </w:t>
      </w:r>
      <w:r w:rsidR="008F20C7" w:rsidRPr="006E4156">
        <w:rPr>
          <w:rFonts w:ascii="Trebuchet MS" w:hAnsi="Trebuchet MS" w:cstheme="minorHAnsi"/>
          <w:color w:val="000000" w:themeColor="text1"/>
          <w:sz w:val="22"/>
          <w:szCs w:val="22"/>
        </w:rPr>
        <w:t>b</w:t>
      </w:r>
      <w:r w:rsidR="00F67540" w:rsidRPr="006E4156">
        <w:rPr>
          <w:rFonts w:ascii="Trebuchet MS" w:hAnsi="Trebuchet MS" w:cstheme="minorHAnsi"/>
          <w:color w:val="000000" w:themeColor="text1"/>
          <w:sz w:val="22"/>
          <w:szCs w:val="22"/>
        </w:rPr>
        <w:t>udowlanym.</w:t>
      </w:r>
    </w:p>
    <w:p w14:paraId="00233D00" w14:textId="0C536B1C" w:rsidR="00D214B5" w:rsidRPr="006E4156" w:rsidRDefault="00480824" w:rsidP="00BD241F">
      <w:pPr>
        <w:pStyle w:val="Tekstpodstawowy4"/>
        <w:shd w:val="clear" w:color="auto" w:fill="auto"/>
        <w:suppressAutoHyphens/>
        <w:spacing w:before="0" w:after="0" w:line="276" w:lineRule="auto"/>
        <w:ind w:left="851" w:firstLine="0"/>
        <w:jc w:val="both"/>
        <w:rPr>
          <w:rFonts w:ascii="Trebuchet MS" w:hAnsi="Trebuchet MS" w:cs="Tahoma"/>
          <w:color w:val="000000" w:themeColor="text1"/>
          <w:sz w:val="22"/>
          <w:szCs w:val="22"/>
        </w:rPr>
      </w:pPr>
      <w:r w:rsidRPr="006E4156">
        <w:rPr>
          <w:rFonts w:ascii="Trebuchet MS" w:hAnsi="Trebuchet MS" w:cs="Tahoma"/>
          <w:color w:val="000000" w:themeColor="text1"/>
          <w:sz w:val="22"/>
          <w:szCs w:val="22"/>
        </w:rPr>
        <w:t>W przypadku zgłoszenia zamiaru wykonania robót odmiennie do założeń dokumentacji</w:t>
      </w:r>
      <w:r w:rsidR="006235A7" w:rsidRPr="006E4156">
        <w:rPr>
          <w:rFonts w:ascii="Trebuchet MS" w:hAnsi="Trebuchet MS" w:cs="Tahoma"/>
          <w:color w:val="000000" w:themeColor="text1"/>
          <w:sz w:val="22"/>
          <w:szCs w:val="22"/>
        </w:rPr>
        <w:t xml:space="preserve"> dostarczonej przez Zamawiającego</w:t>
      </w:r>
      <w:r w:rsidR="00F832FC" w:rsidRPr="006E4156">
        <w:rPr>
          <w:rFonts w:ascii="Trebuchet MS" w:hAnsi="Trebuchet MS" w:cs="Tahoma"/>
          <w:color w:val="000000" w:themeColor="text1"/>
          <w:sz w:val="22"/>
          <w:szCs w:val="22"/>
        </w:rPr>
        <w:t xml:space="preserve"> lub zatwierdzonej dokumentacji projektowej </w:t>
      </w:r>
      <w:r w:rsidRPr="006E4156">
        <w:rPr>
          <w:rFonts w:ascii="Trebuchet MS" w:hAnsi="Trebuchet MS" w:cs="Tahoma"/>
          <w:color w:val="000000" w:themeColor="text1"/>
          <w:sz w:val="22"/>
          <w:szCs w:val="22"/>
        </w:rPr>
        <w:t xml:space="preserve">obowiązkiem </w:t>
      </w:r>
      <w:r w:rsidR="006235A7" w:rsidRPr="006E4156">
        <w:rPr>
          <w:rFonts w:ascii="Trebuchet MS" w:hAnsi="Trebuchet MS" w:cs="Tahoma"/>
          <w:color w:val="000000" w:themeColor="text1"/>
          <w:sz w:val="22"/>
          <w:szCs w:val="22"/>
        </w:rPr>
        <w:t>W</w:t>
      </w:r>
      <w:r w:rsidRPr="006E4156">
        <w:rPr>
          <w:rFonts w:ascii="Trebuchet MS" w:hAnsi="Trebuchet MS" w:cs="Tahoma"/>
          <w:color w:val="000000" w:themeColor="text1"/>
          <w:sz w:val="22"/>
          <w:szCs w:val="22"/>
        </w:rPr>
        <w:t>ykonawcy jest opracowanie lub uzyskanie opracowania na własny koszt kompletnej dokumentacji zamiennej w wersji papierowej potwierdzonej przez nadzór autorski o odstępstwach nieistotnych i przedłożenie jej do weryfikacji przez nadzór inwestorski i</w:t>
      </w:r>
      <w:r w:rsidR="008A4A0B" w:rsidRPr="006E4156">
        <w:rPr>
          <w:rFonts w:ascii="Trebuchet MS" w:hAnsi="Trebuchet MS" w:cs="Tahoma"/>
          <w:color w:val="000000" w:themeColor="text1"/>
          <w:sz w:val="22"/>
          <w:szCs w:val="22"/>
        </w:rPr>
        <w:t xml:space="preserve"> do</w:t>
      </w:r>
      <w:r w:rsidRPr="006E4156">
        <w:rPr>
          <w:rFonts w:ascii="Trebuchet MS" w:hAnsi="Trebuchet MS" w:cs="Tahoma"/>
          <w:color w:val="000000" w:themeColor="text1"/>
          <w:sz w:val="22"/>
          <w:szCs w:val="22"/>
        </w:rPr>
        <w:t xml:space="preserve"> zatwierdzenia przez Zamawiającego. Po zatwierdzeniu</w:t>
      </w:r>
      <w:r w:rsidR="008A4A0B" w:rsidRPr="006E4156">
        <w:rPr>
          <w:rFonts w:ascii="Trebuchet MS" w:hAnsi="Trebuchet MS" w:cs="Tahoma"/>
          <w:color w:val="000000" w:themeColor="text1"/>
          <w:sz w:val="22"/>
          <w:szCs w:val="22"/>
        </w:rPr>
        <w:t xml:space="preserve"> dokumentacji zamiennej przez Zamawiającego</w:t>
      </w:r>
      <w:r w:rsidRPr="006E4156">
        <w:rPr>
          <w:rFonts w:ascii="Trebuchet MS" w:hAnsi="Trebuchet MS" w:cs="Tahoma"/>
          <w:color w:val="000000" w:themeColor="text1"/>
          <w:sz w:val="22"/>
          <w:szCs w:val="22"/>
        </w:rPr>
        <w:t xml:space="preserve"> obowiązkiem </w:t>
      </w:r>
      <w:r w:rsidR="006235A7" w:rsidRPr="006E4156">
        <w:rPr>
          <w:rFonts w:ascii="Trebuchet MS" w:hAnsi="Trebuchet MS" w:cs="Tahoma"/>
          <w:color w:val="000000" w:themeColor="text1"/>
          <w:sz w:val="22"/>
          <w:szCs w:val="22"/>
        </w:rPr>
        <w:t>W</w:t>
      </w:r>
      <w:r w:rsidRPr="006E4156">
        <w:rPr>
          <w:rFonts w:ascii="Trebuchet MS" w:hAnsi="Trebuchet MS" w:cs="Tahoma"/>
          <w:color w:val="000000" w:themeColor="text1"/>
          <w:sz w:val="22"/>
          <w:szCs w:val="22"/>
        </w:rPr>
        <w:t>ykonawcy jest wykonanie kopii dokumentacji zamiennej i złożenie jej do Zamawiającego w wersji cyfrowej przed rozpoczęciem realizacji określonego elementu robót. Wykonanie rob</w:t>
      </w:r>
      <w:r w:rsidR="009F2224" w:rsidRPr="006E4156">
        <w:rPr>
          <w:rFonts w:ascii="Trebuchet MS" w:hAnsi="Trebuchet MS" w:cs="Tahoma"/>
          <w:color w:val="000000" w:themeColor="text1"/>
          <w:sz w:val="22"/>
          <w:szCs w:val="22"/>
        </w:rPr>
        <w:t>ó</w:t>
      </w:r>
      <w:r w:rsidRPr="006E4156">
        <w:rPr>
          <w:rFonts w:ascii="Trebuchet MS" w:hAnsi="Trebuchet MS" w:cs="Tahoma"/>
          <w:color w:val="000000" w:themeColor="text1"/>
          <w:sz w:val="22"/>
          <w:szCs w:val="22"/>
        </w:rPr>
        <w:t>t zamiennych musi być poprzedzone zawarciem aneksu do umowy</w:t>
      </w:r>
      <w:r w:rsidR="008A4A0B" w:rsidRPr="006E4156">
        <w:rPr>
          <w:rFonts w:ascii="Trebuchet MS" w:hAnsi="Trebuchet MS" w:cs="Tahoma"/>
          <w:color w:val="000000" w:themeColor="text1"/>
          <w:sz w:val="22"/>
          <w:szCs w:val="22"/>
        </w:rPr>
        <w:t xml:space="preserve"> w formie pisemnej pod rygorem nieważności</w:t>
      </w:r>
      <w:r w:rsidR="00F832FC" w:rsidRPr="006E4156">
        <w:rPr>
          <w:rFonts w:ascii="Trebuchet MS" w:hAnsi="Trebuchet MS" w:cs="Tahoma"/>
          <w:color w:val="000000" w:themeColor="text1"/>
          <w:sz w:val="22"/>
          <w:szCs w:val="22"/>
        </w:rPr>
        <w:t>.</w:t>
      </w:r>
    </w:p>
    <w:p w14:paraId="67A20E25" w14:textId="67F9C06E" w:rsidR="00B95731" w:rsidRPr="006E4156" w:rsidRDefault="008A4A0B"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w:t>
      </w:r>
      <w:r w:rsidR="00B95731" w:rsidRPr="006E4156">
        <w:rPr>
          <w:rFonts w:ascii="Trebuchet MS" w:hAnsi="Trebuchet MS" w:cstheme="minorHAnsi"/>
          <w:color w:val="000000" w:themeColor="text1"/>
          <w:sz w:val="22"/>
          <w:szCs w:val="22"/>
        </w:rPr>
        <w:t xml:space="preserve">ystąpienia konieczności zmiany osób wskazanych </w:t>
      </w:r>
      <w:r w:rsidR="00A7320E" w:rsidRPr="006E4156">
        <w:rPr>
          <w:rFonts w:ascii="Trebuchet MS" w:hAnsi="Trebuchet MS" w:cstheme="minorHAnsi"/>
          <w:color w:val="000000" w:themeColor="text1"/>
          <w:sz w:val="22"/>
          <w:szCs w:val="22"/>
        </w:rPr>
        <w:t>przez Wykonawcę w toku postępowania o udzielenie zamówienia, wskutek którego zawarta została Umowa</w:t>
      </w:r>
      <w:r w:rsidRPr="006E4156">
        <w:rPr>
          <w:rFonts w:ascii="Trebuchet MS" w:hAnsi="Trebuchet MS" w:cstheme="minorHAnsi"/>
          <w:color w:val="000000" w:themeColor="text1"/>
          <w:sz w:val="22"/>
          <w:szCs w:val="22"/>
        </w:rPr>
        <w:t>, a także</w:t>
      </w:r>
      <w:r w:rsidR="00A7320E" w:rsidRPr="006E4156">
        <w:rPr>
          <w:rFonts w:ascii="Trebuchet MS" w:hAnsi="Trebuchet MS" w:cstheme="minorHAnsi"/>
          <w:color w:val="000000" w:themeColor="text1"/>
          <w:sz w:val="22"/>
          <w:szCs w:val="22"/>
        </w:rPr>
        <w:t xml:space="preserve"> osób wskazanych w </w:t>
      </w:r>
      <w:r w:rsidR="00B95731" w:rsidRPr="006E4156">
        <w:rPr>
          <w:rFonts w:ascii="Trebuchet MS" w:hAnsi="Trebuchet MS" w:cstheme="minorHAnsi"/>
          <w:color w:val="000000" w:themeColor="text1"/>
          <w:sz w:val="22"/>
          <w:szCs w:val="22"/>
        </w:rPr>
        <w:t>§ 1</w:t>
      </w:r>
      <w:r w:rsidR="00F5317B" w:rsidRPr="006E4156">
        <w:rPr>
          <w:rFonts w:ascii="Trebuchet MS" w:hAnsi="Trebuchet MS" w:cstheme="minorHAnsi"/>
          <w:color w:val="000000" w:themeColor="text1"/>
          <w:sz w:val="22"/>
          <w:szCs w:val="22"/>
        </w:rPr>
        <w:t>0</w:t>
      </w:r>
      <w:r w:rsidR="00B95731" w:rsidRPr="006E4156">
        <w:rPr>
          <w:rFonts w:ascii="Trebuchet MS" w:hAnsi="Trebuchet MS" w:cstheme="minorHAnsi"/>
          <w:color w:val="000000" w:themeColor="text1"/>
          <w:sz w:val="22"/>
          <w:szCs w:val="22"/>
        </w:rPr>
        <w:t xml:space="preserve"> ust. 3 Umowy, przy pomocy których Wykonawca realizuje Przedmiot Umowy, w szczególności w wyniku śmierci, choroby, ustania stosunku pracy, reorganizacji</w:t>
      </w:r>
      <w:r w:rsidRPr="006E4156">
        <w:rPr>
          <w:rFonts w:ascii="Trebuchet MS" w:hAnsi="Trebuchet MS" w:cstheme="minorHAnsi"/>
          <w:color w:val="000000" w:themeColor="text1"/>
          <w:sz w:val="22"/>
          <w:szCs w:val="22"/>
        </w:rPr>
        <w:t>,</w:t>
      </w:r>
      <w:r w:rsidR="00B95731" w:rsidRPr="006E4156">
        <w:rPr>
          <w:rFonts w:ascii="Trebuchet MS" w:hAnsi="Trebuchet MS" w:cstheme="minorHAnsi"/>
          <w:color w:val="000000" w:themeColor="text1"/>
          <w:sz w:val="22"/>
          <w:szCs w:val="22"/>
        </w:rPr>
        <w:t xml:space="preserve"> innego zdarzenia losowego lub innej przyczyny niezależnej od Wykonawcy lub gdy Zamawiający uzna, że osoby te nie wykonują należycie swoich obowiązków. Przedmiotowa zmiana możliwa jest pod warunkiem, że Wykonawca skieruje do realizacji Przedmiotu Umowy inne osoby spełniające warunki określone w SWZ</w:t>
      </w:r>
      <w:r w:rsidR="00F5317B" w:rsidRPr="006E4156">
        <w:rPr>
          <w:rFonts w:ascii="Trebuchet MS" w:hAnsi="Trebuchet MS" w:cstheme="minorHAnsi"/>
          <w:color w:val="000000" w:themeColor="text1"/>
          <w:sz w:val="22"/>
          <w:szCs w:val="22"/>
        </w:rPr>
        <w:t>;</w:t>
      </w:r>
    </w:p>
    <w:p w14:paraId="4F0598F4" w14:textId="5720C8D9" w:rsidR="00B95731" w:rsidRPr="006E4156" w:rsidRDefault="0083127B"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w:t>
      </w:r>
      <w:r w:rsidR="00B95731" w:rsidRPr="006E4156">
        <w:rPr>
          <w:rFonts w:ascii="Trebuchet MS" w:hAnsi="Trebuchet MS" w:cstheme="minorHAnsi"/>
          <w:color w:val="000000" w:themeColor="text1"/>
          <w:sz w:val="22"/>
          <w:szCs w:val="22"/>
        </w:rPr>
        <w:t xml:space="preserve">ystąpienia konieczności zmiany podmiotu, na którego zasoby Wykonawca </w:t>
      </w:r>
      <w:r w:rsidRPr="006E4156">
        <w:rPr>
          <w:rFonts w:ascii="Trebuchet MS" w:hAnsi="Trebuchet MS" w:cstheme="minorHAnsi"/>
          <w:color w:val="000000" w:themeColor="text1"/>
          <w:sz w:val="22"/>
          <w:szCs w:val="22"/>
        </w:rPr>
        <w:t xml:space="preserve">się </w:t>
      </w:r>
      <w:r w:rsidR="00B95731" w:rsidRPr="006E4156">
        <w:rPr>
          <w:rFonts w:ascii="Trebuchet MS" w:hAnsi="Trebuchet MS" w:cstheme="minorHAnsi"/>
          <w:color w:val="000000" w:themeColor="text1"/>
          <w:sz w:val="22"/>
          <w:szCs w:val="22"/>
        </w:rPr>
        <w:t xml:space="preserve">powoływał - zmiana Umowy możliwa </w:t>
      </w:r>
      <w:r w:rsidR="00B95731" w:rsidRPr="006E4156">
        <w:rPr>
          <w:rFonts w:ascii="Trebuchet MS" w:hAnsi="Trebuchet MS" w:cstheme="minorHAnsi"/>
          <w:color w:val="000000" w:themeColor="text1"/>
          <w:spacing w:val="-2"/>
          <w:sz w:val="22"/>
          <w:szCs w:val="22"/>
        </w:rPr>
        <w:t>jest na zasadach określonych w § 6 ust. 29 Umowy i dotyczyć może zmiany ww. podmiotu</w:t>
      </w:r>
      <w:r w:rsidRPr="006E4156">
        <w:rPr>
          <w:rFonts w:ascii="Trebuchet MS" w:hAnsi="Trebuchet MS" w:cstheme="minorHAnsi"/>
          <w:color w:val="000000" w:themeColor="text1"/>
          <w:spacing w:val="-2"/>
          <w:sz w:val="22"/>
          <w:szCs w:val="22"/>
        </w:rPr>
        <w:t>;</w:t>
      </w:r>
    </w:p>
    <w:p w14:paraId="24C9979E" w14:textId="0C289895" w:rsidR="00B95731" w:rsidRPr="006E4156" w:rsidRDefault="0083127B"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w:t>
      </w:r>
      <w:r w:rsidR="00B95731" w:rsidRPr="006E4156">
        <w:rPr>
          <w:rFonts w:ascii="Trebuchet MS" w:hAnsi="Trebuchet MS" w:cstheme="minorHAnsi"/>
          <w:color w:val="000000" w:themeColor="text1"/>
          <w:sz w:val="22"/>
          <w:szCs w:val="22"/>
        </w:rPr>
        <w:t>ystąpienia następujących okoliczności:</w:t>
      </w:r>
    </w:p>
    <w:p w14:paraId="64CA4D1B" w14:textId="2E743F43"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niezależnego od Wykonawcy wstrzymania lub wydłużającego się terminu dostaw materiałów, produktów, komponentów produktów lub materiałów, niezależnych od Wykonawcy trudności w dostępie do materiałów, urządzeń, sprzęt</w:t>
      </w:r>
      <w:r w:rsidR="0083127B" w:rsidRPr="006E4156">
        <w:rPr>
          <w:rFonts w:ascii="Trebuchet MS" w:hAnsi="Trebuchet MS" w:cstheme="minorHAnsi"/>
          <w:color w:val="000000" w:themeColor="text1"/>
          <w:sz w:val="22"/>
          <w:szCs w:val="22"/>
        </w:rPr>
        <w:t>ów</w:t>
      </w:r>
      <w:r w:rsidRPr="006E4156">
        <w:rPr>
          <w:rFonts w:ascii="Trebuchet MS" w:hAnsi="Trebuchet MS" w:cstheme="minorHAnsi"/>
          <w:color w:val="000000" w:themeColor="text1"/>
          <w:sz w:val="22"/>
          <w:szCs w:val="22"/>
        </w:rPr>
        <w:t xml:space="preserve"> lub trudności w realizacji usług transportowych</w:t>
      </w:r>
      <w:r w:rsidR="0083127B" w:rsidRPr="006E4156">
        <w:rPr>
          <w:rFonts w:ascii="Trebuchet MS" w:hAnsi="Trebuchet MS" w:cstheme="minorHAnsi"/>
          <w:color w:val="000000" w:themeColor="text1"/>
          <w:sz w:val="22"/>
          <w:szCs w:val="22"/>
        </w:rPr>
        <w:t>;</w:t>
      </w:r>
    </w:p>
    <w:p w14:paraId="3FFCF44D" w14:textId="231C575F"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wstrzymania, przestoju lub opóźnienia realizacji Przedmiotu Umowy z przyczyn nieleżących po stronie Wykonawcy</w:t>
      </w:r>
      <w:r w:rsidR="0083127B" w:rsidRPr="006E4156">
        <w:rPr>
          <w:rFonts w:ascii="Trebuchet MS" w:hAnsi="Trebuchet MS" w:cstheme="minorHAnsi"/>
          <w:color w:val="000000" w:themeColor="text1"/>
          <w:sz w:val="22"/>
          <w:szCs w:val="22"/>
        </w:rPr>
        <w:t>;</w:t>
      </w:r>
    </w:p>
    <w:p w14:paraId="66351299" w14:textId="61F2827C"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niekorzystnych warunków atmosferycznych lub ciągłych opadów deszczu lub śniegu lub temperatur zewnętrznych poniżej 5°C lub silnych wiatrów o prędkości przekraczającej 10 m/s uniemożliwiających zarówno wykonywanie </w:t>
      </w:r>
      <w:r w:rsidRPr="006E4156">
        <w:rPr>
          <w:rFonts w:ascii="Trebuchet MS" w:hAnsi="Trebuchet MS" w:cstheme="minorHAnsi"/>
          <w:color w:val="000000" w:themeColor="text1"/>
          <w:sz w:val="22"/>
          <w:szCs w:val="22"/>
        </w:rPr>
        <w:lastRenderedPageBreak/>
        <w:t>(prowadzenie) prac lub robót budowlanych bezpiecznie pod względem BHP, zgodnie z technologią robót lub zasadami sztuki budowlanej lub przeprowadzenie prób i sprawdzeń</w:t>
      </w:r>
      <w:r w:rsidR="0014296E" w:rsidRPr="006E4156">
        <w:rPr>
          <w:rFonts w:ascii="Trebuchet MS" w:hAnsi="Trebuchet MS" w:cstheme="minorHAnsi"/>
          <w:color w:val="000000" w:themeColor="text1"/>
          <w:sz w:val="22"/>
          <w:szCs w:val="22"/>
        </w:rPr>
        <w:t xml:space="preserve"> czy </w:t>
      </w:r>
      <w:r w:rsidRPr="006E4156">
        <w:rPr>
          <w:rFonts w:ascii="Trebuchet MS" w:hAnsi="Trebuchet MS" w:cstheme="minorHAnsi"/>
          <w:color w:val="000000" w:themeColor="text1"/>
          <w:sz w:val="22"/>
          <w:szCs w:val="22"/>
        </w:rPr>
        <w:t xml:space="preserve">dokonywanie odbiorów przez okres dłuższy niż 3 kolejne dni kalendarzowe. Fakt wystąpienia niekorzystnych warunków atmosferycznych musi mieć odzwierciedlenie w dzienniku warunków atmosferycznych oraz musi być potwierdzony danego dnia przez </w:t>
      </w:r>
      <w:r w:rsidR="0014296E" w:rsidRPr="006E4156">
        <w:rPr>
          <w:rFonts w:ascii="Trebuchet MS" w:hAnsi="Trebuchet MS" w:cstheme="minorHAnsi"/>
          <w:color w:val="000000" w:themeColor="text1"/>
          <w:sz w:val="22"/>
          <w:szCs w:val="22"/>
        </w:rPr>
        <w:t>i</w:t>
      </w:r>
      <w:r w:rsidRPr="006E4156">
        <w:rPr>
          <w:rFonts w:ascii="Trebuchet MS" w:hAnsi="Trebuchet MS" w:cstheme="minorHAnsi"/>
          <w:color w:val="000000" w:themeColor="text1"/>
          <w:sz w:val="22"/>
          <w:szCs w:val="22"/>
        </w:rPr>
        <w:t>nspektora nadzoru lub Zamawiającego.</w:t>
      </w:r>
    </w:p>
    <w:p w14:paraId="1D17759D" w14:textId="1E1633E1" w:rsidR="00B95731" w:rsidRPr="006E4156" w:rsidRDefault="00B95731" w:rsidP="00BD241F">
      <w:pPr>
        <w:pStyle w:val="Tekstpodstawowy4"/>
        <w:shd w:val="clear" w:color="auto" w:fill="auto"/>
        <w:suppressAutoHyphens/>
        <w:spacing w:before="0" w:after="0" w:line="276" w:lineRule="auto"/>
        <w:ind w:left="851"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wystąpienia którejkolwiek z okoliczności wymienionych w pkt </w:t>
      </w:r>
      <w:r w:rsidR="0014296E" w:rsidRPr="006E4156">
        <w:rPr>
          <w:rFonts w:ascii="Trebuchet MS" w:hAnsi="Trebuchet MS" w:cstheme="minorHAnsi"/>
          <w:color w:val="000000" w:themeColor="text1"/>
          <w:sz w:val="22"/>
          <w:szCs w:val="22"/>
        </w:rPr>
        <w:t>1</w:t>
      </w:r>
      <w:r w:rsidR="00895423" w:rsidRPr="006E4156">
        <w:rPr>
          <w:rFonts w:ascii="Trebuchet MS" w:hAnsi="Trebuchet MS" w:cstheme="minorHAnsi"/>
          <w:color w:val="000000" w:themeColor="text1"/>
          <w:sz w:val="22"/>
          <w:szCs w:val="22"/>
        </w:rPr>
        <w:t>1</w:t>
      </w:r>
      <w:r w:rsidRPr="006E4156">
        <w:rPr>
          <w:rFonts w:ascii="Trebuchet MS" w:hAnsi="Trebuchet MS" w:cstheme="minorHAnsi"/>
          <w:color w:val="000000" w:themeColor="text1"/>
          <w:sz w:val="22"/>
          <w:szCs w:val="22"/>
        </w:rPr>
        <w:t xml:space="preserve"> zmianie mogą ulec terminy realizacji Przedmiotu Umowy określone w </w:t>
      </w:r>
      <w:r w:rsidRPr="006E4156">
        <w:rPr>
          <w:rStyle w:val="Heading46"/>
          <w:rFonts w:ascii="Trebuchet MS" w:hAnsi="Trebuchet MS" w:cstheme="minorHAnsi"/>
          <w:color w:val="000000" w:themeColor="text1"/>
          <w:sz w:val="22"/>
          <w:szCs w:val="22"/>
        </w:rPr>
        <w:t>§ 2 Umowy</w:t>
      </w:r>
      <w:r w:rsidRPr="006E4156">
        <w:rPr>
          <w:rFonts w:ascii="Trebuchet MS" w:hAnsi="Trebuchet MS" w:cstheme="minorHAnsi"/>
          <w:color w:val="000000" w:themeColor="text1"/>
          <w:sz w:val="22"/>
          <w:szCs w:val="22"/>
        </w:rPr>
        <w:t xml:space="preserve"> odpowiednio do okresu trwania przeszk</w:t>
      </w:r>
      <w:r w:rsidR="0014296E" w:rsidRPr="006E4156">
        <w:rPr>
          <w:rFonts w:ascii="Trebuchet MS" w:hAnsi="Trebuchet MS" w:cstheme="minorHAnsi"/>
          <w:color w:val="000000" w:themeColor="text1"/>
          <w:sz w:val="22"/>
          <w:szCs w:val="22"/>
        </w:rPr>
        <w:t>ód</w:t>
      </w:r>
      <w:r w:rsidRPr="006E4156">
        <w:rPr>
          <w:rFonts w:ascii="Trebuchet MS" w:hAnsi="Trebuchet MS" w:cstheme="minorHAnsi"/>
          <w:color w:val="000000" w:themeColor="text1"/>
          <w:sz w:val="22"/>
          <w:szCs w:val="22"/>
        </w:rPr>
        <w:t>/okoliczności, o których mowa powyżej</w:t>
      </w:r>
      <w:r w:rsidR="0014296E" w:rsidRPr="006E4156">
        <w:rPr>
          <w:rFonts w:ascii="Trebuchet MS" w:hAnsi="Trebuchet MS" w:cstheme="minorHAnsi"/>
          <w:color w:val="000000" w:themeColor="text1"/>
          <w:sz w:val="22"/>
          <w:szCs w:val="22"/>
        </w:rPr>
        <w:t>,</w:t>
      </w:r>
      <w:r w:rsidR="008128B9" w:rsidRPr="006E4156">
        <w:rPr>
          <w:rFonts w:ascii="Trebuchet MS" w:hAnsi="Trebuchet MS" w:cstheme="minorHAnsi"/>
          <w:color w:val="000000" w:themeColor="text1"/>
          <w:sz w:val="22"/>
          <w:szCs w:val="22"/>
        </w:rPr>
        <w:t xml:space="preserve"> z uwzględnieniem uwarunkowań wynikających z technologii wykonania robót</w:t>
      </w:r>
      <w:r w:rsidRPr="006E4156">
        <w:rPr>
          <w:rFonts w:ascii="Trebuchet MS" w:hAnsi="Trebuchet MS" w:cstheme="minorHAnsi"/>
          <w:color w:val="000000" w:themeColor="text1"/>
          <w:sz w:val="22"/>
          <w:szCs w:val="22"/>
        </w:rPr>
        <w:t>.</w:t>
      </w:r>
    </w:p>
    <w:p w14:paraId="2807CF72" w14:textId="538DC54B" w:rsidR="00B95731" w:rsidRPr="006E4156" w:rsidRDefault="0014296E"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w:t>
      </w:r>
      <w:r w:rsidR="00B95731" w:rsidRPr="006E4156">
        <w:rPr>
          <w:rFonts w:ascii="Trebuchet MS" w:hAnsi="Trebuchet MS" w:cstheme="minorHAnsi"/>
          <w:color w:val="000000" w:themeColor="text1"/>
          <w:sz w:val="22"/>
          <w:szCs w:val="22"/>
        </w:rPr>
        <w:t>ozostałe zmiany spowodowane następującymi okolicznościami:</w:t>
      </w:r>
    </w:p>
    <w:p w14:paraId="043D84A6" w14:textId="240D56E7"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wystąpieniem rozbieżności lub niejasności w rozumieniu pojęć użytych w</w:t>
      </w:r>
      <w:r w:rsidR="00BF31E7"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Umowie, których nie można usunąć w inny sposób, a zmiana będzie umożliwiać usunięcie uzasadnionych rozbieżności lub niejasności;</w:t>
      </w:r>
    </w:p>
    <w:p w14:paraId="47169318" w14:textId="2B3F8A50" w:rsidR="00B95731" w:rsidRPr="006E4156" w:rsidRDefault="00701692"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wystąpieniem </w:t>
      </w:r>
      <w:r w:rsidR="00B95731" w:rsidRPr="006E4156">
        <w:rPr>
          <w:rFonts w:ascii="Trebuchet MS" w:hAnsi="Trebuchet MS" w:cstheme="minorHAnsi"/>
          <w:color w:val="000000" w:themeColor="text1"/>
          <w:sz w:val="22"/>
          <w:szCs w:val="22"/>
        </w:rPr>
        <w:t xml:space="preserve">konieczności usunięcia wad lub wprowadzenia zmian w </w:t>
      </w:r>
      <w:r w:rsidR="00CB0D3B" w:rsidRPr="006E4156">
        <w:rPr>
          <w:rFonts w:ascii="Trebuchet MS" w:hAnsi="Trebuchet MS" w:cstheme="minorHAnsi"/>
          <w:color w:val="000000" w:themeColor="text1"/>
          <w:sz w:val="22"/>
          <w:szCs w:val="22"/>
        </w:rPr>
        <w:t>PFU</w:t>
      </w:r>
      <w:r w:rsidR="00193A49" w:rsidRPr="006E4156">
        <w:rPr>
          <w:rFonts w:ascii="Trebuchet MS" w:hAnsi="Trebuchet MS" w:cstheme="minorHAnsi"/>
          <w:color w:val="000000" w:themeColor="text1"/>
          <w:sz w:val="22"/>
          <w:szCs w:val="22"/>
        </w:rPr>
        <w:t xml:space="preserve"> lub w </w:t>
      </w:r>
      <w:r w:rsidR="008F20C7" w:rsidRPr="006E4156">
        <w:rPr>
          <w:rFonts w:ascii="Trebuchet MS" w:hAnsi="Trebuchet MS" w:cstheme="minorHAnsi"/>
          <w:color w:val="000000" w:themeColor="text1"/>
          <w:sz w:val="22"/>
          <w:szCs w:val="22"/>
        </w:rPr>
        <w:t>p</w:t>
      </w:r>
      <w:r w:rsidR="00193A49" w:rsidRPr="006E4156">
        <w:rPr>
          <w:rFonts w:ascii="Trebuchet MS" w:hAnsi="Trebuchet MS" w:cstheme="minorHAnsi"/>
          <w:color w:val="000000" w:themeColor="text1"/>
          <w:sz w:val="22"/>
          <w:szCs w:val="22"/>
        </w:rPr>
        <w:t xml:space="preserve">rojekcie </w:t>
      </w:r>
      <w:r w:rsidR="008F20C7" w:rsidRPr="006E4156">
        <w:rPr>
          <w:rFonts w:ascii="Trebuchet MS" w:hAnsi="Trebuchet MS" w:cstheme="minorHAnsi"/>
          <w:color w:val="000000" w:themeColor="text1"/>
          <w:sz w:val="22"/>
          <w:szCs w:val="22"/>
        </w:rPr>
        <w:t>b</w:t>
      </w:r>
      <w:r w:rsidR="00193A49" w:rsidRPr="006E4156">
        <w:rPr>
          <w:rFonts w:ascii="Trebuchet MS" w:hAnsi="Trebuchet MS" w:cstheme="minorHAnsi"/>
          <w:color w:val="000000" w:themeColor="text1"/>
          <w:sz w:val="22"/>
          <w:szCs w:val="22"/>
        </w:rPr>
        <w:t>udowlanym</w:t>
      </w:r>
      <w:r w:rsidR="00B95731" w:rsidRPr="006E4156">
        <w:rPr>
          <w:rFonts w:ascii="Trebuchet MS" w:hAnsi="Trebuchet MS" w:cstheme="minorHAnsi"/>
          <w:color w:val="000000" w:themeColor="text1"/>
          <w:sz w:val="22"/>
          <w:szCs w:val="22"/>
        </w:rPr>
        <w:t>;</w:t>
      </w:r>
    </w:p>
    <w:p w14:paraId="4815E1CD" w14:textId="77777777"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polecenia przez Zamawiającego dokonania zmian we wcześniej zaakceptowanych lub zatwierdzonych lub uzgodnionych lub zaopiniowanych przez Zamawiającego opracowaniach projektowych; </w:t>
      </w:r>
    </w:p>
    <w:p w14:paraId="0A844666" w14:textId="573387C6" w:rsidR="00B95731" w:rsidRPr="006E4156" w:rsidRDefault="00701692"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wystąpieniem </w:t>
      </w:r>
      <w:r w:rsidR="00B95731" w:rsidRPr="006E4156">
        <w:rPr>
          <w:rFonts w:ascii="Trebuchet MS" w:hAnsi="Trebuchet MS" w:cstheme="minorHAnsi"/>
          <w:color w:val="000000" w:themeColor="text1"/>
          <w:sz w:val="22"/>
          <w:szCs w:val="22"/>
        </w:rPr>
        <w:t>konieczności</w:t>
      </w:r>
      <w:r w:rsidRPr="006E4156">
        <w:rPr>
          <w:rFonts w:ascii="Trebuchet MS" w:hAnsi="Trebuchet MS" w:cstheme="minorHAnsi"/>
          <w:color w:val="000000" w:themeColor="text1"/>
          <w:sz w:val="22"/>
          <w:szCs w:val="22"/>
        </w:rPr>
        <w:t xml:space="preserve"> </w:t>
      </w:r>
      <w:r w:rsidR="00B95731" w:rsidRPr="006E4156">
        <w:rPr>
          <w:rFonts w:ascii="Trebuchet MS" w:hAnsi="Trebuchet MS" w:cstheme="minorHAnsi"/>
          <w:color w:val="000000" w:themeColor="text1"/>
          <w:sz w:val="22"/>
          <w:szCs w:val="22"/>
        </w:rPr>
        <w:t>wprowadzenia podziału Przedmiotu Umowy na etapy lub na kolejne etapy lub dokonania zmian w Przedmiocie Umowy z przyczyn technicznych, technologicznych lub w wyniku prowadzonych spraw sądowych, administracyjnych lub zaistnienia nieprzewidzianej, z zachowaniem należytej staranności, konieczności uzyskania decyzji administracyjnej;</w:t>
      </w:r>
    </w:p>
    <w:p w14:paraId="4039A9B3" w14:textId="6ACC9165"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wystąpieni</w:t>
      </w:r>
      <w:r w:rsidR="0011007D" w:rsidRPr="006E4156">
        <w:rPr>
          <w:rFonts w:ascii="Trebuchet MS" w:hAnsi="Trebuchet MS" w:cstheme="minorHAnsi"/>
          <w:color w:val="000000" w:themeColor="text1"/>
          <w:sz w:val="22"/>
          <w:szCs w:val="22"/>
        </w:rPr>
        <w:t>em</w:t>
      </w:r>
      <w:r w:rsidRPr="006E4156">
        <w:rPr>
          <w:rFonts w:ascii="Trebuchet MS" w:hAnsi="Trebuchet MS" w:cstheme="minorHAnsi"/>
          <w:color w:val="000000" w:themeColor="text1"/>
          <w:sz w:val="22"/>
          <w:szCs w:val="22"/>
        </w:rPr>
        <w:t xml:space="preserve"> konieczności zaspokojenia roszczeń lub oczekiwań osób trzecich, w tym grup społecznych lub zawodowych, nieartykułowanych lub niemożliwych do jednoznacznego przewidzenia w chwili zawarcia Umowy;</w:t>
      </w:r>
    </w:p>
    <w:p w14:paraId="7F300008" w14:textId="05FF9B4A"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wystąpieni</w:t>
      </w:r>
      <w:r w:rsidR="00701692" w:rsidRPr="006E4156">
        <w:rPr>
          <w:rFonts w:ascii="Trebuchet MS" w:hAnsi="Trebuchet MS" w:cstheme="minorHAnsi"/>
          <w:color w:val="000000" w:themeColor="text1"/>
          <w:sz w:val="22"/>
          <w:szCs w:val="22"/>
        </w:rPr>
        <w:t>em</w:t>
      </w:r>
      <w:r w:rsidRPr="006E4156">
        <w:rPr>
          <w:rFonts w:ascii="Trebuchet MS" w:hAnsi="Trebuchet MS" w:cstheme="minorHAnsi"/>
          <w:color w:val="000000" w:themeColor="text1"/>
          <w:sz w:val="22"/>
          <w:szCs w:val="22"/>
        </w:rPr>
        <w:t xml:space="preserve"> nieprzewidzianych lub odmiennych od przyjętych w </w:t>
      </w:r>
      <w:r w:rsidR="00CB0D3B" w:rsidRPr="006E4156">
        <w:rPr>
          <w:rFonts w:ascii="Trebuchet MS" w:hAnsi="Trebuchet MS" w:cstheme="minorHAnsi"/>
          <w:color w:val="000000" w:themeColor="text1"/>
          <w:sz w:val="22"/>
          <w:szCs w:val="22"/>
        </w:rPr>
        <w:t>PFU</w:t>
      </w:r>
      <w:r w:rsidR="002D1A86" w:rsidRPr="006E4156">
        <w:rPr>
          <w:rFonts w:ascii="Trebuchet MS" w:hAnsi="Trebuchet MS" w:cstheme="minorHAnsi"/>
          <w:color w:val="000000" w:themeColor="text1"/>
          <w:sz w:val="22"/>
          <w:szCs w:val="22"/>
        </w:rPr>
        <w:t xml:space="preserve"> lub </w:t>
      </w:r>
      <w:r w:rsidR="008F20C7" w:rsidRPr="006E4156">
        <w:rPr>
          <w:rFonts w:ascii="Trebuchet MS" w:hAnsi="Trebuchet MS" w:cstheme="minorHAnsi"/>
          <w:color w:val="000000" w:themeColor="text1"/>
          <w:sz w:val="22"/>
          <w:szCs w:val="22"/>
        </w:rPr>
        <w:t>w p</w:t>
      </w:r>
      <w:r w:rsidR="002D1A86" w:rsidRPr="006E4156">
        <w:rPr>
          <w:rFonts w:ascii="Trebuchet MS" w:hAnsi="Trebuchet MS" w:cstheme="minorHAnsi"/>
          <w:color w:val="000000" w:themeColor="text1"/>
          <w:sz w:val="22"/>
          <w:szCs w:val="22"/>
        </w:rPr>
        <w:t xml:space="preserve">rojekcie </w:t>
      </w:r>
      <w:r w:rsidR="008F20C7" w:rsidRPr="006E4156">
        <w:rPr>
          <w:rFonts w:ascii="Trebuchet MS" w:hAnsi="Trebuchet MS" w:cstheme="minorHAnsi"/>
          <w:color w:val="000000" w:themeColor="text1"/>
          <w:sz w:val="22"/>
          <w:szCs w:val="22"/>
        </w:rPr>
        <w:t>b</w:t>
      </w:r>
      <w:r w:rsidR="002D1A86" w:rsidRPr="006E4156">
        <w:rPr>
          <w:rFonts w:ascii="Trebuchet MS" w:hAnsi="Trebuchet MS" w:cstheme="minorHAnsi"/>
          <w:color w:val="000000" w:themeColor="text1"/>
          <w:sz w:val="22"/>
          <w:szCs w:val="22"/>
        </w:rPr>
        <w:t>udowlanym</w:t>
      </w:r>
      <w:r w:rsidRPr="006E4156">
        <w:rPr>
          <w:rFonts w:ascii="Trebuchet MS" w:hAnsi="Trebuchet MS" w:cstheme="minorHAnsi"/>
          <w:color w:val="000000" w:themeColor="text1"/>
          <w:sz w:val="22"/>
          <w:szCs w:val="22"/>
        </w:rPr>
        <w:t>, ale istotnych dla realizacji Przedmiotu Umowy, warunków geologicznych, geotechnicznych, archeologicznych, wodnych lub terenowych, wystąpien</w:t>
      </w:r>
      <w:r w:rsidR="00701692" w:rsidRPr="006E4156">
        <w:rPr>
          <w:rFonts w:ascii="Trebuchet MS" w:hAnsi="Trebuchet MS" w:cstheme="minorHAnsi"/>
          <w:color w:val="000000" w:themeColor="text1"/>
          <w:sz w:val="22"/>
          <w:szCs w:val="22"/>
        </w:rPr>
        <w:t>iem</w:t>
      </w:r>
      <w:r w:rsidRPr="006E4156">
        <w:rPr>
          <w:rFonts w:ascii="Trebuchet MS" w:hAnsi="Trebuchet MS" w:cstheme="minorHAnsi"/>
          <w:color w:val="000000" w:themeColor="text1"/>
          <w:sz w:val="22"/>
          <w:szCs w:val="22"/>
        </w:rPr>
        <w:t xml:space="preserve"> niezinwentaryzowanych lub błędnie zinwentaryzowanych obiektów budowlanych, ich elementów, sieci, podziemnych urządzeń, instalacji, fragmentów budowli, obiektów infrastrukturalnych lub ich części</w:t>
      </w:r>
      <w:r w:rsidR="00701692"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odkryci</w:t>
      </w:r>
      <w:r w:rsidR="00701692" w:rsidRPr="006E4156">
        <w:rPr>
          <w:rFonts w:ascii="Trebuchet MS" w:hAnsi="Trebuchet MS" w:cstheme="minorHAnsi"/>
          <w:color w:val="000000" w:themeColor="text1"/>
          <w:sz w:val="22"/>
          <w:szCs w:val="22"/>
        </w:rPr>
        <w:t>em</w:t>
      </w:r>
      <w:r w:rsidRPr="006E4156">
        <w:rPr>
          <w:rFonts w:ascii="Trebuchet MS" w:hAnsi="Trebuchet MS" w:cstheme="minorHAnsi"/>
          <w:color w:val="000000" w:themeColor="text1"/>
          <w:sz w:val="22"/>
          <w:szCs w:val="22"/>
        </w:rPr>
        <w:t xml:space="preserve"> na terenie budowy przedmiotów o znaczeniu historycznym lub kopalnych szczątków roślin lub zwierząt, których zabezpieczenie i inwentaryzacja uniemożliwia wykonywanie Przedmiotu Umowy;</w:t>
      </w:r>
    </w:p>
    <w:p w14:paraId="6F7E2219" w14:textId="64BB1119"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rezygnacją przez Zamawiającego z realizacji części Przedmiotu Umowy zgodnie z § 1 ust. </w:t>
      </w:r>
      <w:r w:rsidR="00ED4E4B" w:rsidRPr="006E4156">
        <w:rPr>
          <w:rFonts w:ascii="Trebuchet MS" w:hAnsi="Trebuchet MS" w:cstheme="minorHAnsi"/>
          <w:color w:val="000000" w:themeColor="text1"/>
          <w:sz w:val="22"/>
          <w:szCs w:val="22"/>
        </w:rPr>
        <w:t>3</w:t>
      </w:r>
      <w:r w:rsidRPr="006E4156">
        <w:rPr>
          <w:rFonts w:ascii="Trebuchet MS" w:hAnsi="Trebuchet MS" w:cstheme="minorHAnsi"/>
          <w:color w:val="000000" w:themeColor="text1"/>
          <w:sz w:val="22"/>
          <w:szCs w:val="22"/>
        </w:rPr>
        <w:t xml:space="preserve"> Umowy, w szczególności w wyniku wykonywania tej części Przedmiotu Umowy przez gestorów sieci;</w:t>
      </w:r>
    </w:p>
    <w:p w14:paraId="54EF0833" w14:textId="77777777"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wystąpieniem konieczności zaniechania wykonania czynności, prac lub robót budowlanych, wykonania czynności, prac lub robót zamiennych lub czynności, prac lub robót dodatkowych, jeśli stały się one niezbędne;</w:t>
      </w:r>
    </w:p>
    <w:p w14:paraId="711A74C0" w14:textId="285A43B4"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wystąpieniem kolizji lub niebezpieczeństwa kolizji </w:t>
      </w:r>
      <w:r w:rsidR="004A3EAF" w:rsidRPr="006E4156">
        <w:rPr>
          <w:rFonts w:ascii="Trebuchet MS" w:hAnsi="Trebuchet MS" w:cstheme="minorHAnsi"/>
          <w:color w:val="000000" w:themeColor="text1"/>
          <w:sz w:val="22"/>
          <w:szCs w:val="22"/>
        </w:rPr>
        <w:t xml:space="preserve">z inwestycjami </w:t>
      </w:r>
      <w:r w:rsidRPr="006E4156">
        <w:rPr>
          <w:rFonts w:ascii="Trebuchet MS" w:hAnsi="Trebuchet MS" w:cstheme="minorHAnsi"/>
          <w:color w:val="000000" w:themeColor="text1"/>
          <w:sz w:val="22"/>
          <w:szCs w:val="22"/>
        </w:rPr>
        <w:t>Zamawiającego w zakresie niezbędnym do uniknięcia lub usunięcia tych kolizji;</w:t>
      </w:r>
    </w:p>
    <w:p w14:paraId="1EFDDCFE" w14:textId="208C5267"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koniecznością zapewnienia bezpieczeństwa lub zapobieżenia awarii;</w:t>
      </w:r>
    </w:p>
    <w:p w14:paraId="6C66921B" w14:textId="47E279F3" w:rsidR="00B95731" w:rsidRPr="006E4156" w:rsidRDefault="00B95731" w:rsidP="00BD241F">
      <w:pPr>
        <w:pStyle w:val="Tekstpodstawowy4"/>
        <w:numPr>
          <w:ilvl w:val="6"/>
          <w:numId w:val="18"/>
        </w:numPr>
        <w:shd w:val="clear" w:color="auto" w:fill="auto"/>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wystąpieniem innych niż wymienione powyżej okoliczności, nieleżących po stronie Wykonawcy, których Strony Umowy nie były w stanie przewidzieć pomimo zachowania należytej staranności, w szczególności wystąpieni</w:t>
      </w:r>
      <w:r w:rsidR="00DB46CC" w:rsidRPr="006E4156">
        <w:rPr>
          <w:rFonts w:ascii="Trebuchet MS" w:hAnsi="Trebuchet MS" w:cstheme="minorHAnsi"/>
          <w:color w:val="000000" w:themeColor="text1"/>
          <w:sz w:val="22"/>
          <w:szCs w:val="22"/>
        </w:rPr>
        <w:t>em</w:t>
      </w:r>
      <w:r w:rsidRPr="006E4156">
        <w:rPr>
          <w:rFonts w:ascii="Trebuchet MS" w:hAnsi="Trebuchet MS" w:cstheme="minorHAnsi"/>
          <w:color w:val="000000" w:themeColor="text1"/>
          <w:sz w:val="22"/>
          <w:szCs w:val="22"/>
        </w:rPr>
        <w:t xml:space="preserve"> okoliczności takich jak: upadłość lub likwidacja kluczowego podwykonawcy lub brak możliwości realizowania przez niego Przedmiotu Umowy z innego ważnego powodu, podczas gdy prace lub dostawy tego podwykonawcy są istotne dla zrealizowania Przedmiotu Umowy, a jego zastąpienie innym podwykonawcą w krótkim czasie jest obiektywnie niemożliwe.</w:t>
      </w:r>
    </w:p>
    <w:p w14:paraId="240F999E" w14:textId="1B2E247F" w:rsidR="00F149D8" w:rsidRPr="006E4156" w:rsidRDefault="00B95731" w:rsidP="00BD241F">
      <w:pPr>
        <w:pStyle w:val="Tekstpodstawowy4"/>
        <w:shd w:val="clear" w:color="auto" w:fill="auto"/>
        <w:suppressAutoHyphens/>
        <w:spacing w:before="0" w:after="0" w:line="276" w:lineRule="auto"/>
        <w:ind w:left="851"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wystąpienia którejkolwiek z okoliczności wymienionych w pkt</w:t>
      </w:r>
      <w:r w:rsidR="00BD241F" w:rsidRPr="006E4156">
        <w:rPr>
          <w:rFonts w:ascii="Trebuchet MS" w:hAnsi="Trebuchet MS" w:cstheme="minorHAnsi"/>
          <w:color w:val="000000" w:themeColor="text1"/>
          <w:sz w:val="22"/>
          <w:szCs w:val="22"/>
        </w:rPr>
        <w:t xml:space="preserve"> 1</w:t>
      </w:r>
      <w:r w:rsidR="00895423" w:rsidRPr="006E4156">
        <w:rPr>
          <w:rFonts w:ascii="Trebuchet MS" w:hAnsi="Trebuchet MS" w:cstheme="minorHAnsi"/>
          <w:color w:val="000000" w:themeColor="text1"/>
          <w:sz w:val="22"/>
          <w:szCs w:val="22"/>
        </w:rPr>
        <w:t>2</w:t>
      </w:r>
      <w:r w:rsidRPr="006E4156">
        <w:rPr>
          <w:rFonts w:ascii="Trebuchet MS" w:hAnsi="Trebuchet MS" w:cstheme="minorHAnsi"/>
          <w:color w:val="000000" w:themeColor="text1"/>
          <w:sz w:val="22"/>
          <w:szCs w:val="22"/>
        </w:rPr>
        <w:t xml:space="preserve"> zmianie może ulec zakres i sposób wykonania Przedmiotu Umowy (w tym technologia, materiały, urządzenia lub sprzęt</w:t>
      </w:r>
      <w:r w:rsidR="00BD241F" w:rsidRPr="006E4156">
        <w:rPr>
          <w:rFonts w:ascii="Trebuchet MS" w:hAnsi="Trebuchet MS" w:cstheme="minorHAnsi"/>
          <w:color w:val="000000" w:themeColor="text1"/>
          <w:sz w:val="22"/>
          <w:szCs w:val="22"/>
        </w:rPr>
        <w:t>y</w:t>
      </w:r>
      <w:r w:rsidRPr="006E4156">
        <w:rPr>
          <w:rFonts w:ascii="Trebuchet MS" w:hAnsi="Trebuchet MS" w:cstheme="minorHAnsi"/>
          <w:color w:val="000000" w:themeColor="text1"/>
          <w:sz w:val="22"/>
          <w:szCs w:val="22"/>
        </w:rPr>
        <w:t xml:space="preserve"> określone w</w:t>
      </w:r>
      <w:r w:rsidR="00A57D7B" w:rsidRPr="006E4156">
        <w:rPr>
          <w:rFonts w:ascii="Trebuchet MS" w:hAnsi="Trebuchet MS" w:cstheme="minorHAnsi"/>
          <w:color w:val="000000" w:themeColor="text1"/>
          <w:sz w:val="22"/>
          <w:szCs w:val="22"/>
        </w:rPr>
        <w:t xml:space="preserve"> ofercie Wykonawcy, w </w:t>
      </w:r>
      <w:r w:rsidRPr="006E4156">
        <w:rPr>
          <w:rFonts w:ascii="Trebuchet MS" w:hAnsi="Trebuchet MS" w:cstheme="minorHAnsi"/>
          <w:color w:val="000000" w:themeColor="text1"/>
          <w:sz w:val="22"/>
          <w:szCs w:val="22"/>
        </w:rPr>
        <w:t xml:space="preserve"> </w:t>
      </w:r>
      <w:r w:rsidR="00CB0D3B" w:rsidRPr="006E4156">
        <w:rPr>
          <w:rFonts w:ascii="Trebuchet MS" w:hAnsi="Trebuchet MS" w:cstheme="minorHAnsi"/>
          <w:color w:val="000000" w:themeColor="text1"/>
          <w:sz w:val="22"/>
          <w:szCs w:val="22"/>
        </w:rPr>
        <w:t>PFU</w:t>
      </w:r>
      <w:r w:rsidR="00A57D7B" w:rsidRPr="006E4156">
        <w:rPr>
          <w:rFonts w:ascii="Trebuchet MS" w:hAnsi="Trebuchet MS" w:cstheme="minorHAnsi"/>
          <w:color w:val="000000" w:themeColor="text1"/>
          <w:sz w:val="22"/>
          <w:szCs w:val="22"/>
        </w:rPr>
        <w:t xml:space="preserve"> lub w </w:t>
      </w:r>
      <w:r w:rsidR="008F20C7" w:rsidRPr="006E4156">
        <w:rPr>
          <w:rFonts w:ascii="Trebuchet MS" w:hAnsi="Trebuchet MS" w:cstheme="minorHAnsi"/>
          <w:color w:val="000000" w:themeColor="text1"/>
          <w:sz w:val="22"/>
          <w:szCs w:val="22"/>
        </w:rPr>
        <w:t>p</w:t>
      </w:r>
      <w:r w:rsidR="00A57D7B" w:rsidRPr="006E4156">
        <w:rPr>
          <w:rFonts w:ascii="Trebuchet MS" w:hAnsi="Trebuchet MS" w:cstheme="minorHAnsi"/>
          <w:color w:val="000000" w:themeColor="text1"/>
          <w:sz w:val="22"/>
          <w:szCs w:val="22"/>
        </w:rPr>
        <w:t xml:space="preserve">rojekcie </w:t>
      </w:r>
      <w:r w:rsidR="008F20C7" w:rsidRPr="006E4156">
        <w:rPr>
          <w:rFonts w:ascii="Trebuchet MS" w:hAnsi="Trebuchet MS" w:cstheme="minorHAnsi"/>
          <w:color w:val="000000" w:themeColor="text1"/>
          <w:sz w:val="22"/>
          <w:szCs w:val="22"/>
        </w:rPr>
        <w:t>b</w:t>
      </w:r>
      <w:r w:rsidR="00A57D7B" w:rsidRPr="006E4156">
        <w:rPr>
          <w:rFonts w:ascii="Trebuchet MS" w:hAnsi="Trebuchet MS" w:cstheme="minorHAnsi"/>
          <w:color w:val="000000" w:themeColor="text1"/>
          <w:sz w:val="22"/>
          <w:szCs w:val="22"/>
        </w:rPr>
        <w:t>udowlanym</w:t>
      </w:r>
      <w:r w:rsidRPr="006E4156">
        <w:rPr>
          <w:rFonts w:ascii="Trebuchet MS" w:hAnsi="Trebuchet MS" w:cstheme="minorHAnsi"/>
          <w:color w:val="000000" w:themeColor="text1"/>
          <w:sz w:val="22"/>
          <w:szCs w:val="22"/>
        </w:rPr>
        <w:t xml:space="preserve">), terminy wykonania Przedmiotu Umowy określone w </w:t>
      </w:r>
      <w:r w:rsidRPr="006E4156">
        <w:rPr>
          <w:rStyle w:val="Heading46"/>
          <w:rFonts w:ascii="Trebuchet MS" w:hAnsi="Trebuchet MS" w:cstheme="minorHAnsi"/>
          <w:color w:val="000000" w:themeColor="text1"/>
          <w:sz w:val="22"/>
          <w:szCs w:val="22"/>
        </w:rPr>
        <w:t>§ 2 Umowy</w:t>
      </w:r>
      <w:r w:rsidRPr="006E4156">
        <w:rPr>
          <w:rFonts w:ascii="Trebuchet MS" w:hAnsi="Trebuchet MS" w:cstheme="minorHAnsi"/>
          <w:color w:val="000000" w:themeColor="text1"/>
          <w:sz w:val="22"/>
          <w:szCs w:val="22"/>
        </w:rPr>
        <w:t xml:space="preserve">, wynagrodzenie Wykonawcy - w zakresie adekwatnym do przyczyny powodującej konieczność zmiany. </w:t>
      </w:r>
    </w:p>
    <w:p w14:paraId="3B28908C" w14:textId="27E3FE50" w:rsidR="00B95731" w:rsidRPr="006E4156" w:rsidRDefault="00BD241F" w:rsidP="00BD241F">
      <w:pPr>
        <w:pStyle w:val="Tekstpodstawowy4"/>
        <w:numPr>
          <w:ilvl w:val="1"/>
          <w:numId w:val="18"/>
        </w:numPr>
        <w:shd w:val="clear" w:color="auto" w:fill="auto"/>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w:t>
      </w:r>
      <w:r w:rsidR="00B95731" w:rsidRPr="006E4156">
        <w:rPr>
          <w:rFonts w:ascii="Trebuchet MS" w:hAnsi="Trebuchet MS" w:cstheme="minorHAnsi"/>
          <w:color w:val="000000" w:themeColor="text1"/>
          <w:sz w:val="22"/>
          <w:szCs w:val="22"/>
        </w:rPr>
        <w:t>astąpienia Wykonawcy nowym wykonawcą:</w:t>
      </w:r>
    </w:p>
    <w:p w14:paraId="1E3E13B1" w14:textId="116CBF2F" w:rsidR="00B95731" w:rsidRPr="006E4156" w:rsidRDefault="00B95731" w:rsidP="00BD241F">
      <w:pPr>
        <w:pStyle w:val="Tekstpodstawowy4"/>
        <w:numPr>
          <w:ilvl w:val="0"/>
          <w:numId w:val="7"/>
        </w:numPr>
        <w:shd w:val="clear" w:color="auto" w:fill="auto"/>
        <w:tabs>
          <w:tab w:val="left" w:pos="2014"/>
        </w:tabs>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wyniku śmierci lub ustania bytu prawnego jednego z członków konsorcjum będącego Wykonawcą (dotyczy przypadku gdy zamówienie realizowane jest przez konsorcjum), o ile pozostali członkowie konsorcjum spełniają warunki udziału w postępowaniu o udzielenie zamówienia</w:t>
      </w:r>
      <w:r w:rsidR="00BD241F" w:rsidRPr="006E4156">
        <w:rPr>
          <w:rFonts w:ascii="Trebuchet MS" w:hAnsi="Trebuchet MS" w:cstheme="minorHAnsi"/>
          <w:color w:val="000000" w:themeColor="text1"/>
          <w:sz w:val="22"/>
          <w:szCs w:val="22"/>
        </w:rPr>
        <w:t>;</w:t>
      </w:r>
    </w:p>
    <w:p w14:paraId="4E86360E" w14:textId="6FE0E937" w:rsidR="00B95731" w:rsidRPr="006E4156" w:rsidRDefault="00B95731" w:rsidP="00BD241F">
      <w:pPr>
        <w:pStyle w:val="Tekstpodstawowy4"/>
        <w:numPr>
          <w:ilvl w:val="0"/>
          <w:numId w:val="7"/>
        </w:numPr>
        <w:shd w:val="clear" w:color="auto" w:fill="auto"/>
        <w:tabs>
          <w:tab w:val="left" w:pos="2014"/>
        </w:tabs>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w:t>
      </w:r>
      <w:r w:rsidR="00A87034"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postępowaniu o udzielenie zamówienia, nie zachodzą wobec niego podstawy wykluczenia oraz nie pociąga to za sobą innych istotnych zmian Umowy</w:t>
      </w:r>
      <w:r w:rsidR="00BD241F" w:rsidRPr="006E4156">
        <w:rPr>
          <w:rFonts w:ascii="Trebuchet MS" w:hAnsi="Trebuchet MS" w:cstheme="minorHAnsi"/>
          <w:color w:val="000000" w:themeColor="text1"/>
          <w:sz w:val="22"/>
          <w:szCs w:val="22"/>
        </w:rPr>
        <w:t>;</w:t>
      </w:r>
    </w:p>
    <w:p w14:paraId="0DD49F3D" w14:textId="521FE4E4" w:rsidR="00B95731" w:rsidRPr="006E4156" w:rsidRDefault="00B95731" w:rsidP="00BD241F">
      <w:pPr>
        <w:pStyle w:val="Tekstpodstawowy4"/>
        <w:numPr>
          <w:ilvl w:val="0"/>
          <w:numId w:val="7"/>
        </w:numPr>
        <w:shd w:val="clear" w:color="auto" w:fill="auto"/>
        <w:tabs>
          <w:tab w:val="left" w:pos="2014"/>
        </w:tabs>
        <w:suppressAutoHyphens/>
        <w:spacing w:before="0" w:after="0" w:line="276" w:lineRule="auto"/>
        <w:ind w:left="127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wyniku przejęcia przez Zamawiającego zobowiązań Wykonawcy względem jego podwykonawców, w szczególności na skutek utraty płynności finansowej przez Wykonawcę i niezapłacenia należności podwykonawców</w:t>
      </w:r>
      <w:r w:rsidR="00BD241F" w:rsidRPr="006E4156">
        <w:rPr>
          <w:rFonts w:ascii="Trebuchet MS" w:hAnsi="Trebuchet MS" w:cstheme="minorHAnsi"/>
          <w:color w:val="000000" w:themeColor="text1"/>
          <w:sz w:val="22"/>
          <w:szCs w:val="22"/>
        </w:rPr>
        <w:t>;</w:t>
      </w:r>
    </w:p>
    <w:p w14:paraId="29155113" w14:textId="6184246A" w:rsidR="00B95731" w:rsidRPr="006E4156" w:rsidRDefault="00701692" w:rsidP="00BD241F">
      <w:pPr>
        <w:pStyle w:val="Tekstpodstawowy4"/>
        <w:numPr>
          <w:ilvl w:val="1"/>
          <w:numId w:val="18"/>
        </w:numPr>
        <w:shd w:val="clear" w:color="auto" w:fill="auto"/>
        <w:tabs>
          <w:tab w:val="left" w:pos="1874"/>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w:t>
      </w:r>
      <w:r w:rsidR="00B95731" w:rsidRPr="006E4156">
        <w:rPr>
          <w:rFonts w:ascii="Trebuchet MS" w:hAnsi="Trebuchet MS" w:cstheme="minorHAnsi"/>
          <w:color w:val="000000" w:themeColor="text1"/>
          <w:sz w:val="22"/>
          <w:szCs w:val="22"/>
        </w:rPr>
        <w:t>oprawienia oczywistych omyłek pisarskich i rachunkowych w treści Umowy.</w:t>
      </w:r>
    </w:p>
    <w:p w14:paraId="4D519406" w14:textId="220C34A3" w:rsidR="00D77A16" w:rsidRPr="006E4156" w:rsidRDefault="00B95731" w:rsidP="00BD241F">
      <w:pPr>
        <w:pStyle w:val="Tekstpodstawowy4"/>
        <w:numPr>
          <w:ilvl w:val="2"/>
          <w:numId w:val="7"/>
        </w:numPr>
        <w:shd w:val="clear" w:color="auto" w:fill="auto"/>
        <w:tabs>
          <w:tab w:val="left" w:pos="136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wyniku zaistnienia okoliczności, o których mowa w ust. 1</w:t>
      </w:r>
      <w:r w:rsidR="00D214B5"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zmianie ulegną postanowienia Umowy, na które ww. okoliczności mają wpływ, w szczególności termin realizacji Przedmiotu Umowy, zakres świadczenia oraz sposób zrealizowania Przedmiotu Umowy, a także wynagrodzenie Wykonawcy.</w:t>
      </w:r>
    </w:p>
    <w:p w14:paraId="2F4EAAAA" w14:textId="77777777" w:rsidR="00B95731" w:rsidRPr="006E4156" w:rsidRDefault="00B95731" w:rsidP="00BD241F">
      <w:pPr>
        <w:pStyle w:val="Tekstpodstawowy4"/>
        <w:numPr>
          <w:ilvl w:val="2"/>
          <w:numId w:val="7"/>
        </w:numPr>
        <w:shd w:val="clear" w:color="auto" w:fill="auto"/>
        <w:tabs>
          <w:tab w:val="left" w:pos="1355"/>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Wszystkie postanowienia ust. 1 stanowią katalog zmian, na które Zamawiający może wyrazić zgodę lub odmówić jej wyrażenia bez potrzeby podawania uzasadnienia.</w:t>
      </w:r>
    </w:p>
    <w:p w14:paraId="5DFD4CF8" w14:textId="15BE4CA0" w:rsidR="00913AFB" w:rsidRPr="006E4156" w:rsidRDefault="00913AFB" w:rsidP="00BD241F">
      <w:pPr>
        <w:pStyle w:val="Tekstpodstawowy4"/>
        <w:numPr>
          <w:ilvl w:val="2"/>
          <w:numId w:val="7"/>
        </w:numPr>
        <w:shd w:val="clear" w:color="auto" w:fill="auto"/>
        <w:tabs>
          <w:tab w:val="left" w:pos="1355"/>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Zmiana postanowień umownych nie może prowadzić do zmiany charakteru Umowy.</w:t>
      </w:r>
    </w:p>
    <w:p w14:paraId="77F6178B" w14:textId="6C0FEA95" w:rsidR="00B95731" w:rsidRPr="006E4156" w:rsidRDefault="00B95731" w:rsidP="00BD241F">
      <w:pPr>
        <w:pStyle w:val="Tekstpodstawowy4"/>
        <w:numPr>
          <w:ilvl w:val="2"/>
          <w:numId w:val="7"/>
        </w:numPr>
        <w:shd w:val="clear" w:color="auto" w:fill="auto"/>
        <w:tabs>
          <w:tab w:val="left" w:pos="136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Wszelkie zmiany Umowy wymagają</w:t>
      </w:r>
      <w:r w:rsidR="005A23E7" w:rsidRPr="006E4156">
        <w:rPr>
          <w:rFonts w:ascii="Trebuchet MS" w:hAnsi="Trebuchet MS" w:cstheme="minorHAnsi"/>
          <w:color w:val="000000" w:themeColor="text1"/>
          <w:sz w:val="22"/>
          <w:szCs w:val="22"/>
        </w:rPr>
        <w:t xml:space="preserve"> pod rygorem nieważności</w:t>
      </w:r>
      <w:r w:rsidRPr="006E4156">
        <w:rPr>
          <w:rFonts w:ascii="Trebuchet MS" w:hAnsi="Trebuchet MS" w:cstheme="minorHAnsi"/>
          <w:color w:val="000000" w:themeColor="text1"/>
          <w:sz w:val="22"/>
          <w:szCs w:val="22"/>
        </w:rPr>
        <w:t xml:space="preserve"> </w:t>
      </w:r>
      <w:r w:rsidR="00BD241F" w:rsidRPr="006E4156">
        <w:rPr>
          <w:rFonts w:ascii="Trebuchet MS" w:hAnsi="Trebuchet MS" w:cstheme="minorHAnsi"/>
          <w:color w:val="000000" w:themeColor="text1"/>
          <w:sz w:val="22"/>
          <w:szCs w:val="22"/>
        </w:rPr>
        <w:t xml:space="preserve">zawarcia </w:t>
      </w:r>
      <w:r w:rsidRPr="006E4156">
        <w:rPr>
          <w:rFonts w:ascii="Trebuchet MS" w:hAnsi="Trebuchet MS" w:cstheme="minorHAnsi"/>
          <w:color w:val="000000" w:themeColor="text1"/>
          <w:sz w:val="22"/>
          <w:szCs w:val="22"/>
        </w:rPr>
        <w:t>aneksu w formie pisemnej podpisanego przez Strony</w:t>
      </w:r>
      <w:r w:rsidR="0002348C" w:rsidRPr="006E4156">
        <w:rPr>
          <w:rFonts w:ascii="Trebuchet MS" w:hAnsi="Trebuchet MS" w:cstheme="minorHAnsi"/>
          <w:color w:val="000000" w:themeColor="text1"/>
          <w:sz w:val="22"/>
          <w:szCs w:val="22"/>
        </w:rPr>
        <w:t xml:space="preserve">. </w:t>
      </w:r>
    </w:p>
    <w:bookmarkEnd w:id="75"/>
    <w:p w14:paraId="7DCED7A5" w14:textId="77777777" w:rsidR="00CE426A" w:rsidRPr="006E4156" w:rsidRDefault="00CE426A" w:rsidP="00D07FC6">
      <w:pPr>
        <w:pStyle w:val="Heading41"/>
        <w:keepNext/>
        <w:shd w:val="clear" w:color="auto" w:fill="auto"/>
        <w:suppressAutoHyphens/>
        <w:spacing w:after="0" w:line="276" w:lineRule="auto"/>
        <w:ind w:firstLine="0"/>
        <w:jc w:val="center"/>
        <w:rPr>
          <w:rStyle w:val="Heading44"/>
          <w:rFonts w:ascii="Trebuchet MS" w:hAnsi="Trebuchet MS" w:cstheme="minorHAnsi"/>
          <w:b/>
          <w:color w:val="000000" w:themeColor="text1"/>
          <w:sz w:val="22"/>
          <w:szCs w:val="22"/>
        </w:rPr>
      </w:pPr>
    </w:p>
    <w:p w14:paraId="7EBED72D" w14:textId="060E05ED" w:rsidR="008E3E2C" w:rsidRPr="006E4156" w:rsidRDefault="008E3E2C" w:rsidP="00D07FC6">
      <w:pPr>
        <w:pStyle w:val="Heading41"/>
        <w:keepNext/>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4"/>
          <w:rFonts w:ascii="Trebuchet MS" w:hAnsi="Trebuchet MS" w:cstheme="minorHAnsi"/>
          <w:b/>
          <w:color w:val="000000" w:themeColor="text1"/>
          <w:sz w:val="22"/>
          <w:szCs w:val="22"/>
        </w:rPr>
        <w:t>§ 1</w:t>
      </w:r>
      <w:r w:rsidR="008F0B5C" w:rsidRPr="006E4156">
        <w:rPr>
          <w:rStyle w:val="Heading44"/>
          <w:rFonts w:ascii="Trebuchet MS" w:hAnsi="Trebuchet MS" w:cstheme="minorHAnsi"/>
          <w:b/>
          <w:color w:val="000000" w:themeColor="text1"/>
          <w:sz w:val="22"/>
          <w:szCs w:val="22"/>
        </w:rPr>
        <w:t>6</w:t>
      </w:r>
      <w:r w:rsidRPr="006E4156">
        <w:rPr>
          <w:rStyle w:val="Heading44"/>
          <w:rFonts w:ascii="Trebuchet MS" w:hAnsi="Trebuchet MS" w:cstheme="minorHAnsi"/>
          <w:b/>
          <w:color w:val="000000" w:themeColor="text1"/>
          <w:sz w:val="22"/>
          <w:szCs w:val="22"/>
        </w:rPr>
        <w:t>.</w:t>
      </w:r>
    </w:p>
    <w:p w14:paraId="7A51CFF5" w14:textId="77777777" w:rsidR="008E3E2C" w:rsidRPr="006E4156" w:rsidRDefault="008E3E2C" w:rsidP="00D07FC6">
      <w:pPr>
        <w:pStyle w:val="Heading41"/>
        <w:keepNext/>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4"/>
          <w:rFonts w:ascii="Trebuchet MS" w:hAnsi="Trebuchet MS" w:cstheme="minorHAnsi"/>
          <w:b/>
          <w:color w:val="000000" w:themeColor="text1"/>
          <w:sz w:val="22"/>
          <w:szCs w:val="22"/>
        </w:rPr>
        <w:t>Sposób komunikowania się Stron</w:t>
      </w:r>
    </w:p>
    <w:p w14:paraId="2FA3D886" w14:textId="3E37573A" w:rsidR="008E3E2C" w:rsidRPr="006E4156" w:rsidRDefault="008E3E2C" w:rsidP="00BD241F">
      <w:pPr>
        <w:pStyle w:val="Tekstpodstawowy4"/>
        <w:numPr>
          <w:ilvl w:val="3"/>
          <w:numId w:val="31"/>
        </w:numPr>
        <w:shd w:val="clear" w:color="auto" w:fill="auto"/>
        <w:tabs>
          <w:tab w:val="left" w:pos="1341"/>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Dokumenty wytworzone w związku z realizacją Umowy, w szczególności o charakterze powiadomień, informacji, poleceń, zatwierdzeń i akceptacji, Strony będą przekazywać sobie w formie pisemnej lub dokumentowej i dostarczać osobiście (za pokwitowaniem) bądź poprzez pocztę lub kuriera (za potwierdzeniem odbioru) lub w formie elektronicznej</w:t>
      </w:r>
      <w:r w:rsidR="00ED4E4B" w:rsidRPr="006E4156">
        <w:rPr>
          <w:rFonts w:ascii="Trebuchet MS" w:hAnsi="Trebuchet MS" w:cstheme="minorHAnsi"/>
          <w:color w:val="000000" w:themeColor="text1"/>
          <w:sz w:val="22"/>
          <w:szCs w:val="22"/>
        </w:rPr>
        <w:t xml:space="preserve"> </w:t>
      </w:r>
      <w:bookmarkStart w:id="82" w:name="_Hlk143029325"/>
      <w:r w:rsidR="00BC24D5" w:rsidRPr="006E4156">
        <w:rPr>
          <w:rFonts w:ascii="Trebuchet MS" w:hAnsi="Trebuchet MS" w:cstheme="minorHAnsi"/>
          <w:color w:val="000000" w:themeColor="text1"/>
          <w:sz w:val="22"/>
          <w:szCs w:val="22"/>
        </w:rPr>
        <w:t>lub</w:t>
      </w:r>
      <w:r w:rsidR="00ED4E4B" w:rsidRPr="006E4156">
        <w:rPr>
          <w:rFonts w:ascii="Trebuchet MS" w:hAnsi="Trebuchet MS" w:cstheme="minorHAnsi"/>
          <w:color w:val="000000" w:themeColor="text1"/>
          <w:sz w:val="22"/>
          <w:szCs w:val="22"/>
        </w:rPr>
        <w:t xml:space="preserve"> w postaci elektronicznej i </w:t>
      </w:r>
      <w:r w:rsidR="00BC24D5" w:rsidRPr="006E4156">
        <w:rPr>
          <w:rFonts w:ascii="Trebuchet MS" w:hAnsi="Trebuchet MS" w:cstheme="minorHAnsi"/>
          <w:color w:val="000000" w:themeColor="text1"/>
          <w:sz w:val="22"/>
          <w:szCs w:val="22"/>
        </w:rPr>
        <w:t>dostarczać e-mailem</w:t>
      </w:r>
      <w:r w:rsidRPr="006E4156">
        <w:rPr>
          <w:rFonts w:ascii="Trebuchet MS" w:hAnsi="Trebuchet MS" w:cstheme="minorHAnsi"/>
          <w:color w:val="000000" w:themeColor="text1"/>
          <w:sz w:val="22"/>
          <w:szCs w:val="22"/>
        </w:rPr>
        <w:t xml:space="preserve">. </w:t>
      </w:r>
      <w:bookmarkEnd w:id="82"/>
    </w:p>
    <w:p w14:paraId="3BB66386" w14:textId="4278B432" w:rsidR="008E3E2C" w:rsidRPr="006E4156" w:rsidRDefault="008E3E2C" w:rsidP="00BD241F">
      <w:pPr>
        <w:pStyle w:val="Tekstpodstawowy4"/>
        <w:numPr>
          <w:ilvl w:val="5"/>
          <w:numId w:val="31"/>
        </w:numPr>
        <w:shd w:val="clear" w:color="auto" w:fill="auto"/>
        <w:tabs>
          <w:tab w:val="left" w:pos="136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Oświadczenia woli składane na podstawie lub w związku z realizacją Umowy Strony będą przekazywać sobie w formie pisemnej i dostarczać osobiście (za pokwitowaniem) bądź poprzez pocztę lub kuriera (za potwierdzeniem odbioru) lub w formie elektronicznej</w:t>
      </w:r>
      <w:r w:rsidR="00BC24D5" w:rsidRPr="006E4156">
        <w:rPr>
          <w:rFonts w:ascii="Trebuchet MS" w:eastAsia="Times New Roman" w:hAnsi="Trebuchet MS" w:cstheme="minorHAnsi"/>
          <w:color w:val="000000" w:themeColor="text1"/>
          <w:sz w:val="22"/>
          <w:szCs w:val="22"/>
        </w:rPr>
        <w:t xml:space="preserve"> </w:t>
      </w:r>
      <w:r w:rsidR="00BC24D5" w:rsidRPr="006E4156">
        <w:rPr>
          <w:rFonts w:ascii="Trebuchet MS" w:hAnsi="Trebuchet MS" w:cstheme="minorHAnsi"/>
          <w:color w:val="000000" w:themeColor="text1"/>
          <w:sz w:val="22"/>
          <w:szCs w:val="22"/>
        </w:rPr>
        <w:t>lub w postaci elektronicznej i dostarczać e-mailem</w:t>
      </w:r>
      <w:r w:rsidRPr="006E4156">
        <w:rPr>
          <w:rFonts w:ascii="Trebuchet MS" w:hAnsi="Trebuchet MS" w:cstheme="minorHAnsi"/>
          <w:color w:val="000000" w:themeColor="text1"/>
          <w:sz w:val="22"/>
          <w:szCs w:val="22"/>
        </w:rPr>
        <w:t>.</w:t>
      </w:r>
    </w:p>
    <w:p w14:paraId="5F14D329" w14:textId="57630E0B" w:rsidR="008E3E2C" w:rsidRPr="006E4156" w:rsidRDefault="008E3E2C" w:rsidP="00BD241F">
      <w:pPr>
        <w:pStyle w:val="Tekstpodstawowy4"/>
        <w:numPr>
          <w:ilvl w:val="5"/>
          <w:numId w:val="31"/>
        </w:numPr>
        <w:shd w:val="clear" w:color="auto" w:fill="auto"/>
        <w:tabs>
          <w:tab w:val="left" w:pos="136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Dokumenty, o których mowa w ust. 1</w:t>
      </w:r>
      <w:r w:rsidR="00BC24D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i oświadczenia woli</w:t>
      </w:r>
      <w:r w:rsidR="00BC24D5" w:rsidRPr="006E4156">
        <w:rPr>
          <w:rFonts w:ascii="Trebuchet MS" w:hAnsi="Trebuchet MS" w:cstheme="minorHAnsi"/>
          <w:color w:val="000000" w:themeColor="text1"/>
          <w:sz w:val="22"/>
          <w:szCs w:val="22"/>
        </w:rPr>
        <w:t>, o których mowa w ust. 2,</w:t>
      </w:r>
      <w:r w:rsidRPr="006E4156">
        <w:rPr>
          <w:rFonts w:ascii="Trebuchet MS" w:hAnsi="Trebuchet MS" w:cstheme="minorHAnsi"/>
          <w:color w:val="000000" w:themeColor="text1"/>
          <w:sz w:val="22"/>
          <w:szCs w:val="22"/>
        </w:rPr>
        <w:t xml:space="preserve"> przekazywane są, z uwzględnieniem zasad określonych w ust. 1 i 2, na następujące adresy Stron:</w:t>
      </w:r>
    </w:p>
    <w:p w14:paraId="3CF5B0AC" w14:textId="77777777" w:rsidR="008E3E2C" w:rsidRPr="006E4156" w:rsidRDefault="008E3E2C" w:rsidP="00BD241F">
      <w:pPr>
        <w:pStyle w:val="Tekstpodstawowy4"/>
        <w:numPr>
          <w:ilvl w:val="4"/>
          <w:numId w:val="27"/>
        </w:numPr>
        <w:shd w:val="clear" w:color="auto" w:fill="auto"/>
        <w:tabs>
          <w:tab w:val="left" w:pos="1706"/>
        </w:tabs>
        <w:suppressAutoHyphens/>
        <w:spacing w:before="0" w:after="0" w:line="276" w:lineRule="auto"/>
        <w:ind w:left="851" w:hanging="425"/>
        <w:rPr>
          <w:rFonts w:ascii="Trebuchet MS" w:hAnsi="Trebuchet MS" w:cstheme="minorHAnsi"/>
          <w:color w:val="000000" w:themeColor="text1"/>
          <w:sz w:val="22"/>
          <w:szCs w:val="22"/>
        </w:rPr>
      </w:pPr>
      <w:r w:rsidRPr="006E4156">
        <w:rPr>
          <w:rStyle w:val="Tekstpodstawowy2"/>
          <w:rFonts w:ascii="Trebuchet MS" w:hAnsi="Trebuchet MS" w:cstheme="minorHAnsi"/>
          <w:color w:val="000000" w:themeColor="text1"/>
          <w:sz w:val="22"/>
          <w:szCs w:val="22"/>
        </w:rPr>
        <w:t>Dla Zamawiającego:</w:t>
      </w:r>
    </w:p>
    <w:p w14:paraId="6A868A98" w14:textId="77777777" w:rsidR="00BC24D5" w:rsidRPr="006E4156" w:rsidRDefault="00BC24D5" w:rsidP="00BC24D5">
      <w:pPr>
        <w:pStyle w:val="Tekstpodstawowy4"/>
        <w:tabs>
          <w:tab w:val="left" w:leader="dot" w:pos="3635"/>
        </w:tabs>
        <w:suppressAutoHyphens/>
        <w:spacing w:before="0" w:after="0" w:line="276" w:lineRule="auto"/>
        <w:ind w:left="1331"/>
        <w:rPr>
          <w:rFonts w:ascii="Trebuchet MS" w:hAnsi="Trebuchet MS" w:cstheme="minorHAnsi"/>
          <w:b/>
          <w:bCs/>
          <w:color w:val="000000" w:themeColor="text1"/>
          <w:sz w:val="22"/>
          <w:szCs w:val="22"/>
        </w:rPr>
      </w:pPr>
      <w:r w:rsidRPr="006E4156">
        <w:rPr>
          <w:rFonts w:ascii="Trebuchet MS" w:hAnsi="Trebuchet MS" w:cstheme="minorHAnsi"/>
          <w:b/>
          <w:bCs/>
          <w:color w:val="000000" w:themeColor="text1"/>
          <w:sz w:val="22"/>
          <w:szCs w:val="22"/>
        </w:rPr>
        <w:t>Port Lotniczy Poznań-Ławica sp. z o.o.</w:t>
      </w:r>
    </w:p>
    <w:p w14:paraId="467FE4C7" w14:textId="77777777" w:rsidR="00BC24D5" w:rsidRPr="006E4156" w:rsidRDefault="00BC24D5" w:rsidP="00BC24D5">
      <w:pPr>
        <w:pStyle w:val="Tekstpodstawowy4"/>
        <w:tabs>
          <w:tab w:val="left" w:leader="dot" w:pos="3635"/>
        </w:tabs>
        <w:suppressAutoHyphens/>
        <w:spacing w:before="0" w:after="0" w:line="276" w:lineRule="auto"/>
        <w:ind w:left="1331"/>
        <w:rPr>
          <w:rFonts w:ascii="Trebuchet MS" w:hAnsi="Trebuchet MS" w:cstheme="minorHAnsi"/>
          <w:b/>
          <w:bCs/>
          <w:color w:val="000000" w:themeColor="text1"/>
          <w:sz w:val="22"/>
          <w:szCs w:val="22"/>
        </w:rPr>
      </w:pPr>
      <w:r w:rsidRPr="006E4156">
        <w:rPr>
          <w:rFonts w:ascii="Trebuchet MS" w:hAnsi="Trebuchet MS" w:cstheme="minorHAnsi"/>
          <w:b/>
          <w:bCs/>
          <w:color w:val="000000" w:themeColor="text1"/>
          <w:sz w:val="22"/>
          <w:szCs w:val="22"/>
        </w:rPr>
        <w:t>im. Henryka Wieniawskiego</w:t>
      </w:r>
    </w:p>
    <w:p w14:paraId="33786DED" w14:textId="77777777" w:rsidR="00BC24D5" w:rsidRPr="006E4156" w:rsidRDefault="00BC24D5" w:rsidP="00BC24D5">
      <w:pPr>
        <w:pStyle w:val="Tekstpodstawowy4"/>
        <w:tabs>
          <w:tab w:val="left" w:leader="dot" w:pos="3635"/>
        </w:tabs>
        <w:suppressAutoHyphens/>
        <w:spacing w:before="0" w:after="0" w:line="276" w:lineRule="auto"/>
        <w:ind w:left="1331"/>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ul. Bukowska 285</w:t>
      </w:r>
    </w:p>
    <w:p w14:paraId="0E382AFF" w14:textId="77777777" w:rsidR="00BC24D5" w:rsidRPr="006E4156" w:rsidRDefault="00BC24D5" w:rsidP="00BC24D5">
      <w:pPr>
        <w:pStyle w:val="Tekstpodstawowy4"/>
        <w:shd w:val="clear" w:color="auto" w:fill="auto"/>
        <w:tabs>
          <w:tab w:val="left" w:leader="dot" w:pos="3635"/>
        </w:tabs>
        <w:suppressAutoHyphens/>
        <w:spacing w:before="0" w:after="0" w:line="276" w:lineRule="auto"/>
        <w:ind w:left="851" w:firstLine="0"/>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60-189 Poznań</w:t>
      </w:r>
    </w:p>
    <w:p w14:paraId="457BDD85" w14:textId="4C91BE23" w:rsidR="008E3E2C" w:rsidRPr="006E4156" w:rsidRDefault="008E3E2C" w:rsidP="00BC24D5">
      <w:pPr>
        <w:pStyle w:val="Tekstpodstawowy4"/>
        <w:shd w:val="clear" w:color="auto" w:fill="auto"/>
        <w:tabs>
          <w:tab w:val="left" w:leader="dot" w:pos="3635"/>
        </w:tabs>
        <w:suppressAutoHyphens/>
        <w:spacing w:before="0" w:after="0" w:line="276" w:lineRule="auto"/>
        <w:ind w:left="851" w:firstLine="0"/>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rPr>
        <w:t xml:space="preserve">e-mail: </w:t>
      </w:r>
      <w:r w:rsidRPr="006E4156">
        <w:rPr>
          <w:rFonts w:ascii="Trebuchet MS" w:hAnsi="Trebuchet MS" w:cstheme="minorHAnsi"/>
          <w:color w:val="000000" w:themeColor="text1"/>
          <w:sz w:val="22"/>
          <w:szCs w:val="22"/>
          <w:highlight w:val="yellow"/>
        </w:rPr>
        <w:t>…………………………</w:t>
      </w:r>
    </w:p>
    <w:p w14:paraId="3BEE15E0" w14:textId="77777777" w:rsidR="008E3E2C" w:rsidRPr="006E4156" w:rsidRDefault="008E3E2C" w:rsidP="00BD241F">
      <w:pPr>
        <w:pStyle w:val="Tekstpodstawowy4"/>
        <w:numPr>
          <w:ilvl w:val="4"/>
          <w:numId w:val="27"/>
        </w:numPr>
        <w:shd w:val="clear" w:color="auto" w:fill="auto"/>
        <w:tabs>
          <w:tab w:val="left" w:pos="1725"/>
        </w:tabs>
        <w:suppressAutoHyphens/>
        <w:spacing w:before="0" w:after="0" w:line="276" w:lineRule="auto"/>
        <w:ind w:left="851" w:hanging="425"/>
        <w:rPr>
          <w:rFonts w:ascii="Trebuchet MS" w:hAnsi="Trebuchet MS" w:cstheme="minorHAnsi"/>
          <w:color w:val="000000" w:themeColor="text1"/>
          <w:sz w:val="22"/>
          <w:szCs w:val="22"/>
        </w:rPr>
      </w:pPr>
      <w:r w:rsidRPr="006E4156">
        <w:rPr>
          <w:rStyle w:val="Tekstpodstawowy2"/>
          <w:rFonts w:ascii="Trebuchet MS" w:hAnsi="Trebuchet MS" w:cstheme="minorHAnsi"/>
          <w:color w:val="000000" w:themeColor="text1"/>
          <w:sz w:val="22"/>
          <w:szCs w:val="22"/>
        </w:rPr>
        <w:t>Dla Wykonawcy:</w:t>
      </w:r>
    </w:p>
    <w:p w14:paraId="37CA150E" w14:textId="77777777" w:rsidR="008E3E2C" w:rsidRPr="006E4156" w:rsidRDefault="008E3E2C" w:rsidP="00BD241F">
      <w:pPr>
        <w:pStyle w:val="Tekstpodstawowy4"/>
        <w:shd w:val="clear" w:color="auto" w:fill="auto"/>
        <w:tabs>
          <w:tab w:val="left" w:leader="dot" w:pos="4134"/>
        </w:tabs>
        <w:suppressAutoHyphens/>
        <w:spacing w:before="0" w:after="0" w:line="276" w:lineRule="auto"/>
        <w:ind w:left="851" w:firstLine="0"/>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highlight w:val="yellow"/>
        </w:rPr>
        <w:t>…………………………………</w:t>
      </w:r>
    </w:p>
    <w:p w14:paraId="5E969C64" w14:textId="77777777" w:rsidR="008E3E2C" w:rsidRPr="006E4156" w:rsidRDefault="008E3E2C" w:rsidP="00BD241F">
      <w:pPr>
        <w:pStyle w:val="Tekstpodstawowy4"/>
        <w:shd w:val="clear" w:color="auto" w:fill="auto"/>
        <w:tabs>
          <w:tab w:val="left" w:leader="dot" w:pos="4134"/>
        </w:tabs>
        <w:suppressAutoHyphens/>
        <w:spacing w:before="0" w:after="0" w:line="276" w:lineRule="auto"/>
        <w:ind w:left="851" w:firstLine="0"/>
        <w:rPr>
          <w:rFonts w:ascii="Trebuchet MS" w:hAnsi="Trebuchet MS" w:cstheme="minorHAnsi"/>
          <w:color w:val="000000" w:themeColor="text1"/>
          <w:sz w:val="22"/>
          <w:szCs w:val="22"/>
          <w:highlight w:val="yellow"/>
        </w:rPr>
      </w:pPr>
      <w:r w:rsidRPr="006E4156">
        <w:rPr>
          <w:rFonts w:ascii="Trebuchet MS" w:hAnsi="Trebuchet MS" w:cstheme="minorHAnsi"/>
          <w:color w:val="000000" w:themeColor="text1"/>
          <w:sz w:val="22"/>
          <w:szCs w:val="22"/>
        </w:rPr>
        <w:t xml:space="preserve">e-mail: </w:t>
      </w:r>
      <w:r w:rsidRPr="006E4156">
        <w:rPr>
          <w:rFonts w:ascii="Trebuchet MS" w:hAnsi="Trebuchet MS" w:cstheme="minorHAnsi"/>
          <w:color w:val="000000" w:themeColor="text1"/>
          <w:sz w:val="22"/>
          <w:szCs w:val="22"/>
          <w:highlight w:val="yellow"/>
        </w:rPr>
        <w:t>………………………</w:t>
      </w:r>
    </w:p>
    <w:p w14:paraId="52FA8E28" w14:textId="77777777" w:rsidR="008E3E2C" w:rsidRPr="006E4156" w:rsidRDefault="008E3E2C" w:rsidP="00BD241F">
      <w:pPr>
        <w:pStyle w:val="Tekstpodstawowy4"/>
        <w:numPr>
          <w:ilvl w:val="5"/>
          <w:numId w:val="28"/>
        </w:numPr>
        <w:shd w:val="clear" w:color="auto" w:fill="auto"/>
        <w:tabs>
          <w:tab w:val="left" w:pos="1355"/>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Zmiana danych jednej ze Stron, o których mowa w ust. 3, wymaga pisemnego powiadomienia drugiej Strony.</w:t>
      </w:r>
    </w:p>
    <w:p w14:paraId="712C6899" w14:textId="68A49E68" w:rsidR="008E3E2C" w:rsidRPr="006E4156" w:rsidRDefault="008E3E2C" w:rsidP="00BD241F">
      <w:pPr>
        <w:pStyle w:val="Tekstpodstawowy4"/>
        <w:numPr>
          <w:ilvl w:val="5"/>
          <w:numId w:val="28"/>
        </w:numPr>
        <w:shd w:val="clear" w:color="auto" w:fill="auto"/>
        <w:tabs>
          <w:tab w:val="left" w:pos="1360"/>
        </w:tabs>
        <w:suppressAutoHyphens/>
        <w:spacing w:before="0" w:after="0" w:line="276" w:lineRule="auto"/>
        <w:ind w:left="426" w:hanging="426"/>
        <w:jc w:val="both"/>
        <w:rPr>
          <w:rStyle w:val="Heading44"/>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uchybienia obowiązkowi, o którym mowa w ust. 4</w:t>
      </w:r>
      <w:r w:rsidR="00BC24D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przesyłkę (list) lub informację dostarczoną lub awizowaną dwukrotnie lub jednokrotnie przekazaną drogą elektroniczną na adres Strony, której dane uległy zmianie, określony w ust. 3</w:t>
      </w:r>
      <w:r w:rsidR="00BC24D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lub na ostatni znany adres tej Strony uważa się za skutecznie doręczoną.</w:t>
      </w:r>
    </w:p>
    <w:p w14:paraId="236CC213" w14:textId="77777777" w:rsidR="00E3726C" w:rsidRPr="006E4156" w:rsidRDefault="00E3726C" w:rsidP="00D07FC6">
      <w:pPr>
        <w:pStyle w:val="Heading41"/>
        <w:shd w:val="clear" w:color="auto" w:fill="auto"/>
        <w:suppressAutoHyphens/>
        <w:spacing w:after="0" w:line="276" w:lineRule="auto"/>
        <w:ind w:firstLine="0"/>
        <w:jc w:val="left"/>
        <w:rPr>
          <w:rStyle w:val="Heading44"/>
          <w:rFonts w:ascii="Trebuchet MS" w:hAnsi="Trebuchet MS" w:cstheme="minorHAnsi"/>
          <w:color w:val="000000" w:themeColor="text1"/>
          <w:sz w:val="22"/>
          <w:szCs w:val="22"/>
        </w:rPr>
      </w:pPr>
    </w:p>
    <w:p w14:paraId="7D557A8B" w14:textId="7B2D2DEE" w:rsidR="008E3E2C" w:rsidRPr="006E4156" w:rsidRDefault="008E3E2C"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4"/>
          <w:rFonts w:ascii="Trebuchet MS" w:hAnsi="Trebuchet MS" w:cstheme="minorHAnsi"/>
          <w:b/>
          <w:color w:val="000000" w:themeColor="text1"/>
          <w:sz w:val="22"/>
          <w:szCs w:val="22"/>
        </w:rPr>
        <w:t>§ 1</w:t>
      </w:r>
      <w:r w:rsidR="008F0B5C" w:rsidRPr="006E4156">
        <w:rPr>
          <w:rStyle w:val="Heading44"/>
          <w:rFonts w:ascii="Trebuchet MS" w:hAnsi="Trebuchet MS" w:cstheme="minorHAnsi"/>
          <w:b/>
          <w:color w:val="000000" w:themeColor="text1"/>
          <w:sz w:val="22"/>
          <w:szCs w:val="22"/>
        </w:rPr>
        <w:t>7</w:t>
      </w:r>
      <w:r w:rsidRPr="006E4156">
        <w:rPr>
          <w:rStyle w:val="Heading44"/>
          <w:rFonts w:ascii="Trebuchet MS" w:hAnsi="Trebuchet MS" w:cstheme="minorHAnsi"/>
          <w:b/>
          <w:color w:val="000000" w:themeColor="text1"/>
          <w:sz w:val="22"/>
          <w:szCs w:val="22"/>
        </w:rPr>
        <w:t>.</w:t>
      </w:r>
    </w:p>
    <w:p w14:paraId="534B2F64" w14:textId="77777777" w:rsidR="008E3E2C" w:rsidRPr="006E4156" w:rsidRDefault="008E3E2C"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4"/>
          <w:rFonts w:ascii="Trebuchet MS" w:hAnsi="Trebuchet MS" w:cstheme="minorHAnsi"/>
          <w:b/>
          <w:color w:val="000000" w:themeColor="text1"/>
          <w:sz w:val="22"/>
          <w:szCs w:val="22"/>
        </w:rPr>
        <w:t>Prawa autorskie</w:t>
      </w:r>
    </w:p>
    <w:p w14:paraId="0665E3C7" w14:textId="2279C155" w:rsidR="008E3E2C" w:rsidRPr="006E4156" w:rsidRDefault="008E3E2C" w:rsidP="00BD241F">
      <w:pPr>
        <w:pStyle w:val="Tekstpodstawowy4"/>
        <w:numPr>
          <w:ilvl w:val="6"/>
          <w:numId w:val="28"/>
        </w:numPr>
        <w:tabs>
          <w:tab w:val="left" w:pos="1341"/>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oświadcza, że wykonując Umowę będzie przestrzegał przepisów ustawy z</w:t>
      </w:r>
      <w:r w:rsidR="004C16F6"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dnia 4</w:t>
      </w:r>
      <w:r w:rsidR="00BF7B38" w:rsidRPr="006E4156">
        <w:rPr>
          <w:rFonts w:ascii="Trebuchet MS" w:hAnsi="Trebuchet MS" w:cstheme="minorHAnsi"/>
          <w:color w:val="000000" w:themeColor="text1"/>
          <w:sz w:val="22"/>
          <w:szCs w:val="22"/>
        </w:rPr>
        <w:t xml:space="preserve"> lutego</w:t>
      </w:r>
      <w:r w:rsidR="006E355E"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1994 r. o prawie autorskim i prawach pokrewnych</w:t>
      </w:r>
      <w:r w:rsidR="00BF7B38" w:rsidRPr="006E4156">
        <w:rPr>
          <w:rFonts w:ascii="Trebuchet MS" w:hAnsi="Trebuchet MS" w:cstheme="minorHAnsi"/>
          <w:color w:val="000000" w:themeColor="text1"/>
          <w:sz w:val="22"/>
          <w:szCs w:val="22"/>
        </w:rPr>
        <w:t xml:space="preserve"> (Dz.U. z 2022 r. poz.</w:t>
      </w:r>
      <w:r w:rsidR="004C16F6" w:rsidRPr="006E4156">
        <w:rPr>
          <w:rFonts w:ascii="Trebuchet MS" w:hAnsi="Trebuchet MS" w:cstheme="minorHAnsi"/>
          <w:color w:val="000000" w:themeColor="text1"/>
          <w:sz w:val="22"/>
          <w:szCs w:val="22"/>
        </w:rPr>
        <w:t> </w:t>
      </w:r>
      <w:r w:rsidR="00BF7B38" w:rsidRPr="006E4156">
        <w:rPr>
          <w:rFonts w:ascii="Trebuchet MS" w:hAnsi="Trebuchet MS" w:cstheme="minorHAnsi"/>
          <w:color w:val="000000" w:themeColor="text1"/>
          <w:sz w:val="22"/>
          <w:szCs w:val="22"/>
        </w:rPr>
        <w:t xml:space="preserve">2509 z </w:t>
      </w:r>
      <w:proofErr w:type="spellStart"/>
      <w:r w:rsidR="00BF7B38" w:rsidRPr="006E4156">
        <w:rPr>
          <w:rFonts w:ascii="Trebuchet MS" w:hAnsi="Trebuchet MS" w:cstheme="minorHAnsi"/>
          <w:color w:val="000000" w:themeColor="text1"/>
          <w:sz w:val="22"/>
          <w:szCs w:val="22"/>
        </w:rPr>
        <w:t>późn</w:t>
      </w:r>
      <w:proofErr w:type="spellEnd"/>
      <w:r w:rsidR="00BF7B38" w:rsidRPr="006E4156">
        <w:rPr>
          <w:rFonts w:ascii="Trebuchet MS" w:hAnsi="Trebuchet MS" w:cstheme="minorHAnsi"/>
          <w:color w:val="000000" w:themeColor="text1"/>
          <w:sz w:val="22"/>
          <w:szCs w:val="22"/>
        </w:rPr>
        <w:t>. zm.)</w:t>
      </w:r>
      <w:r w:rsidRPr="006E4156">
        <w:rPr>
          <w:rFonts w:ascii="Trebuchet MS" w:hAnsi="Trebuchet MS" w:cstheme="minorHAnsi"/>
          <w:color w:val="000000" w:themeColor="text1"/>
          <w:sz w:val="22"/>
          <w:szCs w:val="22"/>
        </w:rPr>
        <w:t xml:space="preserve"> i nie naruszy majątkowych </w:t>
      </w:r>
      <w:r w:rsidR="004A0E38" w:rsidRPr="006E4156">
        <w:rPr>
          <w:rFonts w:ascii="Trebuchet MS" w:hAnsi="Trebuchet MS" w:cstheme="minorHAnsi"/>
          <w:color w:val="000000" w:themeColor="text1"/>
          <w:sz w:val="22"/>
          <w:szCs w:val="22"/>
        </w:rPr>
        <w:t>ani</w:t>
      </w:r>
      <w:r w:rsidRPr="006E4156">
        <w:rPr>
          <w:rFonts w:ascii="Trebuchet MS" w:hAnsi="Trebuchet MS" w:cstheme="minorHAnsi"/>
          <w:color w:val="000000" w:themeColor="text1"/>
          <w:sz w:val="22"/>
          <w:szCs w:val="22"/>
        </w:rPr>
        <w:t> osobistych praw osób trzecich, a utwory w rozumieniu ustawy o prawie autorskim i prawach pokrewnych (zwane dalej „</w:t>
      </w:r>
      <w:r w:rsidRPr="006E4156">
        <w:rPr>
          <w:rFonts w:ascii="Trebuchet MS" w:hAnsi="Trebuchet MS" w:cstheme="minorHAnsi"/>
          <w:b/>
          <w:bCs/>
          <w:color w:val="000000" w:themeColor="text1"/>
          <w:sz w:val="22"/>
          <w:szCs w:val="22"/>
        </w:rPr>
        <w:t>Utworami</w:t>
      </w:r>
      <w:r w:rsidRPr="006E4156">
        <w:rPr>
          <w:rFonts w:ascii="Trebuchet MS" w:hAnsi="Trebuchet MS" w:cstheme="minorHAnsi"/>
          <w:color w:val="000000" w:themeColor="text1"/>
          <w:sz w:val="22"/>
          <w:szCs w:val="22"/>
        </w:rPr>
        <w:t xml:space="preserve">”) powstałe w związku z realizacją Umowy lub jej części przekaże Zamawiającemu w stanie wolnym od obciążeń prawami tych osób, a w szczególności, iż: </w:t>
      </w:r>
    </w:p>
    <w:p w14:paraId="0DDFF19C" w14:textId="73E3EC36" w:rsidR="008E3E2C" w:rsidRPr="006E4156" w:rsidRDefault="008E3E2C" w:rsidP="00BD241F">
      <w:pPr>
        <w:pStyle w:val="Tekstpodstawowy4"/>
        <w:numPr>
          <w:ilvl w:val="0"/>
          <w:numId w:val="32"/>
        </w:numPr>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 xml:space="preserve">w chwili </w:t>
      </w:r>
      <w:r w:rsidR="005E465E" w:rsidRPr="006E4156">
        <w:rPr>
          <w:rFonts w:ascii="Trebuchet MS" w:hAnsi="Trebuchet MS" w:cstheme="minorHAnsi"/>
          <w:color w:val="000000" w:themeColor="text1"/>
          <w:sz w:val="22"/>
          <w:szCs w:val="22"/>
        </w:rPr>
        <w:t>przekazania</w:t>
      </w:r>
      <w:r w:rsidRPr="006E4156">
        <w:rPr>
          <w:rFonts w:ascii="Trebuchet MS" w:hAnsi="Trebuchet MS" w:cstheme="minorHAnsi"/>
          <w:color w:val="000000" w:themeColor="text1"/>
          <w:sz w:val="22"/>
          <w:szCs w:val="22"/>
        </w:rPr>
        <w:t xml:space="preserve"> Zamawiającemu wszelkich Utworów powstałych w związku z</w:t>
      </w:r>
      <w:r w:rsidR="004C16F6"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realizacją Umowy lub jej części Wykonawcy będą przysługiwały w całości i na</w:t>
      </w:r>
      <w:r w:rsidR="004C16F6"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wyłączność majątkowe prawa autorskie i prawa zależne do każdego z Utworów powstałych w związku z realizacją Umowy lub jej części w zakresie ustalonym Umową, na podstawie odpowiednich umów zawartych w formie pisemnej; </w:t>
      </w:r>
    </w:p>
    <w:p w14:paraId="63449682" w14:textId="4E0170FC" w:rsidR="008E3E2C" w:rsidRPr="006E4156" w:rsidRDefault="008E3E2C" w:rsidP="00BD241F">
      <w:pPr>
        <w:pStyle w:val="Tekstpodstawowy4"/>
        <w:numPr>
          <w:ilvl w:val="0"/>
          <w:numId w:val="32"/>
        </w:numPr>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nie istnieją żadne ograniczenia, które uniemożliwiałyby Wykonawcy przeniesienie autorskich praw majątkowych i praw zależnych w zakresie opisanym w pkt 1) powyżej do Utworów powstałych w związku z realizacją Umowy lub jej części, w</w:t>
      </w:r>
      <w:r w:rsidR="004C16F6"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szczególności Wykonawca oświadcza, iż prawa te nie zostały ani nie zostaną zbyte</w:t>
      </w:r>
      <w:r w:rsidR="002201D3"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ani ograniczone w zakresie, który wyłączałby lub ograniczałby prawa Zamawiającego, jakie nabywa on na podstawie Umowy; </w:t>
      </w:r>
    </w:p>
    <w:p w14:paraId="594ED2D7" w14:textId="34756114" w:rsidR="008E3E2C" w:rsidRPr="006E4156" w:rsidRDefault="008E3E2C" w:rsidP="00BD241F">
      <w:pPr>
        <w:pStyle w:val="Tekstpodstawowy4"/>
        <w:numPr>
          <w:ilvl w:val="0"/>
          <w:numId w:val="32"/>
        </w:numPr>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autorskie prawa majątkowe i prawa zależne do Utworów powstałych w związku z realizacją Umowy lub jej części nie są i nie będą przedmiotem zastawu lub innych praw na rzecz</w:t>
      </w:r>
      <w:r w:rsidR="002201D3" w:rsidRPr="006E4156">
        <w:rPr>
          <w:rFonts w:ascii="Trebuchet MS" w:hAnsi="Trebuchet MS" w:cstheme="minorHAnsi"/>
          <w:color w:val="000000" w:themeColor="text1"/>
          <w:sz w:val="22"/>
          <w:szCs w:val="22"/>
        </w:rPr>
        <w:t>ach</w:t>
      </w:r>
      <w:r w:rsidRPr="006E4156">
        <w:rPr>
          <w:rFonts w:ascii="Trebuchet MS" w:hAnsi="Trebuchet MS" w:cstheme="minorHAnsi"/>
          <w:color w:val="000000" w:themeColor="text1"/>
          <w:sz w:val="22"/>
          <w:szCs w:val="22"/>
        </w:rPr>
        <w:t xml:space="preserve"> osób trzecich i zostaną przeniesione na Zamawiającego bez żadnych ograniczeń;</w:t>
      </w:r>
    </w:p>
    <w:p w14:paraId="3FFB653C" w14:textId="73F90EF1" w:rsidR="008E3E2C" w:rsidRPr="006E4156" w:rsidRDefault="008E3E2C" w:rsidP="00BD241F">
      <w:pPr>
        <w:pStyle w:val="Tekstpodstawowy4"/>
        <w:numPr>
          <w:ilvl w:val="0"/>
          <w:numId w:val="32"/>
        </w:numPr>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przeniesienie autorskich praw majątkowych na Wykonawcę nie jest, a w przypadku jeżeli w chwili podpisania Umowy prawa takie mu nie przysługują</w:t>
      </w:r>
      <w:r w:rsidR="002201D3"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 nie będzie dokonane pod warunkiem, który nie uległ ziszczeniu przed dniem wydania Zamawiającemu wszelkich Utworów powstałych w związku z realizacją Umowy lub jej części; </w:t>
      </w:r>
    </w:p>
    <w:p w14:paraId="2A67948D" w14:textId="76E5EF62" w:rsidR="008E3E2C" w:rsidRPr="006E4156" w:rsidRDefault="008E3E2C" w:rsidP="00BD241F">
      <w:pPr>
        <w:pStyle w:val="Tekstpodstawowy4"/>
        <w:numPr>
          <w:ilvl w:val="0"/>
          <w:numId w:val="32"/>
        </w:numPr>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przeniesienie autorskich praw majątkowych na Wykonawcę nie jest, a w przypadku jeżeli w chwili podpisania Umowy prawa takie mu nie przysługują</w:t>
      </w:r>
      <w:r w:rsidR="002201D3" w:rsidRPr="006E4156">
        <w:rPr>
          <w:rFonts w:ascii="Trebuchet MS" w:hAnsi="Trebuchet MS" w:cstheme="minorHAnsi"/>
          <w:color w:val="000000" w:themeColor="text1"/>
          <w:sz w:val="22"/>
          <w:szCs w:val="22"/>
        </w:rPr>
        <w:t xml:space="preserve"> - </w:t>
      </w:r>
      <w:r w:rsidRPr="006E4156">
        <w:rPr>
          <w:rFonts w:ascii="Trebuchet MS" w:hAnsi="Trebuchet MS" w:cstheme="minorHAnsi"/>
          <w:color w:val="000000" w:themeColor="text1"/>
          <w:sz w:val="22"/>
          <w:szCs w:val="22"/>
        </w:rPr>
        <w:t>nie będzie dokonane z zastrzeżeniem terminu późniejszego niż dzień wydania Zamawiającemu wszelkich Utworów powstałych w związku z realizacją Umowy lub jej części.</w:t>
      </w:r>
    </w:p>
    <w:p w14:paraId="62BAB252" w14:textId="3CE1B2D1" w:rsidR="008E3E2C" w:rsidRPr="006E4156" w:rsidRDefault="008E3E2C" w:rsidP="00BD241F">
      <w:pPr>
        <w:pStyle w:val="Tekstpodstawowy4"/>
        <w:tabs>
          <w:tab w:val="left" w:pos="1341"/>
        </w:tabs>
        <w:suppressAutoHyphens/>
        <w:spacing w:before="0" w:after="0" w:line="276" w:lineRule="auto"/>
        <w:ind w:left="426"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naruszenia przez Wykonawcę któregokolwiek z wymienionych wyżej zobowiązań czy też oświadczeń Wykonawca zobowiązany będzie do pokrycia szkód poniesionych przez Zamawiającego z tego tytułu.</w:t>
      </w:r>
    </w:p>
    <w:p w14:paraId="2F57F079" w14:textId="779A548E" w:rsidR="008E3E2C" w:rsidRPr="006E4156" w:rsidRDefault="008E3E2C" w:rsidP="00BD241F">
      <w:pPr>
        <w:pStyle w:val="Tekstpodstawowy4"/>
        <w:numPr>
          <w:ilvl w:val="3"/>
          <w:numId w:val="28"/>
        </w:numPr>
        <w:shd w:val="clear" w:color="auto" w:fill="auto"/>
        <w:tabs>
          <w:tab w:val="left" w:pos="1341"/>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ramach wynagrodzenia ryczałtowego, o którym mowa w § </w:t>
      </w:r>
      <w:r w:rsidR="0002348C" w:rsidRPr="006E4156">
        <w:rPr>
          <w:rFonts w:ascii="Trebuchet MS" w:hAnsi="Trebuchet MS" w:cstheme="minorHAnsi"/>
          <w:color w:val="000000" w:themeColor="text1"/>
          <w:sz w:val="22"/>
          <w:szCs w:val="22"/>
        </w:rPr>
        <w:t>8</w:t>
      </w:r>
      <w:r w:rsidRPr="006E4156">
        <w:rPr>
          <w:rFonts w:ascii="Trebuchet MS" w:hAnsi="Trebuchet MS" w:cstheme="minorHAnsi"/>
          <w:color w:val="000000" w:themeColor="text1"/>
          <w:sz w:val="22"/>
          <w:szCs w:val="22"/>
        </w:rPr>
        <w:t xml:space="preserve"> ust. 2 Umowy, z chwilą </w:t>
      </w:r>
      <w:r w:rsidR="005E465E" w:rsidRPr="006E4156">
        <w:rPr>
          <w:rFonts w:ascii="Trebuchet MS" w:hAnsi="Trebuchet MS" w:cstheme="minorHAnsi"/>
          <w:color w:val="000000" w:themeColor="text1"/>
          <w:sz w:val="22"/>
          <w:szCs w:val="22"/>
        </w:rPr>
        <w:t>przekazania</w:t>
      </w:r>
      <w:r w:rsidRPr="006E4156">
        <w:rPr>
          <w:rFonts w:ascii="Trebuchet MS" w:hAnsi="Trebuchet MS" w:cstheme="minorHAnsi"/>
          <w:color w:val="000000" w:themeColor="text1"/>
          <w:sz w:val="22"/>
          <w:szCs w:val="22"/>
        </w:rPr>
        <w:t xml:space="preserve"> Zamawiającemu Utworów powstałych w związku z realizacją Umowy lub jej części Wykonawca:</w:t>
      </w:r>
    </w:p>
    <w:p w14:paraId="5BB10F06" w14:textId="1256722F" w:rsidR="008E3E2C" w:rsidRPr="006E4156" w:rsidRDefault="008E3E2C" w:rsidP="00BD241F">
      <w:pPr>
        <w:pStyle w:val="Tekstpodstawowy4"/>
        <w:numPr>
          <w:ilvl w:val="4"/>
          <w:numId w:val="44"/>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przenosi na Zamawiającego bezwarunkowo, bez ograniczeń czasowych i</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terytorialnych, na wyłączność, całość autorskich praw majątkowych do Utworów, bez względu na ilość egzemplarzy, wytworzonych w związku z realizacją Umowy lub</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jej części, w szczególności takich jak: raporty, mapy, wykresy, rysunki, plany, dane statystyczne, ekspertyzy, obliczenia, projekty i inne dokumenty przekazane Zamawiającemu w wykonaniu Umowy oraz broszury, obejmujących prawo do</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rozporządzania i korzystania z wyłączeniem innych osób, bez konieczności składania dodatkowych oświadczeń Stron w tym zakresie (z zastrzeżeniem pełnomocnictw i oświadczeń, o których mowa w ust. 8);</w:t>
      </w:r>
    </w:p>
    <w:p w14:paraId="329A3472" w14:textId="1A6F9F07" w:rsidR="008E3E2C" w:rsidRPr="006E4156" w:rsidRDefault="008E3E2C" w:rsidP="00BD241F">
      <w:pPr>
        <w:pStyle w:val="Tekstpodstawowy4"/>
        <w:numPr>
          <w:ilvl w:val="4"/>
          <w:numId w:val="44"/>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udziela Zamawiającemu wyłącznego prawa do wykonywania i zezwalania na wykonywanie zależnych praw autorskich, w szczególności poprzez zezwolenie Zamawiającemu na dokonywanie opracowań i zmian Utworów, na korzystanie z opracowań Utworów oraz ich przeróbek oraz na rozporządzanie tymi </w:t>
      </w:r>
      <w:r w:rsidRPr="006E4156">
        <w:rPr>
          <w:rFonts w:ascii="Trebuchet MS" w:hAnsi="Trebuchet MS" w:cstheme="minorHAnsi"/>
          <w:color w:val="000000" w:themeColor="text1"/>
          <w:sz w:val="22"/>
          <w:szCs w:val="22"/>
        </w:rPr>
        <w:lastRenderedPageBreak/>
        <w:t>opracowaniami wraz z przeróbkami. Wprowadzenie zmian oraz nadzór autorski może zostać wykonane przez Zamawiającego lub powierzone osobie trzeciej bez</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pozbawienia autorów Utworów praw do korzystania z osobistych praw autorskich, a Wykonawca oświadcza, iż jest uprawniony do działania w imieniu autorów w zakresie tego potwierdzenia. Wykonawca zapewni także, że autorzy wszelkich Utworów stworzonych w ramach Umowy wyrażą zgodę na naruszanie integralności, w tym formy i treści Utworów, poprzez wprowadzanie do nich zmian – niezależnie od tego, jaki podmiot dokonywać będzie tych zmian.</w:t>
      </w:r>
    </w:p>
    <w:p w14:paraId="60DAB608" w14:textId="3BDCF769" w:rsidR="008E3E2C" w:rsidRPr="006E4156" w:rsidRDefault="008E3E2C" w:rsidP="00BD241F">
      <w:pPr>
        <w:pStyle w:val="Tekstpodstawowy4"/>
        <w:numPr>
          <w:ilvl w:val="3"/>
          <w:numId w:val="34"/>
        </w:numPr>
        <w:shd w:val="clear" w:color="auto" w:fill="auto"/>
        <w:tabs>
          <w:tab w:val="clear" w:pos="0"/>
          <w:tab w:val="left" w:pos="1341"/>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Przeniesienie, o którym mowa w ust. 2, następuje na wszystkich znanych w dniu zawarcia Umowy polach eksploatacji, w szczególności na polach eksploatacji wymienionych w art. 50 ustawy o prawie autorskim i prawach pokrewnych</w:t>
      </w:r>
      <w:r w:rsidR="00294E1E" w:rsidRPr="006E4156">
        <w:rPr>
          <w:rFonts w:ascii="Trebuchet MS" w:hAnsi="Trebuchet MS" w:cstheme="minorHAnsi"/>
          <w:color w:val="000000" w:themeColor="text1"/>
          <w:sz w:val="22"/>
          <w:szCs w:val="22"/>
        </w:rPr>
        <w:t xml:space="preserve"> (Dz. U. z 2022 r. poz. 2509)</w:t>
      </w:r>
      <w:r w:rsidRPr="006E4156">
        <w:rPr>
          <w:rFonts w:ascii="Trebuchet MS" w:hAnsi="Trebuchet MS" w:cstheme="minorHAnsi"/>
          <w:color w:val="000000" w:themeColor="text1"/>
          <w:sz w:val="22"/>
          <w:szCs w:val="22"/>
        </w:rPr>
        <w:t xml:space="preserve"> oraz na następujących polach eksploatacji:</w:t>
      </w:r>
    </w:p>
    <w:p w14:paraId="418628B9" w14:textId="5CFE5BD9" w:rsidR="008E3E2C" w:rsidRPr="006E4156" w:rsidRDefault="008E3E2C" w:rsidP="00BD241F">
      <w:pPr>
        <w:pStyle w:val="Tekstpodstawowy4"/>
        <w:numPr>
          <w:ilvl w:val="2"/>
          <w:numId w:val="42"/>
        </w:numPr>
        <w:shd w:val="clear" w:color="auto" w:fill="auto"/>
        <w:tabs>
          <w:tab w:val="clear" w:pos="0"/>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wielokrotnego wykorzystania Utworów w postępowaniu o udzielenie zamówienia, w szczególności do włączenia ich do SWZ oraz udostępnienia dokumentacji lub jej części wszystkim zainteresowanym ubiegającym się o uzyskanie zamówienia oraz realizacji inwestycji;</w:t>
      </w:r>
    </w:p>
    <w:p w14:paraId="52D5168D" w14:textId="3995DA56"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wielokrotnego i dokonywanego w ramach wynagrodzenia umownego zezwalania oraz wykorzystania Utworów i danych w nich zawartych w celu wykonania ich aktualizacji (w przypadku gdy utraciły aktualność), adaptacji lub zmian;</w:t>
      </w:r>
    </w:p>
    <w:p w14:paraId="53CEF4CA" w14:textId="6A689AE9"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wykorzystywania Utworów, w tym projektów, wszelkich zawartych w przekazanej dokumentacji wizualizacji, ilustracji, rysunków, a także zawartych w dokumentacji opisów w materiałach promocyjnych dotyczących Zamawiającego, a także do publicznego prezentowania projektu w dowolnej formie</w:t>
      </w:r>
      <w:r w:rsidR="00B16D7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zarówno w siedzibie Zamawiającego, jak i w innych miejscach</w:t>
      </w:r>
      <w:r w:rsidR="00B16D75"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 celu promocji działalności Zamawiającego, a także w celach informacyjnych;</w:t>
      </w:r>
    </w:p>
    <w:p w14:paraId="4591D3DB" w14:textId="7777777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użytkowania Utworów na własny użytek, użytek swoich jednostek organizacyjnych oraz użytek osób trzecich w celach związanych z realizacją zadań Zamawiającego; </w:t>
      </w:r>
    </w:p>
    <w:p w14:paraId="067956AC" w14:textId="1896DF3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utrwalenia Utworów na </w:t>
      </w:r>
      <w:r w:rsidR="00540746" w:rsidRPr="006E4156">
        <w:rPr>
          <w:rFonts w:ascii="Trebuchet MS" w:hAnsi="Trebuchet MS" w:cstheme="minorHAnsi"/>
          <w:color w:val="000000" w:themeColor="text1"/>
          <w:sz w:val="22"/>
          <w:szCs w:val="22"/>
        </w:rPr>
        <w:t>wszelkiego rodzaju</w:t>
      </w:r>
      <w:r w:rsidRPr="006E4156">
        <w:rPr>
          <w:rFonts w:ascii="Trebuchet MS" w:hAnsi="Trebuchet MS" w:cstheme="minorHAnsi"/>
          <w:color w:val="000000" w:themeColor="text1"/>
          <w:sz w:val="22"/>
          <w:szCs w:val="22"/>
        </w:rPr>
        <w:t xml:space="preserve"> nośnikach, a w szczególności na taśmie światłoczułej, magnetycznej, dyskach komputerowych oraz wszystkich typach nośników przeznaczonych do zapisu cyfrowego (np. CD, DVD, Blue-</w:t>
      </w:r>
      <w:proofErr w:type="spellStart"/>
      <w:r w:rsidRPr="006E4156">
        <w:rPr>
          <w:rFonts w:ascii="Trebuchet MS" w:hAnsi="Trebuchet MS" w:cstheme="minorHAnsi"/>
          <w:color w:val="000000" w:themeColor="text1"/>
          <w:sz w:val="22"/>
          <w:szCs w:val="22"/>
        </w:rPr>
        <w:t>ray</w:t>
      </w:r>
      <w:proofErr w:type="spellEnd"/>
      <w:r w:rsidRPr="006E4156">
        <w:rPr>
          <w:rFonts w:ascii="Trebuchet MS" w:hAnsi="Trebuchet MS" w:cstheme="minorHAnsi"/>
          <w:color w:val="000000" w:themeColor="text1"/>
          <w:sz w:val="22"/>
          <w:szCs w:val="22"/>
        </w:rPr>
        <w:t xml:space="preserve">, pendrive, itd.); </w:t>
      </w:r>
    </w:p>
    <w:p w14:paraId="77FEBD5A" w14:textId="60CB8E03" w:rsidR="008E3E2C" w:rsidRPr="006E4156" w:rsidRDefault="008E3E2C" w:rsidP="005D0200">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zwielokrotniania Utworów dowolną techniką w dowolnej ilości, w tym techniką magnetyczną na kasetach video, techniką światłoczułą i cyfrową, techniką zapisu komputerowego na wszystkich rodzajach nośników dostosowanych do tej formy zapisu</w:t>
      </w:r>
      <w:r w:rsidR="005D0200"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wytwarzani</w:t>
      </w:r>
      <w:r w:rsidR="00A70409" w:rsidRPr="006E4156">
        <w:rPr>
          <w:rFonts w:ascii="Trebuchet MS" w:hAnsi="Trebuchet MS" w:cstheme="minorHAnsi"/>
          <w:color w:val="000000" w:themeColor="text1"/>
          <w:sz w:val="22"/>
          <w:szCs w:val="22"/>
        </w:rPr>
        <w:t>a</w:t>
      </w:r>
      <w:r w:rsidRPr="006E4156">
        <w:rPr>
          <w:rFonts w:ascii="Trebuchet MS" w:hAnsi="Trebuchet MS" w:cstheme="minorHAnsi"/>
          <w:color w:val="000000" w:themeColor="text1"/>
          <w:sz w:val="22"/>
          <w:szCs w:val="22"/>
        </w:rPr>
        <w:t xml:space="preserve"> jakąkolwiek techniką egzemplarzy utworu, w tym techniką drukarską, reprograficzną, zapisu magnetycznego oraz techniką cyfrową;</w:t>
      </w:r>
    </w:p>
    <w:p w14:paraId="02B320BB" w14:textId="7777777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wprowadzania do obrotu; </w:t>
      </w:r>
    </w:p>
    <w:p w14:paraId="2CFB634D" w14:textId="7777777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wprowadzania Utworów do pamięci komputera na dowolnej liczbie stanowisk komputerowych oraz do sieci multimedialnej, telekomunikacyjnej, komputerowej, w tym do Internetu;</w:t>
      </w:r>
    </w:p>
    <w:p w14:paraId="431D51BF" w14:textId="7777777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wystawiania, ekspozycji, wyświetlania i publicznego odtwarzania Utworu; </w:t>
      </w:r>
    </w:p>
    <w:p w14:paraId="56D5F5E2" w14:textId="7777777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wymiany nośników, na których Utwór utrwalono; </w:t>
      </w:r>
    </w:p>
    <w:p w14:paraId="6946D5B6" w14:textId="7777777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wykorzystania w utworach audiowizualnych; </w:t>
      </w:r>
    </w:p>
    <w:p w14:paraId="5D81958F" w14:textId="7777777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 xml:space="preserve">wykorzystywania całości lub fragmentów Utworu do celów promocyjnych i reklamy; </w:t>
      </w:r>
    </w:p>
    <w:p w14:paraId="4F53851C" w14:textId="7777777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wprowadzania zmian, skrótów; </w:t>
      </w:r>
    </w:p>
    <w:p w14:paraId="52266E2B" w14:textId="7777777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sporządzenia wersji obcojęzycznych, zarówno przy użyciu napisów, jak i lektora; </w:t>
      </w:r>
    </w:p>
    <w:p w14:paraId="275D5026" w14:textId="7777777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publicznego udostępniania Utworu w taki sposób, aby każdy mógł mieć do niego dostęp w miejscu i w czasie przez niego wybranym; </w:t>
      </w:r>
    </w:p>
    <w:p w14:paraId="41D88431" w14:textId="77777777"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publikowania części lub całości;</w:t>
      </w:r>
    </w:p>
    <w:p w14:paraId="2A542318" w14:textId="5E9F39A3"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naj</w:t>
      </w:r>
      <w:r w:rsidR="00166923" w:rsidRPr="006E4156">
        <w:rPr>
          <w:rFonts w:ascii="Trebuchet MS" w:hAnsi="Trebuchet MS" w:cstheme="minorHAnsi"/>
          <w:color w:val="000000" w:themeColor="text1"/>
          <w:sz w:val="22"/>
          <w:szCs w:val="22"/>
        </w:rPr>
        <w:t>em</w:t>
      </w:r>
      <w:r w:rsidRPr="006E4156">
        <w:rPr>
          <w:rFonts w:ascii="Trebuchet MS" w:hAnsi="Trebuchet MS" w:cstheme="minorHAnsi"/>
          <w:color w:val="000000" w:themeColor="text1"/>
          <w:sz w:val="22"/>
          <w:szCs w:val="22"/>
        </w:rPr>
        <w:t xml:space="preserve">; </w:t>
      </w:r>
    </w:p>
    <w:p w14:paraId="78D31AA5" w14:textId="185965BD"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dzierża</w:t>
      </w:r>
      <w:r w:rsidR="00166923" w:rsidRPr="006E4156">
        <w:rPr>
          <w:rFonts w:ascii="Trebuchet MS" w:hAnsi="Trebuchet MS" w:cstheme="minorHAnsi"/>
          <w:color w:val="000000" w:themeColor="text1"/>
          <w:sz w:val="22"/>
          <w:szCs w:val="22"/>
        </w:rPr>
        <w:t>wa</w:t>
      </w:r>
      <w:r w:rsidRPr="006E4156">
        <w:rPr>
          <w:rFonts w:ascii="Trebuchet MS" w:hAnsi="Trebuchet MS" w:cstheme="minorHAnsi"/>
          <w:color w:val="000000" w:themeColor="text1"/>
          <w:sz w:val="22"/>
          <w:szCs w:val="22"/>
        </w:rPr>
        <w:t>;</w:t>
      </w:r>
    </w:p>
    <w:p w14:paraId="55B21E5B" w14:textId="0AD1F20B" w:rsidR="008E3E2C" w:rsidRPr="006E4156" w:rsidRDefault="008E3E2C" w:rsidP="00BD241F">
      <w:pPr>
        <w:pStyle w:val="Tekstpodstawowy4"/>
        <w:numPr>
          <w:ilvl w:val="2"/>
          <w:numId w:val="42"/>
        </w:numPr>
        <w:shd w:val="clear" w:color="auto" w:fill="auto"/>
        <w:tabs>
          <w:tab w:val="left" w:pos="1341"/>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udzielani</w:t>
      </w:r>
      <w:r w:rsidR="00166923" w:rsidRPr="006E4156">
        <w:rPr>
          <w:rFonts w:ascii="Trebuchet MS" w:hAnsi="Trebuchet MS" w:cstheme="minorHAnsi"/>
          <w:color w:val="000000" w:themeColor="text1"/>
          <w:sz w:val="22"/>
          <w:szCs w:val="22"/>
        </w:rPr>
        <w:t>e</w:t>
      </w:r>
      <w:r w:rsidRPr="006E4156">
        <w:rPr>
          <w:rFonts w:ascii="Trebuchet MS" w:hAnsi="Trebuchet MS" w:cstheme="minorHAnsi"/>
          <w:color w:val="000000" w:themeColor="text1"/>
          <w:sz w:val="22"/>
          <w:szCs w:val="22"/>
        </w:rPr>
        <w:t xml:space="preserve"> licencji na wykorzystanie.</w:t>
      </w:r>
    </w:p>
    <w:p w14:paraId="2D4370FC" w14:textId="2A02297A" w:rsidR="008E3E2C" w:rsidRPr="006E4156" w:rsidRDefault="008E3E2C" w:rsidP="00BD241F">
      <w:pPr>
        <w:pStyle w:val="Tekstpodstawowy4"/>
        <w:shd w:val="clear" w:color="auto" w:fill="auto"/>
        <w:tabs>
          <w:tab w:val="left" w:pos="1374"/>
        </w:tabs>
        <w:suppressAutoHyphens/>
        <w:spacing w:before="0" w:after="0" w:line="276" w:lineRule="auto"/>
        <w:ind w:left="426"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Wykonywanie nabytych praw na polach eksploatacji określonych powyżej może następować w całości, w części,</w:t>
      </w:r>
      <w:r w:rsidR="00A70409" w:rsidRPr="006E4156">
        <w:rPr>
          <w:rFonts w:ascii="Trebuchet MS" w:hAnsi="Trebuchet MS" w:cstheme="minorHAnsi"/>
          <w:color w:val="000000" w:themeColor="text1"/>
          <w:sz w:val="22"/>
          <w:szCs w:val="22"/>
        </w:rPr>
        <w:t xml:space="preserve"> we</w:t>
      </w:r>
      <w:r w:rsidRPr="006E4156">
        <w:rPr>
          <w:rFonts w:ascii="Trebuchet MS" w:hAnsi="Trebuchet MS" w:cstheme="minorHAnsi"/>
          <w:color w:val="000000" w:themeColor="text1"/>
          <w:sz w:val="22"/>
          <w:szCs w:val="22"/>
        </w:rPr>
        <w:t xml:space="preserve"> fragmentach, samodzielnie, w połączeniu z dziełami innych podmiotów, w tym jako część dzieła zbiorowego, po zarchiwizowaniu w formie elektronicznej i drukowanej, po dokonaniu opracowań, przystosowań, uzupełnień lub innych modyfikacji</w:t>
      </w:r>
      <w:r w:rsidR="00A70409"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itd.</w:t>
      </w:r>
    </w:p>
    <w:p w14:paraId="0F524AEB" w14:textId="2FFE00CB" w:rsidR="008E3E2C" w:rsidRPr="006E4156" w:rsidRDefault="008E3E2C" w:rsidP="00BD241F">
      <w:pPr>
        <w:pStyle w:val="Tekstpodstawowy4"/>
        <w:numPr>
          <w:ilvl w:val="3"/>
          <w:numId w:val="33"/>
        </w:numPr>
        <w:shd w:val="clear" w:color="auto" w:fill="auto"/>
        <w:tabs>
          <w:tab w:val="left" w:pos="1374"/>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Przeniesienie, o którym mowa w ust. 2</w:t>
      </w:r>
      <w:r w:rsidR="00A70409"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następuje z chwilą faktycznego </w:t>
      </w:r>
      <w:r w:rsidR="005E465E" w:rsidRPr="006E4156">
        <w:rPr>
          <w:rFonts w:ascii="Trebuchet MS" w:hAnsi="Trebuchet MS" w:cstheme="minorHAnsi"/>
          <w:color w:val="000000" w:themeColor="text1"/>
          <w:sz w:val="22"/>
          <w:szCs w:val="22"/>
        </w:rPr>
        <w:t>przekazania</w:t>
      </w:r>
      <w:r w:rsidRPr="006E4156">
        <w:rPr>
          <w:rFonts w:ascii="Trebuchet MS" w:hAnsi="Trebuchet MS" w:cstheme="minorHAnsi"/>
          <w:color w:val="000000" w:themeColor="text1"/>
          <w:sz w:val="22"/>
          <w:szCs w:val="22"/>
        </w:rPr>
        <w:t xml:space="preserve"> Utworów Zamawiającemu.</w:t>
      </w:r>
    </w:p>
    <w:p w14:paraId="6310C4E7" w14:textId="3E712C8F" w:rsidR="008E3E2C" w:rsidRPr="006E4156" w:rsidRDefault="008E3E2C" w:rsidP="00BD241F">
      <w:pPr>
        <w:pStyle w:val="Tekstpodstawowy4"/>
        <w:numPr>
          <w:ilvl w:val="3"/>
          <w:numId w:val="33"/>
        </w:numPr>
        <w:shd w:val="clear" w:color="auto" w:fill="auto"/>
        <w:tabs>
          <w:tab w:val="left" w:pos="1374"/>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Równocześnie z nabyciem autorskich praw majątkowych do Utworów Zamawiający nabywa w ramach wynagrodzenia, o którym mowa w § </w:t>
      </w:r>
      <w:r w:rsidR="0002348C" w:rsidRPr="006E4156">
        <w:rPr>
          <w:rFonts w:ascii="Trebuchet MS" w:hAnsi="Trebuchet MS" w:cstheme="minorHAnsi"/>
          <w:color w:val="000000" w:themeColor="text1"/>
          <w:sz w:val="22"/>
          <w:szCs w:val="22"/>
        </w:rPr>
        <w:t>8</w:t>
      </w:r>
      <w:r w:rsidRPr="006E4156">
        <w:rPr>
          <w:rFonts w:ascii="Trebuchet MS" w:hAnsi="Trebuchet MS" w:cstheme="minorHAnsi"/>
          <w:color w:val="000000" w:themeColor="text1"/>
          <w:sz w:val="22"/>
          <w:szCs w:val="22"/>
        </w:rPr>
        <w:t xml:space="preserve"> ust. 2 Umowy</w:t>
      </w:r>
      <w:r w:rsidR="00A70409"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własność wszystkich egzemplarzy lub nośników, na których Utwory zostały utrwalone. Wynagrodzenie obejmuje także wynagrodzenie za wykorzystywanie Utworów na</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poszczególnych polach eksploatacji.</w:t>
      </w:r>
    </w:p>
    <w:p w14:paraId="155EC037" w14:textId="77777777" w:rsidR="008E3E2C" w:rsidRPr="006E4156" w:rsidRDefault="008E3E2C" w:rsidP="00BD241F">
      <w:pPr>
        <w:pStyle w:val="Tekstpodstawowy4"/>
        <w:numPr>
          <w:ilvl w:val="3"/>
          <w:numId w:val="33"/>
        </w:numPr>
        <w:shd w:val="clear" w:color="auto" w:fill="auto"/>
        <w:tabs>
          <w:tab w:val="left" w:pos="1374"/>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na podstawie Umowy nabywa prawo do przeniesienia autorskich praw majątkowych uzyskanych na podstawie Umowy na rzecz osób trzecich, a także nabywa prawo do korzystania i rozporządzania zależnym prawem autorskim w zakresie określonym Umową.</w:t>
      </w:r>
    </w:p>
    <w:p w14:paraId="6F00BFD7" w14:textId="25C33334" w:rsidR="008E3E2C" w:rsidRPr="006E4156" w:rsidRDefault="008E3E2C" w:rsidP="00BD241F">
      <w:pPr>
        <w:pStyle w:val="Tekstpodstawowy4"/>
        <w:numPr>
          <w:ilvl w:val="3"/>
          <w:numId w:val="33"/>
        </w:numPr>
        <w:shd w:val="clear" w:color="auto" w:fill="auto"/>
        <w:tabs>
          <w:tab w:val="left" w:pos="1374"/>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Każdy egzemplarz każdego z Utworów wykonanych w ramach Umowy będzie zawierał oświadczenie osoby wskazanej na nim jako twórca, iż przeniósł on na Wykonawcę na</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wyłączność i bezwarunkowo autorskie prawa majątkowe do Utworu w zakresie określonym w Umowie.</w:t>
      </w:r>
    </w:p>
    <w:p w14:paraId="0ACC8E59" w14:textId="77777777" w:rsidR="008E3E2C" w:rsidRPr="006E4156" w:rsidRDefault="008E3E2C" w:rsidP="00BD241F">
      <w:pPr>
        <w:pStyle w:val="Tekstpodstawowy4"/>
        <w:numPr>
          <w:ilvl w:val="3"/>
          <w:numId w:val="33"/>
        </w:numPr>
        <w:shd w:val="clear" w:color="auto" w:fill="auto"/>
        <w:tabs>
          <w:tab w:val="left" w:pos="1374"/>
        </w:tabs>
        <w:suppressAutoHyphens/>
        <w:spacing w:before="0" w:after="0" w:line="276" w:lineRule="auto"/>
        <w:ind w:left="426" w:hanging="426"/>
        <w:jc w:val="both"/>
        <w:rPr>
          <w:rStyle w:val="Heading43"/>
          <w:rFonts w:ascii="Trebuchet MS" w:hAnsi="Trebuchet MS" w:cstheme="minorHAnsi"/>
          <w:color w:val="000000" w:themeColor="text1"/>
          <w:sz w:val="22"/>
          <w:szCs w:val="22"/>
        </w:rPr>
      </w:pPr>
      <w:r w:rsidRPr="006E4156">
        <w:rPr>
          <w:rStyle w:val="Heading43"/>
          <w:rFonts w:ascii="Trebuchet MS" w:hAnsi="Trebuchet MS" w:cstheme="minorHAnsi"/>
          <w:color w:val="000000" w:themeColor="text1"/>
          <w:sz w:val="22"/>
          <w:szCs w:val="22"/>
        </w:rPr>
        <w:t>Wykonawca upoważnia Zamawiającego do wykonywania w swoim imieniu autorskich praw osobistych oraz upoważnia Zamawiającego do udzielania w tym zakresie dalszych pełnomocnictw oraz zobowiązuje się nie wykonywać autorskich praw osobistych. Jeżeli Wykonawcy nie będą przysługiwały autorskie prawa osobiste do Utworów, wówczas jest zobowiązany z chwilą wydania Utworów Zamawiającemu przekazać:</w:t>
      </w:r>
    </w:p>
    <w:p w14:paraId="647DADE4" w14:textId="21D223CF" w:rsidR="008E3E2C" w:rsidRPr="006E4156" w:rsidRDefault="008E3E2C" w:rsidP="00BD241F">
      <w:pPr>
        <w:pStyle w:val="Tekstpodstawowy4"/>
        <w:numPr>
          <w:ilvl w:val="7"/>
          <w:numId w:val="33"/>
        </w:numPr>
        <w:shd w:val="clear" w:color="auto" w:fill="auto"/>
        <w:tabs>
          <w:tab w:val="left" w:pos="1374"/>
        </w:tabs>
        <w:suppressAutoHyphens/>
        <w:spacing w:before="0" w:after="0" w:line="276" w:lineRule="auto"/>
        <w:ind w:left="851" w:hanging="425"/>
        <w:jc w:val="both"/>
        <w:rPr>
          <w:rStyle w:val="Heading43"/>
          <w:rFonts w:ascii="Trebuchet MS" w:hAnsi="Trebuchet MS" w:cstheme="minorHAnsi"/>
          <w:color w:val="000000" w:themeColor="text1"/>
          <w:sz w:val="22"/>
          <w:szCs w:val="22"/>
        </w:rPr>
      </w:pPr>
      <w:r w:rsidRPr="006E4156">
        <w:rPr>
          <w:rStyle w:val="Heading43"/>
          <w:rFonts w:ascii="Trebuchet MS" w:hAnsi="Trebuchet MS" w:cstheme="minorHAnsi"/>
          <w:color w:val="000000" w:themeColor="text1"/>
          <w:sz w:val="22"/>
          <w:szCs w:val="22"/>
        </w:rPr>
        <w:t xml:space="preserve">pełnomocnictwa od osób, którym te prawa przysługują, </w:t>
      </w:r>
      <w:r w:rsidR="00A70409" w:rsidRPr="006E4156">
        <w:rPr>
          <w:rStyle w:val="Heading43"/>
          <w:rFonts w:ascii="Trebuchet MS" w:hAnsi="Trebuchet MS" w:cstheme="minorHAnsi"/>
          <w:color w:val="000000" w:themeColor="text1"/>
          <w:sz w:val="22"/>
          <w:szCs w:val="22"/>
        </w:rPr>
        <w:t>o</w:t>
      </w:r>
      <w:r w:rsidRPr="006E4156">
        <w:rPr>
          <w:rStyle w:val="Heading43"/>
          <w:rFonts w:ascii="Trebuchet MS" w:hAnsi="Trebuchet MS" w:cstheme="minorHAnsi"/>
          <w:color w:val="000000" w:themeColor="text1"/>
          <w:sz w:val="22"/>
          <w:szCs w:val="22"/>
        </w:rPr>
        <w:t xml:space="preserve"> treści określonej powyżej</w:t>
      </w:r>
      <w:r w:rsidR="00A70409" w:rsidRPr="006E4156">
        <w:rPr>
          <w:rStyle w:val="Heading43"/>
          <w:rFonts w:ascii="Trebuchet MS" w:hAnsi="Trebuchet MS" w:cstheme="minorHAnsi"/>
          <w:color w:val="000000" w:themeColor="text1"/>
          <w:sz w:val="22"/>
          <w:szCs w:val="22"/>
        </w:rPr>
        <w:t>,</w:t>
      </w:r>
      <w:r w:rsidRPr="006E4156">
        <w:rPr>
          <w:rStyle w:val="Heading43"/>
          <w:rFonts w:ascii="Trebuchet MS" w:hAnsi="Trebuchet MS" w:cstheme="minorHAnsi"/>
          <w:color w:val="000000" w:themeColor="text1"/>
          <w:sz w:val="22"/>
          <w:szCs w:val="22"/>
        </w:rPr>
        <w:t xml:space="preserve"> oraz </w:t>
      </w:r>
    </w:p>
    <w:p w14:paraId="4485018F" w14:textId="77777777" w:rsidR="008E3E2C" w:rsidRPr="006E4156" w:rsidRDefault="008E3E2C" w:rsidP="00BD241F">
      <w:pPr>
        <w:pStyle w:val="Tekstpodstawowy4"/>
        <w:numPr>
          <w:ilvl w:val="7"/>
          <w:numId w:val="33"/>
        </w:numPr>
        <w:shd w:val="clear" w:color="auto" w:fill="auto"/>
        <w:tabs>
          <w:tab w:val="left" w:pos="1374"/>
        </w:tabs>
        <w:suppressAutoHyphens/>
        <w:spacing w:before="0" w:after="0" w:line="276" w:lineRule="auto"/>
        <w:ind w:left="851" w:hanging="425"/>
        <w:jc w:val="both"/>
        <w:rPr>
          <w:rStyle w:val="Heading43"/>
          <w:rFonts w:ascii="Trebuchet MS" w:hAnsi="Trebuchet MS" w:cstheme="minorHAnsi"/>
          <w:color w:val="000000" w:themeColor="text1"/>
          <w:sz w:val="22"/>
          <w:szCs w:val="22"/>
        </w:rPr>
      </w:pPr>
      <w:r w:rsidRPr="006E4156">
        <w:rPr>
          <w:rStyle w:val="Heading43"/>
          <w:rFonts w:ascii="Trebuchet MS" w:hAnsi="Trebuchet MS" w:cstheme="minorHAnsi"/>
          <w:color w:val="000000" w:themeColor="text1"/>
          <w:sz w:val="22"/>
          <w:szCs w:val="22"/>
        </w:rPr>
        <w:t xml:space="preserve">oświadczenia od osób, którym te prawa przysługują, </w:t>
      </w:r>
      <w:r w:rsidRPr="006E4156">
        <w:rPr>
          <w:rFonts w:ascii="Trebuchet MS" w:hAnsi="Trebuchet MS" w:cstheme="minorHAnsi"/>
          <w:color w:val="000000" w:themeColor="text1"/>
          <w:sz w:val="22"/>
          <w:szCs w:val="22"/>
        </w:rPr>
        <w:t xml:space="preserve">w przedmiocie ich zobowiązania do niewykonywania przysługujących im osobistych praw autorskich do przekazanych Utworów oraz upoważnienia Zamawiającego do wykonywania osobistych praw autorskich w ich imieniu. </w:t>
      </w:r>
    </w:p>
    <w:p w14:paraId="3D999CD9" w14:textId="15B47B11" w:rsidR="008E3E2C" w:rsidRPr="006E4156" w:rsidRDefault="008E3E2C" w:rsidP="00BD241F">
      <w:pPr>
        <w:pStyle w:val="Tekstpodstawowy4"/>
        <w:shd w:val="clear" w:color="auto" w:fill="auto"/>
        <w:tabs>
          <w:tab w:val="left" w:pos="1374"/>
        </w:tabs>
        <w:suppressAutoHyphens/>
        <w:spacing w:before="0" w:after="0" w:line="276" w:lineRule="auto"/>
        <w:ind w:left="426" w:firstLine="0"/>
        <w:jc w:val="both"/>
        <w:rPr>
          <w:rStyle w:val="Heading43"/>
          <w:rFonts w:ascii="Trebuchet MS" w:hAnsi="Trebuchet MS" w:cstheme="minorHAnsi"/>
          <w:color w:val="000000" w:themeColor="text1"/>
          <w:sz w:val="22"/>
          <w:szCs w:val="22"/>
        </w:rPr>
      </w:pPr>
      <w:r w:rsidRPr="006E4156">
        <w:rPr>
          <w:rStyle w:val="Heading43"/>
          <w:rFonts w:ascii="Trebuchet MS" w:hAnsi="Trebuchet MS" w:cstheme="minorHAnsi"/>
          <w:color w:val="000000" w:themeColor="text1"/>
          <w:sz w:val="22"/>
          <w:szCs w:val="22"/>
        </w:rPr>
        <w:t>Niedostarczenie pełnomocnictw i oświadczeń o wymaganej treści będzie oznaczało braki w przekazanej dokumentacji.</w:t>
      </w:r>
    </w:p>
    <w:p w14:paraId="4922F8C3" w14:textId="18E83BFD" w:rsidR="008E3E2C" w:rsidRPr="006E4156" w:rsidRDefault="008E3E2C" w:rsidP="00ED4E4B">
      <w:pPr>
        <w:pStyle w:val="Heading41"/>
        <w:numPr>
          <w:ilvl w:val="3"/>
          <w:numId w:val="33"/>
        </w:numPr>
        <w:shd w:val="clear" w:color="auto" w:fill="auto"/>
        <w:suppressAutoHyphens/>
        <w:spacing w:after="0" w:line="276" w:lineRule="auto"/>
        <w:ind w:left="426" w:hanging="426"/>
        <w:rPr>
          <w:rFonts w:ascii="Trebuchet MS" w:hAnsi="Trebuchet MS" w:cstheme="minorHAnsi"/>
          <w:b/>
          <w:bCs/>
          <w:color w:val="000000" w:themeColor="text1"/>
          <w:sz w:val="22"/>
          <w:szCs w:val="22"/>
        </w:rPr>
      </w:pPr>
      <w:r w:rsidRPr="006E4156">
        <w:rPr>
          <w:rFonts w:ascii="Trebuchet MS" w:hAnsi="Trebuchet MS" w:cstheme="minorHAnsi"/>
          <w:color w:val="000000" w:themeColor="text1"/>
          <w:sz w:val="22"/>
          <w:szCs w:val="22"/>
        </w:rPr>
        <w:lastRenderedPageBreak/>
        <w:t>Wykonawca, jeśli będzie to konieczne, jest zobowiązany do zapłaty osobie, której przysługują autorskie prawa osobiste do danego Utworu, wynagrodzenia za</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powstrzymanie się od wykonywania osobistych praw autorskich na zasadach określonych w ustępie poprzedzającym. Wykonawca zwalnia Zamawiającego z</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obowiązku zapłaty jakichkolwiek kwot na rzecz osoby, której przysługują autorskie prawa osobiste, w odniesieniu do zobowiązania do powstrzymania się od wykonywania osobistych praw autorskich. </w:t>
      </w:r>
    </w:p>
    <w:p w14:paraId="5DAE3910" w14:textId="626950BD" w:rsidR="008E3E2C" w:rsidRPr="006E4156" w:rsidRDefault="008E3E2C" w:rsidP="00D07FC6">
      <w:pPr>
        <w:pStyle w:val="Heading41"/>
        <w:numPr>
          <w:ilvl w:val="3"/>
          <w:numId w:val="33"/>
        </w:numPr>
        <w:shd w:val="clear" w:color="auto" w:fill="auto"/>
        <w:suppressAutoHyphens/>
        <w:spacing w:after="0" w:line="276" w:lineRule="auto"/>
        <w:ind w:left="426" w:hanging="426"/>
        <w:rPr>
          <w:rFonts w:ascii="Trebuchet MS" w:hAnsi="Trebuchet MS" w:cstheme="minorHAnsi"/>
          <w:b/>
          <w:bCs/>
          <w:color w:val="000000" w:themeColor="text1"/>
          <w:sz w:val="22"/>
          <w:szCs w:val="22"/>
        </w:rPr>
      </w:pPr>
      <w:r w:rsidRPr="006E4156">
        <w:rPr>
          <w:rFonts w:ascii="Trebuchet MS" w:hAnsi="Trebuchet MS" w:cstheme="minorHAnsi"/>
          <w:color w:val="000000" w:themeColor="text1"/>
          <w:sz w:val="22"/>
          <w:szCs w:val="22"/>
        </w:rPr>
        <w:t>W przypadku wystąpienia przez osobę trzecią wobec Zamawiającego z roszczeniem z</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tytułu naruszenia jej praw, w tym praw autorskich osobistych lub majątkowych, w</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związku z powstaniem lub eksploatacją Utworów, Wykonawca:</w:t>
      </w:r>
    </w:p>
    <w:p w14:paraId="7FD00E0C" w14:textId="77777777" w:rsidR="008E3E2C" w:rsidRPr="006E4156" w:rsidRDefault="008E3E2C" w:rsidP="00BD241F">
      <w:pPr>
        <w:pStyle w:val="Tekstpodstawowy4"/>
        <w:numPr>
          <w:ilvl w:val="7"/>
          <w:numId w:val="33"/>
        </w:numPr>
        <w:shd w:val="clear" w:color="auto" w:fill="auto"/>
        <w:tabs>
          <w:tab w:val="left" w:pos="1715"/>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przyjmie na siebie pełną odpowiedzialność za powstanie oraz wszelkie skutki powyższych zdarzeń, w tym za powstałą szkodę;</w:t>
      </w:r>
    </w:p>
    <w:p w14:paraId="6BB7F07F" w14:textId="5A61979E" w:rsidR="008E3E2C" w:rsidRPr="006E4156" w:rsidRDefault="008E3E2C" w:rsidP="00BD241F">
      <w:pPr>
        <w:pStyle w:val="Tekstpodstawowy4"/>
        <w:numPr>
          <w:ilvl w:val="7"/>
          <w:numId w:val="33"/>
        </w:numPr>
        <w:shd w:val="clear" w:color="auto" w:fill="auto"/>
        <w:tabs>
          <w:tab w:val="left" w:pos="1696"/>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skierowania sprawy na drogę postępowania sądowego wstąpi do</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 xml:space="preserve">procesu po stronie Zamawiającego i pokryje wszelkie koszty związane z udziałem Zamawiającego w postępowaniu sądowym oraz </w:t>
      </w:r>
      <w:r w:rsidR="00A70409" w:rsidRPr="006E4156">
        <w:rPr>
          <w:rFonts w:ascii="Trebuchet MS" w:hAnsi="Trebuchet MS" w:cstheme="minorHAnsi"/>
          <w:color w:val="000000" w:themeColor="text1"/>
          <w:sz w:val="22"/>
          <w:szCs w:val="22"/>
        </w:rPr>
        <w:t xml:space="preserve">w </w:t>
      </w:r>
      <w:r w:rsidRPr="006E4156">
        <w:rPr>
          <w:rFonts w:ascii="Trebuchet MS" w:hAnsi="Trebuchet MS" w:cstheme="minorHAnsi"/>
          <w:color w:val="000000" w:themeColor="text1"/>
          <w:sz w:val="22"/>
          <w:szCs w:val="22"/>
        </w:rPr>
        <w:t>ewentualnym postępowaniu egzekucyjnym, w tym koszty obsługi prawnej postępowania;</w:t>
      </w:r>
    </w:p>
    <w:p w14:paraId="0A922802" w14:textId="5C9847A1" w:rsidR="008E3E2C" w:rsidRPr="006E4156" w:rsidRDefault="008E3E2C" w:rsidP="00BD241F">
      <w:pPr>
        <w:pStyle w:val="Tekstpodstawowy4"/>
        <w:numPr>
          <w:ilvl w:val="7"/>
          <w:numId w:val="33"/>
        </w:numPr>
        <w:shd w:val="clear" w:color="auto" w:fill="auto"/>
        <w:tabs>
          <w:tab w:val="left" w:pos="1715"/>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poniesie wszelkie koszty związane z ewentualnym pokryciem roszczeń majątkowych i niemajątkowych związanych z naruszeniem praw autorskich majątkowych lub</w:t>
      </w:r>
      <w:r w:rsidR="00A07535" w:rsidRPr="006E4156">
        <w:rPr>
          <w:rFonts w:ascii="Trebuchet MS" w:hAnsi="Trebuchet MS" w:cstheme="minorHAnsi"/>
          <w:color w:val="000000" w:themeColor="text1"/>
          <w:sz w:val="22"/>
          <w:szCs w:val="22"/>
        </w:rPr>
        <w:t> </w:t>
      </w:r>
      <w:r w:rsidRPr="006E4156">
        <w:rPr>
          <w:rFonts w:ascii="Trebuchet MS" w:hAnsi="Trebuchet MS" w:cstheme="minorHAnsi"/>
          <w:color w:val="000000" w:themeColor="text1"/>
          <w:sz w:val="22"/>
          <w:szCs w:val="22"/>
        </w:rPr>
        <w:t>osobistych osoby lub osób zgłaszających roszczenia.</w:t>
      </w:r>
    </w:p>
    <w:p w14:paraId="24158F8C" w14:textId="77777777" w:rsidR="008E3E2C" w:rsidRPr="006E4156" w:rsidRDefault="008E3E2C" w:rsidP="00D07FC6">
      <w:pPr>
        <w:pStyle w:val="Heading41"/>
        <w:shd w:val="clear" w:color="auto" w:fill="auto"/>
        <w:suppressAutoHyphens/>
        <w:spacing w:after="0" w:line="276" w:lineRule="auto"/>
        <w:ind w:firstLine="0"/>
        <w:jc w:val="left"/>
        <w:rPr>
          <w:rStyle w:val="Heading43"/>
          <w:rFonts w:ascii="Trebuchet MS" w:hAnsi="Trebuchet MS" w:cstheme="minorHAnsi"/>
          <w:color w:val="000000" w:themeColor="text1"/>
          <w:sz w:val="22"/>
          <w:szCs w:val="22"/>
        </w:rPr>
      </w:pPr>
    </w:p>
    <w:p w14:paraId="52923EBB" w14:textId="59459C8E" w:rsidR="005E465E" w:rsidRPr="006E4156" w:rsidRDefault="005E465E"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4"/>
          <w:rFonts w:ascii="Trebuchet MS" w:hAnsi="Trebuchet MS" w:cstheme="minorHAnsi"/>
          <w:b/>
          <w:color w:val="000000" w:themeColor="text1"/>
          <w:sz w:val="22"/>
          <w:szCs w:val="22"/>
        </w:rPr>
        <w:t>§ 1</w:t>
      </w:r>
      <w:r w:rsidR="008F0B5C" w:rsidRPr="006E4156">
        <w:rPr>
          <w:rStyle w:val="Heading44"/>
          <w:rFonts w:ascii="Trebuchet MS" w:hAnsi="Trebuchet MS" w:cstheme="minorHAnsi"/>
          <w:b/>
          <w:color w:val="000000" w:themeColor="text1"/>
          <w:sz w:val="22"/>
          <w:szCs w:val="22"/>
        </w:rPr>
        <w:t>8</w:t>
      </w:r>
      <w:r w:rsidRPr="006E4156">
        <w:rPr>
          <w:rStyle w:val="Heading44"/>
          <w:rFonts w:ascii="Trebuchet MS" w:hAnsi="Trebuchet MS" w:cstheme="minorHAnsi"/>
          <w:b/>
          <w:color w:val="000000" w:themeColor="text1"/>
          <w:sz w:val="22"/>
          <w:szCs w:val="22"/>
        </w:rPr>
        <w:t>.</w:t>
      </w:r>
    </w:p>
    <w:p w14:paraId="4F7D6818" w14:textId="52FB729D" w:rsidR="005E465E" w:rsidRPr="006E4156" w:rsidRDefault="005E465E" w:rsidP="00D07FC6">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4"/>
          <w:rFonts w:ascii="Trebuchet MS" w:hAnsi="Trebuchet MS" w:cstheme="minorHAnsi"/>
          <w:b/>
          <w:color w:val="000000" w:themeColor="text1"/>
          <w:sz w:val="22"/>
          <w:szCs w:val="22"/>
        </w:rPr>
        <w:t>Prawa autorskie do oprogramowania, aplikacji</w:t>
      </w:r>
    </w:p>
    <w:p w14:paraId="7E08E85F" w14:textId="311CDDD3"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W przypadku, w którym do należytej realizacji Umowy konieczne będzie dostarczenie Zamawiającemu oprogramowania, do którego Wykonawca nie posiada majątkowych praw autorskich lub które nie zostało stworzone przez Wykonawcę w ramach realizacji Umowy (dalej zwane „</w:t>
      </w:r>
      <w:r w:rsidRPr="006E4156">
        <w:rPr>
          <w:b/>
          <w:bCs/>
          <w:color w:val="000000" w:themeColor="text1"/>
          <w:sz w:val="22"/>
        </w:rPr>
        <w:t>Oprogramowaniem</w:t>
      </w:r>
      <w:r w:rsidRPr="006E4156">
        <w:rPr>
          <w:color w:val="000000" w:themeColor="text1"/>
          <w:sz w:val="22"/>
        </w:rPr>
        <w:t xml:space="preserve">”), Wykonawca przenosi na Zamawiającego z dniem dokonania odbioru </w:t>
      </w:r>
      <w:r w:rsidR="00F8722C" w:rsidRPr="006E4156">
        <w:rPr>
          <w:color w:val="000000" w:themeColor="text1"/>
          <w:sz w:val="22"/>
        </w:rPr>
        <w:t xml:space="preserve">takiego Oprogramowania </w:t>
      </w:r>
      <w:r w:rsidRPr="006E4156">
        <w:rPr>
          <w:color w:val="000000" w:themeColor="text1"/>
          <w:sz w:val="22"/>
        </w:rPr>
        <w:t>wszelkie licencje, sublicencje albo</w:t>
      </w:r>
      <w:r w:rsidR="00DC7643" w:rsidRPr="006E4156">
        <w:rPr>
          <w:color w:val="000000" w:themeColor="text1"/>
          <w:sz w:val="22"/>
        </w:rPr>
        <w:t> </w:t>
      </w:r>
      <w:r w:rsidRPr="006E4156">
        <w:rPr>
          <w:color w:val="000000" w:themeColor="text1"/>
          <w:sz w:val="22"/>
        </w:rPr>
        <w:t>zapewnia ich przeniesienie od podmiotu trzeciego, któremu przysługują majątkowe prawa autorskie do Oprogramowania, co najmniej w takim zakresie</w:t>
      </w:r>
      <w:r w:rsidR="00FB2A0A" w:rsidRPr="006E4156">
        <w:rPr>
          <w:color w:val="000000" w:themeColor="text1"/>
          <w:sz w:val="22"/>
        </w:rPr>
        <w:t>,</w:t>
      </w:r>
      <w:r w:rsidRPr="006E4156">
        <w:rPr>
          <w:color w:val="000000" w:themeColor="text1"/>
          <w:sz w:val="22"/>
        </w:rPr>
        <w:t xml:space="preserve"> w jakim jest to niezbędne do prawidłowej realizacji Umowy przez Wykonawcę i do prawidłowego korzystania z Oprogramowania przez Zamawiającego zgodnie z treścią Umowy oraz Załączników do niej. Warunki korzystania z takiego </w:t>
      </w:r>
      <w:r w:rsidR="00DC7643" w:rsidRPr="006E4156">
        <w:rPr>
          <w:color w:val="000000" w:themeColor="text1"/>
          <w:sz w:val="22"/>
        </w:rPr>
        <w:t>O</w:t>
      </w:r>
      <w:r w:rsidRPr="006E4156">
        <w:rPr>
          <w:color w:val="000000" w:themeColor="text1"/>
          <w:sz w:val="22"/>
        </w:rPr>
        <w:t>programowania nie będą gorsze od standardowych warunków licencyjnych oferowany</w:t>
      </w:r>
      <w:r w:rsidR="00CB0D3B" w:rsidRPr="006E4156">
        <w:rPr>
          <w:color w:val="000000" w:themeColor="text1"/>
          <w:sz w:val="22"/>
        </w:rPr>
        <w:t>ch</w:t>
      </w:r>
      <w:r w:rsidRPr="006E4156">
        <w:rPr>
          <w:color w:val="000000" w:themeColor="text1"/>
          <w:sz w:val="22"/>
        </w:rPr>
        <w:t xml:space="preserve"> </w:t>
      </w:r>
      <w:r w:rsidR="00FB2A0A" w:rsidRPr="006E4156">
        <w:rPr>
          <w:color w:val="000000" w:themeColor="text1"/>
          <w:sz w:val="22"/>
        </w:rPr>
        <w:t xml:space="preserve">innym podmiotom </w:t>
      </w:r>
      <w:r w:rsidRPr="006E4156">
        <w:rPr>
          <w:color w:val="000000" w:themeColor="text1"/>
          <w:sz w:val="22"/>
        </w:rPr>
        <w:t>przez podmioty trzecie, któr</w:t>
      </w:r>
      <w:r w:rsidR="002C7931" w:rsidRPr="006E4156">
        <w:rPr>
          <w:color w:val="000000" w:themeColor="text1"/>
          <w:sz w:val="22"/>
        </w:rPr>
        <w:t>ym</w:t>
      </w:r>
      <w:r w:rsidRPr="006E4156">
        <w:rPr>
          <w:color w:val="000000" w:themeColor="text1"/>
          <w:sz w:val="22"/>
        </w:rPr>
        <w:t xml:space="preserve"> przysługują majątkowe prawa autorskie do Oprogramowania.</w:t>
      </w:r>
    </w:p>
    <w:p w14:paraId="36C791E7" w14:textId="32D90CBC"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Licencje, sublicencje albo zapewnienie ich przeniesienia od podmiotu trzeciego zapewniają Zamawiającemu prawo do korzystania z Oprogramowania bez ograniczeń czasowych oraz terytorialnych, są przenoszalne oraz niewyłączne. W przypadku, w którym licencje sublicencje albo zapewnienie ich przeniesienia od podmiotu trzeciego na rzecz Zamawiającego są odpłatne, płatność za nie następuje tylko i wyłącznie w ramach wynagrodzenia, o którym mowa w §</w:t>
      </w:r>
      <w:r w:rsidR="00BF7B38" w:rsidRPr="006E4156">
        <w:rPr>
          <w:color w:val="000000" w:themeColor="text1"/>
          <w:sz w:val="22"/>
        </w:rPr>
        <w:t xml:space="preserve"> 8 ust.</w:t>
      </w:r>
      <w:r w:rsidR="00DC7643" w:rsidRPr="006E4156">
        <w:rPr>
          <w:color w:val="000000" w:themeColor="text1"/>
          <w:sz w:val="22"/>
        </w:rPr>
        <w:t xml:space="preserve"> </w:t>
      </w:r>
      <w:r w:rsidR="00BF7B38" w:rsidRPr="006E4156">
        <w:rPr>
          <w:color w:val="000000" w:themeColor="text1"/>
          <w:sz w:val="22"/>
        </w:rPr>
        <w:t>2</w:t>
      </w:r>
      <w:r w:rsidRPr="006E4156">
        <w:rPr>
          <w:color w:val="000000" w:themeColor="text1"/>
          <w:sz w:val="22"/>
        </w:rPr>
        <w:t xml:space="preserve"> Umowy.</w:t>
      </w:r>
    </w:p>
    <w:p w14:paraId="21351B78" w14:textId="77777777"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Bez uszczerbku dla ust. 1 Wykonawca zapewnia Zamawiającemu korzystanie z licencji lub sublicencji do Oprogramowania lub ich przeniesienie od podmiotu trzeciego na poniższych polach eksploatacji:</w:t>
      </w:r>
    </w:p>
    <w:p w14:paraId="0D6B8830" w14:textId="0312388C" w:rsidR="00D6394F" w:rsidRPr="006E4156" w:rsidRDefault="00D6394F" w:rsidP="00BD241F">
      <w:pPr>
        <w:pStyle w:val="Akapitzlist"/>
        <w:numPr>
          <w:ilvl w:val="0"/>
          <w:numId w:val="49"/>
        </w:numPr>
        <w:suppressAutoHyphens/>
        <w:spacing w:line="276" w:lineRule="auto"/>
        <w:ind w:left="851" w:hanging="426"/>
        <w:jc w:val="both"/>
        <w:rPr>
          <w:color w:val="000000" w:themeColor="text1"/>
          <w:sz w:val="22"/>
        </w:rPr>
      </w:pPr>
      <w:r w:rsidRPr="006E4156">
        <w:rPr>
          <w:color w:val="000000" w:themeColor="text1"/>
          <w:sz w:val="22"/>
        </w:rPr>
        <w:lastRenderedPageBreak/>
        <w:t>wykorzystanie w zakresie wszystkich dostępnych funkcjonalności oferowanych przez dany rodzaj Oprogramowania</w:t>
      </w:r>
      <w:r w:rsidR="00FB2A0A" w:rsidRPr="006E4156">
        <w:rPr>
          <w:color w:val="000000" w:themeColor="text1"/>
          <w:sz w:val="22"/>
        </w:rPr>
        <w:t>,</w:t>
      </w:r>
      <w:r w:rsidRPr="006E4156">
        <w:rPr>
          <w:color w:val="000000" w:themeColor="text1"/>
          <w:sz w:val="22"/>
        </w:rPr>
        <w:t xml:space="preserve"> w szczególności wprowadzanie, odczyt, modyfikacja danych, ich synchronizacja z innymi danymi</w:t>
      </w:r>
      <w:r w:rsidR="00FB2A0A" w:rsidRPr="006E4156">
        <w:rPr>
          <w:color w:val="000000" w:themeColor="text1"/>
          <w:sz w:val="22"/>
        </w:rPr>
        <w:t>,</w:t>
      </w:r>
      <w:r w:rsidRPr="006E4156">
        <w:rPr>
          <w:color w:val="000000" w:themeColor="text1"/>
          <w:sz w:val="22"/>
        </w:rPr>
        <w:t xml:space="preserve"> w tym</w:t>
      </w:r>
      <w:r w:rsidR="00FB2A0A" w:rsidRPr="006E4156">
        <w:rPr>
          <w:color w:val="000000" w:themeColor="text1"/>
          <w:sz w:val="22"/>
        </w:rPr>
        <w:t xml:space="preserve"> z</w:t>
      </w:r>
      <w:r w:rsidRPr="006E4156">
        <w:rPr>
          <w:color w:val="000000" w:themeColor="text1"/>
          <w:sz w:val="22"/>
        </w:rPr>
        <w:t xml:space="preserve"> obrazami, dźwiękami </w:t>
      </w:r>
      <w:r w:rsidR="00FB2A0A" w:rsidRPr="006E4156">
        <w:rPr>
          <w:color w:val="000000" w:themeColor="text1"/>
          <w:sz w:val="22"/>
        </w:rPr>
        <w:t>i</w:t>
      </w:r>
      <w:r w:rsidRPr="006E4156">
        <w:rPr>
          <w:color w:val="000000" w:themeColor="text1"/>
          <w:sz w:val="22"/>
        </w:rPr>
        <w:t xml:space="preserve"> utworami audiowizualnymi oraz transfer z i do innego oprogramowania;</w:t>
      </w:r>
    </w:p>
    <w:p w14:paraId="715458C0" w14:textId="77777777" w:rsidR="00D6394F" w:rsidRPr="006E4156" w:rsidRDefault="00D6394F" w:rsidP="00BD241F">
      <w:pPr>
        <w:pStyle w:val="Akapitzlist"/>
        <w:numPr>
          <w:ilvl w:val="0"/>
          <w:numId w:val="49"/>
        </w:numPr>
        <w:suppressAutoHyphens/>
        <w:spacing w:line="276" w:lineRule="auto"/>
        <w:ind w:left="851" w:hanging="426"/>
        <w:jc w:val="both"/>
        <w:rPr>
          <w:color w:val="000000" w:themeColor="text1"/>
          <w:sz w:val="22"/>
        </w:rPr>
      </w:pPr>
      <w:r w:rsidRPr="006E4156">
        <w:rPr>
          <w:color w:val="000000" w:themeColor="text1"/>
          <w:sz w:val="22"/>
        </w:rPr>
        <w:t>wprowadzenie i zapisywanie w pamięci komputerów, urządzeń przenośnych (mobilnych) oraz na serwerach i odtwarzanie, utrwalanie, przekazywanie, przechowywanie, wyświetlanie i korzystanie w dowolnym miejscu i czasie przez dowolną liczbę użytkowników;</w:t>
      </w:r>
    </w:p>
    <w:p w14:paraId="4BDDAA3F" w14:textId="77777777" w:rsidR="00D6394F" w:rsidRPr="006E4156" w:rsidRDefault="00D6394F" w:rsidP="00BD241F">
      <w:pPr>
        <w:pStyle w:val="Akapitzlist"/>
        <w:numPr>
          <w:ilvl w:val="0"/>
          <w:numId w:val="49"/>
        </w:numPr>
        <w:suppressAutoHyphens/>
        <w:spacing w:line="276" w:lineRule="auto"/>
        <w:ind w:left="851" w:hanging="426"/>
        <w:jc w:val="both"/>
        <w:rPr>
          <w:color w:val="000000" w:themeColor="text1"/>
          <w:sz w:val="22"/>
        </w:rPr>
      </w:pPr>
      <w:r w:rsidRPr="006E4156">
        <w:rPr>
          <w:color w:val="000000" w:themeColor="text1"/>
          <w:sz w:val="22"/>
        </w:rPr>
        <w:t>instalacja i deinstalacja oprogramowania, w tym w szczególności na komputerach oraz na urządzeniach przenośnych (mobilnych);</w:t>
      </w:r>
    </w:p>
    <w:p w14:paraId="11D90D54" w14:textId="77777777" w:rsidR="00D6394F" w:rsidRPr="006E4156" w:rsidRDefault="00D6394F" w:rsidP="00BD241F">
      <w:pPr>
        <w:pStyle w:val="Akapitzlist"/>
        <w:numPr>
          <w:ilvl w:val="0"/>
          <w:numId w:val="49"/>
        </w:numPr>
        <w:suppressAutoHyphens/>
        <w:spacing w:line="276" w:lineRule="auto"/>
        <w:ind w:left="851" w:hanging="426"/>
        <w:jc w:val="both"/>
        <w:rPr>
          <w:color w:val="000000" w:themeColor="text1"/>
          <w:sz w:val="22"/>
        </w:rPr>
      </w:pPr>
      <w:r w:rsidRPr="006E4156">
        <w:rPr>
          <w:color w:val="000000" w:themeColor="text1"/>
          <w:sz w:val="22"/>
        </w:rPr>
        <w:t>trwałe lub tymczasowe zwielokrotnianie Oprogramowania w całości lub części, wszelkimi środkami i w jakiejkolwiek formie, w szczególności jeżeli jest to niezbędne do jego załadowania, wyświetlenia, uruchomienia, transmisji i przechowywania bez konieczności uzyskania zgody Wykonawcy lub podmiotu posiadającego majątkowe prawa autorskie do Oprogramowania;</w:t>
      </w:r>
    </w:p>
    <w:p w14:paraId="4EE10C35" w14:textId="6D101133" w:rsidR="00D6394F" w:rsidRPr="006E4156" w:rsidRDefault="00D6394F" w:rsidP="00BD241F">
      <w:pPr>
        <w:pStyle w:val="Akapitzlist"/>
        <w:numPr>
          <w:ilvl w:val="0"/>
          <w:numId w:val="49"/>
        </w:numPr>
        <w:suppressAutoHyphens/>
        <w:spacing w:line="276" w:lineRule="auto"/>
        <w:ind w:left="851" w:hanging="426"/>
        <w:jc w:val="both"/>
        <w:rPr>
          <w:color w:val="000000" w:themeColor="text1"/>
          <w:sz w:val="22"/>
        </w:rPr>
      </w:pPr>
      <w:r w:rsidRPr="006E4156">
        <w:rPr>
          <w:color w:val="000000" w:themeColor="text1"/>
          <w:sz w:val="22"/>
        </w:rPr>
        <w:t xml:space="preserve">sporządzanie kopii zapasowych Oprogramowania na dowolnym nośniku i w dowolny sposób, w tym w szczególności w chmurze, na dyskach twardych, urządzeniach z pamięcią </w:t>
      </w:r>
      <w:proofErr w:type="spellStart"/>
      <w:r w:rsidRPr="006E4156">
        <w:rPr>
          <w:color w:val="000000" w:themeColor="text1"/>
          <w:sz w:val="22"/>
        </w:rPr>
        <w:t>flash</w:t>
      </w:r>
      <w:proofErr w:type="spellEnd"/>
      <w:r w:rsidRPr="006E4156">
        <w:rPr>
          <w:color w:val="000000" w:themeColor="text1"/>
          <w:sz w:val="22"/>
        </w:rPr>
        <w:t xml:space="preserve"> lub innym nośniku danych, na serwerach, techniką zapisu magnetycznego lub cyfrowego</w:t>
      </w:r>
      <w:r w:rsidR="00FB2A0A" w:rsidRPr="006E4156">
        <w:rPr>
          <w:color w:val="000000" w:themeColor="text1"/>
          <w:sz w:val="22"/>
        </w:rPr>
        <w:t>,</w:t>
      </w:r>
      <w:r w:rsidRPr="006E4156">
        <w:rPr>
          <w:color w:val="000000" w:themeColor="text1"/>
          <w:sz w:val="22"/>
        </w:rPr>
        <w:t xml:space="preserve"> wyłącznie na cele Zamawiającego;</w:t>
      </w:r>
    </w:p>
    <w:p w14:paraId="2A9E2C0A" w14:textId="76C683EE" w:rsidR="00D6394F" w:rsidRPr="006E4156" w:rsidRDefault="00D6394F" w:rsidP="00BD241F">
      <w:pPr>
        <w:pStyle w:val="Akapitzlist"/>
        <w:numPr>
          <w:ilvl w:val="0"/>
          <w:numId w:val="49"/>
        </w:numPr>
        <w:tabs>
          <w:tab w:val="left" w:pos="1134"/>
        </w:tabs>
        <w:suppressAutoHyphens/>
        <w:spacing w:line="276" w:lineRule="auto"/>
        <w:ind w:left="851" w:hanging="426"/>
        <w:jc w:val="both"/>
        <w:rPr>
          <w:color w:val="000000" w:themeColor="text1"/>
          <w:sz w:val="22"/>
        </w:rPr>
      </w:pPr>
      <w:r w:rsidRPr="006E4156">
        <w:rPr>
          <w:color w:val="000000" w:themeColor="text1"/>
          <w:sz w:val="22"/>
        </w:rPr>
        <w:t>dowolna zmiana nośników, na których Oprogramowanie jest lub może być utrwalone, umieszczanie</w:t>
      </w:r>
      <w:r w:rsidR="00FB2A0A" w:rsidRPr="006E4156">
        <w:rPr>
          <w:color w:val="000000" w:themeColor="text1"/>
          <w:sz w:val="22"/>
        </w:rPr>
        <w:t xml:space="preserve"> jego</w:t>
      </w:r>
      <w:r w:rsidRPr="006E4156">
        <w:rPr>
          <w:color w:val="000000" w:themeColor="text1"/>
          <w:sz w:val="22"/>
        </w:rPr>
        <w:t xml:space="preserve"> w pamięci wszelkich urządzeń (komputerów, urządzeń przenośnych), na serwerach, w sieciach komputerowych oraz w sieciach telekomunikacyjnych;</w:t>
      </w:r>
    </w:p>
    <w:p w14:paraId="110C4CDC" w14:textId="4A8568D4" w:rsidR="00D6394F" w:rsidRPr="006E4156" w:rsidRDefault="00D6394F" w:rsidP="00BD241F">
      <w:pPr>
        <w:pStyle w:val="Akapitzlist"/>
        <w:numPr>
          <w:ilvl w:val="0"/>
          <w:numId w:val="49"/>
        </w:numPr>
        <w:suppressAutoHyphens/>
        <w:spacing w:line="276" w:lineRule="auto"/>
        <w:ind w:left="851" w:hanging="426"/>
        <w:jc w:val="both"/>
        <w:rPr>
          <w:color w:val="000000" w:themeColor="text1"/>
          <w:sz w:val="22"/>
        </w:rPr>
      </w:pPr>
      <w:r w:rsidRPr="006E4156">
        <w:rPr>
          <w:color w:val="000000" w:themeColor="text1"/>
          <w:sz w:val="22"/>
        </w:rPr>
        <w:t>kompilacja Oprogramowania z wszelkimi urządzeniami, w szczególności służącymi do odtwarzania oraz utrwalania obrazu, muzyki, utworów audiowizualnych, a także służący</w:t>
      </w:r>
      <w:r w:rsidR="00FB2A0A" w:rsidRPr="006E4156">
        <w:rPr>
          <w:color w:val="000000" w:themeColor="text1"/>
          <w:sz w:val="22"/>
        </w:rPr>
        <w:t>mi</w:t>
      </w:r>
      <w:r w:rsidRPr="006E4156">
        <w:rPr>
          <w:color w:val="000000" w:themeColor="text1"/>
          <w:sz w:val="22"/>
        </w:rPr>
        <w:t xml:space="preserve"> do poruszania się w wirtualnej rzeczywistości (</w:t>
      </w:r>
      <w:proofErr w:type="spellStart"/>
      <w:r w:rsidRPr="006E4156">
        <w:rPr>
          <w:color w:val="000000" w:themeColor="text1"/>
          <w:sz w:val="22"/>
        </w:rPr>
        <w:t>virtual</w:t>
      </w:r>
      <w:proofErr w:type="spellEnd"/>
      <w:r w:rsidRPr="006E4156">
        <w:rPr>
          <w:color w:val="000000" w:themeColor="text1"/>
          <w:sz w:val="22"/>
        </w:rPr>
        <w:t xml:space="preserve"> </w:t>
      </w:r>
      <w:proofErr w:type="spellStart"/>
      <w:r w:rsidRPr="006E4156">
        <w:rPr>
          <w:color w:val="000000" w:themeColor="text1"/>
          <w:sz w:val="22"/>
        </w:rPr>
        <w:t>reality</w:t>
      </w:r>
      <w:proofErr w:type="spellEnd"/>
      <w:r w:rsidRPr="006E4156">
        <w:rPr>
          <w:color w:val="000000" w:themeColor="text1"/>
          <w:sz w:val="22"/>
        </w:rPr>
        <w:t>) lub rzeczywistości rozszerzonej (</w:t>
      </w:r>
      <w:proofErr w:type="spellStart"/>
      <w:r w:rsidRPr="006E4156">
        <w:rPr>
          <w:color w:val="000000" w:themeColor="text1"/>
          <w:sz w:val="22"/>
        </w:rPr>
        <w:t>augmented</w:t>
      </w:r>
      <w:proofErr w:type="spellEnd"/>
      <w:r w:rsidRPr="006E4156">
        <w:rPr>
          <w:color w:val="000000" w:themeColor="text1"/>
          <w:sz w:val="22"/>
        </w:rPr>
        <w:t xml:space="preserve"> </w:t>
      </w:r>
      <w:proofErr w:type="spellStart"/>
      <w:r w:rsidRPr="006E4156">
        <w:rPr>
          <w:color w:val="000000" w:themeColor="text1"/>
          <w:sz w:val="22"/>
        </w:rPr>
        <w:t>reality</w:t>
      </w:r>
      <w:proofErr w:type="spellEnd"/>
      <w:r w:rsidRPr="006E4156">
        <w:rPr>
          <w:color w:val="000000" w:themeColor="text1"/>
          <w:sz w:val="22"/>
        </w:rPr>
        <w:t>), przez dowolną liczbę użytkowników, w dowolnym miejscu lub czasie, jeżeli dane Oprogramowanie dopuszcza taką funkcjonalność;</w:t>
      </w:r>
    </w:p>
    <w:p w14:paraId="1FED4381" w14:textId="7B135B3D" w:rsidR="00D6394F" w:rsidRPr="006E4156" w:rsidRDefault="00D6394F" w:rsidP="00BD241F">
      <w:pPr>
        <w:pStyle w:val="Akapitzlist"/>
        <w:numPr>
          <w:ilvl w:val="0"/>
          <w:numId w:val="49"/>
        </w:numPr>
        <w:suppressAutoHyphens/>
        <w:spacing w:line="276" w:lineRule="auto"/>
        <w:ind w:left="851" w:hanging="426"/>
        <w:jc w:val="both"/>
        <w:rPr>
          <w:color w:val="000000" w:themeColor="text1"/>
          <w:sz w:val="22"/>
        </w:rPr>
      </w:pPr>
      <w:r w:rsidRPr="006E4156">
        <w:rPr>
          <w:color w:val="000000" w:themeColor="text1"/>
          <w:sz w:val="22"/>
        </w:rPr>
        <w:t>publiczne wyświetlanie, odtwarzanie, nadawanie i reemitowanie</w:t>
      </w:r>
      <w:r w:rsidR="00FB2A0A" w:rsidRPr="006E4156">
        <w:rPr>
          <w:color w:val="000000" w:themeColor="text1"/>
          <w:sz w:val="22"/>
        </w:rPr>
        <w:t>,</w:t>
      </w:r>
      <w:r w:rsidRPr="006E4156">
        <w:rPr>
          <w:color w:val="000000" w:themeColor="text1"/>
          <w:sz w:val="22"/>
        </w:rPr>
        <w:t xml:space="preserve"> nie wyłączając technologii wirtualnej rzeczywistości (</w:t>
      </w:r>
      <w:proofErr w:type="spellStart"/>
      <w:r w:rsidRPr="006E4156">
        <w:rPr>
          <w:color w:val="000000" w:themeColor="text1"/>
          <w:sz w:val="22"/>
        </w:rPr>
        <w:t>virtual</w:t>
      </w:r>
      <w:proofErr w:type="spellEnd"/>
      <w:r w:rsidRPr="006E4156">
        <w:rPr>
          <w:color w:val="000000" w:themeColor="text1"/>
          <w:sz w:val="22"/>
        </w:rPr>
        <w:t xml:space="preserve"> </w:t>
      </w:r>
      <w:proofErr w:type="spellStart"/>
      <w:r w:rsidRPr="006E4156">
        <w:rPr>
          <w:color w:val="000000" w:themeColor="text1"/>
          <w:sz w:val="22"/>
        </w:rPr>
        <w:t>reality</w:t>
      </w:r>
      <w:proofErr w:type="spellEnd"/>
      <w:r w:rsidRPr="006E4156">
        <w:rPr>
          <w:color w:val="000000" w:themeColor="text1"/>
          <w:sz w:val="22"/>
        </w:rPr>
        <w:t>) lub rzeczywistości rozszerzonej (</w:t>
      </w:r>
      <w:proofErr w:type="spellStart"/>
      <w:r w:rsidRPr="006E4156">
        <w:rPr>
          <w:color w:val="000000" w:themeColor="text1"/>
          <w:sz w:val="22"/>
        </w:rPr>
        <w:t>augmented</w:t>
      </w:r>
      <w:proofErr w:type="spellEnd"/>
      <w:r w:rsidRPr="006E4156">
        <w:rPr>
          <w:color w:val="000000" w:themeColor="text1"/>
          <w:sz w:val="22"/>
        </w:rPr>
        <w:t xml:space="preserve"> </w:t>
      </w:r>
      <w:proofErr w:type="spellStart"/>
      <w:r w:rsidRPr="006E4156">
        <w:rPr>
          <w:color w:val="000000" w:themeColor="text1"/>
          <w:sz w:val="22"/>
        </w:rPr>
        <w:t>reality</w:t>
      </w:r>
      <w:proofErr w:type="spellEnd"/>
      <w:r w:rsidRPr="006E4156">
        <w:rPr>
          <w:color w:val="000000" w:themeColor="text1"/>
          <w:sz w:val="22"/>
        </w:rPr>
        <w:t>);</w:t>
      </w:r>
    </w:p>
    <w:p w14:paraId="6C436C73" w14:textId="6B72A513" w:rsidR="00D6394F" w:rsidRPr="006E4156" w:rsidRDefault="00D6394F" w:rsidP="00BD241F">
      <w:pPr>
        <w:pStyle w:val="Akapitzlist"/>
        <w:numPr>
          <w:ilvl w:val="0"/>
          <w:numId w:val="49"/>
        </w:numPr>
        <w:tabs>
          <w:tab w:val="left" w:pos="1134"/>
        </w:tabs>
        <w:suppressAutoHyphens/>
        <w:spacing w:line="276" w:lineRule="auto"/>
        <w:ind w:left="851" w:hanging="426"/>
        <w:jc w:val="both"/>
        <w:rPr>
          <w:color w:val="000000" w:themeColor="text1"/>
          <w:sz w:val="22"/>
        </w:rPr>
      </w:pPr>
      <w:r w:rsidRPr="006E4156">
        <w:rPr>
          <w:color w:val="000000" w:themeColor="text1"/>
          <w:sz w:val="22"/>
        </w:rPr>
        <w:t>umieszczanie danych w Oprogramowaniu oraz udostępnianie tych danych w przewodowych i bezprzewodowych sieciach telekomunikacyjnych dowolnej liczbie użytkowników</w:t>
      </w:r>
      <w:r w:rsidR="00166923" w:rsidRPr="006E4156">
        <w:rPr>
          <w:color w:val="000000" w:themeColor="text1"/>
          <w:sz w:val="22"/>
        </w:rPr>
        <w:t>,</w:t>
      </w:r>
      <w:r w:rsidRPr="006E4156">
        <w:rPr>
          <w:color w:val="000000" w:themeColor="text1"/>
          <w:sz w:val="22"/>
        </w:rPr>
        <w:t xml:space="preserve"> w dowolnym miejscu i czasie</w:t>
      </w:r>
      <w:r w:rsidR="00166923" w:rsidRPr="006E4156">
        <w:rPr>
          <w:color w:val="000000" w:themeColor="text1"/>
          <w:sz w:val="22"/>
        </w:rPr>
        <w:t>,</w:t>
      </w:r>
      <w:r w:rsidRPr="006E4156">
        <w:rPr>
          <w:color w:val="000000" w:themeColor="text1"/>
          <w:sz w:val="22"/>
        </w:rPr>
        <w:t xml:space="preserve"> w taki sposób, aby dane te mogły zostać odtworzone w zakresie</w:t>
      </w:r>
      <w:r w:rsidR="00166923" w:rsidRPr="006E4156">
        <w:rPr>
          <w:color w:val="000000" w:themeColor="text1"/>
          <w:sz w:val="22"/>
        </w:rPr>
        <w:t>,</w:t>
      </w:r>
      <w:r w:rsidRPr="006E4156">
        <w:rPr>
          <w:color w:val="000000" w:themeColor="text1"/>
          <w:sz w:val="22"/>
        </w:rPr>
        <w:t xml:space="preserve"> w jakim zostały umieszczone na jakimkolwiek urządzeniu przeznaczonym do odtwarzania tych danych, w szczególności </w:t>
      </w:r>
      <w:r w:rsidR="00166923" w:rsidRPr="006E4156">
        <w:rPr>
          <w:color w:val="000000" w:themeColor="text1"/>
          <w:sz w:val="22"/>
        </w:rPr>
        <w:t xml:space="preserve">na </w:t>
      </w:r>
      <w:r w:rsidRPr="006E4156">
        <w:rPr>
          <w:color w:val="000000" w:themeColor="text1"/>
          <w:sz w:val="22"/>
        </w:rPr>
        <w:t>komputerach, urządzeniach przenośnych (mobilnych) oraz urządzeniach służących do poruszania się w wirtualnej rzeczywistości (</w:t>
      </w:r>
      <w:proofErr w:type="spellStart"/>
      <w:r w:rsidRPr="006E4156">
        <w:rPr>
          <w:color w:val="000000" w:themeColor="text1"/>
          <w:sz w:val="22"/>
        </w:rPr>
        <w:t>virtual</w:t>
      </w:r>
      <w:proofErr w:type="spellEnd"/>
      <w:r w:rsidRPr="006E4156">
        <w:rPr>
          <w:color w:val="000000" w:themeColor="text1"/>
          <w:sz w:val="22"/>
        </w:rPr>
        <w:t xml:space="preserve"> </w:t>
      </w:r>
      <w:proofErr w:type="spellStart"/>
      <w:r w:rsidRPr="006E4156">
        <w:rPr>
          <w:color w:val="000000" w:themeColor="text1"/>
          <w:sz w:val="22"/>
        </w:rPr>
        <w:t>reality</w:t>
      </w:r>
      <w:proofErr w:type="spellEnd"/>
      <w:r w:rsidRPr="006E4156">
        <w:rPr>
          <w:color w:val="000000" w:themeColor="text1"/>
          <w:sz w:val="22"/>
        </w:rPr>
        <w:t>) lub rzeczywistości rozszerzonej (</w:t>
      </w:r>
      <w:proofErr w:type="spellStart"/>
      <w:r w:rsidRPr="006E4156">
        <w:rPr>
          <w:color w:val="000000" w:themeColor="text1"/>
          <w:sz w:val="22"/>
        </w:rPr>
        <w:t>augmented</w:t>
      </w:r>
      <w:proofErr w:type="spellEnd"/>
      <w:r w:rsidRPr="006E4156">
        <w:rPr>
          <w:color w:val="000000" w:themeColor="text1"/>
          <w:sz w:val="22"/>
        </w:rPr>
        <w:t xml:space="preserve"> </w:t>
      </w:r>
      <w:proofErr w:type="spellStart"/>
      <w:r w:rsidRPr="006E4156">
        <w:rPr>
          <w:color w:val="000000" w:themeColor="text1"/>
          <w:sz w:val="22"/>
        </w:rPr>
        <w:t>reality</w:t>
      </w:r>
      <w:proofErr w:type="spellEnd"/>
      <w:r w:rsidRPr="006E4156">
        <w:rPr>
          <w:color w:val="000000" w:themeColor="text1"/>
          <w:sz w:val="22"/>
        </w:rPr>
        <w:t>);</w:t>
      </w:r>
    </w:p>
    <w:p w14:paraId="71A467A5" w14:textId="77777777" w:rsidR="00D6394F" w:rsidRPr="006E4156" w:rsidRDefault="00D6394F" w:rsidP="00BD241F">
      <w:pPr>
        <w:pStyle w:val="Akapitzlist"/>
        <w:numPr>
          <w:ilvl w:val="0"/>
          <w:numId w:val="49"/>
        </w:numPr>
        <w:tabs>
          <w:tab w:val="left" w:pos="1134"/>
        </w:tabs>
        <w:suppressAutoHyphens/>
        <w:spacing w:line="276" w:lineRule="auto"/>
        <w:ind w:left="851" w:hanging="426"/>
        <w:jc w:val="both"/>
        <w:rPr>
          <w:color w:val="000000" w:themeColor="text1"/>
          <w:sz w:val="22"/>
        </w:rPr>
      </w:pPr>
      <w:r w:rsidRPr="006E4156">
        <w:rPr>
          <w:color w:val="000000" w:themeColor="text1"/>
          <w:sz w:val="22"/>
          <w:shd w:val="clear" w:color="auto" w:fill="FFFFFF"/>
        </w:rPr>
        <w:t>wprowadzanie do obrotu, użyczenie lub najem</w:t>
      </w:r>
      <w:r w:rsidRPr="006E4156">
        <w:rPr>
          <w:color w:val="000000" w:themeColor="text1"/>
          <w:sz w:val="22"/>
        </w:rPr>
        <w:t>;</w:t>
      </w:r>
    </w:p>
    <w:p w14:paraId="4B290620" w14:textId="77777777" w:rsidR="00D6394F" w:rsidRPr="006E4156" w:rsidRDefault="00D6394F" w:rsidP="00BD241F">
      <w:pPr>
        <w:pStyle w:val="Akapitzlist"/>
        <w:numPr>
          <w:ilvl w:val="0"/>
          <w:numId w:val="49"/>
        </w:numPr>
        <w:suppressAutoHyphens/>
        <w:spacing w:line="276" w:lineRule="auto"/>
        <w:ind w:left="851" w:hanging="426"/>
        <w:jc w:val="both"/>
        <w:rPr>
          <w:color w:val="000000" w:themeColor="text1"/>
          <w:sz w:val="22"/>
        </w:rPr>
      </w:pPr>
      <w:r w:rsidRPr="006E4156">
        <w:rPr>
          <w:color w:val="000000" w:themeColor="text1"/>
          <w:sz w:val="22"/>
        </w:rPr>
        <w:lastRenderedPageBreak/>
        <w:t xml:space="preserve">przystosowanie, tłumaczenie, wprowadzanie zmian, zmiany układu lub inne zmiany w oprogramowaniu zgodnie z zapotrzebowaniem Zamawiającego bez dekompilacji kodu źródłowego; </w:t>
      </w:r>
    </w:p>
    <w:p w14:paraId="7FDCC3BA" w14:textId="77777777" w:rsidR="00D6394F" w:rsidRPr="006E4156" w:rsidRDefault="00D6394F" w:rsidP="00BD241F">
      <w:pPr>
        <w:pStyle w:val="Akapitzlist"/>
        <w:numPr>
          <w:ilvl w:val="0"/>
          <w:numId w:val="49"/>
        </w:numPr>
        <w:tabs>
          <w:tab w:val="left" w:pos="1134"/>
        </w:tabs>
        <w:suppressAutoHyphens/>
        <w:spacing w:line="276" w:lineRule="auto"/>
        <w:ind w:left="851" w:hanging="426"/>
        <w:jc w:val="both"/>
        <w:rPr>
          <w:color w:val="000000" w:themeColor="text1"/>
          <w:sz w:val="22"/>
        </w:rPr>
      </w:pPr>
      <w:r w:rsidRPr="006E4156">
        <w:rPr>
          <w:color w:val="000000" w:themeColor="text1"/>
          <w:sz w:val="22"/>
        </w:rPr>
        <w:t>badanie oraz testowanie funkcjonalności Oprogramowania;</w:t>
      </w:r>
    </w:p>
    <w:p w14:paraId="534DA90F" w14:textId="1CAA8F07" w:rsidR="00D6394F" w:rsidRPr="006E4156" w:rsidRDefault="00D6394F" w:rsidP="00BD241F">
      <w:pPr>
        <w:pStyle w:val="Akapitzlist"/>
        <w:numPr>
          <w:ilvl w:val="0"/>
          <w:numId w:val="49"/>
        </w:numPr>
        <w:suppressAutoHyphens/>
        <w:spacing w:line="276" w:lineRule="auto"/>
        <w:ind w:left="851" w:hanging="426"/>
        <w:jc w:val="both"/>
        <w:rPr>
          <w:color w:val="000000" w:themeColor="text1"/>
          <w:sz w:val="22"/>
        </w:rPr>
      </w:pPr>
      <w:r w:rsidRPr="006E4156">
        <w:rPr>
          <w:color w:val="000000" w:themeColor="text1"/>
          <w:sz w:val="22"/>
        </w:rPr>
        <w:t>korzystanie w pełnym zakresie z rezultatów powstałych w wyniku eksploatacji Oprogramowania oraz korzystanie ze wszelkich danych, raportów, zestawień oraz innej dokumentacji lub plików powstałych w ramach eksploatacji Oprogramowania przez Zamawiającego zgodnie z postanowieniami Umowy oraz modyfikowani</w:t>
      </w:r>
      <w:r w:rsidR="00166923" w:rsidRPr="006E4156">
        <w:rPr>
          <w:color w:val="000000" w:themeColor="text1"/>
          <w:sz w:val="22"/>
        </w:rPr>
        <w:t>e</w:t>
      </w:r>
      <w:r w:rsidRPr="006E4156">
        <w:rPr>
          <w:color w:val="000000" w:themeColor="text1"/>
          <w:sz w:val="22"/>
        </w:rPr>
        <w:t xml:space="preserve"> rezultatów powstałych w wyniku eksploatacji z oprogramowania. </w:t>
      </w:r>
    </w:p>
    <w:p w14:paraId="655B9344" w14:textId="4BBEF4B7" w:rsidR="00D6394F" w:rsidRPr="006E4156" w:rsidRDefault="00D6394F" w:rsidP="00D07FC6">
      <w:pPr>
        <w:pStyle w:val="Akapitzlist"/>
        <w:numPr>
          <w:ilvl w:val="0"/>
          <w:numId w:val="48"/>
        </w:numPr>
        <w:suppressAutoHyphens/>
        <w:spacing w:after="0" w:line="276" w:lineRule="auto"/>
        <w:ind w:left="426" w:hanging="426"/>
        <w:jc w:val="both"/>
        <w:rPr>
          <w:color w:val="000000" w:themeColor="text1"/>
          <w:sz w:val="22"/>
        </w:rPr>
      </w:pPr>
      <w:r w:rsidRPr="006E4156">
        <w:rPr>
          <w:color w:val="000000" w:themeColor="text1"/>
          <w:sz w:val="22"/>
        </w:rPr>
        <w:t>Wykonawca zapewnia Zamawiającemu korzystanie z licencji lub sublicencji do</w:t>
      </w:r>
      <w:r w:rsidR="00DC7643" w:rsidRPr="006E4156">
        <w:rPr>
          <w:color w:val="000000" w:themeColor="text1"/>
          <w:sz w:val="22"/>
        </w:rPr>
        <w:t> </w:t>
      </w:r>
      <w:r w:rsidR="00633C22" w:rsidRPr="006E4156">
        <w:rPr>
          <w:color w:val="000000" w:themeColor="text1"/>
          <w:sz w:val="22"/>
        </w:rPr>
        <w:t>d</w:t>
      </w:r>
      <w:r w:rsidRPr="006E4156">
        <w:rPr>
          <w:color w:val="000000" w:themeColor="text1"/>
          <w:sz w:val="22"/>
        </w:rPr>
        <w:t>okumentacji Oprogramowania lub ich przeniesienie od podmiotu trzeciego na</w:t>
      </w:r>
      <w:r w:rsidR="00DC7643" w:rsidRPr="006E4156">
        <w:rPr>
          <w:color w:val="000000" w:themeColor="text1"/>
          <w:sz w:val="22"/>
        </w:rPr>
        <w:t> </w:t>
      </w:r>
      <w:r w:rsidRPr="006E4156">
        <w:rPr>
          <w:color w:val="000000" w:themeColor="text1"/>
          <w:sz w:val="22"/>
        </w:rPr>
        <w:t>poniższych polach eksploatacji:</w:t>
      </w:r>
    </w:p>
    <w:p w14:paraId="052D8A59" w14:textId="4F3EF84C" w:rsidR="00D6394F" w:rsidRPr="006E4156" w:rsidRDefault="00D6394F" w:rsidP="00D07FC6">
      <w:pPr>
        <w:numPr>
          <w:ilvl w:val="1"/>
          <w:numId w:val="50"/>
        </w:numPr>
        <w:suppressAutoHyphens/>
        <w:spacing w:after="0" w:line="276" w:lineRule="auto"/>
        <w:ind w:left="851" w:right="6" w:hanging="425"/>
        <w:jc w:val="both"/>
        <w:rPr>
          <w:color w:val="000000" w:themeColor="text1"/>
          <w:sz w:val="22"/>
        </w:rPr>
      </w:pPr>
      <w:r w:rsidRPr="006E4156">
        <w:rPr>
          <w:color w:val="000000" w:themeColor="text1"/>
          <w:sz w:val="22"/>
        </w:rPr>
        <w:t xml:space="preserve">użytkowanie </w:t>
      </w:r>
      <w:r w:rsidR="00633C22" w:rsidRPr="006E4156">
        <w:rPr>
          <w:color w:val="000000" w:themeColor="text1"/>
          <w:sz w:val="22"/>
        </w:rPr>
        <w:t>d</w:t>
      </w:r>
      <w:r w:rsidRPr="006E4156">
        <w:rPr>
          <w:color w:val="000000" w:themeColor="text1"/>
          <w:sz w:val="22"/>
        </w:rPr>
        <w:t xml:space="preserve">okumentacji Oprogramowania na własny użytek, użytek swoich jednostek organizacyjnych oraz użytek osób trzecich w celach związanych z realizacją zadań Zamawiającego; </w:t>
      </w:r>
    </w:p>
    <w:p w14:paraId="3F21285D" w14:textId="620B7259" w:rsidR="00D6394F" w:rsidRPr="006E4156" w:rsidRDefault="00D6394F" w:rsidP="00D07FC6">
      <w:pPr>
        <w:numPr>
          <w:ilvl w:val="1"/>
          <w:numId w:val="50"/>
        </w:numPr>
        <w:suppressAutoHyphens/>
        <w:spacing w:after="0" w:line="276" w:lineRule="auto"/>
        <w:ind w:left="851" w:right="6" w:hanging="425"/>
        <w:jc w:val="both"/>
        <w:rPr>
          <w:color w:val="000000" w:themeColor="text1"/>
          <w:sz w:val="22"/>
        </w:rPr>
      </w:pPr>
      <w:r w:rsidRPr="006E4156">
        <w:rPr>
          <w:color w:val="000000" w:themeColor="text1"/>
          <w:sz w:val="22"/>
        </w:rPr>
        <w:t xml:space="preserve">utrwalenie </w:t>
      </w:r>
      <w:r w:rsidR="00633C22" w:rsidRPr="006E4156">
        <w:rPr>
          <w:color w:val="000000" w:themeColor="text1"/>
          <w:sz w:val="22"/>
        </w:rPr>
        <w:t>d</w:t>
      </w:r>
      <w:r w:rsidRPr="006E4156">
        <w:rPr>
          <w:color w:val="000000" w:themeColor="text1"/>
          <w:sz w:val="22"/>
        </w:rPr>
        <w:t xml:space="preserve">okumentacji Oprogramowania na </w:t>
      </w:r>
      <w:r w:rsidR="00633C22" w:rsidRPr="006E4156">
        <w:rPr>
          <w:color w:val="000000" w:themeColor="text1"/>
          <w:sz w:val="22"/>
        </w:rPr>
        <w:t>wszelkiego rodzaju</w:t>
      </w:r>
      <w:r w:rsidRPr="006E4156">
        <w:rPr>
          <w:color w:val="000000" w:themeColor="text1"/>
          <w:sz w:val="22"/>
        </w:rPr>
        <w:t xml:space="preserve"> nośnikach, a w szczególności na taśmie światłoczułej, magnetycznej, dyskach komputerowych oraz </w:t>
      </w:r>
      <w:r w:rsidR="00633C22" w:rsidRPr="006E4156">
        <w:rPr>
          <w:color w:val="000000" w:themeColor="text1"/>
          <w:sz w:val="22"/>
        </w:rPr>
        <w:t xml:space="preserve">na </w:t>
      </w:r>
      <w:r w:rsidRPr="006E4156">
        <w:rPr>
          <w:color w:val="000000" w:themeColor="text1"/>
          <w:sz w:val="22"/>
        </w:rPr>
        <w:t>wszystkich typach nośników przeznaczonych do zapisu cyfrowego (np. CD, DVD, Blue-</w:t>
      </w:r>
      <w:proofErr w:type="spellStart"/>
      <w:r w:rsidRPr="006E4156">
        <w:rPr>
          <w:color w:val="000000" w:themeColor="text1"/>
          <w:sz w:val="22"/>
        </w:rPr>
        <w:t>ray</w:t>
      </w:r>
      <w:proofErr w:type="spellEnd"/>
      <w:r w:rsidRPr="006E4156">
        <w:rPr>
          <w:color w:val="000000" w:themeColor="text1"/>
          <w:sz w:val="22"/>
        </w:rPr>
        <w:t xml:space="preserve">, pendrive, itd.); </w:t>
      </w:r>
    </w:p>
    <w:p w14:paraId="76163BD1" w14:textId="11215C2E" w:rsidR="00D6394F" w:rsidRPr="006E4156" w:rsidRDefault="00D6394F" w:rsidP="00D07FC6">
      <w:pPr>
        <w:numPr>
          <w:ilvl w:val="1"/>
          <w:numId w:val="50"/>
        </w:numPr>
        <w:suppressAutoHyphens/>
        <w:spacing w:after="0" w:line="276" w:lineRule="auto"/>
        <w:ind w:left="851" w:right="6" w:hanging="425"/>
        <w:jc w:val="both"/>
        <w:rPr>
          <w:color w:val="000000" w:themeColor="text1"/>
          <w:sz w:val="22"/>
        </w:rPr>
      </w:pPr>
      <w:r w:rsidRPr="006E4156">
        <w:rPr>
          <w:color w:val="000000" w:themeColor="text1"/>
          <w:sz w:val="22"/>
        </w:rPr>
        <w:t xml:space="preserve">zwielokrotnianie </w:t>
      </w:r>
      <w:r w:rsidR="00633C22" w:rsidRPr="006E4156">
        <w:rPr>
          <w:color w:val="000000" w:themeColor="text1"/>
          <w:sz w:val="22"/>
        </w:rPr>
        <w:t>d</w:t>
      </w:r>
      <w:r w:rsidRPr="006E4156">
        <w:rPr>
          <w:color w:val="000000" w:themeColor="text1"/>
          <w:sz w:val="22"/>
        </w:rPr>
        <w:t>okumentacji Oprogramowania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4E01BE6E" w14:textId="5721AA83" w:rsidR="00D6394F" w:rsidRPr="006E4156" w:rsidRDefault="00D6394F" w:rsidP="00D07FC6">
      <w:pPr>
        <w:numPr>
          <w:ilvl w:val="1"/>
          <w:numId w:val="50"/>
        </w:numPr>
        <w:suppressAutoHyphens/>
        <w:spacing w:after="0" w:line="276" w:lineRule="auto"/>
        <w:ind w:left="851" w:right="6" w:hanging="425"/>
        <w:jc w:val="both"/>
        <w:rPr>
          <w:color w:val="000000" w:themeColor="text1"/>
          <w:sz w:val="22"/>
        </w:rPr>
      </w:pPr>
      <w:r w:rsidRPr="006E4156">
        <w:rPr>
          <w:color w:val="000000" w:themeColor="text1"/>
          <w:sz w:val="22"/>
        </w:rPr>
        <w:t>wprowadzani</w:t>
      </w:r>
      <w:r w:rsidR="00633C22" w:rsidRPr="006E4156">
        <w:rPr>
          <w:color w:val="000000" w:themeColor="text1"/>
          <w:sz w:val="22"/>
        </w:rPr>
        <w:t>e</w:t>
      </w:r>
      <w:r w:rsidRPr="006E4156">
        <w:rPr>
          <w:color w:val="000000" w:themeColor="text1"/>
          <w:sz w:val="22"/>
        </w:rPr>
        <w:t xml:space="preserve"> do obrotu, użyczenie lub najem oryginału albo egzemplarza; </w:t>
      </w:r>
    </w:p>
    <w:p w14:paraId="33F36564" w14:textId="3204F098" w:rsidR="00D6394F" w:rsidRPr="006E4156" w:rsidRDefault="00D6394F" w:rsidP="00D07FC6">
      <w:pPr>
        <w:numPr>
          <w:ilvl w:val="1"/>
          <w:numId w:val="50"/>
        </w:numPr>
        <w:suppressAutoHyphens/>
        <w:spacing w:after="0" w:line="276" w:lineRule="auto"/>
        <w:ind w:left="851" w:right="6" w:hanging="425"/>
        <w:jc w:val="both"/>
        <w:rPr>
          <w:color w:val="000000" w:themeColor="text1"/>
          <w:sz w:val="22"/>
        </w:rPr>
      </w:pPr>
      <w:r w:rsidRPr="006E4156">
        <w:rPr>
          <w:color w:val="000000" w:themeColor="text1"/>
          <w:sz w:val="22"/>
        </w:rPr>
        <w:t>wprowadzani</w:t>
      </w:r>
      <w:r w:rsidR="00633C22" w:rsidRPr="006E4156">
        <w:rPr>
          <w:color w:val="000000" w:themeColor="text1"/>
          <w:sz w:val="22"/>
        </w:rPr>
        <w:t>e</w:t>
      </w:r>
      <w:r w:rsidRPr="006E4156">
        <w:rPr>
          <w:color w:val="000000" w:themeColor="text1"/>
          <w:sz w:val="22"/>
        </w:rPr>
        <w:t xml:space="preserve"> </w:t>
      </w:r>
      <w:r w:rsidR="00633C22" w:rsidRPr="006E4156">
        <w:rPr>
          <w:color w:val="000000" w:themeColor="text1"/>
          <w:sz w:val="22"/>
        </w:rPr>
        <w:t>d</w:t>
      </w:r>
      <w:r w:rsidRPr="006E4156">
        <w:rPr>
          <w:color w:val="000000" w:themeColor="text1"/>
          <w:sz w:val="22"/>
        </w:rPr>
        <w:t>okumentacji Oprogramowania do pamięci komputera na dowolnej liczbie stanowisk komputerowych oraz do sieci multimedialnej, telekomunikacyjnej, komputerowej, w tym do Internetu;</w:t>
      </w:r>
    </w:p>
    <w:p w14:paraId="1B858898" w14:textId="1AAED8E6" w:rsidR="00D6394F" w:rsidRPr="006E4156" w:rsidRDefault="00D6394F" w:rsidP="00D07FC6">
      <w:pPr>
        <w:numPr>
          <w:ilvl w:val="1"/>
          <w:numId w:val="50"/>
        </w:numPr>
        <w:suppressAutoHyphens/>
        <w:spacing w:after="0" w:line="276" w:lineRule="auto"/>
        <w:ind w:left="851" w:right="6" w:hanging="425"/>
        <w:jc w:val="both"/>
        <w:rPr>
          <w:color w:val="000000" w:themeColor="text1"/>
          <w:sz w:val="22"/>
        </w:rPr>
      </w:pPr>
      <w:r w:rsidRPr="006E4156">
        <w:rPr>
          <w:color w:val="000000" w:themeColor="text1"/>
          <w:sz w:val="22"/>
        </w:rPr>
        <w:t>wystawiani</w:t>
      </w:r>
      <w:r w:rsidR="00633C22" w:rsidRPr="006E4156">
        <w:rPr>
          <w:color w:val="000000" w:themeColor="text1"/>
          <w:sz w:val="22"/>
        </w:rPr>
        <w:t>e</w:t>
      </w:r>
      <w:r w:rsidRPr="006E4156">
        <w:rPr>
          <w:color w:val="000000" w:themeColor="text1"/>
          <w:sz w:val="22"/>
        </w:rPr>
        <w:t>, ekspozycj</w:t>
      </w:r>
      <w:r w:rsidR="005D0200" w:rsidRPr="006E4156">
        <w:rPr>
          <w:color w:val="000000" w:themeColor="text1"/>
          <w:sz w:val="22"/>
        </w:rPr>
        <w:t>a</w:t>
      </w:r>
      <w:r w:rsidRPr="006E4156">
        <w:rPr>
          <w:color w:val="000000" w:themeColor="text1"/>
          <w:sz w:val="22"/>
        </w:rPr>
        <w:t>, wyświetlani</w:t>
      </w:r>
      <w:r w:rsidR="005D0200" w:rsidRPr="006E4156">
        <w:rPr>
          <w:color w:val="000000" w:themeColor="text1"/>
          <w:sz w:val="22"/>
        </w:rPr>
        <w:t>e</w:t>
      </w:r>
      <w:r w:rsidRPr="006E4156">
        <w:rPr>
          <w:color w:val="000000" w:themeColor="text1"/>
          <w:sz w:val="22"/>
        </w:rPr>
        <w:t xml:space="preserve"> i publiczne odtwarzani</w:t>
      </w:r>
      <w:r w:rsidR="005D0200" w:rsidRPr="006E4156">
        <w:rPr>
          <w:color w:val="000000" w:themeColor="text1"/>
          <w:sz w:val="22"/>
        </w:rPr>
        <w:t>e</w:t>
      </w:r>
      <w:r w:rsidRPr="006E4156">
        <w:rPr>
          <w:color w:val="000000" w:themeColor="text1"/>
          <w:sz w:val="22"/>
        </w:rPr>
        <w:t xml:space="preserve"> </w:t>
      </w:r>
      <w:r w:rsidR="00633C22" w:rsidRPr="006E4156">
        <w:rPr>
          <w:color w:val="000000" w:themeColor="text1"/>
          <w:sz w:val="22"/>
        </w:rPr>
        <w:t>d</w:t>
      </w:r>
      <w:r w:rsidRPr="006E4156">
        <w:rPr>
          <w:color w:val="000000" w:themeColor="text1"/>
          <w:sz w:val="22"/>
        </w:rPr>
        <w:t xml:space="preserve">okumentacji Oprogramowania; </w:t>
      </w:r>
    </w:p>
    <w:p w14:paraId="6CD5EBD5" w14:textId="09B0B1AB" w:rsidR="00D6394F" w:rsidRPr="006E4156" w:rsidRDefault="00D6394F" w:rsidP="00D07FC6">
      <w:pPr>
        <w:numPr>
          <w:ilvl w:val="1"/>
          <w:numId w:val="50"/>
        </w:numPr>
        <w:suppressAutoHyphens/>
        <w:spacing w:after="0" w:line="276" w:lineRule="auto"/>
        <w:ind w:left="851" w:right="6" w:hanging="425"/>
        <w:jc w:val="both"/>
        <w:rPr>
          <w:color w:val="000000" w:themeColor="text1"/>
          <w:sz w:val="22"/>
        </w:rPr>
      </w:pPr>
      <w:r w:rsidRPr="006E4156">
        <w:rPr>
          <w:color w:val="000000" w:themeColor="text1"/>
          <w:sz w:val="22"/>
        </w:rPr>
        <w:t>wymian</w:t>
      </w:r>
      <w:r w:rsidR="00633C22" w:rsidRPr="006E4156">
        <w:rPr>
          <w:color w:val="000000" w:themeColor="text1"/>
          <w:sz w:val="22"/>
        </w:rPr>
        <w:t>a</w:t>
      </w:r>
      <w:r w:rsidRPr="006E4156">
        <w:rPr>
          <w:color w:val="000000" w:themeColor="text1"/>
          <w:sz w:val="22"/>
        </w:rPr>
        <w:t xml:space="preserve"> nośników, na których </w:t>
      </w:r>
      <w:r w:rsidR="00633C22" w:rsidRPr="006E4156">
        <w:rPr>
          <w:color w:val="000000" w:themeColor="text1"/>
          <w:sz w:val="22"/>
        </w:rPr>
        <w:t>d</w:t>
      </w:r>
      <w:r w:rsidRPr="006E4156">
        <w:rPr>
          <w:color w:val="000000" w:themeColor="text1"/>
          <w:sz w:val="22"/>
        </w:rPr>
        <w:t>okumentację Oprogramowania utrwalono</w:t>
      </w:r>
      <w:r w:rsidR="00D07FC6" w:rsidRPr="006E4156">
        <w:rPr>
          <w:color w:val="000000" w:themeColor="text1"/>
          <w:sz w:val="22"/>
        </w:rPr>
        <w:t>.</w:t>
      </w:r>
    </w:p>
    <w:p w14:paraId="65C5488E" w14:textId="43D6AE77"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Wykonawca zobowiązuje się, że w razie powstania nowych pól eksploatacji, udzieli Zamawiającemu licencji, sublicencji albo zapewni ich przeniesienie od podmiotu trzeciego, któremu przysługują majątkowe prawa autorskie do Oprogramowania do korzystania z Oprogramowania na takich nowych polach eksploatacji</w:t>
      </w:r>
      <w:r w:rsidR="00BA618D" w:rsidRPr="006E4156">
        <w:rPr>
          <w:color w:val="000000" w:themeColor="text1"/>
          <w:sz w:val="22"/>
        </w:rPr>
        <w:t>,</w:t>
      </w:r>
      <w:r w:rsidRPr="006E4156">
        <w:rPr>
          <w:color w:val="000000" w:themeColor="text1"/>
          <w:sz w:val="22"/>
        </w:rPr>
        <w:t xml:space="preserve"> niezwłocznie na żądanie Zamawiającego</w:t>
      </w:r>
      <w:r w:rsidR="00BA618D" w:rsidRPr="006E4156">
        <w:rPr>
          <w:color w:val="000000" w:themeColor="text1"/>
          <w:sz w:val="22"/>
        </w:rPr>
        <w:t>,</w:t>
      </w:r>
      <w:r w:rsidRPr="006E4156">
        <w:rPr>
          <w:color w:val="000000" w:themeColor="text1"/>
          <w:sz w:val="22"/>
        </w:rPr>
        <w:t xml:space="preserve"> w ramach wynagrodzenia, o którym mowa w § </w:t>
      </w:r>
      <w:r w:rsidR="00BA618D" w:rsidRPr="006E4156">
        <w:rPr>
          <w:color w:val="000000" w:themeColor="text1"/>
          <w:sz w:val="22"/>
        </w:rPr>
        <w:t>8 ust. 2</w:t>
      </w:r>
      <w:r w:rsidRPr="006E4156">
        <w:rPr>
          <w:color w:val="000000" w:themeColor="text1"/>
          <w:sz w:val="22"/>
        </w:rPr>
        <w:t xml:space="preserve"> Umowy.</w:t>
      </w:r>
    </w:p>
    <w:p w14:paraId="5C7D6B4B" w14:textId="77777777"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Aktualizacja i modyfikacja Oprogramowania przez podmioty uprawnione do dokonywania tych czynności nie powoduje zmiany pól eksploatacji wskazanych w ust. 3 i 4.</w:t>
      </w:r>
    </w:p>
    <w:p w14:paraId="5289F1D0" w14:textId="1DEFD1BE"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 xml:space="preserve">Wykonawca oświadcza, że licencje lub sublicencje dostarczone zgodnie w Umową są i będą zgodne z jej treścią, treścią wszystkich załączników, w szczególności </w:t>
      </w:r>
      <w:r w:rsidR="00CB0D3B" w:rsidRPr="006E4156">
        <w:rPr>
          <w:color w:val="000000" w:themeColor="text1"/>
          <w:sz w:val="22"/>
        </w:rPr>
        <w:t>PFU</w:t>
      </w:r>
      <w:r w:rsidR="00BA618D" w:rsidRPr="006E4156">
        <w:rPr>
          <w:color w:val="000000" w:themeColor="text1"/>
          <w:sz w:val="22"/>
        </w:rPr>
        <w:t>,</w:t>
      </w:r>
      <w:r w:rsidR="00CB0D3B" w:rsidRPr="006E4156">
        <w:rPr>
          <w:color w:val="000000" w:themeColor="text1"/>
          <w:sz w:val="22"/>
        </w:rPr>
        <w:t xml:space="preserve"> </w:t>
      </w:r>
      <w:r w:rsidRPr="006E4156">
        <w:rPr>
          <w:color w:val="000000" w:themeColor="text1"/>
          <w:sz w:val="22"/>
        </w:rPr>
        <w:t xml:space="preserve">oraz </w:t>
      </w:r>
      <w:r w:rsidR="003C32EF" w:rsidRPr="006E4156">
        <w:rPr>
          <w:color w:val="000000" w:themeColor="text1"/>
          <w:sz w:val="22"/>
        </w:rPr>
        <w:t>w</w:t>
      </w:r>
      <w:r w:rsidRPr="006E4156">
        <w:rPr>
          <w:color w:val="000000" w:themeColor="text1"/>
          <w:sz w:val="22"/>
        </w:rPr>
        <w:t xml:space="preserve"> przypadkach, w których okaże się, że licencje lub sublicencje nie zapewniają </w:t>
      </w:r>
      <w:r w:rsidRPr="006E4156">
        <w:rPr>
          <w:color w:val="000000" w:themeColor="text1"/>
          <w:sz w:val="22"/>
        </w:rPr>
        <w:lastRenderedPageBreak/>
        <w:t>wymaganych funkcjonalności, Wykonawca zobowiązany będzie do ich bezzwłocznego uzupełnienia bez dodatkowego wynagrodzenia.</w:t>
      </w:r>
    </w:p>
    <w:p w14:paraId="110EA30A" w14:textId="5244B84F"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Z chwilą dostarczenia Oprogramowania warunki licencjonowania producenta Oprogramowania stosowane wobec wszystkich nabywców takiego Oprogramowania stają się integralnym załącznikiem do Umowy, przy czym w przypadku sprzeczności postanowień Umowy i</w:t>
      </w:r>
      <w:r w:rsidR="00BA618D" w:rsidRPr="006E4156">
        <w:rPr>
          <w:color w:val="000000" w:themeColor="text1"/>
          <w:sz w:val="22"/>
        </w:rPr>
        <w:t xml:space="preserve"> tego załącznika</w:t>
      </w:r>
      <w:r w:rsidRPr="006E4156">
        <w:rPr>
          <w:color w:val="000000" w:themeColor="text1"/>
          <w:sz w:val="22"/>
        </w:rPr>
        <w:t xml:space="preserve"> obowiązują postanowienia Umowy.</w:t>
      </w:r>
    </w:p>
    <w:p w14:paraId="79916E60" w14:textId="315F9ABF"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Udzielenie przez Wykonawcę licencji, sublicencji, ich przeniesienie na rzecz Zamawiającego od podmiotu trzeciego, któremu przysługują majątkowe prawa autorskie do Oprogramowania</w:t>
      </w:r>
      <w:r w:rsidR="00BA618D" w:rsidRPr="006E4156">
        <w:rPr>
          <w:color w:val="000000" w:themeColor="text1"/>
          <w:sz w:val="22"/>
        </w:rPr>
        <w:t>,</w:t>
      </w:r>
      <w:r w:rsidRPr="006E4156">
        <w:rPr>
          <w:color w:val="000000" w:themeColor="text1"/>
          <w:sz w:val="22"/>
        </w:rPr>
        <w:t xml:space="preserve"> na rzecz Zamawiającego wolne jest od jakichkolwiek opłat na rzecz osób trzecich.</w:t>
      </w:r>
    </w:p>
    <w:p w14:paraId="5B445E79" w14:textId="5F7126A8"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Z chwilą udzielenia licencji lub sublicencji na korzystanie z Oprogramowania własność nośników, na których je utrwalono</w:t>
      </w:r>
      <w:r w:rsidR="00BA618D" w:rsidRPr="006E4156">
        <w:rPr>
          <w:color w:val="000000" w:themeColor="text1"/>
          <w:sz w:val="22"/>
        </w:rPr>
        <w:t>,</w:t>
      </w:r>
      <w:r w:rsidRPr="006E4156">
        <w:rPr>
          <w:color w:val="000000" w:themeColor="text1"/>
          <w:sz w:val="22"/>
        </w:rPr>
        <w:t xml:space="preserve"> przechodzi na Zamawiającego, jeżeli Oprogramowanie będzie utrwalone na takim nośniku.</w:t>
      </w:r>
    </w:p>
    <w:p w14:paraId="68E91CB3" w14:textId="702EBC06"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W celu potwierdzenia poprawności licencjonowania Oprogramowania Wykonawca przed dokonaniem odbioru Oprogramowania dostarczy Zamawiającemu wyniki audytu dokonanego przez właściwego producenta Oprogramowania</w:t>
      </w:r>
      <w:r w:rsidR="00BA618D" w:rsidRPr="006E4156">
        <w:rPr>
          <w:color w:val="000000" w:themeColor="text1"/>
          <w:sz w:val="22"/>
        </w:rPr>
        <w:t>,</w:t>
      </w:r>
      <w:r w:rsidRPr="006E4156">
        <w:rPr>
          <w:color w:val="000000" w:themeColor="text1"/>
          <w:sz w:val="22"/>
        </w:rPr>
        <w:t xml:space="preserve"> jeśli producent wydaje takie wyniki/certyfikaty. Pozytywny wynik audytu jest warunkiem dokonania odbioru Oprogramowania przez Zamawiającego.</w:t>
      </w:r>
    </w:p>
    <w:p w14:paraId="51FEE993" w14:textId="597BE354"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W przypadku, w którym Oprogramowanie będzie naruszać prawa osób trzecich, Wykonawca bezzwłocznie uzyska dla Zamawiającego na swój koszt licencje, sublicencj</w:t>
      </w:r>
      <w:r w:rsidR="00BA618D" w:rsidRPr="006E4156">
        <w:rPr>
          <w:color w:val="000000" w:themeColor="text1"/>
          <w:sz w:val="22"/>
        </w:rPr>
        <w:t>e</w:t>
      </w:r>
      <w:r w:rsidRPr="006E4156">
        <w:rPr>
          <w:color w:val="000000" w:themeColor="text1"/>
          <w:sz w:val="22"/>
        </w:rPr>
        <w:t xml:space="preserve"> lub zapewni ich przeniesienie na rzecz Zamawiającego od podmiotu, któremu przysługują prawa do Oprogramowania lub jego części lub dokona lub zapewni dokonanie na swój koszt odpowiedniej modyfikacji Oprogramowania, tak aby nie naruszało ona jakichkolwiek praw osób trzecich.</w:t>
      </w:r>
    </w:p>
    <w:p w14:paraId="3B53917B" w14:textId="77777777"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Wykonawca ponosi odpowiedzialność za wadliwość i niezgodność z prawem wszelkich wydanych oświadczeń dotyczących Oprogramowania. Wykonawca zobowiązuje się w szczególności do zwrotu Zamawiającemu wszelkich poniesionych przez niego kosztów, w tym kosztów postępowań sądowych, wynikłych z tego, że Wykonawca nie był uprawniony do udzielenia na rzecz Zamawiającego praw objętych Umową.</w:t>
      </w:r>
    </w:p>
    <w:p w14:paraId="1000F6CD" w14:textId="78F146A9"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W przypadku gdy osoba trzecia zgłosi wobec Zamawiającego roszczenia związane z  Oprogramowaniem lub którymkolwiek z utworów składających się na Oprogramowanie, Wykonawca zobowiązuje się aktywnie współpracować z Zamawiającym w celu wyjaśnienia sprawy, w szczególności przekaże Zamawiającemu wszystkie posiadane przez siebie dowody czy informacje, które Zamawiający mógłby wykorzystać do obrony przed takimi roszczeniami.</w:t>
      </w:r>
    </w:p>
    <w:p w14:paraId="1008C528" w14:textId="55888486"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Wykonawca zobowiązuje się do przejęcia wszelkich roszczeń osób trzecich kierowanych przeciwko Zamawiającemu w związku z naruszeniem przez Oprogramowanie własności przemysłowej lub intelektualnej osób trzecich po wezwaniu go do tego przez Zamawiającego. Zamawiający wzywa Wykonawcę do przejęcia roszczeń w ciągu dwóch tygodni od dnia otrzymania przez Wykonawcę wezwania. Wezwanie zawiera wskazanie osób, które wystąpiły z roszczeniami wobec Zamawiającego</w:t>
      </w:r>
      <w:r w:rsidR="00BA618D" w:rsidRPr="006E4156">
        <w:rPr>
          <w:color w:val="000000" w:themeColor="text1"/>
          <w:sz w:val="22"/>
        </w:rPr>
        <w:t>,</w:t>
      </w:r>
      <w:r w:rsidRPr="006E4156">
        <w:rPr>
          <w:color w:val="000000" w:themeColor="text1"/>
          <w:sz w:val="22"/>
        </w:rPr>
        <w:t xml:space="preserve"> oraz wskazanie roszczeń i jest wysyłane pisemnie na adres </w:t>
      </w:r>
      <w:r w:rsidR="00BA618D" w:rsidRPr="006E4156">
        <w:rPr>
          <w:color w:val="000000" w:themeColor="text1"/>
          <w:sz w:val="22"/>
        </w:rPr>
        <w:t>Wykonawcy</w:t>
      </w:r>
      <w:r w:rsidRPr="006E4156">
        <w:rPr>
          <w:color w:val="000000" w:themeColor="text1"/>
          <w:sz w:val="22"/>
        </w:rPr>
        <w:t>.</w:t>
      </w:r>
    </w:p>
    <w:p w14:paraId="3B80493A" w14:textId="6AC65261" w:rsidR="00D6394F"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Postanowienia ust. 5-15 stosuje się odpowiednio do dokumentacji Oprogramowania.</w:t>
      </w:r>
    </w:p>
    <w:p w14:paraId="54DBB49B" w14:textId="65389071" w:rsidR="00CA3ECA" w:rsidRPr="006E4156" w:rsidRDefault="00D6394F"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lastRenderedPageBreak/>
        <w:t>Licencja lub sublicencje, o których mowa w niniejszym paragrafie</w:t>
      </w:r>
      <w:r w:rsidR="00B0089E" w:rsidRPr="006E4156">
        <w:rPr>
          <w:color w:val="000000" w:themeColor="text1"/>
          <w:sz w:val="22"/>
        </w:rPr>
        <w:t>,</w:t>
      </w:r>
      <w:r w:rsidRPr="006E4156">
        <w:rPr>
          <w:color w:val="000000" w:themeColor="text1"/>
          <w:sz w:val="22"/>
        </w:rPr>
        <w:t xml:space="preserve"> zostały udzielone na okres 5 lat, przy czym po upływie 5 lat obowiązywania licencji przekształca się on</w:t>
      </w:r>
      <w:r w:rsidR="00B0089E" w:rsidRPr="006E4156">
        <w:rPr>
          <w:color w:val="000000" w:themeColor="text1"/>
          <w:sz w:val="22"/>
        </w:rPr>
        <w:t>a</w:t>
      </w:r>
      <w:r w:rsidRPr="006E4156">
        <w:rPr>
          <w:color w:val="000000" w:themeColor="text1"/>
          <w:sz w:val="22"/>
        </w:rPr>
        <w:t xml:space="preserve"> w licencję udzieloną na czas nieoznaczony. Licencja</w:t>
      </w:r>
      <w:r w:rsidR="00B0089E" w:rsidRPr="006E4156">
        <w:rPr>
          <w:color w:val="000000" w:themeColor="text1"/>
          <w:sz w:val="22"/>
        </w:rPr>
        <w:t>,</w:t>
      </w:r>
      <w:r w:rsidRPr="006E4156">
        <w:rPr>
          <w:color w:val="000000" w:themeColor="text1"/>
          <w:sz w:val="22"/>
        </w:rPr>
        <w:t xml:space="preserve"> po jej przekształceniu w licencję na czas nieoznaczony</w:t>
      </w:r>
      <w:r w:rsidR="00B0089E" w:rsidRPr="006E4156">
        <w:rPr>
          <w:color w:val="000000" w:themeColor="text1"/>
          <w:sz w:val="22"/>
        </w:rPr>
        <w:t>,</w:t>
      </w:r>
      <w:r w:rsidRPr="006E4156">
        <w:rPr>
          <w:color w:val="000000" w:themeColor="text1"/>
          <w:sz w:val="22"/>
        </w:rPr>
        <w:t xml:space="preserve"> może być wypowiedziana z zachowaniem 12</w:t>
      </w:r>
      <w:r w:rsidR="00B0089E" w:rsidRPr="006E4156">
        <w:rPr>
          <w:color w:val="000000" w:themeColor="text1"/>
          <w:sz w:val="22"/>
        </w:rPr>
        <w:t>-</w:t>
      </w:r>
      <w:r w:rsidRPr="006E4156">
        <w:rPr>
          <w:color w:val="000000" w:themeColor="text1"/>
          <w:sz w:val="22"/>
        </w:rPr>
        <w:t>miesięcznego okresu wypowiedzenia, ze skutkiem na koniec roku kalendarzowego.</w:t>
      </w:r>
      <w:bookmarkStart w:id="83" w:name="_Hlk139016451"/>
    </w:p>
    <w:p w14:paraId="35060337" w14:textId="54E4181A" w:rsidR="00CA3ECA" w:rsidRPr="006E4156" w:rsidRDefault="005E465E" w:rsidP="00BD241F">
      <w:pPr>
        <w:pStyle w:val="Akapitzlist"/>
        <w:numPr>
          <w:ilvl w:val="0"/>
          <w:numId w:val="48"/>
        </w:numPr>
        <w:suppressAutoHyphens/>
        <w:spacing w:line="276" w:lineRule="auto"/>
        <w:ind w:left="426" w:hanging="426"/>
        <w:jc w:val="both"/>
        <w:rPr>
          <w:color w:val="000000" w:themeColor="text1"/>
          <w:sz w:val="22"/>
        </w:rPr>
      </w:pPr>
      <w:r w:rsidRPr="006E4156">
        <w:rPr>
          <w:color w:val="000000" w:themeColor="text1"/>
          <w:sz w:val="22"/>
        </w:rPr>
        <w:t xml:space="preserve">W ramach </w:t>
      </w:r>
      <w:r w:rsidR="00CA3ECA" w:rsidRPr="006E4156">
        <w:rPr>
          <w:color w:val="000000" w:themeColor="text1"/>
          <w:sz w:val="22"/>
        </w:rPr>
        <w:t>P</w:t>
      </w:r>
      <w:r w:rsidRPr="006E4156">
        <w:rPr>
          <w:color w:val="000000" w:themeColor="text1"/>
          <w:sz w:val="22"/>
        </w:rPr>
        <w:t xml:space="preserve">rzedmiotu </w:t>
      </w:r>
      <w:r w:rsidR="00CA3ECA" w:rsidRPr="006E4156">
        <w:rPr>
          <w:color w:val="000000" w:themeColor="text1"/>
          <w:sz w:val="22"/>
        </w:rPr>
        <w:t>U</w:t>
      </w:r>
      <w:r w:rsidRPr="006E4156">
        <w:rPr>
          <w:color w:val="000000" w:themeColor="text1"/>
          <w:sz w:val="22"/>
        </w:rPr>
        <w:t>mowy będą dostarczane sprzęty z oprogramowaniem, jednak wszystkie urządzenia oraz aplikacje powinny być objęte 3-letnim wsparciem (kontraktem)</w:t>
      </w:r>
      <w:r w:rsidR="00233E11" w:rsidRPr="006E4156">
        <w:rPr>
          <w:color w:val="000000" w:themeColor="text1"/>
          <w:sz w:val="22"/>
        </w:rPr>
        <w:t xml:space="preserve"> </w:t>
      </w:r>
      <w:r w:rsidRPr="006E4156">
        <w:rPr>
          <w:color w:val="000000" w:themeColor="text1"/>
          <w:sz w:val="22"/>
        </w:rPr>
        <w:t>serwisowym producenta. Jednakże jeżeli działanie urządzeń bądź ich funkcjonalności</w:t>
      </w:r>
      <w:r w:rsidR="00B0089E" w:rsidRPr="006E4156">
        <w:rPr>
          <w:color w:val="000000" w:themeColor="text1"/>
          <w:sz w:val="22"/>
        </w:rPr>
        <w:t xml:space="preserve"> </w:t>
      </w:r>
      <w:r w:rsidRPr="006E4156">
        <w:rPr>
          <w:color w:val="000000" w:themeColor="text1"/>
          <w:sz w:val="22"/>
        </w:rPr>
        <w:t>jest</w:t>
      </w:r>
      <w:r w:rsidR="00233E11" w:rsidRPr="006E4156">
        <w:rPr>
          <w:color w:val="000000" w:themeColor="text1"/>
          <w:sz w:val="22"/>
        </w:rPr>
        <w:t xml:space="preserve"> </w:t>
      </w:r>
      <w:r w:rsidRPr="006E4156">
        <w:rPr>
          <w:color w:val="000000" w:themeColor="text1"/>
          <w:sz w:val="22"/>
        </w:rPr>
        <w:t>ograniczone licencyjnie</w:t>
      </w:r>
      <w:r w:rsidR="00B0089E" w:rsidRPr="006E4156">
        <w:rPr>
          <w:color w:val="000000" w:themeColor="text1"/>
          <w:sz w:val="22"/>
        </w:rPr>
        <w:t>,</w:t>
      </w:r>
      <w:r w:rsidRPr="006E4156">
        <w:rPr>
          <w:color w:val="000000" w:themeColor="text1"/>
          <w:sz w:val="22"/>
        </w:rPr>
        <w:t xml:space="preserve"> to Zamawiający wymaga dostarczenia takich licencji na okres 10 lat.</w:t>
      </w:r>
      <w:r w:rsidR="00A333B0" w:rsidRPr="006E4156">
        <w:rPr>
          <w:color w:val="000000" w:themeColor="text1"/>
          <w:sz w:val="22"/>
        </w:rPr>
        <w:t xml:space="preserve"> </w:t>
      </w:r>
      <w:r w:rsidRPr="006E4156">
        <w:rPr>
          <w:color w:val="000000" w:themeColor="text1"/>
          <w:sz w:val="22"/>
        </w:rPr>
        <w:t>W ramach 3</w:t>
      </w:r>
      <w:r w:rsidR="00B0089E" w:rsidRPr="006E4156">
        <w:rPr>
          <w:color w:val="000000" w:themeColor="text1"/>
          <w:sz w:val="22"/>
        </w:rPr>
        <w:t>-</w:t>
      </w:r>
      <w:r w:rsidRPr="006E4156">
        <w:rPr>
          <w:color w:val="000000" w:themeColor="text1"/>
          <w:sz w:val="22"/>
        </w:rPr>
        <w:t>letniego kontraktu serwisowego Zamawiający oczekuje w tym okresie:</w:t>
      </w:r>
    </w:p>
    <w:p w14:paraId="545A6577" w14:textId="295CE447" w:rsidR="00CA3ECA" w:rsidRPr="006E4156" w:rsidRDefault="005E465E" w:rsidP="00BD241F">
      <w:pPr>
        <w:pStyle w:val="Akapitzlist"/>
        <w:numPr>
          <w:ilvl w:val="0"/>
          <w:numId w:val="57"/>
        </w:numPr>
        <w:suppressAutoHyphens/>
        <w:spacing w:line="276" w:lineRule="auto"/>
        <w:ind w:left="851" w:hanging="425"/>
        <w:jc w:val="both"/>
        <w:rPr>
          <w:color w:val="000000" w:themeColor="text1"/>
          <w:sz w:val="22"/>
        </w:rPr>
      </w:pPr>
      <w:r w:rsidRPr="006E4156">
        <w:rPr>
          <w:color w:val="000000" w:themeColor="text1"/>
          <w:sz w:val="22"/>
        </w:rPr>
        <w:t xml:space="preserve">bezpłatnej aktualizacji oprogramowania </w:t>
      </w:r>
      <w:proofErr w:type="spellStart"/>
      <w:r w:rsidRPr="006E4156">
        <w:rPr>
          <w:color w:val="000000" w:themeColor="text1"/>
          <w:sz w:val="22"/>
        </w:rPr>
        <w:t>firmware</w:t>
      </w:r>
      <w:proofErr w:type="spellEnd"/>
      <w:r w:rsidRPr="006E4156">
        <w:rPr>
          <w:color w:val="000000" w:themeColor="text1"/>
          <w:sz w:val="22"/>
        </w:rPr>
        <w:t>,</w:t>
      </w:r>
    </w:p>
    <w:p w14:paraId="7367CA2A" w14:textId="6BAE3D79" w:rsidR="00CA3ECA" w:rsidRPr="006E4156" w:rsidRDefault="005E465E" w:rsidP="00BD241F">
      <w:pPr>
        <w:pStyle w:val="Akapitzlist"/>
        <w:numPr>
          <w:ilvl w:val="0"/>
          <w:numId w:val="57"/>
        </w:numPr>
        <w:suppressAutoHyphens/>
        <w:spacing w:line="276" w:lineRule="auto"/>
        <w:ind w:left="851" w:hanging="425"/>
        <w:jc w:val="both"/>
        <w:rPr>
          <w:color w:val="000000" w:themeColor="text1"/>
          <w:sz w:val="22"/>
        </w:rPr>
      </w:pPr>
      <w:r w:rsidRPr="006E4156">
        <w:rPr>
          <w:color w:val="000000" w:themeColor="text1"/>
          <w:sz w:val="22"/>
        </w:rPr>
        <w:t>w przypadku rozwiązań sprzętowych - wymiany uszkodzonego urządzenia z dostawą</w:t>
      </w:r>
      <w:r w:rsidR="00CA3ECA" w:rsidRPr="006E4156">
        <w:rPr>
          <w:color w:val="000000" w:themeColor="text1"/>
          <w:sz w:val="22"/>
        </w:rPr>
        <w:t xml:space="preserve"> </w:t>
      </w:r>
      <w:r w:rsidRPr="006E4156">
        <w:rPr>
          <w:color w:val="000000" w:themeColor="text1"/>
          <w:sz w:val="22"/>
        </w:rPr>
        <w:t>następnego dnia roboczego od weryfikacji awarii,</w:t>
      </w:r>
    </w:p>
    <w:p w14:paraId="6A0D47C8" w14:textId="16794851" w:rsidR="005E465E" w:rsidRPr="006E4156" w:rsidRDefault="005E465E" w:rsidP="00D07FC6">
      <w:pPr>
        <w:pStyle w:val="Akapitzlist"/>
        <w:numPr>
          <w:ilvl w:val="0"/>
          <w:numId w:val="57"/>
        </w:numPr>
        <w:suppressAutoHyphens/>
        <w:spacing w:after="0" w:line="276" w:lineRule="auto"/>
        <w:ind w:left="851" w:hanging="425"/>
        <w:jc w:val="both"/>
        <w:rPr>
          <w:color w:val="000000" w:themeColor="text1"/>
          <w:sz w:val="22"/>
        </w:rPr>
      </w:pPr>
      <w:r w:rsidRPr="006E4156">
        <w:rPr>
          <w:color w:val="000000" w:themeColor="text1"/>
          <w:sz w:val="22"/>
        </w:rPr>
        <w:t>wsparcia technicznego producenta poprzez infolinię, pocztę e-mail oraz telefon.</w:t>
      </w:r>
    </w:p>
    <w:bookmarkEnd w:id="83"/>
    <w:p w14:paraId="1FF0B517" w14:textId="22F98951" w:rsidR="00DE642F" w:rsidRPr="006E4156" w:rsidRDefault="00DE642F" w:rsidP="00D07FC6">
      <w:pPr>
        <w:pStyle w:val="Heading41"/>
        <w:shd w:val="clear" w:color="auto" w:fill="auto"/>
        <w:suppressAutoHyphens/>
        <w:spacing w:after="0" w:line="276" w:lineRule="auto"/>
        <w:ind w:firstLine="0"/>
        <w:jc w:val="left"/>
        <w:rPr>
          <w:rStyle w:val="Heading43"/>
          <w:rFonts w:ascii="Trebuchet MS" w:hAnsi="Trebuchet MS" w:cstheme="minorHAnsi"/>
          <w:color w:val="000000" w:themeColor="text1"/>
          <w:sz w:val="22"/>
          <w:szCs w:val="22"/>
        </w:rPr>
      </w:pPr>
    </w:p>
    <w:p w14:paraId="6A30B7E3" w14:textId="5ADFD9F8" w:rsidR="008E3E2C" w:rsidRPr="006E4156" w:rsidRDefault="008E3E2C" w:rsidP="00D07FC6">
      <w:pPr>
        <w:pStyle w:val="Heading41"/>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3"/>
          <w:rFonts w:ascii="Trebuchet MS" w:hAnsi="Trebuchet MS" w:cstheme="minorHAnsi"/>
          <w:b/>
          <w:color w:val="000000" w:themeColor="text1"/>
          <w:sz w:val="22"/>
          <w:szCs w:val="22"/>
        </w:rPr>
        <w:t xml:space="preserve">§ </w:t>
      </w:r>
      <w:r w:rsidR="008F0B5C" w:rsidRPr="006E4156">
        <w:rPr>
          <w:rStyle w:val="Heading43"/>
          <w:rFonts w:ascii="Trebuchet MS" w:hAnsi="Trebuchet MS" w:cstheme="minorHAnsi"/>
          <w:b/>
          <w:color w:val="000000" w:themeColor="text1"/>
          <w:sz w:val="22"/>
          <w:szCs w:val="22"/>
        </w:rPr>
        <w:t>19</w:t>
      </w:r>
      <w:r w:rsidRPr="006E4156">
        <w:rPr>
          <w:rStyle w:val="Heading43"/>
          <w:rFonts w:ascii="Trebuchet MS" w:hAnsi="Trebuchet MS" w:cstheme="minorHAnsi"/>
          <w:b/>
          <w:color w:val="000000" w:themeColor="text1"/>
          <w:sz w:val="22"/>
          <w:szCs w:val="22"/>
        </w:rPr>
        <w:t>.</w:t>
      </w:r>
    </w:p>
    <w:p w14:paraId="6A0B6AFC" w14:textId="77777777" w:rsidR="008E3E2C" w:rsidRPr="006E4156" w:rsidRDefault="008E3E2C" w:rsidP="00D07FC6">
      <w:pPr>
        <w:pStyle w:val="Heading41"/>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3"/>
          <w:rFonts w:ascii="Trebuchet MS" w:hAnsi="Trebuchet MS" w:cstheme="minorHAnsi"/>
          <w:b/>
          <w:color w:val="000000" w:themeColor="text1"/>
          <w:sz w:val="22"/>
          <w:szCs w:val="22"/>
        </w:rPr>
        <w:t>Cesja wierzytelności</w:t>
      </w:r>
    </w:p>
    <w:p w14:paraId="5314387C" w14:textId="05056CFD" w:rsidR="008E3E2C" w:rsidRPr="006E4156" w:rsidRDefault="008E3E2C"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nie może bez zgody Zamawiającego, wyrażonej pod rygorem nieważności</w:t>
      </w:r>
      <w:r w:rsidR="00B00F20" w:rsidRPr="006E4156">
        <w:rPr>
          <w:rFonts w:ascii="Trebuchet MS" w:hAnsi="Trebuchet MS" w:cstheme="minorHAnsi"/>
          <w:color w:val="000000" w:themeColor="text1"/>
          <w:sz w:val="22"/>
          <w:szCs w:val="22"/>
        </w:rPr>
        <w:t xml:space="preserve"> na piśmie</w:t>
      </w:r>
      <w:r w:rsidRPr="006E4156">
        <w:rPr>
          <w:rFonts w:ascii="Trebuchet MS" w:hAnsi="Trebuchet MS" w:cstheme="minorHAnsi"/>
          <w:color w:val="000000" w:themeColor="text1"/>
          <w:sz w:val="22"/>
          <w:szCs w:val="22"/>
        </w:rPr>
        <w:t xml:space="preserve">, dokonać przeniesienia, cesji, przekazu, sprzedaży </w:t>
      </w:r>
      <w:r w:rsidR="00B00F20" w:rsidRPr="006E4156">
        <w:rPr>
          <w:rFonts w:ascii="Trebuchet MS" w:hAnsi="Trebuchet MS" w:cstheme="minorHAnsi"/>
          <w:color w:val="000000" w:themeColor="text1"/>
          <w:sz w:val="22"/>
          <w:szCs w:val="22"/>
        </w:rPr>
        <w:t>lub</w:t>
      </w:r>
      <w:r w:rsidRPr="006E4156">
        <w:rPr>
          <w:rFonts w:ascii="Trebuchet MS" w:hAnsi="Trebuchet MS" w:cstheme="minorHAnsi"/>
          <w:color w:val="000000" w:themeColor="text1"/>
          <w:sz w:val="22"/>
          <w:szCs w:val="22"/>
        </w:rPr>
        <w:t xml:space="preserve"> zastawienia jakiejkolwiek wierzytelności wynikającej z Umowy lub jakiejkolwiek jej części na osoby trzecie.</w:t>
      </w:r>
    </w:p>
    <w:p w14:paraId="5E9065A6" w14:textId="77777777" w:rsidR="008E3E2C" w:rsidRPr="006E4156" w:rsidRDefault="008E3E2C" w:rsidP="00D07FC6">
      <w:pPr>
        <w:pStyle w:val="Heading41"/>
        <w:shd w:val="clear" w:color="auto" w:fill="auto"/>
        <w:suppressAutoHyphens/>
        <w:spacing w:after="0" w:line="276" w:lineRule="auto"/>
        <w:ind w:firstLine="0"/>
        <w:jc w:val="left"/>
        <w:rPr>
          <w:rStyle w:val="Heading44"/>
          <w:rFonts w:ascii="Trebuchet MS" w:hAnsi="Trebuchet MS" w:cstheme="minorHAnsi"/>
          <w:color w:val="000000" w:themeColor="text1"/>
          <w:sz w:val="22"/>
          <w:szCs w:val="22"/>
          <w:highlight w:val="yellow"/>
        </w:rPr>
      </w:pPr>
    </w:p>
    <w:p w14:paraId="53D1EDD5" w14:textId="70956E86" w:rsidR="008E3E2C" w:rsidRPr="006E4156" w:rsidRDefault="008E3E2C" w:rsidP="00D07FC6">
      <w:pPr>
        <w:pStyle w:val="Heading41"/>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84" w:name="_Hlk143084563"/>
      <w:bookmarkStart w:id="85" w:name="bookmark48"/>
      <w:r w:rsidRPr="006E4156">
        <w:rPr>
          <w:rStyle w:val="Heading43"/>
          <w:rFonts w:ascii="Trebuchet MS" w:hAnsi="Trebuchet MS" w:cstheme="minorHAnsi"/>
          <w:b/>
          <w:color w:val="000000" w:themeColor="text1"/>
          <w:sz w:val="22"/>
          <w:szCs w:val="22"/>
        </w:rPr>
        <w:t>§ 2</w:t>
      </w:r>
      <w:r w:rsidR="008F0B5C" w:rsidRPr="006E4156">
        <w:rPr>
          <w:rStyle w:val="Heading43"/>
          <w:rFonts w:ascii="Trebuchet MS" w:hAnsi="Trebuchet MS" w:cstheme="minorHAnsi"/>
          <w:b/>
          <w:color w:val="000000" w:themeColor="text1"/>
          <w:sz w:val="22"/>
          <w:szCs w:val="22"/>
        </w:rPr>
        <w:t>0</w:t>
      </w:r>
      <w:r w:rsidRPr="006E4156">
        <w:rPr>
          <w:rStyle w:val="Heading43"/>
          <w:rFonts w:ascii="Trebuchet MS" w:hAnsi="Trebuchet MS" w:cstheme="minorHAnsi"/>
          <w:b/>
          <w:color w:val="000000" w:themeColor="text1"/>
          <w:sz w:val="22"/>
          <w:szCs w:val="22"/>
        </w:rPr>
        <w:t>.</w:t>
      </w:r>
    </w:p>
    <w:p w14:paraId="379DF3B9" w14:textId="77777777" w:rsidR="008E3E2C" w:rsidRPr="006E4156" w:rsidRDefault="008E3E2C" w:rsidP="00D07FC6">
      <w:pPr>
        <w:pStyle w:val="Heading41"/>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3"/>
          <w:rFonts w:ascii="Trebuchet MS" w:hAnsi="Trebuchet MS" w:cstheme="minorHAnsi"/>
          <w:b/>
          <w:color w:val="000000" w:themeColor="text1"/>
          <w:sz w:val="22"/>
          <w:szCs w:val="22"/>
        </w:rPr>
        <w:t>Przetwarzanie danych osobowych</w:t>
      </w:r>
    </w:p>
    <w:p w14:paraId="1C528279" w14:textId="77777777" w:rsidR="00C50167" w:rsidRPr="006E4156" w:rsidRDefault="00C50167" w:rsidP="00C50167">
      <w:pPr>
        <w:pStyle w:val="Tekstpodstawowy4"/>
        <w:numPr>
          <w:ilvl w:val="0"/>
          <w:numId w:val="47"/>
        </w:numPr>
        <w:shd w:val="clear" w:color="auto" w:fill="auto"/>
        <w:suppressAutoHyphens/>
        <w:spacing w:before="0" w:after="0" w:line="276" w:lineRule="auto"/>
        <w:ind w:left="426" w:hanging="426"/>
        <w:jc w:val="both"/>
        <w:rPr>
          <w:rFonts w:ascii="Trebuchet MS" w:hAnsi="Trebuchet MS"/>
          <w:color w:val="000000" w:themeColor="text1"/>
          <w:sz w:val="22"/>
          <w:szCs w:val="22"/>
        </w:rPr>
      </w:pPr>
      <w:r w:rsidRPr="006E4156">
        <w:rPr>
          <w:rFonts w:ascii="Trebuchet MS" w:hAnsi="Trebuchet MS"/>
          <w:color w:val="000000" w:themeColor="text1"/>
          <w:sz w:val="22"/>
          <w:szCs w:val="22"/>
        </w:rPr>
        <w:t>W celu realizacji Umowy Strony wzajemnie udostępniają sobie dane osobowe pracowników i współpracowników (osób kontaktowych, osób upoważnionych do działania w ramach realizacji Umowy).</w:t>
      </w:r>
    </w:p>
    <w:p w14:paraId="24640C70" w14:textId="77777777" w:rsidR="00C50167" w:rsidRPr="006E4156" w:rsidRDefault="00C50167" w:rsidP="00C50167">
      <w:pPr>
        <w:pStyle w:val="Tekstpodstawowy4"/>
        <w:numPr>
          <w:ilvl w:val="0"/>
          <w:numId w:val="47"/>
        </w:numPr>
        <w:shd w:val="clear" w:color="auto" w:fill="auto"/>
        <w:suppressAutoHyphens/>
        <w:spacing w:before="0" w:after="0" w:line="276" w:lineRule="auto"/>
        <w:ind w:left="426" w:hanging="426"/>
        <w:jc w:val="both"/>
        <w:rPr>
          <w:rFonts w:ascii="Trebuchet MS" w:hAnsi="Trebuchet MS"/>
          <w:color w:val="000000" w:themeColor="text1"/>
          <w:sz w:val="22"/>
          <w:szCs w:val="22"/>
        </w:rPr>
      </w:pPr>
      <w:r w:rsidRPr="006E4156">
        <w:rPr>
          <w:rFonts w:ascii="Trebuchet MS" w:hAnsi="Trebuchet MS"/>
          <w:color w:val="000000" w:themeColor="text1"/>
          <w:sz w:val="22"/>
          <w:szCs w:val="22"/>
        </w:rPr>
        <w:t xml:space="preserve">Z chwilą udostępnienia danych osobowych Stronie staje się ona samodzielnym administratorem danych osobowych udostępnionych jej przez drugą Stronę. </w:t>
      </w:r>
    </w:p>
    <w:p w14:paraId="6059CC86" w14:textId="0D17C8D1" w:rsidR="004923DE" w:rsidRPr="006E4156" w:rsidRDefault="00CE426A" w:rsidP="00BD241F">
      <w:pPr>
        <w:pStyle w:val="Tekstpodstawowy4"/>
        <w:numPr>
          <w:ilvl w:val="0"/>
          <w:numId w:val="47"/>
        </w:numPr>
        <w:shd w:val="clear" w:color="auto" w:fill="auto"/>
        <w:suppressAutoHyphens/>
        <w:spacing w:before="0" w:after="0" w:line="276" w:lineRule="auto"/>
        <w:ind w:left="426" w:hanging="426"/>
        <w:jc w:val="both"/>
        <w:rPr>
          <w:rFonts w:ascii="Trebuchet MS" w:hAnsi="Trebuchet MS"/>
          <w:color w:val="000000" w:themeColor="text1"/>
          <w:sz w:val="22"/>
          <w:szCs w:val="22"/>
        </w:rPr>
      </w:pPr>
      <w:r w:rsidRPr="006E4156">
        <w:rPr>
          <w:rFonts w:ascii="Trebuchet MS" w:hAnsi="Trebuchet MS"/>
          <w:color w:val="000000" w:themeColor="text1"/>
          <w:sz w:val="22"/>
          <w:szCs w:val="22"/>
        </w:rPr>
        <w:t>Administratorem danych osobowych osób reprezentujących Wykonawcę oraz osób wskazanych przez Wykonawcę jako osoby do kontaktu</w:t>
      </w:r>
      <w:r w:rsidR="00AD4191" w:rsidRPr="006E4156">
        <w:rPr>
          <w:rFonts w:ascii="Trebuchet MS" w:hAnsi="Trebuchet MS"/>
          <w:color w:val="000000" w:themeColor="text1"/>
          <w:sz w:val="22"/>
          <w:szCs w:val="22"/>
        </w:rPr>
        <w:t>/realizacji umowy</w:t>
      </w:r>
      <w:r w:rsidRPr="006E4156">
        <w:rPr>
          <w:rFonts w:ascii="Trebuchet MS" w:hAnsi="Trebuchet MS"/>
          <w:color w:val="000000" w:themeColor="text1"/>
          <w:sz w:val="22"/>
          <w:szCs w:val="22"/>
        </w:rPr>
        <w:t xml:space="preserve"> jest </w:t>
      </w:r>
      <w:bookmarkStart w:id="86" w:name="_Hlk143033690"/>
      <w:r w:rsidR="00164447" w:rsidRPr="006E4156">
        <w:rPr>
          <w:rFonts w:ascii="Trebuchet MS" w:hAnsi="Trebuchet MS"/>
          <w:color w:val="000000" w:themeColor="text1"/>
          <w:sz w:val="22"/>
          <w:szCs w:val="22"/>
        </w:rPr>
        <w:t>Port Lotniczy Poznań – Ławica sp. z o.o.</w:t>
      </w:r>
      <w:bookmarkEnd w:id="86"/>
      <w:r w:rsidR="00164447" w:rsidRPr="006E4156">
        <w:rPr>
          <w:rFonts w:ascii="Trebuchet MS" w:hAnsi="Trebuchet MS"/>
          <w:color w:val="000000" w:themeColor="text1"/>
          <w:sz w:val="22"/>
          <w:szCs w:val="22"/>
        </w:rPr>
        <w:t>, ul. Bukowska 285, 60-189 Poznań.</w:t>
      </w:r>
    </w:p>
    <w:p w14:paraId="59A09427" w14:textId="5F164936" w:rsidR="004923DE" w:rsidRPr="006E4156" w:rsidRDefault="00CE426A" w:rsidP="00AD4191">
      <w:pPr>
        <w:pStyle w:val="Tekstpodstawowy4"/>
        <w:numPr>
          <w:ilvl w:val="0"/>
          <w:numId w:val="47"/>
        </w:numPr>
        <w:shd w:val="clear" w:color="auto" w:fill="auto"/>
        <w:suppressAutoHyphens/>
        <w:spacing w:before="0" w:after="0" w:line="276" w:lineRule="auto"/>
        <w:ind w:left="426" w:hanging="426"/>
        <w:jc w:val="both"/>
        <w:rPr>
          <w:rFonts w:ascii="Trebuchet MS" w:hAnsi="Trebuchet MS"/>
          <w:color w:val="000000" w:themeColor="text1"/>
          <w:sz w:val="22"/>
          <w:szCs w:val="22"/>
        </w:rPr>
      </w:pPr>
      <w:r w:rsidRPr="006E4156">
        <w:rPr>
          <w:rFonts w:ascii="Trebuchet MS" w:hAnsi="Trebuchet MS"/>
          <w:color w:val="000000" w:themeColor="text1"/>
          <w:sz w:val="22"/>
          <w:szCs w:val="22"/>
        </w:rPr>
        <w:t xml:space="preserve">Administrator wyznaczył inspektora ochrony danych </w:t>
      </w:r>
      <w:r w:rsidR="00AD4191" w:rsidRPr="006E4156">
        <w:rPr>
          <w:rFonts w:ascii="Trebuchet MS" w:hAnsi="Trebuchet MS"/>
          <w:color w:val="000000" w:themeColor="text1"/>
          <w:sz w:val="22"/>
          <w:szCs w:val="22"/>
        </w:rPr>
        <w:t>– Pana Piotra Borowicza, z którym można się kontaktować poprzez e-mail: iod@airport-poznan.com.pl lub telefon: 61 849 22 32 oraz pisemnie na adres: ul. Bukowska 285, 60-189 Poznań.</w:t>
      </w:r>
    </w:p>
    <w:p w14:paraId="0EA129F1" w14:textId="77777777" w:rsidR="00235DB1" w:rsidRPr="006E4156" w:rsidRDefault="00CE426A" w:rsidP="00BD241F">
      <w:pPr>
        <w:pStyle w:val="Tekstpodstawowy4"/>
        <w:numPr>
          <w:ilvl w:val="0"/>
          <w:numId w:val="47"/>
        </w:numPr>
        <w:shd w:val="clear" w:color="auto" w:fill="auto"/>
        <w:suppressAutoHyphens/>
        <w:spacing w:before="0" w:after="0" w:line="276" w:lineRule="auto"/>
        <w:ind w:left="426" w:hanging="426"/>
        <w:jc w:val="both"/>
        <w:rPr>
          <w:rFonts w:ascii="Trebuchet MS" w:hAnsi="Trebuchet MS"/>
          <w:color w:val="000000" w:themeColor="text1"/>
          <w:sz w:val="22"/>
          <w:szCs w:val="22"/>
        </w:rPr>
      </w:pPr>
      <w:r w:rsidRPr="006E4156">
        <w:rPr>
          <w:rFonts w:ascii="Trebuchet MS" w:hAnsi="Trebuchet MS"/>
          <w:color w:val="000000" w:themeColor="text1"/>
          <w:sz w:val="22"/>
          <w:szCs w:val="22"/>
        </w:rPr>
        <w:t>Dane osobowe:</w:t>
      </w:r>
      <w:r w:rsidRPr="006E4156">
        <w:rPr>
          <w:color w:val="000000" w:themeColor="text1"/>
          <w:sz w:val="22"/>
          <w:szCs w:val="22"/>
        </w:rPr>
        <w:t>  </w:t>
      </w:r>
    </w:p>
    <w:p w14:paraId="55A1BC88" w14:textId="461D983C" w:rsidR="00235DB1" w:rsidRPr="006E4156" w:rsidRDefault="00CE426A" w:rsidP="00BD241F">
      <w:pPr>
        <w:pStyle w:val="Tekstpodstawowy4"/>
        <w:numPr>
          <w:ilvl w:val="0"/>
          <w:numId w:val="51"/>
        </w:numPr>
        <w:shd w:val="clear" w:color="auto" w:fill="auto"/>
        <w:suppressAutoHyphens/>
        <w:spacing w:before="0" w:after="0" w:line="276" w:lineRule="auto"/>
        <w:ind w:left="785"/>
        <w:jc w:val="both"/>
        <w:rPr>
          <w:rFonts w:ascii="Trebuchet MS" w:hAnsi="Trebuchet MS"/>
          <w:color w:val="000000" w:themeColor="text1"/>
          <w:sz w:val="22"/>
          <w:szCs w:val="22"/>
        </w:rPr>
      </w:pPr>
      <w:r w:rsidRPr="006E4156">
        <w:rPr>
          <w:rFonts w:ascii="Trebuchet MS" w:hAnsi="Trebuchet MS"/>
          <w:color w:val="000000" w:themeColor="text1"/>
          <w:sz w:val="22"/>
          <w:szCs w:val="22"/>
        </w:rPr>
        <w:t>osób reprezentujących Wykonawcę będą przetwarzane na podstawie obowiązku prawnego, o którym mowa w art. 6 ust. 1 lit. c rozporządzenia Parlamentu Europejskiego i Rady (UE) 2016/679 z dnia 27 kwietnia 2016 r. w sprawie ochrony osób fizycznych w związku z przetwarzaniem danych osobowych i</w:t>
      </w:r>
      <w:r w:rsidRPr="006E4156">
        <w:rPr>
          <w:color w:val="000000" w:themeColor="text1"/>
          <w:sz w:val="22"/>
          <w:szCs w:val="22"/>
        </w:rPr>
        <w:t> </w:t>
      </w:r>
      <w:r w:rsidRPr="006E4156">
        <w:rPr>
          <w:rFonts w:ascii="Trebuchet MS" w:hAnsi="Trebuchet MS"/>
          <w:color w:val="000000" w:themeColor="text1"/>
          <w:sz w:val="22"/>
          <w:szCs w:val="22"/>
        </w:rPr>
        <w:t>w</w:t>
      </w:r>
      <w:r w:rsidRPr="006E4156">
        <w:rPr>
          <w:color w:val="000000" w:themeColor="text1"/>
          <w:sz w:val="22"/>
          <w:szCs w:val="22"/>
        </w:rPr>
        <w:t> </w:t>
      </w:r>
      <w:r w:rsidRPr="006E4156">
        <w:rPr>
          <w:rFonts w:ascii="Trebuchet MS" w:hAnsi="Trebuchet MS"/>
          <w:color w:val="000000" w:themeColor="text1"/>
          <w:sz w:val="22"/>
          <w:szCs w:val="22"/>
        </w:rPr>
        <w:t>sprawie swobodnego przep</w:t>
      </w:r>
      <w:r w:rsidRPr="006E4156">
        <w:rPr>
          <w:rFonts w:ascii="Trebuchet MS" w:hAnsi="Trebuchet MS" w:cs="Trebuchet MS"/>
          <w:color w:val="000000" w:themeColor="text1"/>
          <w:sz w:val="22"/>
          <w:szCs w:val="22"/>
        </w:rPr>
        <w:t>ł</w:t>
      </w:r>
      <w:r w:rsidRPr="006E4156">
        <w:rPr>
          <w:rFonts w:ascii="Trebuchet MS" w:hAnsi="Trebuchet MS"/>
          <w:color w:val="000000" w:themeColor="text1"/>
          <w:sz w:val="22"/>
          <w:szCs w:val="22"/>
        </w:rPr>
        <w:t>ywu takich danych oraz uchylenia dyrektywy 95/46/WE (og</w:t>
      </w:r>
      <w:r w:rsidRPr="006E4156">
        <w:rPr>
          <w:rFonts w:ascii="Trebuchet MS" w:hAnsi="Trebuchet MS" w:cs="Trebuchet MS"/>
          <w:color w:val="000000" w:themeColor="text1"/>
          <w:sz w:val="22"/>
          <w:szCs w:val="22"/>
        </w:rPr>
        <w:t>ó</w:t>
      </w:r>
      <w:r w:rsidRPr="006E4156">
        <w:rPr>
          <w:rFonts w:ascii="Trebuchet MS" w:hAnsi="Trebuchet MS"/>
          <w:color w:val="000000" w:themeColor="text1"/>
          <w:sz w:val="22"/>
          <w:szCs w:val="22"/>
        </w:rPr>
        <w:t>lne rozporz</w:t>
      </w:r>
      <w:r w:rsidRPr="006E4156">
        <w:rPr>
          <w:rFonts w:ascii="Trebuchet MS" w:hAnsi="Trebuchet MS" w:cs="Trebuchet MS"/>
          <w:color w:val="000000" w:themeColor="text1"/>
          <w:sz w:val="22"/>
          <w:szCs w:val="22"/>
        </w:rPr>
        <w:t>ą</w:t>
      </w:r>
      <w:r w:rsidRPr="006E4156">
        <w:rPr>
          <w:rFonts w:ascii="Trebuchet MS" w:hAnsi="Trebuchet MS"/>
          <w:color w:val="000000" w:themeColor="text1"/>
          <w:sz w:val="22"/>
          <w:szCs w:val="22"/>
        </w:rPr>
        <w:t xml:space="preserve">dzenie o ochronie danych </w:t>
      </w:r>
      <w:r w:rsidRPr="006E4156">
        <w:rPr>
          <w:rFonts w:ascii="Trebuchet MS" w:hAnsi="Trebuchet MS" w:cs="Trebuchet MS"/>
          <w:color w:val="000000" w:themeColor="text1"/>
          <w:sz w:val="22"/>
          <w:szCs w:val="22"/>
        </w:rPr>
        <w:t>–</w:t>
      </w:r>
      <w:r w:rsidRPr="006E4156">
        <w:rPr>
          <w:rFonts w:ascii="Trebuchet MS" w:hAnsi="Trebuchet MS"/>
          <w:color w:val="000000" w:themeColor="text1"/>
          <w:sz w:val="22"/>
          <w:szCs w:val="22"/>
        </w:rPr>
        <w:t xml:space="preserve"> dalej </w:t>
      </w:r>
      <w:r w:rsidR="00085456" w:rsidRPr="006E4156">
        <w:rPr>
          <w:rFonts w:ascii="Trebuchet MS" w:hAnsi="Trebuchet MS"/>
          <w:color w:val="000000" w:themeColor="text1"/>
          <w:sz w:val="22"/>
          <w:szCs w:val="22"/>
        </w:rPr>
        <w:t>jako „</w:t>
      </w:r>
      <w:r w:rsidRPr="006E4156">
        <w:rPr>
          <w:rFonts w:ascii="Trebuchet MS" w:hAnsi="Trebuchet MS"/>
          <w:b/>
          <w:bCs/>
          <w:color w:val="000000" w:themeColor="text1"/>
          <w:sz w:val="22"/>
          <w:szCs w:val="22"/>
        </w:rPr>
        <w:t>RODO</w:t>
      </w:r>
      <w:r w:rsidR="00085456" w:rsidRPr="006E4156">
        <w:rPr>
          <w:rFonts w:ascii="Trebuchet MS" w:hAnsi="Trebuchet MS"/>
          <w:color w:val="000000" w:themeColor="text1"/>
          <w:sz w:val="22"/>
          <w:szCs w:val="22"/>
        </w:rPr>
        <w:t>”</w:t>
      </w:r>
      <w:r w:rsidRPr="006E4156">
        <w:rPr>
          <w:rFonts w:ascii="Trebuchet MS" w:hAnsi="Trebuchet MS"/>
          <w:color w:val="000000" w:themeColor="text1"/>
          <w:sz w:val="22"/>
          <w:szCs w:val="22"/>
        </w:rPr>
        <w:t>), wynikaj</w:t>
      </w:r>
      <w:r w:rsidRPr="006E4156">
        <w:rPr>
          <w:rFonts w:ascii="Trebuchet MS" w:hAnsi="Trebuchet MS" w:cs="Trebuchet MS"/>
          <w:color w:val="000000" w:themeColor="text1"/>
          <w:sz w:val="22"/>
          <w:szCs w:val="22"/>
        </w:rPr>
        <w:t>ą</w:t>
      </w:r>
      <w:r w:rsidRPr="006E4156">
        <w:rPr>
          <w:rFonts w:ascii="Trebuchet MS" w:hAnsi="Trebuchet MS"/>
          <w:color w:val="000000" w:themeColor="text1"/>
          <w:sz w:val="22"/>
          <w:szCs w:val="22"/>
        </w:rPr>
        <w:t>cego z</w:t>
      </w:r>
      <w:r w:rsidRPr="006E4156">
        <w:rPr>
          <w:color w:val="000000" w:themeColor="text1"/>
          <w:sz w:val="22"/>
          <w:szCs w:val="22"/>
        </w:rPr>
        <w:t> </w:t>
      </w:r>
      <w:r w:rsidRPr="006E4156">
        <w:rPr>
          <w:rFonts w:ascii="Trebuchet MS" w:hAnsi="Trebuchet MS"/>
          <w:color w:val="000000" w:themeColor="text1"/>
          <w:sz w:val="22"/>
          <w:szCs w:val="22"/>
        </w:rPr>
        <w:t xml:space="preserve"> przepis</w:t>
      </w:r>
      <w:r w:rsidRPr="006E4156">
        <w:rPr>
          <w:rFonts w:ascii="Trebuchet MS" w:hAnsi="Trebuchet MS" w:cs="Trebuchet MS"/>
          <w:color w:val="000000" w:themeColor="text1"/>
          <w:sz w:val="22"/>
          <w:szCs w:val="22"/>
        </w:rPr>
        <w:t>ó</w:t>
      </w:r>
      <w:r w:rsidRPr="006E4156">
        <w:rPr>
          <w:rFonts w:ascii="Trebuchet MS" w:hAnsi="Trebuchet MS"/>
          <w:color w:val="000000" w:themeColor="text1"/>
          <w:sz w:val="22"/>
          <w:szCs w:val="22"/>
        </w:rPr>
        <w:t>w prawa okre</w:t>
      </w:r>
      <w:r w:rsidRPr="006E4156">
        <w:rPr>
          <w:rFonts w:ascii="Trebuchet MS" w:hAnsi="Trebuchet MS" w:cs="Trebuchet MS"/>
          <w:color w:val="000000" w:themeColor="text1"/>
          <w:sz w:val="22"/>
          <w:szCs w:val="22"/>
        </w:rPr>
        <w:t>ś</w:t>
      </w:r>
      <w:r w:rsidRPr="006E4156">
        <w:rPr>
          <w:rFonts w:ascii="Trebuchet MS" w:hAnsi="Trebuchet MS"/>
          <w:color w:val="000000" w:themeColor="text1"/>
          <w:sz w:val="22"/>
          <w:szCs w:val="22"/>
        </w:rPr>
        <w:t>laj</w:t>
      </w:r>
      <w:r w:rsidRPr="006E4156">
        <w:rPr>
          <w:rFonts w:ascii="Trebuchet MS" w:hAnsi="Trebuchet MS" w:cs="Trebuchet MS"/>
          <w:color w:val="000000" w:themeColor="text1"/>
          <w:sz w:val="22"/>
          <w:szCs w:val="22"/>
        </w:rPr>
        <w:t>ą</w:t>
      </w:r>
      <w:r w:rsidRPr="006E4156">
        <w:rPr>
          <w:rFonts w:ascii="Trebuchet MS" w:hAnsi="Trebuchet MS"/>
          <w:color w:val="000000" w:themeColor="text1"/>
          <w:sz w:val="22"/>
          <w:szCs w:val="22"/>
        </w:rPr>
        <w:t>cych umocowanie do reprezentowania</w:t>
      </w:r>
      <w:r w:rsidRPr="006E4156">
        <w:rPr>
          <w:color w:val="000000" w:themeColor="text1"/>
          <w:sz w:val="22"/>
          <w:szCs w:val="22"/>
        </w:rPr>
        <w:t> </w:t>
      </w:r>
      <w:r w:rsidRPr="006E4156">
        <w:rPr>
          <w:rFonts w:ascii="Trebuchet MS" w:hAnsi="Trebuchet MS" w:cs="Trebuchet MS"/>
          <w:color w:val="000000" w:themeColor="text1"/>
          <w:sz w:val="22"/>
          <w:szCs w:val="22"/>
        </w:rPr>
        <w:t>–</w:t>
      </w:r>
      <w:r w:rsidRPr="006E4156">
        <w:rPr>
          <w:rFonts w:ascii="Trebuchet MS" w:hAnsi="Trebuchet MS"/>
          <w:color w:val="000000" w:themeColor="text1"/>
          <w:sz w:val="22"/>
          <w:szCs w:val="22"/>
        </w:rPr>
        <w:t xml:space="preserve"> w zakresie wa</w:t>
      </w:r>
      <w:r w:rsidRPr="006E4156">
        <w:rPr>
          <w:rFonts w:ascii="Trebuchet MS" w:hAnsi="Trebuchet MS" w:cs="Trebuchet MS"/>
          <w:color w:val="000000" w:themeColor="text1"/>
          <w:sz w:val="22"/>
          <w:szCs w:val="22"/>
        </w:rPr>
        <w:t>ż</w:t>
      </w:r>
      <w:r w:rsidRPr="006E4156">
        <w:rPr>
          <w:rFonts w:ascii="Trebuchet MS" w:hAnsi="Trebuchet MS"/>
          <w:color w:val="000000" w:themeColor="text1"/>
          <w:sz w:val="22"/>
          <w:szCs w:val="22"/>
        </w:rPr>
        <w:t>no</w:t>
      </w:r>
      <w:r w:rsidRPr="006E4156">
        <w:rPr>
          <w:rFonts w:ascii="Trebuchet MS" w:hAnsi="Trebuchet MS" w:cs="Trebuchet MS"/>
          <w:color w:val="000000" w:themeColor="text1"/>
          <w:sz w:val="22"/>
          <w:szCs w:val="22"/>
        </w:rPr>
        <w:t>ś</w:t>
      </w:r>
      <w:r w:rsidRPr="006E4156">
        <w:rPr>
          <w:rFonts w:ascii="Trebuchet MS" w:hAnsi="Trebuchet MS"/>
          <w:color w:val="000000" w:themeColor="text1"/>
          <w:sz w:val="22"/>
          <w:szCs w:val="22"/>
        </w:rPr>
        <w:t>ci um</w:t>
      </w:r>
      <w:r w:rsidRPr="006E4156">
        <w:rPr>
          <w:rFonts w:ascii="Trebuchet MS" w:hAnsi="Trebuchet MS" w:cs="Trebuchet MS"/>
          <w:color w:val="000000" w:themeColor="text1"/>
          <w:sz w:val="22"/>
          <w:szCs w:val="22"/>
        </w:rPr>
        <w:t>ó</w:t>
      </w:r>
      <w:r w:rsidRPr="006E4156">
        <w:rPr>
          <w:rFonts w:ascii="Trebuchet MS" w:hAnsi="Trebuchet MS"/>
          <w:color w:val="000000" w:themeColor="text1"/>
          <w:sz w:val="22"/>
          <w:szCs w:val="22"/>
        </w:rPr>
        <w:t xml:space="preserve">w i </w:t>
      </w:r>
      <w:r w:rsidRPr="006E4156">
        <w:rPr>
          <w:rFonts w:ascii="Trebuchet MS" w:hAnsi="Trebuchet MS"/>
          <w:color w:val="000000" w:themeColor="text1"/>
          <w:sz w:val="22"/>
          <w:szCs w:val="22"/>
        </w:rPr>
        <w:lastRenderedPageBreak/>
        <w:t>w</w:t>
      </w:r>
      <w:r w:rsidRPr="006E4156">
        <w:rPr>
          <w:rFonts w:ascii="Trebuchet MS" w:hAnsi="Trebuchet MS" w:cs="Trebuchet MS"/>
          <w:color w:val="000000" w:themeColor="text1"/>
          <w:sz w:val="22"/>
          <w:szCs w:val="22"/>
        </w:rPr>
        <w:t>ł</w:t>
      </w:r>
      <w:r w:rsidRPr="006E4156">
        <w:rPr>
          <w:rFonts w:ascii="Trebuchet MS" w:hAnsi="Trebuchet MS"/>
          <w:color w:val="000000" w:themeColor="text1"/>
          <w:sz w:val="22"/>
          <w:szCs w:val="22"/>
        </w:rPr>
        <w:t>a</w:t>
      </w:r>
      <w:r w:rsidRPr="006E4156">
        <w:rPr>
          <w:rFonts w:ascii="Trebuchet MS" w:hAnsi="Trebuchet MS" w:cs="Trebuchet MS"/>
          <w:color w:val="000000" w:themeColor="text1"/>
          <w:sz w:val="22"/>
          <w:szCs w:val="22"/>
        </w:rPr>
        <w:t>ś</w:t>
      </w:r>
      <w:r w:rsidRPr="006E4156">
        <w:rPr>
          <w:rFonts w:ascii="Trebuchet MS" w:hAnsi="Trebuchet MS"/>
          <w:color w:val="000000" w:themeColor="text1"/>
          <w:sz w:val="22"/>
          <w:szCs w:val="22"/>
        </w:rPr>
        <w:t>ciwej reprezentacji stron. Podanie tych danych jest warunkiem zawarcia umowy lub wa</w:t>
      </w:r>
      <w:r w:rsidRPr="006E4156">
        <w:rPr>
          <w:rFonts w:ascii="Trebuchet MS" w:hAnsi="Trebuchet MS" w:cs="Trebuchet MS"/>
          <w:color w:val="000000" w:themeColor="text1"/>
          <w:sz w:val="22"/>
          <w:szCs w:val="22"/>
        </w:rPr>
        <w:t>ż</w:t>
      </w:r>
      <w:r w:rsidRPr="006E4156">
        <w:rPr>
          <w:rFonts w:ascii="Trebuchet MS" w:hAnsi="Trebuchet MS"/>
          <w:color w:val="000000" w:themeColor="text1"/>
          <w:sz w:val="22"/>
          <w:szCs w:val="22"/>
        </w:rPr>
        <w:t>no</w:t>
      </w:r>
      <w:r w:rsidRPr="006E4156">
        <w:rPr>
          <w:rFonts w:ascii="Trebuchet MS" w:hAnsi="Trebuchet MS" w:cs="Trebuchet MS"/>
          <w:color w:val="000000" w:themeColor="text1"/>
          <w:sz w:val="22"/>
          <w:szCs w:val="22"/>
        </w:rPr>
        <w:t>ś</w:t>
      </w:r>
      <w:r w:rsidRPr="006E4156">
        <w:rPr>
          <w:rFonts w:ascii="Trebuchet MS" w:hAnsi="Trebuchet MS"/>
          <w:color w:val="000000" w:themeColor="text1"/>
          <w:sz w:val="22"/>
          <w:szCs w:val="22"/>
        </w:rPr>
        <w:t>ci podejmowanych czynno</w:t>
      </w:r>
      <w:r w:rsidRPr="006E4156">
        <w:rPr>
          <w:rFonts w:ascii="Trebuchet MS" w:hAnsi="Trebuchet MS" w:cs="Trebuchet MS"/>
          <w:color w:val="000000" w:themeColor="text1"/>
          <w:sz w:val="22"/>
          <w:szCs w:val="22"/>
        </w:rPr>
        <w:t>ś</w:t>
      </w:r>
      <w:r w:rsidRPr="006E4156">
        <w:rPr>
          <w:rFonts w:ascii="Trebuchet MS" w:hAnsi="Trebuchet MS"/>
          <w:color w:val="000000" w:themeColor="text1"/>
          <w:sz w:val="22"/>
          <w:szCs w:val="22"/>
        </w:rPr>
        <w:t>ci</w:t>
      </w:r>
      <w:r w:rsidR="00085456" w:rsidRPr="006E4156">
        <w:rPr>
          <w:rFonts w:ascii="Trebuchet MS" w:hAnsi="Trebuchet MS"/>
          <w:color w:val="000000" w:themeColor="text1"/>
          <w:sz w:val="22"/>
          <w:szCs w:val="22"/>
        </w:rPr>
        <w:t>;</w:t>
      </w:r>
    </w:p>
    <w:p w14:paraId="74C2C977" w14:textId="2203AB3F" w:rsidR="00CE426A" w:rsidRPr="006E4156" w:rsidRDefault="00CE426A" w:rsidP="00BD241F">
      <w:pPr>
        <w:pStyle w:val="Tekstpodstawowy4"/>
        <w:numPr>
          <w:ilvl w:val="0"/>
          <w:numId w:val="51"/>
        </w:numPr>
        <w:shd w:val="clear" w:color="auto" w:fill="auto"/>
        <w:suppressAutoHyphens/>
        <w:spacing w:before="0" w:after="0" w:line="276" w:lineRule="auto"/>
        <w:ind w:left="785"/>
        <w:jc w:val="both"/>
        <w:rPr>
          <w:rFonts w:ascii="Trebuchet MS" w:hAnsi="Trebuchet MS"/>
          <w:color w:val="000000" w:themeColor="text1"/>
          <w:sz w:val="22"/>
          <w:szCs w:val="22"/>
        </w:rPr>
      </w:pPr>
      <w:r w:rsidRPr="006E4156">
        <w:rPr>
          <w:rFonts w:ascii="Trebuchet MS" w:hAnsi="Trebuchet MS"/>
          <w:color w:val="000000" w:themeColor="text1"/>
          <w:sz w:val="22"/>
          <w:szCs w:val="22"/>
        </w:rPr>
        <w:t>osób wskazanych przez Wykonawcę jako osoby do kontaktu/realizacji umowy</w:t>
      </w:r>
      <w:r w:rsidRPr="006E4156">
        <w:rPr>
          <w:color w:val="000000" w:themeColor="text1"/>
          <w:sz w:val="22"/>
          <w:szCs w:val="22"/>
        </w:rPr>
        <w:t> </w:t>
      </w:r>
      <w:r w:rsidRPr="006E4156">
        <w:rPr>
          <w:rFonts w:ascii="Trebuchet MS" w:hAnsi="Trebuchet MS"/>
          <w:color w:val="000000" w:themeColor="text1"/>
          <w:sz w:val="22"/>
          <w:szCs w:val="22"/>
        </w:rPr>
        <w:t>(imi</w:t>
      </w:r>
      <w:r w:rsidRPr="006E4156">
        <w:rPr>
          <w:rFonts w:ascii="Trebuchet MS" w:hAnsi="Trebuchet MS" w:cs="Trebuchet MS"/>
          <w:color w:val="000000" w:themeColor="text1"/>
          <w:sz w:val="22"/>
          <w:szCs w:val="22"/>
        </w:rPr>
        <w:t>ę</w:t>
      </w:r>
      <w:r w:rsidRPr="006E4156">
        <w:rPr>
          <w:rFonts w:ascii="Trebuchet MS" w:hAnsi="Trebuchet MS"/>
          <w:color w:val="000000" w:themeColor="text1"/>
          <w:sz w:val="22"/>
          <w:szCs w:val="22"/>
        </w:rPr>
        <w:t xml:space="preserve"> i nazwisko, służbowe dane kontaktowe, </w:t>
      </w:r>
      <w:r w:rsidR="003402FA" w:rsidRPr="006E4156">
        <w:rPr>
          <w:rFonts w:ascii="Trebuchet MS" w:hAnsi="Trebuchet MS"/>
          <w:color w:val="000000" w:themeColor="text1"/>
          <w:sz w:val="22"/>
          <w:szCs w:val="22"/>
        </w:rPr>
        <w:t xml:space="preserve">stanowisko, </w:t>
      </w:r>
      <w:r w:rsidRPr="006E4156">
        <w:rPr>
          <w:rFonts w:ascii="Trebuchet MS" w:hAnsi="Trebuchet MS"/>
          <w:color w:val="000000" w:themeColor="text1"/>
          <w:sz w:val="22"/>
          <w:szCs w:val="22"/>
        </w:rPr>
        <w:t xml:space="preserve">miejsce pracy) będą przetwarzane w prawnie uzasadnionym interesie, o którym mowa w art. 6 ust. 1 lit. f RODO, </w:t>
      </w:r>
      <w:r w:rsidR="00C50167" w:rsidRPr="006E4156">
        <w:rPr>
          <w:rFonts w:ascii="Trebuchet MS" w:hAnsi="Trebuchet MS"/>
          <w:color w:val="000000" w:themeColor="text1"/>
          <w:sz w:val="22"/>
          <w:szCs w:val="22"/>
        </w:rPr>
        <w:t xml:space="preserve">w zakresie niezbędnym do </w:t>
      </w:r>
      <w:r w:rsidRPr="006E4156">
        <w:rPr>
          <w:rFonts w:ascii="Trebuchet MS" w:hAnsi="Trebuchet MS"/>
          <w:color w:val="000000" w:themeColor="text1"/>
          <w:sz w:val="22"/>
          <w:szCs w:val="22"/>
        </w:rPr>
        <w:t xml:space="preserve">realizacji </w:t>
      </w:r>
      <w:r w:rsidR="00C50167" w:rsidRPr="006E4156">
        <w:rPr>
          <w:rFonts w:ascii="Trebuchet MS" w:hAnsi="Trebuchet MS"/>
          <w:color w:val="000000" w:themeColor="text1"/>
          <w:sz w:val="22"/>
          <w:szCs w:val="22"/>
        </w:rPr>
        <w:t>Umowy</w:t>
      </w:r>
      <w:r w:rsidRPr="006E4156">
        <w:rPr>
          <w:rFonts w:ascii="Trebuchet MS" w:hAnsi="Trebuchet MS"/>
          <w:color w:val="000000" w:themeColor="text1"/>
          <w:sz w:val="22"/>
          <w:szCs w:val="22"/>
        </w:rPr>
        <w:t xml:space="preserve">. Dane zostały podane przez Wykonawcę w ramach </w:t>
      </w:r>
      <w:r w:rsidR="00C50167" w:rsidRPr="006E4156">
        <w:rPr>
          <w:rFonts w:ascii="Trebuchet MS" w:hAnsi="Trebuchet MS"/>
          <w:color w:val="000000" w:themeColor="text1"/>
          <w:sz w:val="22"/>
          <w:szCs w:val="22"/>
        </w:rPr>
        <w:t>Umowy</w:t>
      </w:r>
      <w:r w:rsidRPr="006E4156">
        <w:rPr>
          <w:rFonts w:ascii="Trebuchet MS" w:hAnsi="Trebuchet MS"/>
          <w:color w:val="000000" w:themeColor="text1"/>
          <w:sz w:val="22"/>
          <w:szCs w:val="22"/>
        </w:rPr>
        <w:t>.</w:t>
      </w:r>
      <w:r w:rsidRPr="006E4156">
        <w:rPr>
          <w:color w:val="000000" w:themeColor="text1"/>
          <w:sz w:val="22"/>
          <w:szCs w:val="22"/>
        </w:rPr>
        <w:t> </w:t>
      </w:r>
    </w:p>
    <w:p w14:paraId="6FB7C8BF" w14:textId="7A1B9696" w:rsidR="00CE426A" w:rsidRPr="006E4156" w:rsidRDefault="00CE426A" w:rsidP="004B16FF">
      <w:pPr>
        <w:pStyle w:val="Bezodstpw"/>
        <w:numPr>
          <w:ilvl w:val="0"/>
          <w:numId w:val="47"/>
        </w:numPr>
        <w:spacing w:line="276" w:lineRule="auto"/>
        <w:ind w:left="426" w:hanging="426"/>
        <w:jc w:val="both"/>
        <w:rPr>
          <w:rFonts w:ascii="Trebuchet MS" w:hAnsi="Trebuchet MS"/>
          <w:color w:val="000000" w:themeColor="text1"/>
          <w:sz w:val="22"/>
          <w:szCs w:val="22"/>
        </w:rPr>
      </w:pPr>
      <w:r w:rsidRPr="006E4156">
        <w:rPr>
          <w:rFonts w:ascii="Trebuchet MS" w:hAnsi="Trebuchet MS"/>
          <w:color w:val="000000" w:themeColor="text1"/>
          <w:sz w:val="22"/>
          <w:szCs w:val="22"/>
        </w:rPr>
        <w:t xml:space="preserve">Dane osobowe, o których mowa w ust. </w:t>
      </w:r>
      <w:r w:rsidR="00085456" w:rsidRPr="006E4156">
        <w:rPr>
          <w:rFonts w:ascii="Trebuchet MS" w:hAnsi="Trebuchet MS"/>
          <w:color w:val="000000" w:themeColor="text1"/>
          <w:sz w:val="22"/>
          <w:szCs w:val="22"/>
        </w:rPr>
        <w:t>5</w:t>
      </w:r>
      <w:r w:rsidR="00145EEF" w:rsidRPr="006E4156">
        <w:rPr>
          <w:rFonts w:ascii="Trebuchet MS" w:hAnsi="Trebuchet MS"/>
          <w:color w:val="000000" w:themeColor="text1"/>
          <w:sz w:val="22"/>
          <w:szCs w:val="22"/>
        </w:rPr>
        <w:t>,</w:t>
      </w:r>
      <w:r w:rsidRPr="006E4156">
        <w:rPr>
          <w:rFonts w:ascii="Trebuchet MS" w:hAnsi="Trebuchet MS"/>
          <w:color w:val="000000" w:themeColor="text1"/>
          <w:sz w:val="22"/>
          <w:szCs w:val="22"/>
        </w:rPr>
        <w:t xml:space="preserve"> mogą zostać udostępnione podmiotom uprawnionym na podstawie przepisów prawa oraz podmiotom świadczącym obsługę administracyjno-organizacyjną </w:t>
      </w:r>
      <w:r w:rsidR="00085456" w:rsidRPr="006E4156">
        <w:rPr>
          <w:rFonts w:ascii="Trebuchet MS" w:hAnsi="Trebuchet MS"/>
          <w:color w:val="000000" w:themeColor="text1"/>
          <w:sz w:val="22"/>
          <w:szCs w:val="22"/>
        </w:rPr>
        <w:t>Portu Lotniczego Poznań – Ławica sp. z o.o.</w:t>
      </w:r>
      <w:r w:rsidR="004B16FF" w:rsidRPr="006E4156">
        <w:rPr>
          <w:rFonts w:ascii="Trebuchet MS" w:hAnsi="Trebuchet MS"/>
          <w:color w:val="000000" w:themeColor="text1"/>
          <w:sz w:val="22"/>
          <w:szCs w:val="22"/>
        </w:rPr>
        <w:t>, a po zrealizowaniu celu, dla którego zostały zebrane,</w:t>
      </w:r>
      <w:r w:rsidRPr="006E4156">
        <w:rPr>
          <w:rFonts w:ascii="Trebuchet MS" w:hAnsi="Trebuchet MS"/>
          <w:color w:val="000000" w:themeColor="text1"/>
          <w:sz w:val="22"/>
          <w:szCs w:val="22"/>
        </w:rPr>
        <w:t xml:space="preserve"> będą </w:t>
      </w:r>
      <w:r w:rsidR="004B16FF" w:rsidRPr="006E4156">
        <w:rPr>
          <w:rFonts w:ascii="Trebuchet MS" w:hAnsi="Trebuchet MS"/>
          <w:color w:val="000000" w:themeColor="text1"/>
          <w:sz w:val="22"/>
          <w:szCs w:val="22"/>
        </w:rPr>
        <w:t>przetwarzane</w:t>
      </w:r>
      <w:r w:rsidRPr="006E4156">
        <w:rPr>
          <w:rFonts w:ascii="Trebuchet MS" w:hAnsi="Trebuchet MS"/>
          <w:color w:val="000000" w:themeColor="text1"/>
          <w:sz w:val="22"/>
          <w:szCs w:val="22"/>
        </w:rPr>
        <w:t xml:space="preserve"> </w:t>
      </w:r>
      <w:r w:rsidR="004B16FF" w:rsidRPr="006E4156">
        <w:rPr>
          <w:rFonts w:ascii="Trebuchet MS" w:hAnsi="Trebuchet MS"/>
          <w:color w:val="000000" w:themeColor="text1"/>
          <w:sz w:val="22"/>
          <w:szCs w:val="22"/>
        </w:rPr>
        <w:t>do celów archiwalnych i przechowywane przez okres wskazany w odrębnych przepisach dla tego rodzaju dokumentacji.</w:t>
      </w:r>
    </w:p>
    <w:p w14:paraId="34429D92" w14:textId="1942D599" w:rsidR="00145EEF" w:rsidRPr="006E4156" w:rsidRDefault="00145EEF" w:rsidP="00145EEF">
      <w:pPr>
        <w:pStyle w:val="Bezodstpw"/>
        <w:numPr>
          <w:ilvl w:val="0"/>
          <w:numId w:val="47"/>
        </w:numPr>
        <w:spacing w:line="276" w:lineRule="auto"/>
        <w:ind w:left="426" w:hanging="426"/>
        <w:jc w:val="both"/>
        <w:rPr>
          <w:rFonts w:ascii="Trebuchet MS" w:hAnsi="Trebuchet MS"/>
          <w:color w:val="000000" w:themeColor="text1"/>
          <w:sz w:val="22"/>
          <w:szCs w:val="22"/>
        </w:rPr>
      </w:pPr>
      <w:r w:rsidRPr="006E4156">
        <w:rPr>
          <w:rFonts w:ascii="Trebuchet MS" w:hAnsi="Trebuchet MS"/>
          <w:color w:val="000000" w:themeColor="text1"/>
          <w:sz w:val="22"/>
          <w:szCs w:val="22"/>
        </w:rPr>
        <w:t xml:space="preserve">Decyzje w odniesieniu do danych osobowych, o których mowa w ust. </w:t>
      </w:r>
      <w:r w:rsidR="00085456" w:rsidRPr="006E4156">
        <w:rPr>
          <w:rFonts w:ascii="Trebuchet MS" w:hAnsi="Trebuchet MS"/>
          <w:color w:val="000000" w:themeColor="text1"/>
          <w:sz w:val="22"/>
          <w:szCs w:val="22"/>
        </w:rPr>
        <w:t>5</w:t>
      </w:r>
      <w:r w:rsidRPr="006E4156">
        <w:rPr>
          <w:rFonts w:ascii="Trebuchet MS" w:hAnsi="Trebuchet MS"/>
          <w:color w:val="000000" w:themeColor="text1"/>
          <w:sz w:val="22"/>
          <w:szCs w:val="22"/>
        </w:rPr>
        <w:t>, nie będą podejmowane w sposób zautomatyzowany, stosownie do art. 22 RODO.</w:t>
      </w:r>
    </w:p>
    <w:p w14:paraId="137E543C" w14:textId="2BFDE666" w:rsidR="004923DE" w:rsidRPr="006E4156" w:rsidRDefault="00CE426A" w:rsidP="005A3A7A">
      <w:pPr>
        <w:pStyle w:val="Bezodstpw"/>
        <w:numPr>
          <w:ilvl w:val="0"/>
          <w:numId w:val="47"/>
        </w:numPr>
        <w:spacing w:line="276" w:lineRule="auto"/>
        <w:ind w:left="426" w:hanging="426"/>
        <w:jc w:val="both"/>
        <w:rPr>
          <w:rFonts w:ascii="Trebuchet MS" w:hAnsi="Trebuchet MS"/>
          <w:color w:val="000000" w:themeColor="text1"/>
          <w:sz w:val="22"/>
          <w:szCs w:val="22"/>
        </w:rPr>
      </w:pPr>
      <w:r w:rsidRPr="006E4156">
        <w:rPr>
          <w:rFonts w:ascii="Trebuchet MS" w:hAnsi="Trebuchet MS"/>
          <w:color w:val="000000" w:themeColor="text1"/>
          <w:sz w:val="22"/>
          <w:szCs w:val="22"/>
        </w:rPr>
        <w:t>W granicach i na zasadach opisanych w przepisach prawa osobom</w:t>
      </w:r>
      <w:r w:rsidR="005A3A7A" w:rsidRPr="006E4156">
        <w:rPr>
          <w:rFonts w:ascii="Trebuchet MS" w:hAnsi="Trebuchet MS"/>
          <w:color w:val="000000" w:themeColor="text1"/>
          <w:sz w:val="22"/>
          <w:szCs w:val="22"/>
        </w:rPr>
        <w:t xml:space="preserve"> reprezentującym Wykonawcę </w:t>
      </w:r>
      <w:r w:rsidRPr="006E4156">
        <w:rPr>
          <w:rFonts w:ascii="Trebuchet MS" w:hAnsi="Trebuchet MS"/>
          <w:color w:val="000000" w:themeColor="text1"/>
          <w:sz w:val="22"/>
          <w:szCs w:val="22"/>
        </w:rPr>
        <w:t>przysługuje prawo żądania dostępu do swoich danych osobowych, ich sprostowania, usunięcia oraz ograniczenia przetwarzania, jak również prawo wniesienia skargi do Prezesa Urzędu Ochrony Danych Osobowych.</w:t>
      </w:r>
      <w:r w:rsidRPr="006E4156">
        <w:rPr>
          <w:rFonts w:ascii="Arial" w:hAnsi="Arial" w:cs="Arial"/>
          <w:color w:val="000000" w:themeColor="text1"/>
          <w:sz w:val="22"/>
          <w:szCs w:val="22"/>
        </w:rPr>
        <w:t> </w:t>
      </w:r>
      <w:r w:rsidRPr="006E4156">
        <w:rPr>
          <w:rFonts w:ascii="Trebuchet MS" w:hAnsi="Trebuchet MS"/>
          <w:color w:val="000000" w:themeColor="text1"/>
          <w:sz w:val="22"/>
          <w:szCs w:val="22"/>
        </w:rPr>
        <w:t xml:space="preserve"> Ponadto osobom wskazanym przez Wykonawcę jako osoby do kontaktu przysługuje również prawo wniesienia sprzeciwu wobec przetwarzania </w:t>
      </w:r>
      <w:r w:rsidR="004B16FF" w:rsidRPr="006E4156">
        <w:rPr>
          <w:rFonts w:ascii="Trebuchet MS" w:hAnsi="Trebuchet MS"/>
          <w:color w:val="000000" w:themeColor="text1"/>
          <w:sz w:val="22"/>
          <w:szCs w:val="22"/>
        </w:rPr>
        <w:t xml:space="preserve">ich </w:t>
      </w:r>
      <w:r w:rsidRPr="006E4156">
        <w:rPr>
          <w:rFonts w:ascii="Trebuchet MS" w:hAnsi="Trebuchet MS"/>
          <w:color w:val="000000" w:themeColor="text1"/>
          <w:sz w:val="22"/>
          <w:szCs w:val="22"/>
        </w:rPr>
        <w:t>danych.</w:t>
      </w:r>
      <w:r w:rsidRPr="006E4156">
        <w:rPr>
          <w:rFonts w:ascii="Arial" w:hAnsi="Arial" w:cs="Arial"/>
          <w:color w:val="000000" w:themeColor="text1"/>
          <w:sz w:val="22"/>
          <w:szCs w:val="22"/>
        </w:rPr>
        <w:t> </w:t>
      </w:r>
    </w:p>
    <w:p w14:paraId="48D791C0" w14:textId="368A2AA9" w:rsidR="00CE426A" w:rsidRPr="006E4156" w:rsidRDefault="00CE426A" w:rsidP="00164447">
      <w:pPr>
        <w:pStyle w:val="Bezodstpw"/>
        <w:numPr>
          <w:ilvl w:val="0"/>
          <w:numId w:val="47"/>
        </w:numPr>
        <w:spacing w:line="276" w:lineRule="auto"/>
        <w:ind w:left="426" w:hanging="426"/>
        <w:jc w:val="both"/>
        <w:rPr>
          <w:rFonts w:ascii="Trebuchet MS" w:hAnsi="Trebuchet MS"/>
          <w:color w:val="000000" w:themeColor="text1"/>
          <w:sz w:val="22"/>
          <w:szCs w:val="22"/>
        </w:rPr>
      </w:pPr>
      <w:r w:rsidRPr="006E4156">
        <w:rPr>
          <w:rFonts w:ascii="Trebuchet MS" w:hAnsi="Trebuchet MS"/>
          <w:color w:val="000000" w:themeColor="text1"/>
          <w:sz w:val="22"/>
          <w:szCs w:val="22"/>
        </w:rPr>
        <w:t xml:space="preserve">Wykonawca jest zobowiązany do przekazania </w:t>
      </w:r>
      <w:r w:rsidR="003402FA" w:rsidRPr="006E4156">
        <w:rPr>
          <w:rFonts w:ascii="Trebuchet MS" w:hAnsi="Trebuchet MS"/>
          <w:color w:val="000000" w:themeColor="text1"/>
          <w:sz w:val="22"/>
          <w:szCs w:val="22"/>
        </w:rPr>
        <w:t>postanowień</w:t>
      </w:r>
      <w:r w:rsidRPr="006E4156">
        <w:rPr>
          <w:rFonts w:ascii="Trebuchet MS" w:hAnsi="Trebuchet MS"/>
          <w:color w:val="000000" w:themeColor="text1"/>
          <w:sz w:val="22"/>
          <w:szCs w:val="22"/>
        </w:rPr>
        <w:t xml:space="preserve"> niniejszego paragrafu wszystkim osobom fizycznym</w:t>
      </w:r>
      <w:r w:rsidR="00145EEF" w:rsidRPr="006E4156">
        <w:rPr>
          <w:rFonts w:ascii="Trebuchet MS" w:hAnsi="Trebuchet MS"/>
          <w:color w:val="000000" w:themeColor="text1"/>
          <w:sz w:val="22"/>
          <w:szCs w:val="22"/>
        </w:rPr>
        <w:t>, o których mowa</w:t>
      </w:r>
      <w:r w:rsidRPr="006E4156">
        <w:rPr>
          <w:rFonts w:ascii="Trebuchet MS" w:hAnsi="Trebuchet MS"/>
          <w:color w:val="000000" w:themeColor="text1"/>
          <w:sz w:val="22"/>
          <w:szCs w:val="22"/>
        </w:rPr>
        <w:t xml:space="preserve"> w ust. </w:t>
      </w:r>
      <w:r w:rsidR="004B16FF" w:rsidRPr="006E4156">
        <w:rPr>
          <w:rFonts w:ascii="Trebuchet MS" w:hAnsi="Trebuchet MS"/>
          <w:color w:val="000000" w:themeColor="text1"/>
          <w:sz w:val="22"/>
          <w:szCs w:val="22"/>
        </w:rPr>
        <w:t>5</w:t>
      </w:r>
      <w:r w:rsidRPr="006E4156">
        <w:rPr>
          <w:rFonts w:ascii="Trebuchet MS" w:hAnsi="Trebuchet MS"/>
          <w:color w:val="000000" w:themeColor="text1"/>
          <w:sz w:val="22"/>
          <w:szCs w:val="22"/>
        </w:rPr>
        <w:t>.</w:t>
      </w:r>
    </w:p>
    <w:bookmarkEnd w:id="84"/>
    <w:p w14:paraId="701583D9" w14:textId="54391508" w:rsidR="008E3E2C" w:rsidRPr="006E4156" w:rsidRDefault="008E3E2C" w:rsidP="00164447">
      <w:pPr>
        <w:pStyle w:val="Tekstpodstawowy4"/>
        <w:shd w:val="clear" w:color="auto" w:fill="auto"/>
        <w:tabs>
          <w:tab w:val="left" w:pos="1370"/>
        </w:tabs>
        <w:suppressAutoHyphens/>
        <w:spacing w:before="0" w:after="0" w:line="276" w:lineRule="auto"/>
        <w:ind w:left="426" w:firstLine="0"/>
        <w:jc w:val="both"/>
        <w:rPr>
          <w:rFonts w:ascii="Trebuchet MS" w:hAnsi="Trebuchet MS" w:cstheme="minorHAnsi"/>
          <w:color w:val="000000" w:themeColor="text1"/>
          <w:sz w:val="22"/>
          <w:szCs w:val="22"/>
        </w:rPr>
      </w:pPr>
    </w:p>
    <w:bookmarkEnd w:id="85"/>
    <w:p w14:paraId="5F80DD12" w14:textId="7CC03BB7" w:rsidR="00872770" w:rsidRPr="006E4156" w:rsidRDefault="00315043" w:rsidP="00872770">
      <w:pPr>
        <w:spacing w:after="0" w:line="276" w:lineRule="auto"/>
        <w:jc w:val="center"/>
        <w:rPr>
          <w:b/>
          <w:color w:val="000000" w:themeColor="text1"/>
          <w:szCs w:val="24"/>
        </w:rPr>
      </w:pPr>
      <w:r w:rsidRPr="006E4156">
        <w:rPr>
          <w:rStyle w:val="Heading42"/>
          <w:rFonts w:ascii="Trebuchet MS" w:hAnsi="Trebuchet MS" w:cstheme="minorHAnsi"/>
          <w:b/>
          <w:color w:val="000000" w:themeColor="text1"/>
          <w:sz w:val="22"/>
          <w:szCs w:val="22"/>
        </w:rPr>
        <w:t>§ 2</w:t>
      </w:r>
      <w:r w:rsidR="008F0B5C" w:rsidRPr="006E4156">
        <w:rPr>
          <w:rStyle w:val="Heading42"/>
          <w:rFonts w:ascii="Trebuchet MS" w:hAnsi="Trebuchet MS" w:cstheme="minorHAnsi"/>
          <w:b/>
          <w:color w:val="000000" w:themeColor="text1"/>
          <w:sz w:val="22"/>
          <w:szCs w:val="22"/>
        </w:rPr>
        <w:t>1</w:t>
      </w:r>
      <w:r w:rsidRPr="006E4156">
        <w:rPr>
          <w:rStyle w:val="Heading42"/>
          <w:rFonts w:ascii="Trebuchet MS" w:hAnsi="Trebuchet MS" w:cstheme="minorHAnsi"/>
          <w:b/>
          <w:color w:val="000000" w:themeColor="text1"/>
          <w:sz w:val="22"/>
          <w:szCs w:val="22"/>
        </w:rPr>
        <w:t>.</w:t>
      </w:r>
    </w:p>
    <w:p w14:paraId="6DADE303" w14:textId="3B09BBEB" w:rsidR="00872770" w:rsidRPr="006E4156" w:rsidRDefault="00872770" w:rsidP="00872770">
      <w:pPr>
        <w:pStyle w:val="Heading41"/>
        <w:keepNext/>
        <w:keepLines/>
        <w:shd w:val="clear" w:color="auto" w:fill="auto"/>
        <w:suppressAutoHyphens/>
        <w:spacing w:after="0" w:line="276" w:lineRule="auto"/>
        <w:ind w:firstLine="0"/>
        <w:jc w:val="center"/>
        <w:rPr>
          <w:rStyle w:val="Heading42"/>
          <w:rFonts w:ascii="Trebuchet MS" w:hAnsi="Trebuchet MS" w:cstheme="minorHAnsi"/>
          <w:b/>
          <w:color w:val="000000" w:themeColor="text1"/>
          <w:sz w:val="22"/>
          <w:szCs w:val="22"/>
        </w:rPr>
      </w:pPr>
      <w:r w:rsidRPr="006E4156">
        <w:rPr>
          <w:rStyle w:val="Heading42"/>
          <w:rFonts w:ascii="Trebuchet MS" w:hAnsi="Trebuchet MS" w:cstheme="minorHAnsi"/>
          <w:b/>
          <w:color w:val="000000" w:themeColor="text1"/>
          <w:sz w:val="22"/>
          <w:szCs w:val="22"/>
        </w:rPr>
        <w:t>Poufność</w:t>
      </w:r>
    </w:p>
    <w:p w14:paraId="42EAE45F" w14:textId="77777777" w:rsidR="00872770" w:rsidRPr="006E4156" w:rsidRDefault="00872770" w:rsidP="00872770">
      <w:pPr>
        <w:numPr>
          <w:ilvl w:val="0"/>
          <w:numId w:val="67"/>
        </w:numPr>
        <w:suppressAutoHyphens/>
        <w:spacing w:after="0" w:line="276" w:lineRule="auto"/>
        <w:ind w:left="426" w:hanging="426"/>
        <w:jc w:val="both"/>
        <w:rPr>
          <w:rFonts w:cstheme="minorHAnsi"/>
          <w:color w:val="000000" w:themeColor="text1"/>
          <w:sz w:val="22"/>
          <w:lang w:eastAsia="pl-PL"/>
        </w:rPr>
      </w:pPr>
      <w:r w:rsidRPr="006E4156">
        <w:rPr>
          <w:rFonts w:cstheme="minorHAnsi"/>
          <w:color w:val="000000" w:themeColor="text1"/>
          <w:sz w:val="22"/>
          <w:lang w:eastAsia="pl-PL"/>
        </w:rPr>
        <w:t>W czasie obowiązywania Umowy, a także w okresie 5 lat po jej wykonaniu, rozwiązaniu lub wygaśnięciu, Strony zobowiązują się do zachowania w poufności wszelkich informacji finansowych, handlowych, intelektualnych, know-how, organizacyjnych oraz dotyczących Przedmiotu Umowy i sposobu jej wykonywania, jak również informacji istotnych dla działalności Stron, w posiadanie których Strony weszły w związku z wykonywaniem zobowiązań wynikających z Umowy.</w:t>
      </w:r>
    </w:p>
    <w:p w14:paraId="4847FB22" w14:textId="77777777" w:rsidR="00872770" w:rsidRPr="006E4156" w:rsidRDefault="00872770" w:rsidP="00872770">
      <w:pPr>
        <w:numPr>
          <w:ilvl w:val="0"/>
          <w:numId w:val="67"/>
        </w:numPr>
        <w:suppressAutoHyphens/>
        <w:spacing w:after="0" w:line="276" w:lineRule="auto"/>
        <w:ind w:left="426" w:hanging="426"/>
        <w:jc w:val="both"/>
        <w:rPr>
          <w:rFonts w:cstheme="minorHAnsi"/>
          <w:color w:val="000000" w:themeColor="text1"/>
          <w:sz w:val="22"/>
          <w:lang w:eastAsia="pl-PL"/>
        </w:rPr>
      </w:pPr>
      <w:r w:rsidRPr="006E4156">
        <w:rPr>
          <w:rFonts w:cstheme="minorHAnsi"/>
          <w:color w:val="000000" w:themeColor="text1"/>
          <w:sz w:val="22"/>
          <w:lang w:eastAsia="pl-PL"/>
        </w:rPr>
        <w:t>Każda ze Stron zobowiązuje się traktować jako poufne informacje, których źródłem jest druga Strona, a uzyskane zostały od niej w jakiejkolwiek formie, w tym ustnej, pisemnej, graficznej, elektronicznej lub w inny sposób w trakcie współpracy, w tym przy wykonywaniu Przedmiotu Umowy.</w:t>
      </w:r>
      <w:r w:rsidRPr="006E4156">
        <w:rPr>
          <w:rFonts w:eastAsia="Calibri" w:cstheme="minorHAnsi"/>
          <w:color w:val="000000" w:themeColor="text1"/>
          <w:sz w:val="22"/>
        </w:rPr>
        <w:t xml:space="preserve"> </w:t>
      </w:r>
    </w:p>
    <w:p w14:paraId="0C7A3367" w14:textId="77777777" w:rsidR="00872770" w:rsidRPr="006E4156" w:rsidRDefault="00872770" w:rsidP="00872770">
      <w:pPr>
        <w:numPr>
          <w:ilvl w:val="0"/>
          <w:numId w:val="67"/>
        </w:numPr>
        <w:suppressAutoHyphens/>
        <w:spacing w:after="0" w:line="276" w:lineRule="auto"/>
        <w:ind w:left="426" w:hanging="426"/>
        <w:jc w:val="both"/>
        <w:rPr>
          <w:rFonts w:cstheme="minorHAnsi"/>
          <w:color w:val="000000" w:themeColor="text1"/>
          <w:sz w:val="22"/>
          <w:lang w:eastAsia="pl-PL"/>
        </w:rPr>
      </w:pPr>
      <w:r w:rsidRPr="006E4156">
        <w:rPr>
          <w:rFonts w:cstheme="minorHAnsi"/>
          <w:color w:val="000000" w:themeColor="text1"/>
          <w:sz w:val="22"/>
          <w:lang w:eastAsia="pl-PL"/>
        </w:rPr>
        <w:t>Strony zobowiązują się do dołożenia najwyższej staranności w celu zabezpieczenia informacji poufnych każdej ze Stron przed nieautoryzowanym dostępem, ujawnieniem, powieleniem, modyfikacją, zniszczeniem, utratą, nieprawidłowym wykorzystaniem, kradzieżą lub przekazaniem osobom  trzecim, pod rygorem poniesienia odpowiedzialności odszkodowawczej.</w:t>
      </w:r>
    </w:p>
    <w:p w14:paraId="4712A70C" w14:textId="77777777" w:rsidR="00872770" w:rsidRPr="006E4156" w:rsidRDefault="00872770" w:rsidP="00872770">
      <w:pPr>
        <w:numPr>
          <w:ilvl w:val="0"/>
          <w:numId w:val="67"/>
        </w:numPr>
        <w:suppressAutoHyphens/>
        <w:spacing w:after="0" w:line="276" w:lineRule="auto"/>
        <w:ind w:left="426" w:hanging="426"/>
        <w:jc w:val="both"/>
        <w:rPr>
          <w:rFonts w:cstheme="minorHAnsi"/>
          <w:color w:val="000000" w:themeColor="text1"/>
          <w:sz w:val="22"/>
          <w:lang w:eastAsia="pl-PL"/>
        </w:rPr>
      </w:pPr>
      <w:r w:rsidRPr="006E4156">
        <w:rPr>
          <w:rFonts w:cstheme="minorHAnsi"/>
          <w:color w:val="000000" w:themeColor="text1"/>
          <w:sz w:val="22"/>
          <w:lang w:eastAsia="pl-PL"/>
        </w:rPr>
        <w:t>Obowiązki wynikające z niniejszego paragrafu nie wiążą Stron w przypadkach, gdy:</w:t>
      </w:r>
    </w:p>
    <w:p w14:paraId="319F4CC7" w14:textId="77777777" w:rsidR="00872770" w:rsidRPr="006E4156" w:rsidRDefault="00872770" w:rsidP="00872770">
      <w:pPr>
        <w:pStyle w:val="Akapitzlist"/>
        <w:numPr>
          <w:ilvl w:val="1"/>
          <w:numId w:val="67"/>
        </w:numPr>
        <w:suppressAutoHyphens/>
        <w:spacing w:after="0" w:line="276" w:lineRule="auto"/>
        <w:ind w:left="851" w:hanging="425"/>
        <w:jc w:val="both"/>
        <w:rPr>
          <w:rFonts w:cstheme="minorHAnsi"/>
          <w:color w:val="000000" w:themeColor="text1"/>
          <w:sz w:val="22"/>
          <w:lang w:eastAsia="pl-PL"/>
        </w:rPr>
      </w:pPr>
      <w:r w:rsidRPr="006E4156">
        <w:rPr>
          <w:rFonts w:cstheme="minorHAnsi"/>
          <w:color w:val="000000" w:themeColor="text1"/>
          <w:sz w:val="22"/>
          <w:lang w:eastAsia="pl-PL"/>
        </w:rPr>
        <w:lastRenderedPageBreak/>
        <w:t>ujawnienie informacji poufnych jest przewidziane przepisami prawa powszechnie obowiązującego;</w:t>
      </w:r>
    </w:p>
    <w:p w14:paraId="47514AD4" w14:textId="77777777" w:rsidR="00872770" w:rsidRPr="006E4156" w:rsidRDefault="00872770" w:rsidP="00872770">
      <w:pPr>
        <w:pStyle w:val="Akapitzlist"/>
        <w:numPr>
          <w:ilvl w:val="1"/>
          <w:numId w:val="67"/>
        </w:numPr>
        <w:suppressAutoHyphens/>
        <w:spacing w:after="0" w:line="276" w:lineRule="auto"/>
        <w:ind w:left="851" w:hanging="425"/>
        <w:jc w:val="both"/>
        <w:rPr>
          <w:rFonts w:cstheme="minorHAnsi"/>
          <w:color w:val="000000" w:themeColor="text1"/>
          <w:sz w:val="22"/>
          <w:lang w:eastAsia="pl-PL"/>
        </w:rPr>
      </w:pPr>
      <w:r w:rsidRPr="006E4156">
        <w:rPr>
          <w:rFonts w:cstheme="minorHAnsi"/>
          <w:color w:val="000000" w:themeColor="text1"/>
          <w:sz w:val="22"/>
          <w:lang w:eastAsia="pl-PL"/>
        </w:rPr>
        <w:t>Strona mająca ujawnić informację poufną uzyska na to pisemną zgodę drugiej Strony.</w:t>
      </w:r>
    </w:p>
    <w:p w14:paraId="451F3C90" w14:textId="14B08D5F" w:rsidR="00872770" w:rsidRPr="006E4156" w:rsidRDefault="00872770" w:rsidP="00164447">
      <w:pPr>
        <w:pStyle w:val="Heading41"/>
        <w:keepNext/>
        <w:keepLines/>
        <w:shd w:val="clear" w:color="auto" w:fill="auto"/>
        <w:suppressAutoHyphens/>
        <w:spacing w:after="0" w:line="276" w:lineRule="auto"/>
        <w:ind w:firstLine="0"/>
        <w:jc w:val="center"/>
        <w:rPr>
          <w:rStyle w:val="Heading42"/>
          <w:rFonts w:ascii="Trebuchet MS" w:hAnsi="Trebuchet MS" w:cstheme="minorHAnsi"/>
          <w:b/>
          <w:bCs/>
          <w:color w:val="000000" w:themeColor="text1"/>
          <w:sz w:val="22"/>
          <w:szCs w:val="22"/>
        </w:rPr>
      </w:pPr>
    </w:p>
    <w:p w14:paraId="2D6CC850" w14:textId="303F55C2" w:rsidR="00872770" w:rsidRPr="006E4156" w:rsidRDefault="00872770" w:rsidP="00164447">
      <w:pPr>
        <w:pStyle w:val="Heading41"/>
        <w:keepNext/>
        <w:keepLines/>
        <w:shd w:val="clear" w:color="auto" w:fill="auto"/>
        <w:suppressAutoHyphens/>
        <w:spacing w:after="0" w:line="276" w:lineRule="auto"/>
        <w:ind w:firstLine="0"/>
        <w:jc w:val="center"/>
        <w:rPr>
          <w:rStyle w:val="Heading42"/>
          <w:rFonts w:ascii="Trebuchet MS" w:hAnsi="Trebuchet MS" w:cstheme="minorHAnsi"/>
          <w:b/>
          <w:bCs/>
          <w:color w:val="000000" w:themeColor="text1"/>
          <w:sz w:val="22"/>
          <w:szCs w:val="22"/>
        </w:rPr>
      </w:pPr>
      <w:r w:rsidRPr="006E4156">
        <w:rPr>
          <w:rStyle w:val="Heading42"/>
          <w:rFonts w:ascii="Trebuchet MS" w:hAnsi="Trebuchet MS" w:cstheme="minorHAnsi"/>
          <w:b/>
          <w:bCs/>
          <w:color w:val="000000" w:themeColor="text1"/>
          <w:sz w:val="22"/>
          <w:szCs w:val="22"/>
        </w:rPr>
        <w:t>§ 22.</w:t>
      </w:r>
    </w:p>
    <w:p w14:paraId="5B9E5E1D" w14:textId="5A634577" w:rsidR="00ED4E4B" w:rsidRPr="006E4156" w:rsidRDefault="00ED4E4B" w:rsidP="00164447">
      <w:pPr>
        <w:pStyle w:val="Heading41"/>
        <w:keepNext/>
        <w:keepLines/>
        <w:shd w:val="clear" w:color="auto" w:fill="auto"/>
        <w:suppressAutoHyphens/>
        <w:spacing w:after="0" w:line="276" w:lineRule="auto"/>
        <w:ind w:firstLine="0"/>
        <w:jc w:val="center"/>
        <w:rPr>
          <w:rStyle w:val="Heading42"/>
          <w:rFonts w:ascii="Trebuchet MS" w:hAnsi="Trebuchet MS" w:cstheme="minorHAnsi"/>
          <w:color w:val="000000" w:themeColor="text1"/>
          <w:sz w:val="22"/>
          <w:szCs w:val="22"/>
        </w:rPr>
      </w:pPr>
      <w:r w:rsidRPr="006E4156">
        <w:rPr>
          <w:rStyle w:val="Heading42"/>
          <w:rFonts w:ascii="Trebuchet MS" w:hAnsi="Trebuchet MS" w:cstheme="minorHAnsi"/>
          <w:b/>
          <w:bCs/>
          <w:color w:val="000000" w:themeColor="text1"/>
          <w:sz w:val="22"/>
          <w:szCs w:val="22"/>
        </w:rPr>
        <w:t>Dostęp do strefy zastrzeżonej lotniska</w:t>
      </w:r>
    </w:p>
    <w:p w14:paraId="658D7452" w14:textId="77777777" w:rsidR="00ED4E4B" w:rsidRPr="006E4156" w:rsidRDefault="00ED4E4B" w:rsidP="00164447">
      <w:pPr>
        <w:numPr>
          <w:ilvl w:val="0"/>
          <w:numId w:val="62"/>
        </w:numPr>
        <w:suppressAutoHyphens/>
        <w:spacing w:after="0" w:line="276" w:lineRule="auto"/>
        <w:ind w:left="426" w:hanging="426"/>
        <w:jc w:val="both"/>
        <w:rPr>
          <w:rFonts w:eastAsia="Calibri"/>
          <w:bCs/>
          <w:color w:val="000000" w:themeColor="text1"/>
          <w:sz w:val="22"/>
        </w:rPr>
      </w:pPr>
      <w:r w:rsidRPr="006E4156">
        <w:rPr>
          <w:rFonts w:eastAsia="Calibri"/>
          <w:bCs/>
          <w:color w:val="000000" w:themeColor="text1"/>
          <w:sz w:val="22"/>
        </w:rPr>
        <w:t xml:space="preserve">Inwestycja, której dotyczy Przedmiot Umowy, zlokalizowana jest na terenie strefy zastrzeżonej lotniska Poznań-Ławica. </w:t>
      </w:r>
    </w:p>
    <w:p w14:paraId="7EB45C4E" w14:textId="256C0FEB" w:rsidR="00ED4E4B" w:rsidRPr="006E4156" w:rsidRDefault="00ED4E4B" w:rsidP="00164447">
      <w:pPr>
        <w:numPr>
          <w:ilvl w:val="0"/>
          <w:numId w:val="62"/>
        </w:numPr>
        <w:suppressAutoHyphens/>
        <w:spacing w:after="0" w:line="276" w:lineRule="auto"/>
        <w:ind w:left="426" w:hanging="426"/>
        <w:jc w:val="both"/>
        <w:rPr>
          <w:rFonts w:eastAsia="Calibri"/>
          <w:bCs/>
          <w:color w:val="000000" w:themeColor="text1"/>
          <w:sz w:val="22"/>
        </w:rPr>
      </w:pPr>
      <w:r w:rsidRPr="006E4156">
        <w:rPr>
          <w:rFonts w:eastAsia="Calibri"/>
          <w:bCs/>
          <w:color w:val="000000" w:themeColor="text1"/>
          <w:sz w:val="22"/>
        </w:rPr>
        <w:t>Jeżeli w toku realizacji Umowy dostęp Wykonawcy</w:t>
      </w:r>
      <w:r w:rsidR="00164447" w:rsidRPr="006E4156">
        <w:rPr>
          <w:rFonts w:eastAsia="Calibri"/>
          <w:bCs/>
          <w:color w:val="000000" w:themeColor="text1"/>
          <w:sz w:val="22"/>
        </w:rPr>
        <w:t>,</w:t>
      </w:r>
      <w:r w:rsidRPr="006E4156">
        <w:rPr>
          <w:rFonts w:eastAsia="Calibri"/>
          <w:bCs/>
          <w:color w:val="000000" w:themeColor="text1"/>
          <w:sz w:val="22"/>
        </w:rPr>
        <w:t xml:space="preserve"> podwykonawców</w:t>
      </w:r>
      <w:r w:rsidR="00164447" w:rsidRPr="006E4156">
        <w:rPr>
          <w:rFonts w:eastAsia="Calibri"/>
          <w:bCs/>
          <w:color w:val="000000" w:themeColor="text1"/>
          <w:sz w:val="22"/>
        </w:rPr>
        <w:t xml:space="preserve"> lub dalszych podwykonawców</w:t>
      </w:r>
      <w:r w:rsidRPr="006E4156">
        <w:rPr>
          <w:rFonts w:eastAsia="Calibri"/>
          <w:bCs/>
          <w:color w:val="000000" w:themeColor="text1"/>
          <w:sz w:val="22"/>
        </w:rPr>
        <w:t xml:space="preserve"> działających na rzecz Wykonawcy do strefy zastrzeżonej lotniska Poznań-Ławica okaże się niezbędny, to prawo dostępu będzie przysługiwało tylko tym osobom wskazanym przez Wykonawcę, które zostały wyznaczone do realizacji Przedmiotu Umowy oraz które spełniły wszystkie wymagania uprawniające do dostępu do strefy zastrzeżonej lotniska, jeśli wydano dla nich odpowiednie przepustki osobowe. </w:t>
      </w:r>
    </w:p>
    <w:p w14:paraId="68461977" w14:textId="760AC3F6" w:rsidR="00ED4E4B" w:rsidRPr="006E4156" w:rsidRDefault="00ED4E4B" w:rsidP="00164447">
      <w:pPr>
        <w:numPr>
          <w:ilvl w:val="0"/>
          <w:numId w:val="62"/>
        </w:numPr>
        <w:suppressAutoHyphens/>
        <w:spacing w:after="0" w:line="276" w:lineRule="auto"/>
        <w:ind w:left="426" w:hanging="426"/>
        <w:jc w:val="both"/>
        <w:rPr>
          <w:rFonts w:eastAsia="Calibri"/>
          <w:bCs/>
          <w:color w:val="000000" w:themeColor="text1"/>
          <w:sz w:val="22"/>
        </w:rPr>
      </w:pPr>
      <w:r w:rsidRPr="006E4156">
        <w:rPr>
          <w:rFonts w:eastAsia="Calibri"/>
          <w:bCs/>
          <w:color w:val="000000" w:themeColor="text1"/>
          <w:sz w:val="22"/>
        </w:rPr>
        <w:t>Dostęp Wykonawc</w:t>
      </w:r>
      <w:r w:rsidR="00164447" w:rsidRPr="006E4156">
        <w:rPr>
          <w:rFonts w:eastAsia="Calibri"/>
          <w:bCs/>
          <w:color w:val="000000" w:themeColor="text1"/>
          <w:sz w:val="22"/>
        </w:rPr>
        <w:t xml:space="preserve">y, </w:t>
      </w:r>
      <w:r w:rsidRPr="006E4156">
        <w:rPr>
          <w:rFonts w:eastAsia="Calibri"/>
          <w:bCs/>
          <w:color w:val="000000" w:themeColor="text1"/>
          <w:sz w:val="22"/>
        </w:rPr>
        <w:t>podwykonawców</w:t>
      </w:r>
      <w:r w:rsidR="00164447" w:rsidRPr="006E4156">
        <w:rPr>
          <w:rFonts w:eastAsia="Calibri"/>
          <w:bCs/>
          <w:color w:val="000000" w:themeColor="text1"/>
          <w:sz w:val="22"/>
        </w:rPr>
        <w:t xml:space="preserve"> lub dalszych podwykonawców</w:t>
      </w:r>
      <w:r w:rsidRPr="006E4156">
        <w:rPr>
          <w:rFonts w:eastAsia="Calibri"/>
          <w:bCs/>
          <w:color w:val="000000" w:themeColor="text1"/>
          <w:sz w:val="22"/>
        </w:rPr>
        <w:t xml:space="preserve"> działających na rzecz Wykonawcy do strefy zastrzeżonej lotniska Poznań-Ławica odbywać się będzie wyłącznie w asyście personelu Zamawiającego.</w:t>
      </w:r>
    </w:p>
    <w:p w14:paraId="644BD141" w14:textId="160CA643" w:rsidR="00ED4E4B" w:rsidRPr="006E4156" w:rsidRDefault="00ED4E4B" w:rsidP="00164447">
      <w:pPr>
        <w:numPr>
          <w:ilvl w:val="0"/>
          <w:numId w:val="62"/>
        </w:numPr>
        <w:suppressAutoHyphens/>
        <w:spacing w:after="0" w:line="276" w:lineRule="auto"/>
        <w:ind w:left="426" w:hanging="426"/>
        <w:jc w:val="both"/>
        <w:rPr>
          <w:rFonts w:eastAsia="Calibri"/>
          <w:bCs/>
          <w:color w:val="000000" w:themeColor="text1"/>
          <w:sz w:val="22"/>
        </w:rPr>
      </w:pPr>
      <w:r w:rsidRPr="006E4156">
        <w:rPr>
          <w:rFonts w:eastAsia="Calibri"/>
          <w:bCs/>
          <w:color w:val="000000" w:themeColor="text1"/>
          <w:sz w:val="22"/>
        </w:rPr>
        <w:t>Wszelkie koszty związane z koniecznością uzyskania przepustek osobowych, o których mowa w ust. 2, z transportem w obrębie strefy zastrzeżonej oraz z asystą personelu Zamawiającego, pokrywa Wykonawca.</w:t>
      </w:r>
    </w:p>
    <w:p w14:paraId="75EAC9C5" w14:textId="77777777" w:rsidR="0029269E" w:rsidRPr="006E4156" w:rsidRDefault="00ED4E4B" w:rsidP="0029269E">
      <w:pPr>
        <w:numPr>
          <w:ilvl w:val="0"/>
          <w:numId w:val="62"/>
        </w:numPr>
        <w:suppressAutoHyphens/>
        <w:spacing w:after="0" w:line="276" w:lineRule="auto"/>
        <w:ind w:left="426" w:hanging="426"/>
        <w:jc w:val="both"/>
        <w:rPr>
          <w:rFonts w:eastAsia="Calibri"/>
          <w:bCs/>
          <w:color w:val="000000" w:themeColor="text1"/>
          <w:sz w:val="22"/>
        </w:rPr>
      </w:pPr>
      <w:r w:rsidRPr="006E4156">
        <w:rPr>
          <w:rFonts w:eastAsia="Calibri"/>
          <w:bCs/>
          <w:color w:val="000000" w:themeColor="text1"/>
          <w:sz w:val="22"/>
        </w:rPr>
        <w:t>Zamawiający zastrzega sobie prawo do odmowy wydania przepustki bez podania przyczyny.</w:t>
      </w:r>
    </w:p>
    <w:p w14:paraId="555B553B" w14:textId="0F9B5142" w:rsidR="0029269E" w:rsidRPr="006E4156" w:rsidRDefault="0029269E" w:rsidP="0029269E">
      <w:pPr>
        <w:numPr>
          <w:ilvl w:val="0"/>
          <w:numId w:val="62"/>
        </w:numPr>
        <w:suppressAutoHyphens/>
        <w:spacing w:after="0" w:line="276" w:lineRule="auto"/>
        <w:ind w:left="426" w:hanging="426"/>
        <w:jc w:val="both"/>
        <w:rPr>
          <w:rFonts w:eastAsia="Calibri"/>
          <w:bCs/>
          <w:color w:val="000000" w:themeColor="text1"/>
          <w:sz w:val="22"/>
        </w:rPr>
      </w:pPr>
      <w:r w:rsidRPr="006E4156">
        <w:rPr>
          <w:color w:val="000000" w:themeColor="text1"/>
          <w:sz w:val="22"/>
        </w:rPr>
        <w:t xml:space="preserve">Zgodnie z wymaganiami Rozporządzenia Komisji (UE) nr 139/2014 z dnia 12 lutego 2014 r. ustanawiającego wymagania oraz procedury administracyjne dotyczące lotnisk zgodnie z Rozporządzeniem Parlamentu Europejskiego i Rady (WE) nr 216/2008 Wykonawca </w:t>
      </w:r>
      <w:r w:rsidR="00602072" w:rsidRPr="006E4156">
        <w:rPr>
          <w:color w:val="000000" w:themeColor="text1"/>
          <w:sz w:val="22"/>
        </w:rPr>
        <w:t>oświadcza</w:t>
      </w:r>
      <w:r w:rsidRPr="006E4156">
        <w:rPr>
          <w:color w:val="000000" w:themeColor="text1"/>
          <w:sz w:val="22"/>
        </w:rPr>
        <w:t>, że:</w:t>
      </w:r>
    </w:p>
    <w:p w14:paraId="2BE19678" w14:textId="54ECEBFC" w:rsidR="0029269E" w:rsidRPr="006E4156" w:rsidRDefault="0029269E" w:rsidP="0029269E">
      <w:pPr>
        <w:pStyle w:val="Akapitzlist"/>
        <w:numPr>
          <w:ilvl w:val="0"/>
          <w:numId w:val="84"/>
        </w:numPr>
        <w:suppressAutoHyphens/>
        <w:spacing w:after="0" w:line="276" w:lineRule="auto"/>
        <w:jc w:val="both"/>
        <w:rPr>
          <w:rFonts w:cstheme="minorHAnsi"/>
          <w:color w:val="000000" w:themeColor="text1"/>
          <w:sz w:val="22"/>
          <w:lang w:eastAsia="pl-PL"/>
        </w:rPr>
      </w:pPr>
      <w:r w:rsidRPr="006E4156">
        <w:rPr>
          <w:rFonts w:cstheme="minorHAnsi"/>
          <w:color w:val="000000" w:themeColor="text1"/>
          <w:sz w:val="22"/>
          <w:lang w:eastAsia="pl-PL"/>
        </w:rPr>
        <w:t xml:space="preserve">posiada niezbędne upoważnienia, deklaracje lub zatwierdzenia, dysponuje odpowiednimi środkami i posiada kompetencje do wykonywania działalności </w:t>
      </w:r>
      <w:r w:rsidR="004804AF" w:rsidRPr="006E4156">
        <w:rPr>
          <w:rFonts w:cstheme="minorHAnsi"/>
          <w:color w:val="000000" w:themeColor="text1"/>
          <w:sz w:val="22"/>
          <w:lang w:eastAsia="pl-PL"/>
        </w:rPr>
        <w:t>niezbędnej do realizacji Umowy</w:t>
      </w:r>
      <w:r w:rsidRPr="006E4156">
        <w:rPr>
          <w:rFonts w:cstheme="minorHAnsi"/>
          <w:color w:val="000000" w:themeColor="text1"/>
          <w:sz w:val="22"/>
          <w:lang w:eastAsia="pl-PL"/>
        </w:rPr>
        <w:t>;</w:t>
      </w:r>
    </w:p>
    <w:p w14:paraId="085651DD" w14:textId="1191F096" w:rsidR="0029269E" w:rsidRPr="006E4156" w:rsidRDefault="0029269E" w:rsidP="0029269E">
      <w:pPr>
        <w:pStyle w:val="Akapitzlist"/>
        <w:numPr>
          <w:ilvl w:val="0"/>
          <w:numId w:val="84"/>
        </w:numPr>
        <w:suppressAutoHyphens/>
        <w:spacing w:after="0" w:line="276" w:lineRule="auto"/>
        <w:jc w:val="both"/>
        <w:rPr>
          <w:rFonts w:cstheme="minorHAnsi"/>
          <w:color w:val="000000" w:themeColor="text1"/>
          <w:sz w:val="22"/>
          <w:lang w:eastAsia="pl-PL"/>
        </w:rPr>
      </w:pPr>
      <w:r w:rsidRPr="006E4156">
        <w:rPr>
          <w:rFonts w:cstheme="minorHAnsi"/>
          <w:color w:val="000000" w:themeColor="text1"/>
          <w:sz w:val="22"/>
          <w:lang w:eastAsia="pl-PL"/>
        </w:rPr>
        <w:t xml:space="preserve">zobowiązuje się na każde żądanie </w:t>
      </w:r>
      <w:r w:rsidR="004804AF" w:rsidRPr="006E4156">
        <w:rPr>
          <w:rFonts w:cstheme="minorHAnsi"/>
          <w:color w:val="000000" w:themeColor="text1"/>
          <w:sz w:val="22"/>
          <w:lang w:eastAsia="pl-PL"/>
        </w:rPr>
        <w:t>Zamawiającego, nie później niż w terminie 3 dni roboczych od</w:t>
      </w:r>
      <w:r w:rsidR="00602072" w:rsidRPr="006E4156">
        <w:rPr>
          <w:rFonts w:cstheme="minorHAnsi"/>
          <w:color w:val="000000" w:themeColor="text1"/>
          <w:sz w:val="22"/>
          <w:lang w:eastAsia="pl-PL"/>
        </w:rPr>
        <w:t xml:space="preserve"> daty</w:t>
      </w:r>
      <w:r w:rsidR="004804AF" w:rsidRPr="006E4156">
        <w:rPr>
          <w:rFonts w:cstheme="minorHAnsi"/>
          <w:color w:val="000000" w:themeColor="text1"/>
          <w:sz w:val="22"/>
          <w:lang w:eastAsia="pl-PL"/>
        </w:rPr>
        <w:t xml:space="preserve"> zgłoszenia żądania przez Zamawiającego,</w:t>
      </w:r>
      <w:r w:rsidRPr="006E4156">
        <w:rPr>
          <w:rFonts w:cstheme="minorHAnsi"/>
          <w:color w:val="000000" w:themeColor="text1"/>
          <w:sz w:val="22"/>
          <w:lang w:eastAsia="pl-PL"/>
        </w:rPr>
        <w:t xml:space="preserve"> udostępnić </w:t>
      </w:r>
      <w:r w:rsidR="004804AF" w:rsidRPr="006E4156">
        <w:rPr>
          <w:rFonts w:cstheme="minorHAnsi"/>
          <w:color w:val="000000" w:themeColor="text1"/>
          <w:sz w:val="22"/>
          <w:lang w:eastAsia="pl-PL"/>
        </w:rPr>
        <w:t xml:space="preserve">Zamawiającemu </w:t>
      </w:r>
      <w:r w:rsidRPr="006E4156">
        <w:rPr>
          <w:rFonts w:cstheme="minorHAnsi"/>
          <w:color w:val="000000" w:themeColor="text1"/>
          <w:sz w:val="22"/>
          <w:lang w:eastAsia="pl-PL"/>
        </w:rPr>
        <w:t>odpowiednie dokumenty</w:t>
      </w:r>
      <w:r w:rsidR="004804AF" w:rsidRPr="006E4156">
        <w:rPr>
          <w:rFonts w:cstheme="minorHAnsi"/>
          <w:color w:val="000000" w:themeColor="text1"/>
          <w:sz w:val="22"/>
          <w:lang w:eastAsia="pl-PL"/>
        </w:rPr>
        <w:t xml:space="preserve"> potwierdzające okoliczności, o których mowa w lit. a;</w:t>
      </w:r>
    </w:p>
    <w:p w14:paraId="2BD8A138" w14:textId="013274DB" w:rsidR="0029269E" w:rsidRPr="006E4156" w:rsidRDefault="0029269E" w:rsidP="0029269E">
      <w:pPr>
        <w:pStyle w:val="Akapitzlist"/>
        <w:numPr>
          <w:ilvl w:val="0"/>
          <w:numId w:val="84"/>
        </w:numPr>
        <w:suppressAutoHyphens/>
        <w:spacing w:after="0" w:line="276" w:lineRule="auto"/>
        <w:jc w:val="both"/>
        <w:rPr>
          <w:rFonts w:cstheme="minorHAnsi"/>
          <w:color w:val="000000" w:themeColor="text1"/>
          <w:lang w:eastAsia="pl-PL"/>
        </w:rPr>
      </w:pPr>
      <w:r w:rsidRPr="006E4156">
        <w:rPr>
          <w:rFonts w:cstheme="minorHAnsi"/>
          <w:color w:val="000000" w:themeColor="text1"/>
          <w:sz w:val="22"/>
          <w:lang w:eastAsia="pl-PL"/>
        </w:rPr>
        <w:t xml:space="preserve">przyjmuje do wiadomości, iż w przypadku niewykonania zobowiązania, o którym mowa w </w:t>
      </w:r>
      <w:r w:rsidR="004804AF" w:rsidRPr="006E4156">
        <w:rPr>
          <w:rFonts w:cstheme="minorHAnsi"/>
          <w:color w:val="000000" w:themeColor="text1"/>
          <w:sz w:val="22"/>
          <w:lang w:eastAsia="pl-PL"/>
        </w:rPr>
        <w:t>lit. b</w:t>
      </w:r>
      <w:r w:rsidRPr="006E4156">
        <w:rPr>
          <w:rFonts w:cstheme="minorHAnsi"/>
          <w:color w:val="000000" w:themeColor="text1"/>
          <w:sz w:val="22"/>
          <w:lang w:eastAsia="pl-PL"/>
        </w:rPr>
        <w:t xml:space="preserve">, </w:t>
      </w:r>
      <w:r w:rsidR="004804AF" w:rsidRPr="006E4156">
        <w:rPr>
          <w:rFonts w:cstheme="minorHAnsi"/>
          <w:color w:val="000000" w:themeColor="text1"/>
          <w:sz w:val="22"/>
          <w:lang w:eastAsia="pl-PL"/>
        </w:rPr>
        <w:t>Zamawiającemu</w:t>
      </w:r>
      <w:r w:rsidRPr="006E4156">
        <w:rPr>
          <w:rFonts w:cstheme="minorHAnsi"/>
          <w:color w:val="000000" w:themeColor="text1"/>
          <w:sz w:val="22"/>
          <w:lang w:eastAsia="pl-PL"/>
        </w:rPr>
        <w:t xml:space="preserve"> przysługiwać będzie </w:t>
      </w:r>
      <w:r w:rsidR="004804AF" w:rsidRPr="006E4156">
        <w:rPr>
          <w:rFonts w:cstheme="minorHAnsi"/>
          <w:color w:val="000000" w:themeColor="text1"/>
          <w:sz w:val="22"/>
          <w:lang w:eastAsia="pl-PL"/>
        </w:rPr>
        <w:t>uprawnienie do</w:t>
      </w:r>
      <w:r w:rsidRPr="006E4156">
        <w:rPr>
          <w:rFonts w:cstheme="minorHAnsi"/>
          <w:color w:val="000000" w:themeColor="text1"/>
          <w:sz w:val="22"/>
          <w:lang w:eastAsia="pl-PL"/>
        </w:rPr>
        <w:t xml:space="preserve"> </w:t>
      </w:r>
      <w:r w:rsidR="004804AF" w:rsidRPr="006E4156">
        <w:rPr>
          <w:rFonts w:cstheme="minorHAnsi"/>
          <w:color w:val="000000" w:themeColor="text1"/>
          <w:sz w:val="22"/>
          <w:lang w:eastAsia="pl-PL"/>
        </w:rPr>
        <w:t>odstąpienia od Umowy</w:t>
      </w:r>
      <w:r w:rsidRPr="006E4156">
        <w:rPr>
          <w:rFonts w:cstheme="minorHAnsi"/>
          <w:color w:val="000000" w:themeColor="text1"/>
          <w:sz w:val="22"/>
          <w:lang w:eastAsia="pl-PL"/>
        </w:rPr>
        <w:t>.</w:t>
      </w:r>
    </w:p>
    <w:p w14:paraId="7EF79EEA" w14:textId="77777777" w:rsidR="00ED4E4B" w:rsidRPr="006E4156" w:rsidRDefault="00ED4E4B" w:rsidP="007301C7">
      <w:pPr>
        <w:pStyle w:val="Heading41"/>
        <w:keepNext/>
        <w:keepLines/>
        <w:shd w:val="clear" w:color="auto" w:fill="auto"/>
        <w:suppressAutoHyphens/>
        <w:spacing w:after="0" w:line="276" w:lineRule="auto"/>
        <w:ind w:firstLine="0"/>
        <w:jc w:val="center"/>
        <w:rPr>
          <w:rStyle w:val="Heading42"/>
          <w:rFonts w:ascii="Trebuchet MS" w:hAnsi="Trebuchet MS" w:cstheme="minorHAnsi"/>
          <w:b/>
          <w:color w:val="000000" w:themeColor="text1"/>
          <w:sz w:val="22"/>
          <w:szCs w:val="22"/>
          <w:highlight w:val="yellow"/>
        </w:rPr>
      </w:pPr>
    </w:p>
    <w:p w14:paraId="7F0E30C7" w14:textId="41B3C424" w:rsidR="00ED4E4B" w:rsidRPr="006E4156" w:rsidRDefault="00ED4E4B" w:rsidP="007301C7">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2"/>
          <w:rFonts w:ascii="Trebuchet MS" w:hAnsi="Trebuchet MS" w:cstheme="minorHAnsi"/>
          <w:b/>
          <w:color w:val="000000" w:themeColor="text1"/>
          <w:sz w:val="22"/>
          <w:szCs w:val="22"/>
        </w:rPr>
        <w:t>§ 2</w:t>
      </w:r>
      <w:r w:rsidR="00872770" w:rsidRPr="006E4156">
        <w:rPr>
          <w:rStyle w:val="Heading42"/>
          <w:rFonts w:ascii="Trebuchet MS" w:hAnsi="Trebuchet MS" w:cstheme="minorHAnsi"/>
          <w:b/>
          <w:color w:val="000000" w:themeColor="text1"/>
          <w:sz w:val="22"/>
          <w:szCs w:val="22"/>
        </w:rPr>
        <w:t>3</w:t>
      </w:r>
      <w:r w:rsidRPr="006E4156">
        <w:rPr>
          <w:rStyle w:val="Heading42"/>
          <w:rFonts w:ascii="Trebuchet MS" w:hAnsi="Trebuchet MS" w:cstheme="minorHAnsi"/>
          <w:b/>
          <w:color w:val="000000" w:themeColor="text1"/>
          <w:sz w:val="22"/>
          <w:szCs w:val="22"/>
        </w:rPr>
        <w:t>.</w:t>
      </w:r>
    </w:p>
    <w:p w14:paraId="4175CEFD" w14:textId="77777777" w:rsidR="00315043" w:rsidRPr="006E4156" w:rsidRDefault="00315043" w:rsidP="007301C7">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Style w:val="Heading42"/>
          <w:rFonts w:ascii="Trebuchet MS" w:hAnsi="Trebuchet MS" w:cstheme="minorHAnsi"/>
          <w:b/>
          <w:color w:val="000000" w:themeColor="text1"/>
          <w:sz w:val="22"/>
          <w:szCs w:val="22"/>
        </w:rPr>
        <w:t>Inne postanowienia Umowy</w:t>
      </w:r>
    </w:p>
    <w:p w14:paraId="5F9287D7" w14:textId="0CB1AB57" w:rsidR="00315043" w:rsidRPr="006E4156" w:rsidRDefault="00315043" w:rsidP="00BD241F">
      <w:pPr>
        <w:pStyle w:val="Tekstpodstawowy4"/>
        <w:numPr>
          <w:ilvl w:val="2"/>
          <w:numId w:val="9"/>
        </w:numPr>
        <w:shd w:val="clear" w:color="auto" w:fill="auto"/>
        <w:tabs>
          <w:tab w:val="left" w:pos="137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Wszelkie dokumenty składające się na Umowę będą traktowane jako wzajemnie </w:t>
      </w:r>
      <w:r w:rsidR="00AD2CCF" w:rsidRPr="006E4156">
        <w:rPr>
          <w:rFonts w:ascii="Trebuchet MS" w:hAnsi="Trebuchet MS" w:cstheme="minorHAnsi"/>
          <w:color w:val="000000" w:themeColor="text1"/>
          <w:sz w:val="22"/>
          <w:szCs w:val="22"/>
        </w:rPr>
        <w:t xml:space="preserve">się </w:t>
      </w:r>
      <w:r w:rsidRPr="006E4156">
        <w:rPr>
          <w:rFonts w:ascii="Trebuchet MS" w:hAnsi="Trebuchet MS" w:cstheme="minorHAnsi"/>
          <w:color w:val="000000" w:themeColor="text1"/>
          <w:sz w:val="22"/>
          <w:szCs w:val="22"/>
        </w:rPr>
        <w:t>uzupełniające i objaśniające. Dla celów interpretacji</w:t>
      </w:r>
      <w:r w:rsidR="00587C40" w:rsidRPr="006E4156">
        <w:rPr>
          <w:rFonts w:ascii="Trebuchet MS" w:hAnsi="Trebuchet MS" w:cstheme="minorHAnsi"/>
          <w:color w:val="000000" w:themeColor="text1"/>
          <w:sz w:val="22"/>
          <w:szCs w:val="22"/>
        </w:rPr>
        <w:t xml:space="preserve">, w przypadku sprzeczności, </w:t>
      </w:r>
      <w:r w:rsidRPr="006E4156">
        <w:rPr>
          <w:rFonts w:ascii="Trebuchet MS" w:hAnsi="Trebuchet MS" w:cstheme="minorHAnsi"/>
          <w:color w:val="000000" w:themeColor="text1"/>
          <w:sz w:val="22"/>
          <w:szCs w:val="22"/>
        </w:rPr>
        <w:t>pierwszeństwo będą miały dokumenty zgodnie z następującą kolejnością:</w:t>
      </w:r>
    </w:p>
    <w:p w14:paraId="75351094" w14:textId="5CB489FD" w:rsidR="00587C40" w:rsidRPr="006E4156" w:rsidRDefault="00AD2CCF" w:rsidP="00BD241F">
      <w:pPr>
        <w:pStyle w:val="Tekstpodstawowy4"/>
        <w:numPr>
          <w:ilvl w:val="4"/>
          <w:numId w:val="9"/>
        </w:numPr>
        <w:shd w:val="clear" w:color="auto" w:fill="auto"/>
        <w:tabs>
          <w:tab w:val="left" w:pos="137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d</w:t>
      </w:r>
      <w:r w:rsidR="00D43ED9" w:rsidRPr="006E4156">
        <w:rPr>
          <w:rFonts w:ascii="Trebuchet MS" w:hAnsi="Trebuchet MS" w:cstheme="minorHAnsi"/>
          <w:color w:val="000000" w:themeColor="text1"/>
          <w:sz w:val="22"/>
          <w:szCs w:val="22"/>
        </w:rPr>
        <w:t>ecyzja o środowiskowych uwarunkowaniach</w:t>
      </w:r>
      <w:r w:rsidRPr="006E4156">
        <w:rPr>
          <w:rFonts w:ascii="Trebuchet MS" w:hAnsi="Trebuchet MS" w:cstheme="minorHAnsi"/>
          <w:color w:val="000000" w:themeColor="text1"/>
          <w:sz w:val="22"/>
          <w:szCs w:val="22"/>
        </w:rPr>
        <w:t>;</w:t>
      </w:r>
    </w:p>
    <w:p w14:paraId="2090D5FC" w14:textId="5A95E77B" w:rsidR="00587C40" w:rsidRPr="006E4156" w:rsidRDefault="00AD2CCF" w:rsidP="00BD241F">
      <w:pPr>
        <w:pStyle w:val="Tekstpodstawowy4"/>
        <w:numPr>
          <w:ilvl w:val="4"/>
          <w:numId w:val="9"/>
        </w:numPr>
        <w:shd w:val="clear" w:color="auto" w:fill="auto"/>
        <w:tabs>
          <w:tab w:val="left" w:pos="137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warunki przyłączenia;</w:t>
      </w:r>
    </w:p>
    <w:p w14:paraId="13722B55" w14:textId="0F52C3FA" w:rsidR="00315043" w:rsidRPr="006E4156" w:rsidRDefault="00315043" w:rsidP="00BD241F">
      <w:pPr>
        <w:pStyle w:val="Tekstpodstawowy4"/>
        <w:numPr>
          <w:ilvl w:val="4"/>
          <w:numId w:val="9"/>
        </w:numPr>
        <w:shd w:val="clear" w:color="auto" w:fill="auto"/>
        <w:tabs>
          <w:tab w:val="left" w:pos="1370"/>
        </w:tabs>
        <w:suppressAutoHyphens/>
        <w:spacing w:before="0" w:after="0" w:line="276" w:lineRule="auto"/>
        <w:ind w:left="851"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Umowa;</w:t>
      </w:r>
    </w:p>
    <w:p w14:paraId="5EDAE835" w14:textId="50FACDB4" w:rsidR="00587C40" w:rsidRPr="006E4156" w:rsidRDefault="00AD2CCF" w:rsidP="00BD241F">
      <w:pPr>
        <w:pStyle w:val="Tekstpodstawowy4"/>
        <w:numPr>
          <w:ilvl w:val="4"/>
          <w:numId w:val="9"/>
        </w:numPr>
        <w:tabs>
          <w:tab w:val="left" w:pos="1370"/>
        </w:tabs>
        <w:suppressAutoHyphens/>
        <w:spacing w:before="0" w:after="0" w:line="276" w:lineRule="auto"/>
        <w:ind w:left="851" w:hanging="425"/>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w:t>
      </w:r>
      <w:r w:rsidR="00587C40" w:rsidRPr="006E4156">
        <w:rPr>
          <w:rFonts w:ascii="Trebuchet MS" w:hAnsi="Trebuchet MS" w:cstheme="minorHAnsi"/>
          <w:color w:val="000000" w:themeColor="text1"/>
          <w:sz w:val="22"/>
          <w:szCs w:val="22"/>
        </w:rPr>
        <w:t xml:space="preserve">rojekt budowlany </w:t>
      </w:r>
      <w:r w:rsidR="00CB0D3B" w:rsidRPr="006E4156">
        <w:rPr>
          <w:rFonts w:ascii="Trebuchet MS" w:hAnsi="Trebuchet MS" w:cstheme="minorHAnsi"/>
          <w:color w:val="000000" w:themeColor="text1"/>
          <w:sz w:val="22"/>
          <w:szCs w:val="22"/>
        </w:rPr>
        <w:t>przekazany Wykonawcy przez Zamawiającego;</w:t>
      </w:r>
    </w:p>
    <w:p w14:paraId="4FE129D2" w14:textId="57B2CA8C" w:rsidR="00587C40" w:rsidRPr="006E4156" w:rsidRDefault="00CB0D3B" w:rsidP="00BD241F">
      <w:pPr>
        <w:pStyle w:val="Tekstpodstawowy4"/>
        <w:numPr>
          <w:ilvl w:val="4"/>
          <w:numId w:val="9"/>
        </w:numPr>
        <w:tabs>
          <w:tab w:val="left" w:pos="1370"/>
        </w:tabs>
        <w:suppressAutoHyphens/>
        <w:spacing w:before="0" w:after="0" w:line="276" w:lineRule="auto"/>
        <w:ind w:left="851" w:hanging="425"/>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PFU </w:t>
      </w:r>
      <w:r w:rsidR="008363C5" w:rsidRPr="006E4156">
        <w:rPr>
          <w:rFonts w:ascii="Trebuchet MS" w:hAnsi="Trebuchet MS" w:cstheme="minorHAnsi"/>
          <w:color w:val="000000" w:themeColor="text1"/>
          <w:sz w:val="22"/>
          <w:szCs w:val="22"/>
        </w:rPr>
        <w:t>wraz z pytaniami, wyjaśnieniami i zmianami</w:t>
      </w:r>
      <w:r w:rsidR="00D43ED9" w:rsidRPr="006E4156">
        <w:rPr>
          <w:rFonts w:ascii="Trebuchet MS" w:hAnsi="Trebuchet MS" w:cstheme="minorHAnsi"/>
          <w:color w:val="000000" w:themeColor="text1"/>
          <w:sz w:val="22"/>
          <w:szCs w:val="22"/>
        </w:rPr>
        <w:t>;</w:t>
      </w:r>
    </w:p>
    <w:p w14:paraId="5AC7759A" w14:textId="001C676F" w:rsidR="00587C40" w:rsidRPr="006E4156" w:rsidRDefault="00AD2CCF" w:rsidP="00BD241F">
      <w:pPr>
        <w:pStyle w:val="Tekstpodstawowy4"/>
        <w:numPr>
          <w:ilvl w:val="4"/>
          <w:numId w:val="9"/>
        </w:numPr>
        <w:tabs>
          <w:tab w:val="left" w:pos="1370"/>
        </w:tabs>
        <w:suppressAutoHyphens/>
        <w:spacing w:before="0" w:after="0" w:line="276" w:lineRule="auto"/>
        <w:ind w:left="851" w:hanging="425"/>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w:t>
      </w:r>
      <w:r w:rsidR="00587C40" w:rsidRPr="006E4156">
        <w:rPr>
          <w:rFonts w:ascii="Trebuchet MS" w:hAnsi="Trebuchet MS" w:cstheme="minorHAnsi"/>
          <w:color w:val="000000" w:themeColor="text1"/>
          <w:sz w:val="22"/>
          <w:szCs w:val="22"/>
        </w:rPr>
        <w:t xml:space="preserve">ferta Wykonawcy; </w:t>
      </w:r>
    </w:p>
    <w:p w14:paraId="62F350A7" w14:textId="5A2D3D4D" w:rsidR="00587C40" w:rsidRPr="006E4156" w:rsidRDefault="005334B3" w:rsidP="00BD241F">
      <w:pPr>
        <w:pStyle w:val="Tekstpodstawowy4"/>
        <w:numPr>
          <w:ilvl w:val="4"/>
          <w:numId w:val="9"/>
        </w:numPr>
        <w:tabs>
          <w:tab w:val="left" w:pos="1370"/>
        </w:tabs>
        <w:suppressAutoHyphens/>
        <w:spacing w:before="0" w:after="0" w:line="276" w:lineRule="auto"/>
        <w:ind w:left="851" w:hanging="425"/>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Kosztorys</w:t>
      </w:r>
      <w:r w:rsidR="00336617" w:rsidRPr="006E4156">
        <w:rPr>
          <w:rFonts w:ascii="Trebuchet MS" w:hAnsi="Trebuchet MS" w:cstheme="minorHAnsi"/>
          <w:color w:val="000000" w:themeColor="text1"/>
          <w:sz w:val="22"/>
          <w:szCs w:val="22"/>
        </w:rPr>
        <w:t>;</w:t>
      </w:r>
    </w:p>
    <w:p w14:paraId="46675056" w14:textId="4C023E3A" w:rsidR="00545B93" w:rsidRPr="006E4156" w:rsidRDefault="00587C40" w:rsidP="00BD241F">
      <w:pPr>
        <w:pStyle w:val="Tekstpodstawowy4"/>
        <w:numPr>
          <w:ilvl w:val="4"/>
          <w:numId w:val="9"/>
        </w:numPr>
        <w:tabs>
          <w:tab w:val="left" w:pos="1370"/>
        </w:tabs>
        <w:suppressAutoHyphens/>
        <w:spacing w:before="0" w:after="0" w:line="276" w:lineRule="auto"/>
        <w:ind w:left="851" w:hanging="425"/>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HRTF</w:t>
      </w:r>
      <w:r w:rsidR="00336617" w:rsidRPr="006E4156">
        <w:rPr>
          <w:rFonts w:ascii="Trebuchet MS" w:hAnsi="Trebuchet MS" w:cstheme="minorHAnsi"/>
          <w:color w:val="000000" w:themeColor="text1"/>
          <w:sz w:val="22"/>
          <w:szCs w:val="22"/>
        </w:rPr>
        <w:t>.</w:t>
      </w:r>
    </w:p>
    <w:p w14:paraId="0454064A" w14:textId="650C0FAC" w:rsidR="00127D8A" w:rsidRPr="006E4156" w:rsidRDefault="00127D8A" w:rsidP="00BD241F">
      <w:pPr>
        <w:pStyle w:val="Tekstpodstawowy4"/>
        <w:numPr>
          <w:ilvl w:val="2"/>
          <w:numId w:val="9"/>
        </w:numPr>
        <w:shd w:val="clear" w:color="auto" w:fill="auto"/>
        <w:tabs>
          <w:tab w:val="left" w:pos="1355"/>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oświadcza, iż posiada nadany numer w systemie Baza Danych Odpadowych i jest on następujący: 000037185.</w:t>
      </w:r>
    </w:p>
    <w:p w14:paraId="59480138" w14:textId="3B6F3DF9" w:rsidR="00127D8A" w:rsidRPr="006E4156" w:rsidRDefault="00127D8A" w:rsidP="00BD241F">
      <w:pPr>
        <w:pStyle w:val="Tekstpodstawowy4"/>
        <w:numPr>
          <w:ilvl w:val="2"/>
          <w:numId w:val="9"/>
        </w:numPr>
        <w:shd w:val="clear" w:color="auto" w:fill="auto"/>
        <w:tabs>
          <w:tab w:val="left" w:pos="1355"/>
        </w:tabs>
        <w:suppressAutoHyphens/>
        <w:spacing w:before="0" w:after="0" w:line="276" w:lineRule="auto"/>
        <w:ind w:left="426" w:hanging="426"/>
        <w:jc w:val="both"/>
        <w:rPr>
          <w:rFonts w:ascii="Trebuchet MS" w:hAnsi="Trebuchet MS" w:cstheme="minorHAnsi"/>
          <w:color w:val="000000" w:themeColor="text1"/>
          <w:sz w:val="22"/>
          <w:szCs w:val="22"/>
        </w:rPr>
      </w:pPr>
      <w:bookmarkStart w:id="87" w:name="_Hlk142951498"/>
      <w:r w:rsidRPr="006E4156">
        <w:rPr>
          <w:rFonts w:ascii="Trebuchet MS" w:hAnsi="Trebuchet MS" w:cstheme="minorHAnsi"/>
          <w:color w:val="000000" w:themeColor="text1"/>
          <w:sz w:val="22"/>
          <w:szCs w:val="22"/>
        </w:rPr>
        <w:t xml:space="preserve">Zgodnie z treścią </w:t>
      </w:r>
      <w:bookmarkStart w:id="88" w:name="_Hlk142951689"/>
      <w:r w:rsidRPr="006E4156">
        <w:rPr>
          <w:rFonts w:ascii="Trebuchet MS" w:hAnsi="Trebuchet MS" w:cstheme="minorHAnsi"/>
          <w:color w:val="000000" w:themeColor="text1"/>
          <w:sz w:val="22"/>
          <w:szCs w:val="22"/>
        </w:rPr>
        <w:t>art. 4c ustawy z dnia 8 marca 2013 r. o przeciwdziałaniu nadmiernym opóźnieniom w transakcjach handlowych</w:t>
      </w:r>
      <w:bookmarkEnd w:id="88"/>
      <w:r w:rsidRPr="006E4156">
        <w:rPr>
          <w:rFonts w:ascii="Trebuchet MS" w:hAnsi="Trebuchet MS" w:cstheme="minorHAnsi"/>
          <w:color w:val="000000" w:themeColor="text1"/>
          <w:sz w:val="22"/>
          <w:szCs w:val="22"/>
        </w:rPr>
        <w:t xml:space="preserve"> </w:t>
      </w:r>
      <w:bookmarkStart w:id="89" w:name="_Hlk143103426"/>
      <w:r w:rsidR="00437EE5" w:rsidRPr="006E4156">
        <w:rPr>
          <w:rFonts w:ascii="Trebuchet MS" w:hAnsi="Trebuchet MS" w:cstheme="minorHAnsi"/>
          <w:color w:val="000000" w:themeColor="text1"/>
          <w:sz w:val="22"/>
          <w:szCs w:val="22"/>
        </w:rPr>
        <w:t xml:space="preserve">(Dz. U. z 2023 r. poz. 711) </w:t>
      </w:r>
      <w:bookmarkEnd w:id="89"/>
      <w:r w:rsidRPr="006E4156">
        <w:rPr>
          <w:rFonts w:ascii="Trebuchet MS" w:hAnsi="Trebuchet MS" w:cstheme="minorHAnsi"/>
          <w:color w:val="000000" w:themeColor="text1"/>
          <w:sz w:val="22"/>
          <w:szCs w:val="22"/>
        </w:rPr>
        <w:t xml:space="preserve">Zamawiający oświadcza, iż posiada status dużego przedsiębiorcy, </w:t>
      </w:r>
      <w:bookmarkEnd w:id="87"/>
      <w:r w:rsidRPr="006E4156">
        <w:rPr>
          <w:rFonts w:ascii="Trebuchet MS" w:hAnsi="Trebuchet MS" w:cstheme="minorHAnsi"/>
          <w:color w:val="000000" w:themeColor="text1"/>
          <w:sz w:val="22"/>
          <w:szCs w:val="22"/>
        </w:rPr>
        <w:t>tj. jest przedsiębiorcą innym niż mikro, mały lub średni przedsiębiorca w rozumieniu załącznika nr I do Rozporządzenia Komisji (UE) nr 651/2014 z dnia 17 czerwca 2014 r.</w:t>
      </w:r>
      <w:r w:rsidR="00437EE5" w:rsidRPr="006E4156">
        <w:rPr>
          <w:rFonts w:ascii="Trebuchet MS" w:hAnsi="Trebuchet MS" w:cstheme="minorHAnsi"/>
          <w:color w:val="000000" w:themeColor="text1"/>
          <w:sz w:val="22"/>
          <w:szCs w:val="22"/>
        </w:rPr>
        <w:t xml:space="preserve"> (</w:t>
      </w:r>
      <w:proofErr w:type="spellStart"/>
      <w:r w:rsidR="00437EE5" w:rsidRPr="006E4156">
        <w:rPr>
          <w:rFonts w:ascii="Trebuchet MS" w:hAnsi="Trebuchet MS" w:cstheme="minorHAnsi"/>
          <w:color w:val="000000" w:themeColor="text1"/>
          <w:sz w:val="22"/>
          <w:szCs w:val="22"/>
        </w:rPr>
        <w:t>Dz.Urz.UE.L</w:t>
      </w:r>
      <w:proofErr w:type="spellEnd"/>
      <w:r w:rsidR="00437EE5" w:rsidRPr="006E4156">
        <w:rPr>
          <w:rFonts w:ascii="Trebuchet MS" w:hAnsi="Trebuchet MS" w:cstheme="minorHAnsi"/>
          <w:color w:val="000000" w:themeColor="text1"/>
          <w:sz w:val="22"/>
          <w:szCs w:val="22"/>
        </w:rPr>
        <w:t xml:space="preserve"> z 2014 r. nr 187, str. 1, z </w:t>
      </w:r>
      <w:proofErr w:type="spellStart"/>
      <w:r w:rsidR="00437EE5" w:rsidRPr="006E4156">
        <w:rPr>
          <w:rFonts w:ascii="Trebuchet MS" w:hAnsi="Trebuchet MS" w:cstheme="minorHAnsi"/>
          <w:color w:val="000000" w:themeColor="text1"/>
          <w:sz w:val="22"/>
          <w:szCs w:val="22"/>
        </w:rPr>
        <w:t>późn</w:t>
      </w:r>
      <w:proofErr w:type="spellEnd"/>
      <w:r w:rsidR="00437EE5" w:rsidRPr="006E4156">
        <w:rPr>
          <w:rFonts w:ascii="Trebuchet MS" w:hAnsi="Trebuchet MS" w:cstheme="minorHAnsi"/>
          <w:color w:val="000000" w:themeColor="text1"/>
          <w:sz w:val="22"/>
          <w:szCs w:val="22"/>
        </w:rPr>
        <w:t>. zm.)</w:t>
      </w:r>
      <w:r w:rsidRPr="006E4156">
        <w:rPr>
          <w:rFonts w:ascii="Trebuchet MS" w:hAnsi="Trebuchet MS" w:cstheme="minorHAnsi"/>
          <w:color w:val="000000" w:themeColor="text1"/>
          <w:sz w:val="22"/>
          <w:szCs w:val="22"/>
        </w:rPr>
        <w:t>, uznającego niektóre rodzaje pomocy za zgodne z rynkiem wewnętrznym w zastosowaniu art. 107 i 108 Traktatu</w:t>
      </w:r>
      <w:r w:rsidR="00437EE5" w:rsidRPr="006E4156">
        <w:rPr>
          <w:rFonts w:ascii="Trebuchet MS" w:hAnsi="Trebuchet MS" w:cstheme="minorHAnsi"/>
          <w:color w:val="000000" w:themeColor="text1"/>
          <w:sz w:val="22"/>
          <w:szCs w:val="22"/>
        </w:rPr>
        <w:t>.</w:t>
      </w:r>
    </w:p>
    <w:p w14:paraId="62EA005A" w14:textId="11CAF569" w:rsidR="001D143F" w:rsidRPr="006E4156" w:rsidRDefault="001D143F" w:rsidP="00BD241F">
      <w:pPr>
        <w:pStyle w:val="Tekstpodstawowy4"/>
        <w:numPr>
          <w:ilvl w:val="2"/>
          <w:numId w:val="9"/>
        </w:numPr>
        <w:shd w:val="clear" w:color="auto" w:fill="auto"/>
        <w:tabs>
          <w:tab w:val="left" w:pos="1355"/>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Zgodnie z treścią art. 4c ustawy z dnia 8 marca 2013 r. o przeciwdziałaniu nadmiernym opóźnieniom w transakcjach handlowych </w:t>
      </w:r>
      <w:r w:rsidR="00437EE5" w:rsidRPr="006E4156">
        <w:rPr>
          <w:rFonts w:ascii="Trebuchet MS" w:hAnsi="Trebuchet MS" w:cstheme="minorHAnsi"/>
          <w:color w:val="000000" w:themeColor="text1"/>
          <w:sz w:val="22"/>
          <w:szCs w:val="22"/>
        </w:rPr>
        <w:t xml:space="preserve">(Dz. U. z 2023 r. poz. 711) </w:t>
      </w:r>
      <w:r w:rsidRPr="006E4156">
        <w:rPr>
          <w:rFonts w:ascii="Trebuchet MS" w:hAnsi="Trebuchet MS" w:cstheme="minorHAnsi"/>
          <w:color w:val="000000" w:themeColor="text1"/>
          <w:sz w:val="22"/>
          <w:szCs w:val="22"/>
        </w:rPr>
        <w:t>Wykonawca oświadcza, iż posiada status dużego przedsiębiorcy</w:t>
      </w:r>
      <w:r w:rsidRPr="006E4156">
        <w:rPr>
          <w:rStyle w:val="Odwoanieprzypisudolnego"/>
          <w:rFonts w:ascii="Trebuchet MS" w:hAnsi="Trebuchet MS" w:cstheme="minorHAnsi"/>
          <w:color w:val="000000" w:themeColor="text1"/>
          <w:sz w:val="22"/>
          <w:szCs w:val="22"/>
        </w:rPr>
        <w:footnoteReference w:id="2"/>
      </w:r>
      <w:r w:rsidRPr="006E4156">
        <w:rPr>
          <w:rFonts w:ascii="Trebuchet MS" w:hAnsi="Trebuchet MS" w:cstheme="minorHAnsi"/>
          <w:color w:val="000000" w:themeColor="text1"/>
          <w:sz w:val="22"/>
          <w:szCs w:val="22"/>
        </w:rPr>
        <w:t>.</w:t>
      </w:r>
    </w:p>
    <w:p w14:paraId="1670A715" w14:textId="35A9418A" w:rsidR="00315043" w:rsidRPr="006E4156" w:rsidRDefault="00315043" w:rsidP="00BD241F">
      <w:pPr>
        <w:pStyle w:val="Tekstpodstawowy4"/>
        <w:numPr>
          <w:ilvl w:val="2"/>
          <w:numId w:val="9"/>
        </w:numPr>
        <w:shd w:val="clear" w:color="auto" w:fill="auto"/>
        <w:tabs>
          <w:tab w:val="left" w:pos="1355"/>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Ewentualne spory wynikłe na tle zawarcia, obowiązywania i ustania obowiązywania Umowy rozstrzyga sąd powszechny właściwy dla siedziby. </w:t>
      </w:r>
      <w:r w:rsidR="008363C5" w:rsidRPr="006E4156">
        <w:rPr>
          <w:rFonts w:ascii="Trebuchet MS" w:hAnsi="Trebuchet MS" w:cstheme="minorHAnsi"/>
          <w:color w:val="000000" w:themeColor="text1"/>
          <w:sz w:val="22"/>
          <w:szCs w:val="22"/>
        </w:rPr>
        <w:t xml:space="preserve">W przypadku </w:t>
      </w:r>
      <w:r w:rsidR="008363C5" w:rsidRPr="006E4156">
        <w:rPr>
          <w:rFonts w:ascii="Trebuchet MS" w:hAnsi="Trebuchet MS"/>
          <w:color w:val="000000" w:themeColor="text1"/>
          <w:sz w:val="22"/>
          <w:szCs w:val="22"/>
        </w:rPr>
        <w:t xml:space="preserve">zaistnienia pomiędzy stronami sporu wynikającego z Umowy lub pozostającego w związku z Umową strony zobowiązują się do podjęcia próby jego </w:t>
      </w:r>
      <w:r w:rsidR="00DB46CC" w:rsidRPr="006E4156">
        <w:rPr>
          <w:rFonts w:ascii="Trebuchet MS" w:hAnsi="Trebuchet MS"/>
          <w:color w:val="000000" w:themeColor="text1"/>
          <w:sz w:val="22"/>
          <w:szCs w:val="22"/>
        </w:rPr>
        <w:t xml:space="preserve">polubownego </w:t>
      </w:r>
      <w:r w:rsidR="008363C5" w:rsidRPr="006E4156">
        <w:rPr>
          <w:rFonts w:ascii="Trebuchet MS" w:hAnsi="Trebuchet MS"/>
          <w:color w:val="000000" w:themeColor="text1"/>
          <w:sz w:val="22"/>
          <w:szCs w:val="22"/>
        </w:rPr>
        <w:t xml:space="preserve">rozwiązania. </w:t>
      </w:r>
    </w:p>
    <w:p w14:paraId="35954B4A" w14:textId="347A2AFF" w:rsidR="00DB46CC" w:rsidRPr="006E4156" w:rsidRDefault="00DB46CC" w:rsidP="00BD241F">
      <w:pPr>
        <w:pStyle w:val="Tekstpodstawowy4"/>
        <w:numPr>
          <w:ilvl w:val="2"/>
          <w:numId w:val="9"/>
        </w:numPr>
        <w:shd w:val="clear" w:color="auto" w:fill="auto"/>
        <w:tabs>
          <w:tab w:val="left" w:pos="1360"/>
        </w:tabs>
        <w:suppressAutoHyphens/>
        <w:spacing w:before="0" w:after="0" w:line="276" w:lineRule="auto"/>
        <w:ind w:left="425"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stwierdzenia, że którekolwiek z postanowień Umowy jest z mocy prawa nieważne lub bezskuteczne, okoliczność ta nie będzie miała wpływu na ważność i skuteczność pozostałych postanowień Umowy, chyba że z okoliczności wynikać będzie w sposób oczywisty, że bez postanowień nieważnych lub bezskutecznych </w:t>
      </w:r>
      <w:r w:rsidR="00437EE5" w:rsidRPr="006E4156">
        <w:rPr>
          <w:rFonts w:ascii="Trebuchet MS" w:hAnsi="Trebuchet MS" w:cstheme="minorHAnsi"/>
          <w:color w:val="000000" w:themeColor="text1"/>
          <w:sz w:val="22"/>
          <w:szCs w:val="22"/>
        </w:rPr>
        <w:t>Umowa</w:t>
      </w:r>
      <w:r w:rsidRPr="006E4156">
        <w:rPr>
          <w:rFonts w:ascii="Trebuchet MS" w:hAnsi="Trebuchet MS" w:cstheme="minorHAnsi"/>
          <w:color w:val="000000" w:themeColor="text1"/>
          <w:sz w:val="22"/>
          <w:szCs w:val="22"/>
        </w:rPr>
        <w:t xml:space="preserve"> nie został</w:t>
      </w:r>
      <w:r w:rsidR="00437EE5" w:rsidRPr="006E4156">
        <w:rPr>
          <w:rFonts w:ascii="Trebuchet MS" w:hAnsi="Trebuchet MS" w:cstheme="minorHAnsi"/>
          <w:color w:val="000000" w:themeColor="text1"/>
          <w:sz w:val="22"/>
          <w:szCs w:val="22"/>
        </w:rPr>
        <w:t>aby</w:t>
      </w:r>
      <w:r w:rsidRPr="006E4156">
        <w:rPr>
          <w:rFonts w:ascii="Trebuchet MS" w:hAnsi="Trebuchet MS" w:cstheme="minorHAnsi"/>
          <w:color w:val="000000" w:themeColor="text1"/>
          <w:sz w:val="22"/>
          <w:szCs w:val="22"/>
        </w:rPr>
        <w:t xml:space="preserve"> zawart</w:t>
      </w:r>
      <w:r w:rsidR="00437EE5" w:rsidRPr="006E4156">
        <w:rPr>
          <w:rFonts w:ascii="Trebuchet MS" w:hAnsi="Trebuchet MS" w:cstheme="minorHAnsi"/>
          <w:color w:val="000000" w:themeColor="text1"/>
          <w:sz w:val="22"/>
          <w:szCs w:val="22"/>
        </w:rPr>
        <w:t>a</w:t>
      </w:r>
      <w:r w:rsidRPr="006E4156">
        <w:rPr>
          <w:rFonts w:ascii="Trebuchet MS" w:hAnsi="Trebuchet MS" w:cstheme="minorHAnsi"/>
          <w:color w:val="000000" w:themeColor="text1"/>
          <w:sz w:val="22"/>
          <w:szCs w:val="22"/>
        </w:rPr>
        <w:t>.</w:t>
      </w:r>
    </w:p>
    <w:p w14:paraId="7AC69988" w14:textId="62929B28" w:rsidR="00315043" w:rsidRPr="006E4156" w:rsidRDefault="00315043" w:rsidP="00BD241F">
      <w:pPr>
        <w:pStyle w:val="Tekstpodstawowy4"/>
        <w:numPr>
          <w:ilvl w:val="2"/>
          <w:numId w:val="9"/>
        </w:numPr>
        <w:shd w:val="clear" w:color="auto" w:fill="auto"/>
        <w:tabs>
          <w:tab w:val="left" w:pos="136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sprawach nieuregulowanych Umową stosuje się przepisy powszechnie obowiązującego prawa, w tym:</w:t>
      </w:r>
      <w:r w:rsidR="00064948"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ustawy</w:t>
      </w:r>
      <w:r w:rsidR="00064948" w:rsidRPr="006E4156">
        <w:rPr>
          <w:rFonts w:ascii="Trebuchet MS" w:hAnsi="Trebuchet MS" w:cstheme="minorHAnsi"/>
          <w:color w:val="000000" w:themeColor="text1"/>
          <w:sz w:val="22"/>
          <w:szCs w:val="22"/>
        </w:rPr>
        <w:t xml:space="preserve"> z dnia 7 lipca 1994 r.</w:t>
      </w:r>
      <w:r w:rsidR="00C75728"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 xml:space="preserve"> Prawo budowlane</w:t>
      </w:r>
      <w:r w:rsidR="00064948" w:rsidRPr="006E4156">
        <w:rPr>
          <w:rFonts w:ascii="Trebuchet MS" w:hAnsi="Trebuchet MS" w:cstheme="minorHAnsi"/>
          <w:color w:val="000000" w:themeColor="text1"/>
          <w:sz w:val="22"/>
          <w:szCs w:val="22"/>
        </w:rPr>
        <w:t xml:space="preserve"> (Dz.U. z 2023 r. poz. 682 z </w:t>
      </w:r>
      <w:proofErr w:type="spellStart"/>
      <w:r w:rsidR="00064948" w:rsidRPr="006E4156">
        <w:rPr>
          <w:rFonts w:ascii="Trebuchet MS" w:hAnsi="Trebuchet MS" w:cstheme="minorHAnsi"/>
          <w:color w:val="000000" w:themeColor="text1"/>
          <w:sz w:val="22"/>
          <w:szCs w:val="22"/>
        </w:rPr>
        <w:t>późn</w:t>
      </w:r>
      <w:proofErr w:type="spellEnd"/>
      <w:r w:rsidR="00064948" w:rsidRPr="006E4156">
        <w:rPr>
          <w:rFonts w:ascii="Trebuchet MS" w:hAnsi="Trebuchet MS" w:cstheme="minorHAnsi"/>
          <w:color w:val="000000" w:themeColor="text1"/>
          <w:sz w:val="22"/>
          <w:szCs w:val="22"/>
        </w:rPr>
        <w:t>. zm.)</w:t>
      </w:r>
      <w:r w:rsidR="00C75728" w:rsidRPr="006E4156">
        <w:rPr>
          <w:rFonts w:ascii="Trebuchet MS" w:hAnsi="Trebuchet MS" w:cstheme="minorHAnsi"/>
          <w:color w:val="000000" w:themeColor="text1"/>
          <w:sz w:val="22"/>
          <w:szCs w:val="22"/>
        </w:rPr>
        <w:t xml:space="preserve"> i </w:t>
      </w:r>
      <w:r w:rsidR="00064948" w:rsidRPr="006E4156">
        <w:rPr>
          <w:rFonts w:ascii="Trebuchet MS" w:hAnsi="Trebuchet MS" w:cstheme="minorHAnsi"/>
          <w:color w:val="000000" w:themeColor="text1"/>
          <w:sz w:val="22"/>
          <w:szCs w:val="22"/>
        </w:rPr>
        <w:t>Kodeksu cywilnego</w:t>
      </w:r>
      <w:r w:rsidRPr="006E4156">
        <w:rPr>
          <w:rFonts w:ascii="Trebuchet MS" w:hAnsi="Trebuchet MS" w:cstheme="minorHAnsi"/>
          <w:color w:val="000000" w:themeColor="text1"/>
          <w:sz w:val="22"/>
          <w:szCs w:val="22"/>
        </w:rPr>
        <w:t xml:space="preserve"> oraz wszystkich aktów wykonawczych wydanych na podstawie ww. ustaw.</w:t>
      </w:r>
    </w:p>
    <w:p w14:paraId="2FFCEC7F" w14:textId="77777777" w:rsidR="00315043" w:rsidRPr="006E4156" w:rsidRDefault="00315043" w:rsidP="00BD241F">
      <w:pPr>
        <w:pStyle w:val="Tekstpodstawowy4"/>
        <w:numPr>
          <w:ilvl w:val="2"/>
          <w:numId w:val="9"/>
        </w:numPr>
        <w:shd w:val="clear" w:color="auto" w:fill="auto"/>
        <w:tabs>
          <w:tab w:val="left" w:pos="137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Postanowienia Umowy są interpretowane na podstawie przepisów prawa polskiego.</w:t>
      </w:r>
    </w:p>
    <w:p w14:paraId="06D694AD" w14:textId="3EA17178" w:rsidR="00835C97" w:rsidRPr="006E4156" w:rsidRDefault="00545B93" w:rsidP="00BD241F">
      <w:pPr>
        <w:pStyle w:val="Tekstpodstawowy4"/>
        <w:numPr>
          <w:ilvl w:val="2"/>
          <w:numId w:val="9"/>
        </w:numPr>
        <w:shd w:val="clear" w:color="auto" w:fill="auto"/>
        <w:tabs>
          <w:tab w:val="left" w:pos="1374"/>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eastAsia="Calibri" w:hAnsi="Trebuchet MS" w:cs="Tahoma"/>
          <w:color w:val="000000" w:themeColor="text1"/>
          <w:sz w:val="22"/>
          <w:szCs w:val="22"/>
        </w:rPr>
        <w:t xml:space="preserve">Ilekroć </w:t>
      </w:r>
      <w:r w:rsidR="00835C97" w:rsidRPr="006E4156">
        <w:rPr>
          <w:rFonts w:ascii="Trebuchet MS" w:eastAsia="Calibri" w:hAnsi="Trebuchet MS" w:cs="Tahoma"/>
          <w:color w:val="000000" w:themeColor="text1"/>
          <w:sz w:val="22"/>
          <w:szCs w:val="22"/>
        </w:rPr>
        <w:t xml:space="preserve">w Umowie </w:t>
      </w:r>
      <w:r w:rsidRPr="006E4156">
        <w:rPr>
          <w:rFonts w:ascii="Trebuchet MS" w:eastAsia="Calibri" w:hAnsi="Trebuchet MS" w:cs="Tahoma"/>
          <w:color w:val="000000" w:themeColor="text1"/>
          <w:sz w:val="22"/>
          <w:szCs w:val="22"/>
        </w:rPr>
        <w:t xml:space="preserve">mowa jest o wersji cyfrowej dokumentacji należy przez to rozumieć zapisane pliki w formatach </w:t>
      </w:r>
      <w:r w:rsidR="00835C97" w:rsidRPr="006E4156">
        <w:rPr>
          <w:rFonts w:ascii="Trebuchet MS" w:eastAsia="Calibri" w:hAnsi="Trebuchet MS" w:cs="Tahoma"/>
          <w:color w:val="000000" w:themeColor="text1"/>
          <w:sz w:val="22"/>
          <w:szCs w:val="22"/>
        </w:rPr>
        <w:t xml:space="preserve">elektronicznych: </w:t>
      </w:r>
    </w:p>
    <w:p w14:paraId="3C2E17BA" w14:textId="77777777" w:rsidR="00835C97" w:rsidRPr="006E4156" w:rsidRDefault="00835C97" w:rsidP="00835C97">
      <w:pPr>
        <w:pStyle w:val="Tekstpodstawowy4"/>
        <w:numPr>
          <w:ilvl w:val="4"/>
          <w:numId w:val="9"/>
        </w:numPr>
        <w:tabs>
          <w:tab w:val="left" w:pos="1374"/>
        </w:tabs>
        <w:suppressAutoHyphens/>
        <w:spacing w:before="0" w:after="0" w:line="276" w:lineRule="auto"/>
        <w:ind w:left="851" w:hanging="425"/>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dla rysunków, schematów, diagramów – w formacie obsługiwany przez aplikację AutoCAD z możliwością otworzenia w AutoCad oraz w wersji pdf;</w:t>
      </w:r>
    </w:p>
    <w:p w14:paraId="29B10A3E" w14:textId="77777777" w:rsidR="00835C97" w:rsidRPr="006E4156" w:rsidRDefault="00835C97" w:rsidP="00835C97">
      <w:pPr>
        <w:pStyle w:val="Tekstpodstawowy4"/>
        <w:numPr>
          <w:ilvl w:val="4"/>
          <w:numId w:val="9"/>
        </w:numPr>
        <w:tabs>
          <w:tab w:val="left" w:pos="1374"/>
        </w:tabs>
        <w:suppressAutoHyphens/>
        <w:spacing w:before="0" w:after="0" w:line="276" w:lineRule="auto"/>
        <w:ind w:left="851" w:hanging="425"/>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dla opisów, zestawień, specyfikacji – w formacie obsługiwanym przez aplikacje MS Word, MS Excel;</w:t>
      </w:r>
    </w:p>
    <w:p w14:paraId="14EC3E22" w14:textId="07976178" w:rsidR="00835C97" w:rsidRPr="006E4156" w:rsidRDefault="00835C97" w:rsidP="00835C97">
      <w:pPr>
        <w:pStyle w:val="Tekstpodstawowy4"/>
        <w:numPr>
          <w:ilvl w:val="4"/>
          <w:numId w:val="9"/>
        </w:numPr>
        <w:tabs>
          <w:tab w:val="left" w:pos="1374"/>
        </w:tabs>
        <w:suppressAutoHyphens/>
        <w:spacing w:before="0" w:after="0" w:line="276" w:lineRule="auto"/>
        <w:ind w:left="851" w:hanging="425"/>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dla harmonogramów – w formacie obsługiwanym przez aplikację MS Project;</w:t>
      </w:r>
    </w:p>
    <w:p w14:paraId="16D03E3C" w14:textId="01D035E3" w:rsidR="00D54325" w:rsidRPr="006E4156" w:rsidRDefault="00545B93" w:rsidP="00835C97">
      <w:pPr>
        <w:pStyle w:val="Tekstpodstawowy4"/>
        <w:shd w:val="clear" w:color="auto" w:fill="auto"/>
        <w:tabs>
          <w:tab w:val="left" w:pos="1374"/>
        </w:tabs>
        <w:suppressAutoHyphens/>
        <w:spacing w:before="0" w:after="0" w:line="276" w:lineRule="auto"/>
        <w:ind w:left="426" w:firstLine="0"/>
        <w:jc w:val="both"/>
        <w:rPr>
          <w:rFonts w:ascii="Trebuchet MS" w:hAnsi="Trebuchet MS" w:cstheme="minorHAnsi"/>
          <w:color w:val="000000" w:themeColor="text1"/>
          <w:sz w:val="22"/>
          <w:szCs w:val="22"/>
        </w:rPr>
      </w:pPr>
      <w:r w:rsidRPr="006E4156">
        <w:rPr>
          <w:rFonts w:ascii="Trebuchet MS" w:eastAsia="Calibri" w:hAnsi="Trebuchet MS" w:cs="Tahoma"/>
          <w:color w:val="000000" w:themeColor="text1"/>
          <w:sz w:val="22"/>
          <w:szCs w:val="22"/>
        </w:rPr>
        <w:t>i przesłane pocztą e</w:t>
      </w:r>
      <w:r w:rsidR="00835C97" w:rsidRPr="006E4156">
        <w:rPr>
          <w:rFonts w:ascii="Trebuchet MS" w:eastAsia="Calibri" w:hAnsi="Trebuchet MS" w:cs="Tahoma"/>
          <w:color w:val="000000" w:themeColor="text1"/>
          <w:sz w:val="22"/>
          <w:szCs w:val="22"/>
        </w:rPr>
        <w:t>lektroniczną</w:t>
      </w:r>
      <w:r w:rsidRPr="006E4156">
        <w:rPr>
          <w:rFonts w:ascii="Trebuchet MS" w:eastAsia="Calibri" w:hAnsi="Trebuchet MS" w:cs="Tahoma"/>
          <w:color w:val="000000" w:themeColor="text1"/>
          <w:sz w:val="22"/>
          <w:szCs w:val="22"/>
        </w:rPr>
        <w:t xml:space="preserve"> lub dostarczone</w:t>
      </w:r>
      <w:r w:rsidRPr="006E4156">
        <w:rPr>
          <w:rFonts w:ascii="Trebuchet MS" w:hAnsi="Trebuchet MS" w:cs="Tahoma"/>
          <w:color w:val="000000" w:themeColor="text1"/>
          <w:sz w:val="22"/>
          <w:szCs w:val="22"/>
        </w:rPr>
        <w:t xml:space="preserve"> </w:t>
      </w:r>
      <w:r w:rsidRPr="006E4156">
        <w:rPr>
          <w:rFonts w:ascii="Trebuchet MS" w:eastAsia="Calibri" w:hAnsi="Trebuchet MS" w:cs="Tahoma"/>
          <w:color w:val="000000" w:themeColor="text1"/>
          <w:sz w:val="22"/>
          <w:szCs w:val="22"/>
        </w:rPr>
        <w:t>na niezabezpieczonych nośnikach elektronicznych (CD</w:t>
      </w:r>
      <w:r w:rsidR="00835C97" w:rsidRPr="006E4156">
        <w:rPr>
          <w:rFonts w:ascii="Trebuchet MS" w:eastAsia="Calibri" w:hAnsi="Trebuchet MS" w:cs="Tahoma"/>
          <w:color w:val="000000" w:themeColor="text1"/>
          <w:sz w:val="22"/>
          <w:szCs w:val="22"/>
        </w:rPr>
        <w:t xml:space="preserve">, </w:t>
      </w:r>
      <w:r w:rsidRPr="006E4156">
        <w:rPr>
          <w:rFonts w:ascii="Trebuchet MS" w:eastAsia="Calibri" w:hAnsi="Trebuchet MS" w:cs="Tahoma"/>
          <w:color w:val="000000" w:themeColor="text1"/>
          <w:sz w:val="22"/>
          <w:szCs w:val="22"/>
        </w:rPr>
        <w:t xml:space="preserve">DVD). </w:t>
      </w:r>
    </w:p>
    <w:p w14:paraId="150981CE" w14:textId="0657191D" w:rsidR="00315043" w:rsidRPr="006E4156" w:rsidRDefault="00315043" w:rsidP="00835C97">
      <w:pPr>
        <w:pStyle w:val="Tekstpodstawowy4"/>
        <w:numPr>
          <w:ilvl w:val="2"/>
          <w:numId w:val="9"/>
        </w:numPr>
        <w:shd w:val="clear" w:color="auto" w:fill="auto"/>
        <w:tabs>
          <w:tab w:val="left" w:pos="1374"/>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Ilekroć w Umowie pojęcie użyte jest w liczbie pojedynczej, dotyczy to również pojęcia w liczbie mnogiej i odwrotnie, chyba że z określonego uregulowania wynika wyraźnie odmienna intencja.</w:t>
      </w:r>
    </w:p>
    <w:p w14:paraId="57C0D53E" w14:textId="6D7667CF" w:rsidR="00315043" w:rsidRPr="006E4156" w:rsidRDefault="00315043" w:rsidP="00835C97">
      <w:pPr>
        <w:pStyle w:val="Tekstpodstawowy4"/>
        <w:numPr>
          <w:ilvl w:val="2"/>
          <w:numId w:val="9"/>
        </w:numPr>
        <w:shd w:val="clear" w:color="auto" w:fill="auto"/>
        <w:tabs>
          <w:tab w:val="left" w:pos="1370"/>
        </w:tabs>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Umowę sporządzono w </w:t>
      </w:r>
      <w:r w:rsidR="00DB46CC" w:rsidRPr="006E4156">
        <w:rPr>
          <w:rFonts w:ascii="Trebuchet MS" w:hAnsi="Trebuchet MS" w:cstheme="minorHAnsi"/>
          <w:color w:val="000000" w:themeColor="text1"/>
          <w:sz w:val="22"/>
          <w:szCs w:val="22"/>
        </w:rPr>
        <w:t>dwóch</w:t>
      </w:r>
      <w:r w:rsidRPr="006E4156">
        <w:rPr>
          <w:rFonts w:ascii="Trebuchet MS" w:hAnsi="Trebuchet MS" w:cstheme="minorHAnsi"/>
          <w:color w:val="000000" w:themeColor="text1"/>
          <w:sz w:val="22"/>
          <w:szCs w:val="22"/>
        </w:rPr>
        <w:t xml:space="preserve"> jednobrzmiących egzemplarzach, </w:t>
      </w:r>
      <w:r w:rsidR="00DB46CC" w:rsidRPr="006E4156">
        <w:rPr>
          <w:rFonts w:ascii="Trebuchet MS" w:hAnsi="Trebuchet MS" w:cstheme="minorHAnsi"/>
          <w:color w:val="000000" w:themeColor="text1"/>
          <w:sz w:val="22"/>
          <w:szCs w:val="22"/>
        </w:rPr>
        <w:t>po jednym egzemplarzu dla każdej ze Stron</w:t>
      </w:r>
      <w:r w:rsidRPr="006E4156">
        <w:rPr>
          <w:rFonts w:ascii="Trebuchet MS" w:hAnsi="Trebuchet MS" w:cstheme="minorHAnsi"/>
          <w:color w:val="000000" w:themeColor="text1"/>
          <w:sz w:val="22"/>
          <w:szCs w:val="22"/>
        </w:rPr>
        <w:t>.</w:t>
      </w:r>
    </w:p>
    <w:p w14:paraId="3F536543" w14:textId="77777777" w:rsidR="00315043" w:rsidRPr="006E4156" w:rsidRDefault="00315043" w:rsidP="003F2301">
      <w:pPr>
        <w:pStyle w:val="Heading41"/>
        <w:keepNext/>
        <w:keepLines/>
        <w:shd w:val="clear" w:color="auto" w:fill="auto"/>
        <w:suppressAutoHyphens/>
        <w:spacing w:after="0" w:line="276" w:lineRule="auto"/>
        <w:ind w:firstLine="0"/>
        <w:jc w:val="center"/>
        <w:rPr>
          <w:rStyle w:val="Heading42"/>
          <w:rFonts w:ascii="Trebuchet MS" w:hAnsi="Trebuchet MS" w:cstheme="minorHAnsi"/>
          <w:color w:val="000000" w:themeColor="text1"/>
          <w:sz w:val="22"/>
          <w:szCs w:val="22"/>
        </w:rPr>
      </w:pPr>
    </w:p>
    <w:p w14:paraId="5F4ABD6D" w14:textId="77777777" w:rsidR="001B1A38" w:rsidRPr="006E4156" w:rsidRDefault="001B1A38" w:rsidP="003F2301">
      <w:pPr>
        <w:pStyle w:val="Bodytext201"/>
        <w:shd w:val="clear" w:color="auto" w:fill="auto"/>
        <w:suppressAutoHyphens/>
        <w:spacing w:before="0" w:after="0" w:line="276" w:lineRule="auto"/>
        <w:rPr>
          <w:rStyle w:val="Bodytext202"/>
          <w:rFonts w:ascii="Trebuchet MS" w:hAnsi="Trebuchet MS" w:cstheme="minorHAnsi"/>
          <w:color w:val="000000" w:themeColor="text1"/>
          <w:sz w:val="22"/>
          <w:szCs w:val="22"/>
        </w:rPr>
      </w:pPr>
    </w:p>
    <w:p w14:paraId="0D81E9E0" w14:textId="77777777" w:rsidR="00A261C9" w:rsidRPr="006E4156" w:rsidRDefault="007A1464" w:rsidP="003F2301">
      <w:pPr>
        <w:pStyle w:val="Bodytext201"/>
        <w:shd w:val="clear" w:color="auto" w:fill="auto"/>
        <w:suppressAutoHyphens/>
        <w:spacing w:before="0" w:after="0" w:line="276" w:lineRule="auto"/>
        <w:ind w:firstLine="0"/>
        <w:rPr>
          <w:rStyle w:val="Bodytext202"/>
          <w:rFonts w:ascii="Trebuchet MS" w:hAnsi="Trebuchet MS" w:cstheme="minorHAnsi"/>
          <w:b/>
          <w:bCs/>
          <w:color w:val="000000" w:themeColor="text1"/>
          <w:sz w:val="22"/>
          <w:szCs w:val="22"/>
        </w:rPr>
      </w:pPr>
      <w:r w:rsidRPr="006E4156">
        <w:rPr>
          <w:rStyle w:val="Bodytext202"/>
          <w:rFonts w:ascii="Trebuchet MS" w:hAnsi="Trebuchet MS" w:cstheme="minorHAnsi"/>
          <w:b/>
          <w:bCs/>
          <w:color w:val="000000" w:themeColor="text1"/>
          <w:sz w:val="22"/>
          <w:szCs w:val="22"/>
        </w:rPr>
        <w:t>Załączniki stanowiące integralną część Umowy:</w:t>
      </w:r>
    </w:p>
    <w:p w14:paraId="4816422B" w14:textId="1555138B" w:rsidR="00A261C9" w:rsidRPr="006E4156" w:rsidRDefault="00A261C9" w:rsidP="003F2301">
      <w:pPr>
        <w:pStyle w:val="Bodytext201"/>
        <w:shd w:val="clear" w:color="auto" w:fill="auto"/>
        <w:suppressAutoHyphens/>
        <w:spacing w:before="0" w:after="0" w:line="276" w:lineRule="auto"/>
        <w:ind w:firstLine="0"/>
        <w:rPr>
          <w:rFonts w:ascii="Trebuchet MS" w:hAnsi="Trebuchet MS" w:cstheme="minorHAnsi"/>
          <w:color w:val="000000" w:themeColor="text1"/>
          <w:sz w:val="22"/>
          <w:szCs w:val="22"/>
        </w:rPr>
      </w:pPr>
      <w:bookmarkStart w:id="90" w:name="_Hlk106185887"/>
      <w:r w:rsidRPr="006E4156">
        <w:rPr>
          <w:rFonts w:ascii="Trebuchet MS" w:hAnsi="Trebuchet MS" w:cstheme="minorHAnsi"/>
          <w:b/>
          <w:bCs/>
          <w:color w:val="000000" w:themeColor="text1"/>
          <w:sz w:val="22"/>
          <w:szCs w:val="22"/>
        </w:rPr>
        <w:t>Załącznik nr 1</w:t>
      </w:r>
      <w:r w:rsidRPr="006E4156">
        <w:rPr>
          <w:rFonts w:ascii="Trebuchet MS" w:hAnsi="Trebuchet MS" w:cstheme="minorHAnsi"/>
          <w:color w:val="000000" w:themeColor="text1"/>
          <w:sz w:val="22"/>
          <w:szCs w:val="22"/>
        </w:rPr>
        <w:t xml:space="preserve"> – </w:t>
      </w:r>
      <w:r w:rsidR="003F6135" w:rsidRPr="006E4156">
        <w:rPr>
          <w:rFonts w:ascii="Trebuchet MS" w:hAnsi="Trebuchet MS" w:cstheme="minorHAnsi"/>
          <w:color w:val="000000" w:themeColor="text1"/>
          <w:sz w:val="22"/>
          <w:szCs w:val="22"/>
        </w:rPr>
        <w:t>oferta Wykonawcy</w:t>
      </w:r>
    </w:p>
    <w:p w14:paraId="464E63E2" w14:textId="20B98F1D" w:rsidR="00A261C9" w:rsidRPr="006E4156" w:rsidRDefault="00A261C9" w:rsidP="003F2301">
      <w:pPr>
        <w:pStyle w:val="Bodytext201"/>
        <w:shd w:val="clear" w:color="auto" w:fill="auto"/>
        <w:suppressAutoHyphens/>
        <w:spacing w:before="0" w:after="0" w:line="276" w:lineRule="auto"/>
        <w:ind w:firstLine="0"/>
        <w:rPr>
          <w:rFonts w:ascii="Trebuchet MS" w:hAnsi="Trebuchet MS" w:cstheme="minorHAnsi"/>
          <w:color w:val="000000" w:themeColor="text1"/>
          <w:sz w:val="22"/>
          <w:szCs w:val="22"/>
        </w:rPr>
      </w:pPr>
      <w:r w:rsidRPr="006E4156">
        <w:rPr>
          <w:rFonts w:ascii="Trebuchet MS" w:hAnsi="Trebuchet MS" w:cstheme="minorHAnsi"/>
          <w:b/>
          <w:bCs/>
          <w:color w:val="000000" w:themeColor="text1"/>
          <w:sz w:val="22"/>
          <w:szCs w:val="22"/>
        </w:rPr>
        <w:t>Załącznik nr 2</w:t>
      </w:r>
      <w:r w:rsidR="00F110E7" w:rsidRPr="006E4156">
        <w:rPr>
          <w:rFonts w:ascii="Trebuchet MS" w:hAnsi="Trebuchet MS" w:cstheme="minorHAnsi"/>
          <w:b/>
          <w:bCs/>
          <w:color w:val="000000" w:themeColor="text1"/>
          <w:sz w:val="22"/>
          <w:szCs w:val="22"/>
        </w:rPr>
        <w:t>a</w:t>
      </w:r>
      <w:r w:rsidRPr="006E4156">
        <w:rPr>
          <w:rFonts w:ascii="Trebuchet MS" w:hAnsi="Trebuchet MS" w:cstheme="minorHAnsi"/>
          <w:color w:val="000000" w:themeColor="text1"/>
          <w:sz w:val="22"/>
          <w:szCs w:val="22"/>
        </w:rPr>
        <w:t xml:space="preserve"> –</w:t>
      </w:r>
      <w:r w:rsidR="003F6135" w:rsidRPr="006E4156">
        <w:rPr>
          <w:rFonts w:ascii="Trebuchet MS" w:hAnsi="Trebuchet MS" w:cstheme="minorHAnsi"/>
          <w:color w:val="000000" w:themeColor="text1"/>
          <w:sz w:val="22"/>
          <w:szCs w:val="22"/>
        </w:rPr>
        <w:t xml:space="preserve"> Program Funkcjonalno-Użytkowy z załącznikami</w:t>
      </w:r>
    </w:p>
    <w:p w14:paraId="5577E7EA" w14:textId="2F3AF78E" w:rsidR="00F110E7" w:rsidRPr="006E4156" w:rsidRDefault="00F110E7" w:rsidP="003F2301">
      <w:pPr>
        <w:pStyle w:val="Bodytext201"/>
        <w:shd w:val="clear" w:color="auto" w:fill="auto"/>
        <w:suppressAutoHyphens/>
        <w:spacing w:before="0" w:after="0" w:line="276" w:lineRule="auto"/>
        <w:ind w:firstLine="0"/>
        <w:rPr>
          <w:rFonts w:ascii="Trebuchet MS" w:hAnsi="Trebuchet MS" w:cstheme="minorHAnsi"/>
          <w:b/>
          <w:bCs/>
          <w:color w:val="000000" w:themeColor="text1"/>
          <w:sz w:val="22"/>
          <w:szCs w:val="22"/>
        </w:rPr>
      </w:pPr>
      <w:r w:rsidRPr="006E4156">
        <w:rPr>
          <w:rFonts w:ascii="Trebuchet MS" w:hAnsi="Trebuchet MS" w:cstheme="minorHAnsi"/>
          <w:b/>
          <w:bCs/>
          <w:color w:val="000000" w:themeColor="text1"/>
          <w:sz w:val="22"/>
          <w:szCs w:val="22"/>
        </w:rPr>
        <w:t>Załącznik nr 2b</w:t>
      </w:r>
      <w:r w:rsidRPr="006E4156">
        <w:rPr>
          <w:rFonts w:ascii="Trebuchet MS" w:hAnsi="Trebuchet MS" w:cstheme="minorHAnsi"/>
          <w:color w:val="000000" w:themeColor="text1"/>
          <w:sz w:val="22"/>
          <w:szCs w:val="22"/>
        </w:rPr>
        <w:t xml:space="preserve"> – </w:t>
      </w:r>
      <w:r w:rsidR="00F758C6" w:rsidRPr="006E4156">
        <w:rPr>
          <w:rFonts w:ascii="Trebuchet MS" w:hAnsi="Trebuchet MS" w:cstheme="minorHAnsi"/>
          <w:color w:val="000000" w:themeColor="text1"/>
          <w:sz w:val="22"/>
          <w:szCs w:val="22"/>
        </w:rPr>
        <w:t>p</w:t>
      </w:r>
      <w:r w:rsidRPr="006E4156">
        <w:rPr>
          <w:rFonts w:ascii="Trebuchet MS" w:hAnsi="Trebuchet MS" w:cstheme="minorHAnsi"/>
          <w:color w:val="000000" w:themeColor="text1"/>
          <w:sz w:val="22"/>
          <w:szCs w:val="22"/>
        </w:rPr>
        <w:t xml:space="preserve">rojekt </w:t>
      </w:r>
      <w:r w:rsidR="00F758C6" w:rsidRPr="006E4156">
        <w:rPr>
          <w:rFonts w:ascii="Trebuchet MS" w:hAnsi="Trebuchet MS" w:cstheme="minorHAnsi"/>
          <w:color w:val="000000" w:themeColor="text1"/>
          <w:sz w:val="22"/>
          <w:szCs w:val="22"/>
        </w:rPr>
        <w:t>b</w:t>
      </w:r>
      <w:r w:rsidRPr="006E4156">
        <w:rPr>
          <w:rFonts w:ascii="Trebuchet MS" w:hAnsi="Trebuchet MS" w:cstheme="minorHAnsi"/>
          <w:color w:val="000000" w:themeColor="text1"/>
          <w:sz w:val="22"/>
          <w:szCs w:val="22"/>
        </w:rPr>
        <w:t>udowlany</w:t>
      </w:r>
    </w:p>
    <w:p w14:paraId="485AA50D" w14:textId="0437D0BD" w:rsidR="00A261C9" w:rsidRPr="006E4156" w:rsidRDefault="00A261C9" w:rsidP="003F2301">
      <w:pPr>
        <w:pStyle w:val="Heading41"/>
        <w:keepNext/>
        <w:keepLines/>
        <w:suppressAutoHyphens/>
        <w:spacing w:after="0" w:line="276" w:lineRule="auto"/>
        <w:ind w:firstLine="0"/>
        <w:rPr>
          <w:rFonts w:ascii="Trebuchet MS" w:hAnsi="Trebuchet MS" w:cstheme="minorHAnsi"/>
          <w:color w:val="000000" w:themeColor="text1"/>
          <w:sz w:val="22"/>
          <w:szCs w:val="22"/>
        </w:rPr>
      </w:pPr>
      <w:r w:rsidRPr="006E4156">
        <w:rPr>
          <w:rFonts w:ascii="Trebuchet MS" w:hAnsi="Trebuchet MS" w:cstheme="minorHAnsi"/>
          <w:b/>
          <w:bCs/>
          <w:color w:val="000000" w:themeColor="text1"/>
          <w:sz w:val="22"/>
          <w:szCs w:val="22"/>
        </w:rPr>
        <w:t>Załącznik nr 3</w:t>
      </w:r>
      <w:r w:rsidRPr="006E4156">
        <w:rPr>
          <w:rFonts w:ascii="Trebuchet MS" w:hAnsi="Trebuchet MS" w:cstheme="minorHAnsi"/>
          <w:color w:val="000000" w:themeColor="text1"/>
          <w:sz w:val="22"/>
          <w:szCs w:val="22"/>
        </w:rPr>
        <w:t xml:space="preserve"> – zatwierdzone: Kosztorys, </w:t>
      </w:r>
      <w:r w:rsidR="008D3770" w:rsidRPr="006E4156">
        <w:rPr>
          <w:rFonts w:ascii="Trebuchet MS" w:hAnsi="Trebuchet MS" w:cstheme="minorHAnsi"/>
          <w:color w:val="000000" w:themeColor="text1"/>
          <w:sz w:val="22"/>
          <w:szCs w:val="22"/>
        </w:rPr>
        <w:t>Harmonogram</w:t>
      </w:r>
    </w:p>
    <w:p w14:paraId="587AB64B" w14:textId="77777777" w:rsidR="00A261C9" w:rsidRPr="006E4156" w:rsidRDefault="00A261C9" w:rsidP="003F2301">
      <w:pPr>
        <w:pStyle w:val="Heading41"/>
        <w:keepNext/>
        <w:keepLines/>
        <w:suppressAutoHyphens/>
        <w:spacing w:after="0" w:line="276" w:lineRule="auto"/>
        <w:ind w:firstLine="0"/>
        <w:rPr>
          <w:rFonts w:ascii="Trebuchet MS" w:hAnsi="Trebuchet MS" w:cstheme="minorHAnsi"/>
          <w:color w:val="000000" w:themeColor="text1"/>
          <w:sz w:val="22"/>
          <w:szCs w:val="22"/>
        </w:rPr>
      </w:pPr>
      <w:r w:rsidRPr="006E4156">
        <w:rPr>
          <w:rFonts w:ascii="Trebuchet MS" w:hAnsi="Trebuchet MS" w:cstheme="minorHAnsi"/>
          <w:b/>
          <w:bCs/>
          <w:color w:val="000000" w:themeColor="text1"/>
          <w:sz w:val="22"/>
          <w:szCs w:val="22"/>
        </w:rPr>
        <w:t>Załącznik nr 4</w:t>
      </w:r>
      <w:r w:rsidRPr="006E4156">
        <w:rPr>
          <w:rFonts w:ascii="Trebuchet MS" w:hAnsi="Trebuchet MS" w:cstheme="minorHAnsi"/>
          <w:color w:val="000000" w:themeColor="text1"/>
          <w:sz w:val="22"/>
          <w:szCs w:val="22"/>
        </w:rPr>
        <w:t xml:space="preserve"> – wzór treści „Dowodu”</w:t>
      </w:r>
    </w:p>
    <w:p w14:paraId="76B03B87" w14:textId="77777777" w:rsidR="00A261C9" w:rsidRPr="006E4156" w:rsidRDefault="00A261C9" w:rsidP="003F2301">
      <w:pPr>
        <w:pStyle w:val="Heading41"/>
        <w:keepNext/>
        <w:keepLines/>
        <w:suppressAutoHyphens/>
        <w:spacing w:after="0" w:line="276" w:lineRule="auto"/>
        <w:ind w:firstLine="0"/>
        <w:rPr>
          <w:rFonts w:ascii="Trebuchet MS" w:hAnsi="Trebuchet MS" w:cstheme="minorHAnsi"/>
          <w:color w:val="000000" w:themeColor="text1"/>
          <w:sz w:val="22"/>
          <w:szCs w:val="22"/>
        </w:rPr>
      </w:pPr>
      <w:r w:rsidRPr="006E4156">
        <w:rPr>
          <w:rFonts w:ascii="Trebuchet MS" w:hAnsi="Trebuchet MS" w:cstheme="minorHAnsi"/>
          <w:b/>
          <w:bCs/>
          <w:color w:val="000000" w:themeColor="text1"/>
          <w:sz w:val="22"/>
          <w:szCs w:val="22"/>
        </w:rPr>
        <w:t>Załącznik nr 5</w:t>
      </w:r>
      <w:r w:rsidRPr="006E4156">
        <w:rPr>
          <w:rFonts w:ascii="Trebuchet MS" w:hAnsi="Trebuchet MS" w:cstheme="minorHAnsi"/>
          <w:color w:val="000000" w:themeColor="text1"/>
          <w:sz w:val="22"/>
          <w:szCs w:val="22"/>
        </w:rPr>
        <w:t xml:space="preserve"> – wzór treści Karty gwarancyjnej</w:t>
      </w:r>
    </w:p>
    <w:bookmarkEnd w:id="90"/>
    <w:p w14:paraId="188144D3" w14:textId="18F5598B" w:rsidR="001B1A38" w:rsidRPr="006E4156" w:rsidRDefault="001B1A38" w:rsidP="003F2301">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1778EEE2" w14:textId="15710F39" w:rsidR="00A261C9" w:rsidRPr="006E4156" w:rsidRDefault="00A261C9" w:rsidP="003F2301">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2D61BD3F" w14:textId="77777777" w:rsidR="00A261C9" w:rsidRPr="006E4156" w:rsidRDefault="00A261C9" w:rsidP="003F2301">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323A24A0" w14:textId="77777777" w:rsidR="001B1A38" w:rsidRPr="006E4156" w:rsidRDefault="007A1464" w:rsidP="003F2301">
      <w:pPr>
        <w:pStyle w:val="Heading41"/>
        <w:keepNext/>
        <w:keepLines/>
        <w:shd w:val="clear" w:color="auto" w:fill="auto"/>
        <w:suppressAutoHyphens/>
        <w:spacing w:after="0" w:line="276" w:lineRule="auto"/>
        <w:ind w:firstLine="708"/>
        <w:jc w:val="left"/>
        <w:rPr>
          <w:rFonts w:ascii="Trebuchet MS" w:hAnsi="Trebuchet MS" w:cstheme="minorHAnsi"/>
          <w:b/>
          <w:bCs/>
          <w:color w:val="000000" w:themeColor="text1"/>
          <w:sz w:val="22"/>
          <w:szCs w:val="22"/>
        </w:rPr>
      </w:pPr>
      <w:bookmarkStart w:id="91" w:name="bookmark52"/>
      <w:r w:rsidRPr="006E4156">
        <w:rPr>
          <w:rFonts w:ascii="Trebuchet MS" w:hAnsi="Trebuchet MS" w:cstheme="minorHAnsi"/>
          <w:b/>
          <w:bCs/>
          <w:color w:val="000000" w:themeColor="text1"/>
          <w:sz w:val="22"/>
          <w:szCs w:val="22"/>
        </w:rPr>
        <w:t>ZAMAWIAJĄCY</w:t>
      </w:r>
      <w:bookmarkEnd w:id="91"/>
      <w:r w:rsidRPr="006E4156">
        <w:rPr>
          <w:rFonts w:ascii="Trebuchet MS" w:hAnsi="Trebuchet MS" w:cstheme="minorHAnsi"/>
          <w:b/>
          <w:bCs/>
          <w:color w:val="000000" w:themeColor="text1"/>
          <w:sz w:val="22"/>
          <w:szCs w:val="22"/>
        </w:rPr>
        <w:tab/>
      </w:r>
      <w:r w:rsidRPr="006E4156">
        <w:rPr>
          <w:rFonts w:ascii="Trebuchet MS" w:hAnsi="Trebuchet MS" w:cstheme="minorHAnsi"/>
          <w:b/>
          <w:bCs/>
          <w:color w:val="000000" w:themeColor="text1"/>
          <w:sz w:val="22"/>
          <w:szCs w:val="22"/>
        </w:rPr>
        <w:tab/>
      </w:r>
      <w:r w:rsidRPr="006E4156">
        <w:rPr>
          <w:rFonts w:ascii="Trebuchet MS" w:hAnsi="Trebuchet MS" w:cstheme="minorHAnsi"/>
          <w:b/>
          <w:bCs/>
          <w:color w:val="000000" w:themeColor="text1"/>
          <w:sz w:val="22"/>
          <w:szCs w:val="22"/>
        </w:rPr>
        <w:tab/>
      </w:r>
      <w:r w:rsidRPr="006E4156">
        <w:rPr>
          <w:rFonts w:ascii="Trebuchet MS" w:hAnsi="Trebuchet MS" w:cstheme="minorHAnsi"/>
          <w:b/>
          <w:bCs/>
          <w:color w:val="000000" w:themeColor="text1"/>
          <w:sz w:val="22"/>
          <w:szCs w:val="22"/>
        </w:rPr>
        <w:tab/>
      </w:r>
      <w:r w:rsidRPr="006E4156">
        <w:rPr>
          <w:rFonts w:ascii="Trebuchet MS" w:hAnsi="Trebuchet MS" w:cstheme="minorHAnsi"/>
          <w:b/>
          <w:bCs/>
          <w:color w:val="000000" w:themeColor="text1"/>
          <w:sz w:val="22"/>
          <w:szCs w:val="22"/>
        </w:rPr>
        <w:tab/>
      </w:r>
      <w:r w:rsidRPr="006E4156">
        <w:rPr>
          <w:rFonts w:ascii="Trebuchet MS" w:hAnsi="Trebuchet MS" w:cstheme="minorHAnsi"/>
          <w:b/>
          <w:bCs/>
          <w:color w:val="000000" w:themeColor="text1"/>
          <w:sz w:val="22"/>
          <w:szCs w:val="22"/>
        </w:rPr>
        <w:tab/>
        <w:t>WYKONAWCA</w:t>
      </w:r>
    </w:p>
    <w:p w14:paraId="7B9BDD05" w14:textId="77777777" w:rsidR="001B1A38" w:rsidRPr="006E4156" w:rsidRDefault="001B1A38" w:rsidP="003F2301">
      <w:pPr>
        <w:framePr w:w="23" w:h="276" w:hRule="exact" w:wrap="notBeside" w:vAnchor="text" w:hAnchor="text" w:x="4525" w:y="1"/>
        <w:suppressAutoHyphens/>
        <w:spacing w:after="0" w:line="276" w:lineRule="auto"/>
        <w:jc w:val="center"/>
        <w:rPr>
          <w:rFonts w:cstheme="minorHAnsi"/>
          <w:color w:val="000000" w:themeColor="text1"/>
          <w:sz w:val="22"/>
          <w:highlight w:val="yellow"/>
        </w:rPr>
      </w:pPr>
    </w:p>
    <w:p w14:paraId="257B1349" w14:textId="77777777" w:rsidR="001B1A38" w:rsidRPr="006E4156" w:rsidRDefault="001B1A38" w:rsidP="003F2301">
      <w:pPr>
        <w:suppressAutoHyphens/>
        <w:spacing w:after="0" w:line="276" w:lineRule="auto"/>
        <w:rPr>
          <w:rFonts w:cstheme="minorHAnsi"/>
          <w:color w:val="000000" w:themeColor="text1"/>
          <w:sz w:val="22"/>
          <w:highlight w:val="yellow"/>
        </w:rPr>
      </w:pPr>
    </w:p>
    <w:p w14:paraId="7D9FA4C4" w14:textId="77777777" w:rsidR="001B1A38" w:rsidRPr="006E4156" w:rsidRDefault="007A1464" w:rsidP="003F2301">
      <w:pPr>
        <w:suppressAutoHyphens/>
        <w:spacing w:after="0" w:line="276" w:lineRule="auto"/>
        <w:rPr>
          <w:rFonts w:eastAsia="Arial" w:cstheme="minorHAnsi"/>
          <w:color w:val="000000" w:themeColor="text1"/>
          <w:sz w:val="22"/>
          <w:highlight w:val="yellow"/>
        </w:rPr>
      </w:pPr>
      <w:r w:rsidRPr="006E4156">
        <w:rPr>
          <w:rFonts w:cstheme="minorHAnsi"/>
          <w:color w:val="000000" w:themeColor="text1"/>
          <w:sz w:val="22"/>
        </w:rPr>
        <w:br w:type="page"/>
      </w:r>
    </w:p>
    <w:p w14:paraId="7080FDD1" w14:textId="02CEBB32" w:rsidR="001B1A38" w:rsidRPr="006E4156" w:rsidRDefault="007A1464" w:rsidP="00BD241F">
      <w:pPr>
        <w:pStyle w:val="Tekstpodstawowy4"/>
        <w:shd w:val="clear" w:color="auto" w:fill="auto"/>
        <w:tabs>
          <w:tab w:val="left" w:leader="dot" w:pos="10020"/>
        </w:tabs>
        <w:suppressAutoHyphens/>
        <w:spacing w:before="0" w:after="0" w:line="276" w:lineRule="auto"/>
        <w:ind w:firstLine="0"/>
        <w:jc w:val="right"/>
        <w:rPr>
          <w:rFonts w:ascii="Trebuchet MS" w:hAnsi="Trebuchet MS" w:cstheme="minorHAnsi"/>
          <w:b/>
          <w:bCs/>
          <w:color w:val="000000" w:themeColor="text1"/>
          <w:sz w:val="22"/>
          <w:szCs w:val="22"/>
        </w:rPr>
      </w:pPr>
      <w:r w:rsidRPr="006E4156">
        <w:rPr>
          <w:rFonts w:ascii="Trebuchet MS" w:hAnsi="Trebuchet MS" w:cstheme="minorHAnsi"/>
          <w:b/>
          <w:bCs/>
          <w:color w:val="000000" w:themeColor="text1"/>
          <w:sz w:val="22"/>
          <w:szCs w:val="22"/>
        </w:rPr>
        <w:lastRenderedPageBreak/>
        <w:t xml:space="preserve">Załącznik nr </w:t>
      </w:r>
      <w:r w:rsidR="00A261C9" w:rsidRPr="006E4156">
        <w:rPr>
          <w:rFonts w:ascii="Trebuchet MS" w:hAnsi="Trebuchet MS" w:cstheme="minorHAnsi"/>
          <w:b/>
          <w:bCs/>
          <w:color w:val="000000" w:themeColor="text1"/>
          <w:sz w:val="22"/>
          <w:szCs w:val="22"/>
        </w:rPr>
        <w:t xml:space="preserve">4 </w:t>
      </w:r>
      <w:r w:rsidRPr="006E4156">
        <w:rPr>
          <w:rFonts w:ascii="Trebuchet MS" w:hAnsi="Trebuchet MS" w:cstheme="minorHAnsi"/>
          <w:b/>
          <w:bCs/>
          <w:color w:val="000000" w:themeColor="text1"/>
          <w:sz w:val="22"/>
          <w:szCs w:val="22"/>
        </w:rPr>
        <w:t>do Umowy nr …………………………</w:t>
      </w:r>
    </w:p>
    <w:p w14:paraId="1F963CA1" w14:textId="6639688A" w:rsidR="001B1A38" w:rsidRPr="006E4156" w:rsidRDefault="007A1464" w:rsidP="00BD241F">
      <w:pPr>
        <w:pStyle w:val="Bodytext70"/>
        <w:shd w:val="clear" w:color="auto" w:fill="auto"/>
        <w:suppressAutoHyphens/>
        <w:spacing w:line="276" w:lineRule="auto"/>
        <w:jc w:val="right"/>
        <w:rPr>
          <w:rFonts w:ascii="Trebuchet MS" w:hAnsi="Trebuchet MS" w:cstheme="minorHAnsi"/>
          <w:b/>
          <w:bCs/>
          <w:color w:val="000000" w:themeColor="text1"/>
          <w:sz w:val="22"/>
          <w:szCs w:val="22"/>
        </w:rPr>
      </w:pPr>
      <w:r w:rsidRPr="006E4156">
        <w:rPr>
          <w:rFonts w:ascii="Trebuchet MS" w:hAnsi="Trebuchet MS" w:cstheme="minorHAnsi"/>
          <w:b/>
          <w:bCs/>
          <w:color w:val="000000" w:themeColor="text1"/>
          <w:sz w:val="22"/>
          <w:szCs w:val="22"/>
        </w:rPr>
        <w:t>(</w:t>
      </w:r>
      <w:r w:rsidR="00A261C9" w:rsidRPr="006E4156">
        <w:rPr>
          <w:rFonts w:ascii="Trebuchet MS" w:hAnsi="Trebuchet MS" w:cstheme="minorHAnsi"/>
          <w:b/>
          <w:bCs/>
          <w:color w:val="000000" w:themeColor="text1"/>
          <w:sz w:val="22"/>
          <w:szCs w:val="22"/>
        </w:rPr>
        <w:t xml:space="preserve">Wzór </w:t>
      </w:r>
      <w:r w:rsidRPr="006E4156">
        <w:rPr>
          <w:rFonts w:ascii="Trebuchet MS" w:hAnsi="Trebuchet MS" w:cstheme="minorHAnsi"/>
          <w:b/>
          <w:bCs/>
          <w:color w:val="000000" w:themeColor="text1"/>
          <w:sz w:val="22"/>
          <w:szCs w:val="22"/>
        </w:rPr>
        <w:t>treści „Dowodu</w:t>
      </w:r>
      <w:r w:rsidR="00A261C9" w:rsidRPr="006E4156">
        <w:rPr>
          <w:rFonts w:ascii="Trebuchet MS" w:hAnsi="Trebuchet MS" w:cstheme="minorHAnsi"/>
          <w:b/>
          <w:bCs/>
          <w:color w:val="000000" w:themeColor="text1"/>
          <w:sz w:val="22"/>
          <w:szCs w:val="22"/>
        </w:rPr>
        <w:t>”</w:t>
      </w:r>
      <w:r w:rsidRPr="006E4156">
        <w:rPr>
          <w:rFonts w:ascii="Trebuchet MS" w:hAnsi="Trebuchet MS" w:cstheme="minorHAnsi"/>
          <w:b/>
          <w:bCs/>
          <w:color w:val="000000" w:themeColor="text1"/>
          <w:sz w:val="22"/>
          <w:szCs w:val="22"/>
        </w:rPr>
        <w:t>)</w:t>
      </w:r>
    </w:p>
    <w:p w14:paraId="04C09826" w14:textId="77777777" w:rsidR="000230FB" w:rsidRPr="006E4156" w:rsidRDefault="000230FB" w:rsidP="00BD241F">
      <w:pPr>
        <w:pStyle w:val="Tekstpodstawowy4"/>
        <w:shd w:val="clear" w:color="auto" w:fill="auto"/>
        <w:suppressAutoHyphens/>
        <w:spacing w:before="0" w:after="0" w:line="276" w:lineRule="auto"/>
        <w:ind w:firstLine="0"/>
        <w:jc w:val="right"/>
        <w:rPr>
          <w:rFonts w:ascii="Trebuchet MS" w:hAnsi="Trebuchet MS" w:cstheme="minorHAnsi"/>
          <w:color w:val="000000" w:themeColor="text1"/>
          <w:sz w:val="22"/>
          <w:szCs w:val="22"/>
        </w:rPr>
      </w:pPr>
    </w:p>
    <w:p w14:paraId="61A0B026" w14:textId="137B8596" w:rsidR="001B1A38" w:rsidRPr="006E4156" w:rsidRDefault="007A1464" w:rsidP="00BD241F">
      <w:pPr>
        <w:pStyle w:val="Tekstpodstawowy4"/>
        <w:shd w:val="clear" w:color="auto" w:fill="auto"/>
        <w:suppressAutoHyphens/>
        <w:spacing w:before="0" w:after="0" w:line="276" w:lineRule="auto"/>
        <w:ind w:firstLine="0"/>
        <w:jc w:val="right"/>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dnia ……………</w:t>
      </w:r>
    </w:p>
    <w:p w14:paraId="6C927C77" w14:textId="77777777" w:rsidR="001B1A38" w:rsidRPr="006E4156" w:rsidRDefault="001B1A38" w:rsidP="00BD241F">
      <w:pPr>
        <w:pStyle w:val="Tekstpodstawowy4"/>
        <w:shd w:val="clear" w:color="auto" w:fill="auto"/>
        <w:tabs>
          <w:tab w:val="left" w:leader="dot" w:pos="9981"/>
        </w:tabs>
        <w:suppressAutoHyphens/>
        <w:spacing w:before="0" w:after="0" w:line="276" w:lineRule="auto"/>
        <w:ind w:firstLine="0"/>
        <w:jc w:val="both"/>
        <w:rPr>
          <w:rFonts w:ascii="Trebuchet MS" w:hAnsi="Trebuchet MS" w:cstheme="minorHAnsi"/>
          <w:color w:val="000000" w:themeColor="text1"/>
          <w:sz w:val="22"/>
          <w:szCs w:val="22"/>
        </w:rPr>
      </w:pPr>
    </w:p>
    <w:p w14:paraId="4ABDD931" w14:textId="01B12670" w:rsidR="001B1A38" w:rsidRPr="006E4156" w:rsidRDefault="007A1464" w:rsidP="00BD241F">
      <w:pPr>
        <w:pStyle w:val="Tekstpodstawowy4"/>
        <w:shd w:val="clear" w:color="auto" w:fill="auto"/>
        <w:tabs>
          <w:tab w:val="left" w:leader="dot" w:pos="9981"/>
        </w:tabs>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Nazwa i adres podwykonawcy lub dalszego podwykonawcy</w:t>
      </w:r>
      <w:r w:rsidR="00856156" w:rsidRPr="006E4156">
        <w:rPr>
          <w:rFonts w:ascii="Trebuchet MS" w:hAnsi="Trebuchet MS" w:cstheme="minorHAnsi"/>
          <w:color w:val="000000" w:themeColor="text1"/>
          <w:sz w:val="22"/>
          <w:szCs w:val="22"/>
        </w:rPr>
        <w:t xml:space="preserve"> robót budowlanych</w:t>
      </w:r>
      <w:r w:rsidRPr="006E4156">
        <w:rPr>
          <w:rFonts w:ascii="Trebuchet MS" w:hAnsi="Trebuchet MS" w:cstheme="minorHAnsi"/>
          <w:color w:val="000000" w:themeColor="text1"/>
          <w:sz w:val="22"/>
          <w:szCs w:val="22"/>
        </w:rPr>
        <w:t>: ……</w:t>
      </w:r>
      <w:r w:rsidR="003E7511"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w:t>
      </w:r>
    </w:p>
    <w:p w14:paraId="7041FF4B" w14:textId="1138A35B" w:rsidR="001B1A38" w:rsidRPr="006E4156" w:rsidRDefault="007A1464" w:rsidP="00BD241F">
      <w:pPr>
        <w:pStyle w:val="Tekstpodstawowy4"/>
        <w:shd w:val="clear" w:color="auto" w:fill="auto"/>
        <w:tabs>
          <w:tab w:val="left" w:leader="dot" w:pos="9957"/>
        </w:tabs>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Nr umowy o podwykonawstwo: ………………………………………………………………………</w:t>
      </w:r>
    </w:p>
    <w:p w14:paraId="2EEBDFED" w14:textId="44DF8B49" w:rsidR="001B1A38" w:rsidRPr="006E4156" w:rsidRDefault="007A1464" w:rsidP="00BD241F">
      <w:pPr>
        <w:pStyle w:val="Tekstpodstawowy4"/>
        <w:shd w:val="clear" w:color="auto" w:fill="auto"/>
        <w:tabs>
          <w:tab w:val="left" w:leader="dot" w:pos="9995"/>
        </w:tabs>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Nazwa i adres Wykonawcy: ……………………………………………………………………………</w:t>
      </w:r>
    </w:p>
    <w:p w14:paraId="29FA4E5B" w14:textId="4EEF5652" w:rsidR="001B1A38" w:rsidRPr="006E4156" w:rsidRDefault="007A1464" w:rsidP="00BD241F">
      <w:pPr>
        <w:pStyle w:val="Tekstpodstawowy4"/>
        <w:shd w:val="clear" w:color="auto" w:fill="auto"/>
        <w:tabs>
          <w:tab w:val="left" w:leader="dot" w:pos="9981"/>
        </w:tabs>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Nazwa i adres Zamawiającego: ………………………………………………………………………</w:t>
      </w:r>
    </w:p>
    <w:p w14:paraId="029CC8F0" w14:textId="2659F619" w:rsidR="001B1A38" w:rsidRPr="006E4156" w:rsidRDefault="007A1464" w:rsidP="00BD241F">
      <w:pPr>
        <w:pStyle w:val="Bodytext201"/>
        <w:shd w:val="clear" w:color="auto" w:fill="auto"/>
        <w:suppressAutoHyphens/>
        <w:spacing w:before="0" w:line="276" w:lineRule="auto"/>
        <w:ind w:firstLine="0"/>
        <w:rPr>
          <w:rFonts w:ascii="Trebuchet MS" w:hAnsi="Trebuchet MS" w:cstheme="minorHAnsi"/>
          <w:color w:val="000000" w:themeColor="text1"/>
          <w:sz w:val="22"/>
          <w:szCs w:val="22"/>
        </w:rPr>
      </w:pPr>
      <w:r w:rsidRPr="006E4156">
        <w:rPr>
          <w:rStyle w:val="Bodytext20NotBoldNotItalic"/>
          <w:rFonts w:ascii="Trebuchet MS" w:hAnsi="Trebuchet MS" w:cstheme="minorHAnsi"/>
          <w:color w:val="000000" w:themeColor="text1"/>
          <w:sz w:val="22"/>
          <w:szCs w:val="22"/>
        </w:rPr>
        <w:t xml:space="preserve">Nazwa </w:t>
      </w:r>
      <w:r w:rsidR="00856156" w:rsidRPr="006E4156">
        <w:rPr>
          <w:rStyle w:val="Bodytext20NotBoldNotItalic"/>
          <w:rFonts w:ascii="Trebuchet MS" w:hAnsi="Trebuchet MS" w:cstheme="minorHAnsi"/>
          <w:color w:val="000000" w:themeColor="text1"/>
          <w:sz w:val="22"/>
          <w:szCs w:val="22"/>
        </w:rPr>
        <w:t>p</w:t>
      </w:r>
      <w:r w:rsidR="00C04FDE" w:rsidRPr="006E4156">
        <w:rPr>
          <w:rStyle w:val="Bodytext20NotBoldNotItalic"/>
          <w:rFonts w:ascii="Trebuchet MS" w:hAnsi="Trebuchet MS" w:cstheme="minorHAnsi"/>
          <w:color w:val="000000" w:themeColor="text1"/>
          <w:sz w:val="22"/>
          <w:szCs w:val="22"/>
        </w:rPr>
        <w:t>rzedsięwzięcia</w:t>
      </w:r>
      <w:r w:rsidRPr="006E4156">
        <w:rPr>
          <w:rStyle w:val="Bodytext20NotBoldNotItalic"/>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t>
      </w:r>
      <w:r w:rsidR="009D371D" w:rsidRPr="006E4156">
        <w:rPr>
          <w:rFonts w:ascii="Trebuchet MS" w:hAnsi="Trebuchet MS" w:cstheme="minorHAnsi"/>
          <w:b/>
          <w:bCs/>
          <w:color w:val="000000" w:themeColor="text1"/>
          <w:sz w:val="22"/>
          <w:szCs w:val="22"/>
        </w:rPr>
        <w:t>…………………………………..</w:t>
      </w:r>
    </w:p>
    <w:p w14:paraId="53D5446D" w14:textId="77777777" w:rsidR="001B1A38" w:rsidRPr="006E4156" w:rsidRDefault="007A1464" w:rsidP="00BD241F">
      <w:pPr>
        <w:pStyle w:val="Tekstpodstawowy4"/>
        <w:shd w:val="clear" w:color="auto" w:fill="auto"/>
        <w:tabs>
          <w:tab w:val="left" w:leader="dot" w:pos="9971"/>
        </w:tabs>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Nr Umowy zawartej między Zamawiającym a Wykonawcą: ……………………………………………</w:t>
      </w:r>
    </w:p>
    <w:p w14:paraId="37AEEE01" w14:textId="77777777" w:rsidR="001B1A38" w:rsidRPr="006E4156" w:rsidRDefault="001B1A38" w:rsidP="00BD241F">
      <w:pPr>
        <w:pStyle w:val="Bodytext21"/>
        <w:shd w:val="clear" w:color="auto" w:fill="auto"/>
        <w:suppressAutoHyphens/>
        <w:spacing w:before="0" w:line="276" w:lineRule="auto"/>
        <w:ind w:firstLine="0"/>
        <w:rPr>
          <w:rFonts w:ascii="Trebuchet MS" w:hAnsi="Trebuchet MS" w:cstheme="minorHAnsi"/>
          <w:color w:val="000000" w:themeColor="text1"/>
          <w:sz w:val="22"/>
          <w:szCs w:val="22"/>
        </w:rPr>
      </w:pPr>
    </w:p>
    <w:p w14:paraId="4CED7620" w14:textId="77777777" w:rsidR="001B1A38" w:rsidRPr="006E4156" w:rsidRDefault="007A1464" w:rsidP="00BD241F">
      <w:pPr>
        <w:pStyle w:val="Bodytext21"/>
        <w:shd w:val="clear" w:color="auto" w:fill="auto"/>
        <w:suppressAutoHyphens/>
        <w:spacing w:before="0" w:line="276" w:lineRule="auto"/>
        <w:ind w:firstLine="0"/>
        <w:jc w:val="center"/>
        <w:rPr>
          <w:rFonts w:ascii="Trebuchet MS" w:hAnsi="Trebuchet MS" w:cstheme="minorHAnsi"/>
          <w:b/>
          <w:bCs/>
          <w:color w:val="000000" w:themeColor="text1"/>
          <w:sz w:val="22"/>
          <w:szCs w:val="22"/>
        </w:rPr>
      </w:pPr>
      <w:r w:rsidRPr="006E4156">
        <w:rPr>
          <w:rFonts w:ascii="Trebuchet MS" w:hAnsi="Trebuchet MS" w:cstheme="minorHAnsi"/>
          <w:b/>
          <w:bCs/>
          <w:color w:val="000000" w:themeColor="text1"/>
          <w:sz w:val="22"/>
          <w:szCs w:val="22"/>
        </w:rPr>
        <w:t>OŚWIADCZENIE</w:t>
      </w:r>
    </w:p>
    <w:p w14:paraId="4CD99AB1" w14:textId="77777777" w:rsidR="001B1A38" w:rsidRPr="006E4156" w:rsidRDefault="001B1A38" w:rsidP="00BD241F">
      <w:pPr>
        <w:pStyle w:val="Tekstpodstawowy4"/>
        <w:shd w:val="clear" w:color="auto" w:fill="auto"/>
        <w:tabs>
          <w:tab w:val="left" w:pos="9462"/>
        </w:tabs>
        <w:suppressAutoHyphens/>
        <w:spacing w:before="0" w:after="0" w:line="276" w:lineRule="auto"/>
        <w:ind w:firstLine="0"/>
        <w:jc w:val="both"/>
        <w:rPr>
          <w:rFonts w:ascii="Trebuchet MS" w:hAnsi="Trebuchet MS" w:cstheme="minorHAnsi"/>
          <w:color w:val="000000" w:themeColor="text1"/>
          <w:sz w:val="22"/>
          <w:szCs w:val="22"/>
          <w:highlight w:val="yellow"/>
        </w:rPr>
      </w:pPr>
    </w:p>
    <w:p w14:paraId="10B19FC5" w14:textId="7D72B4E1" w:rsidR="007823B0" w:rsidRPr="006E4156" w:rsidRDefault="00FD5E1F" w:rsidP="00BD241F">
      <w:pPr>
        <w:pStyle w:val="Tekstpodstawowy4"/>
        <w:shd w:val="clear" w:color="auto" w:fill="auto"/>
        <w:tabs>
          <w:tab w:val="left" w:pos="9462"/>
        </w:tabs>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Działając w imieniu - …………… (dalej: Podwykonawca) o</w:t>
      </w:r>
      <w:r w:rsidR="007A1464" w:rsidRPr="006E4156">
        <w:rPr>
          <w:rFonts w:ascii="Trebuchet MS" w:hAnsi="Trebuchet MS" w:cstheme="minorHAnsi"/>
          <w:color w:val="000000" w:themeColor="text1"/>
          <w:sz w:val="22"/>
          <w:szCs w:val="22"/>
        </w:rPr>
        <w:t>świadczam, że</w:t>
      </w:r>
      <w:r w:rsidR="007823B0" w:rsidRPr="006E4156">
        <w:rPr>
          <w:rFonts w:ascii="Trebuchet MS" w:hAnsi="Trebuchet MS" w:cstheme="minorHAnsi"/>
          <w:color w:val="000000" w:themeColor="text1"/>
          <w:sz w:val="22"/>
          <w:szCs w:val="22"/>
        </w:rPr>
        <w:t>:</w:t>
      </w:r>
    </w:p>
    <w:p w14:paraId="5900F8E7" w14:textId="645A5145" w:rsidR="007823B0" w:rsidRPr="006E4156" w:rsidRDefault="007E56A0" w:rsidP="00835C97">
      <w:pPr>
        <w:pStyle w:val="Tekstpodstawowy4"/>
        <w:numPr>
          <w:ilvl w:val="4"/>
          <w:numId w:val="9"/>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Podwykonawca</w:t>
      </w:r>
      <w:r w:rsidR="00FD5E1F" w:rsidRPr="006E4156">
        <w:rPr>
          <w:rFonts w:ascii="Trebuchet MS" w:hAnsi="Trebuchet MS" w:cstheme="minorHAnsi"/>
          <w:color w:val="000000" w:themeColor="text1"/>
          <w:sz w:val="22"/>
          <w:szCs w:val="22"/>
        </w:rPr>
        <w:t xml:space="preserve"> </w:t>
      </w:r>
      <w:r w:rsidR="007A1464" w:rsidRPr="006E4156">
        <w:rPr>
          <w:rFonts w:ascii="Trebuchet MS" w:hAnsi="Trebuchet MS" w:cstheme="minorHAnsi"/>
          <w:color w:val="000000" w:themeColor="text1"/>
          <w:sz w:val="22"/>
          <w:szCs w:val="22"/>
        </w:rPr>
        <w:t>otrzymał od Wykonawcy*/podwykonawcy*/dalszego podwykonawcy* w terminie należne</w:t>
      </w:r>
      <w:r w:rsidR="00856156" w:rsidRPr="006E4156">
        <w:rPr>
          <w:rFonts w:ascii="Trebuchet MS" w:hAnsi="Trebuchet MS" w:cstheme="minorHAnsi"/>
          <w:color w:val="000000" w:themeColor="text1"/>
          <w:sz w:val="22"/>
          <w:szCs w:val="22"/>
        </w:rPr>
        <w:t>,</w:t>
      </w:r>
      <w:r w:rsidR="007A1464" w:rsidRPr="006E4156">
        <w:rPr>
          <w:rFonts w:ascii="Trebuchet MS" w:hAnsi="Trebuchet MS" w:cstheme="minorHAnsi"/>
          <w:color w:val="000000" w:themeColor="text1"/>
          <w:sz w:val="22"/>
          <w:szCs w:val="22"/>
        </w:rPr>
        <w:t xml:space="preserve"> wymagalne wynagrodzenie za wykonane i odebrane przez Zamawiającego i Wykonawcę*/podwykonawcę*/dalszego podwykonawcę* roboty budowlane, pomniejszone zgodnie z § ……… ust ……… umowy nr ………… z dnia ………………… o wartość brutto ………………………, tj. ……………………………, która tworzy kaucję gwarancyjną lub zabezpieczenie należytego wykonania umowy wniesione w formie pieniądza do czasu</w:t>
      </w:r>
      <w:r w:rsidR="00856156" w:rsidRPr="006E4156">
        <w:rPr>
          <w:rFonts w:ascii="Trebuchet MS" w:hAnsi="Trebuchet MS" w:cstheme="minorHAnsi"/>
          <w:color w:val="000000" w:themeColor="text1"/>
          <w:sz w:val="22"/>
          <w:szCs w:val="22"/>
        </w:rPr>
        <w:t>,</w:t>
      </w:r>
      <w:r w:rsidR="007A1464" w:rsidRPr="006E4156">
        <w:rPr>
          <w:rFonts w:ascii="Trebuchet MS" w:hAnsi="Trebuchet MS" w:cstheme="minorHAnsi"/>
          <w:color w:val="000000" w:themeColor="text1"/>
          <w:sz w:val="22"/>
          <w:szCs w:val="22"/>
        </w:rPr>
        <w:t xml:space="preserve"> aż wymagana kwota kaucji gwarancyjnej lub zabezpieczenia zostanie osiągnięta*</w:t>
      </w:r>
      <w:r w:rsidR="00856156" w:rsidRPr="006E4156">
        <w:rPr>
          <w:rFonts w:ascii="Trebuchet MS" w:hAnsi="Trebuchet MS" w:cstheme="minorHAnsi"/>
          <w:color w:val="000000" w:themeColor="text1"/>
          <w:sz w:val="22"/>
          <w:szCs w:val="22"/>
        </w:rPr>
        <w:t xml:space="preserve">. </w:t>
      </w:r>
      <w:r w:rsidR="00856156" w:rsidRPr="006E4156">
        <w:rPr>
          <w:rFonts w:ascii="Trebuchet MS" w:hAnsi="Trebuchet MS" w:cstheme="minorHAnsi"/>
          <w:i/>
          <w:iCs/>
          <w:color w:val="000000" w:themeColor="text1"/>
          <w:sz w:val="22"/>
          <w:szCs w:val="22"/>
        </w:rPr>
        <w:t>(jeżeli dotyczy) *</w:t>
      </w:r>
    </w:p>
    <w:p w14:paraId="297BBEC0" w14:textId="2654343C" w:rsidR="007823B0" w:rsidRPr="006E4156" w:rsidRDefault="007823B0" w:rsidP="00835C97">
      <w:pPr>
        <w:pStyle w:val="Tekstpodstawowy4"/>
        <w:numPr>
          <w:ilvl w:val="4"/>
          <w:numId w:val="9"/>
        </w:numPr>
        <w:shd w:val="clear" w:color="auto" w:fill="auto"/>
        <w:suppressAutoHyphens/>
        <w:spacing w:before="0" w:after="0" w:line="276" w:lineRule="auto"/>
        <w:ind w:left="426" w:hanging="426"/>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Podwykonawca w całości zafakturował należne mu wynagrodzenie z tytułu umowy o podwykonawstwo z dnia ……………… nr …………………… oraz że należne Podwykonawcy</w:t>
      </w:r>
      <w:r w:rsidR="00856156"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wymagalne wynagrodzenie zostało w całości rozliczone (zapłacone) na jego rzecz przez Wykonawcę*/podwykonawcę*/dalszego podwykonawcę*. </w:t>
      </w:r>
      <w:bookmarkStart w:id="92" w:name="_Hlk143109062"/>
      <w:r w:rsidRPr="006E4156">
        <w:rPr>
          <w:rStyle w:val="BodytextItalic1"/>
          <w:rFonts w:ascii="Trebuchet MS" w:hAnsi="Trebuchet MS" w:cstheme="minorHAnsi"/>
          <w:color w:val="000000" w:themeColor="text1"/>
          <w:sz w:val="22"/>
          <w:szCs w:val="22"/>
        </w:rPr>
        <w:t>(jeżeli dotyczy)</w:t>
      </w:r>
      <w:r w:rsidR="004D5719" w:rsidRPr="006E4156">
        <w:rPr>
          <w:rStyle w:val="BodytextItalic1"/>
          <w:rFonts w:ascii="Trebuchet MS" w:hAnsi="Trebuchet MS" w:cstheme="minorHAnsi"/>
          <w:color w:val="000000" w:themeColor="text1"/>
          <w:sz w:val="22"/>
          <w:szCs w:val="22"/>
        </w:rPr>
        <w:t xml:space="preserve"> *</w:t>
      </w:r>
      <w:bookmarkEnd w:id="92"/>
    </w:p>
    <w:p w14:paraId="34B8DA6A" w14:textId="77777777" w:rsidR="001B1A38" w:rsidRPr="006E4156" w:rsidRDefault="001B1A38"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p>
    <w:p w14:paraId="329FE3C8" w14:textId="77777777" w:rsidR="001B1A38" w:rsidRPr="006E4156" w:rsidRDefault="007A1464"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Jako dowód potwierdzający powyższe załączam:</w:t>
      </w:r>
    </w:p>
    <w:p w14:paraId="3AF2503D" w14:textId="046421EC" w:rsidR="001B1A38" w:rsidRPr="006E4156" w:rsidRDefault="00856156" w:rsidP="009137A8">
      <w:pPr>
        <w:pStyle w:val="Tekstpodstawowy4"/>
        <w:numPr>
          <w:ilvl w:val="3"/>
          <w:numId w:val="66"/>
        </w:numPr>
        <w:shd w:val="clear" w:color="auto" w:fill="auto"/>
        <w:tabs>
          <w:tab w:val="left" w:pos="1710"/>
        </w:tabs>
        <w:suppressAutoHyphens/>
        <w:spacing w:before="0" w:after="0" w:line="276" w:lineRule="auto"/>
        <w:ind w:left="42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k</w:t>
      </w:r>
      <w:r w:rsidR="007A1464" w:rsidRPr="006E4156">
        <w:rPr>
          <w:rFonts w:ascii="Trebuchet MS" w:hAnsi="Trebuchet MS" w:cstheme="minorHAnsi"/>
          <w:color w:val="000000" w:themeColor="text1"/>
          <w:sz w:val="22"/>
          <w:szCs w:val="22"/>
        </w:rPr>
        <w:t>opie protokołów odbioru*</w:t>
      </w:r>
      <w:r w:rsidRPr="006E4156">
        <w:rPr>
          <w:rFonts w:ascii="Trebuchet MS" w:hAnsi="Trebuchet MS" w:cstheme="minorHAnsi"/>
          <w:color w:val="000000" w:themeColor="text1"/>
          <w:sz w:val="22"/>
          <w:szCs w:val="22"/>
        </w:rPr>
        <w:t>;</w:t>
      </w:r>
    </w:p>
    <w:p w14:paraId="7CFD132A" w14:textId="1EBB0062" w:rsidR="001B1A38" w:rsidRPr="006E4156" w:rsidRDefault="007A1464" w:rsidP="009137A8">
      <w:pPr>
        <w:pStyle w:val="Tekstpodstawowy4"/>
        <w:numPr>
          <w:ilvl w:val="3"/>
          <w:numId w:val="66"/>
        </w:numPr>
        <w:shd w:val="clear" w:color="auto" w:fill="auto"/>
        <w:tabs>
          <w:tab w:val="left" w:pos="1730"/>
        </w:tabs>
        <w:suppressAutoHyphens/>
        <w:spacing w:before="0" w:after="0" w:line="276" w:lineRule="auto"/>
        <w:ind w:left="42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Kopie faktur*/rachunków* wraz z potwierdzeniem doręczenia Wykonawcy*/podwykonawcy*/dalszemu podwykonawcy*</w:t>
      </w:r>
      <w:r w:rsidR="00856156" w:rsidRPr="006E4156">
        <w:rPr>
          <w:rFonts w:ascii="Trebuchet MS" w:hAnsi="Trebuchet MS" w:cstheme="minorHAnsi"/>
          <w:color w:val="000000" w:themeColor="text1"/>
          <w:sz w:val="22"/>
          <w:szCs w:val="22"/>
        </w:rPr>
        <w:t>;</w:t>
      </w:r>
    </w:p>
    <w:p w14:paraId="13D53EC0" w14:textId="43433BA3" w:rsidR="001B1A38" w:rsidRPr="006E4156" w:rsidRDefault="00856156" w:rsidP="009137A8">
      <w:pPr>
        <w:pStyle w:val="Tekstpodstawowy4"/>
        <w:numPr>
          <w:ilvl w:val="3"/>
          <w:numId w:val="66"/>
        </w:numPr>
        <w:shd w:val="clear" w:color="auto" w:fill="auto"/>
        <w:tabs>
          <w:tab w:val="left" w:pos="1725"/>
        </w:tabs>
        <w:suppressAutoHyphens/>
        <w:spacing w:before="0" w:after="0" w:line="276" w:lineRule="auto"/>
        <w:ind w:left="426" w:hanging="425"/>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k</w:t>
      </w:r>
      <w:r w:rsidR="007A1464" w:rsidRPr="006E4156">
        <w:rPr>
          <w:rFonts w:ascii="Trebuchet MS" w:hAnsi="Trebuchet MS" w:cstheme="minorHAnsi"/>
          <w:color w:val="000000" w:themeColor="text1"/>
          <w:sz w:val="22"/>
          <w:szCs w:val="22"/>
        </w:rPr>
        <w:t>opie potwierdzeń przelewów</w:t>
      </w:r>
      <w:r w:rsidRPr="006E4156">
        <w:rPr>
          <w:rFonts w:ascii="Trebuchet MS" w:hAnsi="Trebuchet MS" w:cstheme="minorHAnsi"/>
          <w:color w:val="000000" w:themeColor="text1"/>
          <w:sz w:val="22"/>
          <w:szCs w:val="22"/>
        </w:rPr>
        <w:t>;</w:t>
      </w:r>
    </w:p>
    <w:p w14:paraId="41CF5A1B" w14:textId="542F7B13" w:rsidR="009137A8" w:rsidRPr="006E4156" w:rsidRDefault="009137A8" w:rsidP="009137A8">
      <w:pPr>
        <w:pStyle w:val="Tekstpodstawowy4"/>
        <w:numPr>
          <w:ilvl w:val="3"/>
          <w:numId w:val="66"/>
        </w:numPr>
        <w:shd w:val="clear" w:color="auto" w:fill="auto"/>
        <w:tabs>
          <w:tab w:val="left" w:pos="1725"/>
        </w:tabs>
        <w:suppressAutoHyphens/>
        <w:spacing w:before="0" w:after="0" w:line="276" w:lineRule="auto"/>
        <w:ind w:left="426" w:hanging="425"/>
        <w:jc w:val="both"/>
        <w:rPr>
          <w:rStyle w:val="TablecaptionNotBold"/>
          <w:rFonts w:ascii="Trebuchet MS" w:hAnsi="Trebuchet MS" w:cstheme="minorHAnsi"/>
          <w:b w:val="0"/>
          <w:bCs w:val="0"/>
          <w:color w:val="000000" w:themeColor="text1"/>
          <w:sz w:val="22"/>
          <w:szCs w:val="22"/>
          <w:shd w:val="clear" w:color="auto" w:fill="auto"/>
        </w:rPr>
      </w:pPr>
      <w:r w:rsidRPr="006E4156">
        <w:rPr>
          <w:rStyle w:val="TablecaptionNotBold"/>
          <w:rFonts w:ascii="Trebuchet MS" w:hAnsi="Trebuchet MS" w:cstheme="minorHAnsi"/>
          <w:b w:val="0"/>
          <w:bCs w:val="0"/>
          <w:color w:val="000000" w:themeColor="text1"/>
          <w:sz w:val="22"/>
          <w:szCs w:val="22"/>
        </w:rPr>
        <w:t>z</w:t>
      </w:r>
      <w:r w:rsidR="007A1464" w:rsidRPr="006E4156">
        <w:rPr>
          <w:rStyle w:val="TablecaptionNotBold"/>
          <w:rFonts w:ascii="Trebuchet MS" w:hAnsi="Trebuchet MS" w:cstheme="minorHAnsi"/>
          <w:b w:val="0"/>
          <w:bCs w:val="0"/>
          <w:color w:val="000000" w:themeColor="text1"/>
          <w:sz w:val="22"/>
          <w:szCs w:val="22"/>
        </w:rPr>
        <w:t xml:space="preserve">estawienie wartości wykonanych </w:t>
      </w:r>
      <w:r w:rsidRPr="006E4156">
        <w:rPr>
          <w:rStyle w:val="TablecaptionNotBold"/>
          <w:rFonts w:ascii="Trebuchet MS" w:hAnsi="Trebuchet MS" w:cstheme="minorHAnsi"/>
          <w:b w:val="0"/>
          <w:bCs w:val="0"/>
          <w:color w:val="000000" w:themeColor="text1"/>
          <w:sz w:val="22"/>
          <w:szCs w:val="22"/>
        </w:rPr>
        <w:t xml:space="preserve">robót </w:t>
      </w:r>
      <w:r w:rsidR="007A1464" w:rsidRPr="006E4156">
        <w:rPr>
          <w:rStyle w:val="TablecaptionNotBold"/>
          <w:rFonts w:ascii="Trebuchet MS" w:hAnsi="Trebuchet MS" w:cstheme="minorHAnsi"/>
          <w:b w:val="0"/>
          <w:bCs w:val="0"/>
          <w:color w:val="000000" w:themeColor="text1"/>
          <w:sz w:val="22"/>
          <w:szCs w:val="22"/>
        </w:rPr>
        <w:t>budowlanych</w:t>
      </w:r>
      <w:r w:rsidRPr="006E4156">
        <w:rPr>
          <w:rStyle w:val="TablecaptionNotBold"/>
          <w:rFonts w:ascii="Trebuchet MS" w:hAnsi="Trebuchet MS" w:cstheme="minorHAnsi"/>
          <w:b w:val="0"/>
          <w:bCs w:val="0"/>
          <w:color w:val="000000" w:themeColor="text1"/>
          <w:sz w:val="22"/>
          <w:szCs w:val="22"/>
        </w:rPr>
        <w:t>;</w:t>
      </w:r>
    </w:p>
    <w:p w14:paraId="31315E41" w14:textId="77777777" w:rsidR="009137A8" w:rsidRPr="006E4156" w:rsidRDefault="009137A8" w:rsidP="009137A8">
      <w:pPr>
        <w:pStyle w:val="Tekstpodstawowy4"/>
        <w:shd w:val="clear" w:color="auto" w:fill="auto"/>
        <w:tabs>
          <w:tab w:val="left" w:pos="1725"/>
        </w:tabs>
        <w:suppressAutoHyphens/>
        <w:spacing w:before="0" w:after="0" w:line="276" w:lineRule="auto"/>
        <w:ind w:left="426" w:firstLine="0"/>
        <w:jc w:val="both"/>
        <w:rPr>
          <w:rFonts w:ascii="Trebuchet MS" w:hAnsi="Trebuchet MS" w:cstheme="minorHAnsi"/>
          <w:b/>
          <w:bCs/>
          <w:color w:val="000000" w:themeColor="text1"/>
          <w:sz w:val="22"/>
          <w:szCs w:val="22"/>
        </w:rPr>
      </w:pPr>
    </w:p>
    <w:p w14:paraId="76D51567" w14:textId="06080E14" w:rsidR="001B1A38" w:rsidRPr="006E4156" w:rsidRDefault="007A1464" w:rsidP="009137A8">
      <w:pPr>
        <w:pStyle w:val="Tekstpodstawowy4"/>
        <w:shd w:val="clear" w:color="auto" w:fill="auto"/>
        <w:tabs>
          <w:tab w:val="left" w:pos="1725"/>
        </w:tabs>
        <w:suppressAutoHyphens/>
        <w:spacing w:before="0" w:after="0" w:line="276" w:lineRule="auto"/>
        <w:ind w:left="426" w:firstLine="0"/>
        <w:jc w:val="both"/>
        <w:rPr>
          <w:rFonts w:ascii="Trebuchet MS" w:hAnsi="Trebuchet MS" w:cstheme="minorHAnsi"/>
          <w:color w:val="000000" w:themeColor="text1"/>
          <w:sz w:val="22"/>
          <w:szCs w:val="22"/>
        </w:rPr>
      </w:pPr>
      <w:r w:rsidRPr="006E4156">
        <w:rPr>
          <w:rFonts w:ascii="Trebuchet MS" w:hAnsi="Trebuchet MS" w:cstheme="minorHAnsi"/>
          <w:b/>
          <w:bCs/>
          <w:color w:val="000000" w:themeColor="text1"/>
          <w:sz w:val="22"/>
          <w:szCs w:val="22"/>
        </w:rPr>
        <w:t>Zestawienie wartości wykonanych robót budowlanych</w:t>
      </w:r>
      <w:r w:rsidR="009137A8" w:rsidRPr="006E4156">
        <w:rPr>
          <w:rFonts w:ascii="Trebuchet MS" w:hAnsi="Trebuchet MS" w:cstheme="minorHAnsi"/>
          <w:b/>
          <w:bCs/>
          <w:color w:val="000000" w:themeColor="text1"/>
          <w:sz w:val="22"/>
          <w:szCs w:val="22"/>
        </w:rPr>
        <w:t xml:space="preserve"> </w:t>
      </w:r>
      <w:r w:rsidRPr="006E4156">
        <w:rPr>
          <w:rStyle w:val="Tablecaption0"/>
          <w:rFonts w:ascii="Trebuchet MS" w:hAnsi="Trebuchet MS" w:cstheme="minorHAnsi"/>
          <w:b/>
          <w:bCs/>
          <w:color w:val="000000" w:themeColor="text1"/>
          <w:sz w:val="22"/>
          <w:szCs w:val="22"/>
        </w:rPr>
        <w:t xml:space="preserve">przez </w:t>
      </w:r>
      <w:r w:rsidR="00FD5E1F" w:rsidRPr="006E4156">
        <w:rPr>
          <w:rStyle w:val="Tablecaption0"/>
          <w:rFonts w:ascii="Trebuchet MS" w:hAnsi="Trebuchet MS" w:cstheme="minorHAnsi"/>
          <w:b/>
          <w:bCs/>
          <w:color w:val="000000" w:themeColor="text1"/>
          <w:sz w:val="22"/>
          <w:szCs w:val="22"/>
        </w:rPr>
        <w:t>P</w:t>
      </w:r>
      <w:r w:rsidRPr="006E4156">
        <w:rPr>
          <w:rStyle w:val="Tablecaption0"/>
          <w:rFonts w:ascii="Trebuchet MS" w:hAnsi="Trebuchet MS" w:cstheme="minorHAnsi"/>
          <w:b/>
          <w:bCs/>
          <w:color w:val="000000" w:themeColor="text1"/>
          <w:sz w:val="22"/>
          <w:szCs w:val="22"/>
        </w:rPr>
        <w:t xml:space="preserve">odwykonawcę lub dalszego </w:t>
      </w:r>
      <w:r w:rsidR="00FD5E1F" w:rsidRPr="006E4156">
        <w:rPr>
          <w:rStyle w:val="Tablecaption0"/>
          <w:rFonts w:ascii="Trebuchet MS" w:hAnsi="Trebuchet MS" w:cstheme="minorHAnsi"/>
          <w:b/>
          <w:bCs/>
          <w:color w:val="000000" w:themeColor="text1"/>
          <w:sz w:val="22"/>
          <w:szCs w:val="22"/>
        </w:rPr>
        <w:t>P</w:t>
      </w:r>
      <w:r w:rsidRPr="006E4156">
        <w:rPr>
          <w:rStyle w:val="Tablecaption0"/>
          <w:rFonts w:ascii="Trebuchet MS" w:hAnsi="Trebuchet MS" w:cstheme="minorHAnsi"/>
          <w:b/>
          <w:bCs/>
          <w:color w:val="000000" w:themeColor="text1"/>
          <w:sz w:val="22"/>
          <w:szCs w:val="22"/>
        </w:rPr>
        <w:t>odwykonawcę.</w:t>
      </w:r>
    </w:p>
    <w:p w14:paraId="67A2FF76" w14:textId="77777777" w:rsidR="001B1A38" w:rsidRPr="006E4156" w:rsidRDefault="001B1A38" w:rsidP="00BD241F">
      <w:pPr>
        <w:pStyle w:val="Tekstpodstawowy4"/>
        <w:shd w:val="clear" w:color="auto" w:fill="auto"/>
        <w:tabs>
          <w:tab w:val="left" w:pos="1725"/>
        </w:tabs>
        <w:suppressAutoHyphens/>
        <w:spacing w:before="0" w:after="0" w:line="276" w:lineRule="auto"/>
        <w:ind w:left="1700" w:firstLine="0"/>
        <w:rPr>
          <w:rFonts w:ascii="Trebuchet MS" w:hAnsi="Trebuchet MS" w:cstheme="minorHAnsi"/>
          <w:color w:val="000000" w:themeColor="text1"/>
          <w:sz w:val="22"/>
          <w:szCs w:val="22"/>
          <w:highlight w:val="yellow"/>
        </w:rPr>
      </w:pPr>
    </w:p>
    <w:tbl>
      <w:tblPr>
        <w:tblW w:w="9067" w:type="dxa"/>
        <w:tblInd w:w="15" w:type="dxa"/>
        <w:tblLayout w:type="fixed"/>
        <w:tblCellMar>
          <w:left w:w="10" w:type="dxa"/>
          <w:right w:w="10" w:type="dxa"/>
        </w:tblCellMar>
        <w:tblLook w:val="04A0" w:firstRow="1" w:lastRow="0" w:firstColumn="1" w:lastColumn="0" w:noHBand="0" w:noVBand="1"/>
      </w:tblPr>
      <w:tblGrid>
        <w:gridCol w:w="562"/>
        <w:gridCol w:w="2859"/>
        <w:gridCol w:w="1932"/>
        <w:gridCol w:w="1730"/>
        <w:gridCol w:w="1984"/>
      </w:tblGrid>
      <w:tr w:rsidR="006E4156" w:rsidRPr="006E4156" w14:paraId="54A36B4F" w14:textId="77777777">
        <w:trPr>
          <w:trHeight w:val="1291"/>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732F3332" w14:textId="77777777" w:rsidR="001B1A38" w:rsidRPr="006E4156" w:rsidRDefault="007A1464" w:rsidP="00BD241F">
            <w:pPr>
              <w:pStyle w:val="Bodytext230"/>
              <w:widowControl w:val="0"/>
              <w:shd w:val="clear" w:color="auto" w:fill="auto"/>
              <w:suppressAutoHyphens/>
              <w:spacing w:line="276" w:lineRule="auto"/>
              <w:jc w:val="center"/>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lastRenderedPageBreak/>
              <w:t>Lp.</w:t>
            </w:r>
          </w:p>
        </w:tc>
        <w:tc>
          <w:tcPr>
            <w:tcW w:w="2859" w:type="dxa"/>
            <w:tcBorders>
              <w:top w:val="single" w:sz="4" w:space="0" w:color="000000"/>
              <w:left w:val="single" w:sz="4" w:space="0" w:color="000000"/>
              <w:bottom w:val="single" w:sz="4" w:space="0" w:color="000000"/>
              <w:right w:val="single" w:sz="4" w:space="0" w:color="000000"/>
            </w:tcBorders>
            <w:shd w:val="clear" w:color="auto" w:fill="FFFFFF"/>
          </w:tcPr>
          <w:p w14:paraId="74CC037E" w14:textId="4CBF1DAB" w:rsidR="001B1A38" w:rsidRPr="006E4156" w:rsidRDefault="007A1464" w:rsidP="00BD241F">
            <w:pPr>
              <w:pStyle w:val="Bodytext230"/>
              <w:widowControl w:val="0"/>
              <w:shd w:val="clear" w:color="auto" w:fill="auto"/>
              <w:suppressAutoHyphens/>
              <w:spacing w:line="276" w:lineRule="auto"/>
              <w:ind w:firstLine="440"/>
              <w:jc w:val="center"/>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Rodzaj wykonanych robót</w:t>
            </w: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14:paraId="51AEDC34" w14:textId="1795C06A" w:rsidR="001B1A38" w:rsidRPr="006E4156" w:rsidRDefault="007A1464" w:rsidP="00BD241F">
            <w:pPr>
              <w:pStyle w:val="Bodytext230"/>
              <w:widowControl w:val="0"/>
              <w:shd w:val="clear" w:color="auto" w:fill="auto"/>
              <w:suppressAutoHyphens/>
              <w:spacing w:line="276" w:lineRule="auto"/>
              <w:jc w:val="center"/>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Pozycja z Kosztorysu Wykonawcy</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Pr>
          <w:p w14:paraId="3C42923B" w14:textId="3780D193" w:rsidR="001B1A38" w:rsidRPr="006E4156" w:rsidRDefault="007A1464" w:rsidP="00BD241F">
            <w:pPr>
              <w:pStyle w:val="Bodytext230"/>
              <w:widowControl w:val="0"/>
              <w:shd w:val="clear" w:color="auto" w:fill="auto"/>
              <w:suppressAutoHyphens/>
              <w:spacing w:line="276" w:lineRule="auto"/>
              <w:jc w:val="center"/>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Pozycja z kosztorysu </w:t>
            </w:r>
            <w:r w:rsidR="00FD5E1F" w:rsidRPr="006E4156">
              <w:rPr>
                <w:rFonts w:ascii="Trebuchet MS" w:hAnsi="Trebuchet MS" w:cstheme="minorHAnsi"/>
                <w:color w:val="000000" w:themeColor="text1"/>
                <w:sz w:val="22"/>
                <w:szCs w:val="22"/>
              </w:rPr>
              <w:t>P</w:t>
            </w:r>
            <w:r w:rsidRPr="006E4156">
              <w:rPr>
                <w:rFonts w:ascii="Trebuchet MS" w:hAnsi="Trebuchet MS" w:cstheme="minorHAnsi"/>
                <w:color w:val="000000" w:themeColor="text1"/>
                <w:sz w:val="22"/>
                <w:szCs w:val="22"/>
              </w:rPr>
              <w:t>odwykonawcy lub</w:t>
            </w:r>
          </w:p>
          <w:p w14:paraId="60F0A504" w14:textId="63F4C7DF" w:rsidR="001B1A38" w:rsidRPr="006E4156" w:rsidRDefault="007A1464" w:rsidP="00BD241F">
            <w:pPr>
              <w:pStyle w:val="Bodytext230"/>
              <w:widowControl w:val="0"/>
              <w:shd w:val="clear" w:color="auto" w:fill="auto"/>
              <w:suppressAutoHyphens/>
              <w:spacing w:line="276" w:lineRule="auto"/>
              <w:jc w:val="center"/>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dalszego </w:t>
            </w:r>
            <w:r w:rsidR="00FD5E1F" w:rsidRPr="006E4156">
              <w:rPr>
                <w:rFonts w:ascii="Trebuchet MS" w:hAnsi="Trebuchet MS" w:cstheme="minorHAnsi"/>
                <w:color w:val="000000" w:themeColor="text1"/>
                <w:sz w:val="22"/>
                <w:szCs w:val="22"/>
              </w:rPr>
              <w:t>P</w:t>
            </w:r>
            <w:r w:rsidRPr="006E4156">
              <w:rPr>
                <w:rFonts w:ascii="Trebuchet MS" w:hAnsi="Trebuchet MS" w:cstheme="minorHAnsi"/>
                <w:color w:val="000000" w:themeColor="text1"/>
                <w:sz w:val="22"/>
                <w:szCs w:val="22"/>
              </w:rPr>
              <w:t>odwykonawcy lub umowy o podwykonawstwo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F78484" w14:textId="2B8CE98F" w:rsidR="001B1A38" w:rsidRPr="006E4156" w:rsidRDefault="007A1464" w:rsidP="00BD241F">
            <w:pPr>
              <w:pStyle w:val="Bodytext230"/>
              <w:widowControl w:val="0"/>
              <w:shd w:val="clear" w:color="auto" w:fill="auto"/>
              <w:suppressAutoHyphens/>
              <w:spacing w:line="276" w:lineRule="auto"/>
              <w:jc w:val="center"/>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Wartość zrealizowanych robót (netto/brutto)</w:t>
            </w:r>
          </w:p>
        </w:tc>
      </w:tr>
      <w:tr w:rsidR="006E4156" w:rsidRPr="006E4156" w14:paraId="5503017E" w14:textId="77777777">
        <w:trPr>
          <w:trHeight w:val="307"/>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1C5887C0" w14:textId="77777777" w:rsidR="001B1A38" w:rsidRPr="006E4156" w:rsidRDefault="001B1A38" w:rsidP="00BD241F">
            <w:pPr>
              <w:widowControl w:val="0"/>
              <w:suppressAutoHyphens/>
              <w:spacing w:line="276" w:lineRule="auto"/>
              <w:rPr>
                <w:rFonts w:cstheme="minorHAnsi"/>
                <w:color w:val="000000" w:themeColor="text1"/>
                <w:sz w:val="22"/>
              </w:rPr>
            </w:pPr>
          </w:p>
        </w:tc>
        <w:tc>
          <w:tcPr>
            <w:tcW w:w="2859" w:type="dxa"/>
            <w:tcBorders>
              <w:top w:val="single" w:sz="4" w:space="0" w:color="000000"/>
              <w:left w:val="single" w:sz="4" w:space="0" w:color="000000"/>
              <w:bottom w:val="single" w:sz="4" w:space="0" w:color="000000"/>
              <w:right w:val="single" w:sz="4" w:space="0" w:color="000000"/>
            </w:tcBorders>
            <w:shd w:val="clear" w:color="auto" w:fill="FFFFFF"/>
          </w:tcPr>
          <w:p w14:paraId="0B5C8042" w14:textId="77777777" w:rsidR="001B1A38" w:rsidRPr="006E4156" w:rsidRDefault="001B1A38" w:rsidP="00BD241F">
            <w:pPr>
              <w:widowControl w:val="0"/>
              <w:suppressAutoHyphens/>
              <w:spacing w:line="276" w:lineRule="auto"/>
              <w:rPr>
                <w:rFonts w:cstheme="minorHAnsi"/>
                <w:color w:val="000000" w:themeColor="text1"/>
                <w:sz w:val="22"/>
              </w:rPr>
            </w:pP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14:paraId="76B11D98" w14:textId="77777777" w:rsidR="001B1A38" w:rsidRPr="006E4156" w:rsidRDefault="001B1A38" w:rsidP="00BD241F">
            <w:pPr>
              <w:widowControl w:val="0"/>
              <w:suppressAutoHyphens/>
              <w:spacing w:line="276" w:lineRule="auto"/>
              <w:rPr>
                <w:rFonts w:cstheme="minorHAnsi"/>
                <w:color w:val="000000" w:themeColor="text1"/>
                <w:sz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FFFFFF"/>
          </w:tcPr>
          <w:p w14:paraId="03C94436" w14:textId="77777777" w:rsidR="001B1A38" w:rsidRPr="006E4156" w:rsidRDefault="001B1A38" w:rsidP="00BD241F">
            <w:pPr>
              <w:widowControl w:val="0"/>
              <w:suppressAutoHyphens/>
              <w:spacing w:line="276" w:lineRule="auto"/>
              <w:rPr>
                <w:rFonts w:cstheme="minorHAnsi"/>
                <w:color w:val="000000" w:themeColor="text1"/>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B4A85FC" w14:textId="77777777" w:rsidR="001B1A38" w:rsidRPr="006E4156" w:rsidRDefault="001B1A38" w:rsidP="00BD241F">
            <w:pPr>
              <w:widowControl w:val="0"/>
              <w:suppressAutoHyphens/>
              <w:spacing w:line="276" w:lineRule="auto"/>
              <w:rPr>
                <w:rFonts w:cstheme="minorHAnsi"/>
                <w:color w:val="000000" w:themeColor="text1"/>
                <w:sz w:val="22"/>
              </w:rPr>
            </w:pPr>
          </w:p>
        </w:tc>
      </w:tr>
      <w:tr w:rsidR="006E4156" w:rsidRPr="006E4156" w14:paraId="31E7274D" w14:textId="77777777">
        <w:trPr>
          <w:trHeight w:val="312"/>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6F5D1CA8" w14:textId="77777777" w:rsidR="001B1A38" w:rsidRPr="006E4156" w:rsidRDefault="001B1A38" w:rsidP="00BD241F">
            <w:pPr>
              <w:widowControl w:val="0"/>
              <w:suppressAutoHyphens/>
              <w:spacing w:line="276" w:lineRule="auto"/>
              <w:rPr>
                <w:rFonts w:cstheme="minorHAnsi"/>
                <w:color w:val="000000" w:themeColor="text1"/>
                <w:sz w:val="22"/>
              </w:rPr>
            </w:pPr>
          </w:p>
        </w:tc>
        <w:tc>
          <w:tcPr>
            <w:tcW w:w="2859" w:type="dxa"/>
            <w:tcBorders>
              <w:top w:val="single" w:sz="4" w:space="0" w:color="000000"/>
              <w:left w:val="single" w:sz="4" w:space="0" w:color="000000"/>
              <w:bottom w:val="single" w:sz="4" w:space="0" w:color="000000"/>
              <w:right w:val="single" w:sz="4" w:space="0" w:color="000000"/>
            </w:tcBorders>
            <w:shd w:val="clear" w:color="auto" w:fill="FFFFFF"/>
          </w:tcPr>
          <w:p w14:paraId="622149B9" w14:textId="77777777" w:rsidR="001B1A38" w:rsidRPr="006E4156" w:rsidRDefault="001B1A38" w:rsidP="00BD241F">
            <w:pPr>
              <w:widowControl w:val="0"/>
              <w:suppressAutoHyphens/>
              <w:spacing w:line="276" w:lineRule="auto"/>
              <w:rPr>
                <w:rFonts w:cstheme="minorHAnsi"/>
                <w:color w:val="000000" w:themeColor="text1"/>
                <w:sz w:val="22"/>
              </w:rPr>
            </w:pP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14:paraId="32161F3E" w14:textId="77777777" w:rsidR="001B1A38" w:rsidRPr="006E4156" w:rsidRDefault="001B1A38" w:rsidP="00BD241F">
            <w:pPr>
              <w:widowControl w:val="0"/>
              <w:suppressAutoHyphens/>
              <w:spacing w:line="276" w:lineRule="auto"/>
              <w:rPr>
                <w:rFonts w:cstheme="minorHAnsi"/>
                <w:color w:val="000000" w:themeColor="text1"/>
                <w:sz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FFFFFF"/>
          </w:tcPr>
          <w:p w14:paraId="15B9499E" w14:textId="77777777" w:rsidR="001B1A38" w:rsidRPr="006E4156" w:rsidRDefault="001B1A38" w:rsidP="00BD241F">
            <w:pPr>
              <w:widowControl w:val="0"/>
              <w:suppressAutoHyphens/>
              <w:spacing w:line="276" w:lineRule="auto"/>
              <w:rPr>
                <w:rFonts w:cstheme="minorHAnsi"/>
                <w:color w:val="000000" w:themeColor="text1"/>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049FFCE" w14:textId="77777777" w:rsidR="001B1A38" w:rsidRPr="006E4156" w:rsidRDefault="001B1A38" w:rsidP="00BD241F">
            <w:pPr>
              <w:widowControl w:val="0"/>
              <w:suppressAutoHyphens/>
              <w:spacing w:line="276" w:lineRule="auto"/>
              <w:rPr>
                <w:rFonts w:cstheme="minorHAnsi"/>
                <w:color w:val="000000" w:themeColor="text1"/>
                <w:sz w:val="22"/>
              </w:rPr>
            </w:pPr>
          </w:p>
        </w:tc>
      </w:tr>
      <w:tr w:rsidR="006E4156" w:rsidRPr="006E4156" w14:paraId="5807D0E9" w14:textId="77777777">
        <w:trPr>
          <w:trHeight w:val="312"/>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0BDB87EC" w14:textId="77777777" w:rsidR="001B1A38" w:rsidRPr="006E4156" w:rsidRDefault="001B1A38" w:rsidP="00BD241F">
            <w:pPr>
              <w:widowControl w:val="0"/>
              <w:suppressAutoHyphens/>
              <w:spacing w:line="276" w:lineRule="auto"/>
              <w:rPr>
                <w:rFonts w:cstheme="minorHAnsi"/>
                <w:color w:val="000000" w:themeColor="text1"/>
                <w:sz w:val="22"/>
              </w:rPr>
            </w:pPr>
          </w:p>
        </w:tc>
        <w:tc>
          <w:tcPr>
            <w:tcW w:w="2859" w:type="dxa"/>
            <w:tcBorders>
              <w:top w:val="single" w:sz="4" w:space="0" w:color="000000"/>
              <w:left w:val="single" w:sz="4" w:space="0" w:color="000000"/>
              <w:bottom w:val="single" w:sz="4" w:space="0" w:color="000000"/>
              <w:right w:val="single" w:sz="4" w:space="0" w:color="000000"/>
            </w:tcBorders>
            <w:shd w:val="clear" w:color="auto" w:fill="FFFFFF"/>
          </w:tcPr>
          <w:p w14:paraId="7FFA2D84" w14:textId="77777777" w:rsidR="001B1A38" w:rsidRPr="006E4156" w:rsidRDefault="001B1A38" w:rsidP="00BD241F">
            <w:pPr>
              <w:widowControl w:val="0"/>
              <w:suppressAutoHyphens/>
              <w:spacing w:line="276" w:lineRule="auto"/>
              <w:rPr>
                <w:rFonts w:cstheme="minorHAnsi"/>
                <w:color w:val="000000" w:themeColor="text1"/>
                <w:sz w:val="22"/>
              </w:rPr>
            </w:pPr>
          </w:p>
        </w:tc>
        <w:tc>
          <w:tcPr>
            <w:tcW w:w="1932" w:type="dxa"/>
            <w:tcBorders>
              <w:top w:val="single" w:sz="4" w:space="0" w:color="000000"/>
              <w:left w:val="single" w:sz="4" w:space="0" w:color="000000"/>
              <w:bottom w:val="single" w:sz="4" w:space="0" w:color="000000"/>
              <w:right w:val="single" w:sz="4" w:space="0" w:color="000000"/>
            </w:tcBorders>
            <w:shd w:val="clear" w:color="auto" w:fill="FFFFFF"/>
          </w:tcPr>
          <w:p w14:paraId="3BB1176A" w14:textId="77777777" w:rsidR="001B1A38" w:rsidRPr="006E4156" w:rsidRDefault="001B1A38" w:rsidP="00BD241F">
            <w:pPr>
              <w:widowControl w:val="0"/>
              <w:suppressAutoHyphens/>
              <w:spacing w:line="276" w:lineRule="auto"/>
              <w:rPr>
                <w:rFonts w:cstheme="minorHAnsi"/>
                <w:color w:val="000000" w:themeColor="text1"/>
                <w:sz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FFFFFF"/>
          </w:tcPr>
          <w:p w14:paraId="13DC1E18" w14:textId="77777777" w:rsidR="001B1A38" w:rsidRPr="006E4156" w:rsidRDefault="001B1A38" w:rsidP="00BD241F">
            <w:pPr>
              <w:widowControl w:val="0"/>
              <w:suppressAutoHyphens/>
              <w:spacing w:line="276" w:lineRule="auto"/>
              <w:rPr>
                <w:rFonts w:cstheme="minorHAnsi"/>
                <w:color w:val="000000" w:themeColor="text1"/>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E7B375C" w14:textId="77777777" w:rsidR="001B1A38" w:rsidRPr="006E4156" w:rsidRDefault="001B1A38" w:rsidP="00BD241F">
            <w:pPr>
              <w:widowControl w:val="0"/>
              <w:suppressAutoHyphens/>
              <w:spacing w:line="276" w:lineRule="auto"/>
              <w:rPr>
                <w:rFonts w:cstheme="minorHAnsi"/>
                <w:color w:val="000000" w:themeColor="text1"/>
                <w:sz w:val="22"/>
              </w:rPr>
            </w:pPr>
          </w:p>
        </w:tc>
      </w:tr>
      <w:tr w:rsidR="006E4156" w:rsidRPr="006E4156" w14:paraId="3AFADDDF" w14:textId="77777777">
        <w:trPr>
          <w:trHeight w:val="317"/>
        </w:trPr>
        <w:tc>
          <w:tcPr>
            <w:tcW w:w="7083" w:type="dxa"/>
            <w:gridSpan w:val="4"/>
            <w:tcBorders>
              <w:top w:val="single" w:sz="4" w:space="0" w:color="000000"/>
              <w:left w:val="single" w:sz="4" w:space="0" w:color="000000"/>
              <w:bottom w:val="single" w:sz="4" w:space="0" w:color="000000"/>
              <w:right w:val="single" w:sz="4" w:space="0" w:color="000000"/>
            </w:tcBorders>
            <w:shd w:val="clear" w:color="auto" w:fill="FFFFFF"/>
          </w:tcPr>
          <w:p w14:paraId="3EE66AAA" w14:textId="77777777" w:rsidR="001B1A38" w:rsidRPr="006E4156" w:rsidRDefault="007A1464" w:rsidP="00BD241F">
            <w:pPr>
              <w:pStyle w:val="Bodytext21"/>
              <w:widowControl w:val="0"/>
              <w:shd w:val="clear" w:color="auto" w:fill="auto"/>
              <w:suppressAutoHyphens/>
              <w:spacing w:before="0" w:line="276" w:lineRule="auto"/>
              <w:ind w:firstLine="0"/>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Razem: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896C471" w14:textId="77777777" w:rsidR="001B1A38" w:rsidRPr="006E4156" w:rsidRDefault="001B1A38" w:rsidP="00BD241F">
            <w:pPr>
              <w:widowControl w:val="0"/>
              <w:suppressAutoHyphens/>
              <w:spacing w:line="276" w:lineRule="auto"/>
              <w:rPr>
                <w:rFonts w:cstheme="minorHAnsi"/>
                <w:color w:val="000000" w:themeColor="text1"/>
                <w:sz w:val="22"/>
              </w:rPr>
            </w:pPr>
          </w:p>
        </w:tc>
      </w:tr>
    </w:tbl>
    <w:p w14:paraId="451E7E0A" w14:textId="77777777" w:rsidR="001B1A38" w:rsidRPr="006E4156" w:rsidRDefault="001B1A38" w:rsidP="00BD241F">
      <w:pPr>
        <w:pStyle w:val="Tekstpodstawowy4"/>
        <w:shd w:val="clear" w:color="auto" w:fill="auto"/>
        <w:tabs>
          <w:tab w:val="left" w:pos="1725"/>
        </w:tabs>
        <w:suppressAutoHyphens/>
        <w:spacing w:before="0" w:after="0" w:line="276" w:lineRule="auto"/>
        <w:ind w:left="1700" w:firstLine="0"/>
        <w:rPr>
          <w:rFonts w:ascii="Trebuchet MS" w:hAnsi="Trebuchet MS" w:cstheme="minorHAnsi"/>
          <w:color w:val="000000" w:themeColor="text1"/>
          <w:sz w:val="22"/>
          <w:szCs w:val="22"/>
          <w:highlight w:val="yellow"/>
        </w:rPr>
      </w:pPr>
    </w:p>
    <w:p w14:paraId="3DD63128" w14:textId="57E8D675" w:rsidR="001B1A38" w:rsidRPr="006E4156" w:rsidRDefault="007A1464"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związku z powyższym oświadczam, iż na przedmiotowe potrącenie w kwocie ………………………… wyrażam zgodę i nie będę wnosić żadnych roszczeń w tym zakresie do </w:t>
      </w:r>
      <w:r w:rsidRPr="006E4156">
        <w:rPr>
          <w:rStyle w:val="Bodytext7NotItalic"/>
          <w:rFonts w:ascii="Trebuchet MS" w:hAnsi="Trebuchet MS" w:cstheme="minorHAnsi"/>
          <w:i w:val="0"/>
          <w:iCs w:val="0"/>
          <w:color w:val="000000" w:themeColor="text1"/>
          <w:sz w:val="22"/>
          <w:szCs w:val="22"/>
        </w:rPr>
        <w:t>Zamawiającego</w:t>
      </w:r>
      <w:r w:rsidRPr="006E4156">
        <w:rPr>
          <w:rStyle w:val="Bodytext7NotItalic"/>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t>
      </w:r>
      <w:r w:rsidRPr="006E4156">
        <w:rPr>
          <w:rFonts w:ascii="Trebuchet MS" w:hAnsi="Trebuchet MS" w:cstheme="minorHAnsi"/>
          <w:i/>
          <w:iCs/>
          <w:color w:val="000000" w:themeColor="text1"/>
          <w:sz w:val="22"/>
          <w:szCs w:val="22"/>
        </w:rPr>
        <w:t>(jeżeli dotyczy)</w:t>
      </w:r>
      <w:r w:rsidR="009137A8" w:rsidRPr="006E4156">
        <w:rPr>
          <w:rFonts w:ascii="Trebuchet MS" w:hAnsi="Trebuchet MS" w:cstheme="minorHAnsi"/>
          <w:i/>
          <w:iCs/>
          <w:color w:val="000000" w:themeColor="text1"/>
          <w:sz w:val="22"/>
          <w:szCs w:val="22"/>
        </w:rPr>
        <w:t>*</w:t>
      </w:r>
    </w:p>
    <w:p w14:paraId="5D28981B" w14:textId="77777777" w:rsidR="001B1A38" w:rsidRPr="006E4156" w:rsidRDefault="001B1A38"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highlight w:val="yellow"/>
        </w:rPr>
      </w:pPr>
    </w:p>
    <w:p w14:paraId="6EA482D9" w14:textId="52604F1F" w:rsidR="00FD5E1F" w:rsidRPr="006E4156" w:rsidRDefault="007A1464"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Oświadczam, że między podwykonawcą a Wykonawcą</w:t>
      </w:r>
      <w:r w:rsidRPr="006E4156">
        <w:rPr>
          <w:rStyle w:val="BodytextItalic1"/>
          <w:rFonts w:ascii="Trebuchet MS" w:hAnsi="Trebuchet MS" w:cstheme="minorHAnsi"/>
          <w:color w:val="000000" w:themeColor="text1"/>
          <w:sz w:val="22"/>
          <w:szCs w:val="22"/>
        </w:rPr>
        <w:t xml:space="preserve"> (należy dostosować do potrzeb)</w:t>
      </w:r>
      <w:r w:rsidRPr="006E4156">
        <w:rPr>
          <w:rFonts w:ascii="Trebuchet MS" w:hAnsi="Trebuchet MS" w:cstheme="minorHAnsi"/>
          <w:color w:val="000000" w:themeColor="text1"/>
          <w:sz w:val="22"/>
          <w:szCs w:val="22"/>
        </w:rPr>
        <w:t xml:space="preserve"> nie istnieje żaden spór, który skutkuje lub może skutkować powstaniem roszczenia podwykonawcy wobec Wykonawcy</w:t>
      </w:r>
      <w:r w:rsidRPr="006E4156">
        <w:rPr>
          <w:rStyle w:val="BodytextItalic1"/>
          <w:rFonts w:ascii="Trebuchet MS" w:hAnsi="Trebuchet MS" w:cstheme="minorHAnsi"/>
          <w:color w:val="000000" w:themeColor="text1"/>
          <w:sz w:val="22"/>
          <w:szCs w:val="22"/>
        </w:rPr>
        <w:t xml:space="preserve"> (należy dostosować do potrzeb)</w:t>
      </w:r>
      <w:r w:rsidRPr="006E4156">
        <w:rPr>
          <w:rFonts w:ascii="Trebuchet MS" w:hAnsi="Trebuchet MS" w:cstheme="minorHAnsi"/>
          <w:color w:val="000000" w:themeColor="text1"/>
          <w:sz w:val="22"/>
          <w:szCs w:val="22"/>
        </w:rPr>
        <w:t xml:space="preserve"> o zapłatę wynagrodzenia za wykonanie robót budowlanych</w:t>
      </w:r>
      <w:r w:rsidR="009137A8" w:rsidRPr="006E4156">
        <w:rPr>
          <w:rFonts w:ascii="Trebuchet MS" w:hAnsi="Trebuchet MS" w:cstheme="minorHAnsi"/>
          <w:color w:val="000000" w:themeColor="text1"/>
          <w:sz w:val="22"/>
          <w:szCs w:val="22"/>
        </w:rPr>
        <w:t>.</w:t>
      </w:r>
      <w:r w:rsidRPr="006E4156">
        <w:rPr>
          <w:rStyle w:val="BodytextItalic1"/>
          <w:rFonts w:ascii="Trebuchet MS" w:hAnsi="Trebuchet MS" w:cstheme="minorHAnsi"/>
          <w:color w:val="000000" w:themeColor="text1"/>
          <w:sz w:val="22"/>
          <w:szCs w:val="22"/>
        </w:rPr>
        <w:t xml:space="preserve"> (jeżeli dotyczy)</w:t>
      </w:r>
      <w:r w:rsidR="009137A8" w:rsidRPr="006E4156">
        <w:rPr>
          <w:rStyle w:val="BodytextItalic1"/>
          <w:rFonts w:ascii="Trebuchet MS" w:hAnsi="Trebuchet MS" w:cstheme="minorHAnsi"/>
          <w:color w:val="000000" w:themeColor="text1"/>
          <w:sz w:val="22"/>
          <w:szCs w:val="22"/>
        </w:rPr>
        <w:t>*</w:t>
      </w:r>
    </w:p>
    <w:p w14:paraId="7B0750D0" w14:textId="77777777" w:rsidR="001B1A38" w:rsidRPr="006E4156" w:rsidRDefault="001B1A38"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p>
    <w:p w14:paraId="62B43A90" w14:textId="77777777" w:rsidR="001B1A38" w:rsidRPr="006E4156" w:rsidRDefault="007A1464" w:rsidP="00BD241F">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*niepotrzebne skreślić</w:t>
      </w:r>
    </w:p>
    <w:p w14:paraId="3737A205" w14:textId="77777777" w:rsidR="001B1A38" w:rsidRPr="006E4156" w:rsidRDefault="001B1A38" w:rsidP="00BD241F">
      <w:pPr>
        <w:pStyle w:val="Bodytext250"/>
        <w:shd w:val="clear" w:color="auto" w:fill="auto"/>
        <w:suppressAutoHyphens/>
        <w:spacing w:before="0" w:line="276" w:lineRule="auto"/>
        <w:rPr>
          <w:rFonts w:ascii="Trebuchet MS" w:hAnsi="Trebuchet MS" w:cstheme="minorHAnsi"/>
          <w:color w:val="000000" w:themeColor="text1"/>
          <w:sz w:val="22"/>
          <w:szCs w:val="22"/>
        </w:rPr>
      </w:pPr>
    </w:p>
    <w:p w14:paraId="6C4F6F62" w14:textId="77777777" w:rsidR="001B1A38" w:rsidRPr="006E4156" w:rsidRDefault="001B1A38" w:rsidP="00BD241F">
      <w:pPr>
        <w:pStyle w:val="Bodytext250"/>
        <w:shd w:val="clear" w:color="auto" w:fill="auto"/>
        <w:suppressAutoHyphens/>
        <w:spacing w:before="0" w:line="276" w:lineRule="auto"/>
        <w:rPr>
          <w:rFonts w:ascii="Trebuchet MS" w:hAnsi="Trebuchet MS" w:cstheme="minorHAnsi"/>
          <w:color w:val="000000" w:themeColor="text1"/>
          <w:sz w:val="22"/>
          <w:szCs w:val="22"/>
        </w:rPr>
      </w:pPr>
    </w:p>
    <w:p w14:paraId="3E70ED13" w14:textId="77777777" w:rsidR="001B1A38" w:rsidRPr="006E4156" w:rsidRDefault="001B1A38" w:rsidP="00BD241F">
      <w:pPr>
        <w:pStyle w:val="Bodytext250"/>
        <w:shd w:val="clear" w:color="auto" w:fill="auto"/>
        <w:suppressAutoHyphens/>
        <w:spacing w:before="0" w:line="276" w:lineRule="auto"/>
        <w:rPr>
          <w:rFonts w:ascii="Trebuchet MS" w:hAnsi="Trebuchet MS" w:cstheme="minorHAnsi"/>
          <w:color w:val="000000" w:themeColor="text1"/>
          <w:sz w:val="22"/>
          <w:szCs w:val="22"/>
        </w:rPr>
      </w:pPr>
    </w:p>
    <w:p w14:paraId="0D43D017" w14:textId="355388C9" w:rsidR="001B1A38" w:rsidRPr="006E4156" w:rsidRDefault="00D36DB0" w:rsidP="00D36DB0">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r w:rsidRPr="006E4156">
        <w:rPr>
          <w:rFonts w:ascii="Trebuchet MS" w:hAnsi="Trebuchet MS" w:cstheme="minorHAnsi"/>
          <w:b/>
          <w:color w:val="000000" w:themeColor="text1"/>
          <w:sz w:val="22"/>
          <w:szCs w:val="22"/>
        </w:rPr>
        <w:t>PODWYKONAWCA*/DALSZY PODWYKONAWCA*</w:t>
      </w:r>
    </w:p>
    <w:p w14:paraId="7D92C231" w14:textId="7E6C50C5" w:rsidR="001B1A38" w:rsidRPr="006E4156" w:rsidRDefault="00D36DB0" w:rsidP="00BD241F">
      <w:pPr>
        <w:pStyle w:val="Bodytext250"/>
        <w:shd w:val="clear" w:color="auto" w:fill="auto"/>
        <w:suppressAutoHyphens/>
        <w:spacing w:before="0" w:line="276" w:lineRule="auto"/>
        <w:jc w:val="center"/>
        <w:rPr>
          <w:rFonts w:ascii="Trebuchet MS" w:hAnsi="Trebuchet MS" w:cstheme="minorHAnsi"/>
          <w:b/>
          <w:bCs/>
          <w:color w:val="000000" w:themeColor="text1"/>
          <w:sz w:val="22"/>
          <w:szCs w:val="22"/>
        </w:rPr>
      </w:pPr>
      <w:r w:rsidRPr="006E4156">
        <w:rPr>
          <w:rFonts w:ascii="Trebuchet MS" w:hAnsi="Trebuchet MS" w:cstheme="minorHAnsi"/>
          <w:b/>
          <w:bCs/>
          <w:color w:val="000000" w:themeColor="text1"/>
          <w:sz w:val="22"/>
          <w:szCs w:val="22"/>
        </w:rPr>
        <w:t>(p</w:t>
      </w:r>
      <w:r w:rsidR="007A1464" w:rsidRPr="006E4156">
        <w:rPr>
          <w:rFonts w:ascii="Trebuchet MS" w:hAnsi="Trebuchet MS" w:cstheme="minorHAnsi"/>
          <w:b/>
          <w:bCs/>
          <w:color w:val="000000" w:themeColor="text1"/>
          <w:sz w:val="22"/>
          <w:szCs w:val="22"/>
        </w:rPr>
        <w:t>odpis</w:t>
      </w:r>
      <w:r w:rsidR="00261C6D" w:rsidRPr="006E4156">
        <w:rPr>
          <w:rFonts w:ascii="Trebuchet MS" w:hAnsi="Trebuchet MS" w:cstheme="minorHAnsi"/>
          <w:b/>
          <w:bCs/>
          <w:color w:val="000000" w:themeColor="text1"/>
          <w:sz w:val="22"/>
          <w:szCs w:val="22"/>
        </w:rPr>
        <w:t xml:space="preserve"> i pieczęć</w:t>
      </w:r>
      <w:r w:rsidR="007A1464" w:rsidRPr="006E4156">
        <w:rPr>
          <w:rFonts w:ascii="Trebuchet MS" w:hAnsi="Trebuchet MS" w:cstheme="minorHAnsi"/>
          <w:b/>
          <w:bCs/>
          <w:color w:val="000000" w:themeColor="text1"/>
          <w:sz w:val="22"/>
          <w:szCs w:val="22"/>
        </w:rPr>
        <w:t xml:space="preserve"> osoby upoważnionej</w:t>
      </w:r>
      <w:r w:rsidRPr="006E4156">
        <w:rPr>
          <w:rFonts w:ascii="Trebuchet MS" w:hAnsi="Trebuchet MS" w:cstheme="minorHAnsi"/>
          <w:b/>
          <w:bCs/>
          <w:color w:val="000000" w:themeColor="text1"/>
          <w:sz w:val="22"/>
          <w:szCs w:val="22"/>
        </w:rPr>
        <w:t xml:space="preserve"> do reprezentowania</w:t>
      </w:r>
      <w:r w:rsidR="007A1464" w:rsidRPr="006E4156">
        <w:rPr>
          <w:rFonts w:ascii="Trebuchet MS" w:hAnsi="Trebuchet MS" w:cstheme="minorHAnsi"/>
          <w:b/>
          <w:bCs/>
          <w:color w:val="000000" w:themeColor="text1"/>
          <w:sz w:val="22"/>
          <w:szCs w:val="22"/>
        </w:rPr>
        <w:t xml:space="preserve"> Podwykonawcy lub dalszego </w:t>
      </w:r>
      <w:r w:rsidRPr="006E4156">
        <w:rPr>
          <w:rFonts w:ascii="Trebuchet MS" w:hAnsi="Trebuchet MS" w:cstheme="minorHAnsi"/>
          <w:b/>
          <w:bCs/>
          <w:color w:val="000000" w:themeColor="text1"/>
          <w:sz w:val="22"/>
          <w:szCs w:val="22"/>
        </w:rPr>
        <w:t>P</w:t>
      </w:r>
      <w:r w:rsidR="007A1464" w:rsidRPr="006E4156">
        <w:rPr>
          <w:rFonts w:ascii="Trebuchet MS" w:hAnsi="Trebuchet MS" w:cstheme="minorHAnsi"/>
          <w:b/>
          <w:bCs/>
          <w:color w:val="000000" w:themeColor="text1"/>
          <w:sz w:val="22"/>
          <w:szCs w:val="22"/>
        </w:rPr>
        <w:t>odwykonawcy</w:t>
      </w:r>
      <w:r w:rsidRPr="006E4156">
        <w:rPr>
          <w:rFonts w:ascii="Trebuchet MS" w:hAnsi="Trebuchet MS" w:cstheme="minorHAnsi"/>
          <w:b/>
          <w:bCs/>
          <w:color w:val="000000" w:themeColor="text1"/>
          <w:sz w:val="22"/>
          <w:szCs w:val="22"/>
        </w:rPr>
        <w:t>, pieczęć firmowa)</w:t>
      </w:r>
    </w:p>
    <w:p w14:paraId="0230C8B7" w14:textId="77777777" w:rsidR="001B1A38" w:rsidRPr="006E4156" w:rsidRDefault="001B1A38" w:rsidP="00BD241F">
      <w:pPr>
        <w:framePr w:w="23" w:h="276" w:hRule="exact" w:wrap="notBeside" w:vAnchor="text" w:hAnchor="text" w:x="4525" w:y="1"/>
        <w:suppressAutoHyphens/>
        <w:spacing w:line="276" w:lineRule="auto"/>
        <w:jc w:val="center"/>
        <w:rPr>
          <w:rFonts w:cstheme="minorHAnsi"/>
          <w:color w:val="000000" w:themeColor="text1"/>
          <w:sz w:val="22"/>
        </w:rPr>
      </w:pPr>
    </w:p>
    <w:p w14:paraId="2490D226" w14:textId="77777777" w:rsidR="001B1A38" w:rsidRPr="006E4156" w:rsidRDefault="001B1A38" w:rsidP="00BD241F">
      <w:pPr>
        <w:suppressAutoHyphens/>
        <w:spacing w:line="276" w:lineRule="auto"/>
        <w:rPr>
          <w:rFonts w:cstheme="minorHAnsi"/>
          <w:color w:val="000000" w:themeColor="text1"/>
          <w:sz w:val="22"/>
        </w:rPr>
      </w:pPr>
    </w:p>
    <w:p w14:paraId="62DAC217" w14:textId="77777777" w:rsidR="001B1A38" w:rsidRPr="006E4156" w:rsidRDefault="007A1464" w:rsidP="00BD241F">
      <w:pPr>
        <w:suppressAutoHyphens/>
        <w:rPr>
          <w:rFonts w:cstheme="minorHAnsi"/>
          <w:color w:val="000000" w:themeColor="text1"/>
          <w:sz w:val="22"/>
        </w:rPr>
      </w:pPr>
      <w:r w:rsidRPr="006E4156">
        <w:rPr>
          <w:rFonts w:cstheme="minorHAnsi"/>
          <w:color w:val="000000" w:themeColor="text1"/>
          <w:sz w:val="22"/>
        </w:rPr>
        <w:br w:type="page"/>
      </w:r>
    </w:p>
    <w:p w14:paraId="7D54C55E" w14:textId="10DB102C" w:rsidR="001B1A38" w:rsidRPr="006E4156" w:rsidRDefault="007A1464" w:rsidP="007301C7">
      <w:pPr>
        <w:suppressAutoHyphens/>
        <w:spacing w:after="0" w:line="276" w:lineRule="auto"/>
        <w:jc w:val="right"/>
        <w:rPr>
          <w:rFonts w:eastAsia="Arial" w:cstheme="minorHAnsi"/>
          <w:b/>
          <w:bCs/>
          <w:color w:val="000000" w:themeColor="text1"/>
          <w:sz w:val="22"/>
        </w:rPr>
      </w:pPr>
      <w:r w:rsidRPr="006E4156">
        <w:rPr>
          <w:rFonts w:cstheme="minorHAnsi"/>
          <w:b/>
          <w:bCs/>
          <w:color w:val="000000" w:themeColor="text1"/>
          <w:sz w:val="22"/>
        </w:rPr>
        <w:lastRenderedPageBreak/>
        <w:t xml:space="preserve">Załącznik nr </w:t>
      </w:r>
      <w:r w:rsidR="00A261C9" w:rsidRPr="006E4156">
        <w:rPr>
          <w:rFonts w:cstheme="minorHAnsi"/>
          <w:b/>
          <w:bCs/>
          <w:color w:val="000000" w:themeColor="text1"/>
          <w:sz w:val="22"/>
        </w:rPr>
        <w:t xml:space="preserve">5 </w:t>
      </w:r>
      <w:r w:rsidRPr="006E4156">
        <w:rPr>
          <w:rFonts w:cstheme="minorHAnsi"/>
          <w:b/>
          <w:bCs/>
          <w:color w:val="000000" w:themeColor="text1"/>
          <w:sz w:val="22"/>
        </w:rPr>
        <w:t>do Umowy nr ………………</w:t>
      </w:r>
      <w:r w:rsidRPr="006E4156">
        <w:rPr>
          <w:rFonts w:cstheme="minorHAnsi"/>
          <w:b/>
          <w:bCs/>
          <w:color w:val="000000" w:themeColor="text1"/>
          <w:sz w:val="22"/>
        </w:rPr>
        <w:tab/>
      </w:r>
    </w:p>
    <w:p w14:paraId="38249F42" w14:textId="4EC6A6A2" w:rsidR="001B1A38" w:rsidRPr="006E4156" w:rsidRDefault="007A1464" w:rsidP="007301C7">
      <w:pPr>
        <w:pStyle w:val="Bodytext70"/>
        <w:shd w:val="clear" w:color="auto" w:fill="auto"/>
        <w:suppressAutoHyphens/>
        <w:spacing w:after="0" w:line="276" w:lineRule="auto"/>
        <w:jc w:val="right"/>
        <w:rPr>
          <w:rFonts w:ascii="Trebuchet MS" w:hAnsi="Trebuchet MS" w:cstheme="minorHAnsi"/>
          <w:b/>
          <w:bCs/>
          <w:color w:val="000000" w:themeColor="text1"/>
          <w:sz w:val="22"/>
          <w:szCs w:val="22"/>
        </w:rPr>
      </w:pPr>
      <w:r w:rsidRPr="006E4156">
        <w:rPr>
          <w:rFonts w:ascii="Trebuchet MS" w:hAnsi="Trebuchet MS" w:cstheme="minorHAnsi"/>
          <w:b/>
          <w:bCs/>
          <w:color w:val="000000" w:themeColor="text1"/>
          <w:sz w:val="22"/>
          <w:szCs w:val="22"/>
        </w:rPr>
        <w:t>(</w:t>
      </w:r>
      <w:r w:rsidR="00A261C9" w:rsidRPr="006E4156">
        <w:rPr>
          <w:rFonts w:ascii="Trebuchet MS" w:hAnsi="Trebuchet MS" w:cstheme="minorHAnsi"/>
          <w:b/>
          <w:bCs/>
          <w:color w:val="000000" w:themeColor="text1"/>
          <w:sz w:val="22"/>
          <w:szCs w:val="22"/>
        </w:rPr>
        <w:t>Wzór</w:t>
      </w:r>
      <w:r w:rsidRPr="006E4156">
        <w:rPr>
          <w:rFonts w:ascii="Trebuchet MS" w:hAnsi="Trebuchet MS" w:cstheme="minorHAnsi"/>
          <w:b/>
          <w:bCs/>
          <w:color w:val="000000" w:themeColor="text1"/>
          <w:sz w:val="22"/>
          <w:szCs w:val="22"/>
        </w:rPr>
        <w:t xml:space="preserve"> treści „Karty gwarancyjnej")</w:t>
      </w:r>
    </w:p>
    <w:p w14:paraId="6FFE8768" w14:textId="77777777" w:rsidR="001B1A38" w:rsidRPr="006E4156" w:rsidRDefault="001B1A38" w:rsidP="007301C7">
      <w:pPr>
        <w:pStyle w:val="Heading41"/>
        <w:keepNext/>
        <w:keepLines/>
        <w:shd w:val="clear" w:color="auto" w:fill="auto"/>
        <w:tabs>
          <w:tab w:val="left" w:leader="dot" w:pos="7686"/>
        </w:tabs>
        <w:suppressAutoHyphens/>
        <w:spacing w:after="0" w:line="276" w:lineRule="auto"/>
        <w:ind w:firstLine="0"/>
        <w:jc w:val="right"/>
        <w:rPr>
          <w:rFonts w:ascii="Trebuchet MS" w:hAnsi="Trebuchet MS" w:cstheme="minorHAnsi"/>
          <w:color w:val="000000" w:themeColor="text1"/>
          <w:sz w:val="22"/>
          <w:szCs w:val="22"/>
          <w:highlight w:val="yellow"/>
        </w:rPr>
      </w:pPr>
    </w:p>
    <w:p w14:paraId="129D9838" w14:textId="7D9F6091" w:rsidR="001B1A38" w:rsidRPr="006E4156" w:rsidRDefault="007A1464" w:rsidP="007301C7">
      <w:pPr>
        <w:pStyle w:val="Heading41"/>
        <w:keepNext/>
        <w:keepLines/>
        <w:shd w:val="clear" w:color="auto" w:fill="auto"/>
        <w:tabs>
          <w:tab w:val="left" w:leader="dot" w:pos="7686"/>
        </w:tabs>
        <w:suppressAutoHyphens/>
        <w:spacing w:after="0" w:line="276" w:lineRule="auto"/>
        <w:ind w:firstLine="0"/>
        <w:jc w:val="center"/>
        <w:rPr>
          <w:rFonts w:ascii="Trebuchet MS" w:hAnsi="Trebuchet MS" w:cstheme="minorHAnsi"/>
          <w:b/>
          <w:bCs/>
          <w:color w:val="000000" w:themeColor="text1"/>
          <w:sz w:val="22"/>
          <w:szCs w:val="22"/>
        </w:rPr>
      </w:pPr>
      <w:bookmarkStart w:id="93" w:name="bookmark53"/>
      <w:r w:rsidRPr="006E4156">
        <w:rPr>
          <w:rFonts w:ascii="Trebuchet MS" w:hAnsi="Trebuchet MS" w:cstheme="minorHAnsi"/>
          <w:b/>
          <w:bCs/>
          <w:color w:val="000000" w:themeColor="text1"/>
          <w:sz w:val="22"/>
          <w:szCs w:val="22"/>
        </w:rPr>
        <w:t>KARTA GWARANCYJNA z dnia ……………………………… r.</w:t>
      </w:r>
      <w:bookmarkEnd w:id="93"/>
    </w:p>
    <w:p w14:paraId="42E56480" w14:textId="77777777" w:rsidR="001B1A38" w:rsidRPr="006E4156" w:rsidRDefault="007A1464" w:rsidP="007301C7">
      <w:pPr>
        <w:pStyle w:val="Tekstpodstawowy4"/>
        <w:shd w:val="clear" w:color="auto" w:fill="auto"/>
        <w:tabs>
          <w:tab w:val="left" w:leader="dot" w:pos="6370"/>
          <w:tab w:val="left" w:leader="dot" w:pos="8022"/>
        </w:tabs>
        <w:suppressAutoHyphens/>
        <w:spacing w:before="0" w:after="0" w:line="276" w:lineRule="auto"/>
        <w:ind w:firstLine="0"/>
        <w:jc w:val="center"/>
        <w:rPr>
          <w:rStyle w:val="BodytextBold"/>
          <w:rFonts w:ascii="Trebuchet MS" w:hAnsi="Trebuchet MS" w:cstheme="minorHAnsi"/>
          <w:b w:val="0"/>
          <w:bCs w:val="0"/>
          <w:color w:val="000000" w:themeColor="text1"/>
          <w:sz w:val="22"/>
          <w:szCs w:val="22"/>
        </w:rPr>
      </w:pPr>
      <w:r w:rsidRPr="006E4156">
        <w:rPr>
          <w:rFonts w:ascii="Trebuchet MS" w:hAnsi="Trebuchet MS" w:cstheme="minorHAnsi"/>
          <w:b/>
          <w:bCs/>
          <w:color w:val="000000" w:themeColor="text1"/>
          <w:sz w:val="22"/>
          <w:szCs w:val="22"/>
        </w:rPr>
        <w:t>dla wykonanego w ramach Umowy nr ………………z dnia</w:t>
      </w:r>
      <w:r w:rsidRPr="006E4156">
        <w:rPr>
          <w:rFonts w:ascii="Trebuchet MS" w:hAnsi="Trebuchet MS" w:cstheme="minorHAnsi"/>
          <w:b/>
          <w:bCs/>
          <w:color w:val="000000" w:themeColor="text1"/>
          <w:sz w:val="22"/>
          <w:szCs w:val="22"/>
        </w:rPr>
        <w:tab/>
        <w:t>r. przedsięwzięcia pn.</w:t>
      </w:r>
    </w:p>
    <w:p w14:paraId="754D5944" w14:textId="566131E0" w:rsidR="001B1A38" w:rsidRPr="006E4156" w:rsidRDefault="00BF082A" w:rsidP="007301C7">
      <w:pPr>
        <w:pStyle w:val="Tekstpodstawowy4"/>
        <w:shd w:val="clear" w:color="auto" w:fill="auto"/>
        <w:tabs>
          <w:tab w:val="left" w:leader="dot" w:pos="6370"/>
          <w:tab w:val="left" w:leader="dot" w:pos="8022"/>
        </w:tabs>
        <w:suppressAutoHyphens/>
        <w:spacing w:before="0" w:after="0" w:line="276" w:lineRule="auto"/>
        <w:ind w:firstLine="0"/>
        <w:jc w:val="center"/>
        <w:rPr>
          <w:rFonts w:ascii="Trebuchet MS" w:hAnsi="Trebuchet MS" w:cstheme="minorHAnsi"/>
          <w:i/>
          <w:iCs/>
          <w:color w:val="000000" w:themeColor="text1"/>
          <w:sz w:val="22"/>
          <w:szCs w:val="22"/>
        </w:rPr>
      </w:pPr>
      <w:r w:rsidRPr="006E4156">
        <w:rPr>
          <w:rStyle w:val="BodytextBold"/>
          <w:rFonts w:ascii="Trebuchet MS" w:hAnsi="Trebuchet MS" w:cstheme="minorHAnsi"/>
          <w:color w:val="000000" w:themeColor="text1"/>
          <w:sz w:val="22"/>
          <w:szCs w:val="22"/>
        </w:rPr>
        <w:t>…………………………………………..</w:t>
      </w:r>
    </w:p>
    <w:p w14:paraId="33666C95" w14:textId="44050B3A" w:rsidR="001B1A38" w:rsidRPr="006E4156" w:rsidRDefault="001B1A38"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p>
    <w:p w14:paraId="7B6052BD" w14:textId="0D5C00B5"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94" w:name="bookmark55"/>
      <w:r w:rsidRPr="006E4156">
        <w:rPr>
          <w:rFonts w:ascii="Trebuchet MS" w:hAnsi="Trebuchet MS" w:cstheme="minorHAnsi"/>
          <w:color w:val="000000" w:themeColor="text1"/>
          <w:sz w:val="22"/>
          <w:szCs w:val="22"/>
        </w:rPr>
        <w:t>§ 1</w:t>
      </w:r>
      <w:bookmarkEnd w:id="94"/>
      <w:r w:rsidR="00A959A0" w:rsidRPr="006E4156">
        <w:rPr>
          <w:rFonts w:ascii="Trebuchet MS" w:hAnsi="Trebuchet MS" w:cstheme="minorHAnsi"/>
          <w:color w:val="000000" w:themeColor="text1"/>
          <w:sz w:val="22"/>
          <w:szCs w:val="22"/>
        </w:rPr>
        <w:t>.</w:t>
      </w:r>
    </w:p>
    <w:p w14:paraId="69F3AC1F" w14:textId="26D96664" w:rsidR="004D5719" w:rsidRPr="006E4156" w:rsidRDefault="007A1464" w:rsidP="007301C7">
      <w:pPr>
        <w:pStyle w:val="Heading41"/>
        <w:keepNext/>
        <w:keepLines/>
        <w:shd w:val="clear" w:color="auto" w:fill="auto"/>
        <w:tabs>
          <w:tab w:val="left" w:leader="dot" w:pos="9995"/>
        </w:tabs>
        <w:suppressAutoHyphens/>
        <w:spacing w:after="0" w:line="276" w:lineRule="auto"/>
        <w:ind w:firstLine="0"/>
        <w:rPr>
          <w:rFonts w:ascii="Trebuchet MS" w:hAnsi="Trebuchet MS" w:cstheme="minorHAnsi"/>
          <w:color w:val="000000" w:themeColor="text1"/>
          <w:sz w:val="22"/>
          <w:szCs w:val="22"/>
        </w:rPr>
      </w:pPr>
      <w:bookmarkStart w:id="95" w:name="bookmark56"/>
      <w:r w:rsidRPr="006E4156">
        <w:rPr>
          <w:rFonts w:ascii="Trebuchet MS" w:hAnsi="Trebuchet MS" w:cstheme="minorHAnsi"/>
          <w:color w:val="000000" w:themeColor="text1"/>
          <w:sz w:val="22"/>
          <w:szCs w:val="22"/>
        </w:rPr>
        <w:t>Wykonawca - ……………………………………………</w:t>
      </w:r>
      <w:bookmarkStart w:id="96" w:name="bookmark57"/>
      <w:bookmarkEnd w:id="95"/>
      <w:r w:rsidRPr="006E4156">
        <w:rPr>
          <w:rFonts w:ascii="Trebuchet MS" w:hAnsi="Trebuchet MS" w:cstheme="minorHAnsi"/>
          <w:color w:val="000000" w:themeColor="text1"/>
          <w:sz w:val="22"/>
          <w:szCs w:val="22"/>
        </w:rPr>
        <w:t xml:space="preserve"> udziela Zamawiającemu</w:t>
      </w:r>
      <w:bookmarkStart w:id="97" w:name="bookmark58"/>
      <w:bookmarkEnd w:id="96"/>
      <w:r w:rsidRPr="006E4156">
        <w:rPr>
          <w:rFonts w:ascii="Trebuchet MS" w:hAnsi="Trebuchet MS" w:cstheme="minorHAnsi"/>
          <w:color w:val="000000" w:themeColor="text1"/>
          <w:sz w:val="22"/>
          <w:szCs w:val="22"/>
        </w:rPr>
        <w:t xml:space="preserve"> gwarancji na Przedmiot Umowy nr ………………………………………… z dnia …………………………… </w:t>
      </w:r>
      <w:bookmarkStart w:id="98" w:name="bookmark59"/>
      <w:bookmarkEnd w:id="97"/>
      <w:r w:rsidRPr="006E4156">
        <w:rPr>
          <w:rFonts w:ascii="Trebuchet MS" w:hAnsi="Trebuchet MS" w:cstheme="minorHAnsi"/>
          <w:color w:val="000000" w:themeColor="text1"/>
          <w:sz w:val="22"/>
          <w:szCs w:val="22"/>
        </w:rPr>
        <w:t xml:space="preserve">(dalej: Umowa) zgodnie z warunkami opisanymi w § </w:t>
      </w:r>
      <w:r w:rsidR="003F7602" w:rsidRPr="006E4156">
        <w:rPr>
          <w:rFonts w:ascii="Trebuchet MS" w:hAnsi="Trebuchet MS" w:cstheme="minorHAnsi"/>
          <w:color w:val="000000" w:themeColor="text1"/>
          <w:sz w:val="22"/>
          <w:szCs w:val="22"/>
        </w:rPr>
        <w:t>7 pkt II Umowy (Przeglądy gwarancyjne) oraz w § 11</w:t>
      </w:r>
      <w:r w:rsidRPr="006E4156">
        <w:rPr>
          <w:rFonts w:ascii="Trebuchet MS" w:hAnsi="Trebuchet MS" w:cstheme="minorHAnsi"/>
          <w:color w:val="000000" w:themeColor="text1"/>
          <w:sz w:val="22"/>
          <w:szCs w:val="22"/>
        </w:rPr>
        <w:t xml:space="preserve"> </w:t>
      </w:r>
      <w:bookmarkStart w:id="99" w:name="bookmark60"/>
      <w:bookmarkEnd w:id="98"/>
      <w:r w:rsidRPr="006E4156">
        <w:rPr>
          <w:rFonts w:ascii="Trebuchet MS" w:hAnsi="Trebuchet MS" w:cstheme="minorHAnsi"/>
          <w:color w:val="000000" w:themeColor="text1"/>
          <w:sz w:val="22"/>
          <w:szCs w:val="22"/>
        </w:rPr>
        <w:t xml:space="preserve">Umowy </w:t>
      </w:r>
      <w:bookmarkStart w:id="100" w:name="_Hlk143111038"/>
      <w:r w:rsidR="003F7602" w:rsidRPr="006E4156">
        <w:rPr>
          <w:rFonts w:ascii="Trebuchet MS" w:hAnsi="Trebuchet MS" w:cstheme="minorHAnsi"/>
          <w:color w:val="000000" w:themeColor="text1"/>
          <w:sz w:val="22"/>
          <w:szCs w:val="22"/>
        </w:rPr>
        <w:t>(Rękojmia za wady i gwarancja)</w:t>
      </w:r>
      <w:bookmarkEnd w:id="100"/>
      <w:r w:rsidR="003F7602"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oraz na warunkach określonych w niniejszej Karcie Gwarancyjne</w:t>
      </w:r>
      <w:bookmarkEnd w:id="99"/>
      <w:r w:rsidR="00BF082A" w:rsidRPr="006E4156">
        <w:rPr>
          <w:rFonts w:ascii="Trebuchet MS" w:hAnsi="Trebuchet MS" w:cstheme="minorHAnsi"/>
          <w:color w:val="000000" w:themeColor="text1"/>
          <w:sz w:val="22"/>
          <w:szCs w:val="22"/>
        </w:rPr>
        <w:t>j</w:t>
      </w:r>
      <w:r w:rsidR="004D5719" w:rsidRPr="006E4156">
        <w:rPr>
          <w:rFonts w:ascii="Trebuchet MS" w:hAnsi="Trebuchet MS" w:cstheme="minorHAnsi"/>
          <w:color w:val="000000" w:themeColor="text1"/>
          <w:sz w:val="22"/>
          <w:szCs w:val="22"/>
        </w:rPr>
        <w:t>.</w:t>
      </w:r>
    </w:p>
    <w:p w14:paraId="61C29205" w14:textId="77777777" w:rsidR="004D5719" w:rsidRPr="006E4156" w:rsidRDefault="004D5719" w:rsidP="007301C7">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0AD7EE97" w14:textId="1D93D182"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01" w:name="bookmark61"/>
      <w:r w:rsidRPr="006E4156">
        <w:rPr>
          <w:rFonts w:ascii="Trebuchet MS" w:hAnsi="Trebuchet MS" w:cstheme="minorHAnsi"/>
          <w:color w:val="000000" w:themeColor="text1"/>
          <w:sz w:val="22"/>
          <w:szCs w:val="22"/>
        </w:rPr>
        <w:t>§ 2</w:t>
      </w:r>
      <w:bookmarkEnd w:id="101"/>
      <w:r w:rsidR="00A959A0" w:rsidRPr="006E4156">
        <w:rPr>
          <w:rFonts w:ascii="Trebuchet MS" w:hAnsi="Trebuchet MS" w:cstheme="minorHAnsi"/>
          <w:color w:val="000000" w:themeColor="text1"/>
          <w:sz w:val="22"/>
          <w:szCs w:val="22"/>
        </w:rPr>
        <w:t>.</w:t>
      </w:r>
    </w:p>
    <w:p w14:paraId="18E8CDC8" w14:textId="590F8A45" w:rsidR="001B1A38" w:rsidRPr="006E4156" w:rsidRDefault="007A1464" w:rsidP="007301C7">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Wykonawca zapewnia, że </w:t>
      </w:r>
      <w:r w:rsidR="009909A9" w:rsidRPr="006E4156">
        <w:rPr>
          <w:rFonts w:ascii="Trebuchet MS" w:hAnsi="Trebuchet MS" w:cstheme="minorHAnsi"/>
          <w:color w:val="000000" w:themeColor="text1"/>
          <w:sz w:val="22"/>
          <w:szCs w:val="22"/>
        </w:rPr>
        <w:t xml:space="preserve">wykonana </w:t>
      </w:r>
      <w:r w:rsidR="0026385E" w:rsidRPr="006E4156">
        <w:rPr>
          <w:rFonts w:ascii="Trebuchet MS" w:hAnsi="Trebuchet MS" w:cstheme="minorHAnsi"/>
          <w:color w:val="000000" w:themeColor="text1"/>
          <w:sz w:val="22"/>
          <w:szCs w:val="22"/>
        </w:rPr>
        <w:t>dokumentacja</w:t>
      </w:r>
      <w:r w:rsidR="009909A9" w:rsidRPr="006E4156">
        <w:rPr>
          <w:rFonts w:ascii="Trebuchet MS" w:hAnsi="Trebuchet MS" w:cstheme="minorHAnsi"/>
          <w:color w:val="000000" w:themeColor="text1"/>
          <w:sz w:val="22"/>
          <w:szCs w:val="22"/>
        </w:rPr>
        <w:t xml:space="preserve">, w tym dokumentacja projektowa, </w:t>
      </w:r>
      <w:r w:rsidRPr="006E4156">
        <w:rPr>
          <w:rFonts w:ascii="Trebuchet MS" w:hAnsi="Trebuchet MS" w:cstheme="minorHAnsi"/>
          <w:color w:val="000000" w:themeColor="text1"/>
          <w:sz w:val="22"/>
          <w:szCs w:val="22"/>
        </w:rPr>
        <w:t>prace i roboty budowlane</w:t>
      </w:r>
      <w:r w:rsidR="002D65F1" w:rsidRPr="006E4156">
        <w:rPr>
          <w:rFonts w:ascii="Trebuchet MS" w:hAnsi="Trebuchet MS" w:cstheme="minorHAnsi"/>
          <w:color w:val="000000" w:themeColor="text1"/>
          <w:sz w:val="22"/>
          <w:szCs w:val="22"/>
        </w:rPr>
        <w:t xml:space="preserve">, jak i wykonane obiekty budowlane, </w:t>
      </w:r>
      <w:r w:rsidR="009909A9" w:rsidRPr="006E4156">
        <w:rPr>
          <w:rFonts w:ascii="Trebuchet MS" w:hAnsi="Trebuchet MS" w:cstheme="minorHAnsi"/>
          <w:color w:val="000000" w:themeColor="text1"/>
          <w:sz w:val="22"/>
          <w:szCs w:val="22"/>
        </w:rPr>
        <w:t>zamontowane urządzenia</w:t>
      </w:r>
      <w:r w:rsidR="002D65F1" w:rsidRPr="006E4156">
        <w:rPr>
          <w:rFonts w:ascii="Trebuchet MS" w:hAnsi="Trebuchet MS" w:cstheme="minorHAnsi"/>
          <w:color w:val="000000" w:themeColor="text1"/>
          <w:sz w:val="22"/>
          <w:szCs w:val="22"/>
        </w:rPr>
        <w:t>,</w:t>
      </w:r>
      <w:r w:rsidR="009909A9" w:rsidRPr="006E4156">
        <w:rPr>
          <w:rFonts w:ascii="Trebuchet MS" w:hAnsi="Trebuchet MS" w:cstheme="minorHAnsi"/>
          <w:color w:val="000000" w:themeColor="text1"/>
          <w:sz w:val="22"/>
          <w:szCs w:val="22"/>
        </w:rPr>
        <w:t xml:space="preserve"> systemy</w:t>
      </w:r>
      <w:r w:rsidR="002D65F1" w:rsidRPr="006E4156">
        <w:rPr>
          <w:rFonts w:ascii="Trebuchet MS" w:hAnsi="Trebuchet MS" w:cstheme="minorHAnsi"/>
          <w:color w:val="000000" w:themeColor="text1"/>
          <w:sz w:val="22"/>
          <w:szCs w:val="22"/>
        </w:rPr>
        <w:t xml:space="preserve"> i instalacje, w szczególności panele fotowoltaiczne, falowniki</w:t>
      </w:r>
      <w:r w:rsidR="00265577" w:rsidRPr="006E4156">
        <w:rPr>
          <w:rFonts w:ascii="Trebuchet MS" w:hAnsi="Trebuchet MS" w:cstheme="minorHAnsi"/>
          <w:color w:val="000000" w:themeColor="text1"/>
          <w:sz w:val="22"/>
          <w:szCs w:val="22"/>
        </w:rPr>
        <w:t>, stacje transformatorowe</w:t>
      </w:r>
      <w:r w:rsidR="002D65F1" w:rsidRPr="006E4156">
        <w:rPr>
          <w:rFonts w:ascii="Trebuchet MS" w:hAnsi="Trebuchet MS" w:cstheme="minorHAnsi"/>
          <w:color w:val="000000" w:themeColor="text1"/>
          <w:sz w:val="22"/>
          <w:szCs w:val="22"/>
        </w:rPr>
        <w:t xml:space="preserve"> i konstrukcja wsporcza, które </w:t>
      </w:r>
      <w:r w:rsidRPr="006E4156">
        <w:rPr>
          <w:rFonts w:ascii="Trebuchet MS" w:hAnsi="Trebuchet MS" w:cstheme="minorHAnsi"/>
          <w:color w:val="000000" w:themeColor="text1"/>
          <w:sz w:val="22"/>
          <w:szCs w:val="22"/>
        </w:rPr>
        <w:t>objęte</w:t>
      </w:r>
      <w:r w:rsidR="002D65F1" w:rsidRPr="006E4156">
        <w:rPr>
          <w:rFonts w:ascii="Trebuchet MS" w:hAnsi="Trebuchet MS" w:cstheme="minorHAnsi"/>
          <w:color w:val="000000" w:themeColor="text1"/>
          <w:sz w:val="22"/>
          <w:szCs w:val="22"/>
        </w:rPr>
        <w:t xml:space="preserve"> są</w:t>
      </w:r>
      <w:r w:rsidRPr="006E4156">
        <w:rPr>
          <w:rFonts w:ascii="Trebuchet MS" w:hAnsi="Trebuchet MS" w:cstheme="minorHAnsi"/>
          <w:color w:val="000000" w:themeColor="text1"/>
          <w:sz w:val="22"/>
          <w:szCs w:val="22"/>
        </w:rPr>
        <w:t xml:space="preserve"> Umową</w:t>
      </w:r>
      <w:r w:rsidR="002D65F1" w:rsidRPr="006E4156">
        <w:rPr>
          <w:rFonts w:ascii="Trebuchet MS" w:hAnsi="Trebuchet MS" w:cstheme="minorHAnsi"/>
          <w:color w:val="000000" w:themeColor="text1"/>
          <w:sz w:val="22"/>
          <w:szCs w:val="22"/>
        </w:rPr>
        <w:t>,</w:t>
      </w:r>
      <w:r w:rsidRPr="006E4156">
        <w:rPr>
          <w:rFonts w:ascii="Trebuchet MS" w:hAnsi="Trebuchet MS" w:cstheme="minorHAnsi"/>
          <w:color w:val="000000" w:themeColor="text1"/>
          <w:sz w:val="22"/>
          <w:szCs w:val="22"/>
        </w:rPr>
        <w:t xml:space="preserve"> </w:t>
      </w:r>
      <w:r w:rsidR="002D65F1" w:rsidRPr="006E4156">
        <w:rPr>
          <w:rFonts w:ascii="Trebuchet MS" w:hAnsi="Trebuchet MS" w:cstheme="minorHAnsi"/>
          <w:color w:val="000000" w:themeColor="text1"/>
          <w:sz w:val="22"/>
          <w:szCs w:val="22"/>
        </w:rPr>
        <w:t xml:space="preserve">zostały wykonane zgodnie z </w:t>
      </w:r>
      <w:r w:rsidRPr="006E4156">
        <w:rPr>
          <w:rFonts w:ascii="Trebuchet MS" w:hAnsi="Trebuchet MS" w:cstheme="minorHAnsi"/>
          <w:color w:val="000000" w:themeColor="text1"/>
          <w:sz w:val="22"/>
          <w:szCs w:val="22"/>
        </w:rPr>
        <w:t xml:space="preserve">warunkami Umowy, </w:t>
      </w:r>
      <w:r w:rsidR="0026385E" w:rsidRPr="006E4156">
        <w:rPr>
          <w:rFonts w:ascii="Trebuchet MS" w:hAnsi="Trebuchet MS" w:cstheme="minorHAnsi"/>
          <w:color w:val="000000" w:themeColor="text1"/>
          <w:sz w:val="22"/>
          <w:szCs w:val="22"/>
        </w:rPr>
        <w:t>PFU</w:t>
      </w:r>
      <w:r w:rsidRPr="006E4156">
        <w:rPr>
          <w:rFonts w:ascii="Trebuchet MS" w:hAnsi="Trebuchet MS" w:cstheme="minorHAnsi"/>
          <w:color w:val="000000" w:themeColor="text1"/>
          <w:sz w:val="22"/>
          <w:szCs w:val="22"/>
        </w:rPr>
        <w:t>, a także zasadami wiedzy technicznej, sztuki budowlanej oraz obowiązującymi przepisami prawa.</w:t>
      </w:r>
    </w:p>
    <w:p w14:paraId="17FF34AF" w14:textId="77777777" w:rsidR="004D5719" w:rsidRPr="006E4156" w:rsidRDefault="004D5719" w:rsidP="007301C7">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310E3195" w14:textId="4AD93314"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02" w:name="bookmark62"/>
      <w:r w:rsidRPr="006E4156">
        <w:rPr>
          <w:rFonts w:ascii="Trebuchet MS" w:hAnsi="Trebuchet MS" w:cstheme="minorHAnsi"/>
          <w:color w:val="000000" w:themeColor="text1"/>
          <w:sz w:val="22"/>
          <w:szCs w:val="22"/>
        </w:rPr>
        <w:t>§ 3</w:t>
      </w:r>
      <w:bookmarkEnd w:id="102"/>
      <w:r w:rsidR="00A959A0" w:rsidRPr="006E4156">
        <w:rPr>
          <w:rFonts w:ascii="Trebuchet MS" w:hAnsi="Trebuchet MS" w:cstheme="minorHAnsi"/>
          <w:color w:val="000000" w:themeColor="text1"/>
          <w:sz w:val="22"/>
          <w:szCs w:val="22"/>
        </w:rPr>
        <w:t>.</w:t>
      </w:r>
    </w:p>
    <w:p w14:paraId="08910097" w14:textId="5283C7BE" w:rsidR="001B1A38" w:rsidRPr="006E4156" w:rsidRDefault="007A1464" w:rsidP="007301C7">
      <w:pPr>
        <w:pStyle w:val="Tekstpodstawowy4"/>
        <w:shd w:val="clear" w:color="auto" w:fill="auto"/>
        <w:tabs>
          <w:tab w:val="left" w:leader="dot" w:pos="7034"/>
        </w:tabs>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Niniejsza gwarancja obowiązuje przez okres ……………………… licząc od dnia </w:t>
      </w:r>
      <w:r w:rsidR="000230FB" w:rsidRPr="006E4156">
        <w:rPr>
          <w:rFonts w:ascii="Trebuchet MS" w:hAnsi="Trebuchet MS" w:cstheme="minorHAnsi"/>
          <w:color w:val="000000" w:themeColor="text1"/>
          <w:sz w:val="22"/>
          <w:szCs w:val="22"/>
        </w:rPr>
        <w:t>dokonania odbioru końcowego Przedmiotu Umowy i podpisani</w:t>
      </w:r>
      <w:r w:rsidR="003F7602" w:rsidRPr="006E4156">
        <w:rPr>
          <w:rFonts w:ascii="Trebuchet MS" w:hAnsi="Trebuchet MS" w:cstheme="minorHAnsi"/>
          <w:color w:val="000000" w:themeColor="text1"/>
          <w:sz w:val="22"/>
          <w:szCs w:val="22"/>
        </w:rPr>
        <w:t>a</w:t>
      </w:r>
      <w:r w:rsidR="000230FB" w:rsidRPr="006E4156">
        <w:rPr>
          <w:rFonts w:ascii="Trebuchet MS" w:hAnsi="Trebuchet MS" w:cstheme="minorHAnsi"/>
          <w:color w:val="000000" w:themeColor="text1"/>
          <w:sz w:val="22"/>
          <w:szCs w:val="22"/>
        </w:rPr>
        <w:t xml:space="preserve"> protokołu odbioru końcowego Przedmiotu Umowy</w:t>
      </w:r>
      <w:r w:rsidRPr="006E4156">
        <w:rPr>
          <w:rFonts w:ascii="Trebuchet MS" w:hAnsi="Trebuchet MS" w:cstheme="minorHAnsi"/>
          <w:color w:val="000000" w:themeColor="text1"/>
          <w:sz w:val="22"/>
          <w:szCs w:val="22"/>
        </w:rPr>
        <w:t>, tj. od dnia …………………………</w:t>
      </w:r>
      <w:r w:rsidR="009909A9" w:rsidRPr="006E4156">
        <w:rPr>
          <w:rFonts w:ascii="Trebuchet MS" w:hAnsi="Trebuchet MS" w:cstheme="minorHAnsi"/>
          <w:color w:val="000000" w:themeColor="text1"/>
          <w:sz w:val="22"/>
          <w:szCs w:val="22"/>
        </w:rPr>
        <w:t xml:space="preserve"> </w:t>
      </w:r>
      <w:r w:rsidRPr="006E4156">
        <w:rPr>
          <w:rFonts w:ascii="Trebuchet MS" w:hAnsi="Trebuchet MS" w:cstheme="minorHAnsi"/>
          <w:color w:val="000000" w:themeColor="text1"/>
          <w:sz w:val="22"/>
          <w:szCs w:val="22"/>
        </w:rPr>
        <w:t>Okres gwarancji liczony jest zgodnie z zasadami określonymi w art. 581 Kodeksu cywilnego oraz</w:t>
      </w:r>
      <w:r w:rsidR="009909A9" w:rsidRPr="006E4156">
        <w:rPr>
          <w:rFonts w:ascii="Trebuchet MS" w:hAnsi="Trebuchet MS" w:cstheme="minorHAnsi"/>
          <w:color w:val="000000" w:themeColor="text1"/>
          <w:sz w:val="22"/>
          <w:szCs w:val="22"/>
        </w:rPr>
        <w:t xml:space="preserve"> w</w:t>
      </w:r>
      <w:r w:rsidRPr="006E4156">
        <w:rPr>
          <w:rFonts w:ascii="Trebuchet MS" w:hAnsi="Trebuchet MS" w:cstheme="minorHAnsi"/>
          <w:color w:val="000000" w:themeColor="text1"/>
          <w:sz w:val="22"/>
          <w:szCs w:val="22"/>
        </w:rPr>
        <w:t xml:space="preserve"> §</w:t>
      </w:r>
      <w:r w:rsidR="009909A9" w:rsidRPr="006E4156">
        <w:rPr>
          <w:rFonts w:ascii="Trebuchet MS" w:hAnsi="Trebuchet MS" w:cstheme="minorHAnsi"/>
          <w:color w:val="000000" w:themeColor="text1"/>
          <w:sz w:val="22"/>
          <w:szCs w:val="22"/>
        </w:rPr>
        <w:t xml:space="preserve"> 11</w:t>
      </w:r>
      <w:r w:rsidRPr="006E4156">
        <w:rPr>
          <w:rFonts w:ascii="Trebuchet MS" w:hAnsi="Trebuchet MS" w:cstheme="minorHAnsi"/>
          <w:color w:val="000000" w:themeColor="text1"/>
          <w:sz w:val="22"/>
          <w:szCs w:val="22"/>
        </w:rPr>
        <w:t xml:space="preserve"> Umowy</w:t>
      </w:r>
      <w:r w:rsidR="009909A9" w:rsidRPr="006E4156">
        <w:rPr>
          <w:rFonts w:ascii="Trebuchet MS" w:hAnsi="Trebuchet MS" w:cstheme="minorHAnsi"/>
          <w:color w:val="000000" w:themeColor="text1"/>
          <w:sz w:val="22"/>
          <w:szCs w:val="22"/>
        </w:rPr>
        <w:t xml:space="preserve"> (Rękojmia za wady i gwarancja)</w:t>
      </w:r>
      <w:r w:rsidRPr="006E4156">
        <w:rPr>
          <w:rFonts w:ascii="Trebuchet MS" w:hAnsi="Trebuchet MS" w:cstheme="minorHAnsi"/>
          <w:color w:val="000000" w:themeColor="text1"/>
          <w:sz w:val="22"/>
          <w:szCs w:val="22"/>
        </w:rPr>
        <w:t>. Pierwotny okres gwarancji kończy się w dniu ………………………………</w:t>
      </w:r>
    </w:p>
    <w:p w14:paraId="6E9272A7" w14:textId="52CB9667" w:rsidR="000230FB" w:rsidRPr="006E4156" w:rsidRDefault="000230FB" w:rsidP="007301C7">
      <w:pPr>
        <w:pStyle w:val="Tekstpodstawowy4"/>
        <w:shd w:val="clear" w:color="auto" w:fill="auto"/>
        <w:tabs>
          <w:tab w:val="left" w:leader="dot" w:pos="7034"/>
        </w:tabs>
        <w:suppressAutoHyphens/>
        <w:spacing w:before="0" w:after="0" w:line="276" w:lineRule="auto"/>
        <w:ind w:firstLine="0"/>
        <w:jc w:val="both"/>
        <w:rPr>
          <w:rFonts w:ascii="Trebuchet MS" w:hAnsi="Trebuchet MS" w:cstheme="minorHAnsi"/>
          <w:color w:val="000000" w:themeColor="text1"/>
          <w:sz w:val="22"/>
          <w:szCs w:val="22"/>
        </w:rPr>
      </w:pPr>
    </w:p>
    <w:p w14:paraId="7E9BB764" w14:textId="098971B7"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03" w:name="bookmark63"/>
      <w:r w:rsidRPr="006E4156">
        <w:rPr>
          <w:rFonts w:ascii="Trebuchet MS" w:hAnsi="Trebuchet MS" w:cstheme="minorHAnsi"/>
          <w:color w:val="000000" w:themeColor="text1"/>
          <w:sz w:val="22"/>
          <w:szCs w:val="22"/>
        </w:rPr>
        <w:t>§ 4</w:t>
      </w:r>
      <w:bookmarkEnd w:id="103"/>
      <w:r w:rsidR="00A959A0" w:rsidRPr="006E4156">
        <w:rPr>
          <w:rFonts w:ascii="Trebuchet MS" w:hAnsi="Trebuchet MS" w:cstheme="minorHAnsi"/>
          <w:color w:val="000000" w:themeColor="text1"/>
          <w:sz w:val="22"/>
          <w:szCs w:val="22"/>
        </w:rPr>
        <w:t>.</w:t>
      </w:r>
    </w:p>
    <w:p w14:paraId="36D761A7" w14:textId="6AC977F2" w:rsidR="001B1A38" w:rsidRPr="006E4156" w:rsidRDefault="007A1464" w:rsidP="007301C7">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Odpowiedzialność Wykonawcy za wady obejmuje wady, które ujawniły się po dokonaniu odbioru </w:t>
      </w:r>
      <w:r w:rsidR="009909A9" w:rsidRPr="006E4156">
        <w:rPr>
          <w:rFonts w:ascii="Trebuchet MS" w:hAnsi="Trebuchet MS" w:cstheme="minorHAnsi"/>
          <w:color w:val="000000" w:themeColor="text1"/>
          <w:sz w:val="22"/>
          <w:szCs w:val="22"/>
        </w:rPr>
        <w:t xml:space="preserve">końcowego </w:t>
      </w:r>
      <w:r w:rsidRPr="006E4156">
        <w:rPr>
          <w:rFonts w:ascii="Trebuchet MS" w:hAnsi="Trebuchet MS" w:cstheme="minorHAnsi"/>
          <w:color w:val="000000" w:themeColor="text1"/>
          <w:sz w:val="22"/>
          <w:szCs w:val="22"/>
        </w:rPr>
        <w:t>Przedmiotu Umowy, przy czym Wykonawca w ramach niniejszej gwarancji ma obowiązek usunąć również wady po upływie okresu gwarancji jakości, jeżeli zostały one ujawnione i zgłoszone Wykonawcy przed upływem okresu gwarancji jakości.</w:t>
      </w:r>
    </w:p>
    <w:p w14:paraId="7FCA13EA" w14:textId="3F3CE50F" w:rsidR="001B1A38" w:rsidRPr="006E4156" w:rsidRDefault="001B1A38" w:rsidP="007301C7">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066AE675" w14:textId="78DC3F16"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04" w:name="bookmark64"/>
      <w:r w:rsidRPr="006E4156">
        <w:rPr>
          <w:rFonts w:ascii="Trebuchet MS" w:hAnsi="Trebuchet MS" w:cstheme="minorHAnsi"/>
          <w:color w:val="000000" w:themeColor="text1"/>
          <w:sz w:val="22"/>
          <w:szCs w:val="22"/>
        </w:rPr>
        <w:t>§ 5</w:t>
      </w:r>
      <w:bookmarkEnd w:id="104"/>
      <w:r w:rsidR="00A959A0" w:rsidRPr="006E4156">
        <w:rPr>
          <w:rFonts w:ascii="Trebuchet MS" w:hAnsi="Trebuchet MS" w:cstheme="minorHAnsi"/>
          <w:color w:val="000000" w:themeColor="text1"/>
          <w:sz w:val="22"/>
          <w:szCs w:val="22"/>
        </w:rPr>
        <w:t>.</w:t>
      </w:r>
    </w:p>
    <w:p w14:paraId="4E17C017" w14:textId="4E4BF6A6" w:rsidR="001B1A38" w:rsidRPr="006E4156" w:rsidRDefault="007A1464" w:rsidP="007301C7">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Jeżeli warunki gwarancji udzielonej przez producenta/dostawcę urządzeń lub materiałów, z których Wykonawca korzystał realizując Przedmiot Umowy, przewidują inny okres gwarancji niż wskazany w § 3, to przyjmuje się, że Wykonawca udziela gwarancji na te urządzenia lub materiały na okres nie krótszy niż wskazany w § 3 niniejszej Karty Gwarancyjnej.</w:t>
      </w:r>
    </w:p>
    <w:p w14:paraId="003104EE" w14:textId="40D6581D" w:rsidR="001B1A38" w:rsidRPr="006E4156" w:rsidRDefault="001B1A38" w:rsidP="007301C7">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7396D861" w14:textId="346D2561"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05" w:name="bookmark65"/>
      <w:r w:rsidRPr="006E4156">
        <w:rPr>
          <w:rFonts w:ascii="Trebuchet MS" w:hAnsi="Trebuchet MS" w:cstheme="minorHAnsi"/>
          <w:color w:val="000000" w:themeColor="text1"/>
          <w:sz w:val="22"/>
          <w:szCs w:val="22"/>
        </w:rPr>
        <w:t>§ 6</w:t>
      </w:r>
      <w:bookmarkEnd w:id="105"/>
      <w:r w:rsidR="00A959A0" w:rsidRPr="006E4156">
        <w:rPr>
          <w:rFonts w:ascii="Trebuchet MS" w:hAnsi="Trebuchet MS" w:cstheme="minorHAnsi"/>
          <w:color w:val="000000" w:themeColor="text1"/>
          <w:sz w:val="22"/>
          <w:szCs w:val="22"/>
        </w:rPr>
        <w:t>.</w:t>
      </w:r>
    </w:p>
    <w:p w14:paraId="7CF7EABC" w14:textId="77777777" w:rsidR="001B1A38" w:rsidRPr="006E4156" w:rsidRDefault="007A1464" w:rsidP="007301C7">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Zamawiający jest obowiązany zawiadomić Wykonawcę o stwierdzonej wadzie:</w:t>
      </w:r>
    </w:p>
    <w:p w14:paraId="4DF5334B" w14:textId="77777777" w:rsidR="001B1A38" w:rsidRPr="006E4156" w:rsidRDefault="007A1464" w:rsidP="009137A8">
      <w:pPr>
        <w:pStyle w:val="Tekstpodstawowy4"/>
        <w:numPr>
          <w:ilvl w:val="4"/>
          <w:numId w:val="66"/>
        </w:numPr>
        <w:shd w:val="clear" w:color="auto" w:fill="auto"/>
        <w:tabs>
          <w:tab w:val="left" w:pos="1825"/>
          <w:tab w:val="left" w:leader="dot" w:pos="9183"/>
        </w:tabs>
        <w:suppressAutoHyphens/>
        <w:spacing w:before="0" w:after="0" w:line="276" w:lineRule="auto"/>
        <w:ind w:left="426" w:hanging="426"/>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pisemnie na adres: …………………………, albo</w:t>
      </w:r>
    </w:p>
    <w:p w14:paraId="52BDADF8" w14:textId="77777777" w:rsidR="001B1A38" w:rsidRPr="006E4156" w:rsidRDefault="007A1464" w:rsidP="009137A8">
      <w:pPr>
        <w:pStyle w:val="Tekstpodstawowy4"/>
        <w:numPr>
          <w:ilvl w:val="4"/>
          <w:numId w:val="66"/>
        </w:numPr>
        <w:shd w:val="clear" w:color="auto" w:fill="auto"/>
        <w:tabs>
          <w:tab w:val="left" w:pos="1810"/>
          <w:tab w:val="left" w:leader="dot" w:pos="9802"/>
        </w:tabs>
        <w:suppressAutoHyphens/>
        <w:spacing w:before="0" w:after="0" w:line="276" w:lineRule="auto"/>
        <w:ind w:left="426" w:hanging="426"/>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za pośrednictwem poczty elektronicznej na adres: …………………………………</w:t>
      </w:r>
    </w:p>
    <w:p w14:paraId="51C7E83F" w14:textId="5C01A10D" w:rsidR="001B1A38" w:rsidRPr="006E4156" w:rsidRDefault="007A1464" w:rsidP="007301C7">
      <w:pPr>
        <w:pStyle w:val="Tekstpodstawowy4"/>
        <w:shd w:val="clear" w:color="auto" w:fill="auto"/>
        <w:tabs>
          <w:tab w:val="left" w:pos="1810"/>
          <w:tab w:val="left" w:leader="dot" w:pos="9802"/>
        </w:tabs>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Zamawiający może też dokonać zgłoszenia telefonicznie na numery: ………………………………………, ale zgłoszenie telefoniczne winno być niezwłocznie potwierdzone w jeden ze sposobów wymieniony w punktach </w:t>
      </w:r>
      <w:r w:rsidR="00261C6D" w:rsidRPr="006E4156">
        <w:rPr>
          <w:rFonts w:ascii="Trebuchet MS" w:hAnsi="Trebuchet MS" w:cstheme="minorHAnsi"/>
          <w:color w:val="000000" w:themeColor="text1"/>
          <w:sz w:val="22"/>
          <w:szCs w:val="22"/>
        </w:rPr>
        <w:t>1-2</w:t>
      </w:r>
      <w:r w:rsidRPr="006E4156">
        <w:rPr>
          <w:rFonts w:ascii="Trebuchet MS" w:hAnsi="Trebuchet MS" w:cstheme="minorHAnsi"/>
          <w:color w:val="000000" w:themeColor="text1"/>
          <w:sz w:val="22"/>
          <w:szCs w:val="22"/>
        </w:rPr>
        <w:t xml:space="preserve"> powyżej.</w:t>
      </w:r>
    </w:p>
    <w:p w14:paraId="7D259AF7" w14:textId="7000EEBF" w:rsidR="001B1A38" w:rsidRPr="006E4156" w:rsidRDefault="001B1A38" w:rsidP="007301C7">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26B6ED05" w14:textId="5A3FD3C7"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06" w:name="bookmark66"/>
      <w:r w:rsidRPr="006E4156">
        <w:rPr>
          <w:rFonts w:ascii="Trebuchet MS" w:hAnsi="Trebuchet MS" w:cstheme="minorHAnsi"/>
          <w:color w:val="000000" w:themeColor="text1"/>
          <w:sz w:val="22"/>
          <w:szCs w:val="22"/>
        </w:rPr>
        <w:t>§ 7</w:t>
      </w:r>
      <w:bookmarkEnd w:id="106"/>
      <w:r w:rsidR="00A959A0" w:rsidRPr="006E4156">
        <w:rPr>
          <w:rFonts w:ascii="Trebuchet MS" w:hAnsi="Trebuchet MS" w:cstheme="minorHAnsi"/>
          <w:color w:val="000000" w:themeColor="text1"/>
          <w:sz w:val="22"/>
          <w:szCs w:val="22"/>
        </w:rPr>
        <w:t>.</w:t>
      </w:r>
    </w:p>
    <w:p w14:paraId="52AF92E3" w14:textId="359C4223" w:rsidR="001B1A38" w:rsidRPr="006E4156" w:rsidRDefault="007A1464" w:rsidP="007301C7">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przypadku gdy Wykonawca kwestionuje zasadność powiadomienia lub fakt wystąpienia wady, Zamawiający zawiadomi Wykonawcę o dniu</w:t>
      </w:r>
      <w:r w:rsidR="00261C6D" w:rsidRPr="006E4156">
        <w:rPr>
          <w:rFonts w:ascii="Trebuchet MS" w:hAnsi="Trebuchet MS" w:cstheme="minorHAnsi"/>
          <w:color w:val="000000" w:themeColor="text1"/>
          <w:sz w:val="22"/>
          <w:szCs w:val="22"/>
        </w:rPr>
        <w:t>, godzinie</w:t>
      </w:r>
      <w:r w:rsidRPr="006E4156">
        <w:rPr>
          <w:rFonts w:ascii="Trebuchet MS" w:hAnsi="Trebuchet MS" w:cstheme="minorHAnsi"/>
          <w:color w:val="000000" w:themeColor="text1"/>
          <w:sz w:val="22"/>
          <w:szCs w:val="22"/>
        </w:rPr>
        <w:t xml:space="preserve"> i miejscu oględzin miejsca wystąpienia wady. Z oględzin Zamawiający sporządzi protokół zawierający poczynione ustalenia. Niestawiennictwo Wykonawcy w </w:t>
      </w:r>
      <w:r w:rsidR="00261C6D" w:rsidRPr="006E4156">
        <w:rPr>
          <w:rFonts w:ascii="Trebuchet MS" w:hAnsi="Trebuchet MS" w:cstheme="minorHAnsi"/>
          <w:color w:val="000000" w:themeColor="text1"/>
          <w:sz w:val="22"/>
          <w:szCs w:val="22"/>
        </w:rPr>
        <w:t>czasie</w:t>
      </w:r>
      <w:r w:rsidRPr="006E4156">
        <w:rPr>
          <w:rFonts w:ascii="Trebuchet MS" w:hAnsi="Trebuchet MS" w:cstheme="minorHAnsi"/>
          <w:color w:val="000000" w:themeColor="text1"/>
          <w:sz w:val="22"/>
          <w:szCs w:val="22"/>
        </w:rPr>
        <w:t xml:space="preserve"> i miejscu wskazanym przez Zamawiającego będzie równoznaczne z uznaniem przez Wykonawcę wad zgłoszonych przez Zamawiającego.</w:t>
      </w:r>
    </w:p>
    <w:p w14:paraId="34A2DF8A" w14:textId="77777777" w:rsidR="001B1A38" w:rsidRPr="006E4156" w:rsidRDefault="001B1A38" w:rsidP="007301C7">
      <w:pPr>
        <w:framePr w:w="23" w:h="276" w:hRule="exact" w:wrap="notBeside" w:vAnchor="text" w:hAnchor="text" w:x="4525" w:y="1"/>
        <w:suppressAutoHyphens/>
        <w:spacing w:after="0" w:line="276" w:lineRule="auto"/>
        <w:jc w:val="center"/>
        <w:rPr>
          <w:rFonts w:cstheme="minorHAnsi"/>
          <w:color w:val="000000" w:themeColor="text1"/>
          <w:sz w:val="22"/>
        </w:rPr>
      </w:pPr>
    </w:p>
    <w:p w14:paraId="41420D66" w14:textId="5DAC5574"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07" w:name="bookmark67"/>
      <w:r w:rsidRPr="006E4156">
        <w:rPr>
          <w:rFonts w:ascii="Trebuchet MS" w:hAnsi="Trebuchet MS" w:cstheme="minorHAnsi"/>
          <w:color w:val="000000" w:themeColor="text1"/>
          <w:sz w:val="22"/>
          <w:szCs w:val="22"/>
        </w:rPr>
        <w:t>§ 8</w:t>
      </w:r>
      <w:bookmarkEnd w:id="107"/>
      <w:r w:rsidR="00A959A0" w:rsidRPr="006E4156">
        <w:rPr>
          <w:rFonts w:ascii="Trebuchet MS" w:hAnsi="Trebuchet MS" w:cstheme="minorHAnsi"/>
          <w:color w:val="000000" w:themeColor="text1"/>
          <w:sz w:val="22"/>
          <w:szCs w:val="22"/>
        </w:rPr>
        <w:t>.</w:t>
      </w:r>
    </w:p>
    <w:p w14:paraId="1E08EA35" w14:textId="77777777" w:rsidR="001B1A38" w:rsidRPr="006E4156" w:rsidRDefault="007A1464" w:rsidP="007301C7">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zobowiązany jest do usunięcia na swój koszt wad ujawnionych w okresie gwarancji w terminie wyznaczonym przez Zamawiającego. Wykonawca nie może odmówić usunięcia wad powołując się na nadmierne koszty lub trudności.</w:t>
      </w:r>
    </w:p>
    <w:p w14:paraId="570DB929" w14:textId="690FAE86" w:rsidR="001B1A38" w:rsidRPr="006E4156" w:rsidRDefault="001B1A38" w:rsidP="007301C7">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448545CB" w14:textId="37572D04"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08" w:name="bookmark68"/>
      <w:r w:rsidRPr="006E4156">
        <w:rPr>
          <w:rFonts w:ascii="Trebuchet MS" w:hAnsi="Trebuchet MS" w:cstheme="minorHAnsi"/>
          <w:color w:val="000000" w:themeColor="text1"/>
          <w:sz w:val="22"/>
          <w:szCs w:val="22"/>
        </w:rPr>
        <w:t>§ 9</w:t>
      </w:r>
      <w:bookmarkEnd w:id="108"/>
      <w:r w:rsidR="00A959A0" w:rsidRPr="006E4156">
        <w:rPr>
          <w:rFonts w:ascii="Trebuchet MS" w:hAnsi="Trebuchet MS" w:cstheme="minorHAnsi"/>
          <w:color w:val="000000" w:themeColor="text1"/>
          <w:sz w:val="22"/>
          <w:szCs w:val="22"/>
        </w:rPr>
        <w:t>.</w:t>
      </w:r>
    </w:p>
    <w:p w14:paraId="47D345CD" w14:textId="118339A6" w:rsidR="001B1A38" w:rsidRPr="006E4156" w:rsidRDefault="007A1464" w:rsidP="007301C7">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odmowy usunięcia wad albo nieusunięcia ich w wyznaczonym przez Zamawiającego terminie, odmowy wymiany elementu na nowy i wolny od wad albo niedokonania wymiany w wyznaczonym przez Zamawiającego terminie albo usunięcia wad w sposób nieprawidłowy Zamawiający uprawniony będzie do powierzenia usunięcia wad bądź wymiany elementu na nowy i wolny od wad podmiotowi trzeciemu, na koszt i ryzyko Wykonawcy, </w:t>
      </w:r>
      <w:r w:rsidRPr="006E4156">
        <w:rPr>
          <w:rStyle w:val="Heading414"/>
          <w:rFonts w:ascii="Trebuchet MS" w:hAnsi="Trebuchet MS" w:cstheme="minorHAnsi"/>
          <w:color w:val="000000" w:themeColor="text1"/>
          <w:sz w:val="22"/>
          <w:szCs w:val="22"/>
        </w:rPr>
        <w:t xml:space="preserve">bez konieczności uzyskiwania w tym zakresie odrębnego upoważnienia, w tym upoważnienia </w:t>
      </w:r>
      <w:r w:rsidR="00261C6D" w:rsidRPr="006E4156">
        <w:rPr>
          <w:rStyle w:val="Heading414"/>
          <w:rFonts w:ascii="Trebuchet MS" w:hAnsi="Trebuchet MS" w:cstheme="minorHAnsi"/>
          <w:color w:val="000000" w:themeColor="text1"/>
          <w:sz w:val="22"/>
          <w:szCs w:val="22"/>
        </w:rPr>
        <w:t>s</w:t>
      </w:r>
      <w:r w:rsidRPr="006E4156">
        <w:rPr>
          <w:rStyle w:val="Heading414"/>
          <w:rFonts w:ascii="Trebuchet MS" w:hAnsi="Trebuchet MS" w:cstheme="minorHAnsi"/>
          <w:color w:val="000000" w:themeColor="text1"/>
          <w:sz w:val="22"/>
          <w:szCs w:val="22"/>
        </w:rPr>
        <w:t>ądu.</w:t>
      </w:r>
      <w:r w:rsidRPr="006E4156">
        <w:rPr>
          <w:rFonts w:ascii="Trebuchet MS" w:hAnsi="Trebuchet MS" w:cstheme="minorHAnsi"/>
          <w:color w:val="000000" w:themeColor="text1"/>
          <w:sz w:val="22"/>
          <w:szCs w:val="22"/>
        </w:rPr>
        <w:t xml:space="preserve"> </w:t>
      </w:r>
      <w:r w:rsidR="00686826" w:rsidRPr="006E4156">
        <w:rPr>
          <w:rStyle w:val="Heading414"/>
          <w:rFonts w:ascii="Trebuchet MS" w:hAnsi="Trebuchet MS" w:cstheme="minorHAnsi"/>
          <w:color w:val="000000" w:themeColor="text1"/>
          <w:sz w:val="22"/>
          <w:szCs w:val="22"/>
        </w:rPr>
        <w:t>Z zastrzeżeniem ograniczeń wynikających z obowiązujących przepisów prawa</w:t>
      </w:r>
      <w:r w:rsidR="00261C6D" w:rsidRPr="006E4156">
        <w:rPr>
          <w:rStyle w:val="Heading414"/>
          <w:rFonts w:ascii="Trebuchet MS" w:hAnsi="Trebuchet MS" w:cstheme="minorHAnsi"/>
          <w:color w:val="000000" w:themeColor="text1"/>
          <w:sz w:val="22"/>
          <w:szCs w:val="22"/>
        </w:rPr>
        <w:t xml:space="preserve"> </w:t>
      </w:r>
      <w:r w:rsidR="00686826" w:rsidRPr="006E4156">
        <w:rPr>
          <w:rStyle w:val="Heading414"/>
          <w:rFonts w:ascii="Trebuchet MS" w:hAnsi="Trebuchet MS" w:cstheme="minorHAnsi"/>
          <w:color w:val="000000" w:themeColor="text1"/>
          <w:sz w:val="22"/>
          <w:szCs w:val="22"/>
        </w:rPr>
        <w:t>w</w:t>
      </w:r>
      <w:r w:rsidRPr="006E4156">
        <w:rPr>
          <w:rStyle w:val="Heading414"/>
          <w:rFonts w:ascii="Trebuchet MS" w:hAnsi="Trebuchet MS" w:cstheme="minorHAnsi"/>
          <w:color w:val="000000" w:themeColor="text1"/>
          <w:sz w:val="22"/>
          <w:szCs w:val="22"/>
        </w:rPr>
        <w:t xml:space="preserve"> przypadku powierzenia wykonania zastępczego podmiotowi trzeciemu </w:t>
      </w:r>
      <w:r w:rsidRPr="006E4156">
        <w:rPr>
          <w:rFonts w:ascii="Trebuchet MS" w:hAnsi="Trebuchet MS" w:cstheme="minorHAnsi"/>
          <w:color w:val="000000" w:themeColor="text1"/>
          <w:sz w:val="22"/>
          <w:szCs w:val="22"/>
        </w:rPr>
        <w:t>Wykonawca wyraża zgodę na potrącenie należności z tego tytułu z zabezpieczenia należytego wykonania Umowy</w:t>
      </w:r>
      <w:r w:rsidR="008C7B72" w:rsidRPr="006E4156">
        <w:rPr>
          <w:rFonts w:ascii="Trebuchet MS" w:hAnsi="Trebuchet MS" w:cstheme="minorHAnsi"/>
          <w:color w:val="000000" w:themeColor="text1"/>
          <w:sz w:val="22"/>
          <w:szCs w:val="22"/>
        </w:rPr>
        <w:t xml:space="preserve"> lub </w:t>
      </w:r>
      <w:r w:rsidR="00FC6A47" w:rsidRPr="006E4156">
        <w:rPr>
          <w:rFonts w:ascii="Trebuchet MS" w:hAnsi="Trebuchet MS" w:cstheme="minorHAnsi"/>
          <w:color w:val="000000" w:themeColor="text1"/>
          <w:sz w:val="22"/>
          <w:szCs w:val="22"/>
        </w:rPr>
        <w:t xml:space="preserve">z </w:t>
      </w:r>
      <w:r w:rsidR="008C7B72" w:rsidRPr="006E4156">
        <w:rPr>
          <w:rFonts w:ascii="Trebuchet MS" w:hAnsi="Trebuchet MS" w:cstheme="minorHAnsi"/>
          <w:color w:val="000000" w:themeColor="text1"/>
          <w:sz w:val="22"/>
          <w:szCs w:val="22"/>
        </w:rPr>
        <w:t>innych należności przysługujących Wykonawcy od Zamawiającego</w:t>
      </w:r>
      <w:r w:rsidRPr="006E4156">
        <w:rPr>
          <w:rFonts w:ascii="Trebuchet MS" w:hAnsi="Trebuchet MS" w:cstheme="minorHAnsi"/>
          <w:color w:val="000000" w:themeColor="text1"/>
          <w:sz w:val="22"/>
          <w:szCs w:val="22"/>
        </w:rPr>
        <w:t>.</w:t>
      </w:r>
    </w:p>
    <w:p w14:paraId="0F29A723" w14:textId="2F4ED89D" w:rsidR="001B1A38" w:rsidRPr="006E4156" w:rsidRDefault="001B1A38" w:rsidP="007301C7">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4BFD9F23" w14:textId="2666BF2E"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09" w:name="bookmark69"/>
      <w:r w:rsidRPr="006E4156">
        <w:rPr>
          <w:rFonts w:ascii="Trebuchet MS" w:hAnsi="Trebuchet MS" w:cstheme="minorHAnsi"/>
          <w:color w:val="000000" w:themeColor="text1"/>
          <w:sz w:val="22"/>
          <w:szCs w:val="22"/>
        </w:rPr>
        <w:t>§ 10</w:t>
      </w:r>
      <w:bookmarkEnd w:id="109"/>
      <w:r w:rsidR="00A959A0" w:rsidRPr="006E4156">
        <w:rPr>
          <w:rFonts w:ascii="Trebuchet MS" w:hAnsi="Trebuchet MS" w:cstheme="minorHAnsi"/>
          <w:color w:val="000000" w:themeColor="text1"/>
          <w:sz w:val="22"/>
          <w:szCs w:val="22"/>
        </w:rPr>
        <w:t>.</w:t>
      </w:r>
    </w:p>
    <w:p w14:paraId="5BCEEF1C" w14:textId="64D42BC5" w:rsidR="001B1A38" w:rsidRPr="006E4156" w:rsidRDefault="007A1464" w:rsidP="007301C7">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 xml:space="preserve">W przypadku ujawnienia wad nieusuwalnych - jeżeli wady uniemożliwiają użytkowanie Przedmiotu Umowy zgodnie z </w:t>
      </w:r>
      <w:r w:rsidR="00F842CC" w:rsidRPr="006E4156">
        <w:rPr>
          <w:rFonts w:ascii="Trebuchet MS" w:hAnsi="Trebuchet MS" w:cstheme="minorHAnsi"/>
          <w:color w:val="000000" w:themeColor="text1"/>
          <w:sz w:val="22"/>
          <w:szCs w:val="22"/>
        </w:rPr>
        <w:t xml:space="preserve">funkcją lub </w:t>
      </w:r>
      <w:r w:rsidRPr="006E4156">
        <w:rPr>
          <w:rFonts w:ascii="Trebuchet MS" w:hAnsi="Trebuchet MS" w:cstheme="minorHAnsi"/>
          <w:color w:val="000000" w:themeColor="text1"/>
          <w:sz w:val="22"/>
          <w:szCs w:val="22"/>
        </w:rPr>
        <w:t xml:space="preserve">przeznaczeniem - Zamawiający może od Umowy odstąpić. Jeżeli wady nieusuwalne nie uniemożliwiają użytkowania Przedmiotu Umowy zgodnie z jego </w:t>
      </w:r>
      <w:r w:rsidR="00F842CC" w:rsidRPr="006E4156">
        <w:rPr>
          <w:rFonts w:ascii="Trebuchet MS" w:hAnsi="Trebuchet MS" w:cstheme="minorHAnsi"/>
          <w:color w:val="000000" w:themeColor="text1"/>
          <w:sz w:val="22"/>
          <w:szCs w:val="22"/>
        </w:rPr>
        <w:t xml:space="preserve">funkcją lub </w:t>
      </w:r>
      <w:r w:rsidRPr="006E4156">
        <w:rPr>
          <w:rFonts w:ascii="Trebuchet MS" w:hAnsi="Trebuchet MS" w:cstheme="minorHAnsi"/>
          <w:color w:val="000000" w:themeColor="text1"/>
          <w:sz w:val="22"/>
          <w:szCs w:val="22"/>
        </w:rPr>
        <w:t xml:space="preserve">przeznaczeniem, Zamawiający może obniżyć wynagrodzenie Wykonawcy odpowiednio do utraconej wartości użytkowej, estetycznej </w:t>
      </w:r>
      <w:r w:rsidR="00261C6D" w:rsidRPr="006E4156">
        <w:rPr>
          <w:rFonts w:ascii="Trebuchet MS" w:hAnsi="Trebuchet MS" w:cstheme="minorHAnsi"/>
          <w:color w:val="000000" w:themeColor="text1"/>
          <w:sz w:val="22"/>
          <w:szCs w:val="22"/>
        </w:rPr>
        <w:t xml:space="preserve">lub </w:t>
      </w:r>
      <w:r w:rsidRPr="006E4156">
        <w:rPr>
          <w:rFonts w:ascii="Trebuchet MS" w:hAnsi="Trebuchet MS" w:cstheme="minorHAnsi"/>
          <w:color w:val="000000" w:themeColor="text1"/>
          <w:sz w:val="22"/>
          <w:szCs w:val="22"/>
        </w:rPr>
        <w:t>technicznej.</w:t>
      </w:r>
    </w:p>
    <w:p w14:paraId="2CB7E681" w14:textId="765DCF29" w:rsidR="001B1A38" w:rsidRPr="006E4156" w:rsidRDefault="001B1A38" w:rsidP="007301C7">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2612BAD5" w14:textId="50A06DCF"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10" w:name="bookmark70"/>
      <w:r w:rsidRPr="006E4156">
        <w:rPr>
          <w:rFonts w:ascii="Trebuchet MS" w:hAnsi="Trebuchet MS" w:cstheme="minorHAnsi"/>
          <w:color w:val="000000" w:themeColor="text1"/>
          <w:sz w:val="22"/>
          <w:szCs w:val="22"/>
        </w:rPr>
        <w:t>§ 11</w:t>
      </w:r>
      <w:bookmarkEnd w:id="110"/>
      <w:r w:rsidR="00A959A0" w:rsidRPr="006E4156">
        <w:rPr>
          <w:rFonts w:ascii="Trebuchet MS" w:hAnsi="Trebuchet MS" w:cstheme="minorHAnsi"/>
          <w:color w:val="000000" w:themeColor="text1"/>
          <w:sz w:val="22"/>
          <w:szCs w:val="22"/>
        </w:rPr>
        <w:t>.</w:t>
      </w:r>
    </w:p>
    <w:p w14:paraId="37963A4C" w14:textId="77777777" w:rsidR="001B1A38" w:rsidRPr="006E4156" w:rsidRDefault="007A1464" w:rsidP="007301C7">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Usunięcie wad powinno być stwierdzone protokołem.</w:t>
      </w:r>
    </w:p>
    <w:p w14:paraId="09B77170" w14:textId="77777777" w:rsidR="004D5719" w:rsidRPr="006E4156" w:rsidRDefault="004D5719" w:rsidP="007301C7">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5DDFB60C" w14:textId="35A1908A"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11" w:name="bookmark71"/>
      <w:r w:rsidRPr="006E4156">
        <w:rPr>
          <w:rFonts w:ascii="Trebuchet MS" w:hAnsi="Trebuchet MS" w:cstheme="minorHAnsi"/>
          <w:color w:val="000000" w:themeColor="text1"/>
          <w:sz w:val="22"/>
          <w:szCs w:val="22"/>
        </w:rPr>
        <w:t>§ 12</w:t>
      </w:r>
      <w:bookmarkEnd w:id="111"/>
      <w:r w:rsidR="00A959A0" w:rsidRPr="006E4156">
        <w:rPr>
          <w:rFonts w:ascii="Trebuchet MS" w:hAnsi="Trebuchet MS" w:cstheme="minorHAnsi"/>
          <w:color w:val="000000" w:themeColor="text1"/>
          <w:sz w:val="22"/>
          <w:szCs w:val="22"/>
        </w:rPr>
        <w:t>.</w:t>
      </w:r>
    </w:p>
    <w:p w14:paraId="6A57C16C" w14:textId="1AC3CBF6" w:rsidR="001B1A38" w:rsidRPr="006E4156" w:rsidRDefault="007A1464" w:rsidP="007301C7">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Wykonawca zobowiązany jest zapewnić, żeby podwykonawcy oraz dalsi podwykonawcy spełnili roszczenia wynikające z rękojmi</w:t>
      </w:r>
      <w:r w:rsidR="00261C6D" w:rsidRPr="006E4156">
        <w:rPr>
          <w:rFonts w:ascii="Trebuchet MS" w:hAnsi="Trebuchet MS" w:cstheme="minorHAnsi"/>
          <w:color w:val="000000" w:themeColor="text1"/>
          <w:sz w:val="22"/>
          <w:szCs w:val="22"/>
        </w:rPr>
        <w:t xml:space="preserve"> za wady</w:t>
      </w:r>
      <w:r w:rsidRPr="006E4156">
        <w:rPr>
          <w:rFonts w:ascii="Trebuchet MS" w:hAnsi="Trebuchet MS" w:cstheme="minorHAnsi"/>
          <w:color w:val="000000" w:themeColor="text1"/>
          <w:sz w:val="22"/>
          <w:szCs w:val="22"/>
        </w:rPr>
        <w:t xml:space="preserve"> lub gwarancji bezpośrednio na rzecz Zamawiającego i na jego żądanie, w sytuacji braku możliwości dochodzenia spełnienia roszczeń przez Zamawiającego od Wykonawcy, w szczególności w razie upadłości lub likwidacji Wykonawcy.</w:t>
      </w:r>
    </w:p>
    <w:p w14:paraId="43A44EFC" w14:textId="17F1EA03" w:rsidR="001B1A38" w:rsidRPr="006E4156" w:rsidRDefault="001B1A38" w:rsidP="007301C7">
      <w:pPr>
        <w:pStyle w:val="Heading41"/>
        <w:keepNext/>
        <w:keepLines/>
        <w:shd w:val="clear" w:color="auto" w:fill="auto"/>
        <w:suppressAutoHyphens/>
        <w:spacing w:after="0" w:line="276" w:lineRule="auto"/>
        <w:ind w:firstLine="0"/>
        <w:jc w:val="left"/>
        <w:rPr>
          <w:rFonts w:ascii="Trebuchet MS" w:hAnsi="Trebuchet MS" w:cstheme="minorHAnsi"/>
          <w:color w:val="000000" w:themeColor="text1"/>
          <w:sz w:val="22"/>
          <w:szCs w:val="22"/>
        </w:rPr>
      </w:pPr>
    </w:p>
    <w:p w14:paraId="1176F1F7" w14:textId="1232DF05"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bookmarkStart w:id="112" w:name="bookmark72"/>
      <w:r w:rsidRPr="006E4156">
        <w:rPr>
          <w:rFonts w:ascii="Trebuchet MS" w:hAnsi="Trebuchet MS" w:cstheme="minorHAnsi"/>
          <w:color w:val="000000" w:themeColor="text1"/>
          <w:sz w:val="22"/>
          <w:szCs w:val="22"/>
        </w:rPr>
        <w:t>§ 13</w:t>
      </w:r>
      <w:bookmarkEnd w:id="112"/>
      <w:r w:rsidR="00A959A0" w:rsidRPr="006E4156">
        <w:rPr>
          <w:rFonts w:ascii="Trebuchet MS" w:hAnsi="Trebuchet MS" w:cstheme="minorHAnsi"/>
          <w:color w:val="000000" w:themeColor="text1"/>
          <w:sz w:val="22"/>
          <w:szCs w:val="22"/>
        </w:rPr>
        <w:t>.</w:t>
      </w:r>
    </w:p>
    <w:p w14:paraId="1B2D5119" w14:textId="77777777" w:rsidR="001B1A38" w:rsidRPr="006E4156" w:rsidRDefault="007A1464" w:rsidP="007301C7">
      <w:pPr>
        <w:pStyle w:val="Tekstpodstawowy4"/>
        <w:shd w:val="clear" w:color="auto" w:fill="auto"/>
        <w:suppressAutoHyphens/>
        <w:spacing w:before="0" w:after="0" w:line="276" w:lineRule="auto"/>
        <w:ind w:firstLine="0"/>
        <w:jc w:val="both"/>
        <w:rPr>
          <w:rFonts w:ascii="Trebuchet MS" w:hAnsi="Trebuchet MS" w:cstheme="minorHAnsi"/>
          <w:color w:val="000000" w:themeColor="text1"/>
          <w:sz w:val="22"/>
          <w:szCs w:val="22"/>
        </w:rPr>
      </w:pPr>
      <w:r w:rsidRPr="006E4156">
        <w:rPr>
          <w:rFonts w:ascii="Trebuchet MS" w:hAnsi="Trebuchet MS" w:cstheme="minorHAnsi"/>
          <w:color w:val="000000" w:themeColor="text1"/>
          <w:sz w:val="22"/>
          <w:szCs w:val="22"/>
        </w:rPr>
        <w:t>W ramach niniejszej gwarancji Zamawiający może także domagać się usunięcia szkód, które wady spowodowały, a także szkód powstałych w trakcie usuwania wad.</w:t>
      </w:r>
      <w:bookmarkStart w:id="113" w:name="bookmark73"/>
    </w:p>
    <w:p w14:paraId="064F5428" w14:textId="77777777" w:rsidR="00261C6D" w:rsidRPr="006E4156" w:rsidRDefault="00261C6D" w:rsidP="00F728A0">
      <w:pPr>
        <w:pStyle w:val="Heading41"/>
        <w:keepNext/>
        <w:keepLines/>
        <w:shd w:val="clear" w:color="auto" w:fill="auto"/>
        <w:suppressAutoHyphens/>
        <w:spacing w:after="0" w:line="276" w:lineRule="auto"/>
        <w:ind w:firstLine="0"/>
        <w:rPr>
          <w:rFonts w:ascii="Trebuchet MS" w:hAnsi="Trebuchet MS" w:cstheme="minorHAnsi"/>
          <w:color w:val="000000" w:themeColor="text1"/>
          <w:sz w:val="22"/>
          <w:szCs w:val="22"/>
        </w:rPr>
      </w:pPr>
    </w:p>
    <w:p w14:paraId="5ABE49B0" w14:textId="77777777" w:rsidR="00A46766" w:rsidRPr="006E4156" w:rsidRDefault="00A46766"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p>
    <w:p w14:paraId="005FE51C" w14:textId="77777777" w:rsidR="00A46766" w:rsidRPr="006E4156" w:rsidRDefault="00A46766"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p>
    <w:p w14:paraId="5519E0F5" w14:textId="77777777" w:rsidR="00261C6D" w:rsidRPr="006E4156" w:rsidRDefault="00261C6D"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p>
    <w:p w14:paraId="140D3694" w14:textId="77777777" w:rsidR="000230FB" w:rsidRPr="006E4156" w:rsidRDefault="000230FB" w:rsidP="007301C7">
      <w:pPr>
        <w:pStyle w:val="Heading41"/>
        <w:keepNext/>
        <w:keepLines/>
        <w:shd w:val="clear" w:color="auto" w:fill="auto"/>
        <w:suppressAutoHyphens/>
        <w:spacing w:after="0" w:line="276" w:lineRule="auto"/>
        <w:ind w:firstLine="0"/>
        <w:jc w:val="center"/>
        <w:rPr>
          <w:rFonts w:ascii="Trebuchet MS" w:hAnsi="Trebuchet MS" w:cstheme="minorHAnsi"/>
          <w:color w:val="000000" w:themeColor="text1"/>
          <w:sz w:val="22"/>
          <w:szCs w:val="22"/>
        </w:rPr>
      </w:pPr>
    </w:p>
    <w:p w14:paraId="3A15F9FB" w14:textId="0FD5B1A8" w:rsidR="001B1A38" w:rsidRPr="006E4156" w:rsidRDefault="007A1464" w:rsidP="007301C7">
      <w:pPr>
        <w:pStyle w:val="Heading41"/>
        <w:keepNext/>
        <w:keepLines/>
        <w:shd w:val="clear" w:color="auto" w:fill="auto"/>
        <w:suppressAutoHyphens/>
        <w:spacing w:after="0" w:line="276" w:lineRule="auto"/>
        <w:ind w:firstLine="0"/>
        <w:jc w:val="center"/>
        <w:rPr>
          <w:rFonts w:ascii="Trebuchet MS" w:hAnsi="Trebuchet MS" w:cstheme="minorHAnsi"/>
          <w:b/>
          <w:color w:val="000000" w:themeColor="text1"/>
          <w:sz w:val="22"/>
          <w:szCs w:val="22"/>
        </w:rPr>
      </w:pPr>
      <w:bookmarkStart w:id="114" w:name="_Hlk143109568"/>
      <w:r w:rsidRPr="006E4156">
        <w:rPr>
          <w:rFonts w:ascii="Trebuchet MS" w:hAnsi="Trebuchet MS" w:cstheme="minorHAnsi"/>
          <w:b/>
          <w:color w:val="000000" w:themeColor="text1"/>
          <w:sz w:val="22"/>
          <w:szCs w:val="22"/>
        </w:rPr>
        <w:t>WYKONAWCA</w:t>
      </w:r>
      <w:bookmarkEnd w:id="113"/>
    </w:p>
    <w:bookmarkEnd w:id="114"/>
    <w:p w14:paraId="7823DBFC" w14:textId="77777777" w:rsidR="001B1A38" w:rsidRPr="006E4156" w:rsidRDefault="007A1464" w:rsidP="007301C7">
      <w:pPr>
        <w:pStyle w:val="Tekstpodstawowy4"/>
        <w:shd w:val="clear" w:color="auto" w:fill="auto"/>
        <w:suppressAutoHyphens/>
        <w:spacing w:before="0" w:after="0" w:line="276" w:lineRule="auto"/>
        <w:ind w:firstLine="0"/>
        <w:jc w:val="center"/>
        <w:rPr>
          <w:rFonts w:ascii="Trebuchet MS" w:hAnsi="Trebuchet MS" w:cstheme="minorHAnsi"/>
          <w:b/>
          <w:color w:val="000000" w:themeColor="text1"/>
          <w:sz w:val="22"/>
          <w:szCs w:val="22"/>
        </w:rPr>
      </w:pPr>
      <w:r w:rsidRPr="006E4156">
        <w:rPr>
          <w:rFonts w:ascii="Trebuchet MS" w:hAnsi="Trebuchet MS" w:cstheme="minorHAnsi"/>
          <w:b/>
          <w:color w:val="000000" w:themeColor="text1"/>
          <w:sz w:val="22"/>
          <w:szCs w:val="22"/>
        </w:rPr>
        <w:t>(podpis i pieczęć osoby upoważnionej do reprezentowania wykonawcy, pieczęć firmowa)</w:t>
      </w:r>
    </w:p>
    <w:p w14:paraId="12BB4F88" w14:textId="77777777" w:rsidR="001B1A38" w:rsidRPr="006E4156" w:rsidRDefault="001B1A38" w:rsidP="007301C7">
      <w:pPr>
        <w:framePr w:w="23" w:h="276" w:hRule="exact" w:wrap="notBeside" w:vAnchor="text" w:hAnchor="text" w:x="4525" w:y="1"/>
        <w:suppressAutoHyphens/>
        <w:spacing w:after="0" w:line="276" w:lineRule="auto"/>
        <w:jc w:val="center"/>
        <w:rPr>
          <w:rFonts w:cstheme="minorHAnsi"/>
          <w:color w:val="000000" w:themeColor="text1"/>
          <w:sz w:val="22"/>
        </w:rPr>
      </w:pPr>
    </w:p>
    <w:p w14:paraId="5F8F0777" w14:textId="77777777" w:rsidR="00261C6D" w:rsidRPr="006E4156" w:rsidRDefault="00261C6D" w:rsidP="007301C7">
      <w:pPr>
        <w:suppressAutoHyphens/>
        <w:spacing w:after="0" w:line="276" w:lineRule="auto"/>
        <w:rPr>
          <w:rFonts w:cstheme="minorHAnsi"/>
          <w:color w:val="000000" w:themeColor="text1"/>
          <w:sz w:val="22"/>
        </w:rPr>
      </w:pPr>
    </w:p>
    <w:p w14:paraId="5BA69636" w14:textId="77777777" w:rsidR="00261C6D" w:rsidRPr="006E4156" w:rsidRDefault="00261C6D" w:rsidP="007301C7">
      <w:pPr>
        <w:suppressAutoHyphens/>
        <w:spacing w:after="0" w:line="276" w:lineRule="auto"/>
        <w:rPr>
          <w:rFonts w:cstheme="minorHAnsi"/>
          <w:color w:val="000000" w:themeColor="text1"/>
          <w:sz w:val="22"/>
        </w:rPr>
      </w:pPr>
    </w:p>
    <w:p w14:paraId="32EA60A2" w14:textId="20DD6F02" w:rsidR="001B1A38" w:rsidRPr="006E4156" w:rsidRDefault="001B1A38" w:rsidP="007301C7">
      <w:pPr>
        <w:suppressAutoHyphens/>
        <w:spacing w:after="0" w:line="276" w:lineRule="auto"/>
        <w:rPr>
          <w:rFonts w:eastAsia="Arial" w:cstheme="minorHAnsi"/>
          <w:color w:val="000000" w:themeColor="text1"/>
          <w:sz w:val="22"/>
        </w:rPr>
      </w:pPr>
    </w:p>
    <w:sectPr w:rsidR="001B1A38" w:rsidRPr="006E4156" w:rsidSect="00AE2736">
      <w:headerReference w:type="default" r:id="rId8"/>
      <w:footerReference w:type="default" r:id="rId9"/>
      <w:pgSz w:w="11906" w:h="16838"/>
      <w:pgMar w:top="1417" w:right="1416" w:bottom="1417" w:left="1418" w:header="0" w:footer="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F7BB" w14:textId="77777777" w:rsidR="00404082" w:rsidRDefault="00404082">
      <w:r>
        <w:separator/>
      </w:r>
    </w:p>
  </w:endnote>
  <w:endnote w:type="continuationSeparator" w:id="0">
    <w:p w14:paraId="01734FBD" w14:textId="77777777" w:rsidR="00404082" w:rsidRDefault="0040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347974"/>
      <w:docPartObj>
        <w:docPartGallery w:val="Page Numbers (Bottom of Page)"/>
        <w:docPartUnique/>
      </w:docPartObj>
    </w:sdtPr>
    <w:sdtContent>
      <w:sdt>
        <w:sdtPr>
          <w:rPr>
            <w:rFonts w:ascii="Arial" w:hAnsi="Arial" w:cs="Arial"/>
            <w:sz w:val="20"/>
            <w:szCs w:val="20"/>
          </w:rPr>
          <w:id w:val="-1125387503"/>
          <w:docPartObj>
            <w:docPartGallery w:val="Page Numbers (Top of Page)"/>
            <w:docPartUnique/>
          </w:docPartObj>
        </w:sdtPr>
        <w:sdtContent>
          <w:p w14:paraId="2D92C1E7" w14:textId="60B8699E" w:rsidR="00B8148C" w:rsidRDefault="00B8148C">
            <w:pPr>
              <w:pStyle w:val="Stopka"/>
              <w:jc w:val="center"/>
            </w:pPr>
            <w:r w:rsidRPr="004B290D">
              <w:rPr>
                <w:rFonts w:ascii="Arial" w:hAnsi="Arial" w:cs="Arial"/>
                <w:sz w:val="20"/>
                <w:szCs w:val="20"/>
              </w:rPr>
              <w:t xml:space="preserve">Strona </w:t>
            </w:r>
            <w:r w:rsidRPr="004B290D">
              <w:rPr>
                <w:rFonts w:ascii="Arial" w:hAnsi="Arial" w:cs="Arial"/>
                <w:b/>
                <w:bCs/>
                <w:sz w:val="20"/>
                <w:szCs w:val="20"/>
              </w:rPr>
              <w:fldChar w:fldCharType="begin"/>
            </w:r>
            <w:r w:rsidRPr="004B290D">
              <w:rPr>
                <w:rFonts w:ascii="Arial" w:hAnsi="Arial" w:cs="Arial"/>
                <w:b/>
                <w:bCs/>
                <w:sz w:val="20"/>
                <w:szCs w:val="20"/>
              </w:rPr>
              <w:instrText>PAGE</w:instrText>
            </w:r>
            <w:r w:rsidRPr="004B290D">
              <w:rPr>
                <w:rFonts w:ascii="Arial" w:hAnsi="Arial" w:cs="Arial"/>
                <w:b/>
                <w:bCs/>
                <w:sz w:val="20"/>
                <w:szCs w:val="20"/>
              </w:rPr>
              <w:fldChar w:fldCharType="separate"/>
            </w:r>
            <w:r w:rsidR="00ED1C73">
              <w:rPr>
                <w:rFonts w:ascii="Arial" w:hAnsi="Arial" w:cs="Arial"/>
                <w:b/>
                <w:bCs/>
                <w:noProof/>
                <w:sz w:val="20"/>
                <w:szCs w:val="20"/>
              </w:rPr>
              <w:t>1</w:t>
            </w:r>
            <w:r w:rsidRPr="004B290D">
              <w:rPr>
                <w:rFonts w:ascii="Arial" w:hAnsi="Arial" w:cs="Arial"/>
                <w:b/>
                <w:bCs/>
                <w:sz w:val="20"/>
                <w:szCs w:val="20"/>
              </w:rPr>
              <w:fldChar w:fldCharType="end"/>
            </w:r>
            <w:r w:rsidRPr="004B290D">
              <w:rPr>
                <w:rFonts w:ascii="Arial" w:hAnsi="Arial" w:cs="Arial"/>
                <w:sz w:val="20"/>
                <w:szCs w:val="20"/>
              </w:rPr>
              <w:t xml:space="preserve"> z </w:t>
            </w:r>
            <w:r w:rsidRPr="004B290D">
              <w:rPr>
                <w:rFonts w:ascii="Arial" w:hAnsi="Arial" w:cs="Arial"/>
                <w:b/>
                <w:bCs/>
                <w:sz w:val="20"/>
                <w:szCs w:val="20"/>
              </w:rPr>
              <w:fldChar w:fldCharType="begin"/>
            </w:r>
            <w:r w:rsidRPr="004B290D">
              <w:rPr>
                <w:rFonts w:ascii="Arial" w:hAnsi="Arial" w:cs="Arial"/>
                <w:b/>
                <w:bCs/>
                <w:sz w:val="20"/>
                <w:szCs w:val="20"/>
              </w:rPr>
              <w:instrText>NUMPAGES</w:instrText>
            </w:r>
            <w:r w:rsidRPr="004B290D">
              <w:rPr>
                <w:rFonts w:ascii="Arial" w:hAnsi="Arial" w:cs="Arial"/>
                <w:b/>
                <w:bCs/>
                <w:sz w:val="20"/>
                <w:szCs w:val="20"/>
              </w:rPr>
              <w:fldChar w:fldCharType="separate"/>
            </w:r>
            <w:r w:rsidR="00ED1C73">
              <w:rPr>
                <w:rFonts w:ascii="Arial" w:hAnsi="Arial" w:cs="Arial"/>
                <w:b/>
                <w:bCs/>
                <w:noProof/>
                <w:sz w:val="20"/>
                <w:szCs w:val="20"/>
              </w:rPr>
              <w:t>1</w:t>
            </w:r>
            <w:r w:rsidRPr="004B290D">
              <w:rPr>
                <w:rFonts w:ascii="Arial" w:hAnsi="Arial" w:cs="Arial"/>
                <w:b/>
                <w:bCs/>
                <w:sz w:val="20"/>
                <w:szCs w:val="20"/>
              </w:rPr>
              <w:fldChar w:fldCharType="end"/>
            </w:r>
          </w:p>
        </w:sdtContent>
      </w:sdt>
    </w:sdtContent>
  </w:sdt>
  <w:p w14:paraId="7BEC1F92" w14:textId="77777777" w:rsidR="00B8148C" w:rsidRDefault="00B814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D372" w14:textId="77777777" w:rsidR="00404082" w:rsidRDefault="00404082">
      <w:pPr>
        <w:rPr>
          <w:sz w:val="12"/>
        </w:rPr>
      </w:pPr>
      <w:r>
        <w:separator/>
      </w:r>
    </w:p>
  </w:footnote>
  <w:footnote w:type="continuationSeparator" w:id="0">
    <w:p w14:paraId="27996329" w14:textId="77777777" w:rsidR="00404082" w:rsidRDefault="00404082">
      <w:pPr>
        <w:rPr>
          <w:sz w:val="12"/>
        </w:rPr>
      </w:pPr>
      <w:r>
        <w:continuationSeparator/>
      </w:r>
    </w:p>
  </w:footnote>
  <w:footnote w:id="1">
    <w:p w14:paraId="756B9641" w14:textId="77777777" w:rsidR="00E90526" w:rsidRPr="00EE10A6" w:rsidRDefault="00E90526" w:rsidP="00E90526">
      <w:pPr>
        <w:pStyle w:val="Tekstprzypisudolnego"/>
        <w:jc w:val="both"/>
        <w:rPr>
          <w:sz w:val="18"/>
          <w:szCs w:val="18"/>
        </w:rPr>
      </w:pPr>
      <w:r w:rsidRPr="00EE10A6">
        <w:rPr>
          <w:rStyle w:val="Znakiprzypiswdolnych"/>
          <w:sz w:val="18"/>
          <w:szCs w:val="18"/>
          <w:vertAlign w:val="superscript"/>
        </w:rPr>
        <w:footnoteRef/>
      </w:r>
      <w:r w:rsidRPr="00EE10A6">
        <w:rPr>
          <w:sz w:val="18"/>
          <w:szCs w:val="18"/>
          <w:vertAlign w:val="superscript"/>
        </w:rPr>
        <w:t xml:space="preserve"> </w:t>
      </w:r>
      <w:r>
        <w:rPr>
          <w:sz w:val="18"/>
          <w:szCs w:val="18"/>
        </w:rPr>
        <w:t>P</w:t>
      </w:r>
      <w:r w:rsidRPr="00EE10A6">
        <w:rPr>
          <w:sz w:val="18"/>
          <w:szCs w:val="18"/>
        </w:rPr>
        <w:t>aragraf znajduje zastosowanie wyłącznie w przypadku gdy stroną Umowy są podmioty wspólnie ubiegające się o udzielenie zamówienia (np. konsorcjum lub wykonawcy działający w formie spółki cywilnej</w:t>
      </w:r>
      <w:r>
        <w:rPr>
          <w:sz w:val="18"/>
          <w:szCs w:val="18"/>
        </w:rPr>
        <w:t>.</w:t>
      </w:r>
      <w:r w:rsidRPr="00EE10A6">
        <w:rPr>
          <w:sz w:val="18"/>
          <w:szCs w:val="18"/>
        </w:rPr>
        <w:t xml:space="preserve"> </w:t>
      </w:r>
      <w:r>
        <w:rPr>
          <w:sz w:val="18"/>
          <w:szCs w:val="18"/>
        </w:rPr>
        <w:t>W</w:t>
      </w:r>
      <w:r w:rsidRPr="00EE10A6">
        <w:rPr>
          <w:sz w:val="18"/>
          <w:szCs w:val="18"/>
        </w:rPr>
        <w:t xml:space="preserve"> pozostałych przypadkach paragraf podlegać będzie </w:t>
      </w:r>
      <w:r>
        <w:rPr>
          <w:sz w:val="18"/>
          <w:szCs w:val="18"/>
        </w:rPr>
        <w:t>wy</w:t>
      </w:r>
      <w:r w:rsidRPr="00EE10A6">
        <w:rPr>
          <w:sz w:val="18"/>
          <w:szCs w:val="18"/>
        </w:rPr>
        <w:t>kreśleniu</w:t>
      </w:r>
      <w:r>
        <w:rPr>
          <w:sz w:val="18"/>
          <w:szCs w:val="18"/>
        </w:rPr>
        <w:t>.</w:t>
      </w:r>
    </w:p>
  </w:footnote>
  <w:footnote w:id="2">
    <w:p w14:paraId="60F02CFD" w14:textId="5C42D326" w:rsidR="001D143F" w:rsidRDefault="001D143F" w:rsidP="001D143F">
      <w:pPr>
        <w:pStyle w:val="Tekstprzypisudolnego"/>
        <w:jc w:val="both"/>
      </w:pPr>
      <w:r w:rsidRPr="001D143F">
        <w:rPr>
          <w:rStyle w:val="Odwoanieprzypisudolnego"/>
        </w:rPr>
        <w:footnoteRef/>
      </w:r>
      <w:r w:rsidRPr="001D143F">
        <w:t xml:space="preserve"> Jeśli Wykonawca nie posiada statusu dużego przedsiębiorcy w rozumieniu</w:t>
      </w:r>
      <w:r>
        <w:t xml:space="preserve"> </w:t>
      </w:r>
      <w:r w:rsidRPr="001D143F">
        <w:t xml:space="preserve">art. 4c ustawy z dnia 8 marca 2013 r. o przeciwdziałaniu nadmiernym opóźnieniom w transakcjach handlowych, to ustęp ten </w:t>
      </w:r>
      <w:r>
        <w:t xml:space="preserve">podlegać </w:t>
      </w:r>
      <w:r w:rsidRPr="001D143F">
        <w:t>będzie wykreśleniu.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AF98" w14:textId="77777777" w:rsidR="00745959" w:rsidRDefault="00745959" w:rsidP="00745959">
    <w:pPr>
      <w:pStyle w:val="Nagwek"/>
      <w:tabs>
        <w:tab w:val="clear" w:pos="9072"/>
        <w:tab w:val="right" w:pos="9923"/>
      </w:tabs>
      <w:ind w:left="-709" w:right="-851"/>
      <w:jc w:val="center"/>
      <w:rPr>
        <w:noProof/>
      </w:rPr>
    </w:pPr>
    <w:r>
      <w:rPr>
        <w:noProof/>
      </w:rPr>
      <w:drawing>
        <wp:inline distT="0" distB="0" distL="0" distR="0" wp14:anchorId="3FC92855" wp14:editId="231D0F70">
          <wp:extent cx="1020725" cy="536613"/>
          <wp:effectExtent l="0" t="0" r="825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315" cy="552169"/>
                  </a:xfrm>
                  <a:prstGeom prst="rect">
                    <a:avLst/>
                  </a:prstGeom>
                  <a:noFill/>
                  <a:ln>
                    <a:noFill/>
                  </a:ln>
                </pic:spPr>
              </pic:pic>
            </a:graphicData>
          </a:graphic>
        </wp:inline>
      </w:drawing>
    </w:r>
    <w:r>
      <w:rPr>
        <w:noProof/>
      </w:rPr>
      <w:t xml:space="preserve">  </w:t>
    </w:r>
    <w:r>
      <w:rPr>
        <w:noProof/>
      </w:rPr>
      <w:drawing>
        <wp:inline distT="0" distB="0" distL="0" distR="0" wp14:anchorId="2CE5FBE7" wp14:editId="0DFD99F3">
          <wp:extent cx="1616149" cy="539607"/>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4365" cy="552367"/>
                  </a:xfrm>
                  <a:prstGeom prst="rect">
                    <a:avLst/>
                  </a:prstGeom>
                  <a:noFill/>
                  <a:ln>
                    <a:noFill/>
                  </a:ln>
                </pic:spPr>
              </pic:pic>
            </a:graphicData>
          </a:graphic>
        </wp:inline>
      </w:drawing>
    </w:r>
    <w:r>
      <w:rPr>
        <w:noProof/>
      </w:rPr>
      <w:t xml:space="preserve">  </w:t>
    </w:r>
    <w:r>
      <w:rPr>
        <w:noProof/>
      </w:rPr>
      <w:drawing>
        <wp:inline distT="0" distB="0" distL="0" distR="0" wp14:anchorId="5507A843" wp14:editId="21CEF9E5">
          <wp:extent cx="1392865" cy="394737"/>
          <wp:effectExtent l="0" t="0" r="0" b="571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9153" cy="416357"/>
                  </a:xfrm>
                  <a:prstGeom prst="rect">
                    <a:avLst/>
                  </a:prstGeom>
                  <a:noFill/>
                  <a:ln>
                    <a:noFill/>
                  </a:ln>
                </pic:spPr>
              </pic:pic>
            </a:graphicData>
          </a:graphic>
        </wp:inline>
      </w:drawing>
    </w:r>
    <w:r>
      <w:rPr>
        <w:noProof/>
      </w:rPr>
      <w:t xml:space="preserve">  </w:t>
    </w:r>
    <w:r>
      <w:rPr>
        <w:noProof/>
      </w:rPr>
      <w:drawing>
        <wp:inline distT="0" distB="0" distL="0" distR="0" wp14:anchorId="1C557AB8" wp14:editId="1651A4FC">
          <wp:extent cx="1732714" cy="563525"/>
          <wp:effectExtent l="0" t="0" r="127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3059" cy="573394"/>
                  </a:xfrm>
                  <a:prstGeom prst="rect">
                    <a:avLst/>
                  </a:prstGeom>
                  <a:noFill/>
                  <a:ln>
                    <a:noFill/>
                  </a:ln>
                </pic:spPr>
              </pic:pic>
            </a:graphicData>
          </a:graphic>
        </wp:inline>
      </w:drawing>
    </w:r>
  </w:p>
  <w:p w14:paraId="25C142AC" w14:textId="77777777" w:rsidR="00745959" w:rsidRDefault="00745959" w:rsidP="00745959">
    <w:pPr>
      <w:pStyle w:val="Nagwek"/>
      <w:tabs>
        <w:tab w:val="clear" w:pos="9072"/>
        <w:tab w:val="right" w:pos="9923"/>
      </w:tabs>
      <w:ind w:left="-284" w:right="-851"/>
      <w:jc w:val="both"/>
    </w:pPr>
  </w:p>
  <w:p w14:paraId="02277BE8" w14:textId="77777777" w:rsidR="00745959" w:rsidRPr="00C96E6D" w:rsidRDefault="00745959" w:rsidP="00745959">
    <w:pPr>
      <w:pStyle w:val="NormalnyWeb"/>
      <w:spacing w:beforeAutospacing="0" w:after="0"/>
      <w:jc w:val="center"/>
      <w:rPr>
        <w:rFonts w:ascii="Calibri" w:hAnsi="Calibri" w:cs="Calibri"/>
        <w:sz w:val="18"/>
        <w:szCs w:val="18"/>
      </w:rPr>
    </w:pPr>
    <w:r w:rsidRPr="00C96E6D">
      <w:rPr>
        <w:rFonts w:ascii="Calibri" w:hAnsi="Calibri" w:cs="Calibri"/>
        <w:sz w:val="18"/>
        <w:szCs w:val="18"/>
      </w:rPr>
      <w:t xml:space="preserve">„Projekt </w:t>
    </w:r>
    <w:r w:rsidRPr="006A74F6">
      <w:rPr>
        <w:rFonts w:ascii="Calibri" w:hAnsi="Calibri" w:cs="Calibri"/>
        <w:sz w:val="18"/>
        <w:szCs w:val="18"/>
      </w:rPr>
      <w:t xml:space="preserve">pt. „Poprawa efektywności energetycznej Portu Lotniczego Poznań-Ławica w oparciu o własną zieloną energię” </w:t>
    </w:r>
    <w:r w:rsidRPr="00C96E6D">
      <w:rPr>
        <w:rFonts w:ascii="Calibri" w:hAnsi="Calibri" w:cs="Calibri"/>
        <w:sz w:val="18"/>
        <w:szCs w:val="18"/>
      </w:rPr>
      <w:t xml:space="preserve">współfinansowany </w:t>
    </w:r>
    <w:r>
      <w:rPr>
        <w:rFonts w:ascii="Calibri" w:hAnsi="Calibri" w:cs="Calibri"/>
        <w:sz w:val="18"/>
        <w:szCs w:val="18"/>
      </w:rPr>
      <w:t xml:space="preserve">jest </w:t>
    </w:r>
    <w:r w:rsidRPr="00C96E6D">
      <w:rPr>
        <w:rFonts w:ascii="Calibri" w:hAnsi="Calibri" w:cs="Calibri"/>
        <w:sz w:val="18"/>
        <w:szCs w:val="18"/>
      </w:rPr>
      <w:t xml:space="preserve">przez Unię Europejską </w:t>
    </w:r>
    <w:r w:rsidRPr="006A74F6">
      <w:rPr>
        <w:rFonts w:ascii="Calibri" w:hAnsi="Calibri" w:cs="Calibri"/>
        <w:sz w:val="18"/>
        <w:szCs w:val="18"/>
      </w:rPr>
      <w:t xml:space="preserve">ze środków Europejskiego Funduszu Rozwoju Regionalnego </w:t>
    </w:r>
    <w:r>
      <w:rPr>
        <w:rFonts w:ascii="Calibri" w:hAnsi="Calibri" w:cs="Calibri"/>
        <w:sz w:val="18"/>
        <w:szCs w:val="18"/>
      </w:rPr>
      <w:t xml:space="preserve">w ramach </w:t>
    </w:r>
    <w:r w:rsidRPr="006A74F6">
      <w:rPr>
        <w:rFonts w:ascii="Calibri" w:hAnsi="Calibri" w:cs="Calibri"/>
        <w:sz w:val="18"/>
        <w:szCs w:val="18"/>
      </w:rPr>
      <w:t>Wielkopolskiego Regionalnego Programu Operacyjnego 2014-2020</w:t>
    </w:r>
    <w:r w:rsidRPr="00C96E6D">
      <w:rPr>
        <w:rFonts w:ascii="Calibri" w:hAnsi="Calibri" w:cs="Calibri"/>
        <w:sz w:val="18"/>
        <w:szCs w:val="18"/>
      </w:rPr>
      <w:t>”</w:t>
    </w:r>
  </w:p>
  <w:p w14:paraId="29A560CF" w14:textId="77777777" w:rsidR="00745959" w:rsidRDefault="007459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9CE"/>
    <w:multiLevelType w:val="hybridMultilevel"/>
    <w:tmpl w:val="9834992C"/>
    <w:lvl w:ilvl="0" w:tplc="D7B609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B5A17"/>
    <w:multiLevelType w:val="hybridMultilevel"/>
    <w:tmpl w:val="BA6674BE"/>
    <w:lvl w:ilvl="0" w:tplc="127EE120">
      <w:start w:val="1"/>
      <w:numFmt w:val="lowerLetter"/>
      <w:lvlText w:val="%1)"/>
      <w:lvlJc w:val="left"/>
      <w:pPr>
        <w:ind w:left="786" w:hanging="360"/>
      </w:pPr>
      <w:rPr>
        <w:rFonts w:ascii="Trebuchet MS" w:eastAsia="Times New Roman" w:hAnsi="Trebuchet MS" w:cstheme="minorHAnsi" w:hint="default"/>
      </w:rPr>
    </w:lvl>
    <w:lvl w:ilvl="1" w:tplc="04150019" w:tentative="1">
      <w:start w:val="1"/>
      <w:numFmt w:val="lowerLetter"/>
      <w:lvlText w:val="%2."/>
      <w:lvlJc w:val="left"/>
      <w:pPr>
        <w:ind w:left="354" w:hanging="360"/>
      </w:pPr>
    </w:lvl>
    <w:lvl w:ilvl="2" w:tplc="0415001B" w:tentative="1">
      <w:start w:val="1"/>
      <w:numFmt w:val="lowerRoman"/>
      <w:lvlText w:val="%3."/>
      <w:lvlJc w:val="right"/>
      <w:pPr>
        <w:ind w:left="1074" w:hanging="180"/>
      </w:pPr>
    </w:lvl>
    <w:lvl w:ilvl="3" w:tplc="0415000F" w:tentative="1">
      <w:start w:val="1"/>
      <w:numFmt w:val="decimal"/>
      <w:lvlText w:val="%4."/>
      <w:lvlJc w:val="left"/>
      <w:pPr>
        <w:ind w:left="1794" w:hanging="360"/>
      </w:pPr>
    </w:lvl>
    <w:lvl w:ilvl="4" w:tplc="04150019" w:tentative="1">
      <w:start w:val="1"/>
      <w:numFmt w:val="lowerLetter"/>
      <w:lvlText w:val="%5."/>
      <w:lvlJc w:val="left"/>
      <w:pPr>
        <w:ind w:left="2514" w:hanging="360"/>
      </w:pPr>
    </w:lvl>
    <w:lvl w:ilvl="5" w:tplc="0415001B" w:tentative="1">
      <w:start w:val="1"/>
      <w:numFmt w:val="lowerRoman"/>
      <w:lvlText w:val="%6."/>
      <w:lvlJc w:val="right"/>
      <w:pPr>
        <w:ind w:left="3234" w:hanging="180"/>
      </w:pPr>
    </w:lvl>
    <w:lvl w:ilvl="6" w:tplc="0415000F" w:tentative="1">
      <w:start w:val="1"/>
      <w:numFmt w:val="decimal"/>
      <w:lvlText w:val="%7."/>
      <w:lvlJc w:val="left"/>
      <w:pPr>
        <w:ind w:left="3954" w:hanging="360"/>
      </w:pPr>
    </w:lvl>
    <w:lvl w:ilvl="7" w:tplc="04150019" w:tentative="1">
      <w:start w:val="1"/>
      <w:numFmt w:val="lowerLetter"/>
      <w:lvlText w:val="%8."/>
      <w:lvlJc w:val="left"/>
      <w:pPr>
        <w:ind w:left="4674" w:hanging="360"/>
      </w:pPr>
    </w:lvl>
    <w:lvl w:ilvl="8" w:tplc="0415001B" w:tentative="1">
      <w:start w:val="1"/>
      <w:numFmt w:val="lowerRoman"/>
      <w:lvlText w:val="%9."/>
      <w:lvlJc w:val="right"/>
      <w:pPr>
        <w:ind w:left="5394" w:hanging="180"/>
      </w:pPr>
    </w:lvl>
  </w:abstractNum>
  <w:abstractNum w:abstractNumId="2" w15:restartNumberingAfterBreak="0">
    <w:nsid w:val="01E37DF0"/>
    <w:multiLevelType w:val="multilevel"/>
    <w:tmpl w:val="F9026E74"/>
    <w:lvl w:ilvl="0">
      <w:start w:val="1"/>
      <w:numFmt w:val="decimal"/>
      <w:lvlText w:val="%1)"/>
      <w:lvlJc w:val="left"/>
      <w:pPr>
        <w:tabs>
          <w:tab w:val="num" w:pos="0"/>
        </w:tabs>
        <w:ind w:left="0" w:firstLine="0"/>
      </w:pPr>
      <w:rPr>
        <w:b w:val="0"/>
        <w:bCs w:val="0"/>
        <w:i w:val="0"/>
        <w:iCs w:val="0"/>
        <w:caps w:val="0"/>
        <w:smallCaps w:val="0"/>
        <w:strike w:val="0"/>
        <w:dstrike w:val="0"/>
        <w:color w:val="000000"/>
        <w:spacing w:val="0"/>
        <w:w w:val="100"/>
        <w:sz w:val="21"/>
        <w:szCs w:val="21"/>
        <w:u w:val="none"/>
        <w:lang w:val="pl-PL"/>
      </w:rPr>
    </w:lvl>
    <w:lvl w:ilvl="1">
      <w:start w:val="6"/>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decimal"/>
      <w:lvlText w:val="%3."/>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3">
      <w:start w:val="1"/>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b w:val="0"/>
        <w:bCs w:val="0"/>
        <w:i w:val="0"/>
        <w:iCs w:val="0"/>
        <w:caps w:val="0"/>
        <w:smallCaps w:val="0"/>
        <w:strike w:val="0"/>
        <w:dstrike w:val="0"/>
        <w:color w:val="000000"/>
        <w:spacing w:val="0"/>
        <w:w w:val="100"/>
        <w:sz w:val="21"/>
        <w:szCs w:val="21"/>
        <w:u w:val="none"/>
        <w:lang w:val="pl-PL"/>
      </w:r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74B73A1"/>
    <w:multiLevelType w:val="multilevel"/>
    <w:tmpl w:val="FA9A9328"/>
    <w:lvl w:ilvl="0">
      <w:start w:val="29"/>
      <w:numFmt w:val="decimal"/>
      <w:lvlText w:val="%1."/>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1">
      <w:start w:val="1"/>
      <w:numFmt w:val="decimal"/>
      <w:lvlText w:val="%2)"/>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2">
      <w:start w:val="5"/>
      <w:numFmt w:val="decimal"/>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2"/>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7">
      <w:start w:val="1"/>
      <w:numFmt w:val="decimal"/>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numFmt w:val="decimal"/>
      <w:lvlText w:val=""/>
      <w:lvlJc w:val="left"/>
      <w:pPr>
        <w:tabs>
          <w:tab w:val="num" w:pos="0"/>
        </w:tabs>
        <w:ind w:left="0" w:firstLine="0"/>
      </w:pPr>
    </w:lvl>
  </w:abstractNum>
  <w:abstractNum w:abstractNumId="4" w15:restartNumberingAfterBreak="0">
    <w:nsid w:val="08AC6D30"/>
    <w:multiLevelType w:val="multilevel"/>
    <w:tmpl w:val="E96A22FC"/>
    <w:lvl w:ilvl="0">
      <w:start w:val="2"/>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1">
      <w:start w:val="12"/>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2">
      <w:start w:val="1"/>
      <w:numFmt w:val="decimal"/>
      <w:lvlText w:val="%3)"/>
      <w:lvlJc w:val="left"/>
      <w:pPr>
        <w:tabs>
          <w:tab w:val="num" w:pos="0"/>
        </w:tabs>
        <w:ind w:left="0" w:firstLine="0"/>
      </w:pPr>
      <w:rPr>
        <w:b w:val="0"/>
        <w:bCs w:val="0"/>
        <w:i w:val="0"/>
        <w:iCs w:val="0"/>
        <w:caps w:val="0"/>
        <w:smallCaps w:val="0"/>
        <w:strike w:val="0"/>
        <w:dstrike w:val="0"/>
        <w:color w:val="000000"/>
        <w:spacing w:val="0"/>
        <w:w w:val="100"/>
        <w:sz w:val="21"/>
        <w:szCs w:val="21"/>
        <w:u w:val="none"/>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7">
      <w:start w:val="1"/>
      <w:numFmt w:val="lowerLetter"/>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abstractNum>
  <w:abstractNum w:abstractNumId="5" w15:restartNumberingAfterBreak="0">
    <w:nsid w:val="0A790380"/>
    <w:multiLevelType w:val="multilevel"/>
    <w:tmpl w:val="F348D408"/>
    <w:lvl w:ilvl="0">
      <w:start w:val="2"/>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2">
      <w:start w:val="1"/>
      <w:numFmt w:val="lowerLetter"/>
      <w:lvlText w:val="%3)"/>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3">
      <w:start w:val="2"/>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5">
      <w:start w:val="1"/>
      <w:numFmt w:val="lowerLetter"/>
      <w:lvlText w:val="%6)"/>
      <w:lvlJc w:val="left"/>
      <w:pPr>
        <w:tabs>
          <w:tab w:val="num" w:pos="0"/>
        </w:tabs>
        <w:ind w:left="1571" w:hanging="360"/>
      </w:p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7">
      <w:start w:val="2"/>
      <w:numFmt w:val="decimal"/>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8">
      <w:start w:val="1"/>
      <w:numFmt w:val="decimal"/>
      <w:lvlText w:val="%9."/>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abstractNum>
  <w:abstractNum w:abstractNumId="6" w15:restartNumberingAfterBreak="0">
    <w:nsid w:val="0A85522F"/>
    <w:multiLevelType w:val="hybridMultilevel"/>
    <w:tmpl w:val="2D68613C"/>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7" w15:restartNumberingAfterBreak="0">
    <w:nsid w:val="0CA705A8"/>
    <w:multiLevelType w:val="hybridMultilevel"/>
    <w:tmpl w:val="5F44402A"/>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8" w15:restartNumberingAfterBreak="0">
    <w:nsid w:val="0DA0547B"/>
    <w:multiLevelType w:val="multilevel"/>
    <w:tmpl w:val="E2021D2E"/>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5">
      <w:start w:val="1"/>
      <w:numFmt w:val="decimal"/>
      <w:lvlText w:val="%6."/>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10276D39"/>
    <w:multiLevelType w:val="multilevel"/>
    <w:tmpl w:val="4B8CBF66"/>
    <w:lvl w:ilvl="0">
      <w:start w:val="1"/>
      <w:numFmt w:val="lowerLetter"/>
      <w:lvlText w:val="%1)"/>
      <w:lvlJc w:val="left"/>
      <w:pPr>
        <w:tabs>
          <w:tab w:val="num" w:pos="0"/>
        </w:tabs>
        <w:ind w:left="1146" w:hanging="360"/>
      </w:pPr>
      <w:rPr>
        <w:rFonts w:ascii="Trebuchet MS" w:eastAsia="Arial" w:hAnsi="Trebuchet MS" w:cs="Arial" w:hint="default"/>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rPr>
        <w:rFonts w:ascii="Trebuchet MS" w:eastAsia="Arial" w:hAnsi="Trebuchet MS" w:cs="Arial"/>
      </w:r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0" w15:restartNumberingAfterBreak="0">
    <w:nsid w:val="12532AC7"/>
    <w:multiLevelType w:val="multilevel"/>
    <w:tmpl w:val="D7AECF30"/>
    <w:lvl w:ilvl="0">
      <w:start w:val="29"/>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5"/>
      <w:numFmt w:val="decimal"/>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2"/>
      <w:numFmt w:val="decimal"/>
      <w:lvlText w:val="%4."/>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7">
      <w:start w:val="1"/>
      <w:numFmt w:val="decimal"/>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numFmt w:val="decimal"/>
      <w:lvlText w:val=""/>
      <w:lvlJc w:val="left"/>
      <w:pPr>
        <w:tabs>
          <w:tab w:val="num" w:pos="0"/>
        </w:tabs>
        <w:ind w:left="0" w:firstLine="0"/>
      </w:pPr>
    </w:lvl>
  </w:abstractNum>
  <w:abstractNum w:abstractNumId="11" w15:restartNumberingAfterBreak="0">
    <w:nsid w:val="13B2481D"/>
    <w:multiLevelType w:val="hybridMultilevel"/>
    <w:tmpl w:val="A3BCD91E"/>
    <w:lvl w:ilvl="0" w:tplc="6D9205B4">
      <w:start w:val="1"/>
      <w:numFmt w:val="decimal"/>
      <w:lvlText w:val="%1."/>
      <w:lvlJc w:val="left"/>
      <w:pPr>
        <w:ind w:left="1152" w:hanging="360"/>
      </w:pPr>
      <w:rPr>
        <w:b w:val="0"/>
      </w:rPr>
    </w:lvl>
    <w:lvl w:ilvl="1" w:tplc="127EE120">
      <w:start w:val="1"/>
      <w:numFmt w:val="lowerLetter"/>
      <w:lvlText w:val="%2)"/>
      <w:lvlJc w:val="left"/>
      <w:pPr>
        <w:ind w:left="1872" w:hanging="360"/>
      </w:pPr>
      <w:rPr>
        <w:rFonts w:ascii="Trebuchet MS" w:eastAsia="Times New Roman" w:hAnsi="Trebuchet MS" w:cstheme="minorHAnsi" w:hint="default"/>
      </w:r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2" w15:restartNumberingAfterBreak="0">
    <w:nsid w:val="14581B8B"/>
    <w:multiLevelType w:val="multilevel"/>
    <w:tmpl w:val="7CAE7D5E"/>
    <w:lvl w:ilvl="0">
      <w:start w:val="2"/>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1"/>
        <w:szCs w:val="21"/>
        <w:u w:val="none"/>
      </w:rPr>
    </w:lvl>
    <w:lvl w:ilvl="1">
      <w:start w:val="12"/>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2">
      <w:start w:val="12"/>
      <w:numFmt w:val="decimal"/>
      <w:lvlText w:val="%3."/>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3">
      <w:start w:val="1"/>
      <w:numFmt w:val="decimal"/>
      <w:lvlText w:val="%4)"/>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151D22EF"/>
    <w:multiLevelType w:val="hybridMultilevel"/>
    <w:tmpl w:val="84C61420"/>
    <w:lvl w:ilvl="0" w:tplc="FFFFFFFF">
      <w:start w:val="1"/>
      <w:numFmt w:val="decimal"/>
      <w:lvlText w:val="%1."/>
      <w:lvlJc w:val="left"/>
      <w:pPr>
        <w:ind w:left="720" w:hanging="360"/>
      </w:pPr>
      <w:rPr>
        <w:rFonts w:hint="default"/>
        <w:b w:val="0"/>
        <w:bCs w:val="0"/>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6C5428"/>
    <w:multiLevelType w:val="multilevel"/>
    <w:tmpl w:val="DA0823D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0E5936"/>
    <w:multiLevelType w:val="hybridMultilevel"/>
    <w:tmpl w:val="D3D8A49E"/>
    <w:lvl w:ilvl="0" w:tplc="C290B5F4">
      <w:start w:val="1"/>
      <w:numFmt w:val="decimal"/>
      <w:lvlText w:val="%1."/>
      <w:lvlJc w:val="left"/>
      <w:pPr>
        <w:ind w:left="720" w:hanging="360"/>
      </w:pPr>
      <w:rPr>
        <w:rFonts w:hint="default"/>
        <w:b w:val="0"/>
        <w:bCs w:val="0"/>
      </w:rPr>
    </w:lvl>
    <w:lvl w:ilvl="1" w:tplc="E070DCEA">
      <w:start w:val="1"/>
      <w:numFmt w:val="lowerLetter"/>
      <w:lvlText w:val="%2)"/>
      <w:lvlJc w:val="left"/>
      <w:pPr>
        <w:ind w:left="1440" w:hanging="360"/>
      </w:pPr>
      <w:rPr>
        <w:rFonts w:ascii="Cambria" w:eastAsia="Calibri"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757043"/>
    <w:multiLevelType w:val="hybridMultilevel"/>
    <w:tmpl w:val="47D643D2"/>
    <w:lvl w:ilvl="0" w:tplc="4BA8C9D4">
      <w:start w:val="1"/>
      <w:numFmt w:val="decimal"/>
      <w:lvlText w:val="%1."/>
      <w:lvlJc w:val="left"/>
      <w:pPr>
        <w:ind w:left="720" w:hanging="360"/>
      </w:pPr>
      <w:rPr>
        <w:rFonts w:ascii="Calibri" w:eastAsia="Calibri" w:hAnsi="Calibri"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44D4781"/>
    <w:multiLevelType w:val="hybridMultilevel"/>
    <w:tmpl w:val="B46892E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2B5A7F"/>
    <w:multiLevelType w:val="multilevel"/>
    <w:tmpl w:val="6D7E1AC2"/>
    <w:lvl w:ilvl="0">
      <w:start w:val="2"/>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1">
      <w:start w:val="12"/>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2">
      <w:start w:val="1"/>
      <w:numFmt w:val="decimal"/>
      <w:lvlText w:val="%3)"/>
      <w:lvlJc w:val="left"/>
      <w:pPr>
        <w:tabs>
          <w:tab w:val="num" w:pos="0"/>
        </w:tabs>
        <w:ind w:left="0" w:firstLine="0"/>
      </w:pPr>
      <w:rPr>
        <w:b w:val="0"/>
        <w:bCs w:val="0"/>
        <w:i w:val="0"/>
        <w:iCs w:val="0"/>
        <w:caps w:val="0"/>
        <w:smallCaps w:val="0"/>
        <w:strike w:val="0"/>
        <w:dstrike w:val="0"/>
        <w:color w:val="000000"/>
        <w:spacing w:val="0"/>
        <w:w w:val="100"/>
        <w:sz w:val="21"/>
        <w:szCs w:val="21"/>
        <w:u w:val="none"/>
      </w:rPr>
    </w:lvl>
    <w:lvl w:ilvl="3">
      <w:start w:val="3"/>
      <w:numFmt w:val="decimal"/>
      <w:lvlText w:val="%4."/>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7">
      <w:start w:val="1"/>
      <w:numFmt w:val="lowerLetter"/>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abstractNum>
  <w:abstractNum w:abstractNumId="19" w15:restartNumberingAfterBreak="0">
    <w:nsid w:val="27EB1293"/>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080" w:hanging="72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440" w:hanging="1080"/>
      </w:pPr>
      <w:rPr>
        <w:rFonts w:cs="Times New Roman"/>
        <w:b/>
      </w:rPr>
    </w:lvl>
    <w:lvl w:ilvl="6">
      <w:start w:val="1"/>
      <w:numFmt w:val="decimal"/>
      <w:isLgl/>
      <w:lvlText w:val="%1.%2.%3.%4.%5.%6.%7."/>
      <w:lvlJc w:val="left"/>
      <w:pPr>
        <w:ind w:left="1440" w:hanging="1080"/>
      </w:pPr>
      <w:rPr>
        <w:rFonts w:cs="Times New Roman"/>
        <w:b/>
      </w:rPr>
    </w:lvl>
    <w:lvl w:ilvl="7">
      <w:start w:val="1"/>
      <w:numFmt w:val="decimal"/>
      <w:isLgl/>
      <w:lvlText w:val="%1.%2.%3.%4.%5.%6.%7.%8."/>
      <w:lvlJc w:val="left"/>
      <w:pPr>
        <w:ind w:left="1800" w:hanging="1440"/>
      </w:pPr>
      <w:rPr>
        <w:rFonts w:cs="Times New Roman"/>
        <w:b/>
      </w:rPr>
    </w:lvl>
    <w:lvl w:ilvl="8">
      <w:start w:val="1"/>
      <w:numFmt w:val="decimal"/>
      <w:isLgl/>
      <w:lvlText w:val="%1.%2.%3.%4.%5.%6.%7.%8.%9."/>
      <w:lvlJc w:val="left"/>
      <w:pPr>
        <w:ind w:left="1800" w:hanging="1440"/>
      </w:pPr>
      <w:rPr>
        <w:rFonts w:cs="Times New Roman"/>
        <w:b/>
      </w:rPr>
    </w:lvl>
  </w:abstractNum>
  <w:abstractNum w:abstractNumId="20" w15:restartNumberingAfterBreak="0">
    <w:nsid w:val="292E79C2"/>
    <w:multiLevelType w:val="hybridMultilevel"/>
    <w:tmpl w:val="1FCAE6BC"/>
    <w:lvl w:ilvl="0" w:tplc="16FC1F0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C2A7819"/>
    <w:multiLevelType w:val="hybridMultilevel"/>
    <w:tmpl w:val="48DA360C"/>
    <w:lvl w:ilvl="0" w:tplc="D4148BDE">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2F2E2E40"/>
    <w:multiLevelType w:val="multilevel"/>
    <w:tmpl w:val="B43C063E"/>
    <w:lvl w:ilvl="0">
      <w:start w:val="6"/>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2"/>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1"/>
      <w:numFmt w:val="decimal"/>
      <w:lvlText w:val="%6)"/>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6">
      <w:start w:val="1"/>
      <w:numFmt w:val="decimal"/>
      <w:lvlText w:val="%7."/>
      <w:lvlJc w:val="left"/>
      <w:pPr>
        <w:tabs>
          <w:tab w:val="num" w:pos="426"/>
        </w:tabs>
        <w:ind w:left="426"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7">
      <w:start w:val="2"/>
      <w:numFmt w:val="decimal"/>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start w:val="1"/>
      <w:numFmt w:val="decimal"/>
      <w:lvlText w:val="%9."/>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abstractNum>
  <w:abstractNum w:abstractNumId="23" w15:restartNumberingAfterBreak="0">
    <w:nsid w:val="2FDB213C"/>
    <w:multiLevelType w:val="hybridMultilevel"/>
    <w:tmpl w:val="A9FA9046"/>
    <w:lvl w:ilvl="0" w:tplc="FFFFFFFF">
      <w:start w:val="1"/>
      <w:numFmt w:val="decimal"/>
      <w:lvlText w:val="%1)"/>
      <w:lvlJc w:val="left"/>
      <w:pPr>
        <w:ind w:left="1840" w:hanging="360"/>
      </w:pPr>
    </w:lvl>
    <w:lvl w:ilvl="1" w:tplc="FFFFFFFF" w:tentative="1">
      <w:start w:val="1"/>
      <w:numFmt w:val="lowerLetter"/>
      <w:lvlText w:val="%2."/>
      <w:lvlJc w:val="left"/>
      <w:pPr>
        <w:ind w:left="2560" w:hanging="360"/>
      </w:pPr>
    </w:lvl>
    <w:lvl w:ilvl="2" w:tplc="FFFFFFFF" w:tentative="1">
      <w:start w:val="1"/>
      <w:numFmt w:val="lowerRoman"/>
      <w:lvlText w:val="%3."/>
      <w:lvlJc w:val="right"/>
      <w:pPr>
        <w:ind w:left="3280" w:hanging="180"/>
      </w:pPr>
    </w:lvl>
    <w:lvl w:ilvl="3" w:tplc="FFFFFFFF" w:tentative="1">
      <w:start w:val="1"/>
      <w:numFmt w:val="decimal"/>
      <w:lvlText w:val="%4."/>
      <w:lvlJc w:val="left"/>
      <w:pPr>
        <w:ind w:left="4000" w:hanging="360"/>
      </w:pPr>
    </w:lvl>
    <w:lvl w:ilvl="4" w:tplc="FFFFFFFF" w:tentative="1">
      <w:start w:val="1"/>
      <w:numFmt w:val="lowerLetter"/>
      <w:lvlText w:val="%5."/>
      <w:lvlJc w:val="left"/>
      <w:pPr>
        <w:ind w:left="4720" w:hanging="360"/>
      </w:pPr>
    </w:lvl>
    <w:lvl w:ilvl="5" w:tplc="FFFFFFFF" w:tentative="1">
      <w:start w:val="1"/>
      <w:numFmt w:val="lowerRoman"/>
      <w:lvlText w:val="%6."/>
      <w:lvlJc w:val="right"/>
      <w:pPr>
        <w:ind w:left="5440" w:hanging="180"/>
      </w:pPr>
    </w:lvl>
    <w:lvl w:ilvl="6" w:tplc="FFFFFFFF" w:tentative="1">
      <w:start w:val="1"/>
      <w:numFmt w:val="decimal"/>
      <w:lvlText w:val="%7."/>
      <w:lvlJc w:val="left"/>
      <w:pPr>
        <w:ind w:left="6160" w:hanging="360"/>
      </w:pPr>
    </w:lvl>
    <w:lvl w:ilvl="7" w:tplc="FFFFFFFF" w:tentative="1">
      <w:start w:val="1"/>
      <w:numFmt w:val="lowerLetter"/>
      <w:lvlText w:val="%8."/>
      <w:lvlJc w:val="left"/>
      <w:pPr>
        <w:ind w:left="6880" w:hanging="360"/>
      </w:pPr>
    </w:lvl>
    <w:lvl w:ilvl="8" w:tplc="FFFFFFFF" w:tentative="1">
      <w:start w:val="1"/>
      <w:numFmt w:val="lowerRoman"/>
      <w:lvlText w:val="%9."/>
      <w:lvlJc w:val="right"/>
      <w:pPr>
        <w:ind w:left="7600" w:hanging="180"/>
      </w:pPr>
    </w:lvl>
  </w:abstractNum>
  <w:abstractNum w:abstractNumId="24" w15:restartNumberingAfterBreak="0">
    <w:nsid w:val="31AA0EA7"/>
    <w:multiLevelType w:val="multilevel"/>
    <w:tmpl w:val="33CA25A6"/>
    <w:lvl w:ilvl="0">
      <w:start w:val="1"/>
      <w:numFmt w:val="decimal"/>
      <w:lvlText w:val="%1."/>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1">
      <w:start w:val="1"/>
      <w:numFmt w:val="decimal"/>
      <w:lvlText w:val="%2)"/>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2">
      <w:start w:val="1"/>
      <w:numFmt w:val="lowerLetter"/>
      <w:lvlText w:val="%3)"/>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322A332C"/>
    <w:multiLevelType w:val="hybridMultilevel"/>
    <w:tmpl w:val="B47A61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A344E6"/>
    <w:multiLevelType w:val="hybridMultilevel"/>
    <w:tmpl w:val="F70AE29C"/>
    <w:lvl w:ilvl="0" w:tplc="04150017">
      <w:start w:val="1"/>
      <w:numFmt w:val="lowerLetter"/>
      <w:lvlText w:val="%1)"/>
      <w:lvlJc w:val="left"/>
      <w:pPr>
        <w:ind w:left="1455" w:hanging="360"/>
      </w:pPr>
    </w:lvl>
    <w:lvl w:ilvl="1" w:tplc="04150019">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27" w15:restartNumberingAfterBreak="0">
    <w:nsid w:val="339F29C5"/>
    <w:multiLevelType w:val="multilevel"/>
    <w:tmpl w:val="D5944EF4"/>
    <w:lvl w:ilvl="0">
      <w:start w:val="2"/>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3"/>
      <w:numFmt w:val="decimal"/>
      <w:lvlText w:val="%2."/>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1"/>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7">
      <w:start w:val="1"/>
      <w:numFmt w:val="lowerLetter"/>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abstractNum>
  <w:abstractNum w:abstractNumId="28" w15:restartNumberingAfterBreak="0">
    <w:nsid w:val="393F6A89"/>
    <w:multiLevelType w:val="multilevel"/>
    <w:tmpl w:val="9CB425A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360" w:hanging="360"/>
      </w:pPr>
    </w:lvl>
    <w:lvl w:ilvl="2">
      <w:numFmt w:val="decimal"/>
      <w:lvlText w:val=""/>
      <w:lvlJc w:val="left"/>
      <w:pPr>
        <w:tabs>
          <w:tab w:val="num" w:pos="0"/>
        </w:tabs>
        <w:ind w:left="0" w:firstLine="0"/>
      </w:pPr>
    </w:lvl>
    <w:lvl w:ilvl="3">
      <w:start w:val="1"/>
      <w:numFmt w:val="decimal"/>
      <w:lvlText w:val="%4)"/>
      <w:lvlJc w:val="left"/>
      <w:pPr>
        <w:tabs>
          <w:tab w:val="num" w:pos="0"/>
        </w:tabs>
        <w:ind w:left="0" w:firstLine="0"/>
      </w:pPr>
      <w:rPr>
        <w:color w:val="auto"/>
      </w:rPr>
    </w:lvl>
    <w:lvl w:ilvl="4">
      <w:start w:val="1"/>
      <w:numFmt w:val="decimal"/>
      <w:lvlText w:val="%5."/>
      <w:lvlJc w:val="left"/>
      <w:pPr>
        <w:tabs>
          <w:tab w:val="num" w:pos="0"/>
        </w:tabs>
        <w:ind w:left="360" w:hanging="36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3AB32661"/>
    <w:multiLevelType w:val="multilevel"/>
    <w:tmpl w:val="0BE807C8"/>
    <w:lvl w:ilvl="0">
      <w:start w:val="29"/>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5"/>
      <w:numFmt w:val="decimal"/>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2"/>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start w:val="1"/>
      <w:numFmt w:val="decimal"/>
      <w:lvlText w:val="%7."/>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7">
      <w:start w:val="1"/>
      <w:numFmt w:val="decimal"/>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numFmt w:val="decimal"/>
      <w:lvlText w:val=""/>
      <w:lvlJc w:val="left"/>
      <w:pPr>
        <w:tabs>
          <w:tab w:val="num" w:pos="0"/>
        </w:tabs>
        <w:ind w:left="0" w:firstLine="0"/>
      </w:pPr>
    </w:lvl>
  </w:abstractNum>
  <w:abstractNum w:abstractNumId="30" w15:restartNumberingAfterBreak="0">
    <w:nsid w:val="3BA31853"/>
    <w:multiLevelType w:val="multilevel"/>
    <w:tmpl w:val="A4C0DF34"/>
    <w:lvl w:ilvl="0">
      <w:start w:val="1"/>
      <w:numFmt w:val="lowerLetter"/>
      <w:lvlText w:val="%1)"/>
      <w:lvlJc w:val="left"/>
      <w:pPr>
        <w:tabs>
          <w:tab w:val="num" w:pos="0"/>
        </w:tabs>
        <w:ind w:left="0" w:firstLine="0"/>
      </w:pPr>
      <w:rPr>
        <w:b w:val="0"/>
        <w:bCs w:val="0"/>
        <w:i w:val="0"/>
        <w:iCs w:val="0"/>
        <w:caps w:val="0"/>
        <w:smallCaps w:val="0"/>
        <w:strike w:val="0"/>
        <w:dstrike w:val="0"/>
        <w:color w:val="000000"/>
        <w:spacing w:val="0"/>
        <w:w w:val="100"/>
        <w:sz w:val="21"/>
        <w:szCs w:val="21"/>
        <w:u w:val="none"/>
        <w:lang w:val="pl-PL"/>
      </w:rPr>
    </w:lvl>
    <w:lvl w:ilvl="1">
      <w:start w:val="29"/>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2"/>
      <w:numFmt w:val="decimal"/>
      <w:lvlText w:val="%3."/>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3">
      <w:start w:val="1"/>
      <w:numFmt w:val="decimal"/>
      <w:lvlText w:val="%4."/>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3CAB3CBD"/>
    <w:multiLevelType w:val="multilevel"/>
    <w:tmpl w:val="FF8A1D74"/>
    <w:lvl w:ilvl="0">
      <w:start w:val="6"/>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2"/>
      <w:numFmt w:val="decimal"/>
      <w:lvlText w:val="%4."/>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7">
      <w:start w:val="2"/>
      <w:numFmt w:val="decimal"/>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abstractNum>
  <w:abstractNum w:abstractNumId="32" w15:restartNumberingAfterBreak="0">
    <w:nsid w:val="3D4532C8"/>
    <w:multiLevelType w:val="multilevel"/>
    <w:tmpl w:val="F9026E74"/>
    <w:lvl w:ilvl="0">
      <w:start w:val="1"/>
      <w:numFmt w:val="decimal"/>
      <w:lvlText w:val="%1)"/>
      <w:lvlJc w:val="left"/>
      <w:pPr>
        <w:tabs>
          <w:tab w:val="num" w:pos="0"/>
        </w:tabs>
        <w:ind w:left="0" w:firstLine="0"/>
      </w:pPr>
      <w:rPr>
        <w:b w:val="0"/>
        <w:bCs w:val="0"/>
        <w:i w:val="0"/>
        <w:iCs w:val="0"/>
        <w:caps w:val="0"/>
        <w:smallCaps w:val="0"/>
        <w:strike w:val="0"/>
        <w:dstrike w:val="0"/>
        <w:color w:val="000000"/>
        <w:spacing w:val="0"/>
        <w:w w:val="100"/>
        <w:sz w:val="21"/>
        <w:szCs w:val="21"/>
        <w:u w:val="none"/>
        <w:lang w:val="pl-PL"/>
      </w:rPr>
    </w:lvl>
    <w:lvl w:ilvl="1">
      <w:start w:val="6"/>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decimal"/>
      <w:lvlText w:val="%3."/>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3">
      <w:start w:val="1"/>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b w:val="0"/>
        <w:bCs w:val="0"/>
        <w:i w:val="0"/>
        <w:iCs w:val="0"/>
        <w:caps w:val="0"/>
        <w:smallCaps w:val="0"/>
        <w:strike w:val="0"/>
        <w:dstrike w:val="0"/>
        <w:color w:val="000000"/>
        <w:spacing w:val="0"/>
        <w:w w:val="100"/>
        <w:sz w:val="21"/>
        <w:szCs w:val="21"/>
        <w:u w:val="none"/>
        <w:lang w:val="pl-PL"/>
      </w:r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15:restartNumberingAfterBreak="0">
    <w:nsid w:val="40BA65AA"/>
    <w:multiLevelType w:val="hybridMultilevel"/>
    <w:tmpl w:val="9648D842"/>
    <w:lvl w:ilvl="0" w:tplc="30CC66D6">
      <w:start w:val="1"/>
      <w:numFmt w:val="lowerLetter"/>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abstractNum w:abstractNumId="34" w15:restartNumberingAfterBreak="0">
    <w:nsid w:val="41D544B7"/>
    <w:multiLevelType w:val="hybridMultilevel"/>
    <w:tmpl w:val="DDEC5712"/>
    <w:lvl w:ilvl="0" w:tplc="333E48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263A80"/>
    <w:multiLevelType w:val="multilevel"/>
    <w:tmpl w:val="D6DC3D24"/>
    <w:lvl w:ilvl="0">
      <w:start w:val="1"/>
      <w:numFmt w:val="decimal"/>
      <w:lvlText w:val="%1."/>
      <w:lvlJc w:val="left"/>
      <w:pPr>
        <w:tabs>
          <w:tab w:val="num" w:pos="142"/>
        </w:tabs>
        <w:ind w:left="142"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1">
      <w:start w:val="1"/>
      <w:numFmt w:val="decimal"/>
      <w:lvlText w:val="%2)"/>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2">
      <w:start w:val="1"/>
      <w:numFmt w:val="decimal"/>
      <w:lvlText w:val="%3)"/>
      <w:lvlJc w:val="left"/>
      <w:pPr>
        <w:tabs>
          <w:tab w:val="num" w:pos="0"/>
        </w:tabs>
        <w:ind w:left="0" w:firstLine="0"/>
      </w:pPr>
      <w:rPr>
        <w:b w:val="0"/>
        <w:bCs w:val="0"/>
        <w:i w:val="0"/>
        <w:iCs w:val="0"/>
        <w:caps w:val="0"/>
        <w:smallCaps w:val="0"/>
        <w:strike w:val="0"/>
        <w:dstrike w:val="0"/>
        <w:color w:val="000000"/>
        <w:spacing w:val="0"/>
        <w:w w:val="100"/>
        <w:sz w:val="21"/>
        <w:szCs w:val="21"/>
        <w:u w:val="none"/>
        <w:lang w:val="pl-PL"/>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15:restartNumberingAfterBreak="0">
    <w:nsid w:val="433807A7"/>
    <w:multiLevelType w:val="multilevel"/>
    <w:tmpl w:val="3CDAECDA"/>
    <w:lvl w:ilvl="0">
      <w:start w:val="1"/>
      <w:numFmt w:val="decimal"/>
      <w:lvlText w:val="%1)"/>
      <w:lvlJc w:val="left"/>
      <w:pPr>
        <w:tabs>
          <w:tab w:val="num" w:pos="0"/>
        </w:tabs>
        <w:ind w:left="4020" w:hanging="360"/>
      </w:pPr>
      <w:rPr>
        <w:sz w:val="22"/>
        <w:szCs w:val="22"/>
      </w:rPr>
    </w:lvl>
    <w:lvl w:ilvl="1">
      <w:start w:val="1"/>
      <w:numFmt w:val="lowerLetter"/>
      <w:lvlText w:val="%2."/>
      <w:lvlJc w:val="left"/>
      <w:pPr>
        <w:tabs>
          <w:tab w:val="num" w:pos="0"/>
        </w:tabs>
        <w:ind w:left="4740" w:hanging="360"/>
      </w:pPr>
    </w:lvl>
    <w:lvl w:ilvl="2">
      <w:start w:val="1"/>
      <w:numFmt w:val="lowerRoman"/>
      <w:lvlText w:val="%3."/>
      <w:lvlJc w:val="right"/>
      <w:pPr>
        <w:tabs>
          <w:tab w:val="num" w:pos="0"/>
        </w:tabs>
        <w:ind w:left="5460" w:hanging="180"/>
      </w:pPr>
    </w:lvl>
    <w:lvl w:ilvl="3">
      <w:start w:val="1"/>
      <w:numFmt w:val="decimal"/>
      <w:lvlText w:val="%4."/>
      <w:lvlJc w:val="left"/>
      <w:pPr>
        <w:tabs>
          <w:tab w:val="num" w:pos="0"/>
        </w:tabs>
        <w:ind w:left="6180" w:hanging="360"/>
      </w:pPr>
    </w:lvl>
    <w:lvl w:ilvl="4">
      <w:start w:val="1"/>
      <w:numFmt w:val="lowerLetter"/>
      <w:lvlText w:val="%5."/>
      <w:lvlJc w:val="left"/>
      <w:pPr>
        <w:tabs>
          <w:tab w:val="num" w:pos="0"/>
        </w:tabs>
        <w:ind w:left="6900" w:hanging="360"/>
      </w:pPr>
    </w:lvl>
    <w:lvl w:ilvl="5">
      <w:start w:val="1"/>
      <w:numFmt w:val="lowerRoman"/>
      <w:lvlText w:val="%6."/>
      <w:lvlJc w:val="right"/>
      <w:pPr>
        <w:tabs>
          <w:tab w:val="num" w:pos="0"/>
        </w:tabs>
        <w:ind w:left="7620" w:hanging="180"/>
      </w:pPr>
    </w:lvl>
    <w:lvl w:ilvl="6">
      <w:start w:val="1"/>
      <w:numFmt w:val="decimal"/>
      <w:lvlText w:val="%7."/>
      <w:lvlJc w:val="left"/>
      <w:pPr>
        <w:tabs>
          <w:tab w:val="num" w:pos="0"/>
        </w:tabs>
        <w:ind w:left="8340" w:hanging="360"/>
      </w:pPr>
    </w:lvl>
    <w:lvl w:ilvl="7">
      <w:start w:val="1"/>
      <w:numFmt w:val="lowerLetter"/>
      <w:lvlText w:val="%8."/>
      <w:lvlJc w:val="left"/>
      <w:pPr>
        <w:tabs>
          <w:tab w:val="num" w:pos="0"/>
        </w:tabs>
        <w:ind w:left="9060" w:hanging="360"/>
      </w:pPr>
    </w:lvl>
    <w:lvl w:ilvl="8">
      <w:start w:val="1"/>
      <w:numFmt w:val="lowerRoman"/>
      <w:lvlText w:val="%9."/>
      <w:lvlJc w:val="right"/>
      <w:pPr>
        <w:tabs>
          <w:tab w:val="num" w:pos="0"/>
        </w:tabs>
        <w:ind w:left="9780" w:hanging="180"/>
      </w:pPr>
    </w:lvl>
  </w:abstractNum>
  <w:abstractNum w:abstractNumId="37" w15:restartNumberingAfterBreak="0">
    <w:nsid w:val="45627874"/>
    <w:multiLevelType w:val="multilevel"/>
    <w:tmpl w:val="B5C006D2"/>
    <w:lvl w:ilvl="0">
      <w:start w:val="1"/>
      <w:numFmt w:val="decimal"/>
      <w:lvlText w:val="%1."/>
      <w:lvlJc w:val="left"/>
      <w:pPr>
        <w:tabs>
          <w:tab w:val="num" w:pos="0"/>
        </w:tabs>
        <w:ind w:left="720" w:hanging="360"/>
      </w:pPr>
      <w:rPr>
        <w:color w:val="auto"/>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46FD15FF"/>
    <w:multiLevelType w:val="hybridMultilevel"/>
    <w:tmpl w:val="13A88342"/>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9" w15:restartNumberingAfterBreak="0">
    <w:nsid w:val="479A0FD0"/>
    <w:multiLevelType w:val="multilevel"/>
    <w:tmpl w:val="9CB425A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360" w:hanging="360"/>
      </w:pPr>
    </w:lvl>
    <w:lvl w:ilvl="2">
      <w:numFmt w:val="decimal"/>
      <w:lvlText w:val=""/>
      <w:lvlJc w:val="left"/>
      <w:pPr>
        <w:tabs>
          <w:tab w:val="num" w:pos="0"/>
        </w:tabs>
        <w:ind w:left="0" w:firstLine="0"/>
      </w:pPr>
    </w:lvl>
    <w:lvl w:ilvl="3">
      <w:start w:val="1"/>
      <w:numFmt w:val="decimal"/>
      <w:lvlText w:val="%4)"/>
      <w:lvlJc w:val="left"/>
      <w:pPr>
        <w:tabs>
          <w:tab w:val="num" w:pos="0"/>
        </w:tabs>
        <w:ind w:left="0" w:firstLine="0"/>
      </w:pPr>
      <w:rPr>
        <w:color w:val="auto"/>
      </w:rPr>
    </w:lvl>
    <w:lvl w:ilvl="4">
      <w:start w:val="1"/>
      <w:numFmt w:val="decimal"/>
      <w:lvlText w:val="%5."/>
      <w:lvlJc w:val="left"/>
      <w:pPr>
        <w:tabs>
          <w:tab w:val="num" w:pos="0"/>
        </w:tabs>
        <w:ind w:left="360" w:hanging="36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0" w15:restartNumberingAfterBreak="0">
    <w:nsid w:val="49C07F02"/>
    <w:multiLevelType w:val="multilevel"/>
    <w:tmpl w:val="4D4CE7AE"/>
    <w:lvl w:ilvl="0">
      <w:start w:val="29"/>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2">
      <w:start w:val="5"/>
      <w:numFmt w:val="decimal"/>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2"/>
      <w:numFmt w:val="decimal"/>
      <w:lvlText w:val="%4."/>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7">
      <w:start w:val="1"/>
      <w:numFmt w:val="decimal"/>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numFmt w:val="decimal"/>
      <w:lvlText w:val=""/>
      <w:lvlJc w:val="left"/>
      <w:pPr>
        <w:tabs>
          <w:tab w:val="num" w:pos="0"/>
        </w:tabs>
        <w:ind w:left="0" w:firstLine="0"/>
      </w:pPr>
    </w:lvl>
  </w:abstractNum>
  <w:abstractNum w:abstractNumId="41" w15:restartNumberingAfterBreak="0">
    <w:nsid w:val="4AB6716F"/>
    <w:multiLevelType w:val="multilevel"/>
    <w:tmpl w:val="F57C5242"/>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2" w15:restartNumberingAfterBreak="0">
    <w:nsid w:val="4C504EB7"/>
    <w:multiLevelType w:val="hybridMultilevel"/>
    <w:tmpl w:val="F74E09F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945DB2"/>
    <w:multiLevelType w:val="multilevel"/>
    <w:tmpl w:val="9B3A91CC"/>
    <w:lvl w:ilvl="0">
      <w:start w:val="1"/>
      <w:numFmt w:val="decimal"/>
      <w:lvlText w:val="%1)"/>
      <w:lvlJc w:val="left"/>
      <w:pPr>
        <w:tabs>
          <w:tab w:val="num" w:pos="0"/>
        </w:tabs>
        <w:ind w:left="8875" w:hanging="360"/>
      </w:pPr>
    </w:lvl>
    <w:lvl w:ilvl="1">
      <w:start w:val="1"/>
      <w:numFmt w:val="lowerLetter"/>
      <w:lvlText w:val="%2."/>
      <w:lvlJc w:val="left"/>
      <w:pPr>
        <w:tabs>
          <w:tab w:val="num" w:pos="0"/>
        </w:tabs>
        <w:ind w:left="9595" w:hanging="360"/>
      </w:pPr>
    </w:lvl>
    <w:lvl w:ilvl="2">
      <w:start w:val="1"/>
      <w:numFmt w:val="lowerRoman"/>
      <w:lvlText w:val="%3."/>
      <w:lvlJc w:val="right"/>
      <w:pPr>
        <w:tabs>
          <w:tab w:val="num" w:pos="0"/>
        </w:tabs>
        <w:ind w:left="10315" w:hanging="180"/>
      </w:pPr>
    </w:lvl>
    <w:lvl w:ilvl="3">
      <w:start w:val="1"/>
      <w:numFmt w:val="decimal"/>
      <w:lvlText w:val="%4."/>
      <w:lvlJc w:val="left"/>
      <w:pPr>
        <w:tabs>
          <w:tab w:val="num" w:pos="0"/>
        </w:tabs>
        <w:ind w:left="11035" w:hanging="360"/>
      </w:pPr>
    </w:lvl>
    <w:lvl w:ilvl="4">
      <w:start w:val="1"/>
      <w:numFmt w:val="lowerLetter"/>
      <w:lvlText w:val="%5."/>
      <w:lvlJc w:val="left"/>
      <w:pPr>
        <w:tabs>
          <w:tab w:val="num" w:pos="0"/>
        </w:tabs>
        <w:ind w:left="11755" w:hanging="360"/>
      </w:pPr>
    </w:lvl>
    <w:lvl w:ilvl="5">
      <w:start w:val="1"/>
      <w:numFmt w:val="lowerRoman"/>
      <w:lvlText w:val="%6."/>
      <w:lvlJc w:val="right"/>
      <w:pPr>
        <w:tabs>
          <w:tab w:val="num" w:pos="0"/>
        </w:tabs>
        <w:ind w:left="12475" w:hanging="180"/>
      </w:pPr>
    </w:lvl>
    <w:lvl w:ilvl="6">
      <w:start w:val="1"/>
      <w:numFmt w:val="decimal"/>
      <w:lvlText w:val="%7."/>
      <w:lvlJc w:val="left"/>
      <w:pPr>
        <w:tabs>
          <w:tab w:val="num" w:pos="0"/>
        </w:tabs>
        <w:ind w:left="13195" w:hanging="360"/>
      </w:pPr>
    </w:lvl>
    <w:lvl w:ilvl="7">
      <w:start w:val="1"/>
      <w:numFmt w:val="lowerLetter"/>
      <w:lvlText w:val="%8."/>
      <w:lvlJc w:val="left"/>
      <w:pPr>
        <w:tabs>
          <w:tab w:val="num" w:pos="0"/>
        </w:tabs>
        <w:ind w:left="13915" w:hanging="360"/>
      </w:pPr>
    </w:lvl>
    <w:lvl w:ilvl="8">
      <w:start w:val="1"/>
      <w:numFmt w:val="lowerRoman"/>
      <w:lvlText w:val="%9."/>
      <w:lvlJc w:val="right"/>
      <w:pPr>
        <w:tabs>
          <w:tab w:val="num" w:pos="0"/>
        </w:tabs>
        <w:ind w:left="14635" w:hanging="180"/>
      </w:pPr>
    </w:lvl>
  </w:abstractNum>
  <w:abstractNum w:abstractNumId="44" w15:restartNumberingAfterBreak="0">
    <w:nsid w:val="4EA26E08"/>
    <w:multiLevelType w:val="hybridMultilevel"/>
    <w:tmpl w:val="A68E01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F8551A"/>
    <w:multiLevelType w:val="hybridMultilevel"/>
    <w:tmpl w:val="A9FA9046"/>
    <w:lvl w:ilvl="0" w:tplc="04150011">
      <w:start w:val="1"/>
      <w:numFmt w:val="decimal"/>
      <w:lvlText w:val="%1)"/>
      <w:lvlJc w:val="left"/>
      <w:pPr>
        <w:ind w:left="1840" w:hanging="360"/>
      </w:pPr>
    </w:lvl>
    <w:lvl w:ilvl="1" w:tplc="04150019" w:tentative="1">
      <w:start w:val="1"/>
      <w:numFmt w:val="lowerLetter"/>
      <w:lvlText w:val="%2."/>
      <w:lvlJc w:val="left"/>
      <w:pPr>
        <w:ind w:left="2560" w:hanging="360"/>
      </w:pPr>
    </w:lvl>
    <w:lvl w:ilvl="2" w:tplc="0415001B" w:tentative="1">
      <w:start w:val="1"/>
      <w:numFmt w:val="lowerRoman"/>
      <w:lvlText w:val="%3."/>
      <w:lvlJc w:val="right"/>
      <w:pPr>
        <w:ind w:left="3280" w:hanging="180"/>
      </w:pPr>
    </w:lvl>
    <w:lvl w:ilvl="3" w:tplc="0415000F" w:tentative="1">
      <w:start w:val="1"/>
      <w:numFmt w:val="decimal"/>
      <w:lvlText w:val="%4."/>
      <w:lvlJc w:val="left"/>
      <w:pPr>
        <w:ind w:left="4000" w:hanging="360"/>
      </w:pPr>
    </w:lvl>
    <w:lvl w:ilvl="4" w:tplc="04150019" w:tentative="1">
      <w:start w:val="1"/>
      <w:numFmt w:val="lowerLetter"/>
      <w:lvlText w:val="%5."/>
      <w:lvlJc w:val="left"/>
      <w:pPr>
        <w:ind w:left="4720" w:hanging="360"/>
      </w:pPr>
    </w:lvl>
    <w:lvl w:ilvl="5" w:tplc="0415001B" w:tentative="1">
      <w:start w:val="1"/>
      <w:numFmt w:val="lowerRoman"/>
      <w:lvlText w:val="%6."/>
      <w:lvlJc w:val="right"/>
      <w:pPr>
        <w:ind w:left="5440" w:hanging="180"/>
      </w:pPr>
    </w:lvl>
    <w:lvl w:ilvl="6" w:tplc="0415000F" w:tentative="1">
      <w:start w:val="1"/>
      <w:numFmt w:val="decimal"/>
      <w:lvlText w:val="%7."/>
      <w:lvlJc w:val="left"/>
      <w:pPr>
        <w:ind w:left="6160" w:hanging="360"/>
      </w:pPr>
    </w:lvl>
    <w:lvl w:ilvl="7" w:tplc="04150019" w:tentative="1">
      <w:start w:val="1"/>
      <w:numFmt w:val="lowerLetter"/>
      <w:lvlText w:val="%8."/>
      <w:lvlJc w:val="left"/>
      <w:pPr>
        <w:ind w:left="6880" w:hanging="360"/>
      </w:pPr>
    </w:lvl>
    <w:lvl w:ilvl="8" w:tplc="0415001B" w:tentative="1">
      <w:start w:val="1"/>
      <w:numFmt w:val="lowerRoman"/>
      <w:lvlText w:val="%9."/>
      <w:lvlJc w:val="right"/>
      <w:pPr>
        <w:ind w:left="7600" w:hanging="180"/>
      </w:pPr>
    </w:lvl>
  </w:abstractNum>
  <w:abstractNum w:abstractNumId="46" w15:restartNumberingAfterBreak="0">
    <w:nsid w:val="5024334F"/>
    <w:multiLevelType w:val="multilevel"/>
    <w:tmpl w:val="F9026E74"/>
    <w:lvl w:ilvl="0">
      <w:start w:val="1"/>
      <w:numFmt w:val="decimal"/>
      <w:lvlText w:val="%1)"/>
      <w:lvlJc w:val="left"/>
      <w:pPr>
        <w:tabs>
          <w:tab w:val="num" w:pos="0"/>
        </w:tabs>
        <w:ind w:left="0" w:firstLine="0"/>
      </w:pPr>
      <w:rPr>
        <w:b w:val="0"/>
        <w:bCs w:val="0"/>
        <w:i w:val="0"/>
        <w:iCs w:val="0"/>
        <w:caps w:val="0"/>
        <w:smallCaps w:val="0"/>
        <w:strike w:val="0"/>
        <w:dstrike w:val="0"/>
        <w:color w:val="000000"/>
        <w:spacing w:val="0"/>
        <w:w w:val="100"/>
        <w:sz w:val="21"/>
        <w:szCs w:val="21"/>
        <w:u w:val="none"/>
        <w:lang w:val="pl-PL"/>
      </w:rPr>
    </w:lvl>
    <w:lvl w:ilvl="1">
      <w:start w:val="6"/>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decimal"/>
      <w:lvlText w:val="%3."/>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3">
      <w:start w:val="1"/>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b w:val="0"/>
        <w:bCs w:val="0"/>
        <w:i w:val="0"/>
        <w:iCs w:val="0"/>
        <w:caps w:val="0"/>
        <w:smallCaps w:val="0"/>
        <w:strike w:val="0"/>
        <w:dstrike w:val="0"/>
        <w:color w:val="000000"/>
        <w:spacing w:val="0"/>
        <w:w w:val="100"/>
        <w:sz w:val="21"/>
        <w:szCs w:val="21"/>
        <w:u w:val="none"/>
        <w:lang w:val="pl-PL"/>
      </w:r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7" w15:restartNumberingAfterBreak="0">
    <w:nsid w:val="50D373A3"/>
    <w:multiLevelType w:val="multilevel"/>
    <w:tmpl w:val="EEDAC0FC"/>
    <w:lvl w:ilvl="0">
      <w:start w:val="1"/>
      <w:numFmt w:val="ordinal"/>
      <w:lvlText w:val="2.%1"/>
      <w:lvlJc w:val="left"/>
      <w:pPr>
        <w:tabs>
          <w:tab w:val="num" w:pos="0"/>
        </w:tabs>
        <w:ind w:left="0" w:firstLine="0"/>
      </w:pPr>
      <w:rPr>
        <w:rFonts w:hint="default"/>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8" w15:restartNumberingAfterBreak="0">
    <w:nsid w:val="51223957"/>
    <w:multiLevelType w:val="multilevel"/>
    <w:tmpl w:val="79D2F768"/>
    <w:lvl w:ilvl="0">
      <w:start w:val="1"/>
      <w:numFmt w:val="decimal"/>
      <w:lvlText w:val="%1."/>
      <w:lvlJc w:val="left"/>
      <w:pPr>
        <w:tabs>
          <w:tab w:val="num" w:pos="0"/>
        </w:tabs>
        <w:ind w:left="0" w:firstLine="0"/>
      </w:pPr>
      <w:rPr>
        <w:rFonts w:ascii="Arial" w:eastAsia="Arial" w:hAnsi="Arial" w:cs="Arial" w:hint="default"/>
        <w:b w:val="0"/>
        <w:bCs w:val="0"/>
        <w:i w:val="0"/>
        <w:iCs w:val="0"/>
        <w:caps w:val="0"/>
        <w:smallCaps w:val="0"/>
        <w:strike w:val="0"/>
        <w:dstrike w:val="0"/>
        <w:color w:val="000000"/>
        <w:spacing w:val="0"/>
        <w:w w:val="100"/>
        <w:sz w:val="21"/>
        <w:szCs w:val="21"/>
        <w:u w:val="none"/>
      </w:rPr>
    </w:lvl>
    <w:lvl w:ilvl="1">
      <w:start w:val="1"/>
      <w:numFmt w:val="decimal"/>
      <w:lvlText w:val="%2)"/>
      <w:lvlJc w:val="left"/>
      <w:pPr>
        <w:tabs>
          <w:tab w:val="num" w:pos="0"/>
        </w:tabs>
        <w:ind w:left="0" w:firstLine="0"/>
      </w:pPr>
      <w:rPr>
        <w:rFonts w:ascii="Arial" w:eastAsia="Arial" w:hAnsi="Arial" w:cs="Arial" w:hint="default"/>
        <w:b w:val="0"/>
        <w:bCs w:val="0"/>
        <w:i w:val="0"/>
        <w:iCs w:val="0"/>
        <w:caps w:val="0"/>
        <w:smallCaps w:val="0"/>
        <w:strike w:val="0"/>
        <w:dstrike w:val="0"/>
        <w:color w:val="000000"/>
        <w:spacing w:val="0"/>
        <w:w w:val="100"/>
        <w:sz w:val="21"/>
        <w:szCs w:val="21"/>
        <w:u w:val="none"/>
      </w:rPr>
    </w:lvl>
    <w:lvl w:ilvl="2">
      <w:start w:val="3"/>
      <w:numFmt w:val="lowerLetter"/>
      <w:lvlText w:val="%3)"/>
      <w:lvlJc w:val="left"/>
      <w:pPr>
        <w:tabs>
          <w:tab w:val="num" w:pos="0"/>
        </w:tabs>
        <w:ind w:left="0" w:firstLine="0"/>
      </w:pPr>
      <w:rPr>
        <w:rFonts w:ascii="Arial" w:eastAsia="Arial" w:hAnsi="Arial" w:cs="Arial" w:hint="default"/>
        <w:b w:val="0"/>
        <w:bCs w:val="0"/>
        <w:i w:val="0"/>
        <w:iCs w:val="0"/>
        <w:caps w:val="0"/>
        <w:smallCaps w:val="0"/>
        <w:strike w:val="0"/>
        <w:dstrike w:val="0"/>
        <w:color w:val="000000"/>
        <w:spacing w:val="0"/>
        <w:w w:val="100"/>
        <w:sz w:val="21"/>
        <w:szCs w:val="21"/>
        <w:u w:val="none"/>
      </w:rPr>
    </w:lvl>
    <w:lvl w:ilvl="3">
      <w:start w:val="3"/>
      <w:numFmt w:val="decimal"/>
      <w:lvlText w:val="%4."/>
      <w:lvlJc w:val="left"/>
      <w:pPr>
        <w:tabs>
          <w:tab w:val="num" w:pos="0"/>
        </w:tabs>
        <w:ind w:left="0" w:firstLine="0"/>
      </w:pPr>
      <w:rPr>
        <w:rFonts w:ascii="Arial" w:eastAsia="Arial" w:hAnsi="Arial" w:cs="Arial" w:hint="default"/>
        <w:b w:val="0"/>
        <w:bCs w:val="0"/>
        <w:i w:val="0"/>
        <w:iCs w:val="0"/>
        <w:caps w:val="0"/>
        <w:smallCaps w:val="0"/>
        <w:strike w:val="0"/>
        <w:dstrike w:val="0"/>
        <w:color w:val="000000"/>
        <w:spacing w:val="0"/>
        <w:w w:val="100"/>
        <w:sz w:val="21"/>
        <w:szCs w:val="21"/>
        <w:u w:val="none"/>
      </w:rPr>
    </w:lvl>
    <w:lvl w:ilvl="4">
      <w:start w:val="1"/>
      <w:numFmt w:val="decimal"/>
      <w:lvlText w:val="%5."/>
      <w:lvlJc w:val="left"/>
      <w:pPr>
        <w:tabs>
          <w:tab w:val="num" w:pos="0"/>
        </w:tabs>
        <w:ind w:left="0" w:firstLine="0"/>
      </w:pPr>
      <w:rPr>
        <w:rFonts w:ascii="Arial" w:eastAsia="Arial" w:hAnsi="Arial" w:cs="Arial" w:hint="default"/>
        <w:b w:val="0"/>
        <w:bCs w:val="0"/>
        <w:i w:val="0"/>
        <w:iCs w:val="0"/>
        <w:caps w:val="0"/>
        <w:smallCaps w:val="0"/>
        <w:strike w:val="0"/>
        <w:dstrike w:val="0"/>
        <w:color w:val="000000"/>
        <w:spacing w:val="0"/>
        <w:w w:val="100"/>
        <w:sz w:val="21"/>
        <w:szCs w:val="21"/>
        <w:u w:val="none"/>
      </w:rPr>
    </w:lvl>
    <w:lvl w:ilvl="5">
      <w:start w:val="3"/>
      <w:numFmt w:val="decimal"/>
      <w:lvlText w:val="%6."/>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9" w15:restartNumberingAfterBreak="0">
    <w:nsid w:val="51A602A8"/>
    <w:multiLevelType w:val="multilevel"/>
    <w:tmpl w:val="5F8605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22230B8"/>
    <w:multiLevelType w:val="multilevel"/>
    <w:tmpl w:val="7B781C86"/>
    <w:lvl w:ilvl="0">
      <w:start w:val="6"/>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decimal"/>
      <w:lvlText w:val="%3)"/>
      <w:lvlJc w:val="left"/>
      <w:pPr>
        <w:tabs>
          <w:tab w:val="num" w:pos="0"/>
        </w:tabs>
        <w:ind w:left="0" w:firstLine="0"/>
      </w:pPr>
      <w:rPr>
        <w:b w:val="0"/>
        <w:bCs w:val="0"/>
        <w:i w:val="0"/>
        <w:iCs w:val="0"/>
        <w:caps w:val="0"/>
        <w:smallCaps w:val="0"/>
        <w:strike w:val="0"/>
        <w:dstrike w:val="0"/>
        <w:color w:val="000000"/>
        <w:spacing w:val="0"/>
        <w:w w:val="100"/>
        <w:sz w:val="21"/>
        <w:szCs w:val="21"/>
        <w:u w:val="none"/>
        <w:lang w:val="pl-PL"/>
      </w:rPr>
    </w:lvl>
    <w:lvl w:ilvl="3">
      <w:start w:val="2"/>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7">
      <w:start w:val="2"/>
      <w:numFmt w:val="decimal"/>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abstractNum>
  <w:abstractNum w:abstractNumId="51" w15:restartNumberingAfterBreak="0">
    <w:nsid w:val="522E6F14"/>
    <w:multiLevelType w:val="multilevel"/>
    <w:tmpl w:val="1D1C3A6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2" w15:restartNumberingAfterBreak="0">
    <w:nsid w:val="535A6E48"/>
    <w:multiLevelType w:val="multilevel"/>
    <w:tmpl w:val="C57226BA"/>
    <w:lvl w:ilvl="0">
      <w:start w:val="3"/>
      <w:numFmt w:val="decimal"/>
      <w:lvlText w:val="%1."/>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1">
      <w:start w:val="1"/>
      <w:numFmt w:val="decimal"/>
      <w:lvlText w:val="%2)"/>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2">
      <w:start w:val="10"/>
      <w:numFmt w:val="decimal"/>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3">
      <w:start w:val="10"/>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5">
      <w:start w:val="9"/>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6">
      <w:start w:val="1"/>
      <w:numFmt w:val="lowerLetter"/>
      <w:lvlText w:val="%7)"/>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3" w15:restartNumberingAfterBreak="0">
    <w:nsid w:val="54115136"/>
    <w:multiLevelType w:val="multilevel"/>
    <w:tmpl w:val="F94A5574"/>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1">
      <w:start w:val="4"/>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3">
      <w:start w:val="1"/>
      <w:numFmt w:val="decimal"/>
      <w:lvlText w:val="%4."/>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4">
      <w:start w:val="2"/>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5">
      <w:start w:val="4"/>
      <w:numFmt w:val="decimal"/>
      <w:lvlText w:val="%6."/>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6">
      <w:start w:val="1"/>
      <w:numFmt w:val="decimal"/>
      <w:lvlText w:val="%7."/>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7">
      <w:start w:val="1"/>
      <w:numFmt w:val="lowerLetter"/>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abstractNum>
  <w:abstractNum w:abstractNumId="54" w15:restartNumberingAfterBreak="0">
    <w:nsid w:val="542A0A6B"/>
    <w:multiLevelType w:val="hybridMultilevel"/>
    <w:tmpl w:val="C6E4B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1602DF"/>
    <w:multiLevelType w:val="multilevel"/>
    <w:tmpl w:val="DFFEB30A"/>
    <w:lvl w:ilvl="0">
      <w:start w:val="2"/>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1">
      <w:start w:val="1"/>
      <w:numFmt w:val="decimal"/>
      <w:lvlText w:val="%2)"/>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2">
      <w:start w:val="1"/>
      <w:numFmt w:val="decimal"/>
      <w:lvlText w:val="%3)"/>
      <w:lvlJc w:val="left"/>
      <w:pPr>
        <w:tabs>
          <w:tab w:val="num" w:pos="0"/>
        </w:tabs>
        <w:ind w:left="0" w:firstLine="0"/>
      </w:pPr>
      <w:rPr>
        <w:b w:val="0"/>
        <w:bCs w:val="0"/>
        <w:i w:val="0"/>
        <w:iCs w:val="0"/>
        <w:caps w:val="0"/>
        <w:smallCaps w:val="0"/>
        <w:strike w:val="0"/>
        <w:dstrike w:val="0"/>
        <w:color w:val="000000"/>
        <w:spacing w:val="0"/>
        <w:w w:val="100"/>
        <w:sz w:val="21"/>
        <w:szCs w:val="21"/>
        <w:u w:val="none"/>
      </w:rPr>
    </w:lvl>
    <w:lvl w:ilvl="3">
      <w:start w:val="2"/>
      <w:numFmt w:val="decimal"/>
      <w:lvlText w:val="%4."/>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5">
      <w:start w:val="1"/>
      <w:numFmt w:val="decimal"/>
      <w:lvlText w:val="%6)"/>
      <w:lvlJc w:val="left"/>
      <w:pPr>
        <w:tabs>
          <w:tab w:val="num" w:pos="0"/>
        </w:tabs>
        <w:ind w:left="1571" w:hanging="360"/>
      </w:p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7">
      <w:start w:val="2"/>
      <w:numFmt w:val="decimal"/>
      <w:lvlText w:val="%8."/>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abstractNum>
  <w:abstractNum w:abstractNumId="56" w15:restartNumberingAfterBreak="0">
    <w:nsid w:val="588E1108"/>
    <w:multiLevelType w:val="multilevel"/>
    <w:tmpl w:val="24B8F38A"/>
    <w:lvl w:ilvl="0">
      <w:start w:val="1"/>
      <w:numFmt w:val="decimal"/>
      <w:lvlText w:val="%1."/>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1">
      <w:start w:val="1"/>
      <w:numFmt w:val="decimal"/>
      <w:lvlText w:val="%2)"/>
      <w:lvlJc w:val="right"/>
      <w:pPr>
        <w:tabs>
          <w:tab w:val="num" w:pos="0"/>
        </w:tabs>
        <w:ind w:left="360" w:hanging="360"/>
      </w:pPr>
      <w:rPr>
        <w:b w:val="0"/>
        <w:sz w:val="22"/>
        <w:szCs w:val="22"/>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start w:val="1"/>
      <w:numFmt w:val="decimal"/>
      <w:lvlText w:val="%5."/>
      <w:lvlJc w:val="left"/>
      <w:pPr>
        <w:tabs>
          <w:tab w:val="num" w:pos="0"/>
        </w:tabs>
        <w:ind w:left="360" w:hanging="36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7" w15:restartNumberingAfterBreak="0">
    <w:nsid w:val="58CF3538"/>
    <w:multiLevelType w:val="hybridMultilevel"/>
    <w:tmpl w:val="7E70F126"/>
    <w:lvl w:ilvl="0" w:tplc="F154B88C">
      <w:start w:val="1"/>
      <w:numFmt w:val="lowerLetter"/>
      <w:lvlText w:val="%1)"/>
      <w:lvlJc w:val="left"/>
      <w:pPr>
        <w:ind w:left="786" w:hanging="360"/>
      </w:pPr>
      <w:rPr>
        <w:rFonts w:ascii="Trebuchet MS" w:hAnsi="Trebuchet M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5E6231A8"/>
    <w:multiLevelType w:val="hybridMultilevel"/>
    <w:tmpl w:val="875679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5F6D2914"/>
    <w:multiLevelType w:val="multilevel"/>
    <w:tmpl w:val="9FC612B2"/>
    <w:lvl w:ilvl="0">
      <w:start w:val="29"/>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2">
      <w:start w:val="5"/>
      <w:numFmt w:val="decimal"/>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2"/>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7">
      <w:start w:val="1"/>
      <w:numFmt w:val="decimal"/>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numFmt w:val="decimal"/>
      <w:lvlText w:val=""/>
      <w:lvlJc w:val="left"/>
      <w:pPr>
        <w:tabs>
          <w:tab w:val="num" w:pos="0"/>
        </w:tabs>
        <w:ind w:left="0" w:firstLine="0"/>
      </w:pPr>
    </w:lvl>
  </w:abstractNum>
  <w:abstractNum w:abstractNumId="60" w15:restartNumberingAfterBreak="0">
    <w:nsid w:val="614C6347"/>
    <w:multiLevelType w:val="hybridMultilevel"/>
    <w:tmpl w:val="43A43AC4"/>
    <w:lvl w:ilvl="0" w:tplc="A86A67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B15DF1"/>
    <w:multiLevelType w:val="multilevel"/>
    <w:tmpl w:val="DF4AC736"/>
    <w:lvl w:ilvl="0">
      <w:start w:val="2"/>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3"/>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1"/>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7">
      <w:start w:val="1"/>
      <w:numFmt w:val="lowerLetter"/>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abstractNum>
  <w:abstractNum w:abstractNumId="62" w15:restartNumberingAfterBreak="0">
    <w:nsid w:val="62D31364"/>
    <w:multiLevelType w:val="multilevel"/>
    <w:tmpl w:val="C2C22A60"/>
    <w:lvl w:ilvl="0">
      <w:start w:val="1"/>
      <w:numFmt w:val="decimal"/>
      <w:lvlText w:val="%1."/>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3" w15:restartNumberingAfterBreak="0">
    <w:nsid w:val="66145B5E"/>
    <w:multiLevelType w:val="multilevel"/>
    <w:tmpl w:val="8E6C2CB6"/>
    <w:lvl w:ilvl="0">
      <w:start w:val="3"/>
      <w:numFmt w:val="decimal"/>
      <w:lvlText w:val="%1."/>
      <w:lvlJc w:val="left"/>
      <w:pPr>
        <w:ind w:left="360" w:hanging="360"/>
      </w:pPr>
      <w:rPr>
        <w:rFonts w:hint="default"/>
      </w:rPr>
    </w:lvl>
    <w:lvl w:ilvl="1">
      <w:start w:val="1"/>
      <w:numFmt w:val="decimal"/>
      <w:lvlText w:val="%1.%2."/>
      <w:lvlJc w:val="left"/>
      <w:pPr>
        <w:ind w:left="1120" w:hanging="720"/>
      </w:pPr>
      <w:rPr>
        <w:rFonts w:hint="default"/>
      </w:rPr>
    </w:lvl>
    <w:lvl w:ilvl="2">
      <w:start w:val="1"/>
      <w:numFmt w:val="decimal"/>
      <w:lvlText w:val="%3)"/>
      <w:lvlJc w:val="left"/>
      <w:pPr>
        <w:ind w:left="1160" w:hanging="360"/>
      </w:p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64" w15:restartNumberingAfterBreak="0">
    <w:nsid w:val="661865D5"/>
    <w:multiLevelType w:val="multilevel"/>
    <w:tmpl w:val="1D1C3A6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5" w15:restartNumberingAfterBreak="0">
    <w:nsid w:val="66674513"/>
    <w:multiLevelType w:val="multilevel"/>
    <w:tmpl w:val="1D1C3A6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6" w15:restartNumberingAfterBreak="0">
    <w:nsid w:val="68B237D4"/>
    <w:multiLevelType w:val="multilevel"/>
    <w:tmpl w:val="1E98F7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68D46326"/>
    <w:multiLevelType w:val="multilevel"/>
    <w:tmpl w:val="A3F2210E"/>
    <w:lvl w:ilvl="0">
      <w:start w:val="1"/>
      <w:numFmt w:val="decimal"/>
      <w:lvlText w:val="%1."/>
      <w:lvlJc w:val="left"/>
      <w:pPr>
        <w:tabs>
          <w:tab w:val="num" w:pos="357"/>
        </w:tabs>
        <w:ind w:left="357" w:hanging="357"/>
      </w:pPr>
      <w:rPr>
        <w:rFonts w:ascii="Trebuchet MS" w:hAnsi="Trebuchet MS" w:cs="Arial" w:hint="default"/>
        <w:b w:val="0"/>
        <w:color w:val="auto"/>
        <w:sz w:val="22"/>
        <w:szCs w:val="22"/>
        <w:lang w:eastAsia="ar-SA"/>
      </w:rPr>
    </w:lvl>
    <w:lvl w:ilvl="1">
      <w:start w:val="1"/>
      <w:numFmt w:val="lowerLetter"/>
      <w:lvlText w:val="%2)"/>
      <w:lvlJc w:val="left"/>
      <w:pPr>
        <w:tabs>
          <w:tab w:val="num" w:pos="1788"/>
        </w:tabs>
        <w:ind w:left="1788" w:hanging="360"/>
      </w:pPr>
      <w:rPr>
        <w:rFonts w:ascii="Trebuchet MS" w:hAnsi="Trebuchet MS" w:cs="Arial" w:hint="default"/>
        <w:b w:val="0"/>
        <w:i w:val="0"/>
        <w:sz w:val="22"/>
        <w:szCs w:val="22"/>
      </w:rPr>
    </w:lvl>
    <w:lvl w:ilvl="2">
      <w:start w:val="1"/>
      <w:numFmt w:val="lowerLetter"/>
      <w:lvlText w:val="%3)"/>
      <w:lvlJc w:val="left"/>
      <w:pPr>
        <w:tabs>
          <w:tab w:val="num" w:pos="2688"/>
        </w:tabs>
        <w:ind w:left="2688" w:hanging="360"/>
      </w:pPr>
      <w:rPr>
        <w:rFonts w:ascii="Trebuchet MS" w:hAnsi="Trebuchet MS" w:cs="Arial" w:hint="default"/>
        <w:b w:val="0"/>
        <w:i w:val="0"/>
        <w:sz w:val="22"/>
      </w:rPr>
    </w:lvl>
    <w:lvl w:ilvl="3">
      <w:start w:val="5"/>
      <w:numFmt w:val="decimal"/>
      <w:lvlText w:val="%4."/>
      <w:lvlJc w:val="left"/>
      <w:pPr>
        <w:tabs>
          <w:tab w:val="num" w:pos="1066"/>
        </w:tabs>
        <w:ind w:left="1066" w:hanging="357"/>
      </w:pPr>
      <w:rPr>
        <w:b w:val="0"/>
      </w:rPr>
    </w:lvl>
    <w:lvl w:ilvl="4">
      <w:start w:val="1"/>
      <w:numFmt w:val="decimal"/>
      <w:lvlText w:val="5.%5."/>
      <w:lvlJc w:val="left"/>
      <w:pPr>
        <w:tabs>
          <w:tab w:val="num" w:pos="1644"/>
        </w:tabs>
        <w:ind w:left="1644" w:hanging="510"/>
      </w:pPr>
      <w:rPr>
        <w:rFonts w:ascii="Arial" w:hAnsi="Arial" w:cs="Arial"/>
        <w:b w:val="0"/>
        <w:i w:val="0"/>
        <w:color w:val="auto"/>
        <w:position w:val="0"/>
        <w:sz w:val="22"/>
        <w:szCs w:val="22"/>
        <w:vertAlign w:val="baseline"/>
      </w:rPr>
    </w:lvl>
    <w:lvl w:ilvl="5">
      <w:start w:val="1"/>
      <w:numFmt w:val="lowerRoman"/>
      <w:lvlText w:val="%6."/>
      <w:lvlJc w:val="left"/>
      <w:pPr>
        <w:tabs>
          <w:tab w:val="num" w:pos="4668"/>
        </w:tabs>
        <w:ind w:left="4668" w:hanging="180"/>
      </w:pPr>
      <w:rPr>
        <w:rFonts w:ascii="Arial" w:hAnsi="Arial" w:cs="Arial"/>
        <w:sz w:val="22"/>
        <w:szCs w:val="22"/>
        <w:lang w:eastAsia="ar-SA"/>
      </w:rPr>
    </w:lvl>
    <w:lvl w:ilvl="6">
      <w:start w:val="1"/>
      <w:numFmt w:val="decimal"/>
      <w:lvlText w:val="%7."/>
      <w:lvlJc w:val="left"/>
      <w:pPr>
        <w:tabs>
          <w:tab w:val="num" w:pos="5388"/>
        </w:tabs>
        <w:ind w:left="5388" w:hanging="360"/>
      </w:pPr>
      <w:rPr>
        <w:rFonts w:ascii="Arial" w:hAnsi="Arial" w:cs="Arial"/>
        <w:sz w:val="22"/>
        <w:szCs w:val="22"/>
        <w:lang w:eastAsia="ar-SA"/>
      </w:rPr>
    </w:lvl>
    <w:lvl w:ilvl="7">
      <w:start w:val="1"/>
      <w:numFmt w:val="lowerLetter"/>
      <w:lvlText w:val="%8."/>
      <w:lvlJc w:val="left"/>
      <w:pPr>
        <w:tabs>
          <w:tab w:val="num" w:pos="6108"/>
        </w:tabs>
        <w:ind w:left="6108" w:hanging="360"/>
      </w:pPr>
      <w:rPr>
        <w:rFonts w:ascii="Arial" w:hAnsi="Arial" w:cs="Arial"/>
        <w:sz w:val="22"/>
        <w:szCs w:val="22"/>
        <w:lang w:eastAsia="ar-SA"/>
      </w:rPr>
    </w:lvl>
    <w:lvl w:ilvl="8">
      <w:start w:val="1"/>
      <w:numFmt w:val="lowerRoman"/>
      <w:lvlText w:val="%9."/>
      <w:lvlJc w:val="left"/>
      <w:pPr>
        <w:tabs>
          <w:tab w:val="num" w:pos="6828"/>
        </w:tabs>
        <w:ind w:left="6828" w:hanging="180"/>
      </w:pPr>
      <w:rPr>
        <w:rFonts w:ascii="Arial" w:hAnsi="Arial" w:cs="Arial"/>
        <w:sz w:val="22"/>
        <w:szCs w:val="22"/>
        <w:lang w:eastAsia="ar-SA"/>
      </w:rPr>
    </w:lvl>
  </w:abstractNum>
  <w:abstractNum w:abstractNumId="68" w15:restartNumberingAfterBreak="0">
    <w:nsid w:val="6BB70FAA"/>
    <w:multiLevelType w:val="multilevel"/>
    <w:tmpl w:val="1D1C3A6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9" w15:restartNumberingAfterBreak="0">
    <w:nsid w:val="6C400F20"/>
    <w:multiLevelType w:val="hybridMultilevel"/>
    <w:tmpl w:val="76E6BE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E9D524E"/>
    <w:multiLevelType w:val="multilevel"/>
    <w:tmpl w:val="959CFC6A"/>
    <w:lvl w:ilvl="0">
      <w:start w:val="2"/>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4"/>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1"/>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7">
      <w:start w:val="1"/>
      <w:numFmt w:val="lowerLetter"/>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abstractNum>
  <w:abstractNum w:abstractNumId="71" w15:restartNumberingAfterBreak="0">
    <w:nsid w:val="6EB9031A"/>
    <w:multiLevelType w:val="multilevel"/>
    <w:tmpl w:val="8B2EDEA0"/>
    <w:lvl w:ilvl="0">
      <w:start w:val="2"/>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4"/>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1"/>
      <w:numFmt w:val="decimal"/>
      <w:lvlText w:val="%4."/>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5">
      <w:start w:val="2"/>
      <w:numFmt w:val="decimal"/>
      <w:lvlText w:val="%6."/>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7">
      <w:start w:val="1"/>
      <w:numFmt w:val="lowerLetter"/>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abstractNum>
  <w:abstractNum w:abstractNumId="72" w15:restartNumberingAfterBreak="0">
    <w:nsid w:val="73B52B1F"/>
    <w:multiLevelType w:val="hybridMultilevel"/>
    <w:tmpl w:val="5E8A2E5E"/>
    <w:lvl w:ilvl="0" w:tplc="3B4AD6F0">
      <w:start w:val="1"/>
      <w:numFmt w:val="lowerRoman"/>
      <w:lvlText w:val="%1."/>
      <w:lvlJc w:val="right"/>
      <w:pPr>
        <w:ind w:left="1776" w:hanging="360"/>
      </w:pPr>
      <w:rPr>
        <w:b w:val="0"/>
        <w:bCs w:val="0"/>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15:restartNumberingAfterBreak="0">
    <w:nsid w:val="745F3FB7"/>
    <w:multiLevelType w:val="hybridMultilevel"/>
    <w:tmpl w:val="15CA404A"/>
    <w:lvl w:ilvl="0" w:tplc="FFFFFFFF">
      <w:start w:val="1"/>
      <w:numFmt w:val="lowerLetter"/>
      <w:lvlText w:val="%1)"/>
      <w:lvlJc w:val="left"/>
      <w:pPr>
        <w:ind w:left="1880" w:hanging="360"/>
      </w:pPr>
      <w:rPr>
        <w:b w:val="0"/>
      </w:rPr>
    </w:lvl>
    <w:lvl w:ilvl="1" w:tplc="04150019" w:tentative="1">
      <w:start w:val="1"/>
      <w:numFmt w:val="lowerLetter"/>
      <w:lvlText w:val="%2."/>
      <w:lvlJc w:val="left"/>
      <w:pPr>
        <w:ind w:left="2600" w:hanging="360"/>
      </w:pPr>
    </w:lvl>
    <w:lvl w:ilvl="2" w:tplc="0415001B" w:tentative="1">
      <w:start w:val="1"/>
      <w:numFmt w:val="lowerRoman"/>
      <w:lvlText w:val="%3."/>
      <w:lvlJc w:val="right"/>
      <w:pPr>
        <w:ind w:left="3320" w:hanging="180"/>
      </w:pPr>
    </w:lvl>
    <w:lvl w:ilvl="3" w:tplc="0415000F" w:tentative="1">
      <w:start w:val="1"/>
      <w:numFmt w:val="decimal"/>
      <w:lvlText w:val="%4."/>
      <w:lvlJc w:val="left"/>
      <w:pPr>
        <w:ind w:left="4040" w:hanging="360"/>
      </w:pPr>
    </w:lvl>
    <w:lvl w:ilvl="4" w:tplc="04150019" w:tentative="1">
      <w:start w:val="1"/>
      <w:numFmt w:val="lowerLetter"/>
      <w:lvlText w:val="%5."/>
      <w:lvlJc w:val="left"/>
      <w:pPr>
        <w:ind w:left="4760" w:hanging="360"/>
      </w:pPr>
    </w:lvl>
    <w:lvl w:ilvl="5" w:tplc="0415001B" w:tentative="1">
      <w:start w:val="1"/>
      <w:numFmt w:val="lowerRoman"/>
      <w:lvlText w:val="%6."/>
      <w:lvlJc w:val="right"/>
      <w:pPr>
        <w:ind w:left="5480" w:hanging="180"/>
      </w:pPr>
    </w:lvl>
    <w:lvl w:ilvl="6" w:tplc="0415000F" w:tentative="1">
      <w:start w:val="1"/>
      <w:numFmt w:val="decimal"/>
      <w:lvlText w:val="%7."/>
      <w:lvlJc w:val="left"/>
      <w:pPr>
        <w:ind w:left="6200" w:hanging="360"/>
      </w:pPr>
    </w:lvl>
    <w:lvl w:ilvl="7" w:tplc="04150019" w:tentative="1">
      <w:start w:val="1"/>
      <w:numFmt w:val="lowerLetter"/>
      <w:lvlText w:val="%8."/>
      <w:lvlJc w:val="left"/>
      <w:pPr>
        <w:ind w:left="6920" w:hanging="360"/>
      </w:pPr>
    </w:lvl>
    <w:lvl w:ilvl="8" w:tplc="0415001B" w:tentative="1">
      <w:start w:val="1"/>
      <w:numFmt w:val="lowerRoman"/>
      <w:lvlText w:val="%9."/>
      <w:lvlJc w:val="right"/>
      <w:pPr>
        <w:ind w:left="7640" w:hanging="180"/>
      </w:pPr>
    </w:lvl>
  </w:abstractNum>
  <w:abstractNum w:abstractNumId="74" w15:restartNumberingAfterBreak="0">
    <w:nsid w:val="74BF0F60"/>
    <w:multiLevelType w:val="hybridMultilevel"/>
    <w:tmpl w:val="F6E071E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75AE6993"/>
    <w:multiLevelType w:val="multilevel"/>
    <w:tmpl w:val="244CFBE6"/>
    <w:lvl w:ilvl="0">
      <w:start w:val="1"/>
      <w:numFmt w:val="decimal"/>
      <w:lvlText w:val="%1)"/>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1">
      <w:start w:val="4"/>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3">
      <w:start w:val="1"/>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4">
      <w:start w:val="2"/>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5">
      <w:start w:val="4"/>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7">
      <w:start w:val="1"/>
      <w:numFmt w:val="lowerLetter"/>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abstractNum>
  <w:abstractNum w:abstractNumId="76" w15:restartNumberingAfterBreak="0">
    <w:nsid w:val="76B67790"/>
    <w:multiLevelType w:val="multilevel"/>
    <w:tmpl w:val="2CDA1B84"/>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77" w15:restartNumberingAfterBreak="0">
    <w:nsid w:val="772E6371"/>
    <w:multiLevelType w:val="multilevel"/>
    <w:tmpl w:val="81BA4148"/>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1"/>
        <w:szCs w:val="21"/>
        <w:u w:val="none"/>
        <w:lang w:val="pl-PL"/>
      </w:rPr>
    </w:lvl>
    <w:lvl w:ilvl="1">
      <w:start w:val="8"/>
      <w:numFmt w:val="decimal"/>
      <w:lvlText w:val="%2)"/>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2">
      <w:start w:val="11"/>
      <w:numFmt w:val="decimal"/>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1"/>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8" w15:restartNumberingAfterBreak="0">
    <w:nsid w:val="7B72149A"/>
    <w:multiLevelType w:val="multilevel"/>
    <w:tmpl w:val="34E4572C"/>
    <w:lvl w:ilvl="0">
      <w:start w:val="1"/>
      <w:numFmt w:val="decimal"/>
      <w:lvlText w:val="%1."/>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9" w15:restartNumberingAfterBreak="0">
    <w:nsid w:val="7C691A29"/>
    <w:multiLevelType w:val="multilevel"/>
    <w:tmpl w:val="19B0C71A"/>
    <w:lvl w:ilvl="0">
      <w:start w:val="2"/>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1">
      <w:start w:val="12"/>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3">
      <w:start w:val="3"/>
      <w:numFmt w:val="decimal"/>
      <w:lvlText w:val="%4."/>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7">
      <w:start w:val="1"/>
      <w:numFmt w:val="decimal"/>
      <w:lvlText w:val="%8)"/>
      <w:lvlJc w:val="left"/>
      <w:pPr>
        <w:tabs>
          <w:tab w:val="num" w:pos="0"/>
        </w:tabs>
        <w:ind w:left="2694" w:firstLine="0"/>
      </w:pPr>
      <w:rPr>
        <w:b w:val="0"/>
        <w:bCs w:val="0"/>
        <w:i w:val="0"/>
        <w:iCs w:val="0"/>
        <w:caps w:val="0"/>
        <w:smallCaps w:val="0"/>
        <w:strike w:val="0"/>
        <w:dstrike w:val="0"/>
        <w:color w:val="000000"/>
        <w:spacing w:val="0"/>
        <w:w w:val="100"/>
        <w:sz w:val="22"/>
        <w:szCs w:val="22"/>
        <w:u w:val="none"/>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abstractNum>
  <w:abstractNum w:abstractNumId="80" w15:restartNumberingAfterBreak="0">
    <w:nsid w:val="7C8F449A"/>
    <w:multiLevelType w:val="multilevel"/>
    <w:tmpl w:val="0672A3C0"/>
    <w:lvl w:ilvl="0">
      <w:start w:val="29"/>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1">
      <w:start w:val="7"/>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2">
      <w:start w:val="5"/>
      <w:numFmt w:val="decimal"/>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3">
      <w:start w:val="2"/>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4">
      <w:start w:val="1"/>
      <w:numFmt w:val="decimal"/>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6">
      <w:start w:val="3"/>
      <w:numFmt w:val="decimal"/>
      <w:lvlText w:val="%7."/>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rPr>
    </w:lvl>
    <w:lvl w:ilvl="7">
      <w:start w:val="1"/>
      <w:numFmt w:val="decimal"/>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rPr>
    </w:lvl>
    <w:lvl w:ilvl="8">
      <w:numFmt w:val="decimal"/>
      <w:lvlText w:val=""/>
      <w:lvlJc w:val="left"/>
      <w:pPr>
        <w:tabs>
          <w:tab w:val="num" w:pos="0"/>
        </w:tabs>
        <w:ind w:left="0" w:firstLine="0"/>
      </w:pPr>
    </w:lvl>
  </w:abstractNum>
  <w:abstractNum w:abstractNumId="81" w15:restartNumberingAfterBreak="0">
    <w:nsid w:val="7CE23E30"/>
    <w:multiLevelType w:val="multilevel"/>
    <w:tmpl w:val="9948D978"/>
    <w:lvl w:ilvl="0">
      <w:start w:val="1"/>
      <w:numFmt w:val="decimal"/>
      <w:lvlText w:val="%1."/>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1"/>
      <w:numFmt w:val="decimal"/>
      <w:lvlText w:val="%3)"/>
      <w:lvlJc w:val="center"/>
      <w:pPr>
        <w:tabs>
          <w:tab w:val="num" w:pos="0"/>
        </w:tabs>
        <w:ind w:left="0" w:firstLine="0"/>
      </w:pPr>
      <w:rPr>
        <w:rFonts w:ascii="Trebuchet MS" w:hAnsi="Trebuchet MS" w:cs="Arial" w:hint="default"/>
        <w:b w:val="0"/>
        <w:bCs w:val="0"/>
        <w:i w:val="0"/>
        <w:iCs w:val="0"/>
        <w:caps w:val="0"/>
        <w:smallCaps w:val="0"/>
        <w:strike w:val="0"/>
        <w:dstrike w:val="0"/>
        <w:color w:val="auto"/>
        <w:spacing w:val="0"/>
        <w:w w:val="100"/>
        <w:sz w:val="22"/>
        <w:szCs w:val="22"/>
        <w:u w:val="none"/>
        <w:lang w:val="pl-PL"/>
      </w:rPr>
    </w:lvl>
    <w:lvl w:ilvl="3">
      <w:start w:val="3"/>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1"/>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2" w15:restartNumberingAfterBreak="0">
    <w:nsid w:val="7D5A273E"/>
    <w:multiLevelType w:val="multilevel"/>
    <w:tmpl w:val="833282C8"/>
    <w:lvl w:ilvl="0">
      <w:start w:val="1"/>
      <w:numFmt w:val="decimal"/>
      <w:lvlText w:val="%1."/>
      <w:lvlJc w:val="left"/>
      <w:pPr>
        <w:tabs>
          <w:tab w:val="num" w:pos="0"/>
        </w:tabs>
        <w:ind w:left="720" w:hanging="360"/>
      </w:pPr>
      <w:rPr>
        <w:color w:val="auto"/>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EAB302C"/>
    <w:multiLevelType w:val="multilevel"/>
    <w:tmpl w:val="DB84F308"/>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1"/>
        <w:szCs w:val="21"/>
        <w:u w:val="none"/>
        <w:lang w:val="pl-PL"/>
      </w:rPr>
    </w:lvl>
    <w:lvl w:ilvl="1">
      <w:start w:val="1"/>
      <w:numFmt w:val="decimal"/>
      <w:lvlText w:val="%2)"/>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2">
      <w:start w:val="1"/>
      <w:numFmt w:val="lowerLetter"/>
      <w:lvlText w:val="%3)"/>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3">
      <w:start w:val="1"/>
      <w:numFmt w:val="decimal"/>
      <w:lvlText w:val="%4)"/>
      <w:lvlJc w:val="center"/>
      <w:pPr>
        <w:tabs>
          <w:tab w:val="num" w:pos="0"/>
        </w:tabs>
        <w:ind w:left="0" w:firstLine="0"/>
      </w:pPr>
      <w:rPr>
        <w:rFonts w:ascii="Arial" w:hAnsi="Arial" w:cs="Arial"/>
        <w:b w:val="0"/>
        <w:bCs w:val="0"/>
        <w:i w:val="0"/>
        <w:iCs w:val="0"/>
        <w:caps w:val="0"/>
        <w:smallCaps w:val="0"/>
        <w:strike w:val="0"/>
        <w:dstrike w:val="0"/>
        <w:color w:val="auto"/>
        <w:spacing w:val="0"/>
        <w:w w:val="100"/>
        <w:sz w:val="22"/>
        <w:szCs w:val="22"/>
        <w:u w:val="none"/>
        <w:lang w:val="pl-PL"/>
      </w:rPr>
    </w:lvl>
    <w:lvl w:ilvl="4">
      <w:start w:val="1"/>
      <w:numFmt w:val="decimal"/>
      <w:lvlText w:val="%5)"/>
      <w:lvlJc w:val="left"/>
      <w:pPr>
        <w:tabs>
          <w:tab w:val="num" w:pos="0"/>
        </w:tabs>
        <w:ind w:left="0" w:firstLine="0"/>
      </w:pPr>
      <w:rPr>
        <w:b w:val="0"/>
        <w:bCs w:val="0"/>
        <w:i w:val="0"/>
        <w:iCs w:val="0"/>
        <w:caps w:val="0"/>
        <w:smallCaps w:val="0"/>
        <w:strike w:val="0"/>
        <w:dstrike w:val="0"/>
        <w:color w:val="000000"/>
        <w:spacing w:val="0"/>
        <w:w w:val="100"/>
        <w:sz w:val="21"/>
        <w:szCs w:val="21"/>
        <w:u w:val="none"/>
        <w:lang w:val="pl-PL"/>
      </w:rPr>
    </w:lvl>
    <w:lvl w:ilvl="5">
      <w:numFmt w:val="decimal"/>
      <w:lvlText w:val=""/>
      <w:lvlJc w:val="left"/>
      <w:pPr>
        <w:tabs>
          <w:tab w:val="num" w:pos="0"/>
        </w:tabs>
        <w:ind w:left="0" w:firstLine="0"/>
      </w:pPr>
    </w:lvl>
    <w:lvl w:ilvl="6">
      <w:start w:val="1"/>
      <w:numFmt w:val="lowerLetter"/>
      <w:lvlText w:val="%7."/>
      <w:lvlJc w:val="left"/>
      <w:pPr>
        <w:ind w:left="360" w:hanging="360"/>
      </w:pPr>
      <w:rPr>
        <w:rFonts w:ascii="Verdana" w:hAnsi="Verdana" w:cs="Times New Roman" w:hint="default"/>
        <w:b w:val="0"/>
        <w:i w:val="0"/>
        <w:color w:val="auto"/>
        <w:sz w:val="22"/>
      </w:r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879168236">
    <w:abstractNumId w:val="56"/>
  </w:num>
  <w:num w:numId="2" w16cid:durableId="1291397874">
    <w:abstractNumId w:val="24"/>
  </w:num>
  <w:num w:numId="3" w16cid:durableId="575093812">
    <w:abstractNumId w:val="83"/>
  </w:num>
  <w:num w:numId="4" w16cid:durableId="1875656106">
    <w:abstractNumId w:val="77"/>
  </w:num>
  <w:num w:numId="5" w16cid:durableId="1576162809">
    <w:abstractNumId w:val="59"/>
  </w:num>
  <w:num w:numId="6" w16cid:durableId="1971741392">
    <w:abstractNumId w:val="50"/>
  </w:num>
  <w:num w:numId="7" w16cid:durableId="385763797">
    <w:abstractNumId w:val="30"/>
  </w:num>
  <w:num w:numId="8" w16cid:durableId="1793747661">
    <w:abstractNumId w:val="27"/>
  </w:num>
  <w:num w:numId="9" w16cid:durableId="1271861360">
    <w:abstractNumId w:val="46"/>
  </w:num>
  <w:num w:numId="10" w16cid:durableId="2089961159">
    <w:abstractNumId w:val="43"/>
  </w:num>
  <w:num w:numId="11" w16cid:durableId="1668090935">
    <w:abstractNumId w:val="82"/>
  </w:num>
  <w:num w:numId="12" w16cid:durableId="1143043559">
    <w:abstractNumId w:val="10"/>
  </w:num>
  <w:num w:numId="13" w16cid:durableId="1256790185">
    <w:abstractNumId w:val="29"/>
  </w:num>
  <w:num w:numId="14" w16cid:durableId="60179321">
    <w:abstractNumId w:val="31"/>
  </w:num>
  <w:num w:numId="15" w16cid:durableId="996961922">
    <w:abstractNumId w:val="36"/>
  </w:num>
  <w:num w:numId="16" w16cid:durableId="909191992">
    <w:abstractNumId w:val="41"/>
  </w:num>
  <w:num w:numId="17" w16cid:durableId="1144617340">
    <w:abstractNumId w:val="37"/>
  </w:num>
  <w:num w:numId="18" w16cid:durableId="953250643">
    <w:abstractNumId w:val="52"/>
  </w:num>
  <w:num w:numId="19" w16cid:durableId="1331522293">
    <w:abstractNumId w:val="9"/>
  </w:num>
  <w:num w:numId="20" w16cid:durableId="758990284">
    <w:abstractNumId w:val="8"/>
  </w:num>
  <w:num w:numId="21" w16cid:durableId="1654063285">
    <w:abstractNumId w:val="35"/>
  </w:num>
  <w:num w:numId="22" w16cid:durableId="1921409236">
    <w:abstractNumId w:val="12"/>
  </w:num>
  <w:num w:numId="23" w16cid:durableId="1703898280">
    <w:abstractNumId w:val="3"/>
  </w:num>
  <w:num w:numId="24" w16cid:durableId="1835610002">
    <w:abstractNumId w:val="80"/>
  </w:num>
  <w:num w:numId="25" w16cid:durableId="671028332">
    <w:abstractNumId w:val="76"/>
  </w:num>
  <w:num w:numId="26" w16cid:durableId="1953707294">
    <w:abstractNumId w:val="22"/>
  </w:num>
  <w:num w:numId="27" w16cid:durableId="884636822">
    <w:abstractNumId w:val="70"/>
  </w:num>
  <w:num w:numId="28" w16cid:durableId="465665373">
    <w:abstractNumId w:val="53"/>
  </w:num>
  <w:num w:numId="29" w16cid:durableId="824124537">
    <w:abstractNumId w:val="55"/>
  </w:num>
  <w:num w:numId="30" w16cid:durableId="1781531393">
    <w:abstractNumId w:val="5"/>
  </w:num>
  <w:num w:numId="31" w16cid:durableId="2133549774">
    <w:abstractNumId w:val="71"/>
  </w:num>
  <w:num w:numId="32" w16cid:durableId="1185749817">
    <w:abstractNumId w:val="75"/>
  </w:num>
  <w:num w:numId="33" w16cid:durableId="1165515223">
    <w:abstractNumId w:val="79"/>
  </w:num>
  <w:num w:numId="34" w16cid:durableId="802961166">
    <w:abstractNumId w:val="18"/>
  </w:num>
  <w:num w:numId="35" w16cid:durableId="461046465">
    <w:abstractNumId w:val="78"/>
  </w:num>
  <w:num w:numId="36" w16cid:durableId="2049841477">
    <w:abstractNumId w:val="81"/>
  </w:num>
  <w:num w:numId="37" w16cid:durableId="752775025">
    <w:abstractNumId w:val="68"/>
  </w:num>
  <w:num w:numId="38" w16cid:durableId="1258830582">
    <w:abstractNumId w:val="28"/>
  </w:num>
  <w:num w:numId="39" w16cid:durableId="1960142139">
    <w:abstractNumId w:val="66"/>
  </w:num>
  <w:num w:numId="40" w16cid:durableId="240871916">
    <w:abstractNumId w:val="67"/>
  </w:num>
  <w:num w:numId="41" w16cid:durableId="829054277">
    <w:abstractNumId w:val="48"/>
  </w:num>
  <w:num w:numId="42" w16cid:durableId="1784375935">
    <w:abstractNumId w:val="4"/>
  </w:num>
  <w:num w:numId="43" w16cid:durableId="1658339688">
    <w:abstractNumId w:val="0"/>
  </w:num>
  <w:num w:numId="44" w16cid:durableId="644629533">
    <w:abstractNumId w:val="61"/>
  </w:num>
  <w:num w:numId="45" w16cid:durableId="2094400422">
    <w:abstractNumId w:val="21"/>
  </w:num>
  <w:num w:numId="46" w16cid:durableId="966161594">
    <w:abstractNumId w:val="17"/>
  </w:num>
  <w:num w:numId="47" w16cid:durableId="754940728">
    <w:abstractNumId w:val="54"/>
  </w:num>
  <w:num w:numId="48" w16cid:durableId="484248126">
    <w:abstractNumId w:val="15"/>
  </w:num>
  <w:num w:numId="49" w16cid:durableId="595990450">
    <w:abstractNumId w:val="42"/>
  </w:num>
  <w:num w:numId="50" w16cid:durableId="1629581961">
    <w:abstractNumId w:val="13"/>
  </w:num>
  <w:num w:numId="51" w16cid:durableId="530843426">
    <w:abstractNumId w:val="58"/>
  </w:num>
  <w:num w:numId="52" w16cid:durableId="561020747">
    <w:abstractNumId w:val="25"/>
  </w:num>
  <w:num w:numId="53" w16cid:durableId="217865515">
    <w:abstractNumId w:val="47"/>
  </w:num>
  <w:num w:numId="54" w16cid:durableId="443815034">
    <w:abstractNumId w:val="62"/>
  </w:num>
  <w:num w:numId="55" w16cid:durableId="1322663177">
    <w:abstractNumId w:val="60"/>
  </w:num>
  <w:num w:numId="56" w16cid:durableId="1455639124">
    <w:abstractNumId w:val="40"/>
  </w:num>
  <w:num w:numId="57" w16cid:durableId="721558745">
    <w:abstractNumId w:val="74"/>
  </w:num>
  <w:num w:numId="58" w16cid:durableId="1202549465">
    <w:abstractNumId w:val="57"/>
  </w:num>
  <w:num w:numId="59" w16cid:durableId="1789273711">
    <w:abstractNumId w:val="33"/>
  </w:num>
  <w:num w:numId="60" w16cid:durableId="812404627">
    <w:abstractNumId w:val="72"/>
  </w:num>
  <w:num w:numId="61" w16cid:durableId="4335250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38858">
    <w:abstractNumId w:val="34"/>
  </w:num>
  <w:num w:numId="63" w16cid:durableId="427625469">
    <w:abstractNumId w:val="69"/>
  </w:num>
  <w:num w:numId="64" w16cid:durableId="1582133879">
    <w:abstractNumId w:val="39"/>
  </w:num>
  <w:num w:numId="65" w16cid:durableId="1693727205">
    <w:abstractNumId w:val="32"/>
  </w:num>
  <w:num w:numId="66" w16cid:durableId="1000625500">
    <w:abstractNumId w:val="2"/>
  </w:num>
  <w:num w:numId="67" w16cid:durableId="482936432">
    <w:abstractNumId w:val="11"/>
  </w:num>
  <w:num w:numId="68" w16cid:durableId="1187409505">
    <w:abstractNumId w:val="20"/>
  </w:num>
  <w:num w:numId="69" w16cid:durableId="525798033">
    <w:abstractNumId w:val="65"/>
  </w:num>
  <w:num w:numId="70" w16cid:durableId="1463842120">
    <w:abstractNumId w:val="64"/>
  </w:num>
  <w:num w:numId="71" w16cid:durableId="1635719003">
    <w:abstractNumId w:val="14"/>
  </w:num>
  <w:num w:numId="72" w16cid:durableId="1137450857">
    <w:abstractNumId w:val="49"/>
  </w:num>
  <w:num w:numId="73" w16cid:durableId="815954575">
    <w:abstractNumId w:val="26"/>
  </w:num>
  <w:num w:numId="74" w16cid:durableId="210389650">
    <w:abstractNumId w:val="63"/>
  </w:num>
  <w:num w:numId="75" w16cid:durableId="235362084">
    <w:abstractNumId w:val="44"/>
  </w:num>
  <w:num w:numId="76" w16cid:durableId="357779707">
    <w:abstractNumId w:val="7"/>
  </w:num>
  <w:num w:numId="77" w16cid:durableId="2067139599">
    <w:abstractNumId w:val="45"/>
  </w:num>
  <w:num w:numId="78" w16cid:durableId="235021730">
    <w:abstractNumId w:val="73"/>
  </w:num>
  <w:num w:numId="79" w16cid:durableId="582183743">
    <w:abstractNumId w:val="23"/>
  </w:num>
  <w:num w:numId="80" w16cid:durableId="1960911949">
    <w:abstractNumId w:val="38"/>
  </w:num>
  <w:num w:numId="81" w16cid:durableId="1137920311">
    <w:abstractNumId w:val="6"/>
  </w:num>
  <w:num w:numId="82" w16cid:durableId="829105485">
    <w:abstractNumId w:val="51"/>
  </w:num>
  <w:num w:numId="83" w16cid:durableId="19157747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8861826">
    <w:abstractNumId w:val="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38"/>
    <w:rsid w:val="00000265"/>
    <w:rsid w:val="00000F29"/>
    <w:rsid w:val="000014AE"/>
    <w:rsid w:val="000049AB"/>
    <w:rsid w:val="000109C7"/>
    <w:rsid w:val="00016537"/>
    <w:rsid w:val="000169AA"/>
    <w:rsid w:val="000209F8"/>
    <w:rsid w:val="00021170"/>
    <w:rsid w:val="000230FB"/>
    <w:rsid w:val="0002348C"/>
    <w:rsid w:val="000268C8"/>
    <w:rsid w:val="0003292E"/>
    <w:rsid w:val="000339BC"/>
    <w:rsid w:val="00044287"/>
    <w:rsid w:val="000479FE"/>
    <w:rsid w:val="000503A7"/>
    <w:rsid w:val="000513D9"/>
    <w:rsid w:val="00051CE3"/>
    <w:rsid w:val="000528E4"/>
    <w:rsid w:val="00052D43"/>
    <w:rsid w:val="00053A83"/>
    <w:rsid w:val="00057663"/>
    <w:rsid w:val="00063FA1"/>
    <w:rsid w:val="00064948"/>
    <w:rsid w:val="00065277"/>
    <w:rsid w:val="000673A0"/>
    <w:rsid w:val="0007074E"/>
    <w:rsid w:val="00073AD4"/>
    <w:rsid w:val="00074CC3"/>
    <w:rsid w:val="0007530E"/>
    <w:rsid w:val="000760AF"/>
    <w:rsid w:val="00076544"/>
    <w:rsid w:val="00080CFE"/>
    <w:rsid w:val="00085456"/>
    <w:rsid w:val="00097904"/>
    <w:rsid w:val="000A0196"/>
    <w:rsid w:val="000A06AB"/>
    <w:rsid w:val="000A1040"/>
    <w:rsid w:val="000A38C5"/>
    <w:rsid w:val="000B0D8A"/>
    <w:rsid w:val="000B1C85"/>
    <w:rsid w:val="000B2B9E"/>
    <w:rsid w:val="000B4DAD"/>
    <w:rsid w:val="000B63B0"/>
    <w:rsid w:val="000B75B5"/>
    <w:rsid w:val="000C111E"/>
    <w:rsid w:val="000C4517"/>
    <w:rsid w:val="000D636A"/>
    <w:rsid w:val="000D748C"/>
    <w:rsid w:val="000E12E4"/>
    <w:rsid w:val="000E5AB7"/>
    <w:rsid w:val="000F25F5"/>
    <w:rsid w:val="000F41A3"/>
    <w:rsid w:val="000F505D"/>
    <w:rsid w:val="000F517A"/>
    <w:rsid w:val="000F6208"/>
    <w:rsid w:val="000F79A8"/>
    <w:rsid w:val="00102730"/>
    <w:rsid w:val="00103F07"/>
    <w:rsid w:val="00104B93"/>
    <w:rsid w:val="0011007D"/>
    <w:rsid w:val="0011061F"/>
    <w:rsid w:val="001122EF"/>
    <w:rsid w:val="00115E0C"/>
    <w:rsid w:val="0012010A"/>
    <w:rsid w:val="00121472"/>
    <w:rsid w:val="001219FA"/>
    <w:rsid w:val="00123F56"/>
    <w:rsid w:val="00124755"/>
    <w:rsid w:val="001256F7"/>
    <w:rsid w:val="00127D8A"/>
    <w:rsid w:val="00132121"/>
    <w:rsid w:val="001349FA"/>
    <w:rsid w:val="001351AE"/>
    <w:rsid w:val="00136C55"/>
    <w:rsid w:val="001378D5"/>
    <w:rsid w:val="001413F8"/>
    <w:rsid w:val="0014296E"/>
    <w:rsid w:val="0014410C"/>
    <w:rsid w:val="00145EEF"/>
    <w:rsid w:val="00150386"/>
    <w:rsid w:val="00150DBE"/>
    <w:rsid w:val="00154C4A"/>
    <w:rsid w:val="00157365"/>
    <w:rsid w:val="001611A5"/>
    <w:rsid w:val="00161CEE"/>
    <w:rsid w:val="00162181"/>
    <w:rsid w:val="00162A90"/>
    <w:rsid w:val="00164447"/>
    <w:rsid w:val="001652DC"/>
    <w:rsid w:val="00166923"/>
    <w:rsid w:val="00170335"/>
    <w:rsid w:val="00172406"/>
    <w:rsid w:val="0017334F"/>
    <w:rsid w:val="00173776"/>
    <w:rsid w:val="00174177"/>
    <w:rsid w:val="00182BA9"/>
    <w:rsid w:val="00183557"/>
    <w:rsid w:val="00193091"/>
    <w:rsid w:val="00193A49"/>
    <w:rsid w:val="00195C73"/>
    <w:rsid w:val="001A1494"/>
    <w:rsid w:val="001A6DA0"/>
    <w:rsid w:val="001B1A38"/>
    <w:rsid w:val="001B6DAF"/>
    <w:rsid w:val="001B7AFB"/>
    <w:rsid w:val="001C0DBF"/>
    <w:rsid w:val="001C6948"/>
    <w:rsid w:val="001D143F"/>
    <w:rsid w:val="001D324F"/>
    <w:rsid w:val="001D7BF4"/>
    <w:rsid w:val="001E4C61"/>
    <w:rsid w:val="001F0A75"/>
    <w:rsid w:val="001F1967"/>
    <w:rsid w:val="001F1C87"/>
    <w:rsid w:val="001F1E8A"/>
    <w:rsid w:val="001F3187"/>
    <w:rsid w:val="001F4AC8"/>
    <w:rsid w:val="001F5AA0"/>
    <w:rsid w:val="001F6D83"/>
    <w:rsid w:val="001F77F8"/>
    <w:rsid w:val="002010E9"/>
    <w:rsid w:val="00205C46"/>
    <w:rsid w:val="00214074"/>
    <w:rsid w:val="00215814"/>
    <w:rsid w:val="0021592E"/>
    <w:rsid w:val="002201D3"/>
    <w:rsid w:val="00222BF2"/>
    <w:rsid w:val="00223B8C"/>
    <w:rsid w:val="00225B62"/>
    <w:rsid w:val="002308D2"/>
    <w:rsid w:val="00233E11"/>
    <w:rsid w:val="00234A45"/>
    <w:rsid w:val="00235DB1"/>
    <w:rsid w:val="00237312"/>
    <w:rsid w:val="002417FD"/>
    <w:rsid w:val="0025071E"/>
    <w:rsid w:val="00251374"/>
    <w:rsid w:val="002532CD"/>
    <w:rsid w:val="0025471E"/>
    <w:rsid w:val="00255169"/>
    <w:rsid w:val="00256D54"/>
    <w:rsid w:val="00261A6D"/>
    <w:rsid w:val="00261C6D"/>
    <w:rsid w:val="0026385E"/>
    <w:rsid w:val="00264CA6"/>
    <w:rsid w:val="00265577"/>
    <w:rsid w:val="00266E75"/>
    <w:rsid w:val="00272FF0"/>
    <w:rsid w:val="00273D36"/>
    <w:rsid w:val="0027712F"/>
    <w:rsid w:val="00281FEC"/>
    <w:rsid w:val="002828B0"/>
    <w:rsid w:val="00282A42"/>
    <w:rsid w:val="00284BC2"/>
    <w:rsid w:val="002861F2"/>
    <w:rsid w:val="0028757B"/>
    <w:rsid w:val="0029269E"/>
    <w:rsid w:val="00293447"/>
    <w:rsid w:val="00294E1E"/>
    <w:rsid w:val="002A2783"/>
    <w:rsid w:val="002A3C47"/>
    <w:rsid w:val="002A41F1"/>
    <w:rsid w:val="002A4788"/>
    <w:rsid w:val="002B0C21"/>
    <w:rsid w:val="002B3F7D"/>
    <w:rsid w:val="002B7CDB"/>
    <w:rsid w:val="002C1DEB"/>
    <w:rsid w:val="002C239E"/>
    <w:rsid w:val="002C3115"/>
    <w:rsid w:val="002C7931"/>
    <w:rsid w:val="002D0644"/>
    <w:rsid w:val="002D0D71"/>
    <w:rsid w:val="002D1A86"/>
    <w:rsid w:val="002D2381"/>
    <w:rsid w:val="002D5713"/>
    <w:rsid w:val="002D65F1"/>
    <w:rsid w:val="002E08B5"/>
    <w:rsid w:val="002E36A9"/>
    <w:rsid w:val="002E5C39"/>
    <w:rsid w:val="002E7063"/>
    <w:rsid w:val="002F01A7"/>
    <w:rsid w:val="002F0335"/>
    <w:rsid w:val="002F40A9"/>
    <w:rsid w:val="002F7948"/>
    <w:rsid w:val="003004AC"/>
    <w:rsid w:val="0030263C"/>
    <w:rsid w:val="00312C3E"/>
    <w:rsid w:val="00315043"/>
    <w:rsid w:val="00315A7D"/>
    <w:rsid w:val="0031626F"/>
    <w:rsid w:val="003227A4"/>
    <w:rsid w:val="003356D0"/>
    <w:rsid w:val="00335EEF"/>
    <w:rsid w:val="00336617"/>
    <w:rsid w:val="00336C99"/>
    <w:rsid w:val="003402FA"/>
    <w:rsid w:val="00342426"/>
    <w:rsid w:val="00342E3B"/>
    <w:rsid w:val="00350A24"/>
    <w:rsid w:val="00353158"/>
    <w:rsid w:val="00354A2E"/>
    <w:rsid w:val="00355249"/>
    <w:rsid w:val="00355C46"/>
    <w:rsid w:val="00357C3E"/>
    <w:rsid w:val="003648CF"/>
    <w:rsid w:val="003668E2"/>
    <w:rsid w:val="00367E65"/>
    <w:rsid w:val="00370EAD"/>
    <w:rsid w:val="00372E8A"/>
    <w:rsid w:val="0037452D"/>
    <w:rsid w:val="003749DD"/>
    <w:rsid w:val="00375B20"/>
    <w:rsid w:val="00383424"/>
    <w:rsid w:val="003852B2"/>
    <w:rsid w:val="0039003F"/>
    <w:rsid w:val="003948E9"/>
    <w:rsid w:val="00395146"/>
    <w:rsid w:val="003958DE"/>
    <w:rsid w:val="00397A04"/>
    <w:rsid w:val="003A12AB"/>
    <w:rsid w:val="003A55DE"/>
    <w:rsid w:val="003A78BB"/>
    <w:rsid w:val="003B1C02"/>
    <w:rsid w:val="003B2584"/>
    <w:rsid w:val="003B4344"/>
    <w:rsid w:val="003B5ACC"/>
    <w:rsid w:val="003B74DA"/>
    <w:rsid w:val="003C077A"/>
    <w:rsid w:val="003C24A6"/>
    <w:rsid w:val="003C32EF"/>
    <w:rsid w:val="003C4947"/>
    <w:rsid w:val="003C5003"/>
    <w:rsid w:val="003C5D6E"/>
    <w:rsid w:val="003C6299"/>
    <w:rsid w:val="003D410B"/>
    <w:rsid w:val="003D4F81"/>
    <w:rsid w:val="003E307F"/>
    <w:rsid w:val="003E3B86"/>
    <w:rsid w:val="003E5A2D"/>
    <w:rsid w:val="003E7511"/>
    <w:rsid w:val="003F0682"/>
    <w:rsid w:val="003F1116"/>
    <w:rsid w:val="003F2301"/>
    <w:rsid w:val="003F3C10"/>
    <w:rsid w:val="003F3C7E"/>
    <w:rsid w:val="003F4362"/>
    <w:rsid w:val="003F6135"/>
    <w:rsid w:val="003F74FE"/>
    <w:rsid w:val="003F7602"/>
    <w:rsid w:val="003F7C12"/>
    <w:rsid w:val="004008DB"/>
    <w:rsid w:val="00404082"/>
    <w:rsid w:val="00407112"/>
    <w:rsid w:val="00407CDA"/>
    <w:rsid w:val="00412DDD"/>
    <w:rsid w:val="00421663"/>
    <w:rsid w:val="0042475F"/>
    <w:rsid w:val="00425224"/>
    <w:rsid w:val="00426FC0"/>
    <w:rsid w:val="00430AE2"/>
    <w:rsid w:val="004310C7"/>
    <w:rsid w:val="00435534"/>
    <w:rsid w:val="0043639C"/>
    <w:rsid w:val="00436E30"/>
    <w:rsid w:val="00437B95"/>
    <w:rsid w:val="00437EE5"/>
    <w:rsid w:val="004412F6"/>
    <w:rsid w:val="00441D16"/>
    <w:rsid w:val="00443B8D"/>
    <w:rsid w:val="00445459"/>
    <w:rsid w:val="00446785"/>
    <w:rsid w:val="00447683"/>
    <w:rsid w:val="00452883"/>
    <w:rsid w:val="00453C4B"/>
    <w:rsid w:val="004544A4"/>
    <w:rsid w:val="00457840"/>
    <w:rsid w:val="00461E1B"/>
    <w:rsid w:val="004622FF"/>
    <w:rsid w:val="00471360"/>
    <w:rsid w:val="00471CBC"/>
    <w:rsid w:val="00472C9D"/>
    <w:rsid w:val="00473F3B"/>
    <w:rsid w:val="00475630"/>
    <w:rsid w:val="00476C2F"/>
    <w:rsid w:val="00477775"/>
    <w:rsid w:val="00477986"/>
    <w:rsid w:val="0048015C"/>
    <w:rsid w:val="004804AF"/>
    <w:rsid w:val="00480824"/>
    <w:rsid w:val="00482E55"/>
    <w:rsid w:val="0048537A"/>
    <w:rsid w:val="00487689"/>
    <w:rsid w:val="004923DE"/>
    <w:rsid w:val="00492A2C"/>
    <w:rsid w:val="00496DF1"/>
    <w:rsid w:val="00497F7D"/>
    <w:rsid w:val="004A0E38"/>
    <w:rsid w:val="004A1F2A"/>
    <w:rsid w:val="004A2448"/>
    <w:rsid w:val="004A3958"/>
    <w:rsid w:val="004A3EAF"/>
    <w:rsid w:val="004A406E"/>
    <w:rsid w:val="004A70AA"/>
    <w:rsid w:val="004A72EF"/>
    <w:rsid w:val="004B16FF"/>
    <w:rsid w:val="004B290D"/>
    <w:rsid w:val="004B292E"/>
    <w:rsid w:val="004B48A0"/>
    <w:rsid w:val="004B7CF5"/>
    <w:rsid w:val="004C16F6"/>
    <w:rsid w:val="004C4909"/>
    <w:rsid w:val="004C69C4"/>
    <w:rsid w:val="004D1945"/>
    <w:rsid w:val="004D3402"/>
    <w:rsid w:val="004D49A6"/>
    <w:rsid w:val="004D5214"/>
    <w:rsid w:val="004D5719"/>
    <w:rsid w:val="004D7A96"/>
    <w:rsid w:val="004E4569"/>
    <w:rsid w:val="004E57EB"/>
    <w:rsid w:val="004E5E71"/>
    <w:rsid w:val="004E7168"/>
    <w:rsid w:val="004E7ACC"/>
    <w:rsid w:val="004F0124"/>
    <w:rsid w:val="004F06F5"/>
    <w:rsid w:val="004F0B7C"/>
    <w:rsid w:val="004F0C99"/>
    <w:rsid w:val="004F6B4A"/>
    <w:rsid w:val="005037FE"/>
    <w:rsid w:val="0050393E"/>
    <w:rsid w:val="00504A8D"/>
    <w:rsid w:val="0050787C"/>
    <w:rsid w:val="0052566B"/>
    <w:rsid w:val="00525C49"/>
    <w:rsid w:val="00526D8F"/>
    <w:rsid w:val="00532202"/>
    <w:rsid w:val="005334B3"/>
    <w:rsid w:val="005354CF"/>
    <w:rsid w:val="00535611"/>
    <w:rsid w:val="00540746"/>
    <w:rsid w:val="00545045"/>
    <w:rsid w:val="00545B93"/>
    <w:rsid w:val="00545DA7"/>
    <w:rsid w:val="00551E74"/>
    <w:rsid w:val="00555A4B"/>
    <w:rsid w:val="00560EFB"/>
    <w:rsid w:val="00566AA8"/>
    <w:rsid w:val="00570825"/>
    <w:rsid w:val="005711C1"/>
    <w:rsid w:val="0057601C"/>
    <w:rsid w:val="005777CB"/>
    <w:rsid w:val="00577E58"/>
    <w:rsid w:val="005800C4"/>
    <w:rsid w:val="00587149"/>
    <w:rsid w:val="00587661"/>
    <w:rsid w:val="00587C40"/>
    <w:rsid w:val="005905BB"/>
    <w:rsid w:val="00590A7E"/>
    <w:rsid w:val="00591AF4"/>
    <w:rsid w:val="005921F7"/>
    <w:rsid w:val="00593E1D"/>
    <w:rsid w:val="00596231"/>
    <w:rsid w:val="005971C5"/>
    <w:rsid w:val="00597244"/>
    <w:rsid w:val="005A23E7"/>
    <w:rsid w:val="005A2D2A"/>
    <w:rsid w:val="005A3A7A"/>
    <w:rsid w:val="005A4689"/>
    <w:rsid w:val="005B3B0E"/>
    <w:rsid w:val="005B4390"/>
    <w:rsid w:val="005B5DFD"/>
    <w:rsid w:val="005B6754"/>
    <w:rsid w:val="005C197B"/>
    <w:rsid w:val="005D01D2"/>
    <w:rsid w:val="005D0200"/>
    <w:rsid w:val="005D2529"/>
    <w:rsid w:val="005D57B0"/>
    <w:rsid w:val="005D77CD"/>
    <w:rsid w:val="005E1590"/>
    <w:rsid w:val="005E465E"/>
    <w:rsid w:val="005E46D8"/>
    <w:rsid w:val="005E7141"/>
    <w:rsid w:val="005E78F9"/>
    <w:rsid w:val="005F0452"/>
    <w:rsid w:val="005F18BA"/>
    <w:rsid w:val="005F4F71"/>
    <w:rsid w:val="005F5463"/>
    <w:rsid w:val="005F7DDF"/>
    <w:rsid w:val="00602072"/>
    <w:rsid w:val="00602999"/>
    <w:rsid w:val="00603232"/>
    <w:rsid w:val="00612513"/>
    <w:rsid w:val="00615DC7"/>
    <w:rsid w:val="00617851"/>
    <w:rsid w:val="006235A7"/>
    <w:rsid w:val="00623A01"/>
    <w:rsid w:val="00624356"/>
    <w:rsid w:val="006262A9"/>
    <w:rsid w:val="00626624"/>
    <w:rsid w:val="0063286D"/>
    <w:rsid w:val="00633C22"/>
    <w:rsid w:val="00633E6C"/>
    <w:rsid w:val="006351E4"/>
    <w:rsid w:val="00637DF0"/>
    <w:rsid w:val="006408C5"/>
    <w:rsid w:val="00640EE5"/>
    <w:rsid w:val="00641130"/>
    <w:rsid w:val="00641AE6"/>
    <w:rsid w:val="00646840"/>
    <w:rsid w:val="00654366"/>
    <w:rsid w:val="00660316"/>
    <w:rsid w:val="00660500"/>
    <w:rsid w:val="006621FE"/>
    <w:rsid w:val="0066261B"/>
    <w:rsid w:val="00663DB1"/>
    <w:rsid w:val="00663EE8"/>
    <w:rsid w:val="00665086"/>
    <w:rsid w:val="0066526C"/>
    <w:rsid w:val="00670AC6"/>
    <w:rsid w:val="00682649"/>
    <w:rsid w:val="00686826"/>
    <w:rsid w:val="00686BE5"/>
    <w:rsid w:val="00690186"/>
    <w:rsid w:val="00690204"/>
    <w:rsid w:val="00692699"/>
    <w:rsid w:val="00696EE7"/>
    <w:rsid w:val="006A0C22"/>
    <w:rsid w:val="006A22BA"/>
    <w:rsid w:val="006A396A"/>
    <w:rsid w:val="006B05E5"/>
    <w:rsid w:val="006B5C3E"/>
    <w:rsid w:val="006C22EC"/>
    <w:rsid w:val="006C2451"/>
    <w:rsid w:val="006C3768"/>
    <w:rsid w:val="006C4CA9"/>
    <w:rsid w:val="006C591F"/>
    <w:rsid w:val="006C6542"/>
    <w:rsid w:val="006C6692"/>
    <w:rsid w:val="006C7AD1"/>
    <w:rsid w:val="006D15DB"/>
    <w:rsid w:val="006D3F48"/>
    <w:rsid w:val="006D4CA6"/>
    <w:rsid w:val="006E355E"/>
    <w:rsid w:val="006E4139"/>
    <w:rsid w:val="006E4156"/>
    <w:rsid w:val="006E46CE"/>
    <w:rsid w:val="006E7065"/>
    <w:rsid w:val="006E770F"/>
    <w:rsid w:val="006E77B5"/>
    <w:rsid w:val="006E7A7F"/>
    <w:rsid w:val="006E7C11"/>
    <w:rsid w:val="006F1183"/>
    <w:rsid w:val="006F348E"/>
    <w:rsid w:val="006F3C22"/>
    <w:rsid w:val="006F4110"/>
    <w:rsid w:val="006F7688"/>
    <w:rsid w:val="00700420"/>
    <w:rsid w:val="00700E47"/>
    <w:rsid w:val="00701692"/>
    <w:rsid w:val="00702997"/>
    <w:rsid w:val="007035DB"/>
    <w:rsid w:val="007046BC"/>
    <w:rsid w:val="00711E34"/>
    <w:rsid w:val="00712ACF"/>
    <w:rsid w:val="007206CE"/>
    <w:rsid w:val="0072231C"/>
    <w:rsid w:val="007240E0"/>
    <w:rsid w:val="00724869"/>
    <w:rsid w:val="00725498"/>
    <w:rsid w:val="0072689A"/>
    <w:rsid w:val="007301C7"/>
    <w:rsid w:val="00730829"/>
    <w:rsid w:val="00731555"/>
    <w:rsid w:val="00733E10"/>
    <w:rsid w:val="007351F6"/>
    <w:rsid w:val="0074019A"/>
    <w:rsid w:val="00743067"/>
    <w:rsid w:val="007437B0"/>
    <w:rsid w:val="00745959"/>
    <w:rsid w:val="007468B5"/>
    <w:rsid w:val="00750196"/>
    <w:rsid w:val="007541C5"/>
    <w:rsid w:val="00754D3E"/>
    <w:rsid w:val="00756B5A"/>
    <w:rsid w:val="0076173C"/>
    <w:rsid w:val="0076395F"/>
    <w:rsid w:val="00763EE0"/>
    <w:rsid w:val="007728F1"/>
    <w:rsid w:val="0077367B"/>
    <w:rsid w:val="007767DA"/>
    <w:rsid w:val="00776802"/>
    <w:rsid w:val="00781A03"/>
    <w:rsid w:val="007823B0"/>
    <w:rsid w:val="007835AD"/>
    <w:rsid w:val="00784D65"/>
    <w:rsid w:val="007856DF"/>
    <w:rsid w:val="00785AD6"/>
    <w:rsid w:val="00792A7C"/>
    <w:rsid w:val="00792EFF"/>
    <w:rsid w:val="007A04AD"/>
    <w:rsid w:val="007A1464"/>
    <w:rsid w:val="007A1A69"/>
    <w:rsid w:val="007A24FB"/>
    <w:rsid w:val="007A3F44"/>
    <w:rsid w:val="007A61F9"/>
    <w:rsid w:val="007B0512"/>
    <w:rsid w:val="007B2C86"/>
    <w:rsid w:val="007B2D26"/>
    <w:rsid w:val="007B60DE"/>
    <w:rsid w:val="007B618B"/>
    <w:rsid w:val="007C24C3"/>
    <w:rsid w:val="007C3FE7"/>
    <w:rsid w:val="007D1347"/>
    <w:rsid w:val="007D4C1D"/>
    <w:rsid w:val="007D574D"/>
    <w:rsid w:val="007D6199"/>
    <w:rsid w:val="007E0FD3"/>
    <w:rsid w:val="007E55E6"/>
    <w:rsid w:val="007E56A0"/>
    <w:rsid w:val="007E5CB2"/>
    <w:rsid w:val="007E6CC1"/>
    <w:rsid w:val="007E76F7"/>
    <w:rsid w:val="007F1AF5"/>
    <w:rsid w:val="007F3A3B"/>
    <w:rsid w:val="007F40BD"/>
    <w:rsid w:val="007F42F0"/>
    <w:rsid w:val="007F538B"/>
    <w:rsid w:val="007F5B13"/>
    <w:rsid w:val="007F7987"/>
    <w:rsid w:val="00802CAA"/>
    <w:rsid w:val="00803EB6"/>
    <w:rsid w:val="008058F6"/>
    <w:rsid w:val="008111A2"/>
    <w:rsid w:val="008128B9"/>
    <w:rsid w:val="00812B3C"/>
    <w:rsid w:val="008132A9"/>
    <w:rsid w:val="00815477"/>
    <w:rsid w:val="0082209E"/>
    <w:rsid w:val="00824F64"/>
    <w:rsid w:val="00825201"/>
    <w:rsid w:val="00830C18"/>
    <w:rsid w:val="0083127B"/>
    <w:rsid w:val="00834B03"/>
    <w:rsid w:val="00835C97"/>
    <w:rsid w:val="008363C5"/>
    <w:rsid w:val="0083751B"/>
    <w:rsid w:val="00840E67"/>
    <w:rsid w:val="00847D23"/>
    <w:rsid w:val="00847F01"/>
    <w:rsid w:val="00856156"/>
    <w:rsid w:val="00856B0E"/>
    <w:rsid w:val="00872770"/>
    <w:rsid w:val="00873312"/>
    <w:rsid w:val="00874E61"/>
    <w:rsid w:val="00876F26"/>
    <w:rsid w:val="00882BB9"/>
    <w:rsid w:val="00884605"/>
    <w:rsid w:val="00887F00"/>
    <w:rsid w:val="00892031"/>
    <w:rsid w:val="00895423"/>
    <w:rsid w:val="008974A3"/>
    <w:rsid w:val="008978C4"/>
    <w:rsid w:val="008A0ACF"/>
    <w:rsid w:val="008A1E52"/>
    <w:rsid w:val="008A4A0B"/>
    <w:rsid w:val="008B0D12"/>
    <w:rsid w:val="008B1B83"/>
    <w:rsid w:val="008B2BB3"/>
    <w:rsid w:val="008C5D9E"/>
    <w:rsid w:val="008C7B72"/>
    <w:rsid w:val="008D3770"/>
    <w:rsid w:val="008E2712"/>
    <w:rsid w:val="008E3E2C"/>
    <w:rsid w:val="008E50CA"/>
    <w:rsid w:val="008E6316"/>
    <w:rsid w:val="008F026B"/>
    <w:rsid w:val="008F056C"/>
    <w:rsid w:val="008F0B5C"/>
    <w:rsid w:val="008F16A7"/>
    <w:rsid w:val="008F20C7"/>
    <w:rsid w:val="008F2701"/>
    <w:rsid w:val="008F327F"/>
    <w:rsid w:val="008F385B"/>
    <w:rsid w:val="008F3EA6"/>
    <w:rsid w:val="008F41C9"/>
    <w:rsid w:val="008F5669"/>
    <w:rsid w:val="008F6771"/>
    <w:rsid w:val="00905C39"/>
    <w:rsid w:val="00907AA7"/>
    <w:rsid w:val="00910E34"/>
    <w:rsid w:val="009137A8"/>
    <w:rsid w:val="00913AFB"/>
    <w:rsid w:val="00916EC2"/>
    <w:rsid w:val="009221D3"/>
    <w:rsid w:val="00924057"/>
    <w:rsid w:val="00930457"/>
    <w:rsid w:val="00930713"/>
    <w:rsid w:val="00930A9C"/>
    <w:rsid w:val="00933687"/>
    <w:rsid w:val="00934680"/>
    <w:rsid w:val="00941A4A"/>
    <w:rsid w:val="00942405"/>
    <w:rsid w:val="00943B88"/>
    <w:rsid w:val="00945260"/>
    <w:rsid w:val="00946230"/>
    <w:rsid w:val="00947F90"/>
    <w:rsid w:val="0095108C"/>
    <w:rsid w:val="009578F9"/>
    <w:rsid w:val="009603C4"/>
    <w:rsid w:val="009613B9"/>
    <w:rsid w:val="00963473"/>
    <w:rsid w:val="0097047B"/>
    <w:rsid w:val="00972098"/>
    <w:rsid w:val="009746AB"/>
    <w:rsid w:val="00975220"/>
    <w:rsid w:val="00977477"/>
    <w:rsid w:val="0098313D"/>
    <w:rsid w:val="009839BC"/>
    <w:rsid w:val="00984912"/>
    <w:rsid w:val="00986389"/>
    <w:rsid w:val="009869B6"/>
    <w:rsid w:val="0098765B"/>
    <w:rsid w:val="009909A9"/>
    <w:rsid w:val="00991630"/>
    <w:rsid w:val="009938E6"/>
    <w:rsid w:val="009A08A9"/>
    <w:rsid w:val="009A2641"/>
    <w:rsid w:val="009A3F31"/>
    <w:rsid w:val="009A4735"/>
    <w:rsid w:val="009B3E79"/>
    <w:rsid w:val="009B7199"/>
    <w:rsid w:val="009D2F13"/>
    <w:rsid w:val="009D371D"/>
    <w:rsid w:val="009D41B6"/>
    <w:rsid w:val="009D7108"/>
    <w:rsid w:val="009E17F6"/>
    <w:rsid w:val="009E2207"/>
    <w:rsid w:val="009E6D96"/>
    <w:rsid w:val="009F1A4E"/>
    <w:rsid w:val="009F2224"/>
    <w:rsid w:val="009F4C9B"/>
    <w:rsid w:val="009F71BA"/>
    <w:rsid w:val="00A00E4B"/>
    <w:rsid w:val="00A01275"/>
    <w:rsid w:val="00A021C4"/>
    <w:rsid w:val="00A05281"/>
    <w:rsid w:val="00A0533F"/>
    <w:rsid w:val="00A05F09"/>
    <w:rsid w:val="00A07535"/>
    <w:rsid w:val="00A10EAD"/>
    <w:rsid w:val="00A12002"/>
    <w:rsid w:val="00A12183"/>
    <w:rsid w:val="00A12AA4"/>
    <w:rsid w:val="00A13E84"/>
    <w:rsid w:val="00A14A7D"/>
    <w:rsid w:val="00A153B1"/>
    <w:rsid w:val="00A164E2"/>
    <w:rsid w:val="00A2035B"/>
    <w:rsid w:val="00A22FB6"/>
    <w:rsid w:val="00A236DB"/>
    <w:rsid w:val="00A23D28"/>
    <w:rsid w:val="00A24920"/>
    <w:rsid w:val="00A257F0"/>
    <w:rsid w:val="00A259ED"/>
    <w:rsid w:val="00A261C9"/>
    <w:rsid w:val="00A26F1D"/>
    <w:rsid w:val="00A27A75"/>
    <w:rsid w:val="00A333B0"/>
    <w:rsid w:val="00A33DC8"/>
    <w:rsid w:val="00A35EAC"/>
    <w:rsid w:val="00A402DF"/>
    <w:rsid w:val="00A40464"/>
    <w:rsid w:val="00A40A6A"/>
    <w:rsid w:val="00A41BE9"/>
    <w:rsid w:val="00A4275F"/>
    <w:rsid w:val="00A43710"/>
    <w:rsid w:val="00A447B9"/>
    <w:rsid w:val="00A464DA"/>
    <w:rsid w:val="00A46766"/>
    <w:rsid w:val="00A5003F"/>
    <w:rsid w:val="00A50490"/>
    <w:rsid w:val="00A5235D"/>
    <w:rsid w:val="00A5252F"/>
    <w:rsid w:val="00A54066"/>
    <w:rsid w:val="00A55A38"/>
    <w:rsid w:val="00A57D7B"/>
    <w:rsid w:val="00A62472"/>
    <w:rsid w:val="00A62DF5"/>
    <w:rsid w:val="00A6323B"/>
    <w:rsid w:val="00A66F27"/>
    <w:rsid w:val="00A67450"/>
    <w:rsid w:val="00A70409"/>
    <w:rsid w:val="00A7320E"/>
    <w:rsid w:val="00A76065"/>
    <w:rsid w:val="00A76F75"/>
    <w:rsid w:val="00A836D9"/>
    <w:rsid w:val="00A85225"/>
    <w:rsid w:val="00A8693C"/>
    <w:rsid w:val="00A87034"/>
    <w:rsid w:val="00A87BEC"/>
    <w:rsid w:val="00A87D66"/>
    <w:rsid w:val="00A959A0"/>
    <w:rsid w:val="00AA6406"/>
    <w:rsid w:val="00AA6B69"/>
    <w:rsid w:val="00AB05FA"/>
    <w:rsid w:val="00AB1553"/>
    <w:rsid w:val="00AB1F5C"/>
    <w:rsid w:val="00AB5117"/>
    <w:rsid w:val="00AB6DB7"/>
    <w:rsid w:val="00AB70F8"/>
    <w:rsid w:val="00AB74A6"/>
    <w:rsid w:val="00AC09CE"/>
    <w:rsid w:val="00AC4772"/>
    <w:rsid w:val="00AC5526"/>
    <w:rsid w:val="00AD09CB"/>
    <w:rsid w:val="00AD2CCF"/>
    <w:rsid w:val="00AD4191"/>
    <w:rsid w:val="00AD4509"/>
    <w:rsid w:val="00AE2736"/>
    <w:rsid w:val="00AE41E9"/>
    <w:rsid w:val="00AE7FE2"/>
    <w:rsid w:val="00AF10AE"/>
    <w:rsid w:val="00AF2593"/>
    <w:rsid w:val="00AF298C"/>
    <w:rsid w:val="00B0089E"/>
    <w:rsid w:val="00B00F20"/>
    <w:rsid w:val="00B01FA4"/>
    <w:rsid w:val="00B022C3"/>
    <w:rsid w:val="00B032A8"/>
    <w:rsid w:val="00B036C3"/>
    <w:rsid w:val="00B04D19"/>
    <w:rsid w:val="00B108E2"/>
    <w:rsid w:val="00B1092E"/>
    <w:rsid w:val="00B16D75"/>
    <w:rsid w:val="00B219CB"/>
    <w:rsid w:val="00B276CE"/>
    <w:rsid w:val="00B33B40"/>
    <w:rsid w:val="00B35584"/>
    <w:rsid w:val="00B35A83"/>
    <w:rsid w:val="00B410C1"/>
    <w:rsid w:val="00B42EB5"/>
    <w:rsid w:val="00B45582"/>
    <w:rsid w:val="00B474B2"/>
    <w:rsid w:val="00B52977"/>
    <w:rsid w:val="00B536F8"/>
    <w:rsid w:val="00B610E1"/>
    <w:rsid w:val="00B6255B"/>
    <w:rsid w:val="00B64894"/>
    <w:rsid w:val="00B70657"/>
    <w:rsid w:val="00B71CCA"/>
    <w:rsid w:val="00B71E49"/>
    <w:rsid w:val="00B75ED3"/>
    <w:rsid w:val="00B76A76"/>
    <w:rsid w:val="00B77F5F"/>
    <w:rsid w:val="00B8148C"/>
    <w:rsid w:val="00B825A4"/>
    <w:rsid w:val="00B83DD4"/>
    <w:rsid w:val="00B84C53"/>
    <w:rsid w:val="00B85690"/>
    <w:rsid w:val="00B91F57"/>
    <w:rsid w:val="00B942D3"/>
    <w:rsid w:val="00B950EF"/>
    <w:rsid w:val="00B95731"/>
    <w:rsid w:val="00B95EC0"/>
    <w:rsid w:val="00BA1569"/>
    <w:rsid w:val="00BA5AE9"/>
    <w:rsid w:val="00BA5CDA"/>
    <w:rsid w:val="00BA618D"/>
    <w:rsid w:val="00BB07E0"/>
    <w:rsid w:val="00BB21AF"/>
    <w:rsid w:val="00BB3054"/>
    <w:rsid w:val="00BB40D0"/>
    <w:rsid w:val="00BB5952"/>
    <w:rsid w:val="00BC155B"/>
    <w:rsid w:val="00BC24D5"/>
    <w:rsid w:val="00BC2504"/>
    <w:rsid w:val="00BC2C7A"/>
    <w:rsid w:val="00BC4A8D"/>
    <w:rsid w:val="00BC78BF"/>
    <w:rsid w:val="00BD241F"/>
    <w:rsid w:val="00BD4820"/>
    <w:rsid w:val="00BE099D"/>
    <w:rsid w:val="00BE30E3"/>
    <w:rsid w:val="00BE6E83"/>
    <w:rsid w:val="00BE712F"/>
    <w:rsid w:val="00BF082A"/>
    <w:rsid w:val="00BF1592"/>
    <w:rsid w:val="00BF23B9"/>
    <w:rsid w:val="00BF2C7B"/>
    <w:rsid w:val="00BF31E7"/>
    <w:rsid w:val="00BF4CFA"/>
    <w:rsid w:val="00BF6DD1"/>
    <w:rsid w:val="00BF7B38"/>
    <w:rsid w:val="00C00D5F"/>
    <w:rsid w:val="00C01829"/>
    <w:rsid w:val="00C01E2B"/>
    <w:rsid w:val="00C0238C"/>
    <w:rsid w:val="00C0253F"/>
    <w:rsid w:val="00C04FDE"/>
    <w:rsid w:val="00C056A5"/>
    <w:rsid w:val="00C06B8C"/>
    <w:rsid w:val="00C10C38"/>
    <w:rsid w:val="00C20DE1"/>
    <w:rsid w:val="00C20F94"/>
    <w:rsid w:val="00C217E0"/>
    <w:rsid w:val="00C2660E"/>
    <w:rsid w:val="00C269D9"/>
    <w:rsid w:val="00C27E13"/>
    <w:rsid w:val="00C30848"/>
    <w:rsid w:val="00C334A6"/>
    <w:rsid w:val="00C351C1"/>
    <w:rsid w:val="00C352B0"/>
    <w:rsid w:val="00C457DF"/>
    <w:rsid w:val="00C50167"/>
    <w:rsid w:val="00C50B27"/>
    <w:rsid w:val="00C535B7"/>
    <w:rsid w:val="00C53B12"/>
    <w:rsid w:val="00C55678"/>
    <w:rsid w:val="00C63CFB"/>
    <w:rsid w:val="00C70A1F"/>
    <w:rsid w:val="00C75194"/>
    <w:rsid w:val="00C754AB"/>
    <w:rsid w:val="00C75728"/>
    <w:rsid w:val="00C81981"/>
    <w:rsid w:val="00C83501"/>
    <w:rsid w:val="00C848FC"/>
    <w:rsid w:val="00C94CF0"/>
    <w:rsid w:val="00C97C67"/>
    <w:rsid w:val="00CA0AC6"/>
    <w:rsid w:val="00CA1C1D"/>
    <w:rsid w:val="00CA1D54"/>
    <w:rsid w:val="00CA2A22"/>
    <w:rsid w:val="00CA3ECA"/>
    <w:rsid w:val="00CA646A"/>
    <w:rsid w:val="00CB0D3B"/>
    <w:rsid w:val="00CB23CD"/>
    <w:rsid w:val="00CB5779"/>
    <w:rsid w:val="00CB62A2"/>
    <w:rsid w:val="00CB64F4"/>
    <w:rsid w:val="00CC2FDA"/>
    <w:rsid w:val="00CD1681"/>
    <w:rsid w:val="00CD585C"/>
    <w:rsid w:val="00CD5F09"/>
    <w:rsid w:val="00CE0336"/>
    <w:rsid w:val="00CE06CC"/>
    <w:rsid w:val="00CE140B"/>
    <w:rsid w:val="00CE1BC0"/>
    <w:rsid w:val="00CE34A3"/>
    <w:rsid w:val="00CE426A"/>
    <w:rsid w:val="00CE640C"/>
    <w:rsid w:val="00CF11CC"/>
    <w:rsid w:val="00CF3A8A"/>
    <w:rsid w:val="00CF3FB9"/>
    <w:rsid w:val="00D01FD9"/>
    <w:rsid w:val="00D044BD"/>
    <w:rsid w:val="00D07983"/>
    <w:rsid w:val="00D07FC6"/>
    <w:rsid w:val="00D07FDA"/>
    <w:rsid w:val="00D11576"/>
    <w:rsid w:val="00D1684E"/>
    <w:rsid w:val="00D17139"/>
    <w:rsid w:val="00D17607"/>
    <w:rsid w:val="00D214B5"/>
    <w:rsid w:val="00D23F51"/>
    <w:rsid w:val="00D2413B"/>
    <w:rsid w:val="00D26531"/>
    <w:rsid w:val="00D26B62"/>
    <w:rsid w:val="00D30AB1"/>
    <w:rsid w:val="00D36DB0"/>
    <w:rsid w:val="00D37DF8"/>
    <w:rsid w:val="00D43ED9"/>
    <w:rsid w:val="00D440AE"/>
    <w:rsid w:val="00D45368"/>
    <w:rsid w:val="00D4744D"/>
    <w:rsid w:val="00D5065D"/>
    <w:rsid w:val="00D54309"/>
    <w:rsid w:val="00D54325"/>
    <w:rsid w:val="00D61832"/>
    <w:rsid w:val="00D6394F"/>
    <w:rsid w:val="00D641CB"/>
    <w:rsid w:val="00D64BA5"/>
    <w:rsid w:val="00D6667E"/>
    <w:rsid w:val="00D70408"/>
    <w:rsid w:val="00D7346A"/>
    <w:rsid w:val="00D77A16"/>
    <w:rsid w:val="00D80950"/>
    <w:rsid w:val="00D87CF5"/>
    <w:rsid w:val="00D92E1E"/>
    <w:rsid w:val="00D94771"/>
    <w:rsid w:val="00D964FF"/>
    <w:rsid w:val="00D96CD6"/>
    <w:rsid w:val="00DA289A"/>
    <w:rsid w:val="00DA3D81"/>
    <w:rsid w:val="00DA5A4B"/>
    <w:rsid w:val="00DA6FF2"/>
    <w:rsid w:val="00DB103A"/>
    <w:rsid w:val="00DB3402"/>
    <w:rsid w:val="00DB3B8C"/>
    <w:rsid w:val="00DB46CC"/>
    <w:rsid w:val="00DC5624"/>
    <w:rsid w:val="00DC7643"/>
    <w:rsid w:val="00DC7E23"/>
    <w:rsid w:val="00DD1345"/>
    <w:rsid w:val="00DD1948"/>
    <w:rsid w:val="00DD4F6F"/>
    <w:rsid w:val="00DD5F5E"/>
    <w:rsid w:val="00DD616D"/>
    <w:rsid w:val="00DE262E"/>
    <w:rsid w:val="00DE27FF"/>
    <w:rsid w:val="00DE3FF0"/>
    <w:rsid w:val="00DE485A"/>
    <w:rsid w:val="00DE4D2C"/>
    <w:rsid w:val="00DE5FEE"/>
    <w:rsid w:val="00DE642F"/>
    <w:rsid w:val="00DE6534"/>
    <w:rsid w:val="00DE6E33"/>
    <w:rsid w:val="00DE79F2"/>
    <w:rsid w:val="00DF1BAF"/>
    <w:rsid w:val="00DF5238"/>
    <w:rsid w:val="00DF5553"/>
    <w:rsid w:val="00DF59AC"/>
    <w:rsid w:val="00E01D72"/>
    <w:rsid w:val="00E040BE"/>
    <w:rsid w:val="00E04EDE"/>
    <w:rsid w:val="00E0590C"/>
    <w:rsid w:val="00E06720"/>
    <w:rsid w:val="00E067FC"/>
    <w:rsid w:val="00E13711"/>
    <w:rsid w:val="00E137D0"/>
    <w:rsid w:val="00E17CD7"/>
    <w:rsid w:val="00E21FAA"/>
    <w:rsid w:val="00E226C7"/>
    <w:rsid w:val="00E23187"/>
    <w:rsid w:val="00E35DC0"/>
    <w:rsid w:val="00E36E53"/>
    <w:rsid w:val="00E3726C"/>
    <w:rsid w:val="00E40A88"/>
    <w:rsid w:val="00E40E1D"/>
    <w:rsid w:val="00E51B91"/>
    <w:rsid w:val="00E53371"/>
    <w:rsid w:val="00E53900"/>
    <w:rsid w:val="00E53EF8"/>
    <w:rsid w:val="00E54A7E"/>
    <w:rsid w:val="00E55C61"/>
    <w:rsid w:val="00E61DE6"/>
    <w:rsid w:val="00E62980"/>
    <w:rsid w:val="00E6634E"/>
    <w:rsid w:val="00E66CA1"/>
    <w:rsid w:val="00E707AB"/>
    <w:rsid w:val="00E712F2"/>
    <w:rsid w:val="00E75467"/>
    <w:rsid w:val="00E76FB1"/>
    <w:rsid w:val="00E77F33"/>
    <w:rsid w:val="00E86EA5"/>
    <w:rsid w:val="00E90526"/>
    <w:rsid w:val="00E90BEE"/>
    <w:rsid w:val="00E94C43"/>
    <w:rsid w:val="00EA2AD5"/>
    <w:rsid w:val="00EA6ED8"/>
    <w:rsid w:val="00EA7239"/>
    <w:rsid w:val="00EA73E5"/>
    <w:rsid w:val="00EA7E9D"/>
    <w:rsid w:val="00EB0CD8"/>
    <w:rsid w:val="00EC1966"/>
    <w:rsid w:val="00EC2171"/>
    <w:rsid w:val="00EC2FD0"/>
    <w:rsid w:val="00EC40D8"/>
    <w:rsid w:val="00EC4183"/>
    <w:rsid w:val="00ED1539"/>
    <w:rsid w:val="00ED1C73"/>
    <w:rsid w:val="00ED1F4C"/>
    <w:rsid w:val="00ED1FC1"/>
    <w:rsid w:val="00ED3197"/>
    <w:rsid w:val="00ED4E4B"/>
    <w:rsid w:val="00ED6AF1"/>
    <w:rsid w:val="00ED790F"/>
    <w:rsid w:val="00EE017A"/>
    <w:rsid w:val="00EE041C"/>
    <w:rsid w:val="00EE08F2"/>
    <w:rsid w:val="00EE10A6"/>
    <w:rsid w:val="00EE2C91"/>
    <w:rsid w:val="00EE361C"/>
    <w:rsid w:val="00EE4455"/>
    <w:rsid w:val="00EF16C8"/>
    <w:rsid w:val="00EF1D89"/>
    <w:rsid w:val="00EF5E94"/>
    <w:rsid w:val="00F005F7"/>
    <w:rsid w:val="00F008F1"/>
    <w:rsid w:val="00F00CC2"/>
    <w:rsid w:val="00F06CBA"/>
    <w:rsid w:val="00F10FC5"/>
    <w:rsid w:val="00F110E7"/>
    <w:rsid w:val="00F11FC4"/>
    <w:rsid w:val="00F13135"/>
    <w:rsid w:val="00F149D8"/>
    <w:rsid w:val="00F201EC"/>
    <w:rsid w:val="00F26268"/>
    <w:rsid w:val="00F31DA5"/>
    <w:rsid w:val="00F336B2"/>
    <w:rsid w:val="00F3495D"/>
    <w:rsid w:val="00F3771A"/>
    <w:rsid w:val="00F40100"/>
    <w:rsid w:val="00F4136B"/>
    <w:rsid w:val="00F41EB2"/>
    <w:rsid w:val="00F46C79"/>
    <w:rsid w:val="00F46D75"/>
    <w:rsid w:val="00F501C9"/>
    <w:rsid w:val="00F5317B"/>
    <w:rsid w:val="00F53478"/>
    <w:rsid w:val="00F53878"/>
    <w:rsid w:val="00F54490"/>
    <w:rsid w:val="00F55AE1"/>
    <w:rsid w:val="00F55CF2"/>
    <w:rsid w:val="00F63B67"/>
    <w:rsid w:val="00F64C43"/>
    <w:rsid w:val="00F6572A"/>
    <w:rsid w:val="00F67540"/>
    <w:rsid w:val="00F728A0"/>
    <w:rsid w:val="00F72CE2"/>
    <w:rsid w:val="00F746BB"/>
    <w:rsid w:val="00F758C6"/>
    <w:rsid w:val="00F77E15"/>
    <w:rsid w:val="00F8002B"/>
    <w:rsid w:val="00F832FC"/>
    <w:rsid w:val="00F841D6"/>
    <w:rsid w:val="00F842CC"/>
    <w:rsid w:val="00F860C4"/>
    <w:rsid w:val="00F8722C"/>
    <w:rsid w:val="00F92EC9"/>
    <w:rsid w:val="00F9579F"/>
    <w:rsid w:val="00F963B8"/>
    <w:rsid w:val="00FA11BA"/>
    <w:rsid w:val="00FB2A0A"/>
    <w:rsid w:val="00FB44D7"/>
    <w:rsid w:val="00FC2EBC"/>
    <w:rsid w:val="00FC3462"/>
    <w:rsid w:val="00FC59CD"/>
    <w:rsid w:val="00FC6A47"/>
    <w:rsid w:val="00FD4432"/>
    <w:rsid w:val="00FD5E1F"/>
    <w:rsid w:val="00FD6EA9"/>
    <w:rsid w:val="00FE0629"/>
    <w:rsid w:val="00FE0ACD"/>
    <w:rsid w:val="00FE537B"/>
    <w:rsid w:val="00FE5EF8"/>
    <w:rsid w:val="00FF4979"/>
    <w:rsid w:val="00FF7886"/>
    <w:rsid w:val="00FF7B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EEAC1"/>
  <w15:docId w15:val="{B1BE74A5-D2D8-40E6-B3EC-DA3F555E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46CC"/>
    <w:pPr>
      <w:suppressAutoHyphens w:val="0"/>
      <w:spacing w:after="160" w:line="259" w:lineRule="auto"/>
    </w:pPr>
    <w:rPr>
      <w:rFonts w:ascii="Trebuchet MS" w:eastAsia="Times New Roman" w:hAnsi="Trebuchet MS" w:cs="Calibri"/>
      <w:color w:val="483E32"/>
      <w:sz w:val="24"/>
    </w:rPr>
  </w:style>
  <w:style w:type="paragraph" w:styleId="Nagwek1">
    <w:name w:val="heading 1"/>
    <w:basedOn w:val="Normalny"/>
    <w:next w:val="Normalny"/>
    <w:link w:val="Nagwek1Znak"/>
    <w:uiPriority w:val="9"/>
    <w:qFormat/>
    <w:rsid w:val="004808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sid w:val="00420977"/>
    <w:rPr>
      <w:color w:val="0066CC"/>
      <w:u w:val="single"/>
    </w:rPr>
  </w:style>
  <w:style w:type="character" w:customStyle="1" w:styleId="Picturecaption2">
    <w:name w:val="Picture caption (2)_"/>
    <w:basedOn w:val="Domylnaczcionkaakapitu"/>
    <w:link w:val="Picturecaption20"/>
    <w:qFormat/>
    <w:rsid w:val="00420977"/>
    <w:rPr>
      <w:rFonts w:ascii="Arial" w:eastAsia="Arial" w:hAnsi="Arial" w:cs="Arial"/>
      <w:sz w:val="21"/>
      <w:szCs w:val="21"/>
      <w:shd w:val="clear" w:color="auto" w:fill="FFFFFF"/>
    </w:rPr>
  </w:style>
  <w:style w:type="character" w:customStyle="1" w:styleId="Headerorfooter">
    <w:name w:val="Header or footer_"/>
    <w:basedOn w:val="Domylnaczcionkaakapitu"/>
    <w:link w:val="Headerorfooter0"/>
    <w:qFormat/>
    <w:rsid w:val="00420977"/>
    <w:rPr>
      <w:rFonts w:ascii="Times New Roman" w:eastAsia="Times New Roman" w:hAnsi="Times New Roman" w:cs="Times New Roman"/>
      <w:sz w:val="20"/>
      <w:szCs w:val="20"/>
      <w:shd w:val="clear" w:color="auto" w:fill="FFFFFF"/>
    </w:rPr>
  </w:style>
  <w:style w:type="character" w:customStyle="1" w:styleId="HeaderorfooterArial9pt">
    <w:name w:val="Header or footer + Arial;9 pt"/>
    <w:basedOn w:val="Headerorfooter"/>
    <w:qFormat/>
    <w:rsid w:val="00420977"/>
    <w:rPr>
      <w:rFonts w:ascii="Arial" w:eastAsia="Arial" w:hAnsi="Arial" w:cs="Arial"/>
      <w:spacing w:val="0"/>
      <w:sz w:val="18"/>
      <w:szCs w:val="18"/>
      <w:shd w:val="clear" w:color="auto" w:fill="FFFFFF"/>
    </w:rPr>
  </w:style>
  <w:style w:type="character" w:customStyle="1" w:styleId="Heading1">
    <w:name w:val="Heading #1_"/>
    <w:basedOn w:val="Domylnaczcionkaakapitu"/>
    <w:link w:val="Heading11"/>
    <w:qFormat/>
    <w:rsid w:val="00420977"/>
    <w:rPr>
      <w:rFonts w:ascii="Arial" w:eastAsia="Arial" w:hAnsi="Arial" w:cs="Arial"/>
      <w:shd w:val="clear" w:color="auto" w:fill="FFFFFF"/>
    </w:rPr>
  </w:style>
  <w:style w:type="character" w:customStyle="1" w:styleId="Heading10">
    <w:name w:val="Heading #1"/>
    <w:basedOn w:val="Heading1"/>
    <w:qFormat/>
    <w:rsid w:val="00420977"/>
    <w:rPr>
      <w:rFonts w:ascii="Arial" w:eastAsia="Arial" w:hAnsi="Arial" w:cs="Arial"/>
      <w:shd w:val="clear" w:color="auto" w:fill="FFFFFF"/>
    </w:rPr>
  </w:style>
  <w:style w:type="character" w:customStyle="1" w:styleId="Bodytext">
    <w:name w:val="Body text_"/>
    <w:basedOn w:val="Domylnaczcionkaakapitu"/>
    <w:link w:val="Tekstpodstawowy4"/>
    <w:uiPriority w:val="99"/>
    <w:qFormat/>
    <w:rsid w:val="00420977"/>
    <w:rPr>
      <w:rFonts w:ascii="Arial" w:eastAsia="Arial" w:hAnsi="Arial" w:cs="Arial"/>
      <w:sz w:val="21"/>
      <w:szCs w:val="21"/>
      <w:shd w:val="clear" w:color="auto" w:fill="FFFFFF"/>
    </w:rPr>
  </w:style>
  <w:style w:type="character" w:customStyle="1" w:styleId="BodytextBold">
    <w:name w:val="Body text + Bold"/>
    <w:basedOn w:val="Bodytext"/>
    <w:qFormat/>
    <w:rsid w:val="00420977"/>
    <w:rPr>
      <w:rFonts w:ascii="Arial" w:eastAsia="Arial" w:hAnsi="Arial" w:cs="Arial"/>
      <w:b/>
      <w:bCs/>
      <w:sz w:val="21"/>
      <w:szCs w:val="21"/>
      <w:shd w:val="clear" w:color="auto" w:fill="FFFFFF"/>
    </w:rPr>
  </w:style>
  <w:style w:type="character" w:customStyle="1" w:styleId="Tekstpodstawowy1">
    <w:name w:val="Tekst podstawowy1"/>
    <w:basedOn w:val="Bodytext"/>
    <w:qFormat/>
    <w:rsid w:val="00420977"/>
    <w:rPr>
      <w:rFonts w:ascii="Arial" w:eastAsia="Arial" w:hAnsi="Arial" w:cs="Arial"/>
      <w:sz w:val="21"/>
      <w:szCs w:val="21"/>
      <w:shd w:val="clear" w:color="auto" w:fill="FFFFFF"/>
    </w:rPr>
  </w:style>
  <w:style w:type="character" w:customStyle="1" w:styleId="Bodytext2">
    <w:name w:val="Body text (2)_"/>
    <w:basedOn w:val="Domylnaczcionkaakapitu"/>
    <w:link w:val="Bodytext21"/>
    <w:qFormat/>
    <w:rsid w:val="00420977"/>
    <w:rPr>
      <w:rFonts w:ascii="Arial" w:eastAsia="Arial" w:hAnsi="Arial" w:cs="Arial"/>
      <w:sz w:val="21"/>
      <w:szCs w:val="21"/>
      <w:shd w:val="clear" w:color="auto" w:fill="FFFFFF"/>
    </w:rPr>
  </w:style>
  <w:style w:type="character" w:customStyle="1" w:styleId="Bodytext2NotBold">
    <w:name w:val="Body text (2) + Not Bold"/>
    <w:basedOn w:val="Bodytext2"/>
    <w:qFormat/>
    <w:rsid w:val="00420977"/>
    <w:rPr>
      <w:rFonts w:ascii="Arial" w:eastAsia="Arial" w:hAnsi="Arial" w:cs="Arial"/>
      <w:b/>
      <w:bCs/>
      <w:sz w:val="21"/>
      <w:szCs w:val="21"/>
      <w:shd w:val="clear" w:color="auto" w:fill="FFFFFF"/>
    </w:rPr>
  </w:style>
  <w:style w:type="character" w:customStyle="1" w:styleId="Bodytext20">
    <w:name w:val="Body text (2)"/>
    <w:basedOn w:val="Bodytext2"/>
    <w:qFormat/>
    <w:rsid w:val="00420977"/>
    <w:rPr>
      <w:rFonts w:ascii="Arial" w:eastAsia="Arial" w:hAnsi="Arial" w:cs="Arial"/>
      <w:sz w:val="21"/>
      <w:szCs w:val="21"/>
      <w:shd w:val="clear" w:color="auto" w:fill="FFFFFF"/>
    </w:rPr>
  </w:style>
  <w:style w:type="character" w:customStyle="1" w:styleId="Bodytext22">
    <w:name w:val="Body text (2)2"/>
    <w:basedOn w:val="Bodytext2"/>
    <w:qFormat/>
    <w:rsid w:val="00420977"/>
    <w:rPr>
      <w:rFonts w:ascii="Arial" w:eastAsia="Arial" w:hAnsi="Arial" w:cs="Arial"/>
      <w:sz w:val="21"/>
      <w:szCs w:val="21"/>
      <w:shd w:val="clear" w:color="auto" w:fill="FFFFFF"/>
    </w:rPr>
  </w:style>
  <w:style w:type="character" w:customStyle="1" w:styleId="BodytextBold4">
    <w:name w:val="Body text + Bold4"/>
    <w:basedOn w:val="Bodytext"/>
    <w:qFormat/>
    <w:rsid w:val="00420977"/>
    <w:rPr>
      <w:rFonts w:ascii="Arial" w:eastAsia="Arial" w:hAnsi="Arial" w:cs="Arial"/>
      <w:b/>
      <w:bCs/>
      <w:sz w:val="21"/>
      <w:szCs w:val="21"/>
      <w:shd w:val="clear" w:color="auto" w:fill="FFFFFF"/>
    </w:rPr>
  </w:style>
  <w:style w:type="character" w:customStyle="1" w:styleId="Bodytext2NotBold1">
    <w:name w:val="Body text (2) + Not Bold1"/>
    <w:basedOn w:val="Bodytext2"/>
    <w:qFormat/>
    <w:rsid w:val="00420977"/>
    <w:rPr>
      <w:rFonts w:ascii="Arial" w:eastAsia="Arial" w:hAnsi="Arial" w:cs="Arial"/>
      <w:b/>
      <w:bCs/>
      <w:sz w:val="21"/>
      <w:szCs w:val="21"/>
      <w:shd w:val="clear" w:color="auto" w:fill="FFFFFF"/>
    </w:rPr>
  </w:style>
  <w:style w:type="character" w:customStyle="1" w:styleId="Heading4">
    <w:name w:val="Heading #4_"/>
    <w:basedOn w:val="Domylnaczcionkaakapitu"/>
    <w:link w:val="Heading41"/>
    <w:qFormat/>
    <w:rsid w:val="00420977"/>
    <w:rPr>
      <w:rFonts w:ascii="Arial" w:eastAsia="Arial" w:hAnsi="Arial" w:cs="Arial"/>
      <w:sz w:val="21"/>
      <w:szCs w:val="21"/>
      <w:shd w:val="clear" w:color="auto" w:fill="FFFFFF"/>
    </w:rPr>
  </w:style>
  <w:style w:type="character" w:customStyle="1" w:styleId="Heading40">
    <w:name w:val="Heading #4"/>
    <w:basedOn w:val="Heading4"/>
    <w:qFormat/>
    <w:rsid w:val="00420977"/>
    <w:rPr>
      <w:rFonts w:ascii="Arial" w:eastAsia="Arial" w:hAnsi="Arial" w:cs="Arial"/>
      <w:sz w:val="21"/>
      <w:szCs w:val="21"/>
      <w:shd w:val="clear" w:color="auto" w:fill="FFFFFF"/>
    </w:rPr>
  </w:style>
  <w:style w:type="character" w:customStyle="1" w:styleId="Heading415">
    <w:name w:val="Heading #415"/>
    <w:basedOn w:val="Heading4"/>
    <w:qFormat/>
    <w:rsid w:val="00420977"/>
    <w:rPr>
      <w:rFonts w:ascii="Arial" w:eastAsia="Arial" w:hAnsi="Arial" w:cs="Arial"/>
      <w:sz w:val="21"/>
      <w:szCs w:val="21"/>
      <w:shd w:val="clear" w:color="auto" w:fill="FFFFFF"/>
    </w:rPr>
  </w:style>
  <w:style w:type="character" w:customStyle="1" w:styleId="BodytextBold3">
    <w:name w:val="Body text + Bold3"/>
    <w:basedOn w:val="Bodytext"/>
    <w:qFormat/>
    <w:rsid w:val="00420977"/>
    <w:rPr>
      <w:rFonts w:ascii="Arial" w:eastAsia="Arial" w:hAnsi="Arial" w:cs="Arial"/>
      <w:b/>
      <w:bCs/>
      <w:sz w:val="21"/>
      <w:szCs w:val="21"/>
      <w:shd w:val="clear" w:color="auto" w:fill="FFFFFF"/>
    </w:rPr>
  </w:style>
  <w:style w:type="character" w:customStyle="1" w:styleId="Picturecaption3">
    <w:name w:val="Picture caption (3)_"/>
    <w:basedOn w:val="Domylnaczcionkaakapitu"/>
    <w:link w:val="Picturecaption31"/>
    <w:qFormat/>
    <w:rsid w:val="00420977"/>
    <w:rPr>
      <w:rFonts w:ascii="Arial" w:eastAsia="Arial" w:hAnsi="Arial" w:cs="Arial"/>
      <w:shd w:val="clear" w:color="auto" w:fill="FFFFFF"/>
    </w:rPr>
  </w:style>
  <w:style w:type="character" w:customStyle="1" w:styleId="Picturecaption30">
    <w:name w:val="Picture caption (3)"/>
    <w:basedOn w:val="Picturecaption3"/>
    <w:qFormat/>
    <w:rsid w:val="00420977"/>
    <w:rPr>
      <w:rFonts w:ascii="Arial" w:eastAsia="Arial" w:hAnsi="Arial" w:cs="Arial"/>
      <w:shd w:val="clear" w:color="auto" w:fill="FFFFFF"/>
    </w:rPr>
  </w:style>
  <w:style w:type="character" w:customStyle="1" w:styleId="Picturecaption326">
    <w:name w:val="Picture caption (3)26"/>
    <w:basedOn w:val="Picturecaption3"/>
    <w:qFormat/>
    <w:rsid w:val="00420977"/>
    <w:rPr>
      <w:rFonts w:ascii="Arial" w:eastAsia="Arial" w:hAnsi="Arial" w:cs="Arial"/>
      <w:shd w:val="clear" w:color="auto" w:fill="FFFFFF"/>
    </w:rPr>
  </w:style>
  <w:style w:type="character" w:customStyle="1" w:styleId="Picturecaption4">
    <w:name w:val="Picture caption (4)_"/>
    <w:basedOn w:val="Domylnaczcionkaakapitu"/>
    <w:link w:val="Picturecaption41"/>
    <w:qFormat/>
    <w:rsid w:val="00420977"/>
    <w:rPr>
      <w:rFonts w:ascii="Arial" w:eastAsia="Arial" w:hAnsi="Arial" w:cs="Arial"/>
      <w:sz w:val="16"/>
      <w:szCs w:val="16"/>
      <w:shd w:val="clear" w:color="auto" w:fill="FFFFFF"/>
    </w:rPr>
  </w:style>
  <w:style w:type="character" w:customStyle="1" w:styleId="Picturecaption40">
    <w:name w:val="Picture caption (4)"/>
    <w:basedOn w:val="Picturecaption4"/>
    <w:qFormat/>
    <w:rsid w:val="00420977"/>
    <w:rPr>
      <w:rFonts w:ascii="Arial" w:eastAsia="Arial" w:hAnsi="Arial" w:cs="Arial"/>
      <w:sz w:val="16"/>
      <w:szCs w:val="16"/>
      <w:shd w:val="clear" w:color="auto" w:fill="FFFFFF"/>
    </w:rPr>
  </w:style>
  <w:style w:type="character" w:customStyle="1" w:styleId="Picturecaption">
    <w:name w:val="Picture caption_"/>
    <w:basedOn w:val="Domylnaczcionkaakapitu"/>
    <w:link w:val="Picturecaption1"/>
    <w:qFormat/>
    <w:rsid w:val="00420977"/>
    <w:rPr>
      <w:rFonts w:ascii="Arial" w:eastAsia="Arial" w:hAnsi="Arial" w:cs="Arial"/>
      <w:sz w:val="21"/>
      <w:szCs w:val="21"/>
      <w:shd w:val="clear" w:color="auto" w:fill="FFFFFF"/>
    </w:rPr>
  </w:style>
  <w:style w:type="character" w:customStyle="1" w:styleId="Picturecaption0">
    <w:name w:val="Picture caption"/>
    <w:basedOn w:val="Picturecaption"/>
    <w:qFormat/>
    <w:rsid w:val="00420977"/>
    <w:rPr>
      <w:rFonts w:ascii="Arial" w:eastAsia="Arial" w:hAnsi="Arial" w:cs="Arial"/>
      <w:sz w:val="21"/>
      <w:szCs w:val="21"/>
      <w:shd w:val="clear" w:color="auto" w:fill="FFFFFF"/>
    </w:rPr>
  </w:style>
  <w:style w:type="character" w:customStyle="1" w:styleId="Picturecaption26">
    <w:name w:val="Picture caption26"/>
    <w:basedOn w:val="Picturecaption"/>
    <w:qFormat/>
    <w:rsid w:val="00420977"/>
    <w:rPr>
      <w:rFonts w:ascii="Arial" w:eastAsia="Arial" w:hAnsi="Arial" w:cs="Arial"/>
      <w:sz w:val="21"/>
      <w:szCs w:val="21"/>
      <w:shd w:val="clear" w:color="auto" w:fill="FFFFFF"/>
    </w:rPr>
  </w:style>
  <w:style w:type="character" w:customStyle="1" w:styleId="Heading3">
    <w:name w:val="Heading #3_"/>
    <w:basedOn w:val="Domylnaczcionkaakapitu"/>
    <w:link w:val="Heading31"/>
    <w:qFormat/>
    <w:rsid w:val="00420977"/>
    <w:rPr>
      <w:rFonts w:ascii="Arial" w:eastAsia="Arial" w:hAnsi="Arial" w:cs="Arial"/>
      <w:shd w:val="clear" w:color="auto" w:fill="FFFFFF"/>
    </w:rPr>
  </w:style>
  <w:style w:type="character" w:customStyle="1" w:styleId="Heading30">
    <w:name w:val="Heading #3"/>
    <w:basedOn w:val="Heading3"/>
    <w:qFormat/>
    <w:rsid w:val="00420977"/>
    <w:rPr>
      <w:rFonts w:ascii="Arial" w:eastAsia="Arial" w:hAnsi="Arial" w:cs="Arial"/>
      <w:shd w:val="clear" w:color="auto" w:fill="FFFFFF"/>
    </w:rPr>
  </w:style>
  <w:style w:type="character" w:customStyle="1" w:styleId="Bodytext3">
    <w:name w:val="Body text (3)_"/>
    <w:basedOn w:val="Domylnaczcionkaakapitu"/>
    <w:link w:val="Bodytext31"/>
    <w:qFormat/>
    <w:rsid w:val="00420977"/>
    <w:rPr>
      <w:rFonts w:ascii="Arial" w:eastAsia="Arial" w:hAnsi="Arial" w:cs="Arial"/>
      <w:sz w:val="16"/>
      <w:szCs w:val="16"/>
      <w:shd w:val="clear" w:color="auto" w:fill="FFFFFF"/>
    </w:rPr>
  </w:style>
  <w:style w:type="character" w:customStyle="1" w:styleId="Bodytext30">
    <w:name w:val="Body text (3)"/>
    <w:basedOn w:val="Bodytext3"/>
    <w:qFormat/>
    <w:rsid w:val="00420977"/>
    <w:rPr>
      <w:rFonts w:ascii="Arial" w:eastAsia="Arial" w:hAnsi="Arial" w:cs="Arial"/>
      <w:sz w:val="16"/>
      <w:szCs w:val="16"/>
      <w:shd w:val="clear" w:color="auto" w:fill="FFFFFF"/>
    </w:rPr>
  </w:style>
  <w:style w:type="character" w:customStyle="1" w:styleId="Bodytext326">
    <w:name w:val="Body text (3)26"/>
    <w:basedOn w:val="Bodytext3"/>
    <w:qFormat/>
    <w:rsid w:val="00420977"/>
    <w:rPr>
      <w:rFonts w:ascii="Arial" w:eastAsia="Arial" w:hAnsi="Arial" w:cs="Arial"/>
      <w:sz w:val="16"/>
      <w:szCs w:val="16"/>
      <w:shd w:val="clear" w:color="auto" w:fill="FFFFFF"/>
    </w:rPr>
  </w:style>
  <w:style w:type="character" w:customStyle="1" w:styleId="Picturecaption325">
    <w:name w:val="Picture caption (3)25"/>
    <w:basedOn w:val="Picturecaption3"/>
    <w:qFormat/>
    <w:rsid w:val="00420977"/>
    <w:rPr>
      <w:rFonts w:ascii="Arial" w:eastAsia="Arial" w:hAnsi="Arial" w:cs="Arial"/>
      <w:shd w:val="clear" w:color="auto" w:fill="FFFFFF"/>
    </w:rPr>
  </w:style>
  <w:style w:type="character" w:customStyle="1" w:styleId="Picturecaption324">
    <w:name w:val="Picture caption (3)24"/>
    <w:basedOn w:val="Picturecaption3"/>
    <w:qFormat/>
    <w:rsid w:val="00420977"/>
    <w:rPr>
      <w:rFonts w:ascii="Arial" w:eastAsia="Arial" w:hAnsi="Arial" w:cs="Arial"/>
      <w:shd w:val="clear" w:color="auto" w:fill="FFFFFF"/>
    </w:rPr>
  </w:style>
  <w:style w:type="character" w:customStyle="1" w:styleId="Picturecaption413">
    <w:name w:val="Picture caption (4)13"/>
    <w:basedOn w:val="Picturecaption4"/>
    <w:qFormat/>
    <w:rsid w:val="00420977"/>
    <w:rPr>
      <w:rFonts w:ascii="Arial" w:eastAsia="Arial" w:hAnsi="Arial" w:cs="Arial"/>
      <w:sz w:val="16"/>
      <w:szCs w:val="16"/>
      <w:shd w:val="clear" w:color="auto" w:fill="FFFFFF"/>
    </w:rPr>
  </w:style>
  <w:style w:type="character" w:customStyle="1" w:styleId="Picturecaption25">
    <w:name w:val="Picture caption25"/>
    <w:basedOn w:val="Picturecaption"/>
    <w:qFormat/>
    <w:rsid w:val="00420977"/>
    <w:rPr>
      <w:rFonts w:ascii="Arial" w:eastAsia="Arial" w:hAnsi="Arial" w:cs="Arial"/>
      <w:sz w:val="21"/>
      <w:szCs w:val="21"/>
      <w:shd w:val="clear" w:color="auto" w:fill="FFFFFF"/>
    </w:rPr>
  </w:style>
  <w:style w:type="character" w:customStyle="1" w:styleId="Picturecaption24">
    <w:name w:val="Picture caption24"/>
    <w:basedOn w:val="Picturecaption"/>
    <w:qFormat/>
    <w:rsid w:val="00420977"/>
    <w:rPr>
      <w:rFonts w:ascii="Arial" w:eastAsia="Arial" w:hAnsi="Arial" w:cs="Arial"/>
      <w:sz w:val="21"/>
      <w:szCs w:val="21"/>
      <w:shd w:val="clear" w:color="auto" w:fill="FFFFFF"/>
    </w:rPr>
  </w:style>
  <w:style w:type="character" w:customStyle="1" w:styleId="Heading36">
    <w:name w:val="Heading #36"/>
    <w:basedOn w:val="Heading3"/>
    <w:qFormat/>
    <w:rsid w:val="00420977"/>
    <w:rPr>
      <w:rFonts w:ascii="Arial" w:eastAsia="Arial" w:hAnsi="Arial" w:cs="Arial"/>
      <w:shd w:val="clear" w:color="auto" w:fill="FFFFFF"/>
    </w:rPr>
  </w:style>
  <w:style w:type="character" w:customStyle="1" w:styleId="Bodytext325">
    <w:name w:val="Body text (3)25"/>
    <w:basedOn w:val="Bodytext3"/>
    <w:qFormat/>
    <w:rsid w:val="00420977"/>
    <w:rPr>
      <w:rFonts w:ascii="Arial" w:eastAsia="Arial" w:hAnsi="Arial" w:cs="Arial"/>
      <w:sz w:val="16"/>
      <w:szCs w:val="16"/>
      <w:shd w:val="clear" w:color="auto" w:fill="FFFFFF"/>
    </w:rPr>
  </w:style>
  <w:style w:type="character" w:customStyle="1" w:styleId="Bodytext324">
    <w:name w:val="Body text (3)24"/>
    <w:basedOn w:val="Bodytext3"/>
    <w:qFormat/>
    <w:rsid w:val="00420977"/>
    <w:rPr>
      <w:rFonts w:ascii="Arial" w:eastAsia="Arial" w:hAnsi="Arial" w:cs="Arial"/>
      <w:sz w:val="16"/>
      <w:szCs w:val="16"/>
      <w:shd w:val="clear" w:color="auto" w:fill="FFFFFF"/>
    </w:rPr>
  </w:style>
  <w:style w:type="character" w:customStyle="1" w:styleId="Picturecaption323">
    <w:name w:val="Picture caption (3)23"/>
    <w:basedOn w:val="Picturecaption3"/>
    <w:qFormat/>
    <w:rsid w:val="00420977"/>
    <w:rPr>
      <w:rFonts w:ascii="Arial" w:eastAsia="Arial" w:hAnsi="Arial" w:cs="Arial"/>
      <w:shd w:val="clear" w:color="auto" w:fill="FFFFFF"/>
    </w:rPr>
  </w:style>
  <w:style w:type="character" w:customStyle="1" w:styleId="Picturecaption322">
    <w:name w:val="Picture caption (3)22"/>
    <w:basedOn w:val="Picturecaption3"/>
    <w:qFormat/>
    <w:rsid w:val="00420977"/>
    <w:rPr>
      <w:rFonts w:ascii="Arial" w:eastAsia="Arial" w:hAnsi="Arial" w:cs="Arial"/>
      <w:shd w:val="clear" w:color="auto" w:fill="FFFFFF"/>
    </w:rPr>
  </w:style>
  <w:style w:type="character" w:customStyle="1" w:styleId="Picturecaption412">
    <w:name w:val="Picture caption (4)12"/>
    <w:basedOn w:val="Picturecaption4"/>
    <w:qFormat/>
    <w:rsid w:val="00420977"/>
    <w:rPr>
      <w:rFonts w:ascii="Arial" w:eastAsia="Arial" w:hAnsi="Arial" w:cs="Arial"/>
      <w:sz w:val="16"/>
      <w:szCs w:val="16"/>
      <w:shd w:val="clear" w:color="auto" w:fill="FFFFFF"/>
    </w:rPr>
  </w:style>
  <w:style w:type="character" w:customStyle="1" w:styleId="Picturecaption23">
    <w:name w:val="Picture caption23"/>
    <w:basedOn w:val="Picturecaption"/>
    <w:qFormat/>
    <w:rsid w:val="00420977"/>
    <w:rPr>
      <w:rFonts w:ascii="Arial" w:eastAsia="Arial" w:hAnsi="Arial" w:cs="Arial"/>
      <w:sz w:val="21"/>
      <w:szCs w:val="21"/>
      <w:shd w:val="clear" w:color="auto" w:fill="FFFFFF"/>
    </w:rPr>
  </w:style>
  <w:style w:type="character" w:customStyle="1" w:styleId="Picturecaption22">
    <w:name w:val="Picture caption22"/>
    <w:basedOn w:val="Picturecaption"/>
    <w:qFormat/>
    <w:rsid w:val="00420977"/>
    <w:rPr>
      <w:rFonts w:ascii="Arial" w:eastAsia="Arial" w:hAnsi="Arial" w:cs="Arial"/>
      <w:sz w:val="21"/>
      <w:szCs w:val="21"/>
      <w:shd w:val="clear" w:color="auto" w:fill="FFFFFF"/>
    </w:rPr>
  </w:style>
  <w:style w:type="character" w:customStyle="1" w:styleId="Bodytext4">
    <w:name w:val="Body text (4)_"/>
    <w:basedOn w:val="Domylnaczcionkaakapitu"/>
    <w:link w:val="Bodytext41"/>
    <w:qFormat/>
    <w:rsid w:val="00420977"/>
    <w:rPr>
      <w:rFonts w:ascii="Arial" w:eastAsia="Arial" w:hAnsi="Arial" w:cs="Arial"/>
      <w:shd w:val="clear" w:color="auto" w:fill="FFFFFF"/>
    </w:rPr>
  </w:style>
  <w:style w:type="character" w:customStyle="1" w:styleId="Bodytext40">
    <w:name w:val="Body text (4)"/>
    <w:basedOn w:val="Bodytext4"/>
    <w:qFormat/>
    <w:rsid w:val="00420977"/>
    <w:rPr>
      <w:rFonts w:ascii="Arial" w:eastAsia="Arial" w:hAnsi="Arial" w:cs="Arial"/>
      <w:shd w:val="clear" w:color="auto" w:fill="FFFFFF"/>
    </w:rPr>
  </w:style>
  <w:style w:type="character" w:customStyle="1" w:styleId="Bodytext5">
    <w:name w:val="Body text (5)_"/>
    <w:basedOn w:val="Domylnaczcionkaakapitu"/>
    <w:link w:val="Bodytext51"/>
    <w:qFormat/>
    <w:rsid w:val="00420977"/>
    <w:rPr>
      <w:rFonts w:ascii="Arial" w:eastAsia="Arial" w:hAnsi="Arial" w:cs="Arial"/>
      <w:sz w:val="8"/>
      <w:szCs w:val="8"/>
      <w:shd w:val="clear" w:color="auto" w:fill="FFFFFF"/>
    </w:rPr>
  </w:style>
  <w:style w:type="character" w:customStyle="1" w:styleId="Bodytext50">
    <w:name w:val="Body text (5)"/>
    <w:basedOn w:val="Bodytext5"/>
    <w:qFormat/>
    <w:rsid w:val="00420977"/>
    <w:rPr>
      <w:rFonts w:ascii="Arial" w:eastAsia="Arial" w:hAnsi="Arial" w:cs="Arial"/>
      <w:sz w:val="8"/>
      <w:szCs w:val="8"/>
      <w:shd w:val="clear" w:color="auto" w:fill="FFFFFF"/>
    </w:rPr>
  </w:style>
  <w:style w:type="character" w:customStyle="1" w:styleId="Bodytext6">
    <w:name w:val="Body text (6)_"/>
    <w:basedOn w:val="Domylnaczcionkaakapitu"/>
    <w:link w:val="Bodytext61"/>
    <w:qFormat/>
    <w:rsid w:val="00420977"/>
    <w:rPr>
      <w:rFonts w:ascii="Arial" w:eastAsia="Arial" w:hAnsi="Arial" w:cs="Arial"/>
      <w:sz w:val="8"/>
      <w:szCs w:val="8"/>
      <w:shd w:val="clear" w:color="auto" w:fill="FFFFFF"/>
    </w:rPr>
  </w:style>
  <w:style w:type="character" w:customStyle="1" w:styleId="Bodytext60">
    <w:name w:val="Body text (6)"/>
    <w:basedOn w:val="Bodytext6"/>
    <w:qFormat/>
    <w:rsid w:val="00420977"/>
    <w:rPr>
      <w:rFonts w:ascii="Arial" w:eastAsia="Arial" w:hAnsi="Arial" w:cs="Arial"/>
      <w:sz w:val="8"/>
      <w:szCs w:val="8"/>
      <w:shd w:val="clear" w:color="auto" w:fill="FFFFFF"/>
    </w:rPr>
  </w:style>
  <w:style w:type="character" w:customStyle="1" w:styleId="Bodytext323">
    <w:name w:val="Body text (3)23"/>
    <w:basedOn w:val="Bodytext3"/>
    <w:qFormat/>
    <w:rsid w:val="00420977"/>
    <w:rPr>
      <w:rFonts w:ascii="Arial" w:eastAsia="Arial" w:hAnsi="Arial" w:cs="Arial"/>
      <w:sz w:val="16"/>
      <w:szCs w:val="16"/>
      <w:shd w:val="clear" w:color="auto" w:fill="FFFFFF"/>
    </w:rPr>
  </w:style>
  <w:style w:type="character" w:customStyle="1" w:styleId="Bodytext322">
    <w:name w:val="Body text (3)22"/>
    <w:basedOn w:val="Bodytext3"/>
    <w:qFormat/>
    <w:rsid w:val="00420977"/>
    <w:rPr>
      <w:rFonts w:ascii="Arial" w:eastAsia="Arial" w:hAnsi="Arial" w:cs="Arial"/>
      <w:sz w:val="16"/>
      <w:szCs w:val="16"/>
      <w:shd w:val="clear" w:color="auto" w:fill="FFFFFF"/>
    </w:rPr>
  </w:style>
  <w:style w:type="character" w:customStyle="1" w:styleId="Bodytext7">
    <w:name w:val="Body text (7)_"/>
    <w:basedOn w:val="Domylnaczcionkaakapitu"/>
    <w:link w:val="Bodytext70"/>
    <w:qFormat/>
    <w:rsid w:val="00420977"/>
    <w:rPr>
      <w:rFonts w:ascii="Arial" w:eastAsia="Arial" w:hAnsi="Arial" w:cs="Arial"/>
      <w:sz w:val="21"/>
      <w:szCs w:val="21"/>
      <w:shd w:val="clear" w:color="auto" w:fill="FFFFFF"/>
    </w:rPr>
  </w:style>
  <w:style w:type="character" w:customStyle="1" w:styleId="Heading414">
    <w:name w:val="Heading #414"/>
    <w:basedOn w:val="Heading4"/>
    <w:qFormat/>
    <w:rsid w:val="00420977"/>
    <w:rPr>
      <w:rFonts w:ascii="Arial" w:eastAsia="Arial" w:hAnsi="Arial" w:cs="Arial"/>
      <w:sz w:val="21"/>
      <w:szCs w:val="21"/>
      <w:shd w:val="clear" w:color="auto" w:fill="FFFFFF"/>
    </w:rPr>
  </w:style>
  <w:style w:type="character" w:customStyle="1" w:styleId="Heading2">
    <w:name w:val="Heading #2_"/>
    <w:basedOn w:val="Domylnaczcionkaakapitu"/>
    <w:link w:val="Heading20"/>
    <w:qFormat/>
    <w:rsid w:val="00420977"/>
    <w:rPr>
      <w:rFonts w:ascii="Arial" w:eastAsia="Arial" w:hAnsi="Arial" w:cs="Arial"/>
      <w:sz w:val="21"/>
      <w:szCs w:val="21"/>
      <w:shd w:val="clear" w:color="auto" w:fill="FFFFFF"/>
    </w:rPr>
  </w:style>
  <w:style w:type="character" w:customStyle="1" w:styleId="Picturecaption321">
    <w:name w:val="Picture caption (3)21"/>
    <w:basedOn w:val="Picturecaption3"/>
    <w:qFormat/>
    <w:rsid w:val="00420977"/>
    <w:rPr>
      <w:rFonts w:ascii="Arial" w:eastAsia="Arial" w:hAnsi="Arial" w:cs="Arial"/>
      <w:shd w:val="clear" w:color="auto" w:fill="FFFFFF"/>
    </w:rPr>
  </w:style>
  <w:style w:type="character" w:customStyle="1" w:styleId="Picturecaption320">
    <w:name w:val="Picture caption (3)20"/>
    <w:basedOn w:val="Picturecaption3"/>
    <w:qFormat/>
    <w:rsid w:val="00420977"/>
    <w:rPr>
      <w:rFonts w:ascii="Arial" w:eastAsia="Arial" w:hAnsi="Arial" w:cs="Arial"/>
      <w:shd w:val="clear" w:color="auto" w:fill="FFFFFF"/>
    </w:rPr>
  </w:style>
  <w:style w:type="character" w:customStyle="1" w:styleId="Picturecaption411">
    <w:name w:val="Picture caption (4)11"/>
    <w:basedOn w:val="Picturecaption4"/>
    <w:qFormat/>
    <w:rsid w:val="00420977"/>
    <w:rPr>
      <w:rFonts w:ascii="Arial" w:eastAsia="Arial" w:hAnsi="Arial" w:cs="Arial"/>
      <w:sz w:val="16"/>
      <w:szCs w:val="16"/>
      <w:shd w:val="clear" w:color="auto" w:fill="FFFFFF"/>
    </w:rPr>
  </w:style>
  <w:style w:type="character" w:customStyle="1" w:styleId="Picturecaption21">
    <w:name w:val="Picture caption21"/>
    <w:basedOn w:val="Picturecaption"/>
    <w:qFormat/>
    <w:rsid w:val="00420977"/>
    <w:rPr>
      <w:rFonts w:ascii="Arial" w:eastAsia="Arial" w:hAnsi="Arial" w:cs="Arial"/>
      <w:sz w:val="21"/>
      <w:szCs w:val="21"/>
      <w:shd w:val="clear" w:color="auto" w:fill="FFFFFF"/>
    </w:rPr>
  </w:style>
  <w:style w:type="character" w:customStyle="1" w:styleId="Picturecaption200">
    <w:name w:val="Picture caption20"/>
    <w:basedOn w:val="Picturecaption"/>
    <w:qFormat/>
    <w:rsid w:val="00420977"/>
    <w:rPr>
      <w:rFonts w:ascii="Arial" w:eastAsia="Arial" w:hAnsi="Arial" w:cs="Arial"/>
      <w:sz w:val="21"/>
      <w:szCs w:val="21"/>
      <w:shd w:val="clear" w:color="auto" w:fill="FFFFFF"/>
    </w:rPr>
  </w:style>
  <w:style w:type="character" w:customStyle="1" w:styleId="Bodytext47">
    <w:name w:val="Body text (4)7"/>
    <w:basedOn w:val="Bodytext4"/>
    <w:qFormat/>
    <w:rsid w:val="00420977"/>
    <w:rPr>
      <w:rFonts w:ascii="Arial" w:eastAsia="Arial" w:hAnsi="Arial" w:cs="Arial"/>
      <w:shd w:val="clear" w:color="auto" w:fill="FFFFFF"/>
    </w:rPr>
  </w:style>
  <w:style w:type="character" w:customStyle="1" w:styleId="Bodytext8">
    <w:name w:val="Body text (8)_"/>
    <w:basedOn w:val="Domylnaczcionkaakapitu"/>
    <w:link w:val="Bodytext81"/>
    <w:qFormat/>
    <w:rsid w:val="00420977"/>
    <w:rPr>
      <w:rFonts w:ascii="Arial" w:eastAsia="Arial" w:hAnsi="Arial" w:cs="Arial"/>
      <w:sz w:val="8"/>
      <w:szCs w:val="8"/>
      <w:shd w:val="clear" w:color="auto" w:fill="FFFFFF"/>
    </w:rPr>
  </w:style>
  <w:style w:type="character" w:customStyle="1" w:styleId="Bodytext80">
    <w:name w:val="Body text (8)"/>
    <w:basedOn w:val="Bodytext8"/>
    <w:qFormat/>
    <w:rsid w:val="00420977"/>
    <w:rPr>
      <w:rFonts w:ascii="Arial" w:eastAsia="Arial" w:hAnsi="Arial" w:cs="Arial"/>
      <w:sz w:val="8"/>
      <w:szCs w:val="8"/>
      <w:shd w:val="clear" w:color="auto" w:fill="FFFFFF"/>
    </w:rPr>
  </w:style>
  <w:style w:type="character" w:customStyle="1" w:styleId="Bodytext9">
    <w:name w:val="Body text (9)_"/>
    <w:basedOn w:val="Domylnaczcionkaakapitu"/>
    <w:link w:val="Bodytext91"/>
    <w:qFormat/>
    <w:rsid w:val="00420977"/>
    <w:rPr>
      <w:rFonts w:ascii="Arial" w:eastAsia="Arial" w:hAnsi="Arial" w:cs="Arial"/>
      <w:sz w:val="8"/>
      <w:szCs w:val="8"/>
      <w:shd w:val="clear" w:color="auto" w:fill="FFFFFF"/>
    </w:rPr>
  </w:style>
  <w:style w:type="character" w:customStyle="1" w:styleId="Bodytext90">
    <w:name w:val="Body text (9)"/>
    <w:basedOn w:val="Bodytext9"/>
    <w:qFormat/>
    <w:rsid w:val="00420977"/>
    <w:rPr>
      <w:rFonts w:ascii="Arial" w:eastAsia="Arial" w:hAnsi="Arial" w:cs="Arial"/>
      <w:sz w:val="8"/>
      <w:szCs w:val="8"/>
      <w:shd w:val="clear" w:color="auto" w:fill="FFFFFF"/>
    </w:rPr>
  </w:style>
  <w:style w:type="character" w:customStyle="1" w:styleId="Bodytext321">
    <w:name w:val="Body text (3)21"/>
    <w:basedOn w:val="Bodytext3"/>
    <w:qFormat/>
    <w:rsid w:val="00420977"/>
    <w:rPr>
      <w:rFonts w:ascii="Arial" w:eastAsia="Arial" w:hAnsi="Arial" w:cs="Arial"/>
      <w:sz w:val="16"/>
      <w:szCs w:val="16"/>
      <w:shd w:val="clear" w:color="auto" w:fill="FFFFFF"/>
    </w:rPr>
  </w:style>
  <w:style w:type="character" w:customStyle="1" w:styleId="Bodytext320">
    <w:name w:val="Body text (3)20"/>
    <w:basedOn w:val="Bodytext3"/>
    <w:qFormat/>
    <w:rsid w:val="00420977"/>
    <w:rPr>
      <w:rFonts w:ascii="Arial" w:eastAsia="Arial" w:hAnsi="Arial" w:cs="Arial"/>
      <w:sz w:val="16"/>
      <w:szCs w:val="16"/>
      <w:shd w:val="clear" w:color="auto" w:fill="FFFFFF"/>
    </w:rPr>
  </w:style>
  <w:style w:type="character" w:customStyle="1" w:styleId="Picturecaption319">
    <w:name w:val="Picture caption (3)19"/>
    <w:basedOn w:val="Picturecaption3"/>
    <w:qFormat/>
    <w:rsid w:val="00420977"/>
    <w:rPr>
      <w:rFonts w:ascii="Arial" w:eastAsia="Arial" w:hAnsi="Arial" w:cs="Arial"/>
      <w:shd w:val="clear" w:color="auto" w:fill="FFFFFF"/>
    </w:rPr>
  </w:style>
  <w:style w:type="character" w:customStyle="1" w:styleId="Picturecaption318">
    <w:name w:val="Picture caption (3)18"/>
    <w:basedOn w:val="Picturecaption3"/>
    <w:qFormat/>
    <w:rsid w:val="00420977"/>
    <w:rPr>
      <w:rFonts w:ascii="Arial" w:eastAsia="Arial" w:hAnsi="Arial" w:cs="Arial"/>
      <w:shd w:val="clear" w:color="auto" w:fill="FFFFFF"/>
    </w:rPr>
  </w:style>
  <w:style w:type="character" w:customStyle="1" w:styleId="Picturecaption410">
    <w:name w:val="Picture caption (4)10"/>
    <w:basedOn w:val="Picturecaption4"/>
    <w:qFormat/>
    <w:rsid w:val="00420977"/>
    <w:rPr>
      <w:rFonts w:ascii="Arial" w:eastAsia="Arial" w:hAnsi="Arial" w:cs="Arial"/>
      <w:sz w:val="16"/>
      <w:szCs w:val="16"/>
      <w:shd w:val="clear" w:color="auto" w:fill="FFFFFF"/>
    </w:rPr>
  </w:style>
  <w:style w:type="character" w:customStyle="1" w:styleId="Picturecaption19">
    <w:name w:val="Picture caption19"/>
    <w:basedOn w:val="Picturecaption"/>
    <w:qFormat/>
    <w:rsid w:val="00420977"/>
    <w:rPr>
      <w:rFonts w:ascii="Arial" w:eastAsia="Arial" w:hAnsi="Arial" w:cs="Arial"/>
      <w:sz w:val="21"/>
      <w:szCs w:val="21"/>
      <w:shd w:val="clear" w:color="auto" w:fill="FFFFFF"/>
    </w:rPr>
  </w:style>
  <w:style w:type="character" w:customStyle="1" w:styleId="Picturecaption18">
    <w:name w:val="Picture caption18"/>
    <w:basedOn w:val="Picturecaption"/>
    <w:qFormat/>
    <w:rsid w:val="00420977"/>
    <w:rPr>
      <w:rFonts w:ascii="Arial" w:eastAsia="Arial" w:hAnsi="Arial" w:cs="Arial"/>
      <w:sz w:val="21"/>
      <w:szCs w:val="21"/>
      <w:shd w:val="clear" w:color="auto" w:fill="FFFFFF"/>
    </w:rPr>
  </w:style>
  <w:style w:type="character" w:customStyle="1" w:styleId="Bodytext46">
    <w:name w:val="Body text (4)6"/>
    <w:basedOn w:val="Bodytext4"/>
    <w:qFormat/>
    <w:rsid w:val="00420977"/>
    <w:rPr>
      <w:rFonts w:ascii="Arial" w:eastAsia="Arial" w:hAnsi="Arial" w:cs="Arial"/>
      <w:shd w:val="clear" w:color="auto" w:fill="FFFFFF"/>
    </w:rPr>
  </w:style>
  <w:style w:type="character" w:customStyle="1" w:styleId="Bodytext10">
    <w:name w:val="Body text (10)_"/>
    <w:basedOn w:val="Domylnaczcionkaakapitu"/>
    <w:link w:val="Bodytext101"/>
    <w:qFormat/>
    <w:rsid w:val="00420977"/>
    <w:rPr>
      <w:rFonts w:ascii="Arial" w:eastAsia="Arial" w:hAnsi="Arial" w:cs="Arial"/>
      <w:sz w:val="8"/>
      <w:szCs w:val="8"/>
      <w:shd w:val="clear" w:color="auto" w:fill="FFFFFF"/>
    </w:rPr>
  </w:style>
  <w:style w:type="character" w:customStyle="1" w:styleId="Bodytext100">
    <w:name w:val="Body text (10)"/>
    <w:basedOn w:val="Bodytext10"/>
    <w:qFormat/>
    <w:rsid w:val="00420977"/>
    <w:rPr>
      <w:rFonts w:ascii="Arial" w:eastAsia="Arial" w:hAnsi="Arial" w:cs="Arial"/>
      <w:sz w:val="8"/>
      <w:szCs w:val="8"/>
      <w:shd w:val="clear" w:color="auto" w:fill="FFFFFF"/>
    </w:rPr>
  </w:style>
  <w:style w:type="character" w:customStyle="1" w:styleId="Bodytext11">
    <w:name w:val="Body text (11)_"/>
    <w:basedOn w:val="Domylnaczcionkaakapitu"/>
    <w:link w:val="Bodytext111"/>
    <w:qFormat/>
    <w:rsid w:val="00420977"/>
    <w:rPr>
      <w:rFonts w:ascii="Arial" w:eastAsia="Arial" w:hAnsi="Arial" w:cs="Arial"/>
      <w:sz w:val="8"/>
      <w:szCs w:val="8"/>
      <w:shd w:val="clear" w:color="auto" w:fill="FFFFFF"/>
    </w:rPr>
  </w:style>
  <w:style w:type="character" w:customStyle="1" w:styleId="Bodytext110">
    <w:name w:val="Body text (11)"/>
    <w:basedOn w:val="Bodytext11"/>
    <w:qFormat/>
    <w:rsid w:val="00420977"/>
    <w:rPr>
      <w:rFonts w:ascii="Arial" w:eastAsia="Arial" w:hAnsi="Arial" w:cs="Arial"/>
      <w:sz w:val="8"/>
      <w:szCs w:val="8"/>
      <w:shd w:val="clear" w:color="auto" w:fill="FFFFFF"/>
    </w:rPr>
  </w:style>
  <w:style w:type="character" w:customStyle="1" w:styleId="Bodytext319">
    <w:name w:val="Body text (3)19"/>
    <w:basedOn w:val="Bodytext3"/>
    <w:qFormat/>
    <w:rsid w:val="00420977"/>
    <w:rPr>
      <w:rFonts w:ascii="Arial" w:eastAsia="Arial" w:hAnsi="Arial" w:cs="Arial"/>
      <w:sz w:val="16"/>
      <w:szCs w:val="16"/>
      <w:shd w:val="clear" w:color="auto" w:fill="FFFFFF"/>
    </w:rPr>
  </w:style>
  <w:style w:type="character" w:customStyle="1" w:styleId="Bodytext318">
    <w:name w:val="Body text (3)18"/>
    <w:basedOn w:val="Bodytext3"/>
    <w:qFormat/>
    <w:rsid w:val="00420977"/>
    <w:rPr>
      <w:rFonts w:ascii="Arial" w:eastAsia="Arial" w:hAnsi="Arial" w:cs="Arial"/>
      <w:sz w:val="16"/>
      <w:szCs w:val="16"/>
      <w:shd w:val="clear" w:color="auto" w:fill="FFFFFF"/>
    </w:rPr>
  </w:style>
  <w:style w:type="character" w:customStyle="1" w:styleId="Heading413">
    <w:name w:val="Heading #413"/>
    <w:basedOn w:val="Heading4"/>
    <w:qFormat/>
    <w:rsid w:val="00420977"/>
    <w:rPr>
      <w:rFonts w:ascii="Arial" w:eastAsia="Arial" w:hAnsi="Arial" w:cs="Arial"/>
      <w:sz w:val="21"/>
      <w:szCs w:val="21"/>
      <w:shd w:val="clear" w:color="auto" w:fill="FFFFFF"/>
    </w:rPr>
  </w:style>
  <w:style w:type="character" w:customStyle="1" w:styleId="Picturecaption317">
    <w:name w:val="Picture caption (3)17"/>
    <w:basedOn w:val="Picturecaption3"/>
    <w:qFormat/>
    <w:rsid w:val="00420977"/>
    <w:rPr>
      <w:rFonts w:ascii="Arial" w:eastAsia="Arial" w:hAnsi="Arial" w:cs="Arial"/>
      <w:shd w:val="clear" w:color="auto" w:fill="FFFFFF"/>
    </w:rPr>
  </w:style>
  <w:style w:type="character" w:customStyle="1" w:styleId="Picturecaption316">
    <w:name w:val="Picture caption (3)16"/>
    <w:basedOn w:val="Picturecaption3"/>
    <w:qFormat/>
    <w:rsid w:val="00420977"/>
    <w:rPr>
      <w:rFonts w:ascii="Arial" w:eastAsia="Arial" w:hAnsi="Arial" w:cs="Arial"/>
      <w:shd w:val="clear" w:color="auto" w:fill="FFFFFF"/>
    </w:rPr>
  </w:style>
  <w:style w:type="character" w:customStyle="1" w:styleId="Picturecaption49">
    <w:name w:val="Picture caption (4)9"/>
    <w:basedOn w:val="Picturecaption4"/>
    <w:qFormat/>
    <w:rsid w:val="00420977"/>
    <w:rPr>
      <w:rFonts w:ascii="Arial" w:eastAsia="Arial" w:hAnsi="Arial" w:cs="Arial"/>
      <w:sz w:val="16"/>
      <w:szCs w:val="16"/>
      <w:shd w:val="clear" w:color="auto" w:fill="FFFFFF"/>
    </w:rPr>
  </w:style>
  <w:style w:type="character" w:customStyle="1" w:styleId="Picturecaption17">
    <w:name w:val="Picture caption17"/>
    <w:basedOn w:val="Picturecaption"/>
    <w:qFormat/>
    <w:rsid w:val="00420977"/>
    <w:rPr>
      <w:rFonts w:ascii="Arial" w:eastAsia="Arial" w:hAnsi="Arial" w:cs="Arial"/>
      <w:sz w:val="21"/>
      <w:szCs w:val="21"/>
      <w:shd w:val="clear" w:color="auto" w:fill="FFFFFF"/>
    </w:rPr>
  </w:style>
  <w:style w:type="character" w:customStyle="1" w:styleId="Picturecaption16">
    <w:name w:val="Picture caption16"/>
    <w:basedOn w:val="Picturecaption"/>
    <w:qFormat/>
    <w:rsid w:val="00420977"/>
    <w:rPr>
      <w:rFonts w:ascii="Arial" w:eastAsia="Arial" w:hAnsi="Arial" w:cs="Arial"/>
      <w:sz w:val="21"/>
      <w:szCs w:val="21"/>
      <w:shd w:val="clear" w:color="auto" w:fill="FFFFFF"/>
    </w:rPr>
  </w:style>
  <w:style w:type="character" w:customStyle="1" w:styleId="Bodytext45">
    <w:name w:val="Body text (4)5"/>
    <w:basedOn w:val="Bodytext4"/>
    <w:qFormat/>
    <w:rsid w:val="00420977"/>
    <w:rPr>
      <w:rFonts w:ascii="Arial" w:eastAsia="Arial" w:hAnsi="Arial" w:cs="Arial"/>
      <w:shd w:val="clear" w:color="auto" w:fill="FFFFFF"/>
    </w:rPr>
  </w:style>
  <w:style w:type="character" w:customStyle="1" w:styleId="Bodytext12">
    <w:name w:val="Body text (12)_"/>
    <w:basedOn w:val="Domylnaczcionkaakapitu"/>
    <w:link w:val="Bodytext121"/>
    <w:qFormat/>
    <w:rsid w:val="00420977"/>
    <w:rPr>
      <w:rFonts w:ascii="Arial" w:eastAsia="Arial" w:hAnsi="Arial" w:cs="Arial"/>
      <w:sz w:val="8"/>
      <w:szCs w:val="8"/>
      <w:shd w:val="clear" w:color="auto" w:fill="FFFFFF"/>
    </w:rPr>
  </w:style>
  <w:style w:type="character" w:customStyle="1" w:styleId="Bodytext120">
    <w:name w:val="Body text (12)"/>
    <w:basedOn w:val="Bodytext12"/>
    <w:qFormat/>
    <w:rsid w:val="00420977"/>
    <w:rPr>
      <w:rFonts w:ascii="Arial" w:eastAsia="Arial" w:hAnsi="Arial" w:cs="Arial"/>
      <w:sz w:val="8"/>
      <w:szCs w:val="8"/>
      <w:shd w:val="clear" w:color="auto" w:fill="FFFFFF"/>
    </w:rPr>
  </w:style>
  <w:style w:type="character" w:customStyle="1" w:styleId="Bodytext13">
    <w:name w:val="Body text (13)_"/>
    <w:basedOn w:val="Domylnaczcionkaakapitu"/>
    <w:link w:val="Bodytext131"/>
    <w:qFormat/>
    <w:rsid w:val="00420977"/>
    <w:rPr>
      <w:rFonts w:ascii="Arial" w:eastAsia="Arial" w:hAnsi="Arial" w:cs="Arial"/>
      <w:sz w:val="8"/>
      <w:szCs w:val="8"/>
      <w:shd w:val="clear" w:color="auto" w:fill="FFFFFF"/>
    </w:rPr>
  </w:style>
  <w:style w:type="character" w:customStyle="1" w:styleId="Bodytext130">
    <w:name w:val="Body text (13)"/>
    <w:basedOn w:val="Bodytext13"/>
    <w:qFormat/>
    <w:rsid w:val="00420977"/>
    <w:rPr>
      <w:rFonts w:ascii="Arial" w:eastAsia="Arial" w:hAnsi="Arial" w:cs="Arial"/>
      <w:sz w:val="8"/>
      <w:szCs w:val="8"/>
      <w:shd w:val="clear" w:color="auto" w:fill="FFFFFF"/>
    </w:rPr>
  </w:style>
  <w:style w:type="character" w:customStyle="1" w:styleId="Bodytext317">
    <w:name w:val="Body text (3)17"/>
    <w:basedOn w:val="Bodytext3"/>
    <w:qFormat/>
    <w:rsid w:val="00420977"/>
    <w:rPr>
      <w:rFonts w:ascii="Arial" w:eastAsia="Arial" w:hAnsi="Arial" w:cs="Arial"/>
      <w:sz w:val="16"/>
      <w:szCs w:val="16"/>
      <w:shd w:val="clear" w:color="auto" w:fill="FFFFFF"/>
    </w:rPr>
  </w:style>
  <w:style w:type="character" w:customStyle="1" w:styleId="Bodytext316">
    <w:name w:val="Body text (3)16"/>
    <w:basedOn w:val="Bodytext3"/>
    <w:qFormat/>
    <w:rsid w:val="00420977"/>
    <w:rPr>
      <w:rFonts w:ascii="Arial" w:eastAsia="Arial" w:hAnsi="Arial" w:cs="Arial"/>
      <w:sz w:val="16"/>
      <w:szCs w:val="16"/>
      <w:shd w:val="clear" w:color="auto" w:fill="FFFFFF"/>
    </w:rPr>
  </w:style>
  <w:style w:type="character" w:customStyle="1" w:styleId="Picturecaption315">
    <w:name w:val="Picture caption (3)15"/>
    <w:basedOn w:val="Picturecaption3"/>
    <w:qFormat/>
    <w:rsid w:val="00420977"/>
    <w:rPr>
      <w:rFonts w:ascii="Arial" w:eastAsia="Arial" w:hAnsi="Arial" w:cs="Arial"/>
      <w:shd w:val="clear" w:color="auto" w:fill="FFFFFF"/>
    </w:rPr>
  </w:style>
  <w:style w:type="character" w:customStyle="1" w:styleId="Picturecaption314">
    <w:name w:val="Picture caption (3)14"/>
    <w:basedOn w:val="Picturecaption3"/>
    <w:qFormat/>
    <w:rsid w:val="00420977"/>
    <w:rPr>
      <w:rFonts w:ascii="Arial" w:eastAsia="Arial" w:hAnsi="Arial" w:cs="Arial"/>
      <w:shd w:val="clear" w:color="auto" w:fill="FFFFFF"/>
    </w:rPr>
  </w:style>
  <w:style w:type="character" w:customStyle="1" w:styleId="Picturecaption48">
    <w:name w:val="Picture caption (4)8"/>
    <w:basedOn w:val="Picturecaption4"/>
    <w:qFormat/>
    <w:rsid w:val="00420977"/>
    <w:rPr>
      <w:rFonts w:ascii="Arial" w:eastAsia="Arial" w:hAnsi="Arial" w:cs="Arial"/>
      <w:sz w:val="16"/>
      <w:szCs w:val="16"/>
      <w:shd w:val="clear" w:color="auto" w:fill="FFFFFF"/>
    </w:rPr>
  </w:style>
  <w:style w:type="character" w:customStyle="1" w:styleId="Picturecaption15">
    <w:name w:val="Picture caption15"/>
    <w:basedOn w:val="Picturecaption"/>
    <w:qFormat/>
    <w:rsid w:val="00420977"/>
    <w:rPr>
      <w:rFonts w:ascii="Arial" w:eastAsia="Arial" w:hAnsi="Arial" w:cs="Arial"/>
      <w:sz w:val="21"/>
      <w:szCs w:val="21"/>
      <w:shd w:val="clear" w:color="auto" w:fill="FFFFFF"/>
    </w:rPr>
  </w:style>
  <w:style w:type="character" w:customStyle="1" w:styleId="Picturecaption14">
    <w:name w:val="Picture caption14"/>
    <w:basedOn w:val="Picturecaption"/>
    <w:qFormat/>
    <w:rsid w:val="00420977"/>
    <w:rPr>
      <w:rFonts w:ascii="Arial" w:eastAsia="Arial" w:hAnsi="Arial" w:cs="Arial"/>
      <w:sz w:val="21"/>
      <w:szCs w:val="21"/>
      <w:shd w:val="clear" w:color="auto" w:fill="FFFFFF"/>
    </w:rPr>
  </w:style>
  <w:style w:type="character" w:customStyle="1" w:styleId="Heading35">
    <w:name w:val="Heading #35"/>
    <w:basedOn w:val="Heading3"/>
    <w:qFormat/>
    <w:rsid w:val="00420977"/>
    <w:rPr>
      <w:rFonts w:ascii="Arial" w:eastAsia="Arial" w:hAnsi="Arial" w:cs="Arial"/>
      <w:shd w:val="clear" w:color="auto" w:fill="FFFFFF"/>
    </w:rPr>
  </w:style>
  <w:style w:type="character" w:customStyle="1" w:styleId="Bodytext315">
    <w:name w:val="Body text (3)15"/>
    <w:basedOn w:val="Bodytext3"/>
    <w:qFormat/>
    <w:rsid w:val="00420977"/>
    <w:rPr>
      <w:rFonts w:ascii="Arial" w:eastAsia="Arial" w:hAnsi="Arial" w:cs="Arial"/>
      <w:sz w:val="16"/>
      <w:szCs w:val="16"/>
      <w:shd w:val="clear" w:color="auto" w:fill="FFFFFF"/>
    </w:rPr>
  </w:style>
  <w:style w:type="character" w:customStyle="1" w:styleId="Bodytext314">
    <w:name w:val="Body text (3)14"/>
    <w:basedOn w:val="Bodytext3"/>
    <w:qFormat/>
    <w:rsid w:val="00420977"/>
    <w:rPr>
      <w:rFonts w:ascii="Arial" w:eastAsia="Arial" w:hAnsi="Arial" w:cs="Arial"/>
      <w:sz w:val="16"/>
      <w:szCs w:val="16"/>
      <w:shd w:val="clear" w:color="auto" w:fill="FFFFFF"/>
    </w:rPr>
  </w:style>
  <w:style w:type="character" w:customStyle="1" w:styleId="Picturecaption313">
    <w:name w:val="Picture caption (3)13"/>
    <w:basedOn w:val="Picturecaption3"/>
    <w:qFormat/>
    <w:rsid w:val="00420977"/>
    <w:rPr>
      <w:rFonts w:ascii="Arial" w:eastAsia="Arial" w:hAnsi="Arial" w:cs="Arial"/>
      <w:shd w:val="clear" w:color="auto" w:fill="FFFFFF"/>
    </w:rPr>
  </w:style>
  <w:style w:type="character" w:customStyle="1" w:styleId="Picturecaption312">
    <w:name w:val="Picture caption (3)12"/>
    <w:basedOn w:val="Picturecaption3"/>
    <w:qFormat/>
    <w:rsid w:val="00420977"/>
    <w:rPr>
      <w:rFonts w:ascii="Arial" w:eastAsia="Arial" w:hAnsi="Arial" w:cs="Arial"/>
      <w:shd w:val="clear" w:color="auto" w:fill="FFFFFF"/>
    </w:rPr>
  </w:style>
  <w:style w:type="character" w:customStyle="1" w:styleId="Picturecaption47">
    <w:name w:val="Picture caption (4)7"/>
    <w:basedOn w:val="Picturecaption4"/>
    <w:qFormat/>
    <w:rsid w:val="00420977"/>
    <w:rPr>
      <w:rFonts w:ascii="Arial" w:eastAsia="Arial" w:hAnsi="Arial" w:cs="Arial"/>
      <w:sz w:val="16"/>
      <w:szCs w:val="16"/>
      <w:shd w:val="clear" w:color="auto" w:fill="FFFFFF"/>
    </w:rPr>
  </w:style>
  <w:style w:type="character" w:customStyle="1" w:styleId="Picturecaption13">
    <w:name w:val="Picture caption13"/>
    <w:basedOn w:val="Picturecaption"/>
    <w:qFormat/>
    <w:rsid w:val="00420977"/>
    <w:rPr>
      <w:rFonts w:ascii="Arial" w:eastAsia="Arial" w:hAnsi="Arial" w:cs="Arial"/>
      <w:sz w:val="21"/>
      <w:szCs w:val="21"/>
      <w:shd w:val="clear" w:color="auto" w:fill="FFFFFF"/>
    </w:rPr>
  </w:style>
  <w:style w:type="character" w:customStyle="1" w:styleId="Picturecaption12">
    <w:name w:val="Picture caption12"/>
    <w:basedOn w:val="Picturecaption"/>
    <w:qFormat/>
    <w:rsid w:val="00420977"/>
    <w:rPr>
      <w:rFonts w:ascii="Arial" w:eastAsia="Arial" w:hAnsi="Arial" w:cs="Arial"/>
      <w:sz w:val="21"/>
      <w:szCs w:val="21"/>
      <w:shd w:val="clear" w:color="auto" w:fill="FFFFFF"/>
    </w:rPr>
  </w:style>
  <w:style w:type="character" w:customStyle="1" w:styleId="Heading34">
    <w:name w:val="Heading #34"/>
    <w:basedOn w:val="Heading3"/>
    <w:qFormat/>
    <w:rsid w:val="00420977"/>
    <w:rPr>
      <w:rFonts w:ascii="Arial" w:eastAsia="Arial" w:hAnsi="Arial" w:cs="Arial"/>
      <w:shd w:val="clear" w:color="auto" w:fill="FFFFFF"/>
    </w:rPr>
  </w:style>
  <w:style w:type="character" w:customStyle="1" w:styleId="Bodytext313">
    <w:name w:val="Body text (3)13"/>
    <w:basedOn w:val="Bodytext3"/>
    <w:qFormat/>
    <w:rsid w:val="00420977"/>
    <w:rPr>
      <w:rFonts w:ascii="Arial" w:eastAsia="Arial" w:hAnsi="Arial" w:cs="Arial"/>
      <w:sz w:val="16"/>
      <w:szCs w:val="16"/>
      <w:shd w:val="clear" w:color="auto" w:fill="FFFFFF"/>
    </w:rPr>
  </w:style>
  <w:style w:type="character" w:customStyle="1" w:styleId="Bodytext312">
    <w:name w:val="Body text (3)12"/>
    <w:basedOn w:val="Bodytext3"/>
    <w:qFormat/>
    <w:rsid w:val="00420977"/>
    <w:rPr>
      <w:rFonts w:ascii="Arial" w:eastAsia="Arial" w:hAnsi="Arial" w:cs="Arial"/>
      <w:sz w:val="16"/>
      <w:szCs w:val="16"/>
      <w:shd w:val="clear" w:color="auto" w:fill="FFFFFF"/>
    </w:rPr>
  </w:style>
  <w:style w:type="character" w:customStyle="1" w:styleId="Heading412">
    <w:name w:val="Heading #412"/>
    <w:basedOn w:val="Heading4"/>
    <w:qFormat/>
    <w:rsid w:val="00420977"/>
    <w:rPr>
      <w:rFonts w:ascii="Arial" w:eastAsia="Arial" w:hAnsi="Arial" w:cs="Arial"/>
      <w:sz w:val="21"/>
      <w:szCs w:val="21"/>
      <w:shd w:val="clear" w:color="auto" w:fill="FFFFFF"/>
    </w:rPr>
  </w:style>
  <w:style w:type="character" w:customStyle="1" w:styleId="Tableofcontents">
    <w:name w:val="Table of contents_"/>
    <w:basedOn w:val="Domylnaczcionkaakapitu"/>
    <w:link w:val="Tableofcontents0"/>
    <w:qFormat/>
    <w:rsid w:val="00420977"/>
    <w:rPr>
      <w:rFonts w:ascii="Arial" w:eastAsia="Arial" w:hAnsi="Arial" w:cs="Arial"/>
      <w:sz w:val="21"/>
      <w:szCs w:val="21"/>
      <w:shd w:val="clear" w:color="auto" w:fill="FFFFFF"/>
    </w:rPr>
  </w:style>
  <w:style w:type="character" w:customStyle="1" w:styleId="TableofcontentsBold">
    <w:name w:val="Table of contents + Bold"/>
    <w:basedOn w:val="Tableofcontents"/>
    <w:qFormat/>
    <w:rsid w:val="00420977"/>
    <w:rPr>
      <w:rFonts w:ascii="Arial" w:eastAsia="Arial" w:hAnsi="Arial" w:cs="Arial"/>
      <w:b/>
      <w:bCs/>
      <w:sz w:val="21"/>
      <w:szCs w:val="21"/>
      <w:shd w:val="clear" w:color="auto" w:fill="FFFFFF"/>
    </w:rPr>
  </w:style>
  <w:style w:type="character" w:customStyle="1" w:styleId="Picturecaption311">
    <w:name w:val="Picture caption (3)11"/>
    <w:basedOn w:val="Picturecaption3"/>
    <w:qFormat/>
    <w:rsid w:val="00420977"/>
    <w:rPr>
      <w:rFonts w:ascii="Arial" w:eastAsia="Arial" w:hAnsi="Arial" w:cs="Arial"/>
      <w:shd w:val="clear" w:color="auto" w:fill="FFFFFF"/>
    </w:rPr>
  </w:style>
  <w:style w:type="character" w:customStyle="1" w:styleId="Picturecaption310">
    <w:name w:val="Picture caption (3)10"/>
    <w:basedOn w:val="Picturecaption3"/>
    <w:qFormat/>
    <w:rsid w:val="00420977"/>
    <w:rPr>
      <w:rFonts w:ascii="Arial" w:eastAsia="Arial" w:hAnsi="Arial" w:cs="Arial"/>
      <w:shd w:val="clear" w:color="auto" w:fill="FFFFFF"/>
    </w:rPr>
  </w:style>
  <w:style w:type="character" w:customStyle="1" w:styleId="Picturecaption46">
    <w:name w:val="Picture caption (4)6"/>
    <w:basedOn w:val="Picturecaption4"/>
    <w:qFormat/>
    <w:rsid w:val="00420977"/>
    <w:rPr>
      <w:rFonts w:ascii="Arial" w:eastAsia="Arial" w:hAnsi="Arial" w:cs="Arial"/>
      <w:sz w:val="16"/>
      <w:szCs w:val="16"/>
      <w:shd w:val="clear" w:color="auto" w:fill="FFFFFF"/>
    </w:rPr>
  </w:style>
  <w:style w:type="character" w:customStyle="1" w:styleId="Picturecaption11">
    <w:name w:val="Picture caption11"/>
    <w:basedOn w:val="Picturecaption"/>
    <w:qFormat/>
    <w:rsid w:val="00420977"/>
    <w:rPr>
      <w:rFonts w:ascii="Arial" w:eastAsia="Arial" w:hAnsi="Arial" w:cs="Arial"/>
      <w:sz w:val="21"/>
      <w:szCs w:val="21"/>
      <w:shd w:val="clear" w:color="auto" w:fill="FFFFFF"/>
    </w:rPr>
  </w:style>
  <w:style w:type="character" w:customStyle="1" w:styleId="Picturecaption10">
    <w:name w:val="Picture caption10"/>
    <w:basedOn w:val="Picturecaption"/>
    <w:qFormat/>
    <w:rsid w:val="00420977"/>
    <w:rPr>
      <w:rFonts w:ascii="Arial" w:eastAsia="Arial" w:hAnsi="Arial" w:cs="Arial"/>
      <w:sz w:val="21"/>
      <w:szCs w:val="21"/>
      <w:shd w:val="clear" w:color="auto" w:fill="FFFFFF"/>
    </w:rPr>
  </w:style>
  <w:style w:type="character" w:customStyle="1" w:styleId="Heading33">
    <w:name w:val="Heading #33"/>
    <w:basedOn w:val="Heading3"/>
    <w:qFormat/>
    <w:rsid w:val="00420977"/>
    <w:rPr>
      <w:rFonts w:ascii="Arial" w:eastAsia="Arial" w:hAnsi="Arial" w:cs="Arial"/>
      <w:shd w:val="clear" w:color="auto" w:fill="FFFFFF"/>
    </w:rPr>
  </w:style>
  <w:style w:type="character" w:customStyle="1" w:styleId="Bodytext311">
    <w:name w:val="Body text (3)11"/>
    <w:basedOn w:val="Bodytext3"/>
    <w:qFormat/>
    <w:rsid w:val="00420977"/>
    <w:rPr>
      <w:rFonts w:ascii="Arial" w:eastAsia="Arial" w:hAnsi="Arial" w:cs="Arial"/>
      <w:sz w:val="16"/>
      <w:szCs w:val="16"/>
      <w:shd w:val="clear" w:color="auto" w:fill="FFFFFF"/>
    </w:rPr>
  </w:style>
  <w:style w:type="character" w:customStyle="1" w:styleId="Bodytext310">
    <w:name w:val="Body text (3)10"/>
    <w:basedOn w:val="Bodytext3"/>
    <w:qFormat/>
    <w:rsid w:val="00420977"/>
    <w:rPr>
      <w:rFonts w:ascii="Arial" w:eastAsia="Arial" w:hAnsi="Arial" w:cs="Arial"/>
      <w:sz w:val="16"/>
      <w:szCs w:val="16"/>
      <w:shd w:val="clear" w:color="auto" w:fill="FFFFFF"/>
    </w:rPr>
  </w:style>
  <w:style w:type="character" w:customStyle="1" w:styleId="Heading411">
    <w:name w:val="Heading #411"/>
    <w:basedOn w:val="Heading4"/>
    <w:qFormat/>
    <w:rsid w:val="00420977"/>
    <w:rPr>
      <w:rFonts w:ascii="Arial" w:eastAsia="Arial" w:hAnsi="Arial" w:cs="Arial"/>
      <w:sz w:val="21"/>
      <w:szCs w:val="21"/>
      <w:shd w:val="clear" w:color="auto" w:fill="FFFFFF"/>
    </w:rPr>
  </w:style>
  <w:style w:type="character" w:customStyle="1" w:styleId="Picturecaption39">
    <w:name w:val="Picture caption (3)9"/>
    <w:basedOn w:val="Picturecaption3"/>
    <w:qFormat/>
    <w:rsid w:val="00420977"/>
    <w:rPr>
      <w:rFonts w:ascii="Arial" w:eastAsia="Arial" w:hAnsi="Arial" w:cs="Arial"/>
      <w:shd w:val="clear" w:color="auto" w:fill="FFFFFF"/>
    </w:rPr>
  </w:style>
  <w:style w:type="character" w:customStyle="1" w:styleId="Picturecaption38">
    <w:name w:val="Picture caption (3)8"/>
    <w:basedOn w:val="Picturecaption3"/>
    <w:qFormat/>
    <w:rsid w:val="00420977"/>
    <w:rPr>
      <w:rFonts w:ascii="Arial" w:eastAsia="Arial" w:hAnsi="Arial" w:cs="Arial"/>
      <w:shd w:val="clear" w:color="auto" w:fill="FFFFFF"/>
    </w:rPr>
  </w:style>
  <w:style w:type="character" w:customStyle="1" w:styleId="Picturecaption45">
    <w:name w:val="Picture caption (4)5"/>
    <w:basedOn w:val="Picturecaption4"/>
    <w:qFormat/>
    <w:rsid w:val="00420977"/>
    <w:rPr>
      <w:rFonts w:ascii="Arial" w:eastAsia="Arial" w:hAnsi="Arial" w:cs="Arial"/>
      <w:sz w:val="16"/>
      <w:szCs w:val="16"/>
      <w:shd w:val="clear" w:color="auto" w:fill="FFFFFF"/>
    </w:rPr>
  </w:style>
  <w:style w:type="character" w:customStyle="1" w:styleId="Picturecaption9">
    <w:name w:val="Picture caption9"/>
    <w:basedOn w:val="Picturecaption"/>
    <w:qFormat/>
    <w:rsid w:val="00420977"/>
    <w:rPr>
      <w:rFonts w:ascii="Arial" w:eastAsia="Arial" w:hAnsi="Arial" w:cs="Arial"/>
      <w:sz w:val="21"/>
      <w:szCs w:val="21"/>
      <w:shd w:val="clear" w:color="auto" w:fill="FFFFFF"/>
    </w:rPr>
  </w:style>
  <w:style w:type="character" w:customStyle="1" w:styleId="Picturecaption8">
    <w:name w:val="Picture caption8"/>
    <w:basedOn w:val="Picturecaption"/>
    <w:qFormat/>
    <w:rsid w:val="00420977"/>
    <w:rPr>
      <w:rFonts w:ascii="Arial" w:eastAsia="Arial" w:hAnsi="Arial" w:cs="Arial"/>
      <w:sz w:val="21"/>
      <w:szCs w:val="21"/>
      <w:shd w:val="clear" w:color="auto" w:fill="FFFFFF"/>
    </w:rPr>
  </w:style>
  <w:style w:type="character" w:customStyle="1" w:styleId="Bodytext44">
    <w:name w:val="Body text (4)4"/>
    <w:basedOn w:val="Bodytext4"/>
    <w:qFormat/>
    <w:rsid w:val="00420977"/>
    <w:rPr>
      <w:rFonts w:ascii="Arial" w:eastAsia="Arial" w:hAnsi="Arial" w:cs="Arial"/>
      <w:shd w:val="clear" w:color="auto" w:fill="FFFFFF"/>
    </w:rPr>
  </w:style>
  <w:style w:type="character" w:customStyle="1" w:styleId="Bodytext14">
    <w:name w:val="Body text (14)_"/>
    <w:basedOn w:val="Domylnaczcionkaakapitu"/>
    <w:link w:val="Bodytext141"/>
    <w:qFormat/>
    <w:rsid w:val="00420977"/>
    <w:rPr>
      <w:rFonts w:ascii="Arial" w:eastAsia="Arial" w:hAnsi="Arial" w:cs="Arial"/>
      <w:sz w:val="8"/>
      <w:szCs w:val="8"/>
      <w:shd w:val="clear" w:color="auto" w:fill="FFFFFF"/>
    </w:rPr>
  </w:style>
  <w:style w:type="character" w:customStyle="1" w:styleId="Bodytext140">
    <w:name w:val="Body text (14)"/>
    <w:basedOn w:val="Bodytext14"/>
    <w:qFormat/>
    <w:rsid w:val="00420977"/>
    <w:rPr>
      <w:rFonts w:ascii="Arial" w:eastAsia="Arial" w:hAnsi="Arial" w:cs="Arial"/>
      <w:sz w:val="8"/>
      <w:szCs w:val="8"/>
      <w:shd w:val="clear" w:color="auto" w:fill="FFFFFF"/>
    </w:rPr>
  </w:style>
  <w:style w:type="character" w:customStyle="1" w:styleId="Bodytext15">
    <w:name w:val="Body text (15)_"/>
    <w:basedOn w:val="Domylnaczcionkaakapitu"/>
    <w:link w:val="Bodytext151"/>
    <w:qFormat/>
    <w:rsid w:val="00420977"/>
    <w:rPr>
      <w:rFonts w:ascii="Arial" w:eastAsia="Arial" w:hAnsi="Arial" w:cs="Arial"/>
      <w:sz w:val="8"/>
      <w:szCs w:val="8"/>
      <w:shd w:val="clear" w:color="auto" w:fill="FFFFFF"/>
    </w:rPr>
  </w:style>
  <w:style w:type="character" w:customStyle="1" w:styleId="Bodytext150">
    <w:name w:val="Body text (15)"/>
    <w:basedOn w:val="Bodytext15"/>
    <w:qFormat/>
    <w:rsid w:val="00420977"/>
    <w:rPr>
      <w:rFonts w:ascii="Arial" w:eastAsia="Arial" w:hAnsi="Arial" w:cs="Arial"/>
      <w:sz w:val="8"/>
      <w:szCs w:val="8"/>
      <w:shd w:val="clear" w:color="auto" w:fill="FFFFFF"/>
    </w:rPr>
  </w:style>
  <w:style w:type="character" w:customStyle="1" w:styleId="Bodytext39">
    <w:name w:val="Body text (3)9"/>
    <w:basedOn w:val="Bodytext3"/>
    <w:qFormat/>
    <w:rsid w:val="00420977"/>
    <w:rPr>
      <w:rFonts w:ascii="Arial" w:eastAsia="Arial" w:hAnsi="Arial" w:cs="Arial"/>
      <w:sz w:val="16"/>
      <w:szCs w:val="16"/>
      <w:shd w:val="clear" w:color="auto" w:fill="FFFFFF"/>
    </w:rPr>
  </w:style>
  <w:style w:type="character" w:customStyle="1" w:styleId="Bodytext38">
    <w:name w:val="Body text (3)8"/>
    <w:basedOn w:val="Bodytext3"/>
    <w:qFormat/>
    <w:rsid w:val="00420977"/>
    <w:rPr>
      <w:rFonts w:ascii="Arial" w:eastAsia="Arial" w:hAnsi="Arial" w:cs="Arial"/>
      <w:sz w:val="16"/>
      <w:szCs w:val="16"/>
      <w:shd w:val="clear" w:color="auto" w:fill="FFFFFF"/>
    </w:rPr>
  </w:style>
  <w:style w:type="character" w:customStyle="1" w:styleId="BodytextItalic">
    <w:name w:val="Body text + Italic"/>
    <w:basedOn w:val="Bodytext"/>
    <w:qFormat/>
    <w:rsid w:val="00420977"/>
    <w:rPr>
      <w:rFonts w:ascii="Arial" w:eastAsia="Arial" w:hAnsi="Arial" w:cs="Arial"/>
      <w:i/>
      <w:iCs/>
      <w:sz w:val="21"/>
      <w:szCs w:val="21"/>
      <w:shd w:val="clear" w:color="auto" w:fill="FFFFFF"/>
    </w:rPr>
  </w:style>
  <w:style w:type="character" w:customStyle="1" w:styleId="Heading410">
    <w:name w:val="Heading #410"/>
    <w:basedOn w:val="Heading4"/>
    <w:qFormat/>
    <w:rsid w:val="00420977"/>
    <w:rPr>
      <w:rFonts w:ascii="Arial" w:eastAsia="Arial" w:hAnsi="Arial" w:cs="Arial"/>
      <w:sz w:val="21"/>
      <w:szCs w:val="21"/>
      <w:shd w:val="clear" w:color="auto" w:fill="FFFFFF"/>
    </w:rPr>
  </w:style>
  <w:style w:type="character" w:customStyle="1" w:styleId="BodytextItalic4">
    <w:name w:val="Body text + Italic4"/>
    <w:basedOn w:val="Bodytext"/>
    <w:qFormat/>
    <w:rsid w:val="00420977"/>
    <w:rPr>
      <w:rFonts w:ascii="Arial" w:eastAsia="Arial" w:hAnsi="Arial" w:cs="Arial"/>
      <w:i/>
      <w:iCs/>
      <w:sz w:val="21"/>
      <w:szCs w:val="21"/>
      <w:shd w:val="clear" w:color="auto" w:fill="FFFFFF"/>
    </w:rPr>
  </w:style>
  <w:style w:type="character" w:customStyle="1" w:styleId="BodytextItalic3">
    <w:name w:val="Body text + Italic3"/>
    <w:basedOn w:val="Bodytext"/>
    <w:qFormat/>
    <w:rsid w:val="00420977"/>
    <w:rPr>
      <w:rFonts w:ascii="Arial" w:eastAsia="Arial" w:hAnsi="Arial" w:cs="Arial"/>
      <w:i/>
      <w:iCs/>
      <w:sz w:val="21"/>
      <w:szCs w:val="21"/>
      <w:shd w:val="clear" w:color="auto" w:fill="FFFFFF"/>
    </w:rPr>
  </w:style>
  <w:style w:type="character" w:customStyle="1" w:styleId="Heading49">
    <w:name w:val="Heading #49"/>
    <w:basedOn w:val="Heading4"/>
    <w:qFormat/>
    <w:rsid w:val="00420977"/>
    <w:rPr>
      <w:rFonts w:ascii="Arial" w:eastAsia="Arial" w:hAnsi="Arial" w:cs="Arial"/>
      <w:sz w:val="21"/>
      <w:szCs w:val="21"/>
      <w:shd w:val="clear" w:color="auto" w:fill="FFFFFF"/>
    </w:rPr>
  </w:style>
  <w:style w:type="character" w:customStyle="1" w:styleId="BodytextBold2">
    <w:name w:val="Body text + Bold2"/>
    <w:basedOn w:val="Bodytext"/>
    <w:qFormat/>
    <w:rsid w:val="00420977"/>
    <w:rPr>
      <w:rFonts w:ascii="Arial" w:eastAsia="Arial" w:hAnsi="Arial" w:cs="Arial"/>
      <w:b/>
      <w:bCs/>
      <w:sz w:val="21"/>
      <w:szCs w:val="21"/>
      <w:shd w:val="clear" w:color="auto" w:fill="FFFFFF"/>
    </w:rPr>
  </w:style>
  <w:style w:type="character" w:customStyle="1" w:styleId="BodytextBold1">
    <w:name w:val="Body text + Bold1"/>
    <w:basedOn w:val="Bodytext"/>
    <w:qFormat/>
    <w:rsid w:val="00420977"/>
    <w:rPr>
      <w:rFonts w:ascii="Arial" w:eastAsia="Arial" w:hAnsi="Arial" w:cs="Arial"/>
      <w:b/>
      <w:bCs/>
      <w:sz w:val="21"/>
      <w:szCs w:val="21"/>
      <w:shd w:val="clear" w:color="auto" w:fill="FFFFFF"/>
    </w:rPr>
  </w:style>
  <w:style w:type="character" w:customStyle="1" w:styleId="Heading48">
    <w:name w:val="Heading #48"/>
    <w:basedOn w:val="Heading4"/>
    <w:qFormat/>
    <w:rsid w:val="00420977"/>
    <w:rPr>
      <w:rFonts w:ascii="Arial" w:eastAsia="Arial" w:hAnsi="Arial" w:cs="Arial"/>
      <w:sz w:val="21"/>
      <w:szCs w:val="21"/>
      <w:shd w:val="clear" w:color="auto" w:fill="FFFFFF"/>
    </w:rPr>
  </w:style>
  <w:style w:type="character" w:customStyle="1" w:styleId="Heading47">
    <w:name w:val="Heading #47"/>
    <w:basedOn w:val="Heading4"/>
    <w:qFormat/>
    <w:rsid w:val="00420977"/>
    <w:rPr>
      <w:rFonts w:ascii="Arial" w:eastAsia="Arial" w:hAnsi="Arial" w:cs="Arial"/>
      <w:sz w:val="21"/>
      <w:szCs w:val="21"/>
      <w:shd w:val="clear" w:color="auto" w:fill="FFFFFF"/>
    </w:rPr>
  </w:style>
  <w:style w:type="character" w:customStyle="1" w:styleId="BodytextItalic2">
    <w:name w:val="Body text + Italic2"/>
    <w:basedOn w:val="Bodytext"/>
    <w:qFormat/>
    <w:rsid w:val="00420977"/>
    <w:rPr>
      <w:rFonts w:ascii="Arial" w:eastAsia="Arial" w:hAnsi="Arial" w:cs="Arial"/>
      <w:i/>
      <w:iCs/>
      <w:sz w:val="21"/>
      <w:szCs w:val="21"/>
      <w:shd w:val="clear" w:color="auto" w:fill="FFFFFF"/>
    </w:rPr>
  </w:style>
  <w:style w:type="character" w:customStyle="1" w:styleId="Heading46">
    <w:name w:val="Heading #46"/>
    <w:basedOn w:val="Heading4"/>
    <w:qFormat/>
    <w:rsid w:val="00420977"/>
    <w:rPr>
      <w:rFonts w:ascii="Arial" w:eastAsia="Arial" w:hAnsi="Arial" w:cs="Arial"/>
      <w:sz w:val="21"/>
      <w:szCs w:val="21"/>
      <w:shd w:val="clear" w:color="auto" w:fill="FFFFFF"/>
    </w:rPr>
  </w:style>
  <w:style w:type="character" w:customStyle="1" w:styleId="Picturecaption37">
    <w:name w:val="Picture caption (3)7"/>
    <w:basedOn w:val="Picturecaption3"/>
    <w:qFormat/>
    <w:rsid w:val="00420977"/>
    <w:rPr>
      <w:rFonts w:ascii="Arial" w:eastAsia="Arial" w:hAnsi="Arial" w:cs="Arial"/>
      <w:shd w:val="clear" w:color="auto" w:fill="FFFFFF"/>
    </w:rPr>
  </w:style>
  <w:style w:type="character" w:customStyle="1" w:styleId="Picturecaption36">
    <w:name w:val="Picture caption (3)6"/>
    <w:basedOn w:val="Picturecaption3"/>
    <w:qFormat/>
    <w:rsid w:val="00420977"/>
    <w:rPr>
      <w:rFonts w:ascii="Arial" w:eastAsia="Arial" w:hAnsi="Arial" w:cs="Arial"/>
      <w:shd w:val="clear" w:color="auto" w:fill="FFFFFF"/>
    </w:rPr>
  </w:style>
  <w:style w:type="character" w:customStyle="1" w:styleId="Picturecaption44">
    <w:name w:val="Picture caption (4)4"/>
    <w:basedOn w:val="Picturecaption4"/>
    <w:qFormat/>
    <w:rsid w:val="00420977"/>
    <w:rPr>
      <w:rFonts w:ascii="Arial" w:eastAsia="Arial" w:hAnsi="Arial" w:cs="Arial"/>
      <w:sz w:val="16"/>
      <w:szCs w:val="16"/>
      <w:shd w:val="clear" w:color="auto" w:fill="FFFFFF"/>
    </w:rPr>
  </w:style>
  <w:style w:type="character" w:customStyle="1" w:styleId="Picturecaption7">
    <w:name w:val="Picture caption7"/>
    <w:basedOn w:val="Picturecaption"/>
    <w:qFormat/>
    <w:rsid w:val="00420977"/>
    <w:rPr>
      <w:rFonts w:ascii="Arial" w:eastAsia="Arial" w:hAnsi="Arial" w:cs="Arial"/>
      <w:sz w:val="21"/>
      <w:szCs w:val="21"/>
      <w:shd w:val="clear" w:color="auto" w:fill="FFFFFF"/>
    </w:rPr>
  </w:style>
  <w:style w:type="character" w:customStyle="1" w:styleId="Picturecaption6">
    <w:name w:val="Picture caption6"/>
    <w:basedOn w:val="Picturecaption"/>
    <w:qFormat/>
    <w:rsid w:val="00420977"/>
    <w:rPr>
      <w:rFonts w:ascii="Arial" w:eastAsia="Arial" w:hAnsi="Arial" w:cs="Arial"/>
      <w:sz w:val="21"/>
      <w:szCs w:val="21"/>
      <w:shd w:val="clear" w:color="auto" w:fill="FFFFFF"/>
    </w:rPr>
  </w:style>
  <w:style w:type="character" w:customStyle="1" w:styleId="Bodytext43">
    <w:name w:val="Body text (4)3"/>
    <w:basedOn w:val="Bodytext4"/>
    <w:qFormat/>
    <w:rsid w:val="00420977"/>
    <w:rPr>
      <w:rFonts w:ascii="Arial" w:eastAsia="Arial" w:hAnsi="Arial" w:cs="Arial"/>
      <w:shd w:val="clear" w:color="auto" w:fill="FFFFFF"/>
    </w:rPr>
  </w:style>
  <w:style w:type="character" w:customStyle="1" w:styleId="Bodytext16">
    <w:name w:val="Body text (16)_"/>
    <w:basedOn w:val="Domylnaczcionkaakapitu"/>
    <w:link w:val="Bodytext161"/>
    <w:qFormat/>
    <w:rsid w:val="00420977"/>
    <w:rPr>
      <w:rFonts w:ascii="Arial" w:eastAsia="Arial" w:hAnsi="Arial" w:cs="Arial"/>
      <w:sz w:val="8"/>
      <w:szCs w:val="8"/>
      <w:shd w:val="clear" w:color="auto" w:fill="FFFFFF"/>
    </w:rPr>
  </w:style>
  <w:style w:type="character" w:customStyle="1" w:styleId="Bodytext160">
    <w:name w:val="Body text (16)"/>
    <w:basedOn w:val="Bodytext16"/>
    <w:qFormat/>
    <w:rsid w:val="00420977"/>
    <w:rPr>
      <w:rFonts w:ascii="Arial" w:eastAsia="Arial" w:hAnsi="Arial" w:cs="Arial"/>
      <w:sz w:val="8"/>
      <w:szCs w:val="8"/>
      <w:shd w:val="clear" w:color="auto" w:fill="FFFFFF"/>
    </w:rPr>
  </w:style>
  <w:style w:type="character" w:customStyle="1" w:styleId="Bodytext17">
    <w:name w:val="Body text (17)_"/>
    <w:basedOn w:val="Domylnaczcionkaakapitu"/>
    <w:link w:val="Bodytext171"/>
    <w:qFormat/>
    <w:rsid w:val="00420977"/>
    <w:rPr>
      <w:rFonts w:ascii="Arial" w:eastAsia="Arial" w:hAnsi="Arial" w:cs="Arial"/>
      <w:sz w:val="8"/>
      <w:szCs w:val="8"/>
      <w:shd w:val="clear" w:color="auto" w:fill="FFFFFF"/>
    </w:rPr>
  </w:style>
  <w:style w:type="character" w:customStyle="1" w:styleId="Bodytext170">
    <w:name w:val="Body text (17)"/>
    <w:basedOn w:val="Bodytext17"/>
    <w:qFormat/>
    <w:rsid w:val="00420977"/>
    <w:rPr>
      <w:rFonts w:ascii="Arial" w:eastAsia="Arial" w:hAnsi="Arial" w:cs="Arial"/>
      <w:sz w:val="8"/>
      <w:szCs w:val="8"/>
      <w:shd w:val="clear" w:color="auto" w:fill="FFFFFF"/>
    </w:rPr>
  </w:style>
  <w:style w:type="character" w:customStyle="1" w:styleId="Bodytext37">
    <w:name w:val="Body text (3)7"/>
    <w:basedOn w:val="Bodytext3"/>
    <w:qFormat/>
    <w:rsid w:val="00420977"/>
    <w:rPr>
      <w:rFonts w:ascii="Arial" w:eastAsia="Arial" w:hAnsi="Arial" w:cs="Arial"/>
      <w:sz w:val="16"/>
      <w:szCs w:val="16"/>
      <w:shd w:val="clear" w:color="auto" w:fill="FFFFFF"/>
    </w:rPr>
  </w:style>
  <w:style w:type="character" w:customStyle="1" w:styleId="Bodytext36">
    <w:name w:val="Body text (3)6"/>
    <w:basedOn w:val="Bodytext3"/>
    <w:qFormat/>
    <w:rsid w:val="00420977"/>
    <w:rPr>
      <w:rFonts w:ascii="Arial" w:eastAsia="Arial" w:hAnsi="Arial" w:cs="Arial"/>
      <w:sz w:val="16"/>
      <w:szCs w:val="16"/>
      <w:shd w:val="clear" w:color="auto" w:fill="FFFFFF"/>
    </w:rPr>
  </w:style>
  <w:style w:type="character" w:customStyle="1" w:styleId="Picturecaption35">
    <w:name w:val="Picture caption (3)5"/>
    <w:basedOn w:val="Picturecaption3"/>
    <w:qFormat/>
    <w:rsid w:val="00420977"/>
    <w:rPr>
      <w:rFonts w:ascii="Arial" w:eastAsia="Arial" w:hAnsi="Arial" w:cs="Arial"/>
      <w:shd w:val="clear" w:color="auto" w:fill="FFFFFF"/>
    </w:rPr>
  </w:style>
  <w:style w:type="character" w:customStyle="1" w:styleId="Picturecaption34">
    <w:name w:val="Picture caption (3)4"/>
    <w:basedOn w:val="Picturecaption3"/>
    <w:qFormat/>
    <w:rsid w:val="00420977"/>
    <w:rPr>
      <w:rFonts w:ascii="Arial" w:eastAsia="Arial" w:hAnsi="Arial" w:cs="Arial"/>
      <w:shd w:val="clear" w:color="auto" w:fill="FFFFFF"/>
    </w:rPr>
  </w:style>
  <w:style w:type="character" w:customStyle="1" w:styleId="Picturecaption43">
    <w:name w:val="Picture caption (4)3"/>
    <w:basedOn w:val="Picturecaption4"/>
    <w:qFormat/>
    <w:rsid w:val="00420977"/>
    <w:rPr>
      <w:rFonts w:ascii="Arial" w:eastAsia="Arial" w:hAnsi="Arial" w:cs="Arial"/>
      <w:sz w:val="16"/>
      <w:szCs w:val="16"/>
      <w:shd w:val="clear" w:color="auto" w:fill="FFFFFF"/>
    </w:rPr>
  </w:style>
  <w:style w:type="character" w:customStyle="1" w:styleId="Picturecaption5">
    <w:name w:val="Picture caption5"/>
    <w:basedOn w:val="Picturecaption"/>
    <w:qFormat/>
    <w:rsid w:val="00420977"/>
    <w:rPr>
      <w:rFonts w:ascii="Arial" w:eastAsia="Arial" w:hAnsi="Arial" w:cs="Arial"/>
      <w:sz w:val="21"/>
      <w:szCs w:val="21"/>
      <w:shd w:val="clear" w:color="auto" w:fill="FFFFFF"/>
    </w:rPr>
  </w:style>
  <w:style w:type="character" w:customStyle="1" w:styleId="Picturecaption42">
    <w:name w:val="Picture caption4"/>
    <w:basedOn w:val="Picturecaption"/>
    <w:qFormat/>
    <w:rsid w:val="00420977"/>
    <w:rPr>
      <w:rFonts w:ascii="Arial" w:eastAsia="Arial" w:hAnsi="Arial" w:cs="Arial"/>
      <w:sz w:val="21"/>
      <w:szCs w:val="21"/>
      <w:shd w:val="clear" w:color="auto" w:fill="FFFFFF"/>
    </w:rPr>
  </w:style>
  <w:style w:type="character" w:customStyle="1" w:styleId="Bodytext42">
    <w:name w:val="Body text (4)2"/>
    <w:basedOn w:val="Bodytext4"/>
    <w:qFormat/>
    <w:rsid w:val="00420977"/>
    <w:rPr>
      <w:rFonts w:ascii="Arial" w:eastAsia="Arial" w:hAnsi="Arial" w:cs="Arial"/>
      <w:shd w:val="clear" w:color="auto" w:fill="FFFFFF"/>
    </w:rPr>
  </w:style>
  <w:style w:type="character" w:customStyle="1" w:styleId="Bodytext18">
    <w:name w:val="Body text (18)_"/>
    <w:basedOn w:val="Domylnaczcionkaakapitu"/>
    <w:link w:val="Bodytext181"/>
    <w:qFormat/>
    <w:rsid w:val="00420977"/>
    <w:rPr>
      <w:rFonts w:ascii="Arial" w:eastAsia="Arial" w:hAnsi="Arial" w:cs="Arial"/>
      <w:sz w:val="8"/>
      <w:szCs w:val="8"/>
      <w:shd w:val="clear" w:color="auto" w:fill="FFFFFF"/>
    </w:rPr>
  </w:style>
  <w:style w:type="character" w:customStyle="1" w:styleId="Bodytext180">
    <w:name w:val="Body text (18)"/>
    <w:basedOn w:val="Bodytext18"/>
    <w:qFormat/>
    <w:rsid w:val="00420977"/>
    <w:rPr>
      <w:rFonts w:ascii="Arial" w:eastAsia="Arial" w:hAnsi="Arial" w:cs="Arial"/>
      <w:sz w:val="8"/>
      <w:szCs w:val="8"/>
      <w:shd w:val="clear" w:color="auto" w:fill="FFFFFF"/>
    </w:rPr>
  </w:style>
  <w:style w:type="character" w:customStyle="1" w:styleId="Bodytext19">
    <w:name w:val="Body text (19)_"/>
    <w:basedOn w:val="Domylnaczcionkaakapitu"/>
    <w:link w:val="Bodytext191"/>
    <w:qFormat/>
    <w:rsid w:val="00420977"/>
    <w:rPr>
      <w:rFonts w:ascii="Arial" w:eastAsia="Arial" w:hAnsi="Arial" w:cs="Arial"/>
      <w:sz w:val="8"/>
      <w:szCs w:val="8"/>
      <w:shd w:val="clear" w:color="auto" w:fill="FFFFFF"/>
    </w:rPr>
  </w:style>
  <w:style w:type="character" w:customStyle="1" w:styleId="Bodytext190">
    <w:name w:val="Body text (19)"/>
    <w:basedOn w:val="Bodytext19"/>
    <w:qFormat/>
    <w:rsid w:val="00420977"/>
    <w:rPr>
      <w:rFonts w:ascii="Arial" w:eastAsia="Arial" w:hAnsi="Arial" w:cs="Arial"/>
      <w:sz w:val="8"/>
      <w:szCs w:val="8"/>
      <w:shd w:val="clear" w:color="auto" w:fill="FFFFFF"/>
    </w:rPr>
  </w:style>
  <w:style w:type="character" w:customStyle="1" w:styleId="Bodytext35">
    <w:name w:val="Body text (3)5"/>
    <w:basedOn w:val="Bodytext3"/>
    <w:qFormat/>
    <w:rsid w:val="00420977"/>
    <w:rPr>
      <w:rFonts w:ascii="Arial" w:eastAsia="Arial" w:hAnsi="Arial" w:cs="Arial"/>
      <w:sz w:val="16"/>
      <w:szCs w:val="16"/>
      <w:shd w:val="clear" w:color="auto" w:fill="FFFFFF"/>
    </w:rPr>
  </w:style>
  <w:style w:type="character" w:customStyle="1" w:styleId="Bodytext34">
    <w:name w:val="Body text (3)4"/>
    <w:basedOn w:val="Bodytext3"/>
    <w:qFormat/>
    <w:rsid w:val="00420977"/>
    <w:rPr>
      <w:rFonts w:ascii="Arial" w:eastAsia="Arial" w:hAnsi="Arial" w:cs="Arial"/>
      <w:sz w:val="16"/>
      <w:szCs w:val="16"/>
      <w:shd w:val="clear" w:color="auto" w:fill="FFFFFF"/>
    </w:rPr>
  </w:style>
  <w:style w:type="character" w:customStyle="1" w:styleId="Heading45">
    <w:name w:val="Heading #45"/>
    <w:basedOn w:val="Heading4"/>
    <w:qFormat/>
    <w:rsid w:val="00420977"/>
    <w:rPr>
      <w:rFonts w:ascii="Arial" w:eastAsia="Arial" w:hAnsi="Arial" w:cs="Arial"/>
      <w:sz w:val="21"/>
      <w:szCs w:val="21"/>
      <w:shd w:val="clear" w:color="auto" w:fill="FFFFFF"/>
    </w:rPr>
  </w:style>
  <w:style w:type="character" w:customStyle="1" w:styleId="Picturecaption33">
    <w:name w:val="Picture caption (3)3"/>
    <w:basedOn w:val="Picturecaption3"/>
    <w:qFormat/>
    <w:rsid w:val="00420977"/>
    <w:rPr>
      <w:rFonts w:ascii="Arial" w:eastAsia="Arial" w:hAnsi="Arial" w:cs="Arial"/>
      <w:shd w:val="clear" w:color="auto" w:fill="FFFFFF"/>
    </w:rPr>
  </w:style>
  <w:style w:type="character" w:customStyle="1" w:styleId="Picturecaption32">
    <w:name w:val="Picture caption (3)2"/>
    <w:basedOn w:val="Picturecaption3"/>
    <w:qFormat/>
    <w:rsid w:val="00420977"/>
    <w:rPr>
      <w:rFonts w:ascii="Arial" w:eastAsia="Arial" w:hAnsi="Arial" w:cs="Arial"/>
      <w:shd w:val="clear" w:color="auto" w:fill="FFFFFF"/>
    </w:rPr>
  </w:style>
  <w:style w:type="character" w:customStyle="1" w:styleId="Picturecaption420">
    <w:name w:val="Picture caption (4)2"/>
    <w:basedOn w:val="Picturecaption4"/>
    <w:qFormat/>
    <w:rsid w:val="00420977"/>
    <w:rPr>
      <w:rFonts w:ascii="Arial" w:eastAsia="Arial" w:hAnsi="Arial" w:cs="Arial"/>
      <w:sz w:val="16"/>
      <w:szCs w:val="16"/>
      <w:shd w:val="clear" w:color="auto" w:fill="FFFFFF"/>
    </w:rPr>
  </w:style>
  <w:style w:type="character" w:customStyle="1" w:styleId="Picturecaption3a">
    <w:name w:val="Picture caption3"/>
    <w:basedOn w:val="Picturecaption"/>
    <w:qFormat/>
    <w:rsid w:val="00420977"/>
    <w:rPr>
      <w:rFonts w:ascii="Arial" w:eastAsia="Arial" w:hAnsi="Arial" w:cs="Arial"/>
      <w:sz w:val="21"/>
      <w:szCs w:val="21"/>
      <w:shd w:val="clear" w:color="auto" w:fill="FFFFFF"/>
    </w:rPr>
  </w:style>
  <w:style w:type="character" w:customStyle="1" w:styleId="Picturecaption27">
    <w:name w:val="Picture caption2"/>
    <w:basedOn w:val="Picturecaption"/>
    <w:qFormat/>
    <w:rsid w:val="00420977"/>
    <w:rPr>
      <w:rFonts w:ascii="Arial" w:eastAsia="Arial" w:hAnsi="Arial" w:cs="Arial"/>
      <w:sz w:val="21"/>
      <w:szCs w:val="21"/>
      <w:shd w:val="clear" w:color="auto" w:fill="FFFFFF"/>
    </w:rPr>
  </w:style>
  <w:style w:type="character" w:customStyle="1" w:styleId="Heading32">
    <w:name w:val="Heading #32"/>
    <w:basedOn w:val="Heading3"/>
    <w:qFormat/>
    <w:rsid w:val="00420977"/>
    <w:rPr>
      <w:rFonts w:ascii="Arial" w:eastAsia="Arial" w:hAnsi="Arial" w:cs="Arial"/>
      <w:shd w:val="clear" w:color="auto" w:fill="FFFFFF"/>
    </w:rPr>
  </w:style>
  <w:style w:type="character" w:customStyle="1" w:styleId="Bodytext33">
    <w:name w:val="Body text (3)3"/>
    <w:basedOn w:val="Bodytext3"/>
    <w:qFormat/>
    <w:rsid w:val="00420977"/>
    <w:rPr>
      <w:rFonts w:ascii="Arial" w:eastAsia="Arial" w:hAnsi="Arial" w:cs="Arial"/>
      <w:sz w:val="16"/>
      <w:szCs w:val="16"/>
      <w:shd w:val="clear" w:color="auto" w:fill="FFFFFF"/>
    </w:rPr>
  </w:style>
  <w:style w:type="character" w:customStyle="1" w:styleId="Bodytext32">
    <w:name w:val="Body text (3)2"/>
    <w:basedOn w:val="Bodytext3"/>
    <w:qFormat/>
    <w:rsid w:val="00420977"/>
    <w:rPr>
      <w:rFonts w:ascii="Arial" w:eastAsia="Arial" w:hAnsi="Arial" w:cs="Arial"/>
      <w:sz w:val="16"/>
      <w:szCs w:val="16"/>
      <w:shd w:val="clear" w:color="auto" w:fill="FFFFFF"/>
    </w:rPr>
  </w:style>
  <w:style w:type="character" w:customStyle="1" w:styleId="Heading44">
    <w:name w:val="Heading #44"/>
    <w:basedOn w:val="Heading4"/>
    <w:qFormat/>
    <w:rsid w:val="00420977"/>
    <w:rPr>
      <w:rFonts w:ascii="Arial" w:eastAsia="Arial" w:hAnsi="Arial" w:cs="Arial"/>
      <w:sz w:val="21"/>
      <w:szCs w:val="21"/>
      <w:shd w:val="clear" w:color="auto" w:fill="FFFFFF"/>
    </w:rPr>
  </w:style>
  <w:style w:type="character" w:customStyle="1" w:styleId="Tekstpodstawowy2">
    <w:name w:val="Tekst podstawowy2"/>
    <w:basedOn w:val="Bodytext"/>
    <w:qFormat/>
    <w:rsid w:val="00420977"/>
    <w:rPr>
      <w:rFonts w:ascii="Arial" w:eastAsia="Arial" w:hAnsi="Arial" w:cs="Arial"/>
      <w:sz w:val="21"/>
      <w:szCs w:val="21"/>
      <w:u w:val="single"/>
      <w:shd w:val="clear" w:color="auto" w:fill="FFFFFF"/>
    </w:rPr>
  </w:style>
  <w:style w:type="character" w:customStyle="1" w:styleId="Heading43">
    <w:name w:val="Heading #43"/>
    <w:basedOn w:val="Heading4"/>
    <w:qFormat/>
    <w:rsid w:val="00420977"/>
    <w:rPr>
      <w:rFonts w:ascii="Arial" w:eastAsia="Arial" w:hAnsi="Arial" w:cs="Arial"/>
      <w:sz w:val="21"/>
      <w:szCs w:val="21"/>
      <w:shd w:val="clear" w:color="auto" w:fill="FFFFFF"/>
    </w:rPr>
  </w:style>
  <w:style w:type="character" w:customStyle="1" w:styleId="Tekstpodstawowy3">
    <w:name w:val="Tekst podstawowy3"/>
    <w:basedOn w:val="Bodytext"/>
    <w:qFormat/>
    <w:rsid w:val="00420977"/>
    <w:rPr>
      <w:rFonts w:ascii="Arial" w:eastAsia="Arial" w:hAnsi="Arial" w:cs="Arial"/>
      <w:sz w:val="21"/>
      <w:szCs w:val="21"/>
      <w:u w:val="single"/>
      <w:shd w:val="clear" w:color="auto" w:fill="FFFFFF"/>
      <w:lang w:val="en-US"/>
    </w:rPr>
  </w:style>
  <w:style w:type="character" w:customStyle="1" w:styleId="Heading42">
    <w:name w:val="Heading #42"/>
    <w:basedOn w:val="Heading4"/>
    <w:qFormat/>
    <w:rsid w:val="00420977"/>
    <w:rPr>
      <w:rFonts w:ascii="Arial" w:eastAsia="Arial" w:hAnsi="Arial" w:cs="Arial"/>
      <w:sz w:val="21"/>
      <w:szCs w:val="21"/>
      <w:shd w:val="clear" w:color="auto" w:fill="FFFFFF"/>
    </w:rPr>
  </w:style>
  <w:style w:type="character" w:customStyle="1" w:styleId="Bodytext200">
    <w:name w:val="Body text (20)_"/>
    <w:basedOn w:val="Domylnaczcionkaakapitu"/>
    <w:link w:val="Bodytext201"/>
    <w:qFormat/>
    <w:rsid w:val="00420977"/>
    <w:rPr>
      <w:rFonts w:ascii="Arial" w:eastAsia="Arial" w:hAnsi="Arial" w:cs="Arial"/>
      <w:sz w:val="21"/>
      <w:szCs w:val="21"/>
      <w:shd w:val="clear" w:color="auto" w:fill="FFFFFF"/>
    </w:rPr>
  </w:style>
  <w:style w:type="character" w:customStyle="1" w:styleId="Bodytext202">
    <w:name w:val="Body text (20)"/>
    <w:basedOn w:val="Bodytext200"/>
    <w:qFormat/>
    <w:rsid w:val="00420977"/>
    <w:rPr>
      <w:rFonts w:ascii="Arial" w:eastAsia="Arial" w:hAnsi="Arial" w:cs="Arial"/>
      <w:sz w:val="21"/>
      <w:szCs w:val="21"/>
      <w:u w:val="single"/>
      <w:shd w:val="clear" w:color="auto" w:fill="FFFFFF"/>
    </w:rPr>
  </w:style>
  <w:style w:type="character" w:customStyle="1" w:styleId="Bodytext210">
    <w:name w:val="Body text (21)_"/>
    <w:basedOn w:val="Domylnaczcionkaakapitu"/>
    <w:link w:val="Bodytext211"/>
    <w:qFormat/>
    <w:rsid w:val="00420977"/>
    <w:rPr>
      <w:rFonts w:ascii="Arial" w:eastAsia="Arial" w:hAnsi="Arial" w:cs="Arial"/>
      <w:sz w:val="18"/>
      <w:szCs w:val="18"/>
      <w:shd w:val="clear" w:color="auto" w:fill="FFFFFF"/>
    </w:rPr>
  </w:style>
  <w:style w:type="character" w:customStyle="1" w:styleId="Bodytext20NotBoldNotItalic">
    <w:name w:val="Body text (20) + Not Bold;Not Italic"/>
    <w:basedOn w:val="Bodytext200"/>
    <w:qFormat/>
    <w:rsid w:val="00420977"/>
    <w:rPr>
      <w:rFonts w:ascii="Arial" w:eastAsia="Arial" w:hAnsi="Arial" w:cs="Arial"/>
      <w:b/>
      <w:bCs/>
      <w:i/>
      <w:iCs/>
      <w:sz w:val="21"/>
      <w:szCs w:val="21"/>
      <w:shd w:val="clear" w:color="auto" w:fill="FFFFFF"/>
    </w:rPr>
  </w:style>
  <w:style w:type="character" w:customStyle="1" w:styleId="Bodytext24">
    <w:name w:val="Body text (24)_"/>
    <w:basedOn w:val="Domylnaczcionkaakapitu"/>
    <w:link w:val="Bodytext240"/>
    <w:qFormat/>
    <w:rsid w:val="00420977"/>
    <w:rPr>
      <w:rFonts w:ascii="Arial" w:eastAsia="Arial" w:hAnsi="Arial" w:cs="Arial"/>
      <w:sz w:val="9"/>
      <w:szCs w:val="9"/>
      <w:shd w:val="clear" w:color="auto" w:fill="FFFFFF"/>
    </w:rPr>
  </w:style>
  <w:style w:type="character" w:customStyle="1" w:styleId="Tablecaption">
    <w:name w:val="Table caption_"/>
    <w:basedOn w:val="Domylnaczcionkaakapitu"/>
    <w:link w:val="Tablecaption1"/>
    <w:qFormat/>
    <w:rsid w:val="00420977"/>
    <w:rPr>
      <w:rFonts w:ascii="Arial" w:eastAsia="Arial" w:hAnsi="Arial" w:cs="Arial"/>
      <w:sz w:val="21"/>
      <w:szCs w:val="21"/>
      <w:shd w:val="clear" w:color="auto" w:fill="FFFFFF"/>
    </w:rPr>
  </w:style>
  <w:style w:type="character" w:customStyle="1" w:styleId="TablecaptionNotBold">
    <w:name w:val="Table caption + Not Bold"/>
    <w:basedOn w:val="Tablecaption"/>
    <w:qFormat/>
    <w:rsid w:val="00420977"/>
    <w:rPr>
      <w:rFonts w:ascii="Arial" w:eastAsia="Arial" w:hAnsi="Arial" w:cs="Arial"/>
      <w:b/>
      <w:bCs/>
      <w:sz w:val="21"/>
      <w:szCs w:val="21"/>
      <w:shd w:val="clear" w:color="auto" w:fill="FFFFFF"/>
    </w:rPr>
  </w:style>
  <w:style w:type="character" w:customStyle="1" w:styleId="Tablecaption0">
    <w:name w:val="Table caption"/>
    <w:basedOn w:val="Tablecaption"/>
    <w:qFormat/>
    <w:rsid w:val="00420977"/>
    <w:rPr>
      <w:rFonts w:ascii="Arial" w:eastAsia="Arial" w:hAnsi="Arial" w:cs="Arial"/>
      <w:sz w:val="21"/>
      <w:szCs w:val="21"/>
      <w:u w:val="single"/>
      <w:shd w:val="clear" w:color="auto" w:fill="FFFFFF"/>
    </w:rPr>
  </w:style>
  <w:style w:type="character" w:customStyle="1" w:styleId="Bodytext23">
    <w:name w:val="Body text (23)_"/>
    <w:basedOn w:val="Domylnaczcionkaakapitu"/>
    <w:link w:val="Bodytext230"/>
    <w:qFormat/>
    <w:rsid w:val="00420977"/>
    <w:rPr>
      <w:rFonts w:ascii="Arial" w:eastAsia="Arial" w:hAnsi="Arial" w:cs="Arial"/>
      <w:sz w:val="17"/>
      <w:szCs w:val="17"/>
      <w:shd w:val="clear" w:color="auto" w:fill="FFFFFF"/>
    </w:rPr>
  </w:style>
  <w:style w:type="character" w:customStyle="1" w:styleId="Bodytext220">
    <w:name w:val="Body text (22)_"/>
    <w:basedOn w:val="Domylnaczcionkaakapitu"/>
    <w:link w:val="Bodytext221"/>
    <w:qFormat/>
    <w:rsid w:val="00420977"/>
    <w:rPr>
      <w:rFonts w:ascii="Times New Roman" w:eastAsia="Times New Roman" w:hAnsi="Times New Roman" w:cs="Times New Roman"/>
      <w:sz w:val="20"/>
      <w:szCs w:val="20"/>
      <w:shd w:val="clear" w:color="auto" w:fill="FFFFFF"/>
    </w:rPr>
  </w:style>
  <w:style w:type="character" w:customStyle="1" w:styleId="Bodytext7NotItalic">
    <w:name w:val="Body text (7) + Not Italic"/>
    <w:basedOn w:val="Bodytext7"/>
    <w:qFormat/>
    <w:rsid w:val="00420977"/>
    <w:rPr>
      <w:rFonts w:ascii="Arial" w:eastAsia="Arial" w:hAnsi="Arial" w:cs="Arial"/>
      <w:i/>
      <w:iCs/>
      <w:spacing w:val="0"/>
      <w:sz w:val="21"/>
      <w:szCs w:val="21"/>
      <w:shd w:val="clear" w:color="auto" w:fill="FFFFFF"/>
    </w:rPr>
  </w:style>
  <w:style w:type="character" w:customStyle="1" w:styleId="BodytextItalic1">
    <w:name w:val="Body text + Italic1"/>
    <w:basedOn w:val="Bodytext"/>
    <w:qFormat/>
    <w:rsid w:val="00420977"/>
    <w:rPr>
      <w:rFonts w:ascii="Arial" w:eastAsia="Arial" w:hAnsi="Arial" w:cs="Arial"/>
      <w:i/>
      <w:iCs/>
      <w:sz w:val="21"/>
      <w:szCs w:val="21"/>
      <w:shd w:val="clear" w:color="auto" w:fill="FFFFFF"/>
    </w:rPr>
  </w:style>
  <w:style w:type="character" w:customStyle="1" w:styleId="Bodytext25">
    <w:name w:val="Body text (25)_"/>
    <w:basedOn w:val="Domylnaczcionkaakapitu"/>
    <w:link w:val="Bodytext250"/>
    <w:qFormat/>
    <w:rsid w:val="00420977"/>
    <w:rPr>
      <w:rFonts w:ascii="Arial" w:eastAsia="Arial" w:hAnsi="Arial" w:cs="Arial"/>
      <w:sz w:val="17"/>
      <w:szCs w:val="17"/>
      <w:shd w:val="clear" w:color="auto" w:fill="FFFFFF"/>
    </w:rPr>
  </w:style>
  <w:style w:type="character" w:customStyle="1" w:styleId="Heading420">
    <w:name w:val="Heading #4 (2)_"/>
    <w:basedOn w:val="Domylnaczcionkaakapitu"/>
    <w:link w:val="Heading421"/>
    <w:qFormat/>
    <w:rsid w:val="00420977"/>
    <w:rPr>
      <w:rFonts w:ascii="Arial" w:eastAsia="Arial" w:hAnsi="Arial" w:cs="Arial"/>
      <w:sz w:val="21"/>
      <w:szCs w:val="21"/>
      <w:shd w:val="clear" w:color="auto" w:fill="FFFFFF"/>
    </w:rPr>
  </w:style>
  <w:style w:type="character" w:customStyle="1" w:styleId="Heading42NotBoldNotItalic">
    <w:name w:val="Heading #4 (2) + Not Bold;Not Italic"/>
    <w:basedOn w:val="Heading420"/>
    <w:qFormat/>
    <w:rsid w:val="00420977"/>
    <w:rPr>
      <w:rFonts w:ascii="Arial" w:eastAsia="Arial" w:hAnsi="Arial" w:cs="Arial"/>
      <w:b/>
      <w:bCs/>
      <w:i/>
      <w:iCs/>
      <w:sz w:val="21"/>
      <w:szCs w:val="21"/>
      <w:shd w:val="clear" w:color="auto" w:fill="FFFFFF"/>
    </w:rPr>
  </w:style>
  <w:style w:type="character" w:customStyle="1" w:styleId="Heading42NotBoldNotItalic1">
    <w:name w:val="Heading #4 (2) + Not Bold;Not Italic1"/>
    <w:basedOn w:val="Heading420"/>
    <w:qFormat/>
    <w:rsid w:val="00420977"/>
    <w:rPr>
      <w:rFonts w:ascii="Arial" w:eastAsia="Arial" w:hAnsi="Arial" w:cs="Arial"/>
      <w:b/>
      <w:bCs/>
      <w:i/>
      <w:iCs/>
      <w:sz w:val="21"/>
      <w:szCs w:val="21"/>
      <w:shd w:val="clear" w:color="auto" w:fill="FFFFFF"/>
    </w:rPr>
  </w:style>
  <w:style w:type="character" w:customStyle="1" w:styleId="NagwekZnak">
    <w:name w:val="Nagłówek Znak"/>
    <w:basedOn w:val="Domylnaczcionkaakapitu"/>
    <w:link w:val="Nagwek"/>
    <w:uiPriority w:val="99"/>
    <w:qFormat/>
    <w:rsid w:val="00420977"/>
    <w:rPr>
      <w:rFonts w:ascii="Microsoft Sans Serif" w:eastAsia="Microsoft Sans Serif" w:hAnsi="Microsoft Sans Serif" w:cs="Microsoft Sans Serif"/>
      <w:color w:val="000000"/>
      <w:sz w:val="24"/>
      <w:szCs w:val="24"/>
      <w:lang w:val="pl-PL" w:eastAsia="pl-PL"/>
    </w:rPr>
  </w:style>
  <w:style w:type="character" w:customStyle="1" w:styleId="StopkaZnak">
    <w:name w:val="Stopka Znak"/>
    <w:basedOn w:val="Domylnaczcionkaakapitu"/>
    <w:link w:val="Stopka"/>
    <w:uiPriority w:val="99"/>
    <w:qFormat/>
    <w:rsid w:val="00420977"/>
    <w:rPr>
      <w:rFonts w:ascii="Microsoft Sans Serif" w:eastAsia="Microsoft Sans Serif" w:hAnsi="Microsoft Sans Serif" w:cs="Microsoft Sans Serif"/>
      <w:color w:val="000000"/>
      <w:sz w:val="24"/>
      <w:szCs w:val="24"/>
      <w:lang w:val="pl-PL" w:eastAsia="pl-PL"/>
    </w:rPr>
  </w:style>
  <w:style w:type="character" w:styleId="Odwoaniedokomentarza">
    <w:name w:val="annotation reference"/>
    <w:basedOn w:val="Domylnaczcionkaakapitu"/>
    <w:uiPriority w:val="99"/>
    <w:unhideWhenUsed/>
    <w:qFormat/>
    <w:rsid w:val="00420977"/>
    <w:rPr>
      <w:sz w:val="16"/>
      <w:szCs w:val="16"/>
    </w:rPr>
  </w:style>
  <w:style w:type="character" w:customStyle="1" w:styleId="TekstkomentarzaZnak">
    <w:name w:val="Tekst komentarza Znak"/>
    <w:basedOn w:val="Domylnaczcionkaakapitu"/>
    <w:link w:val="Tekstkomentarza"/>
    <w:uiPriority w:val="99"/>
    <w:qFormat/>
    <w:rsid w:val="00420977"/>
    <w:rPr>
      <w:rFonts w:ascii="Microsoft Sans Serif" w:eastAsia="Microsoft Sans Serif" w:hAnsi="Microsoft Sans Serif" w:cs="Microsoft Sans Serif"/>
      <w:color w:val="000000"/>
      <w:sz w:val="20"/>
      <w:szCs w:val="20"/>
      <w:lang w:val="pl-PL" w:eastAsia="pl-PL"/>
    </w:rPr>
  </w:style>
  <w:style w:type="character" w:customStyle="1" w:styleId="TematkomentarzaZnak">
    <w:name w:val="Temat komentarza Znak"/>
    <w:basedOn w:val="TekstkomentarzaZnak"/>
    <w:link w:val="Tematkomentarza"/>
    <w:uiPriority w:val="99"/>
    <w:semiHidden/>
    <w:qFormat/>
    <w:rsid w:val="00420977"/>
    <w:rPr>
      <w:rFonts w:ascii="Microsoft Sans Serif" w:eastAsia="Microsoft Sans Serif" w:hAnsi="Microsoft Sans Serif" w:cs="Microsoft Sans Serif"/>
      <w:b/>
      <w:bCs/>
      <w:color w:val="000000"/>
      <w:sz w:val="20"/>
      <w:szCs w:val="20"/>
      <w:lang w:val="pl-PL" w:eastAsia="pl-PL"/>
    </w:rPr>
  </w:style>
  <w:style w:type="character" w:customStyle="1" w:styleId="TekstprzypisudolnegoZnak">
    <w:name w:val="Tekst przypisu dolnego Znak"/>
    <w:basedOn w:val="Domylnaczcionkaakapitu"/>
    <w:link w:val="Tekstprzypisudolnego"/>
    <w:uiPriority w:val="99"/>
    <w:semiHidden/>
    <w:qFormat/>
    <w:rsid w:val="00420977"/>
    <w:rPr>
      <w:rFonts w:ascii="Microsoft Sans Serif" w:eastAsia="Microsoft Sans Serif" w:hAnsi="Microsoft Sans Serif" w:cs="Microsoft Sans Serif"/>
      <w:color w:val="000000"/>
      <w:sz w:val="20"/>
      <w:szCs w:val="20"/>
      <w:lang w:val="pl-PL" w:eastAsia="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420977"/>
    <w:rPr>
      <w:vertAlign w:val="superscript"/>
    </w:rPr>
  </w:style>
  <w:style w:type="character" w:customStyle="1" w:styleId="TekstdymkaZnak">
    <w:name w:val="Tekst dymka Znak"/>
    <w:basedOn w:val="Domylnaczcionkaakapitu"/>
    <w:link w:val="Tekstdymka"/>
    <w:uiPriority w:val="99"/>
    <w:semiHidden/>
    <w:qFormat/>
    <w:rsid w:val="00420977"/>
    <w:rPr>
      <w:rFonts w:ascii="Segoe UI" w:eastAsia="Microsoft Sans Serif" w:hAnsi="Segoe UI" w:cs="Segoe UI"/>
      <w:color w:val="000000"/>
      <w:sz w:val="18"/>
      <w:szCs w:val="18"/>
      <w:lang w:val="pl-PL" w:eastAsia="pl-PL"/>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420977"/>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Picturecaption20">
    <w:name w:val="Picture caption (2)"/>
    <w:basedOn w:val="Normalny"/>
    <w:link w:val="Picturecaption2"/>
    <w:qFormat/>
    <w:rsid w:val="00420977"/>
    <w:pPr>
      <w:shd w:val="clear" w:color="auto" w:fill="FFFFFF"/>
      <w:spacing w:line="254" w:lineRule="exact"/>
      <w:jc w:val="right"/>
    </w:pPr>
    <w:rPr>
      <w:rFonts w:ascii="Arial" w:eastAsia="Arial" w:hAnsi="Arial" w:cs="Arial"/>
      <w:color w:val="auto"/>
      <w:sz w:val="21"/>
      <w:szCs w:val="21"/>
    </w:rPr>
  </w:style>
  <w:style w:type="paragraph" w:customStyle="1" w:styleId="Headerorfooter0">
    <w:name w:val="Header or footer"/>
    <w:basedOn w:val="Normalny"/>
    <w:link w:val="Headerorfooter"/>
    <w:qFormat/>
    <w:rsid w:val="00420977"/>
    <w:pPr>
      <w:shd w:val="clear" w:color="auto" w:fill="FFFFFF"/>
    </w:pPr>
    <w:rPr>
      <w:rFonts w:ascii="Times New Roman" w:hAnsi="Times New Roman" w:cs="Times New Roman"/>
      <w:color w:val="auto"/>
      <w:sz w:val="20"/>
      <w:szCs w:val="20"/>
    </w:rPr>
  </w:style>
  <w:style w:type="paragraph" w:customStyle="1" w:styleId="Heading11">
    <w:name w:val="Heading #11"/>
    <w:basedOn w:val="Normalny"/>
    <w:link w:val="Heading1"/>
    <w:qFormat/>
    <w:rsid w:val="00420977"/>
    <w:pPr>
      <w:shd w:val="clear" w:color="auto" w:fill="FFFFFF"/>
      <w:spacing w:before="1200" w:after="120" w:line="0" w:lineRule="atLeast"/>
      <w:outlineLvl w:val="0"/>
    </w:pPr>
    <w:rPr>
      <w:rFonts w:ascii="Arial" w:eastAsia="Arial" w:hAnsi="Arial" w:cs="Arial"/>
      <w:color w:val="auto"/>
      <w:sz w:val="22"/>
    </w:rPr>
  </w:style>
  <w:style w:type="paragraph" w:customStyle="1" w:styleId="Tekstpodstawowy4">
    <w:name w:val="Tekst podstawowy4"/>
    <w:basedOn w:val="Normalny"/>
    <w:link w:val="Bodytext"/>
    <w:uiPriority w:val="99"/>
    <w:qFormat/>
    <w:rsid w:val="00420977"/>
    <w:pPr>
      <w:shd w:val="clear" w:color="auto" w:fill="FFFFFF"/>
      <w:spacing w:before="120" w:after="300" w:line="0" w:lineRule="atLeast"/>
      <w:ind w:hanging="480"/>
    </w:pPr>
    <w:rPr>
      <w:rFonts w:ascii="Arial" w:eastAsia="Arial" w:hAnsi="Arial" w:cs="Arial"/>
      <w:color w:val="auto"/>
      <w:sz w:val="21"/>
      <w:szCs w:val="21"/>
    </w:rPr>
  </w:style>
  <w:style w:type="paragraph" w:customStyle="1" w:styleId="Bodytext21">
    <w:name w:val="Body text (2)1"/>
    <w:basedOn w:val="Normalny"/>
    <w:link w:val="Bodytext2"/>
    <w:qFormat/>
    <w:rsid w:val="00420977"/>
    <w:pPr>
      <w:shd w:val="clear" w:color="auto" w:fill="FFFFFF"/>
      <w:spacing w:before="180" w:line="254" w:lineRule="exact"/>
      <w:ind w:hanging="380"/>
    </w:pPr>
    <w:rPr>
      <w:rFonts w:ascii="Arial" w:eastAsia="Arial" w:hAnsi="Arial" w:cs="Arial"/>
      <w:color w:val="auto"/>
      <w:sz w:val="21"/>
      <w:szCs w:val="21"/>
    </w:rPr>
  </w:style>
  <w:style w:type="paragraph" w:customStyle="1" w:styleId="Heading41">
    <w:name w:val="Heading #41"/>
    <w:basedOn w:val="Normalny"/>
    <w:link w:val="Heading4"/>
    <w:qFormat/>
    <w:rsid w:val="00420977"/>
    <w:pPr>
      <w:shd w:val="clear" w:color="auto" w:fill="FFFFFF"/>
      <w:spacing w:line="250" w:lineRule="exact"/>
      <w:ind w:hanging="460"/>
      <w:jc w:val="both"/>
      <w:outlineLvl w:val="3"/>
    </w:pPr>
    <w:rPr>
      <w:rFonts w:ascii="Arial" w:eastAsia="Arial" w:hAnsi="Arial" w:cs="Arial"/>
      <w:color w:val="auto"/>
      <w:sz w:val="21"/>
      <w:szCs w:val="21"/>
    </w:rPr>
  </w:style>
  <w:style w:type="paragraph" w:customStyle="1" w:styleId="Picturecaption31">
    <w:name w:val="Picture caption (3)1"/>
    <w:basedOn w:val="Normalny"/>
    <w:link w:val="Picturecaption3"/>
    <w:qFormat/>
    <w:rsid w:val="00420977"/>
    <w:pPr>
      <w:shd w:val="clear" w:color="auto" w:fill="FFFFFF"/>
      <w:spacing w:line="264" w:lineRule="exact"/>
    </w:pPr>
    <w:rPr>
      <w:rFonts w:ascii="Arial" w:eastAsia="Arial" w:hAnsi="Arial" w:cs="Arial"/>
      <w:color w:val="auto"/>
      <w:sz w:val="22"/>
    </w:rPr>
  </w:style>
  <w:style w:type="paragraph" w:customStyle="1" w:styleId="Picturecaption41">
    <w:name w:val="Picture caption (4)1"/>
    <w:basedOn w:val="Normalny"/>
    <w:link w:val="Picturecaption4"/>
    <w:qFormat/>
    <w:rsid w:val="00420977"/>
    <w:pPr>
      <w:shd w:val="clear" w:color="auto" w:fill="FFFFFF"/>
      <w:spacing w:line="0" w:lineRule="atLeast"/>
    </w:pPr>
    <w:rPr>
      <w:rFonts w:ascii="Arial" w:eastAsia="Arial" w:hAnsi="Arial" w:cs="Arial"/>
      <w:color w:val="auto"/>
      <w:sz w:val="16"/>
      <w:szCs w:val="16"/>
    </w:rPr>
  </w:style>
  <w:style w:type="paragraph" w:customStyle="1" w:styleId="Picturecaption1">
    <w:name w:val="Picture caption1"/>
    <w:basedOn w:val="Normalny"/>
    <w:link w:val="Picturecaption"/>
    <w:qFormat/>
    <w:rsid w:val="00420977"/>
    <w:pPr>
      <w:shd w:val="clear" w:color="auto" w:fill="FFFFFF"/>
      <w:spacing w:line="264" w:lineRule="exact"/>
      <w:ind w:hanging="360"/>
    </w:pPr>
    <w:rPr>
      <w:rFonts w:ascii="Arial" w:eastAsia="Arial" w:hAnsi="Arial" w:cs="Arial"/>
      <w:color w:val="auto"/>
      <w:sz w:val="21"/>
      <w:szCs w:val="21"/>
    </w:rPr>
  </w:style>
  <w:style w:type="paragraph" w:customStyle="1" w:styleId="Heading31">
    <w:name w:val="Heading #31"/>
    <w:basedOn w:val="Normalny"/>
    <w:link w:val="Heading3"/>
    <w:qFormat/>
    <w:rsid w:val="00420977"/>
    <w:pPr>
      <w:shd w:val="clear" w:color="auto" w:fill="FFFFFF"/>
      <w:spacing w:after="60" w:line="0" w:lineRule="atLeast"/>
      <w:outlineLvl w:val="2"/>
    </w:pPr>
    <w:rPr>
      <w:rFonts w:ascii="Arial" w:eastAsia="Arial" w:hAnsi="Arial" w:cs="Arial"/>
      <w:color w:val="auto"/>
      <w:sz w:val="22"/>
    </w:rPr>
  </w:style>
  <w:style w:type="paragraph" w:customStyle="1" w:styleId="Bodytext31">
    <w:name w:val="Body text (3)1"/>
    <w:basedOn w:val="Normalny"/>
    <w:link w:val="Bodytext3"/>
    <w:qFormat/>
    <w:rsid w:val="00420977"/>
    <w:pPr>
      <w:shd w:val="clear" w:color="auto" w:fill="FFFFFF"/>
      <w:spacing w:before="60" w:line="187" w:lineRule="exact"/>
      <w:ind w:firstLine="280"/>
    </w:pPr>
    <w:rPr>
      <w:rFonts w:ascii="Arial" w:eastAsia="Arial" w:hAnsi="Arial" w:cs="Arial"/>
      <w:color w:val="auto"/>
      <w:sz w:val="16"/>
      <w:szCs w:val="16"/>
    </w:rPr>
  </w:style>
  <w:style w:type="paragraph" w:customStyle="1" w:styleId="Bodytext41">
    <w:name w:val="Body text (4)1"/>
    <w:basedOn w:val="Normalny"/>
    <w:link w:val="Bodytext4"/>
    <w:qFormat/>
    <w:rsid w:val="00420977"/>
    <w:pPr>
      <w:shd w:val="clear" w:color="auto" w:fill="FFFFFF"/>
      <w:spacing w:line="0" w:lineRule="atLeast"/>
    </w:pPr>
    <w:rPr>
      <w:rFonts w:ascii="Arial" w:eastAsia="Arial" w:hAnsi="Arial" w:cs="Arial"/>
      <w:color w:val="auto"/>
      <w:sz w:val="22"/>
    </w:rPr>
  </w:style>
  <w:style w:type="paragraph" w:customStyle="1" w:styleId="Bodytext51">
    <w:name w:val="Body text (5)1"/>
    <w:basedOn w:val="Normalny"/>
    <w:link w:val="Bodytext5"/>
    <w:qFormat/>
    <w:rsid w:val="00420977"/>
    <w:pPr>
      <w:shd w:val="clear" w:color="auto" w:fill="FFFFFF"/>
      <w:spacing w:line="0" w:lineRule="atLeast"/>
    </w:pPr>
    <w:rPr>
      <w:rFonts w:ascii="Arial" w:eastAsia="Arial" w:hAnsi="Arial" w:cs="Arial"/>
      <w:color w:val="auto"/>
      <w:sz w:val="8"/>
      <w:szCs w:val="8"/>
    </w:rPr>
  </w:style>
  <w:style w:type="paragraph" w:customStyle="1" w:styleId="Bodytext61">
    <w:name w:val="Body text (6)1"/>
    <w:basedOn w:val="Normalny"/>
    <w:link w:val="Bodytext6"/>
    <w:qFormat/>
    <w:rsid w:val="00420977"/>
    <w:pPr>
      <w:shd w:val="clear" w:color="auto" w:fill="FFFFFF"/>
      <w:spacing w:line="0" w:lineRule="atLeast"/>
    </w:pPr>
    <w:rPr>
      <w:rFonts w:ascii="Arial" w:eastAsia="Arial" w:hAnsi="Arial" w:cs="Arial"/>
      <w:color w:val="auto"/>
      <w:sz w:val="8"/>
      <w:szCs w:val="8"/>
    </w:rPr>
  </w:style>
  <w:style w:type="paragraph" w:customStyle="1" w:styleId="Bodytext70">
    <w:name w:val="Body text (7)"/>
    <w:basedOn w:val="Normalny"/>
    <w:link w:val="Bodytext7"/>
    <w:qFormat/>
    <w:rsid w:val="00420977"/>
    <w:pPr>
      <w:shd w:val="clear" w:color="auto" w:fill="FFFFFF"/>
      <w:spacing w:line="250" w:lineRule="exact"/>
      <w:jc w:val="both"/>
    </w:pPr>
    <w:rPr>
      <w:rFonts w:ascii="Arial" w:eastAsia="Arial" w:hAnsi="Arial" w:cs="Arial"/>
      <w:color w:val="auto"/>
      <w:sz w:val="21"/>
      <w:szCs w:val="21"/>
    </w:rPr>
  </w:style>
  <w:style w:type="paragraph" w:customStyle="1" w:styleId="Heading20">
    <w:name w:val="Heading #2"/>
    <w:basedOn w:val="Normalny"/>
    <w:link w:val="Heading2"/>
    <w:qFormat/>
    <w:rsid w:val="00420977"/>
    <w:pPr>
      <w:shd w:val="clear" w:color="auto" w:fill="FFFFFF"/>
      <w:spacing w:line="250" w:lineRule="exact"/>
      <w:outlineLvl w:val="1"/>
    </w:pPr>
    <w:rPr>
      <w:rFonts w:ascii="Arial" w:eastAsia="Arial" w:hAnsi="Arial" w:cs="Arial"/>
      <w:color w:val="auto"/>
      <w:sz w:val="21"/>
      <w:szCs w:val="21"/>
    </w:rPr>
  </w:style>
  <w:style w:type="paragraph" w:customStyle="1" w:styleId="Bodytext81">
    <w:name w:val="Body text (8)1"/>
    <w:basedOn w:val="Normalny"/>
    <w:link w:val="Bodytext8"/>
    <w:qFormat/>
    <w:rsid w:val="00420977"/>
    <w:pPr>
      <w:shd w:val="clear" w:color="auto" w:fill="FFFFFF"/>
      <w:spacing w:line="0" w:lineRule="atLeast"/>
    </w:pPr>
    <w:rPr>
      <w:rFonts w:ascii="Arial" w:eastAsia="Arial" w:hAnsi="Arial" w:cs="Arial"/>
      <w:color w:val="auto"/>
      <w:sz w:val="8"/>
      <w:szCs w:val="8"/>
    </w:rPr>
  </w:style>
  <w:style w:type="paragraph" w:customStyle="1" w:styleId="Bodytext91">
    <w:name w:val="Body text (9)1"/>
    <w:basedOn w:val="Normalny"/>
    <w:link w:val="Bodytext9"/>
    <w:qFormat/>
    <w:rsid w:val="00420977"/>
    <w:pPr>
      <w:shd w:val="clear" w:color="auto" w:fill="FFFFFF"/>
      <w:spacing w:line="0" w:lineRule="atLeast"/>
    </w:pPr>
    <w:rPr>
      <w:rFonts w:ascii="Arial" w:eastAsia="Arial" w:hAnsi="Arial" w:cs="Arial"/>
      <w:color w:val="auto"/>
      <w:sz w:val="8"/>
      <w:szCs w:val="8"/>
    </w:rPr>
  </w:style>
  <w:style w:type="paragraph" w:customStyle="1" w:styleId="Bodytext101">
    <w:name w:val="Body text (10)1"/>
    <w:basedOn w:val="Normalny"/>
    <w:link w:val="Bodytext10"/>
    <w:qFormat/>
    <w:rsid w:val="00420977"/>
    <w:pPr>
      <w:shd w:val="clear" w:color="auto" w:fill="FFFFFF"/>
      <w:spacing w:line="0" w:lineRule="atLeast"/>
    </w:pPr>
    <w:rPr>
      <w:rFonts w:ascii="Arial" w:eastAsia="Arial" w:hAnsi="Arial" w:cs="Arial"/>
      <w:color w:val="auto"/>
      <w:sz w:val="8"/>
      <w:szCs w:val="8"/>
    </w:rPr>
  </w:style>
  <w:style w:type="paragraph" w:customStyle="1" w:styleId="Bodytext111">
    <w:name w:val="Body text (11)1"/>
    <w:basedOn w:val="Normalny"/>
    <w:link w:val="Bodytext11"/>
    <w:qFormat/>
    <w:rsid w:val="00420977"/>
    <w:pPr>
      <w:shd w:val="clear" w:color="auto" w:fill="FFFFFF"/>
      <w:spacing w:line="0" w:lineRule="atLeast"/>
    </w:pPr>
    <w:rPr>
      <w:rFonts w:ascii="Arial" w:eastAsia="Arial" w:hAnsi="Arial" w:cs="Arial"/>
      <w:color w:val="auto"/>
      <w:sz w:val="8"/>
      <w:szCs w:val="8"/>
    </w:rPr>
  </w:style>
  <w:style w:type="paragraph" w:customStyle="1" w:styleId="Bodytext121">
    <w:name w:val="Body text (12)1"/>
    <w:basedOn w:val="Normalny"/>
    <w:link w:val="Bodytext12"/>
    <w:qFormat/>
    <w:rsid w:val="00420977"/>
    <w:pPr>
      <w:shd w:val="clear" w:color="auto" w:fill="FFFFFF"/>
      <w:spacing w:line="0" w:lineRule="atLeast"/>
    </w:pPr>
    <w:rPr>
      <w:rFonts w:ascii="Arial" w:eastAsia="Arial" w:hAnsi="Arial" w:cs="Arial"/>
      <w:color w:val="auto"/>
      <w:sz w:val="8"/>
      <w:szCs w:val="8"/>
    </w:rPr>
  </w:style>
  <w:style w:type="paragraph" w:customStyle="1" w:styleId="Bodytext131">
    <w:name w:val="Body text (13)1"/>
    <w:basedOn w:val="Normalny"/>
    <w:link w:val="Bodytext13"/>
    <w:qFormat/>
    <w:rsid w:val="00420977"/>
    <w:pPr>
      <w:shd w:val="clear" w:color="auto" w:fill="FFFFFF"/>
      <w:spacing w:line="0" w:lineRule="atLeast"/>
    </w:pPr>
    <w:rPr>
      <w:rFonts w:ascii="Arial" w:eastAsia="Arial" w:hAnsi="Arial" w:cs="Arial"/>
      <w:color w:val="auto"/>
      <w:sz w:val="8"/>
      <w:szCs w:val="8"/>
    </w:rPr>
  </w:style>
  <w:style w:type="paragraph" w:customStyle="1" w:styleId="Tableofcontents0">
    <w:name w:val="Table of contents"/>
    <w:basedOn w:val="Normalny"/>
    <w:link w:val="Tableofcontents"/>
    <w:qFormat/>
    <w:rsid w:val="00420977"/>
    <w:pPr>
      <w:shd w:val="clear" w:color="auto" w:fill="FFFFFF"/>
      <w:spacing w:line="250" w:lineRule="exact"/>
      <w:ind w:hanging="360"/>
      <w:jc w:val="both"/>
    </w:pPr>
    <w:rPr>
      <w:rFonts w:ascii="Arial" w:eastAsia="Arial" w:hAnsi="Arial" w:cs="Arial"/>
      <w:color w:val="auto"/>
      <w:sz w:val="21"/>
      <w:szCs w:val="21"/>
    </w:rPr>
  </w:style>
  <w:style w:type="paragraph" w:customStyle="1" w:styleId="Bodytext141">
    <w:name w:val="Body text (14)1"/>
    <w:basedOn w:val="Normalny"/>
    <w:link w:val="Bodytext14"/>
    <w:qFormat/>
    <w:rsid w:val="00420977"/>
    <w:pPr>
      <w:shd w:val="clear" w:color="auto" w:fill="FFFFFF"/>
      <w:spacing w:line="0" w:lineRule="atLeast"/>
    </w:pPr>
    <w:rPr>
      <w:rFonts w:ascii="Arial" w:eastAsia="Arial" w:hAnsi="Arial" w:cs="Arial"/>
      <w:color w:val="auto"/>
      <w:sz w:val="8"/>
      <w:szCs w:val="8"/>
    </w:rPr>
  </w:style>
  <w:style w:type="paragraph" w:customStyle="1" w:styleId="Bodytext151">
    <w:name w:val="Body text (15)1"/>
    <w:basedOn w:val="Normalny"/>
    <w:link w:val="Bodytext15"/>
    <w:qFormat/>
    <w:rsid w:val="00420977"/>
    <w:pPr>
      <w:shd w:val="clear" w:color="auto" w:fill="FFFFFF"/>
      <w:spacing w:line="0" w:lineRule="atLeast"/>
    </w:pPr>
    <w:rPr>
      <w:rFonts w:ascii="Arial" w:eastAsia="Arial" w:hAnsi="Arial" w:cs="Arial"/>
      <w:color w:val="auto"/>
      <w:sz w:val="8"/>
      <w:szCs w:val="8"/>
    </w:rPr>
  </w:style>
  <w:style w:type="paragraph" w:customStyle="1" w:styleId="Bodytext161">
    <w:name w:val="Body text (16)1"/>
    <w:basedOn w:val="Normalny"/>
    <w:link w:val="Bodytext16"/>
    <w:qFormat/>
    <w:rsid w:val="00420977"/>
    <w:pPr>
      <w:shd w:val="clear" w:color="auto" w:fill="FFFFFF"/>
      <w:spacing w:line="0" w:lineRule="atLeast"/>
    </w:pPr>
    <w:rPr>
      <w:rFonts w:ascii="Arial" w:eastAsia="Arial" w:hAnsi="Arial" w:cs="Arial"/>
      <w:color w:val="auto"/>
      <w:sz w:val="8"/>
      <w:szCs w:val="8"/>
    </w:rPr>
  </w:style>
  <w:style w:type="paragraph" w:customStyle="1" w:styleId="Bodytext171">
    <w:name w:val="Body text (17)1"/>
    <w:basedOn w:val="Normalny"/>
    <w:link w:val="Bodytext17"/>
    <w:qFormat/>
    <w:rsid w:val="00420977"/>
    <w:pPr>
      <w:shd w:val="clear" w:color="auto" w:fill="FFFFFF"/>
      <w:spacing w:line="0" w:lineRule="atLeast"/>
    </w:pPr>
    <w:rPr>
      <w:rFonts w:ascii="Arial" w:eastAsia="Arial" w:hAnsi="Arial" w:cs="Arial"/>
      <w:color w:val="auto"/>
      <w:sz w:val="8"/>
      <w:szCs w:val="8"/>
    </w:rPr>
  </w:style>
  <w:style w:type="paragraph" w:customStyle="1" w:styleId="Bodytext181">
    <w:name w:val="Body text (18)1"/>
    <w:basedOn w:val="Normalny"/>
    <w:link w:val="Bodytext18"/>
    <w:qFormat/>
    <w:rsid w:val="00420977"/>
    <w:pPr>
      <w:shd w:val="clear" w:color="auto" w:fill="FFFFFF"/>
      <w:spacing w:line="0" w:lineRule="atLeast"/>
    </w:pPr>
    <w:rPr>
      <w:rFonts w:ascii="Arial" w:eastAsia="Arial" w:hAnsi="Arial" w:cs="Arial"/>
      <w:color w:val="auto"/>
      <w:sz w:val="8"/>
      <w:szCs w:val="8"/>
    </w:rPr>
  </w:style>
  <w:style w:type="paragraph" w:customStyle="1" w:styleId="Bodytext191">
    <w:name w:val="Body text (19)1"/>
    <w:basedOn w:val="Normalny"/>
    <w:link w:val="Bodytext19"/>
    <w:qFormat/>
    <w:rsid w:val="00420977"/>
    <w:pPr>
      <w:shd w:val="clear" w:color="auto" w:fill="FFFFFF"/>
      <w:spacing w:line="0" w:lineRule="atLeast"/>
    </w:pPr>
    <w:rPr>
      <w:rFonts w:ascii="Arial" w:eastAsia="Arial" w:hAnsi="Arial" w:cs="Arial"/>
      <w:color w:val="auto"/>
      <w:sz w:val="8"/>
      <w:szCs w:val="8"/>
    </w:rPr>
  </w:style>
  <w:style w:type="paragraph" w:customStyle="1" w:styleId="Bodytext201">
    <w:name w:val="Body text (20)1"/>
    <w:basedOn w:val="Normalny"/>
    <w:link w:val="Bodytext200"/>
    <w:qFormat/>
    <w:rsid w:val="00420977"/>
    <w:pPr>
      <w:shd w:val="clear" w:color="auto" w:fill="FFFFFF"/>
      <w:spacing w:before="180" w:line="226" w:lineRule="exact"/>
      <w:ind w:hanging="360"/>
      <w:jc w:val="both"/>
    </w:pPr>
    <w:rPr>
      <w:rFonts w:ascii="Arial" w:eastAsia="Arial" w:hAnsi="Arial" w:cs="Arial"/>
      <w:color w:val="auto"/>
      <w:sz w:val="21"/>
      <w:szCs w:val="21"/>
    </w:rPr>
  </w:style>
  <w:style w:type="paragraph" w:customStyle="1" w:styleId="Bodytext211">
    <w:name w:val="Body text (21)"/>
    <w:basedOn w:val="Normalny"/>
    <w:link w:val="Bodytext210"/>
    <w:qFormat/>
    <w:rsid w:val="00420977"/>
    <w:pPr>
      <w:shd w:val="clear" w:color="auto" w:fill="FFFFFF"/>
      <w:spacing w:line="226" w:lineRule="exact"/>
    </w:pPr>
    <w:rPr>
      <w:rFonts w:ascii="Arial" w:eastAsia="Arial" w:hAnsi="Arial" w:cs="Arial"/>
      <w:color w:val="auto"/>
      <w:sz w:val="18"/>
      <w:szCs w:val="18"/>
    </w:rPr>
  </w:style>
  <w:style w:type="paragraph" w:customStyle="1" w:styleId="Bodytext240">
    <w:name w:val="Body text (24)"/>
    <w:basedOn w:val="Normalny"/>
    <w:link w:val="Bodytext24"/>
    <w:qFormat/>
    <w:rsid w:val="00420977"/>
    <w:pPr>
      <w:shd w:val="clear" w:color="auto" w:fill="FFFFFF"/>
      <w:spacing w:after="300" w:line="0" w:lineRule="atLeast"/>
    </w:pPr>
    <w:rPr>
      <w:rFonts w:ascii="Arial" w:eastAsia="Arial" w:hAnsi="Arial" w:cs="Arial"/>
      <w:color w:val="auto"/>
      <w:sz w:val="9"/>
      <w:szCs w:val="9"/>
    </w:rPr>
  </w:style>
  <w:style w:type="paragraph" w:customStyle="1" w:styleId="Tablecaption1">
    <w:name w:val="Table caption1"/>
    <w:basedOn w:val="Normalny"/>
    <w:link w:val="Tablecaption"/>
    <w:qFormat/>
    <w:rsid w:val="00420977"/>
    <w:pPr>
      <w:shd w:val="clear" w:color="auto" w:fill="FFFFFF"/>
      <w:spacing w:line="250" w:lineRule="exact"/>
      <w:ind w:firstLine="220"/>
    </w:pPr>
    <w:rPr>
      <w:rFonts w:ascii="Arial" w:eastAsia="Arial" w:hAnsi="Arial" w:cs="Arial"/>
      <w:color w:val="auto"/>
      <w:sz w:val="21"/>
      <w:szCs w:val="21"/>
    </w:rPr>
  </w:style>
  <w:style w:type="paragraph" w:customStyle="1" w:styleId="Bodytext230">
    <w:name w:val="Body text (23)"/>
    <w:basedOn w:val="Normalny"/>
    <w:link w:val="Bodytext23"/>
    <w:qFormat/>
    <w:rsid w:val="00420977"/>
    <w:pPr>
      <w:shd w:val="clear" w:color="auto" w:fill="FFFFFF"/>
      <w:spacing w:line="0" w:lineRule="atLeast"/>
    </w:pPr>
    <w:rPr>
      <w:rFonts w:ascii="Arial" w:eastAsia="Arial" w:hAnsi="Arial" w:cs="Arial"/>
      <w:color w:val="auto"/>
      <w:sz w:val="17"/>
      <w:szCs w:val="17"/>
    </w:rPr>
  </w:style>
  <w:style w:type="paragraph" w:customStyle="1" w:styleId="Bodytext221">
    <w:name w:val="Body text (22)"/>
    <w:basedOn w:val="Normalny"/>
    <w:link w:val="Bodytext220"/>
    <w:qFormat/>
    <w:rsid w:val="00420977"/>
    <w:pPr>
      <w:shd w:val="clear" w:color="auto" w:fill="FFFFFF"/>
      <w:spacing w:line="0" w:lineRule="atLeast"/>
    </w:pPr>
    <w:rPr>
      <w:rFonts w:ascii="Times New Roman" w:hAnsi="Times New Roman" w:cs="Times New Roman"/>
      <w:color w:val="auto"/>
      <w:sz w:val="20"/>
      <w:szCs w:val="20"/>
    </w:rPr>
  </w:style>
  <w:style w:type="paragraph" w:customStyle="1" w:styleId="Bodytext250">
    <w:name w:val="Body text (25)"/>
    <w:basedOn w:val="Normalny"/>
    <w:link w:val="Bodytext25"/>
    <w:qFormat/>
    <w:rsid w:val="00420977"/>
    <w:pPr>
      <w:shd w:val="clear" w:color="auto" w:fill="FFFFFF"/>
      <w:spacing w:before="540" w:line="0" w:lineRule="atLeast"/>
    </w:pPr>
    <w:rPr>
      <w:rFonts w:ascii="Arial" w:eastAsia="Arial" w:hAnsi="Arial" w:cs="Arial"/>
      <w:color w:val="auto"/>
      <w:sz w:val="17"/>
      <w:szCs w:val="17"/>
    </w:rPr>
  </w:style>
  <w:style w:type="paragraph" w:customStyle="1" w:styleId="Heading421">
    <w:name w:val="Heading #4 (2)"/>
    <w:basedOn w:val="Normalny"/>
    <w:link w:val="Heading420"/>
    <w:qFormat/>
    <w:rsid w:val="00420977"/>
    <w:pPr>
      <w:shd w:val="clear" w:color="auto" w:fill="FFFFFF"/>
      <w:spacing w:after="540" w:line="254" w:lineRule="exact"/>
      <w:jc w:val="right"/>
      <w:outlineLvl w:val="3"/>
    </w:pPr>
    <w:rPr>
      <w:rFonts w:ascii="Arial" w:eastAsia="Arial" w:hAnsi="Arial" w:cs="Arial"/>
      <w:color w:val="auto"/>
      <w:sz w:val="21"/>
      <w:szCs w:val="21"/>
    </w:rPr>
  </w:style>
  <w:style w:type="paragraph" w:customStyle="1" w:styleId="Gwkaistopka">
    <w:name w:val="Główka i stopka"/>
    <w:basedOn w:val="Normalny"/>
    <w:qFormat/>
  </w:style>
  <w:style w:type="paragraph" w:styleId="Stopka">
    <w:name w:val="footer"/>
    <w:basedOn w:val="Normalny"/>
    <w:link w:val="StopkaZnak"/>
    <w:uiPriority w:val="99"/>
    <w:unhideWhenUsed/>
    <w:rsid w:val="00420977"/>
    <w:pPr>
      <w:tabs>
        <w:tab w:val="center" w:pos="4536"/>
        <w:tab w:val="right" w:pos="9072"/>
      </w:tabs>
    </w:pPr>
  </w:style>
  <w:style w:type="paragraph" w:styleId="Tekstkomentarza">
    <w:name w:val="annotation text"/>
    <w:basedOn w:val="Normalny"/>
    <w:link w:val="TekstkomentarzaZnak"/>
    <w:uiPriority w:val="99"/>
    <w:unhideWhenUsed/>
    <w:qFormat/>
    <w:rsid w:val="00420977"/>
    <w:rPr>
      <w:sz w:val="20"/>
      <w:szCs w:val="20"/>
    </w:rPr>
  </w:style>
  <w:style w:type="paragraph" w:styleId="Tematkomentarza">
    <w:name w:val="annotation subject"/>
    <w:basedOn w:val="Tekstkomentarza"/>
    <w:next w:val="Tekstkomentarza"/>
    <w:link w:val="TematkomentarzaZnak"/>
    <w:uiPriority w:val="99"/>
    <w:semiHidden/>
    <w:unhideWhenUsed/>
    <w:qFormat/>
    <w:rsid w:val="00420977"/>
    <w:rPr>
      <w:b/>
      <w:bCs/>
    </w:rPr>
  </w:style>
  <w:style w:type="paragraph" w:styleId="Tekstprzypisudolnego">
    <w:name w:val="footnote text"/>
    <w:basedOn w:val="Normalny"/>
    <w:link w:val="TekstprzypisudolnegoZnak"/>
    <w:uiPriority w:val="99"/>
    <w:semiHidden/>
    <w:unhideWhenUsed/>
    <w:rsid w:val="00420977"/>
    <w:rPr>
      <w:sz w:val="20"/>
      <w:szCs w:val="20"/>
    </w:rPr>
  </w:style>
  <w:style w:type="paragraph" w:styleId="Poprawka">
    <w:name w:val="Revision"/>
    <w:uiPriority w:val="99"/>
    <w:semiHidden/>
    <w:qFormat/>
    <w:rsid w:val="00420977"/>
    <w:rPr>
      <w:rFonts w:ascii="Microsoft Sans Serif" w:eastAsia="Microsoft Sans Serif" w:hAnsi="Microsoft Sans Serif" w:cs="Microsoft Sans Serif"/>
      <w:color w:val="000000"/>
      <w:sz w:val="24"/>
      <w:szCs w:val="24"/>
      <w:lang w:eastAsia="pl-PL"/>
    </w:rPr>
  </w:style>
  <w:style w:type="paragraph" w:customStyle="1" w:styleId="Default">
    <w:name w:val="Default"/>
    <w:qFormat/>
    <w:rsid w:val="00420977"/>
    <w:rPr>
      <w:rFonts w:ascii="Arial" w:eastAsia="Microsoft Sans Serif" w:hAnsi="Arial" w:cs="Arial"/>
      <w:color w:val="000000"/>
      <w:sz w:val="24"/>
      <w:szCs w:val="24"/>
      <w:lang w:eastAsia="pl-PL"/>
    </w:rPr>
  </w:style>
  <w:style w:type="paragraph" w:styleId="Tekstdymka">
    <w:name w:val="Balloon Text"/>
    <w:basedOn w:val="Normalny"/>
    <w:link w:val="TekstdymkaZnak"/>
    <w:uiPriority w:val="99"/>
    <w:semiHidden/>
    <w:unhideWhenUsed/>
    <w:qFormat/>
    <w:rsid w:val="00420977"/>
    <w:rPr>
      <w:rFonts w:ascii="Segoe UI" w:hAnsi="Segoe UI" w:cs="Segoe UI"/>
      <w:sz w:val="18"/>
      <w:szCs w:val="18"/>
    </w:rPr>
  </w:style>
  <w:style w:type="paragraph" w:styleId="Akapitzlist">
    <w:name w:val="List Paragraph"/>
    <w:aliases w:val="1.Nagłówek,L1,Numerowanie,List Paragraph,sw tekst,List Paragraph1,Akapit z listą5,A_wyliczenie,K-P_odwolanie,maz_wyliczenie,opis dzialania,Akapit z listą2,Podsis rysunku,wypunktowanie,CW_Lista,Akapit z listą3,Akapit z listą31,Odstavec,lp1"/>
    <w:basedOn w:val="Normalny"/>
    <w:link w:val="AkapitzlistZnak"/>
    <w:uiPriority w:val="34"/>
    <w:qFormat/>
    <w:rsid w:val="00420977"/>
    <w:pPr>
      <w:ind w:left="720"/>
      <w:contextualSpacing/>
    </w:pPr>
  </w:style>
  <w:style w:type="paragraph" w:customStyle="1" w:styleId="western">
    <w:name w:val="western"/>
    <w:basedOn w:val="Normalny"/>
    <w:uiPriority w:val="99"/>
    <w:qFormat/>
    <w:rsid w:val="00420977"/>
    <w:pPr>
      <w:spacing w:beforeAutospacing="1" w:after="142" w:line="276" w:lineRule="auto"/>
    </w:pPr>
    <w:rPr>
      <w:rFonts w:ascii="Arial" w:hAnsi="Arial" w:cs="Arial"/>
    </w:rPr>
  </w:style>
  <w:style w:type="paragraph" w:styleId="NormalnyWeb">
    <w:name w:val="Normal (Web)"/>
    <w:basedOn w:val="Normalny"/>
    <w:uiPriority w:val="99"/>
    <w:qFormat/>
    <w:rsid w:val="00420977"/>
    <w:pPr>
      <w:spacing w:beforeAutospacing="1" w:after="119"/>
    </w:pPr>
    <w:rPr>
      <w:rFonts w:ascii="Times New Roman" w:hAnsi="Times New Roman" w:cs="Times New Roman"/>
    </w:rPr>
  </w:style>
  <w:style w:type="paragraph" w:styleId="Bezodstpw">
    <w:name w:val="No Spacing"/>
    <w:aliases w:val="Odstępy"/>
    <w:uiPriority w:val="1"/>
    <w:qFormat/>
    <w:rsid w:val="00420977"/>
    <w:rPr>
      <w:rFonts w:ascii="Microsoft Sans Serif" w:eastAsia="Microsoft Sans Serif" w:hAnsi="Microsoft Sans Serif" w:cs="Microsoft Sans Serif"/>
      <w:color w:val="000000"/>
      <w:sz w:val="24"/>
      <w:szCs w:val="24"/>
      <w:lang w:eastAsia="pl-PL"/>
    </w:rPr>
  </w:style>
  <w:style w:type="paragraph" w:customStyle="1" w:styleId="Zawartoramki">
    <w:name w:val="Zawartość ramki"/>
    <w:basedOn w:val="Normalny"/>
    <w:qFormat/>
  </w:style>
  <w:style w:type="character" w:styleId="Tekstzastpczy">
    <w:name w:val="Placeholder Text"/>
    <w:basedOn w:val="Domylnaczcionkaakapitu"/>
    <w:uiPriority w:val="99"/>
    <w:semiHidden/>
    <w:rsid w:val="00BB5952"/>
    <w:rPr>
      <w:color w:val="808080"/>
    </w:rPr>
  </w:style>
  <w:style w:type="table" w:styleId="Tabela-Siatka">
    <w:name w:val="Table Grid"/>
    <w:basedOn w:val="Standardowy"/>
    <w:uiPriority w:val="39"/>
    <w:rsid w:val="00646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locked/>
    <w:rsid w:val="007468B5"/>
    <w:rPr>
      <w:rFonts w:ascii="Arial" w:eastAsia="Arial" w:hAnsi="Arial" w:cs="Arial"/>
    </w:rPr>
  </w:style>
  <w:style w:type="paragraph" w:customStyle="1" w:styleId="Teksttreci0">
    <w:name w:val="Tekst treści"/>
    <w:basedOn w:val="Normalny"/>
    <w:link w:val="Teksttreci"/>
    <w:rsid w:val="007468B5"/>
    <w:pPr>
      <w:widowControl w:val="0"/>
      <w:spacing w:after="100"/>
    </w:pPr>
    <w:rPr>
      <w:rFonts w:ascii="Arial" w:eastAsia="Arial" w:hAnsi="Arial" w:cs="Arial"/>
      <w:color w:val="auto"/>
      <w:sz w:val="22"/>
    </w:rPr>
  </w:style>
  <w:style w:type="paragraph" w:customStyle="1" w:styleId="numerowanie">
    <w:name w:val="numerowanie"/>
    <w:basedOn w:val="Normalny"/>
    <w:autoRedefine/>
    <w:rsid w:val="000528E4"/>
    <w:pPr>
      <w:spacing w:line="276" w:lineRule="auto"/>
      <w:jc w:val="both"/>
    </w:pPr>
    <w:rPr>
      <w:rFonts w:ascii="Arial" w:hAnsi="Arial" w:cs="Arial"/>
      <w:iCs/>
      <w:color w:val="auto"/>
      <w:spacing w:val="4"/>
      <w:sz w:val="22"/>
    </w:rPr>
  </w:style>
  <w:style w:type="character" w:styleId="Hipercze">
    <w:name w:val="Hyperlink"/>
    <w:basedOn w:val="Domylnaczcionkaakapitu"/>
    <w:uiPriority w:val="99"/>
    <w:unhideWhenUsed/>
    <w:rsid w:val="00124755"/>
    <w:rPr>
      <w:color w:val="0563C1" w:themeColor="hyperlink"/>
      <w:u w:val="single"/>
    </w:rPr>
  </w:style>
  <w:style w:type="character" w:styleId="Odwoanieprzypisudolnego">
    <w:name w:val="footnote reference"/>
    <w:basedOn w:val="Domylnaczcionkaakapitu"/>
    <w:uiPriority w:val="99"/>
    <w:semiHidden/>
    <w:unhideWhenUsed/>
    <w:rsid w:val="00E51B91"/>
    <w:rPr>
      <w:vertAlign w:val="superscript"/>
    </w:rPr>
  </w:style>
  <w:style w:type="character" w:customStyle="1" w:styleId="Nagwek1Znak">
    <w:name w:val="Nagłówek 1 Znak"/>
    <w:basedOn w:val="Domylnaczcionkaakapitu"/>
    <w:link w:val="Nagwek1"/>
    <w:uiPriority w:val="9"/>
    <w:rsid w:val="00480824"/>
    <w:rPr>
      <w:rFonts w:asciiTheme="majorHAnsi" w:eastAsiaTheme="majorEastAsia" w:hAnsiTheme="majorHAnsi" w:cstheme="majorBidi"/>
      <w:color w:val="2E74B5" w:themeColor="accent1" w:themeShade="BF"/>
      <w:sz w:val="32"/>
      <w:szCs w:val="32"/>
    </w:rPr>
  </w:style>
  <w:style w:type="character" w:styleId="Pogrubienie">
    <w:name w:val="Strong"/>
    <w:basedOn w:val="Domylnaczcionkaakapitu"/>
    <w:uiPriority w:val="22"/>
    <w:qFormat/>
    <w:rsid w:val="006235A7"/>
    <w:rPr>
      <w:b/>
      <w:bCs/>
    </w:rPr>
  </w:style>
  <w:style w:type="paragraph" w:styleId="Spistreci1">
    <w:name w:val="toc 1"/>
    <w:basedOn w:val="Normalny"/>
    <w:next w:val="Normalny"/>
    <w:autoRedefine/>
    <w:uiPriority w:val="39"/>
    <w:unhideWhenUsed/>
    <w:rsid w:val="005A4689"/>
    <w:pPr>
      <w:spacing w:after="100"/>
    </w:pPr>
  </w:style>
  <w:style w:type="paragraph" w:styleId="Tekstprzypisukocowego">
    <w:name w:val="endnote text"/>
    <w:basedOn w:val="Normalny"/>
    <w:link w:val="TekstprzypisukocowegoZnak"/>
    <w:uiPriority w:val="99"/>
    <w:semiHidden/>
    <w:unhideWhenUsed/>
    <w:rsid w:val="00F5317B"/>
    <w:rPr>
      <w:sz w:val="20"/>
      <w:szCs w:val="20"/>
    </w:rPr>
  </w:style>
  <w:style w:type="character" w:customStyle="1" w:styleId="TekstprzypisukocowegoZnak">
    <w:name w:val="Tekst przypisu końcowego Znak"/>
    <w:basedOn w:val="Domylnaczcionkaakapitu"/>
    <w:link w:val="Tekstprzypisukocowego"/>
    <w:uiPriority w:val="99"/>
    <w:semiHidden/>
    <w:rsid w:val="00F5317B"/>
    <w:rPr>
      <w:rFonts w:ascii="Microsoft Sans Serif" w:eastAsia="Microsoft Sans Serif" w:hAnsi="Microsoft Sans Serif" w:cs="Microsoft Sans Serif"/>
      <w:color w:val="000000"/>
      <w:sz w:val="20"/>
      <w:szCs w:val="20"/>
      <w:lang w:eastAsia="pl-PL"/>
    </w:rPr>
  </w:style>
  <w:style w:type="character" w:styleId="Odwoanieprzypisukocowego">
    <w:name w:val="endnote reference"/>
    <w:basedOn w:val="Domylnaczcionkaakapitu"/>
    <w:uiPriority w:val="99"/>
    <w:semiHidden/>
    <w:unhideWhenUsed/>
    <w:rsid w:val="00F5317B"/>
    <w:rPr>
      <w:vertAlign w:val="superscript"/>
    </w:rPr>
  </w:style>
  <w:style w:type="character" w:styleId="Nierozpoznanawzmianka">
    <w:name w:val="Unresolved Mention"/>
    <w:basedOn w:val="Domylnaczcionkaakapitu"/>
    <w:uiPriority w:val="99"/>
    <w:semiHidden/>
    <w:unhideWhenUsed/>
    <w:rsid w:val="004923DE"/>
    <w:rPr>
      <w:color w:val="605E5C"/>
      <w:shd w:val="clear" w:color="auto" w:fill="E1DFDD"/>
    </w:rPr>
  </w:style>
  <w:style w:type="character" w:customStyle="1" w:styleId="AkapitzlistZnak">
    <w:name w:val="Akapit z listą Znak"/>
    <w:aliases w:val="1.Nagłówek Znak,L1 Znak,Numerowanie Znak,List Paragraph Znak,sw tekst Znak,List Paragraph1 Znak,Akapit z listą5 Znak,A_wyliczenie Znak,K-P_odwolanie Znak,maz_wyliczenie Znak,opis dzialania Znak,Akapit z listą2 Znak,wypunktowanie Znak"/>
    <w:link w:val="Akapitzlist"/>
    <w:uiPriority w:val="34"/>
    <w:qFormat/>
    <w:rsid w:val="00D6394F"/>
    <w:rPr>
      <w:rFonts w:ascii="Microsoft Sans Serif" w:eastAsia="Microsoft Sans Serif" w:hAnsi="Microsoft Sans Serif" w:cs="Microsoft Sans Serif"/>
      <w:color w:val="000000"/>
      <w:sz w:val="24"/>
      <w:szCs w:val="24"/>
      <w:lang w:eastAsia="pl-PL"/>
    </w:rPr>
  </w:style>
  <w:style w:type="character" w:customStyle="1" w:styleId="size">
    <w:name w:val="size"/>
    <w:basedOn w:val="Domylnaczcionkaakapitu"/>
    <w:rsid w:val="002E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8864">
      <w:bodyDiv w:val="1"/>
      <w:marLeft w:val="0"/>
      <w:marRight w:val="0"/>
      <w:marTop w:val="0"/>
      <w:marBottom w:val="0"/>
      <w:divBdr>
        <w:top w:val="none" w:sz="0" w:space="0" w:color="auto"/>
        <w:left w:val="none" w:sz="0" w:space="0" w:color="auto"/>
        <w:bottom w:val="none" w:sz="0" w:space="0" w:color="auto"/>
        <w:right w:val="none" w:sz="0" w:space="0" w:color="auto"/>
      </w:divBdr>
      <w:divsChild>
        <w:div w:id="1894846976">
          <w:marLeft w:val="0"/>
          <w:marRight w:val="0"/>
          <w:marTop w:val="0"/>
          <w:marBottom w:val="0"/>
          <w:divBdr>
            <w:top w:val="none" w:sz="0" w:space="0" w:color="auto"/>
            <w:left w:val="none" w:sz="0" w:space="0" w:color="auto"/>
            <w:bottom w:val="none" w:sz="0" w:space="0" w:color="auto"/>
            <w:right w:val="none" w:sz="0" w:space="0" w:color="auto"/>
          </w:divBdr>
          <w:divsChild>
            <w:div w:id="659652564">
              <w:marLeft w:val="0"/>
              <w:marRight w:val="0"/>
              <w:marTop w:val="0"/>
              <w:marBottom w:val="0"/>
              <w:divBdr>
                <w:top w:val="none" w:sz="0" w:space="0" w:color="auto"/>
                <w:left w:val="none" w:sz="0" w:space="0" w:color="auto"/>
                <w:bottom w:val="none" w:sz="0" w:space="0" w:color="auto"/>
                <w:right w:val="none" w:sz="0" w:space="0" w:color="auto"/>
              </w:divBdr>
            </w:div>
            <w:div w:id="1701543096">
              <w:marLeft w:val="0"/>
              <w:marRight w:val="0"/>
              <w:marTop w:val="0"/>
              <w:marBottom w:val="0"/>
              <w:divBdr>
                <w:top w:val="none" w:sz="0" w:space="0" w:color="auto"/>
                <w:left w:val="none" w:sz="0" w:space="0" w:color="auto"/>
                <w:bottom w:val="none" w:sz="0" w:space="0" w:color="auto"/>
                <w:right w:val="none" w:sz="0" w:space="0" w:color="auto"/>
              </w:divBdr>
              <w:divsChild>
                <w:div w:id="56243867">
                  <w:marLeft w:val="0"/>
                  <w:marRight w:val="0"/>
                  <w:marTop w:val="0"/>
                  <w:marBottom w:val="0"/>
                  <w:divBdr>
                    <w:top w:val="none" w:sz="0" w:space="0" w:color="auto"/>
                    <w:left w:val="none" w:sz="0" w:space="0" w:color="auto"/>
                    <w:bottom w:val="none" w:sz="0" w:space="0" w:color="auto"/>
                    <w:right w:val="none" w:sz="0" w:space="0" w:color="auto"/>
                  </w:divBdr>
                </w:div>
              </w:divsChild>
            </w:div>
            <w:div w:id="331495720">
              <w:marLeft w:val="0"/>
              <w:marRight w:val="0"/>
              <w:marTop w:val="0"/>
              <w:marBottom w:val="0"/>
              <w:divBdr>
                <w:top w:val="none" w:sz="0" w:space="0" w:color="auto"/>
                <w:left w:val="none" w:sz="0" w:space="0" w:color="auto"/>
                <w:bottom w:val="none" w:sz="0" w:space="0" w:color="auto"/>
                <w:right w:val="none" w:sz="0" w:space="0" w:color="auto"/>
              </w:divBdr>
              <w:divsChild>
                <w:div w:id="987132860">
                  <w:marLeft w:val="0"/>
                  <w:marRight w:val="0"/>
                  <w:marTop w:val="0"/>
                  <w:marBottom w:val="0"/>
                  <w:divBdr>
                    <w:top w:val="none" w:sz="0" w:space="0" w:color="auto"/>
                    <w:left w:val="none" w:sz="0" w:space="0" w:color="auto"/>
                    <w:bottom w:val="none" w:sz="0" w:space="0" w:color="auto"/>
                    <w:right w:val="none" w:sz="0" w:space="0" w:color="auto"/>
                  </w:divBdr>
                </w:div>
              </w:divsChild>
            </w:div>
            <w:div w:id="341511769">
              <w:marLeft w:val="0"/>
              <w:marRight w:val="0"/>
              <w:marTop w:val="0"/>
              <w:marBottom w:val="0"/>
              <w:divBdr>
                <w:top w:val="none" w:sz="0" w:space="0" w:color="auto"/>
                <w:left w:val="none" w:sz="0" w:space="0" w:color="auto"/>
                <w:bottom w:val="none" w:sz="0" w:space="0" w:color="auto"/>
                <w:right w:val="none" w:sz="0" w:space="0" w:color="auto"/>
              </w:divBdr>
              <w:divsChild>
                <w:div w:id="137430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98692">
      <w:bodyDiv w:val="1"/>
      <w:marLeft w:val="0"/>
      <w:marRight w:val="0"/>
      <w:marTop w:val="0"/>
      <w:marBottom w:val="0"/>
      <w:divBdr>
        <w:top w:val="none" w:sz="0" w:space="0" w:color="auto"/>
        <w:left w:val="none" w:sz="0" w:space="0" w:color="auto"/>
        <w:bottom w:val="none" w:sz="0" w:space="0" w:color="auto"/>
        <w:right w:val="none" w:sz="0" w:space="0" w:color="auto"/>
      </w:divBdr>
    </w:div>
    <w:div w:id="589581730">
      <w:bodyDiv w:val="1"/>
      <w:marLeft w:val="0"/>
      <w:marRight w:val="0"/>
      <w:marTop w:val="0"/>
      <w:marBottom w:val="0"/>
      <w:divBdr>
        <w:top w:val="none" w:sz="0" w:space="0" w:color="auto"/>
        <w:left w:val="none" w:sz="0" w:space="0" w:color="auto"/>
        <w:bottom w:val="none" w:sz="0" w:space="0" w:color="auto"/>
        <w:right w:val="none" w:sz="0" w:space="0" w:color="auto"/>
      </w:divBdr>
    </w:div>
    <w:div w:id="652636539">
      <w:bodyDiv w:val="1"/>
      <w:marLeft w:val="0"/>
      <w:marRight w:val="0"/>
      <w:marTop w:val="0"/>
      <w:marBottom w:val="0"/>
      <w:divBdr>
        <w:top w:val="none" w:sz="0" w:space="0" w:color="auto"/>
        <w:left w:val="none" w:sz="0" w:space="0" w:color="auto"/>
        <w:bottom w:val="none" w:sz="0" w:space="0" w:color="auto"/>
        <w:right w:val="none" w:sz="0" w:space="0" w:color="auto"/>
      </w:divBdr>
    </w:div>
    <w:div w:id="876042296">
      <w:bodyDiv w:val="1"/>
      <w:marLeft w:val="0"/>
      <w:marRight w:val="0"/>
      <w:marTop w:val="0"/>
      <w:marBottom w:val="0"/>
      <w:divBdr>
        <w:top w:val="none" w:sz="0" w:space="0" w:color="auto"/>
        <w:left w:val="none" w:sz="0" w:space="0" w:color="auto"/>
        <w:bottom w:val="none" w:sz="0" w:space="0" w:color="auto"/>
        <w:right w:val="none" w:sz="0" w:space="0" w:color="auto"/>
      </w:divBdr>
    </w:div>
    <w:div w:id="1488126613">
      <w:bodyDiv w:val="1"/>
      <w:marLeft w:val="0"/>
      <w:marRight w:val="0"/>
      <w:marTop w:val="0"/>
      <w:marBottom w:val="0"/>
      <w:divBdr>
        <w:top w:val="none" w:sz="0" w:space="0" w:color="auto"/>
        <w:left w:val="none" w:sz="0" w:space="0" w:color="auto"/>
        <w:bottom w:val="none" w:sz="0" w:space="0" w:color="auto"/>
        <w:right w:val="none" w:sz="0" w:space="0" w:color="auto"/>
      </w:divBdr>
    </w:div>
    <w:div w:id="1569800781">
      <w:bodyDiv w:val="1"/>
      <w:marLeft w:val="0"/>
      <w:marRight w:val="0"/>
      <w:marTop w:val="0"/>
      <w:marBottom w:val="0"/>
      <w:divBdr>
        <w:top w:val="none" w:sz="0" w:space="0" w:color="auto"/>
        <w:left w:val="none" w:sz="0" w:space="0" w:color="auto"/>
        <w:bottom w:val="none" w:sz="0" w:space="0" w:color="auto"/>
        <w:right w:val="none" w:sz="0" w:space="0" w:color="auto"/>
      </w:divBdr>
    </w:div>
    <w:div w:id="1623532385">
      <w:bodyDiv w:val="1"/>
      <w:marLeft w:val="0"/>
      <w:marRight w:val="0"/>
      <w:marTop w:val="0"/>
      <w:marBottom w:val="0"/>
      <w:divBdr>
        <w:top w:val="none" w:sz="0" w:space="0" w:color="auto"/>
        <w:left w:val="none" w:sz="0" w:space="0" w:color="auto"/>
        <w:bottom w:val="none" w:sz="0" w:space="0" w:color="auto"/>
        <w:right w:val="none" w:sz="0" w:space="0" w:color="auto"/>
      </w:divBdr>
    </w:div>
    <w:div w:id="2070420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2939-2026-499A-98AE-9C875488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26814</Words>
  <Characters>160890</Characters>
  <Application>Microsoft Office Word</Application>
  <DocSecurity>0</DocSecurity>
  <Lines>1340</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Janaszkiewicz</dc:creator>
  <dc:description/>
  <cp:lastModifiedBy>Tomasz Jarus</cp:lastModifiedBy>
  <cp:revision>14</cp:revision>
  <cp:lastPrinted>2023-06-14T10:45:00Z</cp:lastPrinted>
  <dcterms:created xsi:type="dcterms:W3CDTF">2023-09-05T13:38:00Z</dcterms:created>
  <dcterms:modified xsi:type="dcterms:W3CDTF">2023-09-08T15:55:00Z</dcterms:modified>
  <dc:language>pl-PL</dc:language>
</cp:coreProperties>
</file>