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73DB" w14:textId="6551434C" w:rsidR="00DA4D5A" w:rsidRPr="001976CB" w:rsidRDefault="00C44A8E" w:rsidP="009E22B7">
      <w:pPr>
        <w:rPr>
          <w:rFonts w:ascii="Arial" w:hAnsi="Arial" w:cs="Arial"/>
          <w:b/>
          <w:bCs/>
          <w:sz w:val="24"/>
          <w:szCs w:val="24"/>
        </w:rPr>
      </w:pPr>
      <w:r w:rsidRPr="001976CB">
        <w:rPr>
          <w:rFonts w:ascii="Arial" w:hAnsi="Arial" w:cs="Arial"/>
          <w:b/>
          <w:bCs/>
          <w:sz w:val="24"/>
          <w:szCs w:val="24"/>
        </w:rPr>
        <w:t>Załącznik nr 1.</w:t>
      </w:r>
      <w:r w:rsidR="00DA4D5A" w:rsidRPr="001976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976CB">
        <w:rPr>
          <w:rFonts w:ascii="Arial" w:hAnsi="Arial" w:cs="Arial"/>
          <w:b/>
          <w:bCs/>
          <w:sz w:val="24"/>
          <w:szCs w:val="24"/>
        </w:rPr>
        <w:t xml:space="preserve">Do zapytania ofertowego </w:t>
      </w:r>
      <w:r w:rsidR="00444BC3" w:rsidRPr="001976CB">
        <w:rPr>
          <w:rFonts w:ascii="Arial" w:hAnsi="Arial" w:cs="Arial"/>
          <w:b/>
          <w:bCs/>
          <w:sz w:val="24"/>
          <w:szCs w:val="24"/>
        </w:rPr>
        <w:t xml:space="preserve">nr: </w:t>
      </w:r>
      <w:r w:rsidR="00C70A28" w:rsidRPr="00C70A28">
        <w:rPr>
          <w:rFonts w:ascii="Arial" w:hAnsi="Arial" w:cs="Arial"/>
          <w:b/>
          <w:bCs/>
          <w:sz w:val="24"/>
          <w:szCs w:val="24"/>
        </w:rPr>
        <w:t>2023-35147-172195</w:t>
      </w:r>
      <w:r w:rsidR="00444BC3" w:rsidRPr="001976CB">
        <w:rPr>
          <w:rFonts w:ascii="Arial" w:hAnsi="Arial" w:cs="Arial"/>
          <w:b/>
          <w:bCs/>
          <w:sz w:val="24"/>
          <w:szCs w:val="24"/>
        </w:rPr>
        <w:t xml:space="preserve"> </w:t>
      </w:r>
      <w:r w:rsidR="00DE6ADA" w:rsidRPr="001976CB">
        <w:rPr>
          <w:rFonts w:ascii="Arial" w:hAnsi="Arial" w:cs="Arial"/>
          <w:b/>
          <w:bCs/>
          <w:sz w:val="24"/>
          <w:szCs w:val="24"/>
        </w:rPr>
        <w:t xml:space="preserve">na </w:t>
      </w:r>
      <w:r w:rsidR="00685EAB" w:rsidRPr="001976CB">
        <w:rPr>
          <w:rFonts w:ascii="Arial" w:hAnsi="Arial" w:cs="Arial"/>
          <w:b/>
          <w:bCs/>
          <w:sz w:val="24"/>
          <w:szCs w:val="24"/>
        </w:rPr>
        <w:t xml:space="preserve">dostawę </w:t>
      </w:r>
      <w:r w:rsidR="00AD0322">
        <w:rPr>
          <w:rFonts w:ascii="Arial" w:hAnsi="Arial" w:cs="Arial"/>
          <w:b/>
          <w:bCs/>
          <w:sz w:val="24"/>
          <w:szCs w:val="24"/>
        </w:rPr>
        <w:t>4 systemów pętli indukcyjnej stacjonarnej i 6 systemów pętli indukcyjnej stanowiskowej</w:t>
      </w:r>
    </w:p>
    <w:p w14:paraId="5DA4FB42" w14:textId="77777777" w:rsidR="00360D4E" w:rsidRDefault="00360D4E" w:rsidP="00AD0322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55EA07" w14:textId="74D2FF9C" w:rsidR="00C44A8E" w:rsidRDefault="00AD0322" w:rsidP="00AD0322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AD0322">
        <w:rPr>
          <w:rFonts w:ascii="Arial" w:hAnsi="Arial" w:cs="Arial"/>
          <w:b/>
          <w:bCs/>
          <w:sz w:val="24"/>
          <w:szCs w:val="24"/>
        </w:rPr>
        <w:t>Przedmiot zapytania ofertowego</w:t>
      </w:r>
    </w:p>
    <w:p w14:paraId="6ABF6652" w14:textId="77777777" w:rsidR="00360D4E" w:rsidRPr="00AD0322" w:rsidRDefault="00360D4E" w:rsidP="00AD0322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4BF95D" w14:textId="0CA0F0A1" w:rsidR="00AD0322" w:rsidRPr="00AD0322" w:rsidRDefault="00AD0322" w:rsidP="00AD0322">
      <w:pPr>
        <w:ind w:firstLine="567"/>
        <w:rPr>
          <w:rFonts w:ascii="Arial" w:hAnsi="Arial" w:cs="Arial"/>
          <w:sz w:val="24"/>
          <w:szCs w:val="24"/>
        </w:rPr>
      </w:pPr>
      <w:r w:rsidRPr="00AD0322">
        <w:rPr>
          <w:rFonts w:ascii="Arial" w:hAnsi="Arial" w:cs="Arial"/>
          <w:sz w:val="24"/>
          <w:szCs w:val="24"/>
        </w:rPr>
        <w:t xml:space="preserve">Przedmiotem zamówienia jest dostawa i instalacja pętli indukcyjnych w czterech salach wykładowych mieszczących się na kampusie Uniwersytetu Ekonomicznego </w:t>
      </w:r>
      <w:r w:rsidR="00481D23">
        <w:rPr>
          <w:rFonts w:ascii="Arial" w:hAnsi="Arial" w:cs="Arial"/>
          <w:sz w:val="24"/>
          <w:szCs w:val="24"/>
        </w:rPr>
        <w:br/>
      </w:r>
      <w:r w:rsidRPr="00AD0322">
        <w:rPr>
          <w:rFonts w:ascii="Arial" w:hAnsi="Arial" w:cs="Arial"/>
          <w:sz w:val="24"/>
          <w:szCs w:val="24"/>
        </w:rPr>
        <w:t>w Krakowie</w:t>
      </w:r>
      <w:r w:rsidR="0054180D">
        <w:rPr>
          <w:rFonts w:ascii="Arial" w:hAnsi="Arial" w:cs="Arial"/>
          <w:sz w:val="24"/>
          <w:szCs w:val="24"/>
        </w:rPr>
        <w:t xml:space="preserve"> przy ul. Rakowickiej 27, 31-510 Kraków</w:t>
      </w:r>
      <w:r w:rsidRPr="00AD0322">
        <w:rPr>
          <w:rFonts w:ascii="Arial" w:hAnsi="Arial" w:cs="Arial"/>
          <w:sz w:val="24"/>
          <w:szCs w:val="24"/>
        </w:rPr>
        <w:t>:</w:t>
      </w:r>
    </w:p>
    <w:p w14:paraId="270B0928" w14:textId="6D6AFF19" w:rsidR="00AD0322" w:rsidRPr="00AD0322" w:rsidRDefault="00AD0322" w:rsidP="00AD0322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D0322">
        <w:rPr>
          <w:rFonts w:ascii="Arial" w:hAnsi="Arial" w:cs="Arial"/>
          <w:sz w:val="24"/>
          <w:szCs w:val="24"/>
        </w:rPr>
        <w:t>Pawilon C:</w:t>
      </w:r>
    </w:p>
    <w:p w14:paraId="63FB192B" w14:textId="77777777" w:rsidR="00AD0322" w:rsidRDefault="00AD0322" w:rsidP="00AD0322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D0322">
        <w:rPr>
          <w:rFonts w:ascii="Arial" w:hAnsi="Arial" w:cs="Arial"/>
          <w:sz w:val="24"/>
          <w:szCs w:val="24"/>
        </w:rPr>
        <w:t>Sala A</w:t>
      </w:r>
      <w:r>
        <w:rPr>
          <w:rFonts w:ascii="Arial" w:hAnsi="Arial" w:cs="Arial"/>
          <w:sz w:val="24"/>
          <w:szCs w:val="24"/>
        </w:rPr>
        <w:t>,</w:t>
      </w:r>
    </w:p>
    <w:p w14:paraId="58FB874E" w14:textId="77777777" w:rsidR="00AD0322" w:rsidRDefault="00AD0322" w:rsidP="00AD0322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D0322">
        <w:rPr>
          <w:rFonts w:ascii="Arial" w:hAnsi="Arial" w:cs="Arial"/>
          <w:sz w:val="24"/>
          <w:szCs w:val="24"/>
        </w:rPr>
        <w:t>Sala B</w:t>
      </w:r>
      <w:r>
        <w:rPr>
          <w:rFonts w:ascii="Arial" w:hAnsi="Arial" w:cs="Arial"/>
          <w:sz w:val="24"/>
          <w:szCs w:val="24"/>
        </w:rPr>
        <w:t>,</w:t>
      </w:r>
    </w:p>
    <w:p w14:paraId="3C3AFB67" w14:textId="51AB5498" w:rsidR="009B34D9" w:rsidRPr="0054180D" w:rsidRDefault="00AD0322" w:rsidP="0054180D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D0322">
        <w:rPr>
          <w:rFonts w:ascii="Arial" w:hAnsi="Arial" w:cs="Arial"/>
          <w:sz w:val="24"/>
          <w:szCs w:val="24"/>
        </w:rPr>
        <w:t>Sala C.</w:t>
      </w:r>
    </w:p>
    <w:p w14:paraId="58A8A3FB" w14:textId="58A7AD32" w:rsidR="00AD0322" w:rsidRPr="00AD0322" w:rsidRDefault="00AD0322" w:rsidP="00AD0322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D0322">
        <w:rPr>
          <w:rFonts w:ascii="Arial" w:hAnsi="Arial" w:cs="Arial"/>
          <w:sz w:val="24"/>
          <w:szCs w:val="24"/>
        </w:rPr>
        <w:t>Pawilon G:</w:t>
      </w:r>
    </w:p>
    <w:p w14:paraId="4241906A" w14:textId="7EC81848" w:rsidR="00AD0322" w:rsidRPr="00AD0322" w:rsidRDefault="00AD0322" w:rsidP="00AD0322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D0322">
        <w:rPr>
          <w:rFonts w:ascii="Arial" w:hAnsi="Arial" w:cs="Arial"/>
          <w:sz w:val="24"/>
          <w:szCs w:val="24"/>
        </w:rPr>
        <w:t>Sala 13</w:t>
      </w:r>
      <w:r>
        <w:rPr>
          <w:rFonts w:ascii="Arial" w:hAnsi="Arial" w:cs="Arial"/>
          <w:sz w:val="24"/>
          <w:szCs w:val="24"/>
        </w:rPr>
        <w:t>.</w:t>
      </w:r>
    </w:p>
    <w:p w14:paraId="1A5E72AC" w14:textId="77777777" w:rsidR="00AD0322" w:rsidRPr="00AD0322" w:rsidRDefault="00AD0322" w:rsidP="0054180D">
      <w:pPr>
        <w:rPr>
          <w:rFonts w:ascii="Arial" w:hAnsi="Arial" w:cs="Arial"/>
          <w:sz w:val="24"/>
          <w:szCs w:val="24"/>
        </w:rPr>
      </w:pPr>
      <w:r w:rsidRPr="00AD0322">
        <w:rPr>
          <w:rFonts w:ascii="Arial" w:hAnsi="Arial" w:cs="Arial"/>
          <w:sz w:val="24"/>
          <w:szCs w:val="24"/>
        </w:rPr>
        <w:t>oraz dostawa 6 pętli indukcyjnych stanowiskowych.</w:t>
      </w:r>
    </w:p>
    <w:p w14:paraId="25934D97" w14:textId="77777777" w:rsidR="0054180D" w:rsidRDefault="00AD0322" w:rsidP="0054180D">
      <w:pPr>
        <w:ind w:firstLine="567"/>
        <w:rPr>
          <w:rFonts w:ascii="Arial" w:hAnsi="Arial" w:cs="Arial"/>
          <w:sz w:val="24"/>
          <w:szCs w:val="24"/>
        </w:rPr>
      </w:pPr>
      <w:r w:rsidRPr="00AD0322">
        <w:rPr>
          <w:rFonts w:ascii="Arial" w:hAnsi="Arial" w:cs="Arial"/>
          <w:sz w:val="24"/>
          <w:szCs w:val="24"/>
        </w:rPr>
        <w:t xml:space="preserve">Zamówienie obejmuje również wykonanie niezbędnego projektu </w:t>
      </w:r>
      <w:r>
        <w:rPr>
          <w:rFonts w:ascii="Arial" w:hAnsi="Arial" w:cs="Arial"/>
          <w:sz w:val="24"/>
          <w:szCs w:val="24"/>
        </w:rPr>
        <w:t xml:space="preserve">montażu systemu </w:t>
      </w:r>
      <w:r w:rsidRPr="00AD0322">
        <w:rPr>
          <w:rFonts w:ascii="Arial" w:hAnsi="Arial" w:cs="Arial"/>
          <w:sz w:val="24"/>
          <w:szCs w:val="24"/>
        </w:rPr>
        <w:t>oraz</w:t>
      </w:r>
      <w:r>
        <w:rPr>
          <w:rFonts w:ascii="Arial" w:hAnsi="Arial" w:cs="Arial"/>
          <w:sz w:val="24"/>
          <w:szCs w:val="24"/>
        </w:rPr>
        <w:t xml:space="preserve"> przeprowadzenie prac instalacyjnych, konfigurację i </w:t>
      </w:r>
      <w:r w:rsidRPr="00AD0322">
        <w:rPr>
          <w:rFonts w:ascii="Arial" w:hAnsi="Arial" w:cs="Arial"/>
          <w:sz w:val="24"/>
          <w:szCs w:val="24"/>
        </w:rPr>
        <w:t>uruchomienie fabrycznie nowej pętli ułatwiającej odsłuch dla osób niedosłyszących i niesłyszących, a także szkolenie z obsługi dla 2 osób</w:t>
      </w:r>
      <w:r>
        <w:rPr>
          <w:rFonts w:ascii="Arial" w:hAnsi="Arial" w:cs="Arial"/>
          <w:sz w:val="24"/>
          <w:szCs w:val="24"/>
        </w:rPr>
        <w:t xml:space="preserve"> wyznaczonych przez zamawiającego</w:t>
      </w:r>
      <w:r w:rsidRPr="00AD0322">
        <w:rPr>
          <w:rFonts w:ascii="Arial" w:hAnsi="Arial" w:cs="Arial"/>
          <w:sz w:val="24"/>
          <w:szCs w:val="24"/>
        </w:rPr>
        <w:t>.</w:t>
      </w:r>
    </w:p>
    <w:p w14:paraId="6E7C2746" w14:textId="77777777" w:rsidR="0054180D" w:rsidRDefault="0054180D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F88F759" w14:textId="1F147293" w:rsidR="00AD0322" w:rsidRDefault="00AD0322" w:rsidP="0054180D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AD0322">
        <w:rPr>
          <w:rFonts w:ascii="Arial" w:hAnsi="Arial" w:cs="Arial"/>
          <w:b/>
          <w:bCs/>
          <w:sz w:val="24"/>
          <w:szCs w:val="24"/>
        </w:rPr>
        <w:lastRenderedPageBreak/>
        <w:t>Szczegółowy opis przedmiotu zamówienia</w:t>
      </w:r>
    </w:p>
    <w:p w14:paraId="18967A8C" w14:textId="77777777" w:rsidR="008817C1" w:rsidRDefault="008817C1" w:rsidP="008817C1">
      <w:pPr>
        <w:rPr>
          <w:rFonts w:ascii="Arial" w:hAnsi="Arial" w:cs="Arial"/>
          <w:b/>
          <w:bCs/>
          <w:sz w:val="24"/>
          <w:szCs w:val="24"/>
        </w:rPr>
      </w:pPr>
    </w:p>
    <w:p w14:paraId="344D9F6C" w14:textId="23B602CF" w:rsidR="008817C1" w:rsidRDefault="008817C1" w:rsidP="008817C1">
      <w:pPr>
        <w:rPr>
          <w:rFonts w:ascii="Arial" w:hAnsi="Arial" w:cs="Arial"/>
          <w:sz w:val="24"/>
          <w:szCs w:val="24"/>
        </w:rPr>
      </w:pPr>
      <w:r w:rsidRPr="008817C1">
        <w:rPr>
          <w:rFonts w:ascii="Arial" w:hAnsi="Arial" w:cs="Arial"/>
          <w:b/>
          <w:bCs/>
          <w:sz w:val="24"/>
          <w:szCs w:val="24"/>
        </w:rPr>
        <w:t xml:space="preserve">Przykładowe zdjęcia sal oraz rysunki techniczne są dostępne do pobrania pod linkiem: </w:t>
      </w:r>
      <w:hyperlink r:id="rId8" w:history="1">
        <w:r w:rsidRPr="008817C1">
          <w:rPr>
            <w:rStyle w:val="Hipercze"/>
            <w:rFonts w:ascii="Arial" w:hAnsi="Arial" w:cs="Arial"/>
            <w:sz w:val="24"/>
            <w:szCs w:val="24"/>
          </w:rPr>
          <w:t>Pętle indukcyjne</w:t>
        </w:r>
      </w:hyperlink>
    </w:p>
    <w:p w14:paraId="4D67D728" w14:textId="77777777" w:rsidR="008817C1" w:rsidRPr="008817C1" w:rsidRDefault="008817C1" w:rsidP="008817C1">
      <w:pPr>
        <w:ind w:firstLine="567"/>
        <w:rPr>
          <w:rFonts w:ascii="Arial" w:hAnsi="Arial" w:cs="Arial"/>
          <w:sz w:val="24"/>
          <w:szCs w:val="24"/>
        </w:rPr>
      </w:pPr>
    </w:p>
    <w:p w14:paraId="375B64B4" w14:textId="77777777" w:rsidR="0054180D" w:rsidRDefault="00AD0322" w:rsidP="0054180D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Paw. C, Sale: A, B, C</w:t>
      </w:r>
    </w:p>
    <w:p w14:paraId="315F3FDD" w14:textId="18315375" w:rsidR="00AD0322" w:rsidRPr="0054180D" w:rsidRDefault="00AD0322" w:rsidP="0054180D">
      <w:pPr>
        <w:pStyle w:val="Akapitzlist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Parametry pomieszczeń (fotografie oraz plan w załączeniu – osobne pliki):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1"/>
        <w:gridCol w:w="822"/>
        <w:gridCol w:w="3981"/>
        <w:gridCol w:w="1750"/>
        <w:gridCol w:w="1688"/>
      </w:tblGrid>
      <w:tr w:rsidR="00B02B30" w14:paraId="703BED14" w14:textId="209090B3" w:rsidTr="00B02B30">
        <w:tc>
          <w:tcPr>
            <w:tcW w:w="821" w:type="dxa"/>
          </w:tcPr>
          <w:p w14:paraId="44F766F3" w14:textId="7B9D8CC5" w:rsidR="00B02B30" w:rsidRPr="00B02B30" w:rsidRDefault="00B02B30" w:rsidP="00B02B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B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Nr </w:t>
            </w:r>
            <w:proofErr w:type="spellStart"/>
            <w:r w:rsidRPr="00B02B30">
              <w:rPr>
                <w:rFonts w:ascii="Arial" w:hAnsi="Arial" w:cs="Arial"/>
                <w:b/>
                <w:bCs/>
                <w:sz w:val="24"/>
                <w:szCs w:val="24"/>
              </w:rPr>
              <w:t>tech</w:t>
            </w:r>
            <w:proofErr w:type="spellEnd"/>
            <w:r w:rsidRPr="00B02B3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3" w:type="dxa"/>
          </w:tcPr>
          <w:p w14:paraId="623554AA" w14:textId="5840FAA9" w:rsidR="00B02B30" w:rsidRPr="00B02B30" w:rsidRDefault="00B02B30" w:rsidP="00B02B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B30">
              <w:rPr>
                <w:rFonts w:ascii="Arial" w:hAnsi="Arial" w:cs="Arial"/>
                <w:b/>
                <w:bCs/>
                <w:sz w:val="24"/>
                <w:szCs w:val="24"/>
              </w:rPr>
              <w:t>Nr adm.</w:t>
            </w:r>
          </w:p>
        </w:tc>
        <w:tc>
          <w:tcPr>
            <w:tcW w:w="4016" w:type="dxa"/>
          </w:tcPr>
          <w:p w14:paraId="32FDD62D" w14:textId="7C49F0B4" w:rsidR="00B02B30" w:rsidRPr="00B02B30" w:rsidRDefault="00B02B30" w:rsidP="00B02B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B30">
              <w:rPr>
                <w:rFonts w:ascii="Arial" w:hAnsi="Arial" w:cs="Arial"/>
                <w:b/>
                <w:bCs/>
                <w:sz w:val="24"/>
                <w:szCs w:val="24"/>
              </w:rPr>
              <w:t>Pomieszczenie</w:t>
            </w:r>
          </w:p>
        </w:tc>
        <w:tc>
          <w:tcPr>
            <w:tcW w:w="1706" w:type="dxa"/>
          </w:tcPr>
          <w:p w14:paraId="4F0E3CB6" w14:textId="2D8FD280" w:rsidR="00B02B30" w:rsidRPr="00B02B30" w:rsidRDefault="00B02B30" w:rsidP="00B02B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B30">
              <w:rPr>
                <w:rFonts w:ascii="Arial" w:hAnsi="Arial" w:cs="Arial"/>
                <w:b/>
                <w:bCs/>
                <w:sz w:val="24"/>
                <w:szCs w:val="24"/>
              </w:rPr>
              <w:t>Powierzchnia [m2]</w:t>
            </w:r>
          </w:p>
        </w:tc>
        <w:tc>
          <w:tcPr>
            <w:tcW w:w="1696" w:type="dxa"/>
          </w:tcPr>
          <w:p w14:paraId="650BE20A" w14:textId="598EF6BF" w:rsidR="00B02B30" w:rsidRPr="00B02B30" w:rsidRDefault="00B02B30" w:rsidP="00B02B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Wymiary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dł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szer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[cm]</w:t>
            </w:r>
          </w:p>
        </w:tc>
      </w:tr>
      <w:tr w:rsidR="00B02B30" w14:paraId="1CED8EA0" w14:textId="13EB909F" w:rsidTr="00B02B30">
        <w:tc>
          <w:tcPr>
            <w:tcW w:w="821" w:type="dxa"/>
          </w:tcPr>
          <w:p w14:paraId="460305BC" w14:textId="2AF16463" w:rsidR="00B02B30" w:rsidRDefault="00B02B30" w:rsidP="00B02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1.04</w:t>
            </w:r>
          </w:p>
        </w:tc>
        <w:tc>
          <w:tcPr>
            <w:tcW w:w="823" w:type="dxa"/>
          </w:tcPr>
          <w:p w14:paraId="7CFFE5AB" w14:textId="0F31A3C8" w:rsidR="00B02B30" w:rsidRDefault="00B02B30" w:rsidP="00B02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016" w:type="dxa"/>
          </w:tcPr>
          <w:p w14:paraId="001AD24D" w14:textId="065A77C9" w:rsidR="00B02B30" w:rsidRDefault="00B02B30" w:rsidP="00B02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Sala wykładowa im prof. Jerzego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Altkorna</w:t>
            </w:r>
            <w:proofErr w:type="spellEnd"/>
          </w:p>
        </w:tc>
        <w:tc>
          <w:tcPr>
            <w:tcW w:w="1706" w:type="dxa"/>
          </w:tcPr>
          <w:p w14:paraId="20028D25" w14:textId="73B4AEEA" w:rsidR="00B02B30" w:rsidRDefault="00B02B30" w:rsidP="00B02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74,75</w:t>
            </w:r>
          </w:p>
        </w:tc>
        <w:tc>
          <w:tcPr>
            <w:tcW w:w="1696" w:type="dxa"/>
          </w:tcPr>
          <w:p w14:paraId="4F17E852" w14:textId="684EE1E0" w:rsidR="00B02B30" w:rsidRDefault="00B02B30" w:rsidP="00B02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1135/655</w:t>
            </w:r>
          </w:p>
        </w:tc>
      </w:tr>
      <w:tr w:rsidR="00B02B30" w14:paraId="5FAC24EE" w14:textId="63387358" w:rsidTr="00B02B30">
        <w:tc>
          <w:tcPr>
            <w:tcW w:w="821" w:type="dxa"/>
          </w:tcPr>
          <w:p w14:paraId="60854B3E" w14:textId="2151BDC2" w:rsidR="00B02B30" w:rsidRDefault="00B02B30" w:rsidP="00B02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1.05</w:t>
            </w:r>
          </w:p>
        </w:tc>
        <w:tc>
          <w:tcPr>
            <w:tcW w:w="823" w:type="dxa"/>
          </w:tcPr>
          <w:p w14:paraId="74A46F6C" w14:textId="7E64E18E" w:rsidR="00B02B30" w:rsidRDefault="00B02B30" w:rsidP="00B02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016" w:type="dxa"/>
          </w:tcPr>
          <w:p w14:paraId="635383A2" w14:textId="27C793C1" w:rsidR="00B02B30" w:rsidRDefault="00B02B30" w:rsidP="00B02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wykładowa im doc. Franciszka Kopcia</w:t>
            </w:r>
          </w:p>
        </w:tc>
        <w:tc>
          <w:tcPr>
            <w:tcW w:w="1706" w:type="dxa"/>
          </w:tcPr>
          <w:p w14:paraId="15EDD25E" w14:textId="4D876780" w:rsidR="00B02B30" w:rsidRDefault="00B02B30" w:rsidP="00B02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94,38</w:t>
            </w:r>
          </w:p>
        </w:tc>
        <w:tc>
          <w:tcPr>
            <w:tcW w:w="1696" w:type="dxa"/>
          </w:tcPr>
          <w:p w14:paraId="07ADE3D8" w14:textId="64C3557E" w:rsidR="00B02B30" w:rsidRDefault="00B02B30" w:rsidP="00B02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1435/656</w:t>
            </w:r>
          </w:p>
        </w:tc>
      </w:tr>
      <w:tr w:rsidR="00B02B30" w14:paraId="1919FF85" w14:textId="350A8606" w:rsidTr="00B02B30">
        <w:tc>
          <w:tcPr>
            <w:tcW w:w="821" w:type="dxa"/>
          </w:tcPr>
          <w:p w14:paraId="6A11B4EC" w14:textId="4BE444D6" w:rsidR="00B02B30" w:rsidRDefault="00B02B30" w:rsidP="00B02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  <w:tc>
          <w:tcPr>
            <w:tcW w:w="823" w:type="dxa"/>
          </w:tcPr>
          <w:p w14:paraId="4456A23E" w14:textId="7F2E03BC" w:rsidR="00B02B30" w:rsidRDefault="00B02B30" w:rsidP="00B02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016" w:type="dxa"/>
          </w:tcPr>
          <w:p w14:paraId="4A9AFC90" w14:textId="05336EFA" w:rsidR="00B02B30" w:rsidRDefault="00B02B30" w:rsidP="00B02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Sala wykładowa im prof. Mieczysława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Mysony</w:t>
            </w:r>
            <w:proofErr w:type="spellEnd"/>
          </w:p>
        </w:tc>
        <w:tc>
          <w:tcPr>
            <w:tcW w:w="1706" w:type="dxa"/>
          </w:tcPr>
          <w:p w14:paraId="36D80A90" w14:textId="4307AB52" w:rsidR="00B02B30" w:rsidRDefault="00B02B30" w:rsidP="00B02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74,62</w:t>
            </w:r>
          </w:p>
        </w:tc>
        <w:tc>
          <w:tcPr>
            <w:tcW w:w="1696" w:type="dxa"/>
          </w:tcPr>
          <w:p w14:paraId="6FC462A1" w14:textId="61CBBC16" w:rsidR="00B02B30" w:rsidRDefault="00B02B30" w:rsidP="00B02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1140/651</w:t>
            </w:r>
          </w:p>
        </w:tc>
      </w:tr>
    </w:tbl>
    <w:p w14:paraId="613AEBA6" w14:textId="77777777" w:rsidR="0054180D" w:rsidRPr="0054180D" w:rsidRDefault="0054180D" w:rsidP="0054180D">
      <w:pPr>
        <w:rPr>
          <w:rFonts w:ascii="Arial" w:hAnsi="Arial" w:cs="Arial"/>
          <w:sz w:val="24"/>
          <w:szCs w:val="24"/>
        </w:rPr>
      </w:pPr>
    </w:p>
    <w:p w14:paraId="4F2EA42C" w14:textId="006942F9" w:rsidR="0054180D" w:rsidRDefault="00AD0322" w:rsidP="0054180D">
      <w:pPr>
        <w:pStyle w:val="Akapitzlist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Obszar odsłuchu: cała sala,</w:t>
      </w:r>
    </w:p>
    <w:p w14:paraId="4CC6455F" w14:textId="2DCE9925" w:rsidR="0054180D" w:rsidRDefault="00AD0322" w:rsidP="0054180D">
      <w:pPr>
        <w:pStyle w:val="Akapitzlist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 xml:space="preserve">Brak </w:t>
      </w:r>
      <w:r w:rsidR="0054180D">
        <w:rPr>
          <w:rFonts w:ascii="Arial" w:hAnsi="Arial" w:cs="Arial"/>
          <w:sz w:val="24"/>
          <w:szCs w:val="24"/>
        </w:rPr>
        <w:t xml:space="preserve">jest w </w:t>
      </w:r>
      <w:r w:rsidR="0054180D" w:rsidRPr="00360D4E">
        <w:rPr>
          <w:rFonts w:ascii="Arial" w:hAnsi="Arial" w:cs="Arial"/>
          <w:sz w:val="24"/>
          <w:szCs w:val="24"/>
        </w:rPr>
        <w:t xml:space="preserve">pomieszczeniach </w:t>
      </w:r>
      <w:r w:rsidRPr="00360D4E">
        <w:rPr>
          <w:rFonts w:ascii="Arial" w:hAnsi="Arial" w:cs="Arial"/>
          <w:sz w:val="24"/>
          <w:szCs w:val="24"/>
        </w:rPr>
        <w:t>przewidzianych prac remontowo-budowlanych, dlatego</w:t>
      </w:r>
      <w:r w:rsidR="0054180D" w:rsidRPr="00360D4E">
        <w:rPr>
          <w:rFonts w:ascii="Arial" w:hAnsi="Arial" w:cs="Arial"/>
          <w:sz w:val="24"/>
          <w:szCs w:val="24"/>
        </w:rPr>
        <w:t xml:space="preserve"> infrastruktura pętli </w:t>
      </w:r>
      <w:r w:rsidRPr="00360D4E">
        <w:rPr>
          <w:rFonts w:ascii="Arial" w:hAnsi="Arial" w:cs="Arial"/>
          <w:sz w:val="24"/>
          <w:szCs w:val="24"/>
        </w:rPr>
        <w:t xml:space="preserve">powinna być </w:t>
      </w:r>
      <w:r w:rsidR="0054180D" w:rsidRPr="00360D4E">
        <w:rPr>
          <w:rFonts w:ascii="Arial" w:hAnsi="Arial" w:cs="Arial"/>
          <w:sz w:val="24"/>
          <w:szCs w:val="24"/>
        </w:rPr>
        <w:t xml:space="preserve">montowana </w:t>
      </w:r>
      <w:r w:rsidRPr="00360D4E">
        <w:rPr>
          <w:rFonts w:ascii="Arial" w:hAnsi="Arial" w:cs="Arial"/>
          <w:sz w:val="24"/>
          <w:szCs w:val="24"/>
        </w:rPr>
        <w:t xml:space="preserve">z zachowaniem estetyki, sztuki instalatorskiej oraz </w:t>
      </w:r>
      <w:r w:rsidR="0054180D" w:rsidRPr="00360D4E">
        <w:rPr>
          <w:rFonts w:ascii="Arial" w:hAnsi="Arial" w:cs="Arial"/>
          <w:sz w:val="24"/>
          <w:szCs w:val="24"/>
        </w:rPr>
        <w:t xml:space="preserve"> z zachowaniem </w:t>
      </w:r>
      <w:r w:rsidRPr="00360D4E">
        <w:rPr>
          <w:rFonts w:ascii="Arial" w:hAnsi="Arial" w:cs="Arial"/>
          <w:sz w:val="24"/>
          <w:szCs w:val="24"/>
        </w:rPr>
        <w:t>bezpieczeństw</w:t>
      </w:r>
      <w:r w:rsidR="0054180D" w:rsidRPr="00360D4E">
        <w:rPr>
          <w:rFonts w:ascii="Arial" w:hAnsi="Arial" w:cs="Arial"/>
          <w:sz w:val="24"/>
          <w:szCs w:val="24"/>
        </w:rPr>
        <w:t xml:space="preserve">a dla </w:t>
      </w:r>
      <w:r w:rsidRPr="00360D4E">
        <w:rPr>
          <w:rFonts w:ascii="Arial" w:hAnsi="Arial" w:cs="Arial"/>
          <w:sz w:val="24"/>
          <w:szCs w:val="24"/>
        </w:rPr>
        <w:t>użytkowników tych pomieszczeń.</w:t>
      </w:r>
    </w:p>
    <w:p w14:paraId="14DCBB9D" w14:textId="77777777" w:rsidR="0054180D" w:rsidRDefault="00AD0322" w:rsidP="0054180D">
      <w:pPr>
        <w:pStyle w:val="Akapitzlist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Minimalne wymagania systemu pętli indukcyjnych montowanych w Paw. C, sale: A, B, C (System Pętli Indukcyjnej - wszystkie urządzenia i komponenty tworzące całość pętli indukcyjnej niezbędne do jej prawidłowego działania):</w:t>
      </w:r>
    </w:p>
    <w:p w14:paraId="64CF8A4B" w14:textId="77777777" w:rsidR="0054180D" w:rsidRDefault="00AD0322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Urządzenie zgodne z normą PN-EN 60118-4, potwierdzone protokołem z wykonanych pomiarów przez instalatora w ramach odbioru,</w:t>
      </w:r>
    </w:p>
    <w:p w14:paraId="091975EA" w14:textId="77777777" w:rsidR="0054180D" w:rsidRDefault="00AD0322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Dynamiczny procesor głośności,</w:t>
      </w:r>
    </w:p>
    <w:p w14:paraId="31E1ED96" w14:textId="77777777" w:rsidR="0054180D" w:rsidRDefault="00AD0322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Możliwość korekcji barwy dźwięku i regulacji sygnału wejściowego,</w:t>
      </w:r>
    </w:p>
    <w:p w14:paraId="7624E571" w14:textId="77777777" w:rsidR="0054180D" w:rsidRDefault="00AD0322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Prosty interfejs użytkownika,</w:t>
      </w:r>
    </w:p>
    <w:p w14:paraId="6E6C9EDA" w14:textId="77777777" w:rsidR="0054180D" w:rsidRDefault="00AD0322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Pasmo przenoszenia nie węższe niż 70-6800Hz,</w:t>
      </w:r>
    </w:p>
    <w:p w14:paraId="62989ED2" w14:textId="77777777" w:rsidR="0054180D" w:rsidRDefault="00AD0322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lastRenderedPageBreak/>
        <w:t>Funkcja autodiagnostyki.</w:t>
      </w:r>
    </w:p>
    <w:p w14:paraId="5012CE0F" w14:textId="77777777" w:rsidR="0054180D" w:rsidRDefault="00AD0322" w:rsidP="0054180D">
      <w:pPr>
        <w:pStyle w:val="Akapitzlist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Zamawiający wymaga zgodności i możliwość współpracy systemu pętli indukcyjnej z istniejącymi systemami nagłośnienia sal: A, B, C, w paw. C.</w:t>
      </w:r>
    </w:p>
    <w:p w14:paraId="624C3B7A" w14:textId="77777777" w:rsidR="0054180D" w:rsidRDefault="00AD0322" w:rsidP="0054180D">
      <w:pPr>
        <w:pStyle w:val="Akapitzlist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Pierwsze uruchomienie i wstępna konfiguracja systemu pętli indukcyjnej:</w:t>
      </w:r>
    </w:p>
    <w:p w14:paraId="3F41C4DE" w14:textId="77777777" w:rsidR="0054180D" w:rsidRDefault="00AD0322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Wykonanie niezbędnych regulacji dostosowujących system pętli indukcyjnych do pracy z uwzględnieniem systemów nagłośnienia,</w:t>
      </w:r>
    </w:p>
    <w:p w14:paraId="25BACFAA" w14:textId="77777777" w:rsidR="0054180D" w:rsidRDefault="00AD0322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Wykonanie pomiarów zgodnie z przygotowaną dokumentacją projektową,</w:t>
      </w:r>
    </w:p>
    <w:p w14:paraId="3ADC4EE0" w14:textId="77777777" w:rsidR="0054180D" w:rsidRDefault="00AD0322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Uruchomienie systemu oraz przeszkolenie dwóch osób wyznaczonych przez zamawiającego z obsługi urządzenia,</w:t>
      </w:r>
    </w:p>
    <w:p w14:paraId="5513B1DD" w14:textId="77777777" w:rsidR="0054180D" w:rsidRDefault="00AD0322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Po instalacji, konfiguracji w miejscu docelowym system będzie kompletny i gotowy do natychmiastowego działania.</w:t>
      </w:r>
    </w:p>
    <w:p w14:paraId="4BFD5BAC" w14:textId="77777777" w:rsidR="0054180D" w:rsidRDefault="00AD0322" w:rsidP="0054180D">
      <w:pPr>
        <w:pStyle w:val="Akapitzlist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Informacje dodatkowe:</w:t>
      </w:r>
    </w:p>
    <w:p w14:paraId="30CEA8FE" w14:textId="77777777" w:rsidR="0054180D" w:rsidRDefault="00AD0322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Wszystkie wymienione powyżej parametry techniczne są parametrami minimalnymi wymaganymi. Wykonawca może zaoferować wyposażenie mające parametry lepsze niż określone przez Zamawiającego,</w:t>
      </w:r>
    </w:p>
    <w:p w14:paraId="4389C449" w14:textId="77777777" w:rsidR="0054180D" w:rsidRDefault="00AD0322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Gwarancja i serwis przez minimum 24 miesiące od daty podpisania przez strony protokołu zdawczo-odbiorczego,</w:t>
      </w:r>
    </w:p>
    <w:p w14:paraId="204A7785" w14:textId="77777777" w:rsidR="0054180D" w:rsidRDefault="00AD0322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Wykonawca zobowiązuje się do podjęcia czynności związanych z usuwaniem wad w terminie 3 dni roboczych od momentu zawiadomienia oraz zobowiązuje się do usunięcia na swój koszt i ryzyko wad przedmiotu zamówienia w terminie 14 dni roboczych od momentu zawiadomienia,</w:t>
      </w:r>
    </w:p>
    <w:p w14:paraId="5098DBB9" w14:textId="55BF2064" w:rsidR="00AD0322" w:rsidRDefault="00AD0322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Wykonawca zobowiązuje się do usuwania wad przedmiotu zamówienia, jeśli będzie konieczność ich przeprowadzenia w miejscu instalacji, w terminie i przedziale czasowym najmniejszego obciążenia tych pomieszczeń (godziny wieczorne, w przybliżeniu 18:00-22:00).</w:t>
      </w:r>
    </w:p>
    <w:p w14:paraId="38E15E61" w14:textId="6612D55B" w:rsidR="0054180D" w:rsidRPr="00481D23" w:rsidRDefault="00481D23" w:rsidP="00481D23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33221C0" w14:textId="7EA604E4" w:rsidR="00AD0322" w:rsidRPr="0054180D" w:rsidRDefault="00AD0322" w:rsidP="0054180D">
      <w:pPr>
        <w:pStyle w:val="Akapitzlist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54180D">
        <w:rPr>
          <w:rFonts w:ascii="Arial" w:hAnsi="Arial" w:cs="Arial"/>
          <w:b/>
          <w:bCs/>
          <w:sz w:val="24"/>
          <w:szCs w:val="24"/>
        </w:rPr>
        <w:lastRenderedPageBreak/>
        <w:t>Paw. G, sala nr 13:</w:t>
      </w:r>
    </w:p>
    <w:tbl>
      <w:tblPr>
        <w:tblStyle w:val="Tabela-Siatka"/>
        <w:tblpPr w:leftFromText="141" w:rightFromText="141" w:vertAnchor="text" w:horzAnchor="margin" w:tblpY="668"/>
        <w:tblW w:w="0" w:type="auto"/>
        <w:tblLook w:val="04A0" w:firstRow="1" w:lastRow="0" w:firstColumn="1" w:lastColumn="0" w:noHBand="0" w:noVBand="1"/>
      </w:tblPr>
      <w:tblGrid>
        <w:gridCol w:w="821"/>
        <w:gridCol w:w="822"/>
        <w:gridCol w:w="3981"/>
        <w:gridCol w:w="1750"/>
        <w:gridCol w:w="1688"/>
      </w:tblGrid>
      <w:tr w:rsidR="0054180D" w14:paraId="2C1E110D" w14:textId="77777777" w:rsidTr="0054180D">
        <w:tc>
          <w:tcPr>
            <w:tcW w:w="821" w:type="dxa"/>
          </w:tcPr>
          <w:p w14:paraId="4E0DA7B7" w14:textId="77777777" w:rsidR="0054180D" w:rsidRPr="00B02B30" w:rsidRDefault="0054180D" w:rsidP="005418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B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Nr </w:t>
            </w:r>
            <w:proofErr w:type="spellStart"/>
            <w:r w:rsidRPr="00B02B30">
              <w:rPr>
                <w:rFonts w:ascii="Arial" w:hAnsi="Arial" w:cs="Arial"/>
                <w:b/>
                <w:bCs/>
                <w:sz w:val="24"/>
                <w:szCs w:val="24"/>
              </w:rPr>
              <w:t>tech</w:t>
            </w:r>
            <w:proofErr w:type="spellEnd"/>
            <w:r w:rsidRPr="00B02B3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2" w:type="dxa"/>
          </w:tcPr>
          <w:p w14:paraId="7CE800AD" w14:textId="77777777" w:rsidR="0054180D" w:rsidRPr="00B02B30" w:rsidRDefault="0054180D" w:rsidP="005418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B30">
              <w:rPr>
                <w:rFonts w:ascii="Arial" w:hAnsi="Arial" w:cs="Arial"/>
                <w:b/>
                <w:bCs/>
                <w:sz w:val="24"/>
                <w:szCs w:val="24"/>
              </w:rPr>
              <w:t>Nr adm.</w:t>
            </w:r>
          </w:p>
        </w:tc>
        <w:tc>
          <w:tcPr>
            <w:tcW w:w="3981" w:type="dxa"/>
          </w:tcPr>
          <w:p w14:paraId="6B6EEDF2" w14:textId="77777777" w:rsidR="0054180D" w:rsidRPr="00B02B30" w:rsidRDefault="0054180D" w:rsidP="005418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B30">
              <w:rPr>
                <w:rFonts w:ascii="Arial" w:hAnsi="Arial" w:cs="Arial"/>
                <w:b/>
                <w:bCs/>
                <w:sz w:val="24"/>
                <w:szCs w:val="24"/>
              </w:rPr>
              <w:t>Pomieszczenie</w:t>
            </w:r>
          </w:p>
        </w:tc>
        <w:tc>
          <w:tcPr>
            <w:tcW w:w="1750" w:type="dxa"/>
          </w:tcPr>
          <w:p w14:paraId="19AB5BEC" w14:textId="77777777" w:rsidR="0054180D" w:rsidRPr="00B02B30" w:rsidRDefault="0054180D" w:rsidP="005418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B30">
              <w:rPr>
                <w:rFonts w:ascii="Arial" w:hAnsi="Arial" w:cs="Arial"/>
                <w:b/>
                <w:bCs/>
                <w:sz w:val="24"/>
                <w:szCs w:val="24"/>
              </w:rPr>
              <w:t>Powierzchnia [m2]</w:t>
            </w:r>
          </w:p>
        </w:tc>
        <w:tc>
          <w:tcPr>
            <w:tcW w:w="1688" w:type="dxa"/>
          </w:tcPr>
          <w:p w14:paraId="5DF21BB7" w14:textId="77777777" w:rsidR="0054180D" w:rsidRPr="00B02B30" w:rsidRDefault="0054180D" w:rsidP="005418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Wymiary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dł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szer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[cm]</w:t>
            </w:r>
          </w:p>
        </w:tc>
      </w:tr>
      <w:tr w:rsidR="0054180D" w14:paraId="7010F472" w14:textId="77777777" w:rsidTr="0054180D">
        <w:tc>
          <w:tcPr>
            <w:tcW w:w="821" w:type="dxa"/>
          </w:tcPr>
          <w:p w14:paraId="1880E3D6" w14:textId="77777777" w:rsidR="0054180D" w:rsidRDefault="0054180D" w:rsidP="00541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2/01</w:t>
            </w:r>
          </w:p>
        </w:tc>
        <w:tc>
          <w:tcPr>
            <w:tcW w:w="822" w:type="dxa"/>
          </w:tcPr>
          <w:p w14:paraId="23B1407E" w14:textId="77777777" w:rsidR="0054180D" w:rsidRDefault="0054180D" w:rsidP="00541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3981" w:type="dxa"/>
          </w:tcPr>
          <w:p w14:paraId="6203DAA4" w14:textId="77777777" w:rsidR="0054180D" w:rsidRDefault="0054180D" w:rsidP="00541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wykładowa – Nowa Senacka</w:t>
            </w:r>
          </w:p>
        </w:tc>
        <w:tc>
          <w:tcPr>
            <w:tcW w:w="1750" w:type="dxa"/>
          </w:tcPr>
          <w:p w14:paraId="48E7C09C" w14:textId="77777777" w:rsidR="0054180D" w:rsidRDefault="0054180D" w:rsidP="00541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133,6</w:t>
            </w:r>
          </w:p>
        </w:tc>
        <w:tc>
          <w:tcPr>
            <w:tcW w:w="1688" w:type="dxa"/>
          </w:tcPr>
          <w:p w14:paraId="7DD50440" w14:textId="77777777" w:rsidR="0054180D" w:rsidRDefault="0054180D" w:rsidP="00541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1420/940</w:t>
            </w:r>
          </w:p>
        </w:tc>
      </w:tr>
    </w:tbl>
    <w:p w14:paraId="1477CE85" w14:textId="235AA275" w:rsidR="0054180D" w:rsidRPr="0054180D" w:rsidRDefault="00AD0322" w:rsidP="0054180D">
      <w:pPr>
        <w:pStyle w:val="Akapitzlist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Parametry pomieszczenia (fotografie oraz plan w załączeniu – osobne pliki):</w:t>
      </w:r>
    </w:p>
    <w:p w14:paraId="145C4DD4" w14:textId="77777777" w:rsidR="0054180D" w:rsidRDefault="0054180D" w:rsidP="0054180D">
      <w:pPr>
        <w:pStyle w:val="Akapitzlist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Obszar odsłuchu: cała sala,</w:t>
      </w:r>
    </w:p>
    <w:p w14:paraId="34228A38" w14:textId="77777777" w:rsidR="0054180D" w:rsidRDefault="0054180D" w:rsidP="0054180D">
      <w:pPr>
        <w:pStyle w:val="Akapitzlist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 xml:space="preserve">Brak </w:t>
      </w:r>
      <w:r>
        <w:rPr>
          <w:rFonts w:ascii="Arial" w:hAnsi="Arial" w:cs="Arial"/>
          <w:sz w:val="24"/>
          <w:szCs w:val="24"/>
        </w:rPr>
        <w:t xml:space="preserve">jest w </w:t>
      </w:r>
      <w:r w:rsidRPr="00360D4E">
        <w:rPr>
          <w:rFonts w:ascii="Arial" w:hAnsi="Arial" w:cs="Arial"/>
          <w:sz w:val="24"/>
          <w:szCs w:val="24"/>
        </w:rPr>
        <w:t>pomieszczeniach przewidzianych prac remontowo-budowlanych, dlatego infrastruktura pętli powinna być montowana z zachowaniem estetyki, sztuki instalatorskiej oraz  z zachowaniem bezpieczeństwa dla użytkowników tych pomieszczeń.</w:t>
      </w:r>
    </w:p>
    <w:p w14:paraId="2C1D55C5" w14:textId="4ABB66C0" w:rsidR="0054180D" w:rsidRDefault="0054180D" w:rsidP="0054180D">
      <w:pPr>
        <w:pStyle w:val="Akapitzlist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 xml:space="preserve">Minimalne wymagania systemu pętli indukcyjnych montowanych w Paw. </w:t>
      </w:r>
      <w:r w:rsidR="00360D4E">
        <w:rPr>
          <w:rFonts w:ascii="Arial" w:hAnsi="Arial" w:cs="Arial"/>
          <w:sz w:val="24"/>
          <w:szCs w:val="24"/>
        </w:rPr>
        <w:t>G</w:t>
      </w:r>
      <w:r w:rsidRPr="0054180D">
        <w:rPr>
          <w:rFonts w:ascii="Arial" w:hAnsi="Arial" w:cs="Arial"/>
          <w:sz w:val="24"/>
          <w:szCs w:val="24"/>
        </w:rPr>
        <w:t>, sal</w:t>
      </w:r>
      <w:r w:rsidR="00360D4E">
        <w:rPr>
          <w:rFonts w:ascii="Arial" w:hAnsi="Arial" w:cs="Arial"/>
          <w:sz w:val="24"/>
          <w:szCs w:val="24"/>
        </w:rPr>
        <w:t>a 13</w:t>
      </w:r>
      <w:r w:rsidRPr="0054180D">
        <w:rPr>
          <w:rFonts w:ascii="Arial" w:hAnsi="Arial" w:cs="Arial"/>
          <w:sz w:val="24"/>
          <w:szCs w:val="24"/>
        </w:rPr>
        <w:t xml:space="preserve"> (System Pętli Indukcyjnej - wszystkie urządzenia i komponenty tworzące całość pętli indukcyjnej niezbędne do jej prawidłowego działania):</w:t>
      </w:r>
    </w:p>
    <w:p w14:paraId="7C702EB8" w14:textId="77777777" w:rsidR="0054180D" w:rsidRDefault="0054180D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Urządzenie zgodne z normą PN-EN 60118-4, potwierdzone protokołem z wykonanych pomiarów przez instalatora w ramach odbioru,</w:t>
      </w:r>
    </w:p>
    <w:p w14:paraId="76BD45F9" w14:textId="77777777" w:rsidR="0054180D" w:rsidRDefault="0054180D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Dynamiczny procesor głośności,</w:t>
      </w:r>
    </w:p>
    <w:p w14:paraId="5632487B" w14:textId="77777777" w:rsidR="0054180D" w:rsidRDefault="0054180D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Możliwość korekcji barwy dźwięku i regulacji sygnału wejściowego,</w:t>
      </w:r>
    </w:p>
    <w:p w14:paraId="62138D98" w14:textId="77777777" w:rsidR="0054180D" w:rsidRDefault="0054180D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Prosty interfejs użytkownika,</w:t>
      </w:r>
    </w:p>
    <w:p w14:paraId="232BE42D" w14:textId="77777777" w:rsidR="0054180D" w:rsidRDefault="0054180D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Pasmo przenoszenia nie węższe niż 70-6800Hz,</w:t>
      </w:r>
    </w:p>
    <w:p w14:paraId="65DD51A9" w14:textId="77777777" w:rsidR="0054180D" w:rsidRDefault="0054180D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Funkcja autodiagnostyki.</w:t>
      </w:r>
    </w:p>
    <w:p w14:paraId="7692ACE3" w14:textId="7AD70AB7" w:rsidR="0054180D" w:rsidRDefault="0054180D" w:rsidP="0054180D">
      <w:pPr>
        <w:pStyle w:val="Akapitzlist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Zamawiający wymaga zgodności i możliwość współpracy systemu pętli indukcyjnej z istniejącymi systemami nagłośnienia sal</w:t>
      </w:r>
      <w:r w:rsidR="00360D4E">
        <w:rPr>
          <w:rFonts w:ascii="Arial" w:hAnsi="Arial" w:cs="Arial"/>
          <w:sz w:val="24"/>
          <w:szCs w:val="24"/>
        </w:rPr>
        <w:t>i</w:t>
      </w:r>
      <w:r w:rsidRPr="0054180D">
        <w:rPr>
          <w:rFonts w:ascii="Arial" w:hAnsi="Arial" w:cs="Arial"/>
          <w:sz w:val="24"/>
          <w:szCs w:val="24"/>
        </w:rPr>
        <w:t xml:space="preserve">: </w:t>
      </w:r>
      <w:r w:rsidR="00360D4E">
        <w:rPr>
          <w:rFonts w:ascii="Arial" w:hAnsi="Arial" w:cs="Arial"/>
          <w:sz w:val="24"/>
          <w:szCs w:val="24"/>
        </w:rPr>
        <w:t>13</w:t>
      </w:r>
      <w:r w:rsidRPr="0054180D">
        <w:rPr>
          <w:rFonts w:ascii="Arial" w:hAnsi="Arial" w:cs="Arial"/>
          <w:sz w:val="24"/>
          <w:szCs w:val="24"/>
        </w:rPr>
        <w:t xml:space="preserve">, w paw. </w:t>
      </w:r>
      <w:r w:rsidR="00360D4E">
        <w:rPr>
          <w:rFonts w:ascii="Arial" w:hAnsi="Arial" w:cs="Arial"/>
          <w:sz w:val="24"/>
          <w:szCs w:val="24"/>
        </w:rPr>
        <w:t>G</w:t>
      </w:r>
      <w:r w:rsidRPr="0054180D">
        <w:rPr>
          <w:rFonts w:ascii="Arial" w:hAnsi="Arial" w:cs="Arial"/>
          <w:sz w:val="24"/>
          <w:szCs w:val="24"/>
        </w:rPr>
        <w:t>.</w:t>
      </w:r>
    </w:p>
    <w:p w14:paraId="73FF8144" w14:textId="77777777" w:rsidR="0054180D" w:rsidRDefault="0054180D" w:rsidP="0054180D">
      <w:pPr>
        <w:pStyle w:val="Akapitzlist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Pierwsze uruchomienie i wstępna konfiguracja systemu pętli indukcyjnej:</w:t>
      </w:r>
    </w:p>
    <w:p w14:paraId="2C0EF0D6" w14:textId="77777777" w:rsidR="0054180D" w:rsidRDefault="0054180D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Wykonanie niezbędnych regulacji dostosowujących system pętli indukcyjnych do pracy z uwzględnieniem systemów nagłośnienia,</w:t>
      </w:r>
    </w:p>
    <w:p w14:paraId="543A0135" w14:textId="77777777" w:rsidR="0054180D" w:rsidRDefault="0054180D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Wykonanie pomiarów zgodnie z przygotowaną dokumentacją projektową,</w:t>
      </w:r>
    </w:p>
    <w:p w14:paraId="504D2253" w14:textId="77777777" w:rsidR="0054180D" w:rsidRDefault="0054180D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Uruchomienie systemu oraz przeszkolenie dwóch osób wyznaczonych przez zamawiającego z obsługi urządzenia,</w:t>
      </w:r>
    </w:p>
    <w:p w14:paraId="3A2A9C59" w14:textId="77777777" w:rsidR="0054180D" w:rsidRDefault="0054180D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Po instalacji, konfiguracji w miejscu docelowym system będzie kompletny i gotowy do natychmiastowego działania.</w:t>
      </w:r>
    </w:p>
    <w:p w14:paraId="0FBCE624" w14:textId="77777777" w:rsidR="0054180D" w:rsidRDefault="0054180D" w:rsidP="0054180D">
      <w:pPr>
        <w:pStyle w:val="Akapitzlist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Informacje dodatkowe:</w:t>
      </w:r>
    </w:p>
    <w:p w14:paraId="5CD5A474" w14:textId="77777777" w:rsidR="0054180D" w:rsidRDefault="0054180D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lastRenderedPageBreak/>
        <w:t>Wszystkie wymienione powyżej parametry techniczne są parametrami minimalnymi wymaganymi. Wykonawca może zaoferować wyposażenie mające parametry lepsze niż określone przez Zamawiającego,</w:t>
      </w:r>
    </w:p>
    <w:p w14:paraId="0B12EAE2" w14:textId="77777777" w:rsidR="0054180D" w:rsidRDefault="0054180D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Gwarancja i serwis przez minimum 24 miesiące od daty podpisania przez strony protokołu zdawczo-odbiorczego,</w:t>
      </w:r>
    </w:p>
    <w:p w14:paraId="6FC9936D" w14:textId="77777777" w:rsidR="0054180D" w:rsidRDefault="0054180D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Wykonawca zobowiązuje się do podjęcia czynności związanych z usuwaniem wad w terminie 3 dni roboczych od momentu zawiadomienia oraz zobowiązuje się do usunięcia na swój koszt i ryzyko wad przedmiotu zamówienia w terminie 14 dni roboczych od momentu zawiadomienia,</w:t>
      </w:r>
    </w:p>
    <w:p w14:paraId="2329A6B3" w14:textId="77777777" w:rsidR="0054180D" w:rsidRDefault="0054180D" w:rsidP="0054180D">
      <w:pPr>
        <w:pStyle w:val="Akapitzlist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4180D">
        <w:rPr>
          <w:rFonts w:ascii="Arial" w:hAnsi="Arial" w:cs="Arial"/>
          <w:sz w:val="24"/>
          <w:szCs w:val="24"/>
        </w:rPr>
        <w:t>Wykonawca zobowiązuje się do usuwania wad przedmiotu zamówienia, jeśli będzie konieczność ich przeprowadzenia w miejscu instalacji, w terminie i przedziale czasowym najmniejszego obciążenia tych pomieszczeń (godziny wieczorne, w przybliżeniu 18:00-22:00).</w:t>
      </w:r>
    </w:p>
    <w:p w14:paraId="5A4BE633" w14:textId="384F701B" w:rsidR="00360D4E" w:rsidRPr="00481D23" w:rsidRDefault="00481D23" w:rsidP="00481D23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069ABB0" w14:textId="77777777" w:rsidR="00360D4E" w:rsidRDefault="00AD0322" w:rsidP="00360D4E">
      <w:pPr>
        <w:pStyle w:val="Akapitzlist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60D4E">
        <w:rPr>
          <w:rFonts w:ascii="Arial" w:hAnsi="Arial" w:cs="Arial"/>
          <w:b/>
          <w:bCs/>
          <w:sz w:val="24"/>
          <w:szCs w:val="24"/>
        </w:rPr>
        <w:lastRenderedPageBreak/>
        <w:t>6 systemów pętli indukcyjnych stanowiskowych:</w:t>
      </w:r>
    </w:p>
    <w:p w14:paraId="4331B5ED" w14:textId="77777777" w:rsidR="00360D4E" w:rsidRPr="00360D4E" w:rsidRDefault="00AD0322" w:rsidP="00360D4E">
      <w:pPr>
        <w:pStyle w:val="Akapitzlist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60D4E">
        <w:rPr>
          <w:rFonts w:ascii="Arial" w:hAnsi="Arial" w:cs="Arial"/>
          <w:sz w:val="24"/>
          <w:szCs w:val="24"/>
        </w:rPr>
        <w:t>Wzmacniacz pętli powinien posiadać możliwość montażu pod blatem biurka.</w:t>
      </w:r>
    </w:p>
    <w:p w14:paraId="58606990" w14:textId="6BB95646" w:rsidR="00360D4E" w:rsidRPr="00360D4E" w:rsidRDefault="00AD0322" w:rsidP="00360D4E">
      <w:pPr>
        <w:pStyle w:val="Akapitzlist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60D4E">
        <w:rPr>
          <w:rFonts w:ascii="Arial" w:hAnsi="Arial" w:cs="Arial"/>
          <w:sz w:val="24"/>
          <w:szCs w:val="24"/>
        </w:rPr>
        <w:t>Minimalne wymagania systemu pętli indukcyjnych stanowiskowych (System Pętli Indukcyjnej stanowiskowej - wszystkie urządzenia i komponenty tworzące całość pętli indukcyjnej niezbędne do jej prawidłowego działania):</w:t>
      </w:r>
    </w:p>
    <w:p w14:paraId="494A1C3F" w14:textId="77777777" w:rsidR="00360D4E" w:rsidRPr="00360D4E" w:rsidRDefault="00AD0322" w:rsidP="00360D4E">
      <w:pPr>
        <w:pStyle w:val="Akapitzlist"/>
        <w:numPr>
          <w:ilvl w:val="2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60D4E">
        <w:rPr>
          <w:rFonts w:ascii="Arial" w:hAnsi="Arial" w:cs="Arial"/>
          <w:sz w:val="24"/>
          <w:szCs w:val="24"/>
        </w:rPr>
        <w:t>Urządzenie zgodne z normą PN-EN 60118-4, potwierdzone protokołem z wykonanych pomiarów przez instalatora w ramach odbioru,</w:t>
      </w:r>
    </w:p>
    <w:p w14:paraId="07D024C4" w14:textId="77777777" w:rsidR="00360D4E" w:rsidRPr="00360D4E" w:rsidRDefault="00AD0322" w:rsidP="00360D4E">
      <w:pPr>
        <w:pStyle w:val="Akapitzlist"/>
        <w:numPr>
          <w:ilvl w:val="2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60D4E">
        <w:rPr>
          <w:rFonts w:ascii="Arial" w:hAnsi="Arial" w:cs="Arial"/>
          <w:sz w:val="24"/>
          <w:szCs w:val="24"/>
        </w:rPr>
        <w:t>Dynamiczny procesor głośności,</w:t>
      </w:r>
    </w:p>
    <w:p w14:paraId="494DAA99" w14:textId="77777777" w:rsidR="00360D4E" w:rsidRPr="00360D4E" w:rsidRDefault="00AD0322" w:rsidP="00360D4E">
      <w:pPr>
        <w:pStyle w:val="Akapitzlist"/>
        <w:numPr>
          <w:ilvl w:val="2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60D4E">
        <w:rPr>
          <w:rFonts w:ascii="Arial" w:hAnsi="Arial" w:cs="Arial"/>
          <w:sz w:val="24"/>
          <w:szCs w:val="24"/>
        </w:rPr>
        <w:t>Możliwość korekcji barwy dźwięku i regulacji sygnału wejściowego,</w:t>
      </w:r>
    </w:p>
    <w:p w14:paraId="40F55F67" w14:textId="77777777" w:rsidR="00360D4E" w:rsidRPr="00360D4E" w:rsidRDefault="00AD0322" w:rsidP="00360D4E">
      <w:pPr>
        <w:pStyle w:val="Akapitzlist"/>
        <w:numPr>
          <w:ilvl w:val="2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60D4E">
        <w:rPr>
          <w:rFonts w:ascii="Arial" w:hAnsi="Arial" w:cs="Arial"/>
          <w:sz w:val="24"/>
          <w:szCs w:val="24"/>
        </w:rPr>
        <w:t>Prosty interfejs użytkownika,</w:t>
      </w:r>
    </w:p>
    <w:p w14:paraId="6D7925B3" w14:textId="77777777" w:rsidR="00360D4E" w:rsidRPr="00360D4E" w:rsidRDefault="00AD0322" w:rsidP="00360D4E">
      <w:pPr>
        <w:pStyle w:val="Akapitzlist"/>
        <w:numPr>
          <w:ilvl w:val="2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60D4E">
        <w:rPr>
          <w:rFonts w:ascii="Arial" w:hAnsi="Arial" w:cs="Arial"/>
          <w:sz w:val="24"/>
          <w:szCs w:val="24"/>
        </w:rPr>
        <w:t>Zasilanie pętli indukcyjnej: stały prąd,</w:t>
      </w:r>
    </w:p>
    <w:p w14:paraId="0B0D7ACA" w14:textId="77777777" w:rsidR="00360D4E" w:rsidRPr="00360D4E" w:rsidRDefault="00AD0322" w:rsidP="00360D4E">
      <w:pPr>
        <w:pStyle w:val="Akapitzlist"/>
        <w:numPr>
          <w:ilvl w:val="2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60D4E">
        <w:rPr>
          <w:rFonts w:ascii="Arial" w:hAnsi="Arial" w:cs="Arial"/>
          <w:sz w:val="24"/>
          <w:szCs w:val="24"/>
        </w:rPr>
        <w:t>Pasmo przenoszenia nie węższe niż 70-6800Hz,</w:t>
      </w:r>
    </w:p>
    <w:p w14:paraId="71D2291C" w14:textId="77777777" w:rsidR="00360D4E" w:rsidRPr="00360D4E" w:rsidRDefault="00AD0322" w:rsidP="00360D4E">
      <w:pPr>
        <w:pStyle w:val="Akapitzlist"/>
        <w:numPr>
          <w:ilvl w:val="2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60D4E">
        <w:rPr>
          <w:rFonts w:ascii="Arial" w:hAnsi="Arial" w:cs="Arial"/>
          <w:sz w:val="24"/>
          <w:szCs w:val="24"/>
        </w:rPr>
        <w:t>Dołączony mikrofon kardioidalny, minimum pasmo przenoszenia: 70Hz - 12kHz,</w:t>
      </w:r>
    </w:p>
    <w:p w14:paraId="3BFD48B4" w14:textId="77777777" w:rsidR="00360D4E" w:rsidRPr="00360D4E" w:rsidRDefault="00AD0322" w:rsidP="00360D4E">
      <w:pPr>
        <w:pStyle w:val="Akapitzlist"/>
        <w:numPr>
          <w:ilvl w:val="2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60D4E">
        <w:rPr>
          <w:rFonts w:ascii="Arial" w:hAnsi="Arial" w:cs="Arial"/>
          <w:sz w:val="24"/>
          <w:szCs w:val="24"/>
        </w:rPr>
        <w:t>Zasięg pola magnetycznego min. 1m,</w:t>
      </w:r>
    </w:p>
    <w:p w14:paraId="450D5468" w14:textId="2E4F8710" w:rsidR="00360D4E" w:rsidRPr="00360D4E" w:rsidRDefault="00AD0322" w:rsidP="00360D4E">
      <w:pPr>
        <w:pStyle w:val="Akapitzlist"/>
        <w:numPr>
          <w:ilvl w:val="2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60D4E">
        <w:rPr>
          <w:rFonts w:ascii="Arial" w:hAnsi="Arial" w:cs="Arial"/>
          <w:sz w:val="24"/>
          <w:szCs w:val="24"/>
        </w:rPr>
        <w:t>Tryb uśpienia pozwalający na oszczędzanie energii.</w:t>
      </w:r>
    </w:p>
    <w:p w14:paraId="203D6A42" w14:textId="77777777" w:rsidR="00360D4E" w:rsidRPr="00360D4E" w:rsidRDefault="00AD0322" w:rsidP="00360D4E">
      <w:pPr>
        <w:pStyle w:val="Akapitzlist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60D4E">
        <w:rPr>
          <w:rFonts w:ascii="Arial" w:hAnsi="Arial" w:cs="Arial"/>
          <w:sz w:val="24"/>
          <w:szCs w:val="24"/>
        </w:rPr>
        <w:t>Pierwsze uruchomienie i wstępna konfiguracja systemu pętli indukcyjnej:</w:t>
      </w:r>
    </w:p>
    <w:p w14:paraId="360F607C" w14:textId="77777777" w:rsidR="00360D4E" w:rsidRPr="00360D4E" w:rsidRDefault="00AD0322" w:rsidP="00360D4E">
      <w:pPr>
        <w:pStyle w:val="Akapitzlist"/>
        <w:numPr>
          <w:ilvl w:val="2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60D4E">
        <w:rPr>
          <w:rFonts w:ascii="Arial" w:hAnsi="Arial" w:cs="Arial"/>
          <w:sz w:val="24"/>
          <w:szCs w:val="24"/>
        </w:rPr>
        <w:t>Wykonanie niezbędnych regulacji dostosowujących system pętli indukcyjnych do pracy,</w:t>
      </w:r>
    </w:p>
    <w:p w14:paraId="476FF8BF" w14:textId="77777777" w:rsidR="00360D4E" w:rsidRPr="00360D4E" w:rsidRDefault="00AD0322" w:rsidP="00360D4E">
      <w:pPr>
        <w:pStyle w:val="Akapitzlist"/>
        <w:numPr>
          <w:ilvl w:val="2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60D4E">
        <w:rPr>
          <w:rFonts w:ascii="Arial" w:hAnsi="Arial" w:cs="Arial"/>
          <w:sz w:val="24"/>
          <w:szCs w:val="24"/>
        </w:rPr>
        <w:t>Wykonanie pomiarów zgodnie z przygotowaną dokumentacją projektową,</w:t>
      </w:r>
    </w:p>
    <w:p w14:paraId="0491ABD0" w14:textId="77777777" w:rsidR="00360D4E" w:rsidRPr="00360D4E" w:rsidRDefault="00AD0322" w:rsidP="00360D4E">
      <w:pPr>
        <w:pStyle w:val="Akapitzlist"/>
        <w:numPr>
          <w:ilvl w:val="2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60D4E">
        <w:rPr>
          <w:rFonts w:ascii="Arial" w:hAnsi="Arial" w:cs="Arial"/>
          <w:sz w:val="24"/>
          <w:szCs w:val="24"/>
        </w:rPr>
        <w:t>Przeszkolenie dwóch osób wyznaczonych przez zamawiającego z obsługi urządzenia.</w:t>
      </w:r>
    </w:p>
    <w:p w14:paraId="10224912" w14:textId="77777777" w:rsidR="00360D4E" w:rsidRPr="00360D4E" w:rsidRDefault="00AD0322" w:rsidP="00360D4E">
      <w:pPr>
        <w:pStyle w:val="Akapitzlist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60D4E">
        <w:rPr>
          <w:rFonts w:ascii="Arial" w:hAnsi="Arial" w:cs="Arial"/>
          <w:sz w:val="24"/>
          <w:szCs w:val="24"/>
        </w:rPr>
        <w:t>Informacje dodatkowe:</w:t>
      </w:r>
    </w:p>
    <w:p w14:paraId="2AABCA6B" w14:textId="77777777" w:rsidR="00360D4E" w:rsidRPr="00360D4E" w:rsidRDefault="00AD0322" w:rsidP="00360D4E">
      <w:pPr>
        <w:pStyle w:val="Akapitzlist"/>
        <w:numPr>
          <w:ilvl w:val="2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60D4E">
        <w:rPr>
          <w:rFonts w:ascii="Arial" w:hAnsi="Arial" w:cs="Arial"/>
          <w:sz w:val="24"/>
          <w:szCs w:val="24"/>
        </w:rPr>
        <w:t>Wszystkie wymienione powyżej parametry techniczne są parametrami minimalnymi wymaganymi. Wykonawca może zaoferować wyposażenie mające parametry lepsze niż określone przez Zamawiającego,</w:t>
      </w:r>
    </w:p>
    <w:p w14:paraId="5E35579F" w14:textId="77777777" w:rsidR="00360D4E" w:rsidRPr="00360D4E" w:rsidRDefault="00AD0322" w:rsidP="00360D4E">
      <w:pPr>
        <w:pStyle w:val="Akapitzlist"/>
        <w:numPr>
          <w:ilvl w:val="2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60D4E">
        <w:rPr>
          <w:rFonts w:ascii="Arial" w:hAnsi="Arial" w:cs="Arial"/>
          <w:sz w:val="24"/>
          <w:szCs w:val="24"/>
        </w:rPr>
        <w:t>Gwarancja i serwis przez minimum 24 miesiące od daty podpisania przez strony protokołu zdawczo-odbiorczego,</w:t>
      </w:r>
    </w:p>
    <w:p w14:paraId="7C869DD2" w14:textId="38284305" w:rsidR="00AD0322" w:rsidRPr="00481D23" w:rsidRDefault="00AD0322" w:rsidP="00481D23">
      <w:pPr>
        <w:pStyle w:val="Akapitzlist"/>
        <w:numPr>
          <w:ilvl w:val="2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60D4E">
        <w:rPr>
          <w:rFonts w:ascii="Arial" w:hAnsi="Arial" w:cs="Arial"/>
          <w:sz w:val="24"/>
          <w:szCs w:val="24"/>
        </w:rPr>
        <w:t>Wykonawca zobowiązuje się do podjęcia czynności związanych z usuwaniem wad w terminie 3 dni roboczych od momentu zawiadomienia oraz zobowiązuje się do usunięcia na swój koszt i ryzyko wad przedmiotu zamówienia w terminie 14 dni roboczych od momentu zawiadomienia.</w:t>
      </w:r>
    </w:p>
    <w:sectPr w:rsidR="00AD0322" w:rsidRPr="00481D23" w:rsidSect="009B5E97">
      <w:headerReference w:type="default" r:id="rId9"/>
      <w:footerReference w:type="default" r:id="rId10"/>
      <w:pgSz w:w="11906" w:h="16838"/>
      <w:pgMar w:top="1417" w:right="1417" w:bottom="1417" w:left="1417" w:header="708" w:footer="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E2C5B" w14:textId="77777777" w:rsidR="00C1433E" w:rsidRDefault="00C1433E" w:rsidP="00A0280A">
      <w:pPr>
        <w:spacing w:after="0" w:line="240" w:lineRule="auto"/>
      </w:pPr>
      <w:r>
        <w:separator/>
      </w:r>
    </w:p>
  </w:endnote>
  <w:endnote w:type="continuationSeparator" w:id="0">
    <w:p w14:paraId="1873F0B1" w14:textId="77777777" w:rsidR="00C1433E" w:rsidRDefault="00C1433E" w:rsidP="00A0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3349" w14:textId="4CC953C0" w:rsidR="009B5E97" w:rsidRDefault="00DA19A6" w:rsidP="009B5E97">
    <w:pPr>
      <w:pStyle w:val="Nagwek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7C86C51" wp14:editId="3257DC7D">
          <wp:simplePos x="0" y="0"/>
          <wp:positionH relativeFrom="column">
            <wp:posOffset>-595243</wp:posOffset>
          </wp:positionH>
          <wp:positionV relativeFrom="paragraph">
            <wp:posOffset>161484</wp:posOffset>
          </wp:positionV>
          <wp:extent cx="6914515" cy="666750"/>
          <wp:effectExtent l="0" t="0" r="63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51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B5E97" w:rsidRPr="00A0280A">
      <w:t xml:space="preserve"> </w:t>
    </w:r>
    <w:r w:rsidR="009B5E97" w:rsidRPr="00A0280A">
      <w:rPr>
        <w:bdr w:val="none" w:sz="0" w:space="0" w:color="auto" w:frame="1"/>
      </w:rPr>
      <w:t xml:space="preserve"> </w:t>
    </w:r>
  </w:p>
  <w:p w14:paraId="7DFEDA98" w14:textId="25AD69AF" w:rsidR="009B5E97" w:rsidRPr="00500F62" w:rsidRDefault="009B5E97" w:rsidP="00065F1F">
    <w:pPr>
      <w:pStyle w:val="Nagwek"/>
      <w:tabs>
        <w:tab w:val="clear" w:pos="4536"/>
        <w:tab w:val="clear" w:pos="9072"/>
      </w:tabs>
      <w:jc w:val="center"/>
      <w:rPr>
        <w:rFonts w:ascii="Segoe UI" w:hAnsi="Segoe UI" w:cs="Segoe UI"/>
        <w:sz w:val="16"/>
        <w:shd w:val="clear" w:color="auto" w:fill="FFFFFF"/>
      </w:rPr>
    </w:pPr>
    <w:r w:rsidRPr="00500F62">
      <w:rPr>
        <w:rFonts w:ascii="Segoe UI" w:hAnsi="Segoe UI" w:cs="Segoe UI"/>
        <w:sz w:val="16"/>
        <w:shd w:val="clear" w:color="auto" w:fill="FFFFFF"/>
      </w:rPr>
      <w:t>Projekt współfinansowany ze środków Unii Europejskiej w ramach Europejskiego Funduszu Społecznego,</w:t>
    </w:r>
  </w:p>
  <w:p w14:paraId="01498EFB" w14:textId="5197FA23" w:rsidR="009B5E97" w:rsidRPr="009B5E97" w:rsidRDefault="009B5E97" w:rsidP="009B5E97">
    <w:pPr>
      <w:pStyle w:val="Nagwek"/>
      <w:tabs>
        <w:tab w:val="clear" w:pos="4536"/>
        <w:tab w:val="clear" w:pos="9072"/>
      </w:tabs>
      <w:jc w:val="center"/>
    </w:pPr>
    <w:r w:rsidRPr="00500F62">
      <w:rPr>
        <w:rFonts w:ascii="Segoe UI" w:hAnsi="Segoe UI" w:cs="Segoe UI"/>
        <w:sz w:val="16"/>
        <w:shd w:val="clear" w:color="auto" w:fill="FFFFFF"/>
      </w:rPr>
      <w:t>Program Operacyjny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674B" w14:textId="77777777" w:rsidR="00C1433E" w:rsidRDefault="00C1433E" w:rsidP="00A0280A">
      <w:pPr>
        <w:spacing w:after="0" w:line="240" w:lineRule="auto"/>
      </w:pPr>
      <w:r>
        <w:separator/>
      </w:r>
    </w:p>
  </w:footnote>
  <w:footnote w:type="continuationSeparator" w:id="0">
    <w:p w14:paraId="3A0E9F39" w14:textId="77777777" w:rsidR="00C1433E" w:rsidRDefault="00C1433E" w:rsidP="00A02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27B1" w14:textId="0B645F7C" w:rsidR="00A0280A" w:rsidRPr="009B5E97" w:rsidRDefault="002412BE" w:rsidP="009B5E97">
    <w:pPr>
      <w:pStyle w:val="Nagwek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018A160" wp14:editId="58F5B1E2">
          <wp:simplePos x="0" y="0"/>
          <wp:positionH relativeFrom="column">
            <wp:posOffset>5341117</wp:posOffset>
          </wp:positionH>
          <wp:positionV relativeFrom="paragraph">
            <wp:posOffset>-386051</wp:posOffset>
          </wp:positionV>
          <wp:extent cx="977900" cy="977900"/>
          <wp:effectExtent l="0" t="0" r="0" b="0"/>
          <wp:wrapSquare wrapText="bothSides"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Obraz 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856"/>
    <w:multiLevelType w:val="hybridMultilevel"/>
    <w:tmpl w:val="476EA184"/>
    <w:lvl w:ilvl="0" w:tplc="700C05E4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FC4C64"/>
    <w:multiLevelType w:val="hybridMultilevel"/>
    <w:tmpl w:val="00285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C495C"/>
    <w:multiLevelType w:val="hybridMultilevel"/>
    <w:tmpl w:val="35845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32189B"/>
    <w:multiLevelType w:val="hybridMultilevel"/>
    <w:tmpl w:val="74D8170E"/>
    <w:lvl w:ilvl="0" w:tplc="1EF29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ED4DC6"/>
    <w:multiLevelType w:val="hybridMultilevel"/>
    <w:tmpl w:val="E952B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F6D60"/>
    <w:multiLevelType w:val="hybridMultilevel"/>
    <w:tmpl w:val="49300644"/>
    <w:lvl w:ilvl="0" w:tplc="0A8E6842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2266F5F"/>
    <w:multiLevelType w:val="hybridMultilevel"/>
    <w:tmpl w:val="A60CB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91D06"/>
    <w:multiLevelType w:val="hybridMultilevel"/>
    <w:tmpl w:val="6B90D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0B6824"/>
    <w:multiLevelType w:val="hybridMultilevel"/>
    <w:tmpl w:val="E9B8B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73F43"/>
    <w:multiLevelType w:val="hybridMultilevel"/>
    <w:tmpl w:val="7966A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E4F1E"/>
    <w:multiLevelType w:val="multilevel"/>
    <w:tmpl w:val="1832B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4502744"/>
    <w:multiLevelType w:val="multilevel"/>
    <w:tmpl w:val="1C1A58A6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64E73989"/>
    <w:multiLevelType w:val="hybridMultilevel"/>
    <w:tmpl w:val="D89EE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239A6"/>
    <w:multiLevelType w:val="hybridMultilevel"/>
    <w:tmpl w:val="C8A63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392609">
    <w:abstractNumId w:val="4"/>
  </w:num>
  <w:num w:numId="2" w16cid:durableId="1815483199">
    <w:abstractNumId w:val="13"/>
  </w:num>
  <w:num w:numId="3" w16cid:durableId="1675917691">
    <w:abstractNumId w:val="12"/>
  </w:num>
  <w:num w:numId="4" w16cid:durableId="1372417838">
    <w:abstractNumId w:val="8"/>
  </w:num>
  <w:num w:numId="5" w16cid:durableId="1563953479">
    <w:abstractNumId w:val="11"/>
  </w:num>
  <w:num w:numId="6" w16cid:durableId="700401103">
    <w:abstractNumId w:val="9"/>
  </w:num>
  <w:num w:numId="7" w16cid:durableId="1182740741">
    <w:abstractNumId w:val="10"/>
  </w:num>
  <w:num w:numId="8" w16cid:durableId="1680496826">
    <w:abstractNumId w:val="3"/>
  </w:num>
  <w:num w:numId="9" w16cid:durableId="1335181444">
    <w:abstractNumId w:val="0"/>
  </w:num>
  <w:num w:numId="10" w16cid:durableId="26612660">
    <w:abstractNumId w:val="5"/>
  </w:num>
  <w:num w:numId="11" w16cid:durableId="1414350342">
    <w:abstractNumId w:val="1"/>
  </w:num>
  <w:num w:numId="12" w16cid:durableId="1857382498">
    <w:abstractNumId w:val="7"/>
  </w:num>
  <w:num w:numId="13" w16cid:durableId="1266113185">
    <w:abstractNumId w:val="2"/>
  </w:num>
  <w:num w:numId="14" w16cid:durableId="1507328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0A"/>
    <w:rsid w:val="0001463F"/>
    <w:rsid w:val="00042D87"/>
    <w:rsid w:val="00065F1F"/>
    <w:rsid w:val="000868D7"/>
    <w:rsid w:val="001141B7"/>
    <w:rsid w:val="001976CB"/>
    <w:rsid w:val="001B7B14"/>
    <w:rsid w:val="00207873"/>
    <w:rsid w:val="002412BE"/>
    <w:rsid w:val="002D60C2"/>
    <w:rsid w:val="002D6C06"/>
    <w:rsid w:val="003420E4"/>
    <w:rsid w:val="00360D4E"/>
    <w:rsid w:val="003A61AF"/>
    <w:rsid w:val="003D7B17"/>
    <w:rsid w:val="00443593"/>
    <w:rsid w:val="00444BC3"/>
    <w:rsid w:val="00462562"/>
    <w:rsid w:val="00472EF8"/>
    <w:rsid w:val="00481D23"/>
    <w:rsid w:val="004A78F8"/>
    <w:rsid w:val="0054180D"/>
    <w:rsid w:val="00546DAB"/>
    <w:rsid w:val="0057695C"/>
    <w:rsid w:val="005E0A3E"/>
    <w:rsid w:val="00685EAB"/>
    <w:rsid w:val="006A7AC0"/>
    <w:rsid w:val="007171D6"/>
    <w:rsid w:val="007B20BB"/>
    <w:rsid w:val="007C5FAB"/>
    <w:rsid w:val="007D4982"/>
    <w:rsid w:val="00873EBD"/>
    <w:rsid w:val="008817C1"/>
    <w:rsid w:val="00983195"/>
    <w:rsid w:val="009A320C"/>
    <w:rsid w:val="009B34D9"/>
    <w:rsid w:val="009B4208"/>
    <w:rsid w:val="009B5E97"/>
    <w:rsid w:val="009E22B7"/>
    <w:rsid w:val="00A0280A"/>
    <w:rsid w:val="00A07795"/>
    <w:rsid w:val="00A5050E"/>
    <w:rsid w:val="00A93107"/>
    <w:rsid w:val="00AD0322"/>
    <w:rsid w:val="00AE29BE"/>
    <w:rsid w:val="00B02B30"/>
    <w:rsid w:val="00BD1FB0"/>
    <w:rsid w:val="00C1433E"/>
    <w:rsid w:val="00C2367B"/>
    <w:rsid w:val="00C44A8E"/>
    <w:rsid w:val="00C46C0E"/>
    <w:rsid w:val="00C70A28"/>
    <w:rsid w:val="00C94B6F"/>
    <w:rsid w:val="00CD22CD"/>
    <w:rsid w:val="00DA099C"/>
    <w:rsid w:val="00DA19A6"/>
    <w:rsid w:val="00DA4D5A"/>
    <w:rsid w:val="00DD3A7E"/>
    <w:rsid w:val="00DE6ADA"/>
    <w:rsid w:val="00E41353"/>
    <w:rsid w:val="00E50E99"/>
    <w:rsid w:val="00F85978"/>
    <w:rsid w:val="00FB7E5D"/>
    <w:rsid w:val="00FD0CDB"/>
    <w:rsid w:val="00FE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61F2E"/>
  <w15:chartTrackingRefBased/>
  <w15:docId w15:val="{D0832197-E52E-41E2-B35B-AD8E31A8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A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2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80A"/>
  </w:style>
  <w:style w:type="paragraph" w:styleId="Stopka">
    <w:name w:val="footer"/>
    <w:basedOn w:val="Normalny"/>
    <w:link w:val="StopkaZnak"/>
    <w:uiPriority w:val="99"/>
    <w:unhideWhenUsed/>
    <w:rsid w:val="00A02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80A"/>
  </w:style>
  <w:style w:type="table" w:styleId="Tabela-Siatka">
    <w:name w:val="Table Grid"/>
    <w:basedOn w:val="Standardowy"/>
    <w:uiPriority w:val="39"/>
    <w:rsid w:val="00C4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C44A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C44A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C44A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817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ekkrakowpl-my.sharepoint.com/:f:/g/personal/macalkam_uek_krakow_pl/EvV-y5-HZJtCqcaXtYK0-70BfCdj2kFxKZ1E9y-3H4Ow-A?e=z5YYu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D396E-C0B6-4555-8D37-80139E72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</Pages>
  <Words>1131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Gałat</dc:creator>
  <cp:keywords/>
  <dc:description/>
  <cp:lastModifiedBy>Mateusz Macałka</cp:lastModifiedBy>
  <cp:revision>32</cp:revision>
  <cp:lastPrinted>2023-09-06T10:54:00Z</cp:lastPrinted>
  <dcterms:created xsi:type="dcterms:W3CDTF">2021-01-15T14:12:00Z</dcterms:created>
  <dcterms:modified xsi:type="dcterms:W3CDTF">2023-09-06T10:54:00Z</dcterms:modified>
</cp:coreProperties>
</file>