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3CD" w:rsidRDefault="0065626B">
      <w:pPr>
        <w:pStyle w:val="Teksttreci0"/>
        <w:spacing w:after="380" w:line="240" w:lineRule="auto"/>
        <w:jc w:val="both"/>
        <w:rPr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>OŚWIADCZENIE Beneficjent Rzeczywisty</w:t>
      </w:r>
    </w:p>
    <w:p w:rsidR="000D43CD" w:rsidRDefault="0065626B">
      <w:pPr>
        <w:pStyle w:val="Teksttreci20"/>
        <w:tabs>
          <w:tab w:val="left" w:pos="8264"/>
          <w:tab w:val="left" w:leader="underscore" w:pos="8264"/>
          <w:tab w:val="left" w:leader="underscore" w:pos="9046"/>
        </w:tabs>
        <w:spacing w:line="290" w:lineRule="auto"/>
        <w:ind w:left="4480" w:hanging="440"/>
        <w:jc w:val="both"/>
      </w:pPr>
      <w:r>
        <w:rPr>
          <w:sz w:val="22"/>
          <w:szCs w:val="22"/>
        </w:rPr>
        <w:tab/>
      </w:r>
      <w:r w:rsidR="00F93CC9">
        <w:rPr>
          <w:sz w:val="22"/>
          <w:szCs w:val="22"/>
        </w:rPr>
        <w:t>___________________</w:t>
      </w:r>
      <w:r w:rsidRPr="00F93CC9">
        <w:rPr>
          <w:sz w:val="20"/>
          <w:szCs w:val="20"/>
        </w:rPr>
        <w:t>, dnia</w:t>
      </w:r>
      <w:r w:rsidR="00F93CC9">
        <w:rPr>
          <w:sz w:val="20"/>
          <w:szCs w:val="20"/>
        </w:rPr>
        <w:t xml:space="preserve"> _______________</w:t>
      </w:r>
      <w:r w:rsidRPr="00F93CC9">
        <w:rPr>
          <w:sz w:val="20"/>
          <w:szCs w:val="20"/>
        </w:rPr>
        <w:tab/>
      </w:r>
      <w:r>
        <w:rPr>
          <w:sz w:val="22"/>
          <w:szCs w:val="22"/>
        </w:rPr>
        <w:t xml:space="preserve"> </w:t>
      </w:r>
      <w:r>
        <w:t>(miejscowość)</w:t>
      </w:r>
      <w:r>
        <w:tab/>
        <w:t>(data)</w:t>
      </w:r>
    </w:p>
    <w:p w:rsidR="000D43CD" w:rsidRDefault="0065626B">
      <w:pPr>
        <w:pStyle w:val="Teksttreci0"/>
        <w:spacing w:after="4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Czy papiery wartościowe spółki są dopuszczone do obrotu na rynku regulowanym podlegającym wymogom ujawnienia informacji wynikających z przepisów prawa Unii Europejskiej lub odpowiadającym im przepisom prawa państwa trzeciego:</w:t>
      </w:r>
    </w:p>
    <w:p w:rsidR="000D43CD" w:rsidRDefault="0065626B">
      <w:pPr>
        <w:pStyle w:val="Teksttreci0"/>
        <w:numPr>
          <w:ilvl w:val="0"/>
          <w:numId w:val="1"/>
        </w:numPr>
        <w:tabs>
          <w:tab w:val="left" w:pos="373"/>
        </w:tabs>
        <w:spacing w:after="40" w:line="240" w:lineRule="auto"/>
        <w:jc w:val="both"/>
        <w:rPr>
          <w:sz w:val="22"/>
          <w:szCs w:val="22"/>
        </w:rPr>
      </w:pPr>
      <w:bookmarkStart w:id="1" w:name="bookmark0"/>
      <w:bookmarkEnd w:id="1"/>
      <w:r>
        <w:rPr>
          <w:sz w:val="22"/>
          <w:szCs w:val="22"/>
        </w:rPr>
        <w:t>Tak</w:t>
      </w:r>
    </w:p>
    <w:p w:rsidR="000D43CD" w:rsidRDefault="0065626B">
      <w:pPr>
        <w:pStyle w:val="Teksttreci0"/>
        <w:numPr>
          <w:ilvl w:val="0"/>
          <w:numId w:val="1"/>
        </w:numPr>
        <w:tabs>
          <w:tab w:val="left" w:pos="373"/>
        </w:tabs>
        <w:spacing w:after="40" w:line="240" w:lineRule="auto"/>
        <w:jc w:val="both"/>
        <w:rPr>
          <w:sz w:val="22"/>
          <w:szCs w:val="22"/>
        </w:rPr>
      </w:pPr>
      <w:bookmarkStart w:id="2" w:name="bookmark1"/>
      <w:bookmarkEnd w:id="2"/>
      <w:r>
        <w:rPr>
          <w:sz w:val="22"/>
          <w:szCs w:val="22"/>
        </w:rPr>
        <w:t>Nie</w:t>
      </w:r>
      <w:r>
        <w:rPr>
          <w:b/>
          <w:bCs/>
          <w:sz w:val="22"/>
          <w:szCs w:val="22"/>
        </w:rPr>
        <w:t>*</w:t>
      </w:r>
    </w:p>
    <w:p w:rsidR="000D43CD" w:rsidRDefault="0065626B">
      <w:pPr>
        <w:pStyle w:val="Teksttreci20"/>
        <w:spacing w:after="380" w:line="264" w:lineRule="auto"/>
        <w:jc w:val="both"/>
      </w:pPr>
      <w:r>
        <w:rPr>
          <w:b/>
          <w:bCs/>
          <w:i/>
          <w:iCs/>
          <w:sz w:val="22"/>
          <w:szCs w:val="22"/>
        </w:rPr>
        <w:t>*</w:t>
      </w:r>
      <w:r>
        <w:rPr>
          <w:i/>
          <w:iCs/>
        </w:rPr>
        <w:t>Jeżeli zaznaczono</w:t>
      </w:r>
      <w:r>
        <w:t xml:space="preserve"> „</w:t>
      </w:r>
      <w:r>
        <w:rPr>
          <w:rFonts w:ascii="Times New Roman" w:eastAsia="Times New Roman" w:hAnsi="Times New Roman" w:cs="Times New Roman"/>
        </w:rPr>
        <w:t xml:space="preserve">□ </w:t>
      </w:r>
      <w:r>
        <w:t xml:space="preserve">Nie” </w:t>
      </w:r>
      <w:r>
        <w:rPr>
          <w:i/>
          <w:iCs/>
        </w:rPr>
        <w:t>wypełnij poniższy formularz.</w:t>
      </w:r>
    </w:p>
    <w:p w:rsidR="000D43CD" w:rsidRDefault="0065626B">
      <w:pPr>
        <w:pStyle w:val="Teksttreci0"/>
        <w:spacing w:after="10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Nazwa Kontrahenta:</w:t>
      </w:r>
      <w:r w:rsidR="00F93CC9">
        <w:rPr>
          <w:sz w:val="22"/>
          <w:szCs w:val="22"/>
        </w:rPr>
        <w:t xml:space="preserve"> ______________</w:t>
      </w:r>
    </w:p>
    <w:p w:rsidR="000D43CD" w:rsidRDefault="0065626B">
      <w:pPr>
        <w:pStyle w:val="Teksttreci0"/>
        <w:tabs>
          <w:tab w:val="left" w:leader="underscore" w:pos="2582"/>
        </w:tabs>
        <w:spacing w:after="4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Adres:</w:t>
      </w:r>
      <w:r>
        <w:rPr>
          <w:sz w:val="22"/>
          <w:szCs w:val="22"/>
        </w:rPr>
        <w:tab/>
      </w:r>
    </w:p>
    <w:p w:rsidR="000D43CD" w:rsidRDefault="0065626B">
      <w:pPr>
        <w:pStyle w:val="Teksttreci0"/>
        <w:tabs>
          <w:tab w:val="left" w:leader="underscore" w:pos="3211"/>
        </w:tabs>
        <w:spacing w:after="4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NIP/Nr VAT:</w:t>
      </w:r>
      <w:r>
        <w:rPr>
          <w:sz w:val="22"/>
          <w:szCs w:val="22"/>
        </w:rPr>
        <w:tab/>
      </w:r>
    </w:p>
    <w:p w:rsidR="000D43CD" w:rsidRDefault="0065626B">
      <w:pPr>
        <w:pStyle w:val="Teksttreci0"/>
        <w:tabs>
          <w:tab w:val="left" w:leader="underscore" w:pos="2582"/>
        </w:tabs>
        <w:spacing w:after="10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KRS:</w:t>
      </w:r>
      <w:r>
        <w:rPr>
          <w:sz w:val="22"/>
          <w:szCs w:val="22"/>
        </w:rPr>
        <w:tab/>
      </w:r>
    </w:p>
    <w:p w:rsidR="000D43CD" w:rsidRDefault="0065626B">
      <w:pPr>
        <w:pStyle w:val="Teksttreci0"/>
        <w:spacing w:after="14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Dane kontaktowe (telefon, mail)</w:t>
      </w:r>
      <w:r w:rsidR="00F93CC9">
        <w:rPr>
          <w:sz w:val="22"/>
          <w:szCs w:val="22"/>
        </w:rPr>
        <w:t>: _____________</w:t>
      </w:r>
    </w:p>
    <w:p w:rsidR="000D43CD" w:rsidRDefault="0065626B">
      <w:pPr>
        <w:pStyle w:val="Teksttreci0"/>
        <w:spacing w:after="38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ID DUNS (opcjonalnie):</w:t>
      </w:r>
      <w:r w:rsidR="00F93CC9">
        <w:rPr>
          <w:sz w:val="22"/>
          <w:szCs w:val="22"/>
        </w:rPr>
        <w:t xml:space="preserve"> ________________</w:t>
      </w:r>
    </w:p>
    <w:p w:rsidR="000D43CD" w:rsidRDefault="0065626B">
      <w:pPr>
        <w:pStyle w:val="Teksttreci0"/>
        <w:spacing w:after="40" w:line="24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Oświadczenie o Beneficjencie rzeczywistym</w:t>
      </w:r>
    </w:p>
    <w:p w:rsidR="000D43CD" w:rsidRDefault="0065626B">
      <w:pPr>
        <w:pStyle w:val="Teksttreci0"/>
        <w:spacing w:after="4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Niniejszym oświadczam, że posiadam Beneficjenta rzeczywistego w rozumieniu Dyrektywy Parlamentu Europejskiego i Rady UE w tym VI Dyrektywy UE o przeciwdziałaniu praniu pieniędzy (6AMLD) i wcześniejszych, oraz w rozumieniu ustawy z 1 marca 2018 o przeciwdziałaniu praniu pieniędzy oraz finansowaniu terroryzmu (Dz.U.2018.723).</w:t>
      </w:r>
    </w:p>
    <w:p w:rsidR="000D43CD" w:rsidRDefault="0065626B">
      <w:pPr>
        <w:pStyle w:val="Teksttreci0"/>
        <w:spacing w:after="4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Poniżej wskazuję dane Beneficjenta rzeczywistego:</w:t>
      </w:r>
    </w:p>
    <w:p w:rsidR="000D43CD" w:rsidRDefault="0065626B">
      <w:pPr>
        <w:pStyle w:val="Teksttreci0"/>
        <w:tabs>
          <w:tab w:val="left" w:leader="underscore" w:pos="6045"/>
        </w:tabs>
        <w:spacing w:after="4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Imię i nazwisko:</w:t>
      </w:r>
      <w:r>
        <w:rPr>
          <w:sz w:val="22"/>
          <w:szCs w:val="22"/>
        </w:rPr>
        <w:tab/>
      </w:r>
    </w:p>
    <w:p w:rsidR="000D43CD" w:rsidRDefault="0065626B">
      <w:pPr>
        <w:pStyle w:val="Teksttreci0"/>
        <w:tabs>
          <w:tab w:val="left" w:leader="underscore" w:pos="6045"/>
        </w:tabs>
        <w:spacing w:after="4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Obywatelstwo:</w:t>
      </w:r>
      <w:r>
        <w:rPr>
          <w:sz w:val="22"/>
          <w:szCs w:val="22"/>
        </w:rPr>
        <w:tab/>
      </w:r>
    </w:p>
    <w:p w:rsidR="000D43CD" w:rsidRDefault="0065626B">
      <w:pPr>
        <w:pStyle w:val="Teksttreci0"/>
        <w:tabs>
          <w:tab w:val="left" w:leader="underscore" w:pos="6045"/>
        </w:tabs>
        <w:spacing w:after="68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Data urodzenia:</w:t>
      </w:r>
      <w:r>
        <w:rPr>
          <w:sz w:val="22"/>
          <w:szCs w:val="22"/>
        </w:rPr>
        <w:tab/>
      </w:r>
    </w:p>
    <w:p w:rsidR="000D43CD" w:rsidRPr="00F93CC9" w:rsidRDefault="0065626B">
      <w:pPr>
        <w:pStyle w:val="Teksttreci0"/>
        <w:spacing w:after="4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Dane REPREZENTANTA/OSOBY UPOWAŻNIONEJ</w:t>
      </w:r>
      <w:r w:rsidR="00F93CC9">
        <w:rPr>
          <w:sz w:val="22"/>
          <w:szCs w:val="22"/>
          <w:vertAlign w:val="superscript"/>
        </w:rPr>
        <w:t xml:space="preserve">** </w:t>
      </w:r>
      <w:r w:rsidR="00AD4EB1">
        <w:rPr>
          <w:sz w:val="22"/>
          <w:szCs w:val="22"/>
        </w:rPr>
        <w:t xml:space="preserve"> ____________________</w:t>
      </w:r>
    </w:p>
    <w:p w:rsidR="000D43CD" w:rsidRDefault="0065626B">
      <w:pPr>
        <w:pStyle w:val="Teksttreci0"/>
        <w:spacing w:after="38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Imię i nazwisko:</w:t>
      </w:r>
      <w:r w:rsidR="00F93CC9">
        <w:rPr>
          <w:sz w:val="22"/>
          <w:szCs w:val="22"/>
        </w:rPr>
        <w:t xml:space="preserve"> __________________   </w:t>
      </w:r>
      <w:r>
        <w:rPr>
          <w:sz w:val="22"/>
          <w:szCs w:val="22"/>
        </w:rPr>
        <w:t>Zajmowane stanowisko:</w:t>
      </w:r>
      <w:r w:rsidR="00F93CC9">
        <w:rPr>
          <w:sz w:val="22"/>
          <w:szCs w:val="22"/>
        </w:rPr>
        <w:t xml:space="preserve"> _____________________</w:t>
      </w:r>
    </w:p>
    <w:p w:rsidR="000D43CD" w:rsidRDefault="0065626B" w:rsidP="00AD4EB1">
      <w:pPr>
        <w:pStyle w:val="Teksttreci0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Oświadczam, że zapoznałem się z klauzulą inform</w:t>
      </w:r>
      <w:r w:rsidR="00394FAA">
        <w:rPr>
          <w:sz w:val="22"/>
          <w:szCs w:val="22"/>
          <w:shd w:val="clear" w:color="auto" w:fill="FFFFFF"/>
        </w:rPr>
        <w:t>acyjną stanowiąca Załącznik nr 2</w:t>
      </w:r>
      <w:r>
        <w:rPr>
          <w:sz w:val="22"/>
          <w:szCs w:val="22"/>
          <w:shd w:val="clear" w:color="auto" w:fill="FFFFFF"/>
        </w:rPr>
        <w:t xml:space="preserve"> dotyczącą przetwarzania przez ORLEN </w:t>
      </w:r>
      <w:r w:rsidR="00AD4EB1">
        <w:rPr>
          <w:sz w:val="22"/>
          <w:szCs w:val="22"/>
          <w:shd w:val="clear" w:color="auto" w:fill="FFFFFF"/>
        </w:rPr>
        <w:t xml:space="preserve">Południe </w:t>
      </w:r>
      <w:r>
        <w:rPr>
          <w:sz w:val="22"/>
          <w:szCs w:val="22"/>
          <w:shd w:val="clear" w:color="auto" w:fill="FFFFFF"/>
        </w:rPr>
        <w:t>S.A. (dalej: „ORLEN</w:t>
      </w:r>
      <w:r w:rsidR="00AD4EB1">
        <w:rPr>
          <w:sz w:val="22"/>
          <w:szCs w:val="22"/>
          <w:shd w:val="clear" w:color="auto" w:fill="FFFFFF"/>
        </w:rPr>
        <w:t xml:space="preserve"> Południe </w:t>
      </w:r>
      <w:bookmarkStart w:id="3" w:name="bookmark2"/>
      <w:r>
        <w:rPr>
          <w:sz w:val="22"/>
          <w:szCs w:val="22"/>
        </w:rPr>
        <w:t>S</w:t>
      </w:r>
      <w:bookmarkEnd w:id="3"/>
      <w:r>
        <w:rPr>
          <w:sz w:val="22"/>
          <w:szCs w:val="22"/>
        </w:rPr>
        <w:t xml:space="preserve">.A.) moich danych osobowych zawartych w niniejszym oświadczeniu. Zobowiązuję się do przekazania w imieniu ORLEN </w:t>
      </w:r>
      <w:r w:rsidR="00AD4EB1">
        <w:rPr>
          <w:sz w:val="22"/>
          <w:szCs w:val="22"/>
        </w:rPr>
        <w:t xml:space="preserve">Południe </w:t>
      </w:r>
      <w:r>
        <w:rPr>
          <w:sz w:val="22"/>
          <w:szCs w:val="22"/>
        </w:rPr>
        <w:t>S.A. jako Administratora danych w rozumieniu obowiązujących przepisów prawa o ochronie danych osobowych, niezwłocznie, jednakże nie później niż w terminie 30 (trzydzieści) dni od dnia złożenia niniejszego oświadczenia, obowiązku informacyjnego wobec osób fizycznych, których dane osobowe zawarte są w niniejszym oświadczeniu. Obowiązek, o którym mowa w zdaniu poprzedzającym powinien zostać spełniony poprzez przekazanie tym osobom klauzuli informac</w:t>
      </w:r>
      <w:r w:rsidR="00EF05AB">
        <w:rPr>
          <w:sz w:val="22"/>
          <w:szCs w:val="22"/>
        </w:rPr>
        <w:t>yjnej stanowiącej Załącznik nr 2</w:t>
      </w:r>
      <w:r w:rsidR="00AD4EB1">
        <w:rPr>
          <w:sz w:val="22"/>
          <w:szCs w:val="22"/>
        </w:rPr>
        <w:t>.</w:t>
      </w:r>
    </w:p>
    <w:p w:rsidR="00AD4EB1" w:rsidRDefault="00AD4EB1" w:rsidP="00AD4EB1">
      <w:pPr>
        <w:pStyle w:val="Teksttreci0"/>
        <w:spacing w:after="120" w:line="240" w:lineRule="auto"/>
        <w:jc w:val="both"/>
        <w:rPr>
          <w:sz w:val="22"/>
          <w:szCs w:val="22"/>
        </w:rPr>
      </w:pPr>
    </w:p>
    <w:p w:rsidR="00AD4EB1" w:rsidRDefault="00AD4EB1" w:rsidP="00AD4EB1">
      <w:pPr>
        <w:pStyle w:val="Teksttreci0"/>
        <w:spacing w:after="120" w:line="240" w:lineRule="auto"/>
        <w:jc w:val="both"/>
        <w:rPr>
          <w:sz w:val="22"/>
          <w:szCs w:val="22"/>
        </w:rPr>
      </w:pPr>
    </w:p>
    <w:p w:rsidR="00AD4EB1" w:rsidRDefault="00AD4EB1" w:rsidP="00AD4EB1">
      <w:pPr>
        <w:pStyle w:val="Teksttreci0"/>
        <w:spacing w:after="12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</w:t>
      </w:r>
    </w:p>
    <w:p w:rsidR="000D43CD" w:rsidRDefault="00AD4EB1">
      <w:pPr>
        <w:pStyle w:val="Teksttreci20"/>
        <w:spacing w:after="240" w:line="240" w:lineRule="auto"/>
        <w:jc w:val="center"/>
      </w:pPr>
      <w:r>
        <w:t xml:space="preserve">                                        </w:t>
      </w:r>
      <w:r w:rsidR="0065626B">
        <w:t>Podpis Reprezentanta/Osoby upoważnionej</w:t>
      </w:r>
      <w:r w:rsidR="0065626B">
        <w:rPr>
          <w:b/>
          <w:bCs/>
        </w:rPr>
        <w:t>**</w:t>
      </w:r>
    </w:p>
    <w:p w:rsidR="000D43CD" w:rsidRDefault="0065626B">
      <w:pPr>
        <w:pStyle w:val="Teksttreci20"/>
        <w:spacing w:line="240" w:lineRule="auto"/>
      </w:pPr>
      <w:r>
        <w:rPr>
          <w:u w:val="single"/>
        </w:rPr>
        <w:t>Załączniki:</w:t>
      </w:r>
    </w:p>
    <w:p w:rsidR="000D43CD" w:rsidRDefault="0065626B">
      <w:pPr>
        <w:pStyle w:val="Teksttreci20"/>
        <w:spacing w:line="240" w:lineRule="auto"/>
      </w:pPr>
      <w:r>
        <w:t xml:space="preserve">Załącznik nr 1 - </w:t>
      </w:r>
      <w:r w:rsidR="001F2000">
        <w:t>Wyjaśnienie dot. wypełnienia oświadczenia</w:t>
      </w:r>
    </w:p>
    <w:p w:rsidR="000D43CD" w:rsidRDefault="0065626B">
      <w:pPr>
        <w:pStyle w:val="Teksttreci20"/>
        <w:spacing w:line="240" w:lineRule="auto"/>
      </w:pPr>
      <w:r>
        <w:t xml:space="preserve">Załącznik nr 2 - </w:t>
      </w:r>
      <w:r w:rsidR="001F2000">
        <w:t xml:space="preserve">Klauzula informacyjna </w:t>
      </w:r>
    </w:p>
    <w:p w:rsidR="00AD4EB1" w:rsidRDefault="00AD4EB1">
      <w:pPr>
        <w:pStyle w:val="Teksttreci20"/>
        <w:spacing w:line="240" w:lineRule="auto"/>
      </w:pPr>
    </w:p>
    <w:p w:rsidR="00AD4EB1" w:rsidRDefault="00AD4EB1" w:rsidP="00AD4EB1">
      <w:pPr>
        <w:pStyle w:val="Teksttreci20"/>
        <w:spacing w:line="240" w:lineRule="auto"/>
      </w:pPr>
      <w:r>
        <w:t xml:space="preserve"> </w:t>
      </w:r>
      <w:r>
        <w:rPr>
          <w:b/>
          <w:bCs/>
          <w:i/>
          <w:iCs/>
        </w:rPr>
        <w:t>**</w:t>
      </w:r>
      <w:r>
        <w:rPr>
          <w:i/>
          <w:iCs/>
        </w:rPr>
        <w:t>Niepotrzebne skreślić</w:t>
      </w:r>
    </w:p>
    <w:p w:rsidR="00EF05AB" w:rsidRPr="00EF05AB" w:rsidRDefault="00EF05AB">
      <w:pPr>
        <w:pStyle w:val="Teksttreci0"/>
        <w:spacing w:after="240" w:line="240" w:lineRule="auto"/>
        <w:jc w:val="both"/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lastRenderedPageBreak/>
        <w:t>Załącznik nr 1 do Oświadczenia:</w:t>
      </w:r>
    </w:p>
    <w:p w:rsidR="000D43CD" w:rsidRDefault="0065626B">
      <w:pPr>
        <w:pStyle w:val="Teksttreci0"/>
        <w:spacing w:after="240" w:line="24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Wyjaśnienie, jak wypełnić oświadczenie:</w:t>
      </w:r>
    </w:p>
    <w:p w:rsidR="000D43CD" w:rsidRDefault="0065626B">
      <w:pPr>
        <w:pStyle w:val="Teksttreci0"/>
        <w:spacing w:after="24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Pamiętaj, że beneficjentem rzeczywistym może być wyłącznie osoba fizyczna lub osoby fizyczne. Musisz weryfikować powiązania korporacyjne albo właścicielskie w twojej spółce tak długo, aż dojdziesz do przekonania, że dana osoba fizyczna, lub osoby fizyczne sprawują nad tobą kontrolę.</w:t>
      </w:r>
    </w:p>
    <w:p w:rsidR="000D43CD" w:rsidRDefault="0065626B">
      <w:pPr>
        <w:pStyle w:val="Teksttreci0"/>
        <w:spacing w:after="24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Żeby ustalić, kto jest twoim beneficjentem rzeczywistym, w pierwszej kolejności sprawdź, czy w twojej organizacji jest osoba lub osoby sprawujące bezpośrednio lub pośrednio kontrolę nad tobą poprzez posiadane uprawnienia, które wynikają z okoliczności prawnych lub faktycznych, umożliwiające wywieranie decydującego wpływu na czynności lub działania podejmowane przez ciebie.</w:t>
      </w:r>
    </w:p>
    <w:p w:rsidR="000D43CD" w:rsidRDefault="0065626B">
      <w:pPr>
        <w:pStyle w:val="Teksttreci0"/>
        <w:spacing w:after="24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Jeżeli jesteś spółką z ograniczoną odpowiedzialnością lub niepubliczną spółką akcyjną to twoim beneficjentem rzeczywistym może być:</w:t>
      </w:r>
    </w:p>
    <w:p w:rsidR="000D43CD" w:rsidRDefault="0065626B">
      <w:pPr>
        <w:pStyle w:val="Teksttreci0"/>
        <w:numPr>
          <w:ilvl w:val="0"/>
          <w:numId w:val="2"/>
        </w:numPr>
        <w:tabs>
          <w:tab w:val="left" w:pos="719"/>
        </w:tabs>
        <w:spacing w:line="240" w:lineRule="auto"/>
        <w:ind w:left="720" w:hanging="360"/>
        <w:jc w:val="both"/>
        <w:rPr>
          <w:sz w:val="22"/>
          <w:szCs w:val="22"/>
        </w:rPr>
      </w:pPr>
      <w:bookmarkStart w:id="4" w:name="bookmark3"/>
      <w:bookmarkEnd w:id="4"/>
      <w:r>
        <w:rPr>
          <w:sz w:val="22"/>
          <w:szCs w:val="22"/>
        </w:rPr>
        <w:t>osoba fizyczna będąca twoim udziałowcem lub akcjonariuszem, której przysługuje prawo własności więcej niż 25% ogólnej liczby udziałów lub akcji,</w:t>
      </w:r>
    </w:p>
    <w:p w:rsidR="000D43CD" w:rsidRDefault="0065626B">
      <w:pPr>
        <w:pStyle w:val="Teksttreci0"/>
        <w:numPr>
          <w:ilvl w:val="0"/>
          <w:numId w:val="2"/>
        </w:numPr>
        <w:tabs>
          <w:tab w:val="left" w:pos="719"/>
        </w:tabs>
        <w:spacing w:line="240" w:lineRule="auto"/>
        <w:ind w:left="720" w:hanging="360"/>
        <w:jc w:val="both"/>
        <w:rPr>
          <w:sz w:val="22"/>
          <w:szCs w:val="22"/>
        </w:rPr>
      </w:pPr>
      <w:bookmarkStart w:id="5" w:name="bookmark4"/>
      <w:bookmarkEnd w:id="5"/>
      <w:r>
        <w:rPr>
          <w:sz w:val="22"/>
          <w:szCs w:val="22"/>
        </w:rPr>
        <w:t>osoba fizyczna dysponująca więcej niż 25% ogólnej liczby głosów w organie stanowiącym, także jako zastawnik albo użytkownik, lub na podstawie porozumień z innymi uprawnionymi do głosu,</w:t>
      </w:r>
    </w:p>
    <w:p w:rsidR="000D43CD" w:rsidRDefault="0065626B">
      <w:pPr>
        <w:pStyle w:val="Teksttreci0"/>
        <w:numPr>
          <w:ilvl w:val="0"/>
          <w:numId w:val="3"/>
        </w:numPr>
        <w:tabs>
          <w:tab w:val="left" w:pos="719"/>
        </w:tabs>
        <w:spacing w:line="240" w:lineRule="auto"/>
        <w:ind w:left="720" w:hanging="360"/>
        <w:jc w:val="both"/>
        <w:rPr>
          <w:sz w:val="22"/>
          <w:szCs w:val="22"/>
        </w:rPr>
      </w:pPr>
      <w:bookmarkStart w:id="6" w:name="bookmark5"/>
      <w:bookmarkEnd w:id="6"/>
      <w:r>
        <w:rPr>
          <w:sz w:val="22"/>
          <w:szCs w:val="22"/>
        </w:rPr>
        <w:t>osoba fizyczna sprawująca kontrolę nad osobą prawną lub osobami prawnymi, którym łącznie przysługuje prawo własności więcej niż 25% ogólnej liczby twoich udziałów lub akcji, lub łącznie dysponującą więcej niż 25% ogólnej liczby głosów w organie twojej spółki, także jako zastawnik albo użytkownik, lub na podstawie porozumień z innymi uprawnionymi do głosu</w:t>
      </w:r>
    </w:p>
    <w:p w:rsidR="000D43CD" w:rsidRDefault="0065626B">
      <w:pPr>
        <w:pStyle w:val="Teksttreci0"/>
        <w:numPr>
          <w:ilvl w:val="0"/>
          <w:numId w:val="3"/>
        </w:numPr>
        <w:tabs>
          <w:tab w:val="left" w:pos="719"/>
        </w:tabs>
        <w:spacing w:after="240" w:line="293" w:lineRule="auto"/>
        <w:ind w:firstLine="360"/>
        <w:jc w:val="both"/>
        <w:rPr>
          <w:sz w:val="22"/>
          <w:szCs w:val="22"/>
        </w:rPr>
      </w:pPr>
      <w:bookmarkStart w:id="7" w:name="bookmark6"/>
      <w:bookmarkEnd w:id="7"/>
      <w:r>
        <w:rPr>
          <w:sz w:val="22"/>
          <w:szCs w:val="22"/>
        </w:rPr>
        <w:t>osoba fizyczna sprawująca kontrolę jako jednostka dominująca,</w:t>
      </w:r>
    </w:p>
    <w:p w:rsidR="000D43CD" w:rsidRDefault="0065626B">
      <w:pPr>
        <w:pStyle w:val="Teksttreci0"/>
        <w:spacing w:after="24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Przy analizie, kto jest twoim beneficjentem rzeczywistym musisz rozważyć która z powyższych sytuacji cię dotyczy, a jeżeli dotyczy cię więcej niż jedna sytuacja, to który z podmiotów ma silniejsze uprawnienia.</w:t>
      </w:r>
    </w:p>
    <w:p w:rsidR="000D43CD" w:rsidRDefault="0065626B">
      <w:pPr>
        <w:pStyle w:val="Teksttreci0"/>
        <w:spacing w:after="24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Jeśli uważasz, że żadna z sytuacji wskazanych w punktach (a-d) cię nie dotyczy, to twoim beneficjentem rzeczywistym jest osoba fizyczna zajmująca wyższe stanowisko kierownicze.</w:t>
      </w:r>
    </w:p>
    <w:p w:rsidR="000D43CD" w:rsidRDefault="0065626B">
      <w:pPr>
        <w:pStyle w:val="Teksttreci0"/>
        <w:spacing w:after="24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Jeżeli jesteś trustem to twoim beneficjentem rzeczywistym jest twój założyciel, powiernik, nadzorca, (jeżeli został ustanowiony), beneficjent, inna osoba sprawującą kontrolę nad trustem.</w:t>
      </w:r>
    </w:p>
    <w:p w:rsidR="000D43CD" w:rsidRDefault="0065626B">
      <w:pPr>
        <w:pStyle w:val="Teksttreci0"/>
        <w:spacing w:after="240" w:line="240" w:lineRule="auto"/>
        <w:jc w:val="both"/>
        <w:rPr>
          <w:sz w:val="22"/>
          <w:szCs w:val="22"/>
        </w:rPr>
        <w:sectPr w:rsidR="000D43CD">
          <w:footnotePr>
            <w:numFmt w:val="chicago"/>
            <w:numStart w:val="2"/>
          </w:footnotePr>
          <w:pgSz w:w="11900" w:h="16840"/>
          <w:pgMar w:top="927" w:right="1407" w:bottom="1197" w:left="1407" w:header="499" w:footer="769" w:gutter="0"/>
          <w:pgNumType w:start="1"/>
          <w:cols w:space="720"/>
          <w:noEndnote/>
          <w:docGrid w:linePitch="360"/>
          <w15:footnoteColumns w:val="1"/>
        </w:sectPr>
      </w:pPr>
      <w:r>
        <w:rPr>
          <w:sz w:val="22"/>
          <w:szCs w:val="22"/>
        </w:rPr>
        <w:t>Jeżeli jesteś osobą fizyczną prowadzącą działalność gospodarczą i nie stwierdzono wobec ciebie przesłanek lub okoliczności mogących wskazywać na fakt sprawowania kontroli nad tobą przez inną osobę fizyczną lub osoby fizyczne, przyjmuje się, że jesteś jednocześnie beneficjentem rzeczywistym.</w:t>
      </w:r>
    </w:p>
    <w:p w:rsidR="00EF05AB" w:rsidRPr="00EF05AB" w:rsidRDefault="00EF05AB" w:rsidP="00EF05AB">
      <w:pPr>
        <w:pStyle w:val="Teksttreci0"/>
        <w:spacing w:after="240" w:line="240" w:lineRule="auto"/>
        <w:jc w:val="both"/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lastRenderedPageBreak/>
        <w:t>Załącznik nr 2 do Oświadczenia:</w:t>
      </w:r>
    </w:p>
    <w:p w:rsidR="000D43CD" w:rsidRDefault="0065626B">
      <w:pPr>
        <w:pStyle w:val="Teksttreci0"/>
        <w:spacing w:after="200" w:line="276" w:lineRule="auto"/>
        <w:jc w:val="center"/>
      </w:pPr>
      <w:r>
        <w:rPr>
          <w:b/>
          <w:bCs/>
        </w:rPr>
        <w:t>Klauzula informacyjna dla Kontrahenta/Beneficjenta Rzeczywistego/Pełnomocnika</w:t>
      </w:r>
      <w:r>
        <w:rPr>
          <w:b/>
          <w:bCs/>
        </w:rPr>
        <w:br/>
        <w:t>Kontrahenta będącego osobą fizyczną prowadzącą działalność gospodarczą w tym wspólnika</w:t>
      </w:r>
      <w:r>
        <w:rPr>
          <w:b/>
          <w:bCs/>
        </w:rPr>
        <w:br/>
        <w:t>spółki cywilnej.</w:t>
      </w:r>
    </w:p>
    <w:p w:rsidR="000D43CD" w:rsidRDefault="0065626B">
      <w:pPr>
        <w:pStyle w:val="Teksttreci30"/>
      </w:pPr>
      <w:r>
        <w:t>(Spełnienie obowiązku informacyjnego z art. 13 i 14</w:t>
      </w:r>
      <w:r>
        <w:rPr>
          <w:sz w:val="20"/>
          <w:szCs w:val="20"/>
          <w:vertAlign w:val="superscript"/>
        </w:rPr>
        <w:footnoteReference w:id="1"/>
      </w:r>
      <w:r>
        <w:rPr>
          <w:sz w:val="20"/>
          <w:szCs w:val="20"/>
        </w:rPr>
        <w:t xml:space="preserve"> </w:t>
      </w:r>
      <w:r>
        <w:t>ust. 1 i ust. 2 ogólnego rozporządzenia o ochronie danych osobowych z</w:t>
      </w:r>
      <w:r>
        <w:br/>
        <w:t>dnia 27 kwietnia 2016 r.)</w:t>
      </w:r>
    </w:p>
    <w:p w:rsidR="005555AF" w:rsidRDefault="0065626B" w:rsidP="00F77EEA">
      <w:pPr>
        <w:pStyle w:val="Teksttreci0"/>
        <w:numPr>
          <w:ilvl w:val="0"/>
          <w:numId w:val="4"/>
        </w:numPr>
        <w:tabs>
          <w:tab w:val="left" w:pos="289"/>
        </w:tabs>
        <w:spacing w:line="276" w:lineRule="auto"/>
        <w:ind w:left="300" w:hanging="300"/>
        <w:jc w:val="both"/>
      </w:pPr>
      <w:bookmarkStart w:id="8" w:name="bookmark7"/>
      <w:bookmarkEnd w:id="8"/>
      <w:r>
        <w:t xml:space="preserve">ORLEN </w:t>
      </w:r>
      <w:r w:rsidR="005555AF">
        <w:t xml:space="preserve">Południe </w:t>
      </w:r>
      <w:r>
        <w:t xml:space="preserve">S.A. z siedzibą w </w:t>
      </w:r>
      <w:r w:rsidR="005555AF">
        <w:t>Trzebini</w:t>
      </w:r>
      <w:r>
        <w:t xml:space="preserve">, ul. </w:t>
      </w:r>
      <w:r w:rsidR="005555AF">
        <w:t>Fabryczna 22</w:t>
      </w:r>
      <w:r>
        <w:t xml:space="preserve">, (dalej: ORLEN </w:t>
      </w:r>
      <w:r w:rsidR="005555AF">
        <w:t xml:space="preserve">Południe </w:t>
      </w:r>
      <w:r>
        <w:t xml:space="preserve">S.A.) informuje, że jest administratorem Pani/Pana danych osobowych zawartych w oświadczeniu. Kontaktowe numery telefonów do administratora danych: </w:t>
      </w:r>
      <w:bookmarkStart w:id="9" w:name="bookmark8"/>
      <w:bookmarkEnd w:id="9"/>
      <w:r w:rsidR="005555AF">
        <w:rPr>
          <w:lang w:val="cs-CZ"/>
        </w:rPr>
        <w:t>(</w:t>
      </w:r>
      <w:r w:rsidR="005555AF" w:rsidRPr="007B6C9B">
        <w:rPr>
          <w:lang w:val="cs-CZ"/>
        </w:rPr>
        <w:t xml:space="preserve">+ </w:t>
      </w:r>
      <w:r w:rsidR="005555AF" w:rsidRPr="007B6C9B">
        <w:t>48</w:t>
      </w:r>
      <w:r w:rsidR="005555AF">
        <w:t>)</w:t>
      </w:r>
      <w:r w:rsidR="005555AF" w:rsidRPr="007B6C9B">
        <w:t xml:space="preserve"> 24 201 00 00, </w:t>
      </w:r>
      <w:r w:rsidR="005555AF">
        <w:t>(</w:t>
      </w:r>
      <w:r w:rsidR="005555AF" w:rsidRPr="007B6C9B">
        <w:t>+ 48</w:t>
      </w:r>
      <w:r w:rsidR="005555AF">
        <w:t>)</w:t>
      </w:r>
      <w:r w:rsidR="005555AF" w:rsidRPr="007B6C9B">
        <w:t xml:space="preserve"> 24 201 00 01</w:t>
      </w:r>
      <w:r w:rsidR="005555AF">
        <w:t>.</w:t>
      </w:r>
    </w:p>
    <w:p w:rsidR="000D43CD" w:rsidRDefault="0065626B" w:rsidP="00F77EEA">
      <w:pPr>
        <w:pStyle w:val="Teksttreci0"/>
        <w:numPr>
          <w:ilvl w:val="0"/>
          <w:numId w:val="4"/>
        </w:numPr>
        <w:tabs>
          <w:tab w:val="left" w:pos="289"/>
        </w:tabs>
        <w:spacing w:line="276" w:lineRule="auto"/>
        <w:ind w:left="300" w:hanging="300"/>
        <w:jc w:val="both"/>
      </w:pPr>
      <w:r>
        <w:t xml:space="preserve">Do kontaktu z Inspektorem ochrony danych w ORLEN </w:t>
      </w:r>
      <w:r w:rsidR="005555AF">
        <w:t xml:space="preserve">Południe </w:t>
      </w:r>
      <w:r>
        <w:t xml:space="preserve">S.A. służy następujący adres email: </w:t>
      </w:r>
      <w:r w:rsidR="005555AF">
        <w:rPr>
          <w:lang w:val="cs-CZ"/>
        </w:rPr>
        <w:t>rodo.poludnie</w:t>
      </w:r>
      <w:r w:rsidR="005555AF" w:rsidRPr="0040024A">
        <w:rPr>
          <w:lang w:val="cs-CZ"/>
        </w:rPr>
        <w:t>@orlen.pl</w:t>
      </w:r>
      <w:r>
        <w:t>. Dane Inspektora ochrony danych dostępne są na</w:t>
      </w:r>
      <w:hyperlink w:history="1">
        <w:r w:rsidR="005555AF" w:rsidRPr="008A1D74">
          <w:rPr>
            <w:rStyle w:val="Hipercze"/>
          </w:rPr>
          <w:t xml:space="preserve"> www.orlenpoludnie.pl </w:t>
        </w:r>
      </w:hyperlink>
      <w:r>
        <w:t>w zakładce „Kontakty".</w:t>
      </w:r>
    </w:p>
    <w:p w:rsidR="000D43CD" w:rsidRDefault="0065626B">
      <w:pPr>
        <w:pStyle w:val="Teksttreci0"/>
        <w:numPr>
          <w:ilvl w:val="0"/>
          <w:numId w:val="4"/>
        </w:numPr>
        <w:tabs>
          <w:tab w:val="left" w:pos="289"/>
        </w:tabs>
        <w:spacing w:line="276" w:lineRule="auto"/>
        <w:jc w:val="both"/>
      </w:pPr>
      <w:bookmarkStart w:id="10" w:name="bookmark9"/>
      <w:bookmarkEnd w:id="10"/>
      <w:r>
        <w:t>Dane osobowe przetwarzane są w następujących celach:</w:t>
      </w:r>
    </w:p>
    <w:p w:rsidR="000D43CD" w:rsidRDefault="0065626B">
      <w:pPr>
        <w:pStyle w:val="Teksttreci0"/>
        <w:numPr>
          <w:ilvl w:val="0"/>
          <w:numId w:val="5"/>
        </w:numPr>
        <w:tabs>
          <w:tab w:val="left" w:pos="584"/>
        </w:tabs>
        <w:spacing w:line="276" w:lineRule="auto"/>
        <w:ind w:left="580" w:hanging="280"/>
        <w:jc w:val="both"/>
      </w:pPr>
      <w:bookmarkStart w:id="11" w:name="bookmark10"/>
      <w:bookmarkEnd w:id="11"/>
      <w:r>
        <w:t>podjęcie działań w celu zawarcia i wykonania umowy, której Pani/Pan jest stroną poprzez ustalenie Beneficjenta Rzeczywistego,</w:t>
      </w:r>
    </w:p>
    <w:p w:rsidR="000D43CD" w:rsidRDefault="0065626B">
      <w:pPr>
        <w:pStyle w:val="Teksttreci0"/>
        <w:numPr>
          <w:ilvl w:val="0"/>
          <w:numId w:val="5"/>
        </w:numPr>
        <w:tabs>
          <w:tab w:val="left" w:pos="584"/>
        </w:tabs>
        <w:spacing w:line="276" w:lineRule="auto"/>
        <w:ind w:firstLine="300"/>
        <w:jc w:val="both"/>
      </w:pPr>
      <w:bookmarkStart w:id="12" w:name="bookmark11"/>
      <w:bookmarkEnd w:id="12"/>
      <w:r>
        <w:t>weryfikacja Beneficjenta Rzeczywistego na listach sankcyjnych,</w:t>
      </w:r>
    </w:p>
    <w:p w:rsidR="000D43CD" w:rsidRDefault="0065626B">
      <w:pPr>
        <w:pStyle w:val="Teksttreci0"/>
        <w:numPr>
          <w:ilvl w:val="0"/>
          <w:numId w:val="5"/>
        </w:numPr>
        <w:tabs>
          <w:tab w:val="left" w:pos="584"/>
        </w:tabs>
        <w:spacing w:line="307" w:lineRule="auto"/>
        <w:ind w:firstLine="300"/>
        <w:jc w:val="both"/>
      </w:pPr>
      <w:bookmarkStart w:id="13" w:name="bookmark12"/>
      <w:bookmarkEnd w:id="13"/>
      <w:r>
        <w:t>uniknięcia powstania schematu podatkowego,</w:t>
      </w:r>
    </w:p>
    <w:p w:rsidR="000D43CD" w:rsidRDefault="0065626B">
      <w:pPr>
        <w:pStyle w:val="Teksttreci0"/>
        <w:numPr>
          <w:ilvl w:val="0"/>
          <w:numId w:val="5"/>
        </w:numPr>
        <w:tabs>
          <w:tab w:val="left" w:pos="584"/>
        </w:tabs>
        <w:spacing w:line="276" w:lineRule="auto"/>
        <w:ind w:firstLine="300"/>
        <w:jc w:val="both"/>
      </w:pPr>
      <w:bookmarkStart w:id="14" w:name="bookmark13"/>
      <w:bookmarkEnd w:id="14"/>
      <w:r>
        <w:t>obsługę, dochodzenie i obronę w razie zaistnienia wzajemnych roszczeń,</w:t>
      </w:r>
    </w:p>
    <w:p w:rsidR="000D43CD" w:rsidRDefault="0065626B">
      <w:pPr>
        <w:pStyle w:val="Teksttreci0"/>
        <w:numPr>
          <w:ilvl w:val="0"/>
          <w:numId w:val="5"/>
        </w:numPr>
        <w:tabs>
          <w:tab w:val="left" w:pos="584"/>
        </w:tabs>
        <w:spacing w:line="276" w:lineRule="auto"/>
        <w:ind w:firstLine="300"/>
        <w:jc w:val="both"/>
      </w:pPr>
      <w:bookmarkStart w:id="15" w:name="bookmark14"/>
      <w:bookmarkEnd w:id="15"/>
      <w:r>
        <w:t xml:space="preserve">wypełnienia obowiązków prawnych ciążących na ORLEN </w:t>
      </w:r>
      <w:r w:rsidR="000A689C">
        <w:t xml:space="preserve">Południe </w:t>
      </w:r>
      <w:r>
        <w:t>S.A. w tym w szczególności</w:t>
      </w:r>
    </w:p>
    <w:p w:rsidR="000D43CD" w:rsidRDefault="0065626B">
      <w:pPr>
        <w:pStyle w:val="Teksttreci0"/>
        <w:tabs>
          <w:tab w:val="left" w:pos="2843"/>
          <w:tab w:val="left" w:pos="4182"/>
          <w:tab w:val="left" w:pos="5510"/>
          <w:tab w:val="left" w:pos="7406"/>
          <w:tab w:val="left" w:pos="8117"/>
        </w:tabs>
        <w:spacing w:line="276" w:lineRule="auto"/>
        <w:ind w:firstLine="580"/>
        <w:jc w:val="both"/>
      </w:pPr>
      <w:r>
        <w:t>obowiązków instytucji</w:t>
      </w:r>
      <w:r>
        <w:tab/>
        <w:t>obowiązanej,</w:t>
      </w:r>
      <w:r>
        <w:tab/>
        <w:t>wynikających</w:t>
      </w:r>
      <w:r>
        <w:tab/>
        <w:t>z ustawy z d</w:t>
      </w:r>
      <w:r w:rsidR="000A689C">
        <w:t xml:space="preserve">nia 1 marca </w:t>
      </w:r>
      <w:r>
        <w:t>2018 r. o</w:t>
      </w:r>
    </w:p>
    <w:p w:rsidR="000D43CD" w:rsidRDefault="000A689C">
      <w:pPr>
        <w:pStyle w:val="Teksttreci0"/>
        <w:tabs>
          <w:tab w:val="left" w:pos="2843"/>
          <w:tab w:val="left" w:pos="4267"/>
          <w:tab w:val="left" w:pos="5520"/>
          <w:tab w:val="left" w:pos="7450"/>
          <w:tab w:val="left" w:pos="8146"/>
        </w:tabs>
        <w:spacing w:line="276" w:lineRule="auto"/>
        <w:ind w:firstLine="580"/>
        <w:jc w:val="both"/>
      </w:pPr>
      <w:r>
        <w:t xml:space="preserve">przeciwdziałaniu praniu pieniędzy oraz </w:t>
      </w:r>
      <w:r w:rsidR="0065626B">
        <w:t>finansowaniu</w:t>
      </w:r>
      <w:r w:rsidR="0065626B">
        <w:tab/>
        <w:t>terroryzmu („ustawa</w:t>
      </w:r>
      <w:r w:rsidR="0065626B">
        <w:tab/>
        <w:t>AML”),</w:t>
      </w:r>
      <w:r w:rsidR="0065626B">
        <w:tab/>
        <w:t>przepisów</w:t>
      </w:r>
    </w:p>
    <w:p w:rsidR="000D43CD" w:rsidRDefault="0065626B">
      <w:pPr>
        <w:pStyle w:val="Teksttreci0"/>
        <w:spacing w:line="276" w:lineRule="auto"/>
        <w:ind w:firstLine="580"/>
        <w:jc w:val="both"/>
      </w:pPr>
      <w:r>
        <w:t>podatkowych.</w:t>
      </w:r>
    </w:p>
    <w:p w:rsidR="000D43CD" w:rsidRDefault="0065626B">
      <w:pPr>
        <w:pStyle w:val="Teksttreci0"/>
        <w:numPr>
          <w:ilvl w:val="0"/>
          <w:numId w:val="4"/>
        </w:numPr>
        <w:tabs>
          <w:tab w:val="left" w:pos="289"/>
        </w:tabs>
        <w:spacing w:line="276" w:lineRule="auto"/>
        <w:ind w:left="300" w:hanging="300"/>
        <w:jc w:val="both"/>
      </w:pPr>
      <w:bookmarkStart w:id="16" w:name="bookmark15"/>
      <w:bookmarkEnd w:id="16"/>
      <w:r>
        <w:t>Podstawą prawną przetwarzania przez ORLEN</w:t>
      </w:r>
      <w:r w:rsidR="000A689C">
        <w:t xml:space="preserve"> Południe</w:t>
      </w:r>
      <w:r>
        <w:t xml:space="preserve"> S.A. Pani/Pana danych osobowych w celu wskazanym w ust. 3 powyżej jest:</w:t>
      </w:r>
    </w:p>
    <w:p w:rsidR="000D43CD" w:rsidRDefault="0065626B">
      <w:pPr>
        <w:pStyle w:val="Teksttreci0"/>
        <w:numPr>
          <w:ilvl w:val="0"/>
          <w:numId w:val="6"/>
        </w:numPr>
        <w:tabs>
          <w:tab w:val="left" w:pos="584"/>
        </w:tabs>
        <w:spacing w:line="276" w:lineRule="auto"/>
        <w:ind w:left="580" w:hanging="280"/>
        <w:jc w:val="both"/>
      </w:pPr>
      <w:bookmarkStart w:id="17" w:name="bookmark16"/>
      <w:bookmarkEnd w:id="17"/>
      <w:r>
        <w:t>podjęcie działań w celu zawarcia i wykonania umowy (zgodnie z art. 6 ust. 1 lit. b RODO), której Pani/Pan jest stroną;</w:t>
      </w:r>
    </w:p>
    <w:p w:rsidR="000D43CD" w:rsidRDefault="0065626B">
      <w:pPr>
        <w:pStyle w:val="Teksttreci0"/>
        <w:numPr>
          <w:ilvl w:val="0"/>
          <w:numId w:val="6"/>
        </w:numPr>
        <w:tabs>
          <w:tab w:val="left" w:pos="584"/>
        </w:tabs>
        <w:spacing w:line="276" w:lineRule="auto"/>
        <w:ind w:left="580" w:hanging="280"/>
        <w:jc w:val="both"/>
      </w:pPr>
      <w:bookmarkStart w:id="18" w:name="bookmark17"/>
      <w:bookmarkEnd w:id="18"/>
      <w:r>
        <w:t>wypełnianie obowiązków prawnych (zgodnie z art. 6 ust. 1 lit. c) RODO) związanych z płaceniem podatków, w tym prowadzenie i przechowywanie ksiąg podatkowych i dokumentów związanych z prowadzeniem ksiąg podatkowych oraz przechowywanie dowodów księgowych. Podstawą prawną przetwarzania danych są obowiązki prawne wynikające z przepisów podatkowych (Ordynacja podatkowa, ustawa o podatku od towarów i usług, ustawa o podatku dochodowym od osób prawnych) oraz z przepisów o rachunkowości (ustawa o rachunkowości), wypełnienie obowiązku jako Instytucji Obowiązanej, wynikającego z ustawy o przeciwdziałaniu prania brudnych pieniędzy.</w:t>
      </w:r>
    </w:p>
    <w:p w:rsidR="000D43CD" w:rsidRDefault="0065626B">
      <w:pPr>
        <w:pStyle w:val="Teksttreci0"/>
        <w:numPr>
          <w:ilvl w:val="0"/>
          <w:numId w:val="6"/>
        </w:numPr>
        <w:tabs>
          <w:tab w:val="left" w:pos="584"/>
        </w:tabs>
        <w:spacing w:line="276" w:lineRule="auto"/>
        <w:ind w:left="580" w:hanging="280"/>
        <w:jc w:val="both"/>
      </w:pPr>
      <w:bookmarkStart w:id="19" w:name="bookmark18"/>
      <w:bookmarkEnd w:id="19"/>
      <w:r>
        <w:t>prawnie usprawiedliwiony interes ORLEN</w:t>
      </w:r>
      <w:r w:rsidR="000A689C">
        <w:t xml:space="preserve"> Południe</w:t>
      </w:r>
      <w:r>
        <w:t xml:space="preserve"> S.A. (zgodnie z art. 6. ust. 1 lit. f RODO) - w celu zapewnienia bezpieczeństwa interesów (ekonomiczne, wizerunkowe) ORLEN </w:t>
      </w:r>
      <w:r w:rsidR="000A689C">
        <w:t xml:space="preserve">Południe </w:t>
      </w:r>
      <w:r>
        <w:t>S.A. przy zawieraniu relacji handlowych, obsługi, dochodzenia i obrony w razie zaistnienia wzajemnych roszczeń;</w:t>
      </w:r>
    </w:p>
    <w:p w:rsidR="000D43CD" w:rsidRDefault="0065626B">
      <w:pPr>
        <w:pStyle w:val="Teksttreci0"/>
        <w:numPr>
          <w:ilvl w:val="0"/>
          <w:numId w:val="4"/>
        </w:numPr>
        <w:tabs>
          <w:tab w:val="left" w:pos="289"/>
          <w:tab w:val="left" w:leader="dot" w:pos="8760"/>
        </w:tabs>
        <w:spacing w:line="276" w:lineRule="auto"/>
        <w:jc w:val="both"/>
      </w:pPr>
      <w:bookmarkStart w:id="20" w:name="bookmark19"/>
      <w:bookmarkEnd w:id="20"/>
      <w:r>
        <w:t>Pani/Pana</w:t>
      </w:r>
      <w:r>
        <w:rPr>
          <w:i/>
          <w:iCs/>
          <w:vertAlign w:val="superscript"/>
        </w:rPr>
        <w:footnoteReference w:id="2"/>
      </w:r>
      <w:r>
        <w:t xml:space="preserve"> dane osobowe, które zostały przekazane do ORLEN </w:t>
      </w:r>
      <w:r w:rsidR="000A689C">
        <w:t xml:space="preserve">Południe </w:t>
      </w:r>
      <w:r>
        <w:t xml:space="preserve">S.A. przez </w:t>
      </w:r>
      <w:r>
        <w:tab/>
      </w:r>
      <w:r>
        <w:rPr>
          <w:vertAlign w:val="superscript"/>
        </w:rPr>
        <w:footnoteReference w:id="3"/>
      </w:r>
      <w:r>
        <w:t xml:space="preserve"> -</w:t>
      </w:r>
    </w:p>
    <w:p w:rsidR="000D43CD" w:rsidRDefault="0065626B">
      <w:pPr>
        <w:pStyle w:val="Teksttreci0"/>
        <w:spacing w:line="276" w:lineRule="auto"/>
        <w:ind w:left="300"/>
        <w:jc w:val="both"/>
      </w:pPr>
      <w:r>
        <w:t>podmiot świadczący usługi dla ORLEN</w:t>
      </w:r>
      <w:r w:rsidR="000A689C">
        <w:t xml:space="preserve"> Południe</w:t>
      </w:r>
      <w:r>
        <w:t xml:space="preserve"> S.A. lub zamierzający świadczyć usługi (złożył do ORLEN </w:t>
      </w:r>
      <w:r w:rsidR="000A689C">
        <w:t xml:space="preserve">Południe </w:t>
      </w:r>
      <w:r>
        <w:t>S.A. ofertę współpracy), dla którego jest Pani/Pan Beneficjentem Rzeczywistym stanowią imię, nazwisko, data urodzenia, obywatelstwo.</w:t>
      </w:r>
    </w:p>
    <w:p w:rsidR="000D43CD" w:rsidRDefault="0065626B">
      <w:pPr>
        <w:pStyle w:val="Teksttreci0"/>
        <w:numPr>
          <w:ilvl w:val="0"/>
          <w:numId w:val="4"/>
        </w:numPr>
        <w:tabs>
          <w:tab w:val="left" w:pos="289"/>
        </w:tabs>
        <w:spacing w:line="276" w:lineRule="auto"/>
        <w:ind w:left="300" w:hanging="300"/>
        <w:jc w:val="both"/>
      </w:pPr>
      <w:bookmarkStart w:id="21" w:name="bookmark20"/>
      <w:bookmarkEnd w:id="21"/>
      <w:r>
        <w:t>Pani/Pana dane osobowe mogą być ujawniane przez ORLEN</w:t>
      </w:r>
      <w:r w:rsidR="000A689C">
        <w:t xml:space="preserve"> Południe</w:t>
      </w:r>
      <w:r>
        <w:t xml:space="preserve"> S.A. podmiotom z nim współpracującym (odbiorcom), w szczególności podmiotom świadczącym usługi fakturowania, rozliczania należności, doręczania korespondencji i przesyłek, prawne, windykacyjne, archiwizacji.</w:t>
      </w:r>
    </w:p>
    <w:p w:rsidR="000D43CD" w:rsidRDefault="0065626B">
      <w:pPr>
        <w:pStyle w:val="Teksttreci0"/>
        <w:numPr>
          <w:ilvl w:val="0"/>
          <w:numId w:val="4"/>
        </w:numPr>
        <w:tabs>
          <w:tab w:val="left" w:pos="289"/>
        </w:tabs>
        <w:spacing w:line="276" w:lineRule="auto"/>
        <w:ind w:left="300" w:hanging="300"/>
        <w:jc w:val="both"/>
      </w:pPr>
      <w:bookmarkStart w:id="22" w:name="bookmark21"/>
      <w:bookmarkEnd w:id="22"/>
      <w:r>
        <w:t>Pani/Pana dane osobowe przetwarzane są przez okres obowiązywania umowy oraz okres zastrzeżony przepisami prawa, nie krócej niż do czasu wygaśnię</w:t>
      </w:r>
      <w:r w:rsidR="000A689C">
        <w:t>cia wzajemnych roszczeń wynikają</w:t>
      </w:r>
      <w:r>
        <w:t>cych z umowy. Podanie danych osobowych jest dobrowolne, lecz niezbędne do zawarcia i wykonania umowy.</w:t>
      </w:r>
    </w:p>
    <w:p w:rsidR="000D43CD" w:rsidRDefault="0065626B">
      <w:pPr>
        <w:pStyle w:val="Teksttreci0"/>
        <w:numPr>
          <w:ilvl w:val="0"/>
          <w:numId w:val="4"/>
        </w:numPr>
        <w:tabs>
          <w:tab w:val="left" w:pos="289"/>
        </w:tabs>
        <w:spacing w:after="100" w:line="276" w:lineRule="auto"/>
        <w:jc w:val="both"/>
      </w:pPr>
      <w:bookmarkStart w:id="23" w:name="bookmark22"/>
      <w:bookmarkEnd w:id="23"/>
      <w:r>
        <w:lastRenderedPageBreak/>
        <w:t>Przysługują Pani/Pan prawa związane z przetwarzaniem danych osobowych:</w:t>
      </w:r>
    </w:p>
    <w:p w:rsidR="000D43CD" w:rsidRDefault="0065626B">
      <w:pPr>
        <w:pStyle w:val="Teksttreci0"/>
        <w:numPr>
          <w:ilvl w:val="0"/>
          <w:numId w:val="7"/>
        </w:numPr>
        <w:tabs>
          <w:tab w:val="left" w:pos="1090"/>
        </w:tabs>
        <w:spacing w:line="276" w:lineRule="auto"/>
        <w:ind w:left="1080" w:hanging="360"/>
        <w:jc w:val="both"/>
      </w:pPr>
      <w:bookmarkStart w:id="24" w:name="bookmark23"/>
      <w:bookmarkEnd w:id="24"/>
      <w:r>
        <w:t>prawo dostępu do treści swoich danych,</w:t>
      </w:r>
    </w:p>
    <w:p w:rsidR="000D43CD" w:rsidRDefault="0065626B">
      <w:pPr>
        <w:pStyle w:val="Teksttreci0"/>
        <w:numPr>
          <w:ilvl w:val="0"/>
          <w:numId w:val="7"/>
        </w:numPr>
        <w:tabs>
          <w:tab w:val="left" w:pos="1090"/>
        </w:tabs>
        <w:spacing w:line="276" w:lineRule="auto"/>
        <w:ind w:left="1080" w:hanging="360"/>
        <w:jc w:val="both"/>
      </w:pPr>
      <w:bookmarkStart w:id="25" w:name="bookmark24"/>
      <w:bookmarkEnd w:id="25"/>
      <w:r>
        <w:t>prawo do sprostowania danych osobowych,</w:t>
      </w:r>
    </w:p>
    <w:p w:rsidR="000D43CD" w:rsidRDefault="0065626B">
      <w:pPr>
        <w:pStyle w:val="Teksttreci0"/>
        <w:numPr>
          <w:ilvl w:val="0"/>
          <w:numId w:val="7"/>
        </w:numPr>
        <w:tabs>
          <w:tab w:val="left" w:pos="1090"/>
        </w:tabs>
        <w:spacing w:line="276" w:lineRule="auto"/>
        <w:ind w:left="1080" w:hanging="360"/>
        <w:jc w:val="both"/>
      </w:pPr>
      <w:bookmarkStart w:id="26" w:name="bookmark25"/>
      <w:bookmarkEnd w:id="26"/>
      <w:r>
        <w:t>prawo do usunięcia danych osobowych lub ograniczenia przetwarzania,</w:t>
      </w:r>
    </w:p>
    <w:p w:rsidR="000D43CD" w:rsidRDefault="0065626B">
      <w:pPr>
        <w:pStyle w:val="Teksttreci0"/>
        <w:numPr>
          <w:ilvl w:val="0"/>
          <w:numId w:val="7"/>
        </w:numPr>
        <w:tabs>
          <w:tab w:val="left" w:pos="1090"/>
        </w:tabs>
        <w:spacing w:line="276" w:lineRule="auto"/>
        <w:ind w:left="1080" w:hanging="360"/>
        <w:jc w:val="both"/>
      </w:pPr>
      <w:bookmarkStart w:id="27" w:name="bookmark26"/>
      <w:bookmarkEnd w:id="27"/>
      <w:r>
        <w:t xml:space="preserve">prawo do przenoszenia danych, tj. prawo otrzymania od ORLEN </w:t>
      </w:r>
      <w:r w:rsidR="000A689C">
        <w:t xml:space="preserve">Południe </w:t>
      </w:r>
      <w:r>
        <w:t>S.A. danych osobowych, w ustrukturyzowanym, powszechnie używanym formacie informatycznym nadającym się do odczytu maszynowego. Może Pan/Pani przesłać te dane innemu administratorowi danych lub zażądać, aby ORLEN</w:t>
      </w:r>
      <w:r w:rsidR="000A689C">
        <w:t xml:space="preserve"> Południe</w:t>
      </w:r>
      <w:r>
        <w:t xml:space="preserve"> S.A. przesłał dane do innego administratora, jednakże ORLEN </w:t>
      </w:r>
      <w:r w:rsidR="000A689C">
        <w:t xml:space="preserve">Południe </w:t>
      </w:r>
      <w:r>
        <w:t>S.A. zrobi to, tylko jeśli takie przesłanie jest technicznie możliwe. Prawo do przenoszenia danych osobowych przysługuje tylko co do tych danych przetwarzanych na podstawie umowy z Panią/Panem,</w:t>
      </w:r>
    </w:p>
    <w:p w:rsidR="000D43CD" w:rsidRDefault="0065626B">
      <w:pPr>
        <w:pStyle w:val="Teksttreci0"/>
        <w:numPr>
          <w:ilvl w:val="0"/>
          <w:numId w:val="7"/>
        </w:numPr>
        <w:tabs>
          <w:tab w:val="left" w:pos="1090"/>
        </w:tabs>
        <w:spacing w:after="140" w:line="276" w:lineRule="auto"/>
        <w:ind w:left="1080" w:hanging="360"/>
        <w:jc w:val="both"/>
      </w:pPr>
      <w:bookmarkStart w:id="28" w:name="bookmark27"/>
      <w:bookmarkEnd w:id="28"/>
      <w:r>
        <w:t xml:space="preserve">prawo wniesienia sprzeciwu - w przypadkach, kiedy ORLEN </w:t>
      </w:r>
      <w:r w:rsidR="000A689C">
        <w:t xml:space="preserve">Południe </w:t>
      </w:r>
      <w:r>
        <w:t xml:space="preserve">S.A. przetwarza Pani/Pana dane osobowe na podstawie swojego prawnie uzasadnionego interesu; sprzeciw można wyrazić ze względu na szczególną sytuację na adres poczty elektronicznej: </w:t>
      </w:r>
      <w:r w:rsidR="000A689C">
        <w:rPr>
          <w:lang w:val="cs-CZ"/>
        </w:rPr>
        <w:t>rodo.poludnie</w:t>
      </w:r>
      <w:r w:rsidR="000A689C" w:rsidRPr="0040024A">
        <w:rPr>
          <w:lang w:val="cs-CZ"/>
        </w:rPr>
        <w:t>@orlen.pl</w:t>
      </w:r>
      <w:r>
        <w:t xml:space="preserve"> lub adres siedziby ORLEN</w:t>
      </w:r>
      <w:r w:rsidR="000A689C">
        <w:t xml:space="preserve"> Południe</w:t>
      </w:r>
      <w:r>
        <w:t xml:space="preserve"> S.A. z dopiskiem „Inspektor Ochrony Danych”</w:t>
      </w:r>
      <w:r w:rsidR="00733C63">
        <w:t>.</w:t>
      </w:r>
    </w:p>
    <w:p w:rsidR="000D43CD" w:rsidRDefault="0065626B">
      <w:pPr>
        <w:pStyle w:val="Teksttreci0"/>
        <w:numPr>
          <w:ilvl w:val="0"/>
          <w:numId w:val="4"/>
        </w:numPr>
        <w:tabs>
          <w:tab w:val="left" w:pos="288"/>
        </w:tabs>
        <w:spacing w:line="276" w:lineRule="auto"/>
        <w:ind w:left="300" w:hanging="300"/>
        <w:jc w:val="both"/>
      </w:pPr>
      <w:bookmarkStart w:id="29" w:name="bookmark28"/>
      <w:bookmarkEnd w:id="29"/>
      <w:r>
        <w:t>Przysługuje Pani/Panu prawo do wniesienia skargi do Prezesa Urzędu Ochrony Danych Osobowych.</w:t>
      </w:r>
    </w:p>
    <w:sectPr w:rsidR="000D43CD">
      <w:pgSz w:w="11900" w:h="16840"/>
      <w:pgMar w:top="961" w:right="1409" w:bottom="1068" w:left="1414" w:header="533" w:footer="640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BC1" w:rsidRDefault="005D0BC1">
      <w:r>
        <w:separator/>
      </w:r>
    </w:p>
  </w:endnote>
  <w:endnote w:type="continuationSeparator" w:id="0">
    <w:p w:rsidR="005D0BC1" w:rsidRDefault="005D0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BC1" w:rsidRDefault="005D0BC1">
      <w:r>
        <w:separator/>
      </w:r>
    </w:p>
  </w:footnote>
  <w:footnote w:type="continuationSeparator" w:id="0">
    <w:p w:rsidR="005D0BC1" w:rsidRDefault="005D0BC1">
      <w:r>
        <w:continuationSeparator/>
      </w:r>
    </w:p>
  </w:footnote>
  <w:footnote w:id="1">
    <w:p w:rsidR="000D43CD" w:rsidRDefault="0065626B">
      <w:pPr>
        <w:pStyle w:val="Stopka1"/>
        <w:tabs>
          <w:tab w:val="left" w:pos="101"/>
        </w:tabs>
      </w:pPr>
      <w:r w:rsidRPr="0065626B">
        <w:rPr>
          <w:rFonts w:eastAsia="Georgia"/>
          <w:i w:val="0"/>
          <w:iCs w:val="0"/>
          <w:sz w:val="20"/>
          <w:szCs w:val="20"/>
          <w:vertAlign w:val="superscript"/>
        </w:rPr>
        <w:footnoteRef/>
      </w:r>
      <w:r w:rsidRPr="0065626B">
        <w:rPr>
          <w:rFonts w:eastAsia="Georgia"/>
          <w:i w:val="0"/>
          <w:iCs w:val="0"/>
          <w:sz w:val="20"/>
          <w:szCs w:val="20"/>
          <w:vertAlign w:val="superscript"/>
        </w:rPr>
        <w:tab/>
      </w:r>
      <w:r>
        <w:rPr>
          <w:rFonts w:ascii="Georgia" w:eastAsia="Georgia" w:hAnsi="Georgia" w:cs="Georgia"/>
          <w:i w:val="0"/>
          <w:iCs w:val="0"/>
          <w:sz w:val="13"/>
          <w:szCs w:val="13"/>
        </w:rPr>
        <w:t xml:space="preserve"> </w:t>
      </w:r>
      <w:r w:rsidRPr="0065626B">
        <w:t>Dotyczy wyłącznie Beneficjenta Rzeczywistego</w:t>
      </w:r>
    </w:p>
  </w:footnote>
  <w:footnote w:id="2">
    <w:p w:rsidR="000D43CD" w:rsidRDefault="0065626B">
      <w:pPr>
        <w:pStyle w:val="Stopka1"/>
        <w:tabs>
          <w:tab w:val="left" w:pos="120"/>
        </w:tabs>
      </w:pPr>
      <w:r w:rsidRPr="0065626B">
        <w:rPr>
          <w:rFonts w:eastAsia="Georgia"/>
          <w:i w:val="0"/>
          <w:iCs w:val="0"/>
          <w:sz w:val="20"/>
          <w:szCs w:val="20"/>
          <w:vertAlign w:val="superscript"/>
        </w:rPr>
        <w:footnoteRef/>
      </w:r>
      <w:r w:rsidRPr="0065626B">
        <w:rPr>
          <w:rFonts w:eastAsia="Georgia"/>
          <w:i w:val="0"/>
          <w:iCs w:val="0"/>
          <w:sz w:val="20"/>
          <w:szCs w:val="20"/>
          <w:vertAlign w:val="superscript"/>
        </w:rPr>
        <w:tab/>
      </w:r>
      <w:r>
        <w:rPr>
          <w:rFonts w:ascii="Georgia" w:eastAsia="Georgia" w:hAnsi="Georgia" w:cs="Georgia"/>
          <w:i w:val="0"/>
          <w:iCs w:val="0"/>
          <w:sz w:val="13"/>
          <w:szCs w:val="13"/>
        </w:rPr>
        <w:t xml:space="preserve"> </w:t>
      </w:r>
      <w:r>
        <w:t>Dotyczy wyłącznie Beneficjenta Rzeczywistego</w:t>
      </w:r>
    </w:p>
  </w:footnote>
  <w:footnote w:id="3">
    <w:p w:rsidR="000D43CD" w:rsidRDefault="0065626B">
      <w:pPr>
        <w:pStyle w:val="Stopka1"/>
        <w:tabs>
          <w:tab w:val="left" w:pos="120"/>
        </w:tabs>
        <w:jc w:val="both"/>
      </w:pPr>
      <w:r w:rsidRPr="0065626B">
        <w:rPr>
          <w:rFonts w:eastAsia="Georgia"/>
          <w:i w:val="0"/>
          <w:iCs w:val="0"/>
          <w:sz w:val="20"/>
          <w:szCs w:val="20"/>
          <w:vertAlign w:val="superscript"/>
        </w:rPr>
        <w:footnoteRef/>
      </w:r>
      <w:r w:rsidRPr="0065626B">
        <w:rPr>
          <w:rFonts w:eastAsia="Georgia"/>
          <w:i w:val="0"/>
          <w:iCs w:val="0"/>
          <w:sz w:val="20"/>
          <w:szCs w:val="20"/>
          <w:vertAlign w:val="superscript"/>
        </w:rPr>
        <w:tab/>
      </w:r>
      <w:r>
        <w:rPr>
          <w:rFonts w:ascii="Georgia" w:eastAsia="Georgia" w:hAnsi="Georgia" w:cs="Georgia"/>
          <w:i w:val="0"/>
          <w:iCs w:val="0"/>
          <w:sz w:val="13"/>
          <w:szCs w:val="13"/>
        </w:rPr>
        <w:t xml:space="preserve"> </w:t>
      </w:r>
      <w:r>
        <w:t>Należy wpisać nazwę podmiotu udostępniającego dane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C33C7"/>
    <w:multiLevelType w:val="multilevel"/>
    <w:tmpl w:val="3BF82B8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3D5E76"/>
    <w:multiLevelType w:val="multilevel"/>
    <w:tmpl w:val="283E2DD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1C2DBF"/>
    <w:multiLevelType w:val="multilevel"/>
    <w:tmpl w:val="8ABA62F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115827"/>
    <w:multiLevelType w:val="multilevel"/>
    <w:tmpl w:val="40125202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F554FF"/>
    <w:multiLevelType w:val="multilevel"/>
    <w:tmpl w:val="FFB0D17C"/>
    <w:lvl w:ilvl="0">
      <w:start w:val="2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02445BD"/>
    <w:multiLevelType w:val="multilevel"/>
    <w:tmpl w:val="57FE4278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48B1403"/>
    <w:multiLevelType w:val="multilevel"/>
    <w:tmpl w:val="C5B0AC7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rawingGridHorizontalSpacing w:val="181"/>
  <w:drawingGridVerticalSpacing w:val="181"/>
  <w:characterSpacingControl w:val="compressPunctuation"/>
  <w:footnotePr>
    <w:numFmt w:val="chicago"/>
    <w:numStart w:val="2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3CD"/>
    <w:rsid w:val="000511CC"/>
    <w:rsid w:val="000A689C"/>
    <w:rsid w:val="000D43CD"/>
    <w:rsid w:val="001F2000"/>
    <w:rsid w:val="00316E29"/>
    <w:rsid w:val="00394FAA"/>
    <w:rsid w:val="003E1237"/>
    <w:rsid w:val="005555AF"/>
    <w:rsid w:val="005D0BC1"/>
    <w:rsid w:val="0065626B"/>
    <w:rsid w:val="00733C63"/>
    <w:rsid w:val="00902B10"/>
    <w:rsid w:val="00A9038F"/>
    <w:rsid w:val="00AD4EB1"/>
    <w:rsid w:val="00D26948"/>
    <w:rsid w:val="00EF05AB"/>
    <w:rsid w:val="00EF29FA"/>
    <w:rsid w:val="00F070C4"/>
    <w:rsid w:val="00F9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F2D176-A63D-4822-B798-9B38F2243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Stopka1">
    <w:name w:val="Stopka1"/>
    <w:basedOn w:val="Normalny"/>
    <w:link w:val="Stopka"/>
    <w:rPr>
      <w:rFonts w:ascii="Arial" w:eastAsia="Arial" w:hAnsi="Arial" w:cs="Arial"/>
      <w:i/>
      <w:iCs/>
      <w:sz w:val="16"/>
      <w:szCs w:val="16"/>
    </w:rPr>
  </w:style>
  <w:style w:type="paragraph" w:customStyle="1" w:styleId="Teksttreci0">
    <w:name w:val="Tekst treści"/>
    <w:basedOn w:val="Normalny"/>
    <w:link w:val="Teksttreci"/>
    <w:pPr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pacing w:after="40" w:line="252" w:lineRule="auto"/>
    </w:pPr>
    <w:rPr>
      <w:rFonts w:ascii="Arial" w:eastAsia="Arial" w:hAnsi="Arial" w:cs="Arial"/>
      <w:sz w:val="18"/>
      <w:szCs w:val="18"/>
    </w:rPr>
  </w:style>
  <w:style w:type="paragraph" w:customStyle="1" w:styleId="Teksttreci30">
    <w:name w:val="Tekst treści (3)"/>
    <w:basedOn w:val="Normalny"/>
    <w:link w:val="Teksttreci3"/>
    <w:pPr>
      <w:spacing w:after="260"/>
      <w:jc w:val="center"/>
    </w:pPr>
    <w:rPr>
      <w:rFonts w:ascii="Arial" w:eastAsia="Arial" w:hAnsi="Arial" w:cs="Arial"/>
      <w:i/>
      <w:iCs/>
      <w:sz w:val="16"/>
      <w:szCs w:val="16"/>
    </w:rPr>
  </w:style>
  <w:style w:type="paragraph" w:customStyle="1" w:styleId="Default">
    <w:name w:val="Default"/>
    <w:rsid w:val="00AD4EB1"/>
    <w:pPr>
      <w:widowControl/>
      <w:autoSpaceDE w:val="0"/>
      <w:autoSpaceDN w:val="0"/>
      <w:adjustRightInd w:val="0"/>
    </w:pPr>
    <w:rPr>
      <w:rFonts w:ascii="Arial" w:hAnsi="Arial" w:cs="Arial"/>
      <w:color w:val="000000"/>
      <w:lang w:bidi="ar-SA"/>
    </w:rPr>
  </w:style>
  <w:style w:type="character" w:styleId="Hipercze">
    <w:name w:val="Hyperlink"/>
    <w:basedOn w:val="Domylnaczcionkaakapitu"/>
    <w:uiPriority w:val="99"/>
    <w:unhideWhenUsed/>
    <w:rsid w:val="005555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PKN ORLEN S.A.</Company>
  <LinksUpToDate>false</LinksUpToDate>
  <CharactersWithSpaces>9391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Grajewski Krzysztof (PKN)</dc:creator>
  <cp:keywords/>
  <cp:lastModifiedBy>Koziarz Karolina (OPD)</cp:lastModifiedBy>
  <cp:revision>2</cp:revision>
  <dcterms:created xsi:type="dcterms:W3CDTF">2023-09-05T21:36:00Z</dcterms:created>
  <dcterms:modified xsi:type="dcterms:W3CDTF">2023-09-05T21:36:00Z</dcterms:modified>
</cp:coreProperties>
</file>