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A29F" w14:textId="1A04C39E" w:rsidR="005E054F" w:rsidRDefault="005E054F" w:rsidP="005D4528">
      <w:pPr>
        <w:spacing w:line="276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Zał</w:t>
      </w:r>
      <w:r w:rsidR="00C0035D">
        <w:rPr>
          <w:rFonts w:cstheme="minorHAnsi"/>
          <w:shd w:val="clear" w:color="auto" w:fill="FFFFFF"/>
        </w:rPr>
        <w:t>ącznik</w:t>
      </w:r>
      <w:r>
        <w:rPr>
          <w:rFonts w:cstheme="minorHAnsi"/>
          <w:shd w:val="clear" w:color="auto" w:fill="FFFFFF"/>
        </w:rPr>
        <w:t xml:space="preserve"> nr </w:t>
      </w:r>
      <w:r w:rsidR="00622107">
        <w:rPr>
          <w:rFonts w:cstheme="minorHAnsi"/>
          <w:shd w:val="clear" w:color="auto" w:fill="FFFFFF"/>
        </w:rPr>
        <w:t xml:space="preserve">5 </w:t>
      </w:r>
      <w:r w:rsidR="00C0035D">
        <w:rPr>
          <w:rFonts w:cstheme="minorHAnsi"/>
          <w:shd w:val="clear" w:color="auto" w:fill="FFFFFF"/>
        </w:rPr>
        <w:t xml:space="preserve">do </w:t>
      </w:r>
      <w:r w:rsidR="000010A3">
        <w:rPr>
          <w:rFonts w:cstheme="minorHAnsi"/>
          <w:shd w:val="clear" w:color="auto" w:fill="FFFFFF"/>
        </w:rPr>
        <w:t>„Istotne warunki zamówienia. Zaproszenie do złożenia oferty”</w:t>
      </w:r>
    </w:p>
    <w:p w14:paraId="4DB5822D" w14:textId="77777777" w:rsidR="002228AD" w:rsidRPr="005D4528" w:rsidRDefault="00917220" w:rsidP="005D4528">
      <w:pPr>
        <w:spacing w:line="276" w:lineRule="auto"/>
        <w:jc w:val="center"/>
        <w:rPr>
          <w:rFonts w:cstheme="minorHAnsi"/>
          <w:shd w:val="clear" w:color="auto" w:fill="FFFFFF"/>
        </w:rPr>
      </w:pPr>
      <w:r w:rsidRPr="005D4528">
        <w:rPr>
          <w:rFonts w:cstheme="minorHAnsi"/>
          <w:shd w:val="clear" w:color="auto" w:fill="FFFFFF"/>
        </w:rPr>
        <w:t>Instytut Hematologii i Transfuzjologii w Warszawie</w:t>
      </w:r>
    </w:p>
    <w:p w14:paraId="474FD2A3" w14:textId="1FC07BCC" w:rsidR="00917220" w:rsidRDefault="00493E2E" w:rsidP="005D4528">
      <w:pPr>
        <w:spacing w:line="276" w:lineRule="auto"/>
        <w:jc w:val="center"/>
        <w:rPr>
          <w:rFonts w:cstheme="minorHAnsi"/>
          <w:shd w:val="clear" w:color="auto" w:fill="FFFFFF"/>
        </w:rPr>
      </w:pPr>
      <w:r w:rsidRPr="005D4528">
        <w:rPr>
          <w:rFonts w:cstheme="minorHAnsi"/>
          <w:shd w:val="clear" w:color="auto" w:fill="FFFFFF"/>
        </w:rPr>
        <w:t>Z</w:t>
      </w:r>
      <w:r w:rsidR="002228AD" w:rsidRPr="005D4528">
        <w:rPr>
          <w:rFonts w:cstheme="minorHAnsi"/>
          <w:shd w:val="clear" w:color="auto" w:fill="FFFFFF"/>
        </w:rPr>
        <w:t>atrudni</w:t>
      </w:r>
    </w:p>
    <w:p w14:paraId="48044D32" w14:textId="058FA8C3" w:rsidR="00493E2E" w:rsidRPr="00E36117" w:rsidRDefault="00FA1572" w:rsidP="005D4528">
      <w:pPr>
        <w:spacing w:line="276" w:lineRule="auto"/>
        <w:jc w:val="center"/>
        <w:rPr>
          <w:rFonts w:cstheme="minorHAnsi"/>
          <w:b/>
          <w:bCs/>
          <w:shd w:val="clear" w:color="auto" w:fill="FFFFFF"/>
        </w:rPr>
      </w:pPr>
      <w:r>
        <w:rPr>
          <w:rFonts w:cstheme="minorHAnsi"/>
          <w:b/>
          <w:bCs/>
          <w:shd w:val="clear" w:color="auto" w:fill="FFFFFF"/>
        </w:rPr>
        <w:t>Eksperta</w:t>
      </w:r>
      <w:r w:rsidR="006E182C">
        <w:rPr>
          <w:rFonts w:cstheme="minorHAnsi"/>
          <w:b/>
          <w:bCs/>
          <w:shd w:val="clear" w:color="auto" w:fill="FFFFFF"/>
        </w:rPr>
        <w:t xml:space="preserve"> lekarz</w:t>
      </w:r>
      <w:r>
        <w:rPr>
          <w:rFonts w:cstheme="minorHAnsi"/>
          <w:b/>
          <w:bCs/>
          <w:shd w:val="clear" w:color="auto" w:fill="FFFFFF"/>
        </w:rPr>
        <w:t>a</w:t>
      </w:r>
      <w:r w:rsidR="00493E2E" w:rsidRPr="00E36117">
        <w:rPr>
          <w:rFonts w:cstheme="minorHAnsi"/>
          <w:b/>
          <w:bCs/>
          <w:shd w:val="clear" w:color="auto" w:fill="FFFFFF"/>
        </w:rPr>
        <w:t xml:space="preserve"> </w:t>
      </w:r>
      <w:r w:rsidR="00653A49">
        <w:rPr>
          <w:rFonts w:cstheme="minorHAnsi"/>
          <w:b/>
          <w:shd w:val="clear" w:color="auto" w:fill="FFFFFF"/>
        </w:rPr>
        <w:t>w dziedzinie</w:t>
      </w:r>
      <w:r w:rsidR="00300099">
        <w:rPr>
          <w:rFonts w:cstheme="minorHAnsi"/>
          <w:b/>
          <w:shd w:val="clear" w:color="auto" w:fill="FFFFFF"/>
        </w:rPr>
        <w:t xml:space="preserve"> okulistyki</w:t>
      </w:r>
    </w:p>
    <w:p w14:paraId="19247FE8" w14:textId="77777777" w:rsidR="00F722F3" w:rsidRPr="005D4528" w:rsidRDefault="00BC41A6" w:rsidP="005D4528">
      <w:pPr>
        <w:spacing w:line="276" w:lineRule="auto"/>
        <w:jc w:val="both"/>
        <w:rPr>
          <w:rFonts w:cstheme="minorHAnsi"/>
          <w:b/>
          <w:bCs/>
          <w:shd w:val="clear" w:color="auto" w:fill="FFFFFF"/>
        </w:rPr>
      </w:pPr>
      <w:r w:rsidRPr="005D4528">
        <w:rPr>
          <w:rFonts w:cstheme="minorHAnsi"/>
          <w:shd w:val="clear" w:color="auto" w:fill="FFFFFF"/>
        </w:rPr>
        <w:t>do realizacji zadań w projekcie</w:t>
      </w:r>
      <w:r w:rsidRPr="005D4528">
        <w:rPr>
          <w:rFonts w:cstheme="minorHAnsi"/>
          <w:b/>
          <w:bCs/>
          <w:shd w:val="clear" w:color="auto" w:fill="FFFFFF"/>
        </w:rPr>
        <w:t xml:space="preserve"> </w:t>
      </w:r>
      <w:r w:rsidR="00F722F3" w:rsidRPr="005D4528">
        <w:rPr>
          <w:rFonts w:cstheme="minorHAnsi"/>
          <w:b/>
          <w:shd w:val="clear" w:color="auto" w:fill="FFFFFF"/>
        </w:rPr>
        <w:t>PO WER, czyli Program Operacyjny Wiedza Edukacja Rozwój pn.: „Doskonalenie jakości zarządzania w centrach krwiodawstwa i krwiolecznictwa”</w:t>
      </w:r>
    </w:p>
    <w:p w14:paraId="284BB7C2" w14:textId="53D0AED5" w:rsidR="002228AD" w:rsidRPr="005D4528" w:rsidRDefault="002228AD" w:rsidP="005D4528">
      <w:pPr>
        <w:spacing w:line="276" w:lineRule="auto"/>
        <w:jc w:val="both"/>
        <w:rPr>
          <w:rFonts w:cstheme="minorHAnsi"/>
        </w:rPr>
      </w:pPr>
      <w:r w:rsidRPr="005D4528">
        <w:rPr>
          <w:rFonts w:cstheme="minorHAnsi"/>
          <w:b/>
          <w:shd w:val="clear" w:color="auto" w:fill="FFFFFF"/>
        </w:rPr>
        <w:t>Forma zatrudnienia</w:t>
      </w:r>
      <w:r w:rsidRPr="005D4528">
        <w:rPr>
          <w:rFonts w:cstheme="minorHAnsi"/>
          <w:shd w:val="clear" w:color="auto" w:fill="FFFFFF"/>
        </w:rPr>
        <w:t>: zatrudnienie w oparciu o umowę zlecenie</w:t>
      </w:r>
      <w:r w:rsidR="003E0EDC">
        <w:rPr>
          <w:rFonts w:cstheme="minorHAnsi"/>
          <w:shd w:val="clear" w:color="auto" w:fill="FFFFFF"/>
        </w:rPr>
        <w:t xml:space="preserve"> </w:t>
      </w:r>
    </w:p>
    <w:p w14:paraId="7BD54419" w14:textId="2EAE2C4B" w:rsidR="002228AD" w:rsidRPr="005D4528" w:rsidRDefault="00765079" w:rsidP="0002117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hd w:val="clear" w:color="auto" w:fill="FFFFFF"/>
        </w:rPr>
      </w:pPr>
      <w:r w:rsidRPr="005D4528">
        <w:rPr>
          <w:rFonts w:cstheme="minorHAnsi"/>
          <w:b/>
          <w:bCs/>
          <w:shd w:val="clear" w:color="auto" w:fill="FFFFFF"/>
        </w:rPr>
        <w:t>Przewidywana data zakończenia projektu</w:t>
      </w:r>
      <w:r w:rsidR="004943A7" w:rsidRPr="005D4528">
        <w:rPr>
          <w:rFonts w:cstheme="minorHAnsi"/>
          <w:bCs/>
        </w:rPr>
        <w:t>:</w:t>
      </w:r>
      <w:r w:rsidRPr="005D4528">
        <w:rPr>
          <w:rFonts w:cstheme="minorHAnsi"/>
          <w:bCs/>
        </w:rPr>
        <w:t xml:space="preserve"> </w:t>
      </w:r>
      <w:r w:rsidRPr="00B01D5E">
        <w:rPr>
          <w:rFonts w:cstheme="minorHAnsi"/>
          <w:shd w:val="clear" w:color="auto" w:fill="FFFFFF"/>
        </w:rPr>
        <w:t>3</w:t>
      </w:r>
      <w:r w:rsidR="00015BEC" w:rsidRPr="00B01D5E">
        <w:rPr>
          <w:rFonts w:cstheme="minorHAnsi"/>
          <w:shd w:val="clear" w:color="auto" w:fill="FFFFFF"/>
        </w:rPr>
        <w:t>1</w:t>
      </w:r>
      <w:r w:rsidRPr="00B01D5E">
        <w:rPr>
          <w:rFonts w:cstheme="minorHAnsi"/>
          <w:shd w:val="clear" w:color="auto" w:fill="FFFFFF"/>
        </w:rPr>
        <w:t>.1</w:t>
      </w:r>
      <w:r w:rsidR="00015BEC" w:rsidRPr="00B01D5E">
        <w:rPr>
          <w:rFonts w:cstheme="minorHAnsi"/>
          <w:shd w:val="clear" w:color="auto" w:fill="FFFFFF"/>
        </w:rPr>
        <w:t>2</w:t>
      </w:r>
      <w:r w:rsidRPr="00B01D5E">
        <w:rPr>
          <w:rFonts w:cstheme="minorHAnsi"/>
          <w:shd w:val="clear" w:color="auto" w:fill="FFFFFF"/>
        </w:rPr>
        <w:t xml:space="preserve">.2023 </w:t>
      </w:r>
    </w:p>
    <w:p w14:paraId="3FA25CE2" w14:textId="77777777" w:rsidR="00F722F3" w:rsidRPr="005D4528" w:rsidRDefault="00F722F3" w:rsidP="005D4528">
      <w:pPr>
        <w:spacing w:line="276" w:lineRule="auto"/>
        <w:jc w:val="both"/>
        <w:rPr>
          <w:rFonts w:cstheme="minorHAnsi"/>
        </w:rPr>
      </w:pPr>
      <w:r w:rsidRPr="005D4528">
        <w:rPr>
          <w:rFonts w:cstheme="minorHAnsi"/>
          <w:b/>
          <w:bCs/>
          <w:shd w:val="clear" w:color="auto" w:fill="FFFFFF"/>
        </w:rPr>
        <w:t xml:space="preserve">Opis projektu: </w:t>
      </w:r>
    </w:p>
    <w:p w14:paraId="687C231F" w14:textId="77777777" w:rsidR="00207BEF" w:rsidRDefault="00F722F3" w:rsidP="0002117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cstheme="minorHAnsi"/>
          <w:shd w:val="clear" w:color="auto" w:fill="FFFFFF"/>
        </w:rPr>
      </w:pPr>
      <w:r w:rsidRPr="005D4528">
        <w:rPr>
          <w:rFonts w:cstheme="minorHAnsi"/>
          <w:shd w:val="clear" w:color="auto" w:fill="FFFFFF"/>
        </w:rPr>
        <w:t xml:space="preserve">Projekt PO WER ma na celu </w:t>
      </w:r>
      <w:r w:rsidR="00917220" w:rsidRPr="005D4528">
        <w:rPr>
          <w:rFonts w:cstheme="minorHAnsi"/>
          <w:shd w:val="clear" w:color="auto" w:fill="FFFFFF"/>
        </w:rPr>
        <w:t xml:space="preserve">doskonalenie systemu </w:t>
      </w:r>
      <w:r w:rsidRPr="005D4528">
        <w:rPr>
          <w:rFonts w:cstheme="minorHAnsi"/>
          <w:shd w:val="clear" w:color="auto" w:fill="FFFFFF"/>
        </w:rPr>
        <w:t xml:space="preserve">zarządzania </w:t>
      </w:r>
      <w:r w:rsidR="00917220" w:rsidRPr="005D4528">
        <w:rPr>
          <w:rFonts w:cstheme="minorHAnsi"/>
          <w:shd w:val="clear" w:color="auto" w:fill="FFFFFF"/>
        </w:rPr>
        <w:t>jakości</w:t>
      </w:r>
      <w:r w:rsidRPr="005D4528">
        <w:rPr>
          <w:rFonts w:cstheme="minorHAnsi"/>
          <w:shd w:val="clear" w:color="auto" w:fill="FFFFFF"/>
        </w:rPr>
        <w:t>ą</w:t>
      </w:r>
      <w:r w:rsidR="00917220" w:rsidRPr="005D4528">
        <w:rPr>
          <w:rFonts w:cstheme="minorHAnsi"/>
          <w:shd w:val="clear" w:color="auto" w:fill="FFFFFF"/>
        </w:rPr>
        <w:t xml:space="preserve"> w centrach krwiod</w:t>
      </w:r>
      <w:r w:rsidRPr="005D4528">
        <w:rPr>
          <w:rFonts w:cstheme="minorHAnsi"/>
          <w:shd w:val="clear" w:color="auto" w:fill="FFFFFF"/>
        </w:rPr>
        <w:t>awstwa i krwiolecznictwa (</w:t>
      </w:r>
      <w:proofErr w:type="spellStart"/>
      <w:r w:rsidRPr="005D4528">
        <w:rPr>
          <w:rFonts w:cstheme="minorHAnsi"/>
          <w:shd w:val="clear" w:color="auto" w:fill="FFFFFF"/>
        </w:rPr>
        <w:t>CKiK</w:t>
      </w:r>
      <w:proofErr w:type="spellEnd"/>
      <w:r w:rsidRPr="005D4528">
        <w:rPr>
          <w:rFonts w:cstheme="minorHAnsi"/>
          <w:shd w:val="clear" w:color="auto" w:fill="FFFFFF"/>
        </w:rPr>
        <w:t>) w Polsce, poprzez opracowanie i wdrożenie dobrych praktyk organizacyjnych z zakresu zarządzania jakością i bezpieczeństwem dawcy.</w:t>
      </w:r>
      <w:r w:rsidR="001F70CE" w:rsidRPr="005D4528">
        <w:rPr>
          <w:rFonts w:cstheme="minorHAnsi"/>
          <w:shd w:val="clear" w:color="auto" w:fill="FFFFFF"/>
        </w:rPr>
        <w:t xml:space="preserve"> Projekt jest realizowany z uwagi na dążenie do spójności i zunifikowania procesów zachodzących w </w:t>
      </w:r>
      <w:proofErr w:type="spellStart"/>
      <w:r w:rsidR="001F70CE" w:rsidRPr="005D4528">
        <w:rPr>
          <w:rFonts w:cstheme="minorHAnsi"/>
          <w:shd w:val="clear" w:color="auto" w:fill="FFFFFF"/>
        </w:rPr>
        <w:t>CKiK</w:t>
      </w:r>
      <w:proofErr w:type="spellEnd"/>
      <w:r w:rsidR="001F70CE" w:rsidRPr="005D4528">
        <w:rPr>
          <w:rFonts w:cstheme="minorHAnsi"/>
          <w:shd w:val="clear" w:color="auto" w:fill="FFFFFF"/>
        </w:rPr>
        <w:t xml:space="preserve"> przy jednoczesnym uwzględnieniu specyfiki danego centrum. Tzw. dobre praktyki zostaną opracowane przez grono ekspertów posiadających doświadczenie w obszarze krwiodawstwa i krwiolecznictwa. W końcowym etapie projektu przewiduje się szkolenie personelu </w:t>
      </w:r>
      <w:proofErr w:type="spellStart"/>
      <w:r w:rsidR="001F70CE" w:rsidRPr="005D4528">
        <w:rPr>
          <w:rFonts w:cstheme="minorHAnsi"/>
          <w:shd w:val="clear" w:color="auto" w:fill="FFFFFF"/>
        </w:rPr>
        <w:t>CKiK</w:t>
      </w:r>
      <w:proofErr w:type="spellEnd"/>
      <w:r w:rsidR="001F70CE" w:rsidRPr="005D4528">
        <w:rPr>
          <w:rFonts w:cstheme="minorHAnsi"/>
          <w:shd w:val="clear" w:color="auto" w:fill="FFFFFF"/>
        </w:rPr>
        <w:t xml:space="preserve">, wdrożenie w ramach pilotażu w wybranych </w:t>
      </w:r>
      <w:proofErr w:type="spellStart"/>
      <w:r w:rsidR="001F70CE" w:rsidRPr="005D4528">
        <w:rPr>
          <w:rFonts w:cstheme="minorHAnsi"/>
          <w:shd w:val="clear" w:color="auto" w:fill="FFFFFF"/>
        </w:rPr>
        <w:t>CKiK</w:t>
      </w:r>
      <w:proofErr w:type="spellEnd"/>
      <w:r w:rsidR="001F70CE" w:rsidRPr="005D4528">
        <w:rPr>
          <w:rFonts w:cstheme="minorHAnsi"/>
          <w:shd w:val="clear" w:color="auto" w:fill="FFFFFF"/>
        </w:rPr>
        <w:t xml:space="preserve"> w celu sprawdzenia czy przyjęte rozwiązania są skuteczne i efektywne. Kompleksowe działania usprawnią obszar publicznej służby krwi, szczególnie w zakresie systemu zarządzania jakością oraz systemu zapewnienia jakości. Projekt umożliwi lepszą współpracę pomiędzy </w:t>
      </w:r>
      <w:proofErr w:type="spellStart"/>
      <w:r w:rsidR="001F70CE" w:rsidRPr="005D4528">
        <w:rPr>
          <w:rFonts w:cstheme="minorHAnsi"/>
          <w:shd w:val="clear" w:color="auto" w:fill="FFFFFF"/>
        </w:rPr>
        <w:t>CKiK</w:t>
      </w:r>
      <w:proofErr w:type="spellEnd"/>
      <w:r w:rsidR="001F70CE" w:rsidRPr="005D4528">
        <w:rPr>
          <w:rFonts w:cstheme="minorHAnsi"/>
          <w:shd w:val="clear" w:color="auto" w:fill="FFFFFF"/>
        </w:rPr>
        <w:t>, co jest kluczem do sprawnego działani</w:t>
      </w:r>
      <w:r w:rsidR="00207BEF">
        <w:rPr>
          <w:rFonts w:cstheme="minorHAnsi"/>
          <w:shd w:val="clear" w:color="auto" w:fill="FFFFFF"/>
        </w:rPr>
        <w:t>a tego sektora ochrony zdrowia.</w:t>
      </w:r>
    </w:p>
    <w:p w14:paraId="570A044E" w14:textId="77777777" w:rsidR="00207BEF" w:rsidRDefault="00207BEF" w:rsidP="00207BE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hd w:val="clear" w:color="auto" w:fill="FFFFFF"/>
        </w:rPr>
      </w:pPr>
    </w:p>
    <w:p w14:paraId="55F9244D" w14:textId="0D6788E8" w:rsidR="004429AC" w:rsidRDefault="007A7F96" w:rsidP="005D452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hd w:val="clear" w:color="auto" w:fill="FFFFFF"/>
        </w:rPr>
      </w:pPr>
      <w:r>
        <w:rPr>
          <w:rFonts w:cstheme="minorHAnsi"/>
          <w:b/>
          <w:bCs/>
          <w:shd w:val="clear" w:color="auto" w:fill="FFFFFF"/>
        </w:rPr>
        <w:t>Ekspert</w:t>
      </w:r>
      <w:r w:rsidR="004D21DB" w:rsidRPr="00021173">
        <w:rPr>
          <w:rFonts w:cstheme="minorHAnsi"/>
          <w:b/>
          <w:bCs/>
          <w:shd w:val="clear" w:color="auto" w:fill="FFFFFF"/>
        </w:rPr>
        <w:t xml:space="preserve"> będzie realizować zadanie polegające na</w:t>
      </w:r>
      <w:r w:rsidR="00207BEF" w:rsidRPr="00021173">
        <w:rPr>
          <w:rFonts w:cstheme="minorHAnsi"/>
          <w:b/>
          <w:bCs/>
          <w:shd w:val="clear" w:color="auto" w:fill="FFFFFF"/>
        </w:rPr>
        <w:t>:</w:t>
      </w:r>
    </w:p>
    <w:p w14:paraId="09ADCF1D" w14:textId="57C91190" w:rsidR="00DA55B7" w:rsidRPr="00B01D5E" w:rsidRDefault="00F37ECE" w:rsidP="002C6637">
      <w:pPr>
        <w:spacing w:after="200" w:line="276" w:lineRule="auto"/>
        <w:contextualSpacing/>
        <w:rPr>
          <w:rFonts w:cstheme="minorHAnsi"/>
        </w:rPr>
      </w:pPr>
      <w:r>
        <w:rPr>
          <w:rFonts w:cstheme="minorHAnsi"/>
          <w:shd w:val="clear" w:color="auto" w:fill="FFFFFF"/>
        </w:rPr>
        <w:t>P</w:t>
      </w:r>
      <w:r w:rsidRPr="0028374C">
        <w:rPr>
          <w:rFonts w:cstheme="minorHAnsi"/>
          <w:shd w:val="clear" w:color="auto" w:fill="FFFFFF"/>
        </w:rPr>
        <w:t>rzygotowani</w:t>
      </w:r>
      <w:r>
        <w:rPr>
          <w:rFonts w:cstheme="minorHAnsi"/>
          <w:shd w:val="clear" w:color="auto" w:fill="FFFFFF"/>
        </w:rPr>
        <w:t>e</w:t>
      </w:r>
      <w:r w:rsidRPr="0028374C">
        <w:rPr>
          <w:rFonts w:cstheme="minorHAnsi"/>
          <w:shd w:val="clear" w:color="auto" w:fill="FFFFFF"/>
        </w:rPr>
        <w:t xml:space="preserve"> ostatecznej wersji rozdziału Okulistyka </w:t>
      </w:r>
      <w:r w:rsidR="0071209A">
        <w:rPr>
          <w:rFonts w:cstheme="minorHAnsi"/>
        </w:rPr>
        <w:t>związanego z</w:t>
      </w:r>
      <w:r w:rsidR="00DA55B7" w:rsidRPr="00B01D5E">
        <w:rPr>
          <w:rFonts w:cstheme="minorHAnsi"/>
        </w:rPr>
        <w:t xml:space="preserve"> potencjaln</w:t>
      </w:r>
      <w:r w:rsidR="0071209A">
        <w:rPr>
          <w:rFonts w:cstheme="minorHAnsi"/>
        </w:rPr>
        <w:t>ymi</w:t>
      </w:r>
      <w:r w:rsidR="00DA55B7" w:rsidRPr="00B01D5E">
        <w:rPr>
          <w:rFonts w:cstheme="minorHAnsi"/>
        </w:rPr>
        <w:t xml:space="preserve"> przyczyn</w:t>
      </w:r>
      <w:r w:rsidR="0071209A">
        <w:rPr>
          <w:rFonts w:cstheme="minorHAnsi"/>
        </w:rPr>
        <w:t>ami</w:t>
      </w:r>
      <w:r w:rsidR="00DA55B7" w:rsidRPr="00B01D5E">
        <w:rPr>
          <w:rFonts w:cstheme="minorHAnsi"/>
        </w:rPr>
        <w:t xml:space="preserve"> dyskwalifikacji kandydatów na dawców krwi i dawców z powodu chorób oczu, zabiegów okulistycznych i przyjmowanych leków</w:t>
      </w:r>
      <w:r w:rsidR="0071209A">
        <w:rPr>
          <w:rFonts w:cstheme="minorHAnsi"/>
        </w:rPr>
        <w:t xml:space="preserve"> oraz współpraca z wydawnictwem. </w:t>
      </w:r>
    </w:p>
    <w:p w14:paraId="798FA098" w14:textId="77777777" w:rsidR="004429AC" w:rsidRDefault="004429AC" w:rsidP="005D452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hd w:val="clear" w:color="auto" w:fill="FFFFFF"/>
        </w:rPr>
      </w:pPr>
    </w:p>
    <w:p w14:paraId="7F0F252B" w14:textId="5D2BEF7E" w:rsidR="00BC41A6" w:rsidRDefault="00BC41A6" w:rsidP="005D452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hd w:val="clear" w:color="auto" w:fill="FFFFFF"/>
        </w:rPr>
      </w:pPr>
      <w:r w:rsidRPr="00965985">
        <w:rPr>
          <w:rFonts w:cstheme="minorHAnsi"/>
          <w:shd w:val="clear" w:color="auto" w:fill="FFFFFF"/>
        </w:rPr>
        <w:t xml:space="preserve">Projekt jest </w:t>
      </w:r>
      <w:r w:rsidR="00B67CBC" w:rsidRPr="00965985">
        <w:rPr>
          <w:rFonts w:cstheme="minorHAnsi"/>
          <w:shd w:val="clear" w:color="auto" w:fill="FFFFFF"/>
        </w:rPr>
        <w:t xml:space="preserve">finansowany </w:t>
      </w:r>
      <w:r w:rsidRPr="00965985">
        <w:rPr>
          <w:rFonts w:cstheme="minorHAnsi"/>
          <w:shd w:val="clear" w:color="auto" w:fill="FFFFFF"/>
        </w:rPr>
        <w:t>z Europejskiego Funduszu Społecznego</w:t>
      </w:r>
    </w:p>
    <w:p w14:paraId="3059CBAB" w14:textId="77777777" w:rsidR="000010A3" w:rsidRPr="00965985" w:rsidRDefault="000010A3" w:rsidP="005D452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hd w:val="clear" w:color="auto" w:fill="FFFFFF"/>
        </w:rPr>
      </w:pPr>
    </w:p>
    <w:p w14:paraId="0311EA05" w14:textId="77777777" w:rsidR="00BC41A6" w:rsidRPr="005D4528" w:rsidRDefault="00BC41A6" w:rsidP="005D4528">
      <w:pPr>
        <w:tabs>
          <w:tab w:val="left" w:pos="6525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shd w:val="clear" w:color="auto" w:fill="FFFFFF"/>
        </w:rPr>
      </w:pPr>
      <w:r w:rsidRPr="005D4528">
        <w:rPr>
          <w:rFonts w:cstheme="minorHAnsi"/>
          <w:b/>
          <w:bCs/>
          <w:shd w:val="clear" w:color="auto" w:fill="FFFFFF"/>
        </w:rPr>
        <w:t>Wnioskodawca projektu:</w:t>
      </w:r>
      <w:r w:rsidRPr="005D4528">
        <w:rPr>
          <w:rFonts w:cstheme="minorHAnsi"/>
          <w:bCs/>
          <w:shd w:val="clear" w:color="auto" w:fill="FFFFFF"/>
        </w:rPr>
        <w:t xml:space="preserve"> Narodowe Centrum Krwi</w:t>
      </w:r>
      <w:r w:rsidR="000D675F" w:rsidRPr="005D4528">
        <w:rPr>
          <w:rFonts w:cstheme="minorHAnsi"/>
          <w:bCs/>
          <w:shd w:val="clear" w:color="auto" w:fill="FFFFFF"/>
        </w:rPr>
        <w:tab/>
      </w:r>
    </w:p>
    <w:p w14:paraId="614B7DFB" w14:textId="101D9955" w:rsidR="00BC41A6" w:rsidRPr="005D4528" w:rsidRDefault="00BC41A6" w:rsidP="005D452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shd w:val="clear" w:color="auto" w:fill="FFFFFF"/>
        </w:rPr>
      </w:pPr>
      <w:r w:rsidRPr="005D4528">
        <w:rPr>
          <w:rFonts w:cstheme="minorHAnsi"/>
          <w:b/>
          <w:bCs/>
          <w:shd w:val="clear" w:color="auto" w:fill="FFFFFF"/>
        </w:rPr>
        <w:t>Partner projektu:</w:t>
      </w:r>
      <w:r w:rsidRPr="005D4528">
        <w:rPr>
          <w:rFonts w:cstheme="minorHAnsi"/>
          <w:bCs/>
          <w:shd w:val="clear" w:color="auto" w:fill="FFFFFF"/>
        </w:rPr>
        <w:t xml:space="preserve"> </w:t>
      </w:r>
      <w:r w:rsidRPr="005D4528">
        <w:rPr>
          <w:rFonts w:cstheme="minorHAnsi"/>
          <w:shd w:val="clear" w:color="auto" w:fill="FFFFFF"/>
        </w:rPr>
        <w:t>Instytut Hematologii i Transfuzjologii</w:t>
      </w:r>
    </w:p>
    <w:p w14:paraId="0A86DDAF" w14:textId="0472C520" w:rsidR="00B32DF7" w:rsidRPr="00376BBD" w:rsidRDefault="00BC41A6" w:rsidP="00376BB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hd w:val="clear" w:color="auto" w:fill="FFFFFF"/>
        </w:rPr>
      </w:pPr>
      <w:r w:rsidRPr="005D4528">
        <w:rPr>
          <w:rFonts w:cstheme="minorHAnsi"/>
          <w:b/>
          <w:bCs/>
          <w:shd w:val="clear" w:color="auto" w:fill="FFFFFF"/>
        </w:rPr>
        <w:t xml:space="preserve">Koordynator projektu w </w:t>
      </w:r>
      <w:proofErr w:type="spellStart"/>
      <w:r w:rsidRPr="005D4528">
        <w:rPr>
          <w:rFonts w:cstheme="minorHAnsi"/>
          <w:b/>
          <w:bCs/>
          <w:shd w:val="clear" w:color="auto" w:fill="FFFFFF"/>
        </w:rPr>
        <w:t>IHiT</w:t>
      </w:r>
      <w:proofErr w:type="spellEnd"/>
      <w:r w:rsidRPr="005D4528">
        <w:rPr>
          <w:rFonts w:cstheme="minorHAnsi"/>
          <w:b/>
          <w:bCs/>
          <w:shd w:val="clear" w:color="auto" w:fill="FFFFFF"/>
        </w:rPr>
        <w:t xml:space="preserve">: </w:t>
      </w:r>
      <w:r w:rsidRPr="005D4528">
        <w:rPr>
          <w:rFonts w:cstheme="minorHAnsi"/>
          <w:bCs/>
          <w:shd w:val="clear" w:color="auto" w:fill="FFFFFF"/>
        </w:rPr>
        <w:t xml:space="preserve">dr hab. n. o </w:t>
      </w:r>
      <w:proofErr w:type="spellStart"/>
      <w:r w:rsidRPr="005D4528">
        <w:rPr>
          <w:rFonts w:cstheme="minorHAnsi"/>
          <w:bCs/>
          <w:shd w:val="clear" w:color="auto" w:fill="FFFFFF"/>
        </w:rPr>
        <w:t>zdr</w:t>
      </w:r>
      <w:proofErr w:type="spellEnd"/>
      <w:r w:rsidRPr="005D4528">
        <w:rPr>
          <w:rFonts w:cstheme="minorHAnsi"/>
          <w:bCs/>
          <w:shd w:val="clear" w:color="auto" w:fill="FFFFFF"/>
        </w:rPr>
        <w:t>. Jolanta Antoniewicz-Papis</w:t>
      </w:r>
    </w:p>
    <w:p w14:paraId="79D1D915" w14:textId="33A82CD8" w:rsidR="00D927B4" w:rsidRPr="005D4528" w:rsidRDefault="00D927B4" w:rsidP="00D927B4">
      <w:pPr>
        <w:pStyle w:val="NormalnyWeb"/>
        <w:shd w:val="clear" w:color="auto" w:fill="FFFFFF"/>
        <w:spacing w:before="240" w:beforeAutospacing="0" w:after="150" w:afterAutospacing="0" w:line="276" w:lineRule="auto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5D452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Zakres obowiązków Eksperta </w:t>
      </w:r>
      <w:proofErr w:type="spellStart"/>
      <w:r w:rsidRPr="005D452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CKiK</w:t>
      </w:r>
      <w:proofErr w:type="spellEnd"/>
      <w:r w:rsidR="00BA39E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z zakresu </w:t>
      </w:r>
      <w:r w:rsidR="00D74AC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okulistyki</w:t>
      </w:r>
      <w:r w:rsidR="0080561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</w:p>
    <w:p w14:paraId="2AF5C002" w14:textId="49E8A39D" w:rsidR="003C144D" w:rsidRDefault="0028374C" w:rsidP="003C144D">
      <w:pPr>
        <w:spacing w:after="200" w:line="276" w:lineRule="auto"/>
        <w:contextualSpacing/>
        <w:rPr>
          <w:rFonts w:cstheme="minorHAnsi"/>
        </w:rPr>
      </w:pPr>
      <w:r>
        <w:rPr>
          <w:rFonts w:cstheme="minorHAnsi"/>
          <w:shd w:val="clear" w:color="auto" w:fill="FFFFFF"/>
        </w:rPr>
        <w:t>P</w:t>
      </w:r>
      <w:r w:rsidRPr="0028374C">
        <w:rPr>
          <w:rFonts w:cstheme="minorHAnsi"/>
          <w:shd w:val="clear" w:color="auto" w:fill="FFFFFF"/>
        </w:rPr>
        <w:t>rzygotowani</w:t>
      </w:r>
      <w:r>
        <w:rPr>
          <w:rFonts w:cstheme="minorHAnsi"/>
          <w:shd w:val="clear" w:color="auto" w:fill="FFFFFF"/>
        </w:rPr>
        <w:t>e</w:t>
      </w:r>
      <w:r w:rsidRPr="0028374C">
        <w:rPr>
          <w:rFonts w:cstheme="minorHAnsi"/>
          <w:shd w:val="clear" w:color="auto" w:fill="FFFFFF"/>
        </w:rPr>
        <w:t xml:space="preserve"> ostatecznej wersji rozdziału Okulistyka i współpracy z wydawnictwem</w:t>
      </w:r>
      <w:r w:rsidR="00B01D5E">
        <w:rPr>
          <w:rFonts w:cstheme="minorHAnsi"/>
          <w:shd w:val="clear" w:color="auto" w:fill="FFFFFF"/>
        </w:rPr>
        <w:t>.</w:t>
      </w:r>
    </w:p>
    <w:p w14:paraId="59A9AB0B" w14:textId="77777777" w:rsidR="00805616" w:rsidRPr="003C144D" w:rsidRDefault="00805616" w:rsidP="003C144D">
      <w:pPr>
        <w:spacing w:after="200" w:line="276" w:lineRule="auto"/>
        <w:contextualSpacing/>
        <w:rPr>
          <w:rFonts w:cstheme="minorHAnsi"/>
        </w:rPr>
      </w:pPr>
    </w:p>
    <w:p w14:paraId="79DA1F54" w14:textId="77777777" w:rsidR="004652AD" w:rsidRPr="004652AD" w:rsidRDefault="004652AD" w:rsidP="004652AD">
      <w:pPr>
        <w:pStyle w:val="NormalnyWeb"/>
        <w:shd w:val="clear" w:color="auto" w:fill="FFFFFF"/>
        <w:spacing w:after="0" w:line="276" w:lineRule="auto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4652AD">
        <w:rPr>
          <w:rFonts w:asciiTheme="minorHAnsi" w:hAnsiTheme="minorHAnsi" w:cstheme="minorHAnsi"/>
          <w:b/>
          <w:bCs/>
          <w:sz w:val="22"/>
          <w:szCs w:val="22"/>
        </w:rPr>
        <w:t>Kandydaci przystępujący do konkursu powinni przedłożyć następujące dokumenty w języku polskim:</w:t>
      </w:r>
    </w:p>
    <w:p w14:paraId="547FDF37" w14:textId="32DA0812" w:rsidR="004652AD" w:rsidRPr="00F512EA" w:rsidRDefault="004652AD" w:rsidP="00F512EA">
      <w:pPr>
        <w:pStyle w:val="NormalnyWeb"/>
        <w:shd w:val="clear" w:color="auto" w:fill="FFFFFF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652AD">
        <w:rPr>
          <w:rFonts w:asciiTheme="minorHAnsi" w:hAnsiTheme="minorHAnsi" w:cstheme="minorHAnsi"/>
          <w:sz w:val="22"/>
          <w:szCs w:val="22"/>
        </w:rPr>
        <w:lastRenderedPageBreak/>
        <w:t>- CV z uwzględnieniem listy publikacji</w:t>
      </w:r>
      <w:r>
        <w:rPr>
          <w:rFonts w:asciiTheme="minorHAnsi" w:hAnsiTheme="minorHAnsi" w:cstheme="minorHAnsi"/>
          <w:sz w:val="22"/>
          <w:szCs w:val="22"/>
        </w:rPr>
        <w:br/>
      </w:r>
      <w:r w:rsidRPr="004652AD">
        <w:rPr>
          <w:rFonts w:asciiTheme="minorHAnsi" w:hAnsiTheme="minorHAnsi" w:cstheme="minorHAnsi"/>
          <w:sz w:val="22"/>
          <w:szCs w:val="22"/>
        </w:rPr>
        <w:t>- wypełniony formularz „Wymagania w odniesieniu do eksperta”</w:t>
      </w:r>
      <w:r w:rsidR="00F512EA">
        <w:rPr>
          <w:rFonts w:asciiTheme="minorHAnsi" w:hAnsiTheme="minorHAnsi" w:cstheme="minorHAnsi"/>
          <w:sz w:val="22"/>
          <w:szCs w:val="22"/>
        </w:rPr>
        <w:br/>
      </w:r>
      <w:r w:rsidRPr="004652AD">
        <w:rPr>
          <w:rFonts w:asciiTheme="minorHAnsi" w:hAnsiTheme="minorHAnsi" w:cstheme="minorHAnsi"/>
          <w:sz w:val="22"/>
          <w:szCs w:val="22"/>
        </w:rPr>
        <w:t>- kopie dokumentów potwierdzających posiadane kwalifikacje.</w:t>
      </w:r>
    </w:p>
    <w:p w14:paraId="4BA9E1C0" w14:textId="77777777" w:rsidR="00BC41A6" w:rsidRPr="005D4528" w:rsidRDefault="00BC41A6" w:rsidP="005D4528">
      <w:pPr>
        <w:pStyle w:val="NormalnyWeb"/>
        <w:shd w:val="clear" w:color="auto" w:fill="FFFFFF"/>
        <w:spacing w:before="240" w:beforeAutospacing="0" w:after="150" w:afterAutospacing="0" w:line="276" w:lineRule="auto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5D4528">
        <w:rPr>
          <w:rFonts w:asciiTheme="minorHAnsi" w:hAnsiTheme="minorHAnsi" w:cstheme="minorHAnsi"/>
          <w:b/>
          <w:sz w:val="22"/>
          <w:szCs w:val="22"/>
        </w:rPr>
        <w:t>Oferujemy:</w:t>
      </w:r>
    </w:p>
    <w:p w14:paraId="4F4653E6" w14:textId="3D4D1FA8" w:rsidR="00E04F35" w:rsidRPr="005D4528" w:rsidRDefault="00E04F35" w:rsidP="005D4528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D4528">
        <w:rPr>
          <w:rFonts w:asciiTheme="minorHAnsi" w:hAnsiTheme="minorHAnsi" w:cstheme="minorHAnsi"/>
          <w:sz w:val="22"/>
          <w:szCs w:val="22"/>
        </w:rPr>
        <w:t xml:space="preserve">Zatrudnienie w oparciu o umowę </w:t>
      </w:r>
      <w:r w:rsidR="00B50918" w:rsidRPr="005D4528">
        <w:rPr>
          <w:rFonts w:asciiTheme="minorHAnsi" w:hAnsiTheme="minorHAnsi" w:cstheme="minorHAnsi"/>
          <w:sz w:val="22"/>
          <w:szCs w:val="22"/>
        </w:rPr>
        <w:t>zlecenie</w:t>
      </w:r>
      <w:r w:rsidR="003E0ED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09AB30" w14:textId="77777777" w:rsidR="009E79F7" w:rsidRPr="005D4528" w:rsidRDefault="009E79F7" w:rsidP="009E79F7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D4528">
        <w:rPr>
          <w:rFonts w:asciiTheme="minorHAnsi" w:hAnsiTheme="minorHAnsi" w:cstheme="minorHAnsi"/>
          <w:sz w:val="22"/>
          <w:szCs w:val="22"/>
        </w:rPr>
        <w:t>Możliwość pracy zdalnej.</w:t>
      </w:r>
    </w:p>
    <w:p w14:paraId="4AF933A4" w14:textId="77777777" w:rsidR="009E79F7" w:rsidRPr="005D4528" w:rsidRDefault="009E79F7" w:rsidP="009E79F7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D4528">
        <w:rPr>
          <w:rFonts w:asciiTheme="minorHAnsi" w:hAnsiTheme="minorHAnsi" w:cstheme="minorHAnsi"/>
          <w:sz w:val="22"/>
          <w:szCs w:val="22"/>
        </w:rPr>
        <w:t>Elastyczne godziny pracy.</w:t>
      </w:r>
    </w:p>
    <w:p w14:paraId="553F074C" w14:textId="77777777" w:rsidR="009E79F7" w:rsidRPr="005D4528" w:rsidRDefault="009E79F7" w:rsidP="009E79F7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D4528">
        <w:rPr>
          <w:rFonts w:asciiTheme="minorHAnsi" w:hAnsiTheme="minorHAnsi" w:cstheme="minorHAnsi"/>
          <w:sz w:val="22"/>
          <w:szCs w:val="22"/>
        </w:rPr>
        <w:t>Możliwość poszerzenia wiedzy o publicznej służbie krwi przez pracę w interdyscyplinarnym zespole naukowym z doświadczeniem w zakresie krwiodawstwa i krwiolecznictwa.</w:t>
      </w:r>
    </w:p>
    <w:p w14:paraId="64CA3FA6" w14:textId="74DBD5A2" w:rsidR="001F70CE" w:rsidRPr="005D4528" w:rsidRDefault="001F70CE" w:rsidP="005D4528">
      <w:pPr>
        <w:pStyle w:val="NormalnyWeb"/>
        <w:shd w:val="clear" w:color="auto" w:fill="FFFFFF"/>
        <w:spacing w:before="240" w:beforeAutospacing="0" w:after="15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D4528">
        <w:rPr>
          <w:rFonts w:asciiTheme="minorHAnsi" w:hAnsiTheme="minorHAnsi" w:cstheme="minorHAnsi"/>
          <w:b/>
          <w:sz w:val="22"/>
          <w:szCs w:val="22"/>
        </w:rPr>
        <w:t>Termin składania ofert:</w:t>
      </w:r>
      <w:r w:rsidR="0083412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169D1" w:rsidRPr="00E169D1">
        <w:rPr>
          <w:rFonts w:asciiTheme="minorHAnsi" w:hAnsiTheme="minorHAnsi" w:cstheme="minorHAnsi"/>
          <w:b/>
          <w:sz w:val="22"/>
          <w:szCs w:val="22"/>
        </w:rPr>
        <w:t>7 dni od daty ogłoszenia</w:t>
      </w:r>
      <w:r w:rsidR="00750BB6">
        <w:rPr>
          <w:rFonts w:asciiTheme="minorHAnsi" w:hAnsiTheme="minorHAnsi" w:cstheme="minorHAnsi"/>
          <w:b/>
          <w:sz w:val="22"/>
          <w:szCs w:val="22"/>
        </w:rPr>
        <w:t xml:space="preserve"> do</w:t>
      </w:r>
      <w:r w:rsidR="004C2E98" w:rsidRPr="00E169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C2E98" w:rsidRPr="00944FCF">
        <w:rPr>
          <w:rFonts w:asciiTheme="minorHAnsi" w:hAnsiTheme="minorHAnsi" w:cstheme="minorHAnsi"/>
          <w:b/>
          <w:sz w:val="22"/>
          <w:szCs w:val="22"/>
        </w:rPr>
        <w:t xml:space="preserve">godz. </w:t>
      </w:r>
      <w:r w:rsidR="00E20E0A" w:rsidRPr="00944FCF">
        <w:rPr>
          <w:rFonts w:asciiTheme="minorHAnsi" w:hAnsiTheme="minorHAnsi" w:cstheme="minorHAnsi"/>
          <w:b/>
          <w:sz w:val="22"/>
          <w:szCs w:val="22"/>
        </w:rPr>
        <w:t>08</w:t>
      </w:r>
      <w:r w:rsidR="004C2E98" w:rsidRPr="00944FCF">
        <w:rPr>
          <w:rFonts w:asciiTheme="minorHAnsi" w:hAnsiTheme="minorHAnsi" w:cstheme="minorHAnsi"/>
          <w:b/>
          <w:sz w:val="22"/>
          <w:szCs w:val="22"/>
        </w:rPr>
        <w:t>:</w:t>
      </w:r>
      <w:r w:rsidR="00E20E0A" w:rsidRPr="00944FCF">
        <w:rPr>
          <w:rFonts w:asciiTheme="minorHAnsi" w:hAnsiTheme="minorHAnsi" w:cstheme="minorHAnsi"/>
          <w:b/>
          <w:sz w:val="22"/>
          <w:szCs w:val="22"/>
        </w:rPr>
        <w:t>00</w:t>
      </w:r>
    </w:p>
    <w:p w14:paraId="4186DA96" w14:textId="660816EE" w:rsidR="004C721A" w:rsidRDefault="00BC41A6" w:rsidP="008B2397">
      <w:pPr>
        <w:pStyle w:val="Standard"/>
        <w:widowControl w:val="0"/>
        <w:tabs>
          <w:tab w:val="left" w:pos="-12894"/>
        </w:tabs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5D4528">
        <w:rPr>
          <w:rFonts w:asciiTheme="minorHAnsi" w:hAnsiTheme="minorHAnsi" w:cstheme="minorHAnsi"/>
          <w:b/>
          <w:sz w:val="22"/>
          <w:szCs w:val="22"/>
        </w:rPr>
        <w:t xml:space="preserve">Forma składania ofert: </w:t>
      </w:r>
      <w:r w:rsidR="007F7D2A">
        <w:rPr>
          <w:rFonts w:asciiTheme="minorHAnsi" w:hAnsiTheme="minorHAnsi" w:cstheme="minorHAnsi"/>
          <w:sz w:val="22"/>
          <w:szCs w:val="22"/>
        </w:rPr>
        <w:t>za pośrednictwem Bazy konkurencyjności</w:t>
      </w:r>
    </w:p>
    <w:p w14:paraId="5F648538" w14:textId="2E57B09A" w:rsidR="00555B9E" w:rsidRDefault="00555B9E" w:rsidP="008B2397">
      <w:pPr>
        <w:pStyle w:val="Standard"/>
        <w:widowControl w:val="0"/>
        <w:tabs>
          <w:tab w:val="left" w:pos="-12894"/>
        </w:tabs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14:paraId="3B072703" w14:textId="77777777" w:rsidR="00555B9E" w:rsidRPr="005D4528" w:rsidRDefault="00555B9E" w:rsidP="00555B9E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D4528">
        <w:rPr>
          <w:rFonts w:asciiTheme="minorHAnsi" w:hAnsiTheme="minorHAnsi" w:cstheme="minorHAnsi"/>
          <w:sz w:val="22"/>
          <w:szCs w:val="22"/>
        </w:rPr>
        <w:t>Informujemy, że skontaktujemy się jedynie z wybranymi kandydatami.</w:t>
      </w:r>
    </w:p>
    <w:p w14:paraId="1C707A08" w14:textId="77777777" w:rsidR="00555B9E" w:rsidRPr="005D4528" w:rsidRDefault="00555B9E" w:rsidP="00555B9E">
      <w:pPr>
        <w:pStyle w:val="NormalnyWeb"/>
        <w:shd w:val="clear" w:color="auto" w:fill="FFFFFF"/>
        <w:spacing w:after="15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D4528">
        <w:rPr>
          <w:rFonts w:asciiTheme="minorHAnsi" w:hAnsiTheme="minorHAnsi" w:cstheme="minorHAnsi"/>
          <w:sz w:val="22"/>
          <w:szCs w:val="22"/>
        </w:rPr>
        <w:t>Uprzejmie prosimy o zamieszczenie w treści ogłoszeń rekrutacyjnych klauzuli następującej treści:</w:t>
      </w:r>
    </w:p>
    <w:p w14:paraId="751ED610" w14:textId="0ACA000F" w:rsidR="00555B9E" w:rsidRPr="00B916F7" w:rsidRDefault="00555B9E" w:rsidP="00B916F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5D4528">
        <w:rPr>
          <w:rFonts w:cstheme="minorHAnsi"/>
          <w:shd w:val="clear" w:color="auto" w:fill="FFFFFF"/>
        </w:rPr>
        <w:t>"Wyrażam zgodę na przetwarzanie moich danych osobowych zawartych w mojej ofercie pracy dla potrzeb niezbędnych do realizacji procesu rekrutacji zgodnie z ustawą z dnia 29 sierpnia 1997 r. o ochronie danych osobowych (Dz. U. z 2002 r. Nr 101, poz. 926, ze zm.)".</w:t>
      </w:r>
    </w:p>
    <w:p w14:paraId="75978B41" w14:textId="36E36878" w:rsidR="001F70CE" w:rsidRPr="005D4528" w:rsidRDefault="001F70CE" w:rsidP="00050B28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rFonts w:cstheme="minorHAnsi"/>
        </w:rPr>
      </w:pPr>
      <w:r w:rsidRPr="005D4528">
        <w:rPr>
          <w:rFonts w:asciiTheme="minorHAnsi" w:hAnsiTheme="minorHAnsi" w:cstheme="minorHAnsi"/>
          <w:sz w:val="22"/>
          <w:szCs w:val="22"/>
        </w:rPr>
        <w:br/>
      </w:r>
    </w:p>
    <w:p w14:paraId="51C6450F" w14:textId="77777777" w:rsidR="001F70CE" w:rsidRPr="005D4528" w:rsidRDefault="001F70CE" w:rsidP="005D452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3E542172" w14:textId="77777777" w:rsidR="00917220" w:rsidRPr="005D4528" w:rsidRDefault="00917220" w:rsidP="005D452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3C93F9D1" w14:textId="77777777" w:rsidR="00917220" w:rsidRPr="005D4528" w:rsidRDefault="00917220" w:rsidP="005D452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13E393E1" w14:textId="77777777" w:rsidR="00917220" w:rsidRPr="005D4528" w:rsidRDefault="00917220" w:rsidP="005D4528">
      <w:pPr>
        <w:spacing w:line="276" w:lineRule="auto"/>
        <w:jc w:val="both"/>
        <w:rPr>
          <w:rFonts w:cstheme="minorHAnsi"/>
        </w:rPr>
      </w:pPr>
    </w:p>
    <w:sectPr w:rsidR="00917220" w:rsidRPr="005D452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E6C82" w14:textId="77777777" w:rsidR="0025379B" w:rsidRDefault="0025379B" w:rsidP="004320DD">
      <w:pPr>
        <w:spacing w:after="0" w:line="240" w:lineRule="auto"/>
      </w:pPr>
      <w:r>
        <w:separator/>
      </w:r>
    </w:p>
  </w:endnote>
  <w:endnote w:type="continuationSeparator" w:id="0">
    <w:p w14:paraId="68F44E18" w14:textId="77777777" w:rsidR="0025379B" w:rsidRDefault="0025379B" w:rsidP="004320DD">
      <w:pPr>
        <w:spacing w:after="0" w:line="240" w:lineRule="auto"/>
      </w:pPr>
      <w:r>
        <w:continuationSeparator/>
      </w:r>
    </w:p>
  </w:endnote>
  <w:endnote w:type="continuationNotice" w:id="1">
    <w:p w14:paraId="5D4E6F7E" w14:textId="77777777" w:rsidR="0025379B" w:rsidRDefault="002537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8785C" w14:textId="77777777" w:rsidR="0025379B" w:rsidRDefault="0025379B" w:rsidP="004320DD">
      <w:pPr>
        <w:spacing w:after="0" w:line="240" w:lineRule="auto"/>
      </w:pPr>
      <w:r>
        <w:separator/>
      </w:r>
    </w:p>
  </w:footnote>
  <w:footnote w:type="continuationSeparator" w:id="0">
    <w:p w14:paraId="2E218800" w14:textId="77777777" w:rsidR="0025379B" w:rsidRDefault="0025379B" w:rsidP="004320DD">
      <w:pPr>
        <w:spacing w:after="0" w:line="240" w:lineRule="auto"/>
      </w:pPr>
      <w:r>
        <w:continuationSeparator/>
      </w:r>
    </w:p>
  </w:footnote>
  <w:footnote w:type="continuationNotice" w:id="1">
    <w:p w14:paraId="445759FE" w14:textId="77777777" w:rsidR="0025379B" w:rsidRDefault="002537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2066C" w14:textId="592B4A97" w:rsidR="00025E2E" w:rsidRDefault="00025E2E" w:rsidP="00025E2E">
    <w:pPr>
      <w:pStyle w:val="Nagwek"/>
      <w:jc w:val="right"/>
    </w:pPr>
    <w:r w:rsidRPr="00196F19">
      <w:rPr>
        <w:color w:val="808080"/>
      </w:rPr>
      <w:t xml:space="preserve">Numer sprawy: </w:t>
    </w:r>
    <w:proofErr w:type="spellStart"/>
    <w:r w:rsidRPr="00196F19">
      <w:rPr>
        <w:color w:val="808080"/>
      </w:rPr>
      <w:t>IHiT</w:t>
    </w:r>
    <w:proofErr w:type="spellEnd"/>
    <w:r w:rsidRPr="00196F19">
      <w:rPr>
        <w:color w:val="808080"/>
      </w:rPr>
      <w:t>/POWER/ZAD</w:t>
    </w:r>
    <w:r>
      <w:rPr>
        <w:color w:val="808080"/>
      </w:rPr>
      <w:t>3</w:t>
    </w:r>
    <w:r w:rsidRPr="00196F19">
      <w:rPr>
        <w:color w:val="808080"/>
      </w:rPr>
      <w:t>/</w:t>
    </w:r>
    <w:r w:rsidR="00933D18">
      <w:rPr>
        <w:color w:val="808080"/>
      </w:rPr>
      <w:t>1</w:t>
    </w:r>
    <w:r w:rsidR="00104707">
      <w:rPr>
        <w:color w:val="808080"/>
      </w:rPr>
      <w:t>5</w:t>
    </w:r>
  </w:p>
  <w:p w14:paraId="1A90019F" w14:textId="01B57BA9" w:rsidR="004320DD" w:rsidRDefault="004320DD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55A307" wp14:editId="0678929F">
          <wp:simplePos x="0" y="0"/>
          <wp:positionH relativeFrom="margin">
            <wp:align>center</wp:align>
          </wp:positionH>
          <wp:positionV relativeFrom="paragraph">
            <wp:posOffset>-236855</wp:posOffset>
          </wp:positionV>
          <wp:extent cx="4671060" cy="678180"/>
          <wp:effectExtent l="0" t="0" r="0" b="7620"/>
          <wp:wrapTopAndBottom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1060" cy="678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6AF3"/>
    <w:multiLevelType w:val="hybridMultilevel"/>
    <w:tmpl w:val="A11C3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B574C"/>
    <w:multiLevelType w:val="hybridMultilevel"/>
    <w:tmpl w:val="7BE8CEEA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11D62"/>
    <w:multiLevelType w:val="hybridMultilevel"/>
    <w:tmpl w:val="A7F28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F1C38"/>
    <w:multiLevelType w:val="hybridMultilevel"/>
    <w:tmpl w:val="A704E5E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55020A"/>
    <w:multiLevelType w:val="hybridMultilevel"/>
    <w:tmpl w:val="ED5EC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94785"/>
    <w:multiLevelType w:val="hybridMultilevel"/>
    <w:tmpl w:val="E9421658"/>
    <w:lvl w:ilvl="0" w:tplc="3D845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73F0F"/>
    <w:multiLevelType w:val="hybridMultilevel"/>
    <w:tmpl w:val="10D62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F71EC"/>
    <w:multiLevelType w:val="hybridMultilevel"/>
    <w:tmpl w:val="F1B2C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D2305"/>
    <w:multiLevelType w:val="hybridMultilevel"/>
    <w:tmpl w:val="37285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26FDB"/>
    <w:multiLevelType w:val="hybridMultilevel"/>
    <w:tmpl w:val="E138D678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317F8"/>
    <w:multiLevelType w:val="hybridMultilevel"/>
    <w:tmpl w:val="8AFC8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92798"/>
    <w:multiLevelType w:val="hybridMultilevel"/>
    <w:tmpl w:val="077C7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F5A14"/>
    <w:multiLevelType w:val="hybridMultilevel"/>
    <w:tmpl w:val="F3440A2A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A2E45"/>
    <w:multiLevelType w:val="hybridMultilevel"/>
    <w:tmpl w:val="28A49888"/>
    <w:lvl w:ilvl="0" w:tplc="7BC843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 w:tplc="627226C8">
      <w:start w:val="1"/>
      <w:numFmt w:val="bullet"/>
      <w:lvlText w:val="-"/>
      <w:lvlJc w:val="left"/>
      <w:pPr>
        <w:tabs>
          <w:tab w:val="num" w:pos="1420"/>
        </w:tabs>
        <w:ind w:left="1477" w:hanging="397"/>
      </w:pPr>
      <w:rPr>
        <w:rFonts w:ascii="Courier New" w:hAnsi="Courier New" w:hint="default"/>
        <w:b w:val="0"/>
        <w:i w:val="0"/>
        <w:sz w:val="20"/>
        <w:szCs w:val="20"/>
      </w:rPr>
    </w:lvl>
    <w:lvl w:ilvl="2" w:tplc="FFDAD896">
      <w:start w:val="1"/>
      <w:numFmt w:val="decimal"/>
      <w:suff w:val="space"/>
      <w:lvlText w:val="%3)"/>
      <w:lvlJc w:val="left"/>
      <w:pPr>
        <w:ind w:left="2204" w:hanging="36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622B09"/>
    <w:multiLevelType w:val="hybridMultilevel"/>
    <w:tmpl w:val="D8642440"/>
    <w:lvl w:ilvl="0" w:tplc="013A539A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03D83"/>
    <w:multiLevelType w:val="hybridMultilevel"/>
    <w:tmpl w:val="2F8C6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65349"/>
    <w:multiLevelType w:val="hybridMultilevel"/>
    <w:tmpl w:val="CFA20E74"/>
    <w:lvl w:ilvl="0" w:tplc="4BD6BE1C">
      <w:start w:val="1"/>
      <w:numFmt w:val="decimal"/>
      <w:lvlText w:val="%1."/>
      <w:lvlJc w:val="left"/>
      <w:pPr>
        <w:ind w:left="86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7" w15:restartNumberingAfterBreak="0">
    <w:nsid w:val="66A10B31"/>
    <w:multiLevelType w:val="hybridMultilevel"/>
    <w:tmpl w:val="D5B4E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229DA"/>
    <w:multiLevelType w:val="hybridMultilevel"/>
    <w:tmpl w:val="FBA0B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B351A"/>
    <w:multiLevelType w:val="hybridMultilevel"/>
    <w:tmpl w:val="BBCCF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182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407431">
    <w:abstractNumId w:val="0"/>
  </w:num>
  <w:num w:numId="3" w16cid:durableId="166992240">
    <w:abstractNumId w:val="4"/>
  </w:num>
  <w:num w:numId="4" w16cid:durableId="339622833">
    <w:abstractNumId w:val="7"/>
  </w:num>
  <w:num w:numId="5" w16cid:durableId="1950575863">
    <w:abstractNumId w:val="2"/>
  </w:num>
  <w:num w:numId="6" w16cid:durableId="50226805">
    <w:abstractNumId w:val="11"/>
  </w:num>
  <w:num w:numId="7" w16cid:durableId="1221594475">
    <w:abstractNumId w:val="5"/>
  </w:num>
  <w:num w:numId="8" w16cid:durableId="1015231431">
    <w:abstractNumId w:val="6"/>
  </w:num>
  <w:num w:numId="9" w16cid:durableId="290523177">
    <w:abstractNumId w:val="8"/>
  </w:num>
  <w:num w:numId="10" w16cid:durableId="159125948">
    <w:abstractNumId w:val="17"/>
  </w:num>
  <w:num w:numId="11" w16cid:durableId="927422578">
    <w:abstractNumId w:val="9"/>
  </w:num>
  <w:num w:numId="12" w16cid:durableId="354045334">
    <w:abstractNumId w:val="3"/>
  </w:num>
  <w:num w:numId="13" w16cid:durableId="421682408">
    <w:abstractNumId w:val="1"/>
  </w:num>
  <w:num w:numId="14" w16cid:durableId="1467160706">
    <w:abstractNumId w:val="12"/>
  </w:num>
  <w:num w:numId="15" w16cid:durableId="969439643">
    <w:abstractNumId w:val="18"/>
  </w:num>
  <w:num w:numId="16" w16cid:durableId="1448697741">
    <w:abstractNumId w:val="13"/>
  </w:num>
  <w:num w:numId="17" w16cid:durableId="1239244697">
    <w:abstractNumId w:val="10"/>
  </w:num>
  <w:num w:numId="18" w16cid:durableId="2115897899">
    <w:abstractNumId w:val="19"/>
  </w:num>
  <w:num w:numId="19" w16cid:durableId="974600448">
    <w:abstractNumId w:val="15"/>
  </w:num>
  <w:num w:numId="20" w16cid:durableId="563293307">
    <w:abstractNumId w:val="16"/>
  </w:num>
  <w:num w:numId="21" w16cid:durableId="12237578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20"/>
    <w:rsid w:val="000010A3"/>
    <w:rsid w:val="00015BEC"/>
    <w:rsid w:val="00021173"/>
    <w:rsid w:val="00025E2E"/>
    <w:rsid w:val="00040286"/>
    <w:rsid w:val="00050B28"/>
    <w:rsid w:val="0005204A"/>
    <w:rsid w:val="000865D8"/>
    <w:rsid w:val="000B20DE"/>
    <w:rsid w:val="000D675F"/>
    <w:rsid w:val="000E6F5A"/>
    <w:rsid w:val="000E7976"/>
    <w:rsid w:val="00104707"/>
    <w:rsid w:val="001528CB"/>
    <w:rsid w:val="0016011A"/>
    <w:rsid w:val="001645BE"/>
    <w:rsid w:val="001A24B2"/>
    <w:rsid w:val="001F70CE"/>
    <w:rsid w:val="001F798E"/>
    <w:rsid w:val="00207BEF"/>
    <w:rsid w:val="00220CD5"/>
    <w:rsid w:val="002228AD"/>
    <w:rsid w:val="00242AA9"/>
    <w:rsid w:val="0025379B"/>
    <w:rsid w:val="0028374C"/>
    <w:rsid w:val="00292973"/>
    <w:rsid w:val="002C0261"/>
    <w:rsid w:val="002C6637"/>
    <w:rsid w:val="002D2562"/>
    <w:rsid w:val="002E634B"/>
    <w:rsid w:val="00300099"/>
    <w:rsid w:val="00314BB9"/>
    <w:rsid w:val="00325E56"/>
    <w:rsid w:val="00375217"/>
    <w:rsid w:val="00376BBD"/>
    <w:rsid w:val="0037745F"/>
    <w:rsid w:val="00387692"/>
    <w:rsid w:val="003C144D"/>
    <w:rsid w:val="003C7544"/>
    <w:rsid w:val="003E0EDC"/>
    <w:rsid w:val="003F1EFC"/>
    <w:rsid w:val="003F6590"/>
    <w:rsid w:val="00404E32"/>
    <w:rsid w:val="0040777A"/>
    <w:rsid w:val="004308EF"/>
    <w:rsid w:val="00430B79"/>
    <w:rsid w:val="004320DD"/>
    <w:rsid w:val="0044023D"/>
    <w:rsid w:val="004429AC"/>
    <w:rsid w:val="004652AD"/>
    <w:rsid w:val="00493E2E"/>
    <w:rsid w:val="004943A7"/>
    <w:rsid w:val="004C2E98"/>
    <w:rsid w:val="004C721A"/>
    <w:rsid w:val="004D21DB"/>
    <w:rsid w:val="005005CC"/>
    <w:rsid w:val="00512738"/>
    <w:rsid w:val="00517582"/>
    <w:rsid w:val="005249FE"/>
    <w:rsid w:val="005250F3"/>
    <w:rsid w:val="00525673"/>
    <w:rsid w:val="005358EA"/>
    <w:rsid w:val="00547D57"/>
    <w:rsid w:val="00555B9E"/>
    <w:rsid w:val="005747BB"/>
    <w:rsid w:val="005B5E2D"/>
    <w:rsid w:val="005D22F1"/>
    <w:rsid w:val="005D4528"/>
    <w:rsid w:val="005D744E"/>
    <w:rsid w:val="005E054F"/>
    <w:rsid w:val="00622107"/>
    <w:rsid w:val="006458A2"/>
    <w:rsid w:val="00653A49"/>
    <w:rsid w:val="00662094"/>
    <w:rsid w:val="00665EC9"/>
    <w:rsid w:val="00672280"/>
    <w:rsid w:val="00684A2A"/>
    <w:rsid w:val="006D6AEB"/>
    <w:rsid w:val="006E182C"/>
    <w:rsid w:val="006E765B"/>
    <w:rsid w:val="0071209A"/>
    <w:rsid w:val="00750BB6"/>
    <w:rsid w:val="00765079"/>
    <w:rsid w:val="0077249C"/>
    <w:rsid w:val="00796D1B"/>
    <w:rsid w:val="007A7F96"/>
    <w:rsid w:val="007B1D28"/>
    <w:rsid w:val="007F18F9"/>
    <w:rsid w:val="007F7D2A"/>
    <w:rsid w:val="00800824"/>
    <w:rsid w:val="00803A45"/>
    <w:rsid w:val="00805616"/>
    <w:rsid w:val="0083412F"/>
    <w:rsid w:val="00843133"/>
    <w:rsid w:val="008B2397"/>
    <w:rsid w:val="008C230A"/>
    <w:rsid w:val="008E2D64"/>
    <w:rsid w:val="008E6BC9"/>
    <w:rsid w:val="00911850"/>
    <w:rsid w:val="00917220"/>
    <w:rsid w:val="0093032C"/>
    <w:rsid w:val="00933D18"/>
    <w:rsid w:val="00944FCF"/>
    <w:rsid w:val="00965985"/>
    <w:rsid w:val="00980316"/>
    <w:rsid w:val="009A4098"/>
    <w:rsid w:val="009B2AC5"/>
    <w:rsid w:val="009E5C4D"/>
    <w:rsid w:val="009E79F7"/>
    <w:rsid w:val="00A07887"/>
    <w:rsid w:val="00A15CE2"/>
    <w:rsid w:val="00A35925"/>
    <w:rsid w:val="00A628B6"/>
    <w:rsid w:val="00A906B0"/>
    <w:rsid w:val="00A94CA8"/>
    <w:rsid w:val="00A9679F"/>
    <w:rsid w:val="00AA3251"/>
    <w:rsid w:val="00AD3AF3"/>
    <w:rsid w:val="00AF36FC"/>
    <w:rsid w:val="00AF37CA"/>
    <w:rsid w:val="00AF39A6"/>
    <w:rsid w:val="00B01D5E"/>
    <w:rsid w:val="00B176A7"/>
    <w:rsid w:val="00B24793"/>
    <w:rsid w:val="00B32DF7"/>
    <w:rsid w:val="00B50918"/>
    <w:rsid w:val="00B513A3"/>
    <w:rsid w:val="00B67CBC"/>
    <w:rsid w:val="00B76207"/>
    <w:rsid w:val="00B82075"/>
    <w:rsid w:val="00B90BFD"/>
    <w:rsid w:val="00B916F7"/>
    <w:rsid w:val="00B93CAC"/>
    <w:rsid w:val="00BA39E2"/>
    <w:rsid w:val="00BB6FBD"/>
    <w:rsid w:val="00BC41A6"/>
    <w:rsid w:val="00BD342C"/>
    <w:rsid w:val="00BF3B69"/>
    <w:rsid w:val="00C0035D"/>
    <w:rsid w:val="00C2161D"/>
    <w:rsid w:val="00C35FE6"/>
    <w:rsid w:val="00C506C0"/>
    <w:rsid w:val="00C523F6"/>
    <w:rsid w:val="00C8772B"/>
    <w:rsid w:val="00CA1A09"/>
    <w:rsid w:val="00CA2D16"/>
    <w:rsid w:val="00CA44C4"/>
    <w:rsid w:val="00CF7663"/>
    <w:rsid w:val="00D23A42"/>
    <w:rsid w:val="00D24B77"/>
    <w:rsid w:val="00D35FA5"/>
    <w:rsid w:val="00D67157"/>
    <w:rsid w:val="00D74AC8"/>
    <w:rsid w:val="00D927B4"/>
    <w:rsid w:val="00DA55B7"/>
    <w:rsid w:val="00DA5D89"/>
    <w:rsid w:val="00DD3E5D"/>
    <w:rsid w:val="00DE23C6"/>
    <w:rsid w:val="00E04F35"/>
    <w:rsid w:val="00E169D1"/>
    <w:rsid w:val="00E20E0A"/>
    <w:rsid w:val="00E36117"/>
    <w:rsid w:val="00E8002C"/>
    <w:rsid w:val="00EC59AC"/>
    <w:rsid w:val="00EE3088"/>
    <w:rsid w:val="00EF02D0"/>
    <w:rsid w:val="00F16497"/>
    <w:rsid w:val="00F33383"/>
    <w:rsid w:val="00F34FB4"/>
    <w:rsid w:val="00F37921"/>
    <w:rsid w:val="00F37ECE"/>
    <w:rsid w:val="00F439B2"/>
    <w:rsid w:val="00F512EA"/>
    <w:rsid w:val="00F722F3"/>
    <w:rsid w:val="00FA1572"/>
    <w:rsid w:val="00FC0063"/>
    <w:rsid w:val="00FC1DB6"/>
    <w:rsid w:val="00FE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AC68D"/>
  <w15:chartTrackingRefBased/>
  <w15:docId w15:val="{CABC6A2B-B4AE-451D-8422-9CC241B9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1,Akapit z listą5,Akapit normalny,Podsis rysunku,T_SZ_List Paragraph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917220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F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7C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7C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7C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7C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7C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CBC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1 Znak,Akapit z listą5 Znak,Akapit normalny Znak,Podsis rysunku Znak,T_SZ_List Paragraph Znak,BulletC Znak,Wyliczanie Znak,Obiekt Znak,normalny tekst Znak,Akapit z listą31 Znak,Bullets Znak,List Paragraph1 Znak"/>
    <w:link w:val="Akapitzlist"/>
    <w:uiPriority w:val="34"/>
    <w:qFormat/>
    <w:rsid w:val="00207BEF"/>
    <w:rPr>
      <w:rFonts w:ascii="Calibri" w:hAnsi="Calibri" w:cs="Times New Roman"/>
    </w:rPr>
  </w:style>
  <w:style w:type="paragraph" w:styleId="Poprawka">
    <w:name w:val="Revision"/>
    <w:hidden/>
    <w:uiPriority w:val="99"/>
    <w:semiHidden/>
    <w:rsid w:val="00430B79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rsid w:val="004C721A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C721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Standard">
    <w:name w:val="Standard"/>
    <w:qFormat/>
    <w:rsid w:val="004C721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32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20DD"/>
  </w:style>
  <w:style w:type="paragraph" w:styleId="Stopka">
    <w:name w:val="footer"/>
    <w:basedOn w:val="Normalny"/>
    <w:link w:val="StopkaZnak"/>
    <w:uiPriority w:val="99"/>
    <w:unhideWhenUsed/>
    <w:rsid w:val="00432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2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44BD7-D65E-4C18-9C63-0C6535A16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 Joanna</dc:creator>
  <cp:keywords/>
  <dc:description/>
  <cp:lastModifiedBy>Katarzyna Chmielewska</cp:lastModifiedBy>
  <cp:revision>80</cp:revision>
  <dcterms:created xsi:type="dcterms:W3CDTF">2022-07-15T11:07:00Z</dcterms:created>
  <dcterms:modified xsi:type="dcterms:W3CDTF">2023-09-05T12:18:00Z</dcterms:modified>
</cp:coreProperties>
</file>