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F438B" w14:textId="77777777" w:rsidR="008E0E6F" w:rsidRPr="00C95808" w:rsidRDefault="008E0E6F" w:rsidP="00B70FB7">
      <w:pPr>
        <w:spacing w:after="0" w:line="240" w:lineRule="auto"/>
        <w:ind w:left="0" w:right="52" w:firstLine="0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</w:p>
    <w:p w14:paraId="721F22A1" w14:textId="77777777" w:rsidR="00E558B4" w:rsidRPr="00537D71" w:rsidRDefault="001C09DF" w:rsidP="00B70FB7">
      <w:pPr>
        <w:spacing w:after="0" w:line="240" w:lineRule="auto"/>
        <w:ind w:left="0" w:right="52" w:firstLine="0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537D71">
        <w:rPr>
          <w:rFonts w:asciiTheme="minorHAnsi" w:hAnsiTheme="minorHAnsi" w:cs="Times New Roman"/>
          <w:b/>
          <w:color w:val="auto"/>
          <w:sz w:val="20"/>
          <w:szCs w:val="20"/>
        </w:rPr>
        <w:t>ZAPYTANIE OFERTOW</w:t>
      </w:r>
      <w:r w:rsidR="007A4FA9" w:rsidRPr="00537D71">
        <w:rPr>
          <w:rFonts w:asciiTheme="minorHAnsi" w:hAnsiTheme="minorHAnsi" w:cs="Times New Roman"/>
          <w:b/>
          <w:color w:val="auto"/>
          <w:sz w:val="20"/>
          <w:szCs w:val="20"/>
        </w:rPr>
        <w:t xml:space="preserve">E </w:t>
      </w:r>
    </w:p>
    <w:p w14:paraId="2F807380" w14:textId="68D8C0EE" w:rsidR="005C7675" w:rsidRPr="00C95808" w:rsidRDefault="00DA167E" w:rsidP="00B70FB7">
      <w:pPr>
        <w:spacing w:after="0" w:line="240" w:lineRule="auto"/>
        <w:ind w:left="0" w:firstLine="0"/>
        <w:jc w:val="center"/>
        <w:rPr>
          <w:rFonts w:asciiTheme="minorHAnsi" w:eastAsia="FreeSerif" w:hAnsiTheme="minorHAnsi" w:cs="Times New Roman"/>
          <w:b/>
          <w:sz w:val="20"/>
          <w:szCs w:val="20"/>
        </w:rPr>
      </w:pPr>
      <w:r w:rsidRPr="00537D71">
        <w:rPr>
          <w:rFonts w:asciiTheme="minorHAnsi" w:hAnsiTheme="minorHAnsi" w:cs="Times New Roman"/>
          <w:color w:val="auto"/>
          <w:sz w:val="20"/>
          <w:szCs w:val="20"/>
        </w:rPr>
        <w:t>z dnia</w:t>
      </w:r>
      <w:r w:rsidR="002924E6" w:rsidRPr="00537D71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EB2AB9">
        <w:rPr>
          <w:rFonts w:asciiTheme="minorHAnsi" w:eastAsia="FreeSerif" w:hAnsiTheme="minorHAnsi" w:cs="Times New Roman"/>
          <w:b/>
          <w:sz w:val="20"/>
          <w:szCs w:val="20"/>
        </w:rPr>
        <w:t>17</w:t>
      </w:r>
      <w:r w:rsidR="00537D71" w:rsidRPr="00537D71">
        <w:rPr>
          <w:rFonts w:asciiTheme="minorHAnsi" w:eastAsia="FreeSerif" w:hAnsiTheme="minorHAnsi" w:cs="Times New Roman"/>
          <w:b/>
          <w:sz w:val="20"/>
          <w:szCs w:val="20"/>
        </w:rPr>
        <w:t>.12.</w:t>
      </w:r>
      <w:r w:rsidR="00FC697A" w:rsidRPr="00537D71">
        <w:rPr>
          <w:rFonts w:asciiTheme="minorHAnsi" w:eastAsia="FreeSerif" w:hAnsiTheme="minorHAnsi" w:cs="Times New Roman"/>
          <w:b/>
          <w:sz w:val="20"/>
          <w:szCs w:val="20"/>
        </w:rPr>
        <w:t>2020r.</w:t>
      </w:r>
    </w:p>
    <w:p w14:paraId="6DDBB676" w14:textId="77777777" w:rsidR="00173350" w:rsidRPr="00C95808" w:rsidRDefault="00173350" w:rsidP="00B70FB7">
      <w:pPr>
        <w:spacing w:after="0" w:line="240" w:lineRule="auto"/>
        <w:ind w:left="0" w:right="52" w:firstLine="0"/>
        <w:rPr>
          <w:rFonts w:asciiTheme="minorHAnsi" w:hAnsiTheme="minorHAnsi" w:cs="Times New Roman"/>
          <w:b/>
          <w:color w:val="auto"/>
          <w:sz w:val="20"/>
          <w:szCs w:val="20"/>
        </w:rPr>
      </w:pPr>
    </w:p>
    <w:p w14:paraId="20F3B937" w14:textId="77777777" w:rsidR="00E558B4" w:rsidRPr="00C95808" w:rsidRDefault="001C09DF" w:rsidP="00C27A4A">
      <w:pPr>
        <w:pStyle w:val="Akapitzlist"/>
        <w:numPr>
          <w:ilvl w:val="0"/>
          <w:numId w:val="3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right="0"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 xml:space="preserve">Nazwa Zamawiającego  </w:t>
      </w:r>
    </w:p>
    <w:p w14:paraId="1936D5A5" w14:textId="77777777" w:rsidR="00D5222B" w:rsidRPr="00D5222B" w:rsidRDefault="00D5222B" w:rsidP="00D5222B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D5222B">
        <w:rPr>
          <w:rFonts w:asciiTheme="minorHAnsi" w:hAnsiTheme="minorHAnsi" w:cs="Times New Roman"/>
          <w:sz w:val="20"/>
          <w:szCs w:val="20"/>
        </w:rPr>
        <w:t>SAJSAD JAN SKIBICKI</w:t>
      </w:r>
    </w:p>
    <w:p w14:paraId="67AECF64" w14:textId="2E867072" w:rsidR="00D5222B" w:rsidRPr="00D5222B" w:rsidRDefault="00D5222B" w:rsidP="00D5222B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D5222B">
        <w:rPr>
          <w:rFonts w:asciiTheme="minorHAnsi" w:hAnsiTheme="minorHAnsi" w:cs="Times New Roman"/>
          <w:sz w:val="20"/>
          <w:szCs w:val="20"/>
        </w:rPr>
        <w:t xml:space="preserve">ul. Gminna 105, </w:t>
      </w:r>
    </w:p>
    <w:p w14:paraId="38570EDD" w14:textId="1F87C02F" w:rsidR="00D5222B" w:rsidRPr="00D5222B" w:rsidRDefault="00D5222B" w:rsidP="00D5222B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D5222B">
        <w:rPr>
          <w:rFonts w:asciiTheme="minorHAnsi" w:hAnsiTheme="minorHAnsi" w:cs="Times New Roman"/>
          <w:sz w:val="20"/>
          <w:szCs w:val="20"/>
        </w:rPr>
        <w:t xml:space="preserve">15-587 </w:t>
      </w:r>
      <w:r w:rsidR="00D65D37">
        <w:rPr>
          <w:rFonts w:asciiTheme="minorHAnsi" w:hAnsiTheme="minorHAnsi" w:cs="Times New Roman"/>
          <w:sz w:val="20"/>
          <w:szCs w:val="20"/>
        </w:rPr>
        <w:t>Kuriany</w:t>
      </w:r>
    </w:p>
    <w:p w14:paraId="794C7332" w14:textId="7EE1FE76" w:rsidR="002462BE" w:rsidRDefault="00D5222B" w:rsidP="00D5222B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D5222B">
        <w:rPr>
          <w:rFonts w:asciiTheme="minorHAnsi" w:hAnsiTheme="minorHAnsi" w:cs="Times New Roman"/>
          <w:sz w:val="20"/>
          <w:szCs w:val="20"/>
        </w:rPr>
        <w:t>NIP: 9660711456</w:t>
      </w:r>
    </w:p>
    <w:p w14:paraId="3EEBEE54" w14:textId="77777777" w:rsidR="00D5222B" w:rsidRPr="00C95808" w:rsidRDefault="00D5222B" w:rsidP="00D5222B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04EC4BE4" w14:textId="77777777" w:rsidR="00DD6BF9" w:rsidRPr="00C95808" w:rsidRDefault="001C09DF" w:rsidP="00C27A4A">
      <w:pPr>
        <w:pStyle w:val="Nagwek1"/>
        <w:numPr>
          <w:ilvl w:val="0"/>
          <w:numId w:val="3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Postanowienia ogólne  </w:t>
      </w:r>
    </w:p>
    <w:p w14:paraId="78280DB7" w14:textId="77777777" w:rsidR="00BF0AD1" w:rsidRPr="00C95808" w:rsidRDefault="001C09DF" w:rsidP="00B70FB7">
      <w:pPr>
        <w:pStyle w:val="srodekgruby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Theme="minorHAnsi" w:eastAsia="Calibri" w:hAnsiTheme="minorHAnsi"/>
          <w:sz w:val="20"/>
          <w:szCs w:val="20"/>
        </w:rPr>
      </w:pPr>
      <w:r w:rsidRPr="00C95808">
        <w:rPr>
          <w:rFonts w:asciiTheme="minorHAnsi" w:eastAsia="Calibri" w:hAnsiTheme="minorHAnsi"/>
          <w:sz w:val="20"/>
          <w:szCs w:val="20"/>
        </w:rPr>
        <w:t>Niniejsze postępowanie toczy się</w:t>
      </w:r>
      <w:r w:rsidR="00DA167E" w:rsidRPr="00C95808">
        <w:rPr>
          <w:rFonts w:asciiTheme="minorHAnsi" w:eastAsia="Calibri" w:hAnsiTheme="minorHAnsi"/>
          <w:sz w:val="20"/>
          <w:szCs w:val="20"/>
        </w:rPr>
        <w:t xml:space="preserve"> w trybie zapytania ofertowego</w:t>
      </w:r>
      <w:r w:rsidRPr="00C95808">
        <w:rPr>
          <w:rFonts w:asciiTheme="minorHAnsi" w:eastAsia="Calibri" w:hAnsiTheme="minorHAnsi"/>
          <w:sz w:val="20"/>
          <w:szCs w:val="20"/>
        </w:rPr>
        <w:t xml:space="preserve"> w ramach </w:t>
      </w:r>
      <w:r w:rsidR="00C80A0A" w:rsidRPr="00C95808">
        <w:rPr>
          <w:rFonts w:asciiTheme="minorHAnsi" w:eastAsia="Calibri" w:hAnsiTheme="minorHAnsi"/>
          <w:sz w:val="20"/>
          <w:szCs w:val="20"/>
        </w:rPr>
        <w:t xml:space="preserve">Programu Operacyjnego Inteligentny Rozwój, </w:t>
      </w:r>
      <w:r w:rsidR="00DD6BF9" w:rsidRPr="00C95808">
        <w:rPr>
          <w:rFonts w:asciiTheme="minorHAnsi" w:eastAsia="Calibri" w:hAnsiTheme="minorHAnsi"/>
          <w:b/>
          <w:sz w:val="20"/>
          <w:szCs w:val="20"/>
        </w:rPr>
        <w:t>Działanie 2.3: „Proinnowacyjne usługi dla</w:t>
      </w:r>
      <w:r w:rsidR="00C80A0A" w:rsidRPr="00C95808">
        <w:rPr>
          <w:rFonts w:asciiTheme="minorHAnsi" w:eastAsia="Calibri" w:hAnsiTheme="minorHAnsi"/>
          <w:b/>
          <w:sz w:val="20"/>
          <w:szCs w:val="20"/>
        </w:rPr>
        <w:t xml:space="preserve"> przedsiębiorstw</w:t>
      </w:r>
      <w:r w:rsidR="00DD6BF9" w:rsidRPr="00C95808">
        <w:rPr>
          <w:rFonts w:asciiTheme="minorHAnsi" w:eastAsia="Calibri" w:hAnsiTheme="minorHAnsi"/>
          <w:b/>
          <w:sz w:val="20"/>
          <w:szCs w:val="20"/>
        </w:rPr>
        <w:t>”</w:t>
      </w:r>
      <w:r w:rsidR="00100A21" w:rsidRPr="00C95808">
        <w:rPr>
          <w:rFonts w:asciiTheme="minorHAnsi" w:eastAsia="Calibri" w:hAnsiTheme="minorHAnsi"/>
          <w:b/>
          <w:sz w:val="20"/>
          <w:szCs w:val="20"/>
        </w:rPr>
        <w:t xml:space="preserve">, </w:t>
      </w:r>
      <w:r w:rsidR="008968E3" w:rsidRPr="00C95808">
        <w:rPr>
          <w:rFonts w:asciiTheme="minorHAnsi" w:eastAsia="Calibri" w:hAnsiTheme="minorHAnsi"/>
          <w:b/>
          <w:sz w:val="20"/>
          <w:szCs w:val="20"/>
        </w:rPr>
        <w:t xml:space="preserve">Poddziałanie 2.3.2: </w:t>
      </w:r>
      <w:r w:rsidR="00100A21" w:rsidRPr="00C95808">
        <w:rPr>
          <w:rFonts w:asciiTheme="minorHAnsi" w:eastAsia="Calibri" w:hAnsiTheme="minorHAnsi"/>
          <w:b/>
          <w:sz w:val="20"/>
          <w:szCs w:val="20"/>
        </w:rPr>
        <w:t>„</w:t>
      </w:r>
      <w:r w:rsidR="00BF0AD1" w:rsidRPr="00C95808">
        <w:rPr>
          <w:rFonts w:asciiTheme="minorHAnsi" w:eastAsia="Calibri" w:hAnsiTheme="minorHAnsi"/>
          <w:b/>
          <w:sz w:val="20"/>
          <w:szCs w:val="20"/>
        </w:rPr>
        <w:t>Bony na innowacje dla MŚP”</w:t>
      </w:r>
    </w:p>
    <w:p w14:paraId="33A325E9" w14:textId="77777777" w:rsidR="00BF0AD1" w:rsidRPr="00C95808" w:rsidRDefault="00DA167E" w:rsidP="00B70FB7">
      <w:pPr>
        <w:pStyle w:val="srodekgruby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Theme="minorHAnsi" w:eastAsia="Calibri" w:hAnsiTheme="minorHAnsi"/>
          <w:sz w:val="20"/>
          <w:szCs w:val="20"/>
        </w:rPr>
      </w:pPr>
      <w:r w:rsidRPr="00C95808">
        <w:rPr>
          <w:rFonts w:asciiTheme="minorHAnsi" w:eastAsia="Calibri" w:hAnsiTheme="minorHAnsi"/>
          <w:sz w:val="20"/>
          <w:szCs w:val="20"/>
        </w:rPr>
        <w:t>Do niniejszego zapytania ofertowego nie mają zastosowania przepisy Ustawy z dnia 29 stycznia 2004r. Prawo Zamówień Publicznych.</w:t>
      </w:r>
    </w:p>
    <w:p w14:paraId="14F21C03" w14:textId="77777777" w:rsidR="00BF0AD1" w:rsidRPr="00C95808" w:rsidRDefault="00DA167E" w:rsidP="00B70FB7">
      <w:pPr>
        <w:pStyle w:val="srodekgruby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Theme="minorHAnsi" w:eastAsia="Calibri" w:hAnsiTheme="minorHAnsi"/>
          <w:sz w:val="20"/>
          <w:szCs w:val="20"/>
        </w:rPr>
      </w:pPr>
      <w:r w:rsidRPr="00C95808">
        <w:rPr>
          <w:rFonts w:asciiTheme="minorHAnsi" w:eastAsia="Calibri" w:hAnsiTheme="minorHAnsi"/>
          <w:sz w:val="20"/>
          <w:szCs w:val="20"/>
        </w:rPr>
        <w:t>Zamawiający zastrzega sobie możliwość zmiany zapytania ofertowego przed upływem terminu do składania ofert oraz do unieważnienia postępowania w każdym czasie bez podania przyczyny. W przypadku unieważnienia postępowania, Wykonawcy nie przysługuje żadne roszczenie w stosunku do Zamawiającego.</w:t>
      </w:r>
    </w:p>
    <w:p w14:paraId="272953B1" w14:textId="77777777" w:rsidR="002462BE" w:rsidRPr="00C27A4A" w:rsidRDefault="00BF0AD1" w:rsidP="00C27A4A">
      <w:pPr>
        <w:pStyle w:val="srodekgruby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Theme="minorHAnsi" w:eastAsia="Calibri" w:hAnsiTheme="minorHAnsi"/>
          <w:sz w:val="20"/>
          <w:szCs w:val="20"/>
        </w:rPr>
      </w:pPr>
      <w:r w:rsidRPr="00C95808">
        <w:rPr>
          <w:rFonts w:asciiTheme="minorHAnsi" w:hAnsiTheme="minorHAnsi"/>
          <w:sz w:val="20"/>
          <w:szCs w:val="20"/>
        </w:rPr>
        <w:t xml:space="preserve">Wynik postępowania zostanie upubliczniony w taki sam </w:t>
      </w:r>
      <w:r w:rsidR="00FC697A" w:rsidRPr="00C95808">
        <w:rPr>
          <w:rFonts w:asciiTheme="minorHAnsi" w:hAnsiTheme="minorHAnsi"/>
          <w:sz w:val="20"/>
          <w:szCs w:val="20"/>
        </w:rPr>
        <w:t>sposób, w jaki</w:t>
      </w:r>
      <w:r w:rsidRPr="00C95808">
        <w:rPr>
          <w:rFonts w:asciiTheme="minorHAnsi" w:hAnsiTheme="minorHAnsi"/>
          <w:sz w:val="20"/>
          <w:szCs w:val="20"/>
        </w:rPr>
        <w:t xml:space="preserve"> upubliczniono zapytanie ofertowe.</w:t>
      </w:r>
    </w:p>
    <w:p w14:paraId="777C7468" w14:textId="77777777" w:rsidR="00E558B4" w:rsidRPr="00C95808" w:rsidRDefault="001C09DF" w:rsidP="00C27A4A">
      <w:pPr>
        <w:pStyle w:val="Nagwek1"/>
        <w:numPr>
          <w:ilvl w:val="0"/>
          <w:numId w:val="3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Przedmiot zamówienia   </w:t>
      </w:r>
    </w:p>
    <w:p w14:paraId="1E710474" w14:textId="12A1C493" w:rsidR="00D5222B" w:rsidRPr="00D5222B" w:rsidRDefault="00A1640A" w:rsidP="00D5222B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D5222B">
        <w:rPr>
          <w:rFonts w:asciiTheme="minorHAnsi" w:hAnsiTheme="minorHAnsi" w:cstheme="minorHAnsi"/>
          <w:color w:val="auto"/>
          <w:sz w:val="20"/>
          <w:szCs w:val="20"/>
        </w:rPr>
        <w:t xml:space="preserve">Przedmiotem zamówienia </w:t>
      </w:r>
      <w:r w:rsidR="008968E3" w:rsidRPr="00D5222B">
        <w:rPr>
          <w:rFonts w:asciiTheme="minorHAnsi" w:hAnsiTheme="minorHAnsi" w:cstheme="minorHAnsi"/>
          <w:color w:val="auto"/>
          <w:sz w:val="20"/>
          <w:szCs w:val="20"/>
        </w:rPr>
        <w:t>jest zakup usługi</w:t>
      </w:r>
      <w:r w:rsidR="0024317D" w:rsidRPr="00D5222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4317D" w:rsidRPr="00D5222B">
        <w:rPr>
          <w:rFonts w:asciiTheme="minorHAnsi" w:hAnsiTheme="minorHAnsi" w:cstheme="minorHAnsi"/>
          <w:sz w:val="20"/>
          <w:szCs w:val="20"/>
        </w:rPr>
        <w:t xml:space="preserve">polegającej na </w:t>
      </w:r>
      <w:r w:rsidR="00537D71" w:rsidRPr="00D5222B">
        <w:rPr>
          <w:rFonts w:asciiTheme="minorHAnsi" w:hAnsiTheme="minorHAnsi" w:cstheme="minorHAnsi"/>
          <w:b/>
          <w:sz w:val="20"/>
          <w:szCs w:val="20"/>
        </w:rPr>
        <w:t xml:space="preserve">opracowaniu innowacyjnego </w:t>
      </w:r>
      <w:r w:rsidR="00D5222B" w:rsidRPr="00D5222B">
        <w:rPr>
          <w:rFonts w:asciiTheme="minorHAnsi" w:hAnsiTheme="minorHAnsi" w:cstheme="minorHAnsi"/>
          <w:b/>
          <w:sz w:val="20"/>
          <w:szCs w:val="20"/>
        </w:rPr>
        <w:t>suplementu diety na bazie łopianu wspomagającego profilaktykę oraz terapię chorób cywilizacyjnych</w:t>
      </w:r>
    </w:p>
    <w:p w14:paraId="6D78D379" w14:textId="0710A875" w:rsidR="00BF0AD1" w:rsidRPr="00D5222B" w:rsidRDefault="00BF0AD1" w:rsidP="00D5222B">
      <w:pPr>
        <w:rPr>
          <w:rFonts w:asciiTheme="minorHAnsi" w:hAnsiTheme="minorHAnsi" w:cs="Times New Roman"/>
          <w:b/>
          <w:sz w:val="20"/>
          <w:szCs w:val="20"/>
        </w:rPr>
      </w:pPr>
    </w:p>
    <w:p w14:paraId="4F55ACB0" w14:textId="77777777" w:rsidR="00B278EC" w:rsidRPr="0021564F" w:rsidRDefault="0024317D" w:rsidP="00B70FB7">
      <w:pPr>
        <w:spacing w:after="0" w:line="240" w:lineRule="auto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Szczegółowy opis przedmiotu zamówienia znajduje się </w:t>
      </w:r>
      <w:r w:rsidR="00E94A64" w:rsidRPr="0021564F">
        <w:rPr>
          <w:rFonts w:asciiTheme="minorHAnsi" w:hAnsiTheme="minorHAnsi" w:cs="Times New Roman"/>
          <w:b/>
          <w:color w:val="auto"/>
          <w:sz w:val="20"/>
          <w:szCs w:val="20"/>
        </w:rPr>
        <w:t>Załączniku nr 4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do Zapytania ofertowego.</w:t>
      </w:r>
    </w:p>
    <w:p w14:paraId="24CEACCA" w14:textId="77777777" w:rsidR="00605656" w:rsidRPr="0021564F" w:rsidRDefault="00605656" w:rsidP="00B70FB7">
      <w:pPr>
        <w:spacing w:after="0" w:line="240" w:lineRule="auto"/>
        <w:ind w:left="-5" w:right="38"/>
        <w:rPr>
          <w:rFonts w:asciiTheme="minorHAnsi" w:hAnsiTheme="minorHAnsi" w:cs="Times New Roman"/>
          <w:color w:val="auto"/>
          <w:sz w:val="20"/>
          <w:szCs w:val="20"/>
        </w:rPr>
      </w:pPr>
    </w:p>
    <w:p w14:paraId="27C7747C" w14:textId="77777777" w:rsidR="0053427E" w:rsidRPr="0021564F" w:rsidRDefault="00D64222" w:rsidP="00B70FB7">
      <w:pPr>
        <w:spacing w:after="0" w:line="240" w:lineRule="auto"/>
        <w:ind w:left="0" w:right="51" w:firstLine="0"/>
        <w:rPr>
          <w:rFonts w:asciiTheme="minorHAnsi" w:hAnsiTheme="minorHAnsi" w:cs="Times New Roman"/>
          <w:color w:val="auto"/>
          <w:sz w:val="20"/>
          <w:szCs w:val="20"/>
          <w:lang w:val="x-none"/>
        </w:rPr>
      </w:pPr>
      <w:r w:rsidRPr="0021564F">
        <w:rPr>
          <w:rFonts w:asciiTheme="minorHAnsi" w:hAnsiTheme="minorHAnsi" w:cs="Times New Roman"/>
          <w:sz w:val="20"/>
          <w:szCs w:val="20"/>
        </w:rPr>
        <w:t xml:space="preserve">Kod CPV: </w:t>
      </w:r>
      <w:r w:rsidR="00BA41CC" w:rsidRPr="0021564F">
        <w:rPr>
          <w:rFonts w:asciiTheme="minorHAnsi" w:eastAsia="Times New Roman" w:hAnsiTheme="minorHAnsi" w:cs="Times New Roman"/>
          <w:b/>
          <w:sz w:val="20"/>
          <w:szCs w:val="20"/>
        </w:rPr>
        <w:t>73000000-2 Usługi badawcze i eksperymentalno-rozwojowe oraz pokrewne usługi doradcze</w:t>
      </w:r>
      <w:r w:rsidR="008968E3" w:rsidRPr="0021564F">
        <w:rPr>
          <w:rFonts w:asciiTheme="minorHAnsi" w:hAnsiTheme="minorHAnsi" w:cs="Times New Roman"/>
          <w:color w:val="auto"/>
          <w:sz w:val="20"/>
          <w:szCs w:val="20"/>
          <w:lang w:val="x-none"/>
        </w:rPr>
        <w:t xml:space="preserve"> </w:t>
      </w:r>
    </w:p>
    <w:p w14:paraId="29CC8E3E" w14:textId="77777777" w:rsidR="00DA167E" w:rsidRPr="0021564F" w:rsidRDefault="00DA167E" w:rsidP="00B70FB7">
      <w:pPr>
        <w:spacing w:after="0" w:line="240" w:lineRule="auto"/>
        <w:ind w:left="0" w:right="191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</w:p>
    <w:p w14:paraId="2779A828" w14:textId="77777777" w:rsidR="00DA167E" w:rsidRPr="00C95808" w:rsidRDefault="00DA167E" w:rsidP="00B70FB7">
      <w:pPr>
        <w:spacing w:after="0" w:line="240" w:lineRule="auto"/>
        <w:ind w:left="0" w:right="0" w:firstLine="0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Jeśli w opisie przedmiotu zamówienia występują: nazwy konkretnego producenta, </w:t>
      </w:r>
      <w:r w:rsidR="00567DDB" w:rsidRPr="0021564F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nazwy technologii, </w:t>
      </w:r>
      <w:r w:rsidRPr="0021564F">
        <w:rPr>
          <w:rFonts w:asciiTheme="minorHAnsi" w:hAnsiTheme="minorHAnsi" w:cs="Times New Roman"/>
          <w:color w:val="auto"/>
          <w:sz w:val="20"/>
          <w:szCs w:val="20"/>
          <w:lang w:eastAsia="en-US"/>
        </w:rPr>
        <w:t>nazwy konkretnego produktu, normy jakościowe, patenty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, znaki towarowe, typy, standardy należy to traktować </w:t>
      </w:r>
      <w:r w:rsidR="00FC697A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jedynie, jako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 pomoc w opisie przedmiotu zamówienia. W każdym przypadku dopuszczalne są produkty równoważne pod względem konstrukcji, materiałów, funkcjonalności, jakości. 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</w:t>
      </w:r>
      <w:r w:rsidR="00282DE5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.</w:t>
      </w:r>
    </w:p>
    <w:p w14:paraId="0134D2E3" w14:textId="77777777" w:rsidR="00140BC9" w:rsidRPr="00C95808" w:rsidRDefault="00140BC9" w:rsidP="00B70FB7">
      <w:pPr>
        <w:spacing w:after="0" w:line="240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</w:p>
    <w:p w14:paraId="628B0576" w14:textId="77777777" w:rsidR="00140BC9" w:rsidRDefault="00140BC9" w:rsidP="00B70FB7">
      <w:pPr>
        <w:spacing w:after="0" w:line="240" w:lineRule="auto"/>
        <w:ind w:left="0" w:right="0" w:firstLine="0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Obowiązek wykazania równoważności spoczywa na Wykonawcy, który w przypadku oferowania rozwiązań </w:t>
      </w:r>
      <w:r w:rsidR="00FC697A" w:rsidRPr="00C95808">
        <w:rPr>
          <w:rFonts w:asciiTheme="minorHAnsi" w:hAnsiTheme="minorHAnsi" w:cs="Times New Roman"/>
          <w:sz w:val="20"/>
          <w:szCs w:val="20"/>
        </w:rPr>
        <w:t>równoważnych powinien</w:t>
      </w:r>
      <w:r w:rsidRPr="00C95808">
        <w:rPr>
          <w:rFonts w:asciiTheme="minorHAnsi" w:hAnsiTheme="minorHAnsi" w:cs="Times New Roman"/>
          <w:sz w:val="20"/>
          <w:szCs w:val="20"/>
        </w:rPr>
        <w:t xml:space="preserve"> dołączyć do oferty specyfikacje techniczne, karty katalogowe, instrukcje lub inne dokumenty zawierające dane techniczne elementów równoważnych. W razie </w:t>
      </w:r>
      <w:r w:rsidR="00FC697A" w:rsidRPr="00C95808">
        <w:rPr>
          <w:rFonts w:asciiTheme="minorHAnsi" w:hAnsiTheme="minorHAnsi" w:cs="Times New Roman"/>
          <w:sz w:val="20"/>
          <w:szCs w:val="20"/>
        </w:rPr>
        <w:t>wątpliwości, co</w:t>
      </w:r>
      <w:r w:rsidRPr="00C95808">
        <w:rPr>
          <w:rFonts w:asciiTheme="minorHAnsi" w:hAnsiTheme="minorHAnsi" w:cs="Times New Roman"/>
          <w:sz w:val="20"/>
          <w:szCs w:val="20"/>
        </w:rPr>
        <w:t xml:space="preserve"> do równoważności poszczególnych elementów, Zamawiający wezwie Wykonawcę do złożenia dodatkowych wyjaśnień lub dokumentów</w:t>
      </w:r>
    </w:p>
    <w:p w14:paraId="0A5D6626" w14:textId="77777777" w:rsidR="002462BE" w:rsidRPr="00C95808" w:rsidRDefault="002462BE" w:rsidP="00B70FB7">
      <w:pPr>
        <w:spacing w:after="0" w:line="240" w:lineRule="auto"/>
        <w:ind w:left="0" w:right="0" w:firstLine="0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3C247C6C" w14:textId="77777777" w:rsidR="00E558B4" w:rsidRPr="00C95808" w:rsidRDefault="001C09DF" w:rsidP="00C27A4A">
      <w:pPr>
        <w:pStyle w:val="Nagwek1"/>
        <w:numPr>
          <w:ilvl w:val="0"/>
          <w:numId w:val="34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Termin</w:t>
      </w:r>
      <w:r w:rsidR="00DC50B5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i miejsce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realizacji zamówienia   </w:t>
      </w:r>
    </w:p>
    <w:p w14:paraId="5EC6130C" w14:textId="1DF7D5AD" w:rsidR="0077428E" w:rsidRPr="0021564F" w:rsidRDefault="00841286" w:rsidP="00B70FB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Termin</w:t>
      </w:r>
      <w:r w:rsidR="00BF0AD1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realizacji </w:t>
      </w:r>
      <w:r w:rsidR="00BF0AD1" w:rsidRPr="0021564F">
        <w:rPr>
          <w:rFonts w:asciiTheme="minorHAnsi" w:hAnsiTheme="minorHAnsi" w:cs="Times New Roman"/>
          <w:color w:val="auto"/>
          <w:sz w:val="20"/>
          <w:szCs w:val="20"/>
        </w:rPr>
        <w:t>zamówienia: od</w:t>
      </w:r>
      <w:r w:rsidR="00D5222B">
        <w:rPr>
          <w:rFonts w:asciiTheme="minorHAnsi" w:hAnsiTheme="minorHAnsi" w:cs="Times New Roman"/>
          <w:color w:val="auto"/>
          <w:sz w:val="20"/>
          <w:szCs w:val="20"/>
        </w:rPr>
        <w:t xml:space="preserve"> 1.05</w:t>
      </w:r>
      <w:r w:rsidR="00231F4F" w:rsidRPr="0021564F">
        <w:rPr>
          <w:rFonts w:asciiTheme="minorHAnsi" w:hAnsiTheme="minorHAnsi" w:cs="Times New Roman"/>
          <w:color w:val="auto"/>
          <w:sz w:val="20"/>
          <w:szCs w:val="20"/>
        </w:rPr>
        <w:t>.2021</w:t>
      </w:r>
      <w:r w:rsidR="00BF0AD1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do </w:t>
      </w:r>
      <w:r w:rsidR="00D5222B">
        <w:rPr>
          <w:rFonts w:asciiTheme="minorHAnsi" w:hAnsiTheme="minorHAnsi" w:cs="Times New Roman"/>
          <w:color w:val="auto"/>
          <w:sz w:val="20"/>
          <w:szCs w:val="20"/>
        </w:rPr>
        <w:t>31.10.2022</w:t>
      </w:r>
      <w:r w:rsidR="00231F4F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BF0AD1" w:rsidRPr="0021564F">
        <w:rPr>
          <w:rFonts w:asciiTheme="minorHAnsi" w:hAnsiTheme="minorHAnsi" w:cs="Times New Roman"/>
          <w:color w:val="auto"/>
          <w:sz w:val="20"/>
          <w:szCs w:val="20"/>
        </w:rPr>
        <w:t>(</w:t>
      </w:r>
      <w:r w:rsidR="0043728A" w:rsidRPr="0021564F">
        <w:rPr>
          <w:rFonts w:asciiTheme="minorHAnsi" w:hAnsiTheme="minorHAnsi" w:cs="Times New Roman"/>
          <w:color w:val="auto"/>
          <w:sz w:val="20"/>
          <w:szCs w:val="20"/>
        </w:rPr>
        <w:t>Łącznie</w:t>
      </w:r>
      <w:r w:rsidR="00BF0AD1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231F4F" w:rsidRPr="0021564F">
        <w:rPr>
          <w:rFonts w:asciiTheme="minorHAnsi" w:hAnsiTheme="minorHAnsi" w:cs="Times New Roman"/>
          <w:color w:val="auto"/>
          <w:sz w:val="20"/>
          <w:szCs w:val="20"/>
        </w:rPr>
        <w:t>18</w:t>
      </w:r>
      <w:r w:rsidR="005C7675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AB0632" w:rsidRPr="0021564F">
        <w:rPr>
          <w:rFonts w:asciiTheme="minorHAnsi" w:hAnsiTheme="minorHAnsi" w:cs="Times New Roman"/>
          <w:color w:val="auto"/>
          <w:sz w:val="20"/>
          <w:szCs w:val="20"/>
        </w:rPr>
        <w:t>miesięcy</w:t>
      </w:r>
      <w:r w:rsidR="00BF0AD1" w:rsidRPr="0021564F">
        <w:rPr>
          <w:rFonts w:asciiTheme="minorHAnsi" w:hAnsiTheme="minorHAnsi" w:cs="Times New Roman"/>
          <w:color w:val="auto"/>
          <w:sz w:val="20"/>
          <w:szCs w:val="20"/>
        </w:rPr>
        <w:t>). Usługa stanowiąca przedmiot zamówienia będzie świadczona w związku z realizacją projektu 2.3.2 POIR – zmiana terminów realizacji projektu będzie skutkowała zmianą terminu realizacji samej usługi.</w:t>
      </w:r>
      <w:r w:rsidR="008E5955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BF0AD1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</w:p>
    <w:p w14:paraId="6FD5AF10" w14:textId="77777777" w:rsidR="00DC50B5" w:rsidRPr="00C95808" w:rsidRDefault="00D97D75" w:rsidP="00B70FB7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Zamawiający zastrzega sobie </w:t>
      </w:r>
      <w:r w:rsidR="008E5955" w:rsidRPr="0021564F">
        <w:rPr>
          <w:rFonts w:asciiTheme="minorHAnsi" w:hAnsiTheme="minorHAnsi" w:cs="Times New Roman"/>
          <w:color w:val="auto"/>
          <w:sz w:val="20"/>
          <w:szCs w:val="20"/>
        </w:rPr>
        <w:t>także</w:t>
      </w:r>
      <w:r w:rsidR="00BF0AD1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>prawo do zmiany terminu re</w:t>
      </w:r>
      <w:r w:rsidR="00BF0AD1" w:rsidRPr="0021564F">
        <w:rPr>
          <w:rFonts w:asciiTheme="minorHAnsi" w:hAnsiTheme="minorHAnsi" w:cs="Times New Roman"/>
          <w:color w:val="auto"/>
          <w:sz w:val="20"/>
          <w:szCs w:val="20"/>
        </w:rPr>
        <w:t>alizacji</w:t>
      </w:r>
      <w:r w:rsidR="00BF0AD1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przedmiotu zamówienia na warunkach określonych w pkt. 10 niniejszego zapytania</w:t>
      </w:r>
      <w:r w:rsidR="00FC697A" w:rsidRPr="00C95808">
        <w:rPr>
          <w:rFonts w:asciiTheme="minorHAnsi" w:hAnsiTheme="minorHAnsi" w:cs="Times New Roman"/>
          <w:color w:val="auto"/>
          <w:sz w:val="20"/>
          <w:szCs w:val="20"/>
        </w:rPr>
        <w:t>.</w:t>
      </w:r>
      <w:r w:rsidR="00BF0AD1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</w:p>
    <w:p w14:paraId="73A9F4BE" w14:textId="77777777" w:rsidR="002462BE" w:rsidRPr="00C27A4A" w:rsidRDefault="00DC50B5" w:rsidP="00C27A4A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Wykonawca zobowiązuje się zapewnić miejsce i sprzęt niezbędny do przeprowadzenia badań.</w:t>
      </w:r>
    </w:p>
    <w:p w14:paraId="5A1F07A5" w14:textId="77777777" w:rsidR="00E558B4" w:rsidRPr="00C95808" w:rsidRDefault="00B13C52" w:rsidP="00C27A4A">
      <w:pPr>
        <w:pStyle w:val="Nagwek1"/>
        <w:numPr>
          <w:ilvl w:val="0"/>
          <w:numId w:val="0"/>
        </w:num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5. </w:t>
      </w:r>
      <w:r w:rsidR="00297863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Warunki udziału z postępowaniu i podstawy wykluczenia </w:t>
      </w:r>
    </w:p>
    <w:p w14:paraId="7375310F" w14:textId="77777777" w:rsidR="00166B2E" w:rsidRPr="00C95808" w:rsidRDefault="00166B2E" w:rsidP="00B70FB7">
      <w:pPr>
        <w:numPr>
          <w:ilvl w:val="0"/>
          <w:numId w:val="21"/>
        </w:numPr>
        <w:autoSpaceDE w:val="0"/>
        <w:autoSpaceDN w:val="0"/>
        <w:spacing w:after="0" w:line="240" w:lineRule="auto"/>
        <w:ind w:left="284" w:right="0" w:hanging="284"/>
        <w:contextualSpacing/>
        <w:rPr>
          <w:rFonts w:asciiTheme="minorHAnsi" w:eastAsia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Z postępowania o udzielenie zamówienia wykluczeniu podlegają Wykonawcy, którzy są powiązani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71E810C5" w14:textId="77777777" w:rsidR="00166B2E" w:rsidRPr="00C95808" w:rsidRDefault="00166B2E" w:rsidP="00B70FB7">
      <w:pPr>
        <w:numPr>
          <w:ilvl w:val="0"/>
          <w:numId w:val="22"/>
        </w:numPr>
        <w:autoSpaceDE w:val="0"/>
        <w:autoSpaceDN w:val="0"/>
        <w:spacing w:after="0" w:line="240" w:lineRule="auto"/>
        <w:ind w:right="0"/>
        <w:contextualSpacing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lastRenderedPageBreak/>
        <w:t>uczestniczeniu w spółce jako wspólnik spółki cywilnej lub spółki osobowej,</w:t>
      </w:r>
    </w:p>
    <w:p w14:paraId="6ED84D60" w14:textId="77777777" w:rsidR="00166B2E" w:rsidRPr="00C95808" w:rsidRDefault="00166B2E" w:rsidP="00B70FB7">
      <w:pPr>
        <w:numPr>
          <w:ilvl w:val="0"/>
          <w:numId w:val="22"/>
        </w:numPr>
        <w:autoSpaceDE w:val="0"/>
        <w:autoSpaceDN w:val="0"/>
        <w:spacing w:after="0" w:line="240" w:lineRule="auto"/>
        <w:ind w:right="0"/>
        <w:contextualSpacing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posiadaniu co najmniej 10% udziałów lub akcji</w:t>
      </w:r>
    </w:p>
    <w:p w14:paraId="7B1D46CB" w14:textId="77777777" w:rsidR="00166B2E" w:rsidRPr="00C95808" w:rsidRDefault="00166B2E" w:rsidP="00B70FB7">
      <w:pPr>
        <w:numPr>
          <w:ilvl w:val="0"/>
          <w:numId w:val="22"/>
        </w:numPr>
        <w:autoSpaceDE w:val="0"/>
        <w:autoSpaceDN w:val="0"/>
        <w:spacing w:after="0" w:line="240" w:lineRule="auto"/>
        <w:ind w:right="0"/>
        <w:contextualSpacing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pełnieniu funkcji członka organu nadzorczego lub zarządczego, prokurenta, pełnomocnika,</w:t>
      </w:r>
    </w:p>
    <w:p w14:paraId="2D31E1BE" w14:textId="77777777" w:rsidR="00166B2E" w:rsidRPr="00C95808" w:rsidRDefault="00166B2E" w:rsidP="00B70FB7">
      <w:pPr>
        <w:numPr>
          <w:ilvl w:val="0"/>
          <w:numId w:val="22"/>
        </w:numPr>
        <w:autoSpaceDE w:val="0"/>
        <w:autoSpaceDN w:val="0"/>
        <w:spacing w:after="0" w:line="240" w:lineRule="auto"/>
        <w:ind w:right="0"/>
        <w:contextualSpacing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</w:t>
      </w:r>
    </w:p>
    <w:p w14:paraId="6DAE0392" w14:textId="77777777" w:rsidR="00A801A6" w:rsidRPr="00C95808" w:rsidRDefault="00A801A6" w:rsidP="00B70F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47CBF82B" w14:textId="77777777" w:rsidR="00297863" w:rsidRPr="00C95808" w:rsidRDefault="00297863" w:rsidP="00B70FB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Wykonawca zobowiązany jest dołączyć do oferty oświadczenie o braku w/w powiązań według wzoru stanowiącego </w:t>
      </w:r>
      <w:r w:rsidRPr="00C95808">
        <w:rPr>
          <w:rFonts w:asciiTheme="minorHAnsi" w:hAnsiTheme="minorHAnsi" w:cs="Times New Roman"/>
          <w:b/>
          <w:sz w:val="20"/>
          <w:szCs w:val="20"/>
        </w:rPr>
        <w:t>Załącznik nr 2</w:t>
      </w:r>
      <w:r w:rsidRPr="00C95808">
        <w:rPr>
          <w:rFonts w:asciiTheme="minorHAnsi" w:hAnsiTheme="minorHAnsi" w:cs="Times New Roman"/>
          <w:sz w:val="20"/>
          <w:szCs w:val="20"/>
        </w:rPr>
        <w:t xml:space="preserve"> do niniejszego zapytania ofertowego. </w:t>
      </w:r>
    </w:p>
    <w:p w14:paraId="76FC5479" w14:textId="77777777" w:rsidR="003F20B4" w:rsidRPr="00C95808" w:rsidRDefault="003F20B4" w:rsidP="00B70FB7">
      <w:pPr>
        <w:spacing w:after="0" w:line="240" w:lineRule="auto"/>
        <w:ind w:right="38"/>
        <w:rPr>
          <w:rFonts w:asciiTheme="minorHAnsi" w:hAnsiTheme="minorHAnsi" w:cs="Times New Roman"/>
          <w:color w:val="auto"/>
          <w:sz w:val="20"/>
          <w:szCs w:val="20"/>
        </w:rPr>
      </w:pPr>
    </w:p>
    <w:p w14:paraId="49419167" w14:textId="77777777" w:rsidR="003F20B4" w:rsidRPr="0021564F" w:rsidRDefault="00297863" w:rsidP="00B70FB7">
      <w:pPr>
        <w:pStyle w:val="Akapitzlist"/>
        <w:numPr>
          <w:ilvl w:val="0"/>
          <w:numId w:val="17"/>
        </w:numPr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  <w:u w:val="single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  <w:u w:val="single"/>
        </w:rPr>
        <w:t xml:space="preserve">O udzielenie zamówienia mogą ubiegać się Wykonawcy, którzy </w:t>
      </w:r>
      <w:r w:rsidR="00545F18" w:rsidRPr="0021564F">
        <w:rPr>
          <w:rFonts w:asciiTheme="minorHAnsi" w:hAnsiTheme="minorHAnsi" w:cs="Times New Roman"/>
          <w:color w:val="auto"/>
          <w:sz w:val="20"/>
          <w:szCs w:val="20"/>
          <w:u w:val="single"/>
        </w:rPr>
        <w:t>na moment realizacji zamówienia będą spełniać</w:t>
      </w:r>
      <w:r w:rsidR="00D95CF5" w:rsidRPr="0021564F">
        <w:rPr>
          <w:rFonts w:asciiTheme="minorHAnsi" w:hAnsiTheme="minorHAnsi" w:cs="Times New Roman"/>
          <w:color w:val="auto"/>
          <w:sz w:val="20"/>
          <w:szCs w:val="20"/>
          <w:u w:val="single"/>
        </w:rPr>
        <w:t xml:space="preserve"> łącznie następujące warunki</w:t>
      </w:r>
      <w:r w:rsidR="003F20B4" w:rsidRPr="0021564F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:</w:t>
      </w:r>
    </w:p>
    <w:p w14:paraId="73740889" w14:textId="77777777" w:rsidR="007F0193" w:rsidRPr="0021564F" w:rsidRDefault="007F0193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  <w:u w:val="single"/>
        </w:rPr>
      </w:pPr>
    </w:p>
    <w:p w14:paraId="45787418" w14:textId="77777777" w:rsidR="009869AA" w:rsidRPr="0021564F" w:rsidRDefault="007F0193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b/>
          <w:color w:val="auto"/>
          <w:sz w:val="20"/>
          <w:szCs w:val="20"/>
        </w:rPr>
        <w:t>A.</w:t>
      </w:r>
      <w:r w:rsidR="008968E3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9869AA" w:rsidRPr="0021564F">
        <w:rPr>
          <w:rFonts w:asciiTheme="minorHAnsi" w:hAnsiTheme="minorHAnsi" w:cs="Times New Roman"/>
          <w:b/>
          <w:color w:val="auto"/>
          <w:sz w:val="20"/>
          <w:szCs w:val="20"/>
        </w:rPr>
        <w:t>Wykonawcą usługi, o której mowa w ust. 5 są jednostki naukowe posiadające siedzibę na terytorium Rzeczypospolitej Polskiej:</w:t>
      </w:r>
    </w:p>
    <w:p w14:paraId="390A8E2B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b/>
          <w:color w:val="auto"/>
          <w:sz w:val="20"/>
          <w:szCs w:val="20"/>
        </w:rPr>
      </w:pPr>
    </w:p>
    <w:p w14:paraId="64FCCC1B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1) „organizacje prowadzące badania i upowszechniające wiedzę”, określone w art. 2 pkt 83 rozporządzenia KE (UE) nr 651/2014 uznającego niektóre rodzaje pomocy za zgodne z rynkiem wewnętrznym w zastosowaniu art. 107 i 108 Traktatu posiadające przyznaną kategorię naukową A+, A albo B na podstawie decyzji, o których mowa w art. 322 ust. 7 Ustawy z dnia 3 lipca 2018 r. Przepisy wprowadzające ustawę – Prawo o szkolnictwie wyższym i nauce (Dz.U. z 2018 r. poz. 1669, z </w:t>
      </w:r>
      <w:proofErr w:type="spellStart"/>
      <w:r w:rsidRPr="0021564F">
        <w:rPr>
          <w:rFonts w:asciiTheme="minorHAnsi" w:hAnsiTheme="minorHAnsi" w:cs="Times New Roman"/>
          <w:color w:val="auto"/>
          <w:sz w:val="20"/>
          <w:szCs w:val="20"/>
        </w:rPr>
        <w:t>późn</w:t>
      </w:r>
      <w:proofErr w:type="spellEnd"/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. zm.); </w:t>
      </w:r>
    </w:p>
    <w:p w14:paraId="512F0265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137BCDB0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lub </w:t>
      </w:r>
    </w:p>
    <w:p w14:paraId="0F8E891F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6A2F15DE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2) spółki celowe uczelni, o których mowa w art. 149 ust. 1 ustawy z dnia 20 lipca 2018 r. Prawo o szkolnictwie wyższym i nauce lub spółki celowe jednostki naukowej; </w:t>
      </w:r>
    </w:p>
    <w:p w14:paraId="2B66DAEA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23E900C0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lub </w:t>
      </w:r>
    </w:p>
    <w:p w14:paraId="3CCE9300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5BEA4B41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3) centra transferu technologii uczelni, o których mowa w art. 148 ust. 1 ustawy Prawo o szkolnictwie wyższym i nauce; </w:t>
      </w:r>
    </w:p>
    <w:p w14:paraId="4655D7CD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6644AF7C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lub </w:t>
      </w:r>
    </w:p>
    <w:p w14:paraId="740D03FB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325EAF84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4) przedsiębiorcy posiadający status centrum badawczo-rozwojowego, o którym mowa w art. 17 ust. 1 ustawy z dnia 30 maja 2008 r. o niektórych formach wspierania działalności innowacyjnej (Dz. U. z 2018 r. poz. 141, z </w:t>
      </w:r>
      <w:proofErr w:type="spellStart"/>
      <w:r w:rsidRPr="0021564F">
        <w:rPr>
          <w:rFonts w:asciiTheme="minorHAnsi" w:hAnsiTheme="minorHAnsi" w:cs="Times New Roman"/>
          <w:color w:val="auto"/>
          <w:sz w:val="20"/>
          <w:szCs w:val="20"/>
        </w:rPr>
        <w:t>późn</w:t>
      </w:r>
      <w:proofErr w:type="spellEnd"/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. zm.); </w:t>
      </w:r>
    </w:p>
    <w:p w14:paraId="75803431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525F2274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lub </w:t>
      </w:r>
    </w:p>
    <w:p w14:paraId="26B99049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37E119AF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5) akredytowane laboratoria (posiadające akredytację Polskiego Centrum Akredytacji) lub notyfikowane laboratoria przez podmioty, o których mowa w art. 21 ust. 1 ustawy z dnia 30 sierpnia 2002 r. o systemie oceny zgodności (Dz. U. z 2019 r. poz. 155); </w:t>
      </w:r>
    </w:p>
    <w:p w14:paraId="51A32E42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7C327217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lub </w:t>
      </w:r>
    </w:p>
    <w:p w14:paraId="364FCD93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2E8E4590" w14:textId="77777777" w:rsidR="008E5955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>6) Sieć Badawcza Łukasiewicz, o której mowa w art. 1 ust. 1 ustawy z dnia 21 lutego 2019 r. o Sieci Badawczej Łukasiewicz (Dz.U. z 2019 r., poz. 534).</w:t>
      </w:r>
    </w:p>
    <w:p w14:paraId="230F71E4" w14:textId="77777777" w:rsidR="009869AA" w:rsidRPr="0021564F" w:rsidRDefault="009869AA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229103BC" w14:textId="77777777" w:rsidR="00112FF2" w:rsidRPr="0021564F" w:rsidRDefault="00331415" w:rsidP="00B70FB7">
      <w:pPr>
        <w:spacing w:after="0" w:line="240" w:lineRule="auto"/>
        <w:ind w:left="0"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Ocena spełnienia tego warunku udziału w postępowaniu będzie dokonana na zasadzie spełnia/nie spełnia na podstawie oświadczenia Wykonawcy zawartego w Formularzu ofertowym stanowiącym </w:t>
      </w:r>
      <w:r w:rsidRPr="0021564F">
        <w:rPr>
          <w:rFonts w:asciiTheme="minorHAnsi" w:hAnsiTheme="minorHAnsi" w:cs="Times New Roman"/>
          <w:b/>
          <w:color w:val="auto"/>
          <w:sz w:val="20"/>
          <w:szCs w:val="20"/>
        </w:rPr>
        <w:t>Załącznik nr 1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do zapytania</w:t>
      </w:r>
      <w:r w:rsidR="00A801A6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ofertowego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>.</w:t>
      </w:r>
    </w:p>
    <w:p w14:paraId="3048F6D9" w14:textId="77777777" w:rsidR="00331415" w:rsidRPr="0021564F" w:rsidRDefault="00331415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b/>
          <w:color w:val="auto"/>
          <w:sz w:val="20"/>
          <w:szCs w:val="20"/>
        </w:rPr>
      </w:pPr>
    </w:p>
    <w:p w14:paraId="7A32BB78" w14:textId="77777777" w:rsidR="007F0193" w:rsidRPr="0021564F" w:rsidRDefault="00331415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b/>
          <w:color w:val="auto"/>
          <w:sz w:val="20"/>
          <w:szCs w:val="20"/>
        </w:rPr>
        <w:t>B</w:t>
      </w:r>
      <w:r w:rsidR="007F0193" w:rsidRPr="0021564F">
        <w:rPr>
          <w:rFonts w:asciiTheme="minorHAnsi" w:hAnsiTheme="minorHAnsi" w:cs="Times New Roman"/>
          <w:b/>
          <w:color w:val="auto"/>
          <w:sz w:val="20"/>
          <w:szCs w:val="20"/>
        </w:rPr>
        <w:t>.</w:t>
      </w:r>
      <w:r w:rsidR="007F0193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A801A6" w:rsidRPr="0021564F">
        <w:rPr>
          <w:rFonts w:asciiTheme="minorHAnsi" w:hAnsiTheme="minorHAnsi" w:cs="Times New Roman"/>
          <w:b/>
          <w:color w:val="auto"/>
          <w:sz w:val="20"/>
          <w:szCs w:val="20"/>
        </w:rPr>
        <w:t>Wy</w:t>
      </w:r>
      <w:r w:rsidR="00A03B2C" w:rsidRPr="0021564F">
        <w:rPr>
          <w:rFonts w:asciiTheme="minorHAnsi" w:hAnsiTheme="minorHAnsi" w:cs="Times New Roman"/>
          <w:b/>
          <w:color w:val="auto"/>
          <w:sz w:val="20"/>
          <w:szCs w:val="20"/>
        </w:rPr>
        <w:t>konawca posiada zespół badawczy:</w:t>
      </w:r>
      <w:r w:rsidR="00A801A6" w:rsidRPr="0021564F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min. </w:t>
      </w:r>
      <w:r w:rsidR="00677CC1" w:rsidRPr="0021564F">
        <w:rPr>
          <w:rFonts w:asciiTheme="minorHAnsi" w:hAnsiTheme="minorHAnsi" w:cs="Times New Roman"/>
          <w:b/>
          <w:color w:val="auto"/>
          <w:sz w:val="20"/>
          <w:szCs w:val="20"/>
        </w:rPr>
        <w:t>1</w:t>
      </w:r>
      <w:r w:rsidR="007521F1" w:rsidRPr="0021564F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677CC1" w:rsidRPr="0021564F">
        <w:rPr>
          <w:rFonts w:asciiTheme="minorHAnsi" w:hAnsiTheme="minorHAnsi" w:cs="Times New Roman"/>
          <w:b/>
          <w:color w:val="auto"/>
          <w:sz w:val="20"/>
          <w:szCs w:val="20"/>
        </w:rPr>
        <w:t>osoba</w:t>
      </w:r>
      <w:r w:rsidR="00A801A6" w:rsidRPr="0021564F">
        <w:rPr>
          <w:rFonts w:asciiTheme="minorHAnsi" w:hAnsiTheme="minorHAnsi" w:cs="Times New Roman"/>
          <w:b/>
          <w:color w:val="auto"/>
          <w:sz w:val="20"/>
          <w:szCs w:val="20"/>
        </w:rPr>
        <w:t xml:space="preserve">, </w:t>
      </w:r>
      <w:r w:rsidR="009D7321" w:rsidRPr="0021564F">
        <w:rPr>
          <w:rFonts w:asciiTheme="minorHAnsi" w:hAnsiTheme="minorHAnsi" w:cs="Times New Roman"/>
          <w:b/>
          <w:color w:val="auto"/>
          <w:sz w:val="20"/>
          <w:szCs w:val="20"/>
        </w:rPr>
        <w:t>która spełnia łącznie</w:t>
      </w:r>
      <w:r w:rsidR="00A801A6" w:rsidRPr="0021564F">
        <w:rPr>
          <w:rFonts w:asciiTheme="minorHAnsi" w:hAnsiTheme="minorHAnsi" w:cs="Times New Roman"/>
          <w:b/>
          <w:color w:val="auto"/>
          <w:sz w:val="20"/>
          <w:szCs w:val="20"/>
        </w:rPr>
        <w:t xml:space="preserve"> poniższe warunki:</w:t>
      </w:r>
    </w:p>
    <w:p w14:paraId="0DB9F9AD" w14:textId="5C82AC89" w:rsidR="00231F4F" w:rsidRPr="009F0269" w:rsidRDefault="00231F4F" w:rsidP="009F0269">
      <w:pPr>
        <w:pStyle w:val="Akapitzlist"/>
        <w:numPr>
          <w:ilvl w:val="0"/>
          <w:numId w:val="27"/>
        </w:numPr>
        <w:spacing w:after="0" w:line="240" w:lineRule="auto"/>
        <w:ind w:right="38"/>
        <w:rPr>
          <w:rFonts w:ascii="Times New Roman" w:hAnsi="Times New Roman" w:cs="Times New Roman"/>
          <w:color w:val="auto"/>
          <w:sz w:val="20"/>
          <w:szCs w:val="20"/>
        </w:rPr>
      </w:pPr>
      <w:r w:rsidRPr="0021564F">
        <w:rPr>
          <w:rFonts w:ascii="Times New Roman" w:hAnsi="Times New Roman" w:cs="Times New Roman"/>
          <w:color w:val="auto"/>
          <w:sz w:val="20"/>
          <w:szCs w:val="20"/>
        </w:rPr>
        <w:t>Posiada min. wykształcenie wyższ</w:t>
      </w:r>
      <w:r w:rsidR="00B74583">
        <w:rPr>
          <w:rFonts w:ascii="Times New Roman" w:hAnsi="Times New Roman" w:cs="Times New Roman"/>
          <w:color w:val="auto"/>
          <w:sz w:val="20"/>
          <w:szCs w:val="20"/>
        </w:rPr>
        <w:t xml:space="preserve">e z zakresu nauk przyrodniczych lub </w:t>
      </w:r>
      <w:r w:rsidR="009F0269">
        <w:rPr>
          <w:rFonts w:ascii="Times New Roman" w:hAnsi="Times New Roman" w:cs="Times New Roman"/>
          <w:color w:val="auto"/>
          <w:sz w:val="20"/>
          <w:szCs w:val="20"/>
        </w:rPr>
        <w:t>pokrewnych</w:t>
      </w:r>
      <w:r w:rsidR="00B74583" w:rsidRPr="009F0269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</w:p>
    <w:p w14:paraId="32AC2B5A" w14:textId="77777777" w:rsidR="00231F4F" w:rsidRPr="0021564F" w:rsidRDefault="00231F4F" w:rsidP="00231F4F">
      <w:pPr>
        <w:pStyle w:val="Akapitzlist"/>
        <w:numPr>
          <w:ilvl w:val="0"/>
          <w:numId w:val="27"/>
        </w:numPr>
        <w:spacing w:after="0" w:line="240" w:lineRule="auto"/>
        <w:ind w:right="38"/>
        <w:rPr>
          <w:rFonts w:ascii="Times New Roman" w:hAnsi="Times New Roman" w:cs="Times New Roman"/>
          <w:color w:val="auto"/>
          <w:sz w:val="20"/>
          <w:szCs w:val="20"/>
        </w:rPr>
      </w:pPr>
      <w:r w:rsidRPr="0021564F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Uczestniczyła w minimum jednym projekcie dotyczącym prac badawczych z zakresu technologii nawożenia </w:t>
      </w:r>
    </w:p>
    <w:p w14:paraId="4BA8E926" w14:textId="77777777" w:rsidR="00EE4BF8" w:rsidRPr="0021564F" w:rsidRDefault="00EE4BF8" w:rsidP="00B70FB7">
      <w:pPr>
        <w:pStyle w:val="Akapitzlist"/>
        <w:spacing w:after="0" w:line="240" w:lineRule="auto"/>
        <w:ind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2A0521E2" w14:textId="77777777" w:rsidR="0043728A" w:rsidRPr="0021564F" w:rsidRDefault="00331415" w:rsidP="00B70FB7">
      <w:pPr>
        <w:spacing w:after="0" w:line="240" w:lineRule="auto"/>
        <w:ind w:left="0" w:right="38" w:firstLine="0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Ocena spełnienia tego warunku udziału w postępowaniu będzie dokonana na zasadzie spełnia/nie spełnia na podstawie oświadczenia Wykonawcy zawartego w Formularzu ofertowym stanowiącym </w:t>
      </w:r>
      <w:r w:rsidRPr="0021564F">
        <w:rPr>
          <w:rFonts w:asciiTheme="minorHAnsi" w:hAnsiTheme="minorHAnsi" w:cs="Times New Roman"/>
          <w:b/>
          <w:color w:val="auto"/>
          <w:sz w:val="20"/>
          <w:szCs w:val="20"/>
        </w:rPr>
        <w:t>Załącznik nr 1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do zapytania</w:t>
      </w:r>
      <w:r w:rsidR="00A801A6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ofertowego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>.</w:t>
      </w:r>
    </w:p>
    <w:p w14:paraId="21F1B518" w14:textId="77777777" w:rsidR="00232E09" w:rsidRPr="0021564F" w:rsidRDefault="00232E09" w:rsidP="00B70FB7">
      <w:pPr>
        <w:spacing w:after="0" w:line="240" w:lineRule="auto"/>
        <w:ind w:left="0"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50BD12F7" w14:textId="77777777" w:rsidR="00E01F63" w:rsidRPr="0021564F" w:rsidRDefault="00E01F63" w:rsidP="00B70FB7">
      <w:pPr>
        <w:spacing w:after="0" w:line="240" w:lineRule="auto"/>
        <w:ind w:right="38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Zamawiający zastrzega możliwość </w:t>
      </w:r>
      <w:r w:rsidR="00EE4BF8" w:rsidRPr="0021564F">
        <w:rPr>
          <w:rFonts w:asciiTheme="minorHAnsi" w:hAnsiTheme="minorHAnsi" w:cs="Times New Roman"/>
          <w:color w:val="auto"/>
          <w:sz w:val="20"/>
          <w:szCs w:val="20"/>
        </w:rPr>
        <w:t>wezwania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Wykonawcy do przedłożenia dokumentów potwierdzających posiadanie zespołu badawczego.</w:t>
      </w:r>
    </w:p>
    <w:p w14:paraId="008D5EE2" w14:textId="77777777" w:rsidR="00A801A6" w:rsidRPr="0021564F" w:rsidRDefault="00A801A6" w:rsidP="00314B9C">
      <w:pPr>
        <w:spacing w:after="0" w:line="240" w:lineRule="auto"/>
        <w:ind w:left="0"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4A7DACB6" w14:textId="77777777" w:rsidR="003F20B4" w:rsidRPr="00C95808" w:rsidRDefault="003F20B4" w:rsidP="00DE732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  <w:lang w:eastAsia="en-US"/>
        </w:rPr>
        <w:t>Zamawiający dokona oceny spełnienia warunków udziału w postępowaniu poprzez zastosowanie kryterium spełnia – nie spełnia, tj. zgodnie z zasadą, czy dokumenty/oś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wiadczenia zostały dołączone do oferty i czy spełniają określone w zapytaniu ofertowym wymagania. </w:t>
      </w:r>
    </w:p>
    <w:p w14:paraId="5257AD31" w14:textId="77777777" w:rsidR="006D2E61" w:rsidRDefault="003F20B4" w:rsidP="00DE732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right="0" w:hanging="284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Brak któregokolwiek z wymaganych oświadczeń lub dokumentów lub załączenie ich w niewłaściwej formie lub niezgodnie z wymaganiami określonymi w zapytaniu ofertowym, będzie skutkowało odrzuceniem oferty Wykonawcy, z wyjątkiem wystąpienia powiązań kapitałowych lub osobowych między Wykonawcą a Zamawiającym, kiedy to Wykonawca zostanie wykluczony z udziału w postępowaniu. </w:t>
      </w:r>
    </w:p>
    <w:p w14:paraId="089C0566" w14:textId="77777777" w:rsidR="002462BE" w:rsidRPr="00C95808" w:rsidRDefault="002462BE" w:rsidP="002462B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567" w:right="0" w:firstLine="0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6487D04D" w14:textId="77777777" w:rsidR="00E558B4" w:rsidRPr="00C95808" w:rsidRDefault="00B13C52" w:rsidP="00C27A4A">
      <w:pPr>
        <w:pStyle w:val="Nagwek1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130" w:hanging="10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6.</w:t>
      </w:r>
      <w:r w:rsidR="001C09DF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Opis sposobu obliczenia ceny oferty </w:t>
      </w:r>
    </w:p>
    <w:p w14:paraId="494F074B" w14:textId="77777777" w:rsidR="00E558B4" w:rsidRPr="00C95808" w:rsidRDefault="001C09DF" w:rsidP="00B70FB7">
      <w:pPr>
        <w:numPr>
          <w:ilvl w:val="0"/>
          <w:numId w:val="1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Wykonawca zobowiązany jest do podania ceny za realizację przedmiotu zamówienia zgodnie z formularzem ofertowym.  </w:t>
      </w:r>
    </w:p>
    <w:p w14:paraId="77D7A29B" w14:textId="77777777" w:rsidR="00476DE2" w:rsidRPr="00C95808" w:rsidRDefault="001C09DF" w:rsidP="00B70FB7">
      <w:pPr>
        <w:numPr>
          <w:ilvl w:val="0"/>
          <w:numId w:val="1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Podana w ofe</w:t>
      </w:r>
      <w:r w:rsidR="00DF687E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rcie cena ma być wyrażona w PLN.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Cena musi uwzględniać wszystkie wymagania niniejszego zapytania ofertowego oraz obejmować wszelkie koszty związane z terminowym i prawidłowym wykonaniem przedmiotu zamówienia oraz warunkami i wytycznymi stawianymi przez Zamawiającego, odnoszącymi się do przedmiotu zamówienia.  </w:t>
      </w:r>
    </w:p>
    <w:p w14:paraId="268616C3" w14:textId="77777777" w:rsidR="00E558B4" w:rsidRDefault="001C09DF" w:rsidP="00B70FB7">
      <w:pPr>
        <w:numPr>
          <w:ilvl w:val="0"/>
          <w:numId w:val="1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Cena dla przedmiotu zamówienia może być tylko jedna, nie dopuszcza się wariantowości cen. Wszelkie upusty, rabaty, winny być od razu ujęte w obliczaniu ceny, tak by wyliczona cena za realizację przedmiotu zamówienia była ceną ostateczną, bez konieczności dokonywania przez Zamawiającego przeliczeń i innych działań w celu jej określenia. </w:t>
      </w:r>
    </w:p>
    <w:p w14:paraId="3A5D0CAC" w14:textId="27F22C02" w:rsidR="00B74583" w:rsidRPr="00B74583" w:rsidRDefault="00B74583" w:rsidP="00B74583">
      <w:pPr>
        <w:numPr>
          <w:ilvl w:val="0"/>
          <w:numId w:val="1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30EDB">
        <w:rPr>
          <w:rFonts w:asciiTheme="minorHAnsi" w:hAnsiTheme="minorHAnsi" w:cs="Times New Roman"/>
          <w:color w:val="auto"/>
          <w:sz w:val="20"/>
          <w:szCs w:val="20"/>
        </w:rPr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</w:t>
      </w:r>
      <w:r>
        <w:rPr>
          <w:rFonts w:asciiTheme="minorHAnsi" w:hAnsiTheme="minorHAnsi" w:cs="Times New Roman"/>
          <w:color w:val="auto"/>
          <w:sz w:val="20"/>
          <w:szCs w:val="20"/>
        </w:rPr>
        <w:t xml:space="preserve">iczyć zgodnie z tymi przepisami, </w:t>
      </w:r>
    </w:p>
    <w:p w14:paraId="0123F376" w14:textId="77777777" w:rsidR="00476DE2" w:rsidRPr="00C95808" w:rsidRDefault="00DF687E" w:rsidP="00B70FB7">
      <w:pPr>
        <w:numPr>
          <w:ilvl w:val="0"/>
          <w:numId w:val="1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Ceną oferty jest cena brutto </w:t>
      </w:r>
      <w:r w:rsidR="001C09DF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za realizację przedmiotu zamówienia.  </w:t>
      </w:r>
    </w:p>
    <w:p w14:paraId="5B3FA752" w14:textId="77777777" w:rsidR="00504178" w:rsidRPr="00C95808" w:rsidRDefault="00E153F0" w:rsidP="00B70FB7">
      <w:pPr>
        <w:numPr>
          <w:ilvl w:val="0"/>
          <w:numId w:val="1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Zamawiający nie dopuszcza</w:t>
      </w:r>
      <w:r w:rsidR="000027FF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możliwość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>składania ofert cz</w:t>
      </w:r>
      <w:r w:rsidR="00504178" w:rsidRPr="00C95808">
        <w:rPr>
          <w:rFonts w:asciiTheme="minorHAnsi" w:hAnsiTheme="minorHAnsi" w:cs="Times New Roman"/>
          <w:color w:val="auto"/>
          <w:sz w:val="20"/>
          <w:szCs w:val="20"/>
        </w:rPr>
        <w:t>ęściowych i wyboru częściowego.</w:t>
      </w:r>
    </w:p>
    <w:p w14:paraId="3402CA22" w14:textId="77777777" w:rsidR="00476DE2" w:rsidRPr="002462BE" w:rsidRDefault="00504178" w:rsidP="00B70FB7">
      <w:pPr>
        <w:numPr>
          <w:ilvl w:val="0"/>
          <w:numId w:val="1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Zamawiający nie dopuszcza możliwości składania ofert wariantowych.</w:t>
      </w:r>
    </w:p>
    <w:p w14:paraId="6A115B62" w14:textId="77777777" w:rsidR="002462BE" w:rsidRPr="00C95808" w:rsidRDefault="002462BE" w:rsidP="002462BE">
      <w:pPr>
        <w:spacing w:after="0" w:line="240" w:lineRule="auto"/>
        <w:ind w:left="283"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36EBA10F" w14:textId="77777777" w:rsidR="00E558B4" w:rsidRPr="00C95808" w:rsidRDefault="00476DE2" w:rsidP="00C27A4A">
      <w:pPr>
        <w:pStyle w:val="Nagwek1"/>
        <w:numPr>
          <w:ilvl w:val="0"/>
          <w:numId w:val="0"/>
        </w:numPr>
        <w:pBdr>
          <w:top w:val="single" w:sz="4" w:space="0" w:color="auto"/>
        </w:pBdr>
        <w:shd w:val="clear" w:color="auto" w:fill="D9D9D9" w:themeFill="background1" w:themeFillShade="D9"/>
        <w:spacing w:after="0" w:line="240" w:lineRule="auto"/>
        <w:ind w:left="130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7</w:t>
      </w:r>
      <w:r w:rsidR="002F1FF0" w:rsidRPr="00C95808">
        <w:rPr>
          <w:rFonts w:asciiTheme="minorHAnsi" w:hAnsiTheme="minorHAnsi" w:cs="Times New Roman"/>
          <w:color w:val="auto"/>
          <w:sz w:val="20"/>
          <w:szCs w:val="20"/>
        </w:rPr>
        <w:t>.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1C09DF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Opis kryteriów, którymi Zamawiający będzie się kierował, przy wyborze oferty wraz z podaniem znaczenia tych kryteriów </w:t>
      </w:r>
    </w:p>
    <w:p w14:paraId="088E89DB" w14:textId="77777777" w:rsidR="00476DE2" w:rsidRPr="00C95808" w:rsidRDefault="001C09DF" w:rsidP="00B70FB7">
      <w:pPr>
        <w:spacing w:after="0" w:line="240" w:lineRule="auto"/>
        <w:ind w:right="2619"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1.</w:t>
      </w:r>
      <w:r w:rsidRPr="00C95808">
        <w:rPr>
          <w:rFonts w:asciiTheme="minorHAnsi" w:eastAsia="Arial" w:hAnsiTheme="minorHAnsi" w:cs="Times New Roman"/>
          <w:color w:val="auto"/>
          <w:sz w:val="20"/>
          <w:szCs w:val="20"/>
        </w:rPr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Kryteria oceny ofert: </w:t>
      </w:r>
    </w:p>
    <w:p w14:paraId="5F4B3C05" w14:textId="77777777" w:rsidR="00476DE2" w:rsidRPr="00C95808" w:rsidRDefault="00476DE2" w:rsidP="00B70FB7">
      <w:pPr>
        <w:pStyle w:val="Akapitzlist"/>
        <w:numPr>
          <w:ilvl w:val="0"/>
          <w:numId w:val="9"/>
        </w:numPr>
        <w:tabs>
          <w:tab w:val="left" w:pos="-142"/>
        </w:tabs>
        <w:spacing w:after="0" w:line="240" w:lineRule="auto"/>
        <w:ind w:right="0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b/>
          <w:sz w:val="20"/>
          <w:szCs w:val="20"/>
        </w:rPr>
        <w:t>Cena brutto</w:t>
      </w:r>
      <w:r w:rsidRPr="00C95808">
        <w:rPr>
          <w:rFonts w:asciiTheme="minorHAnsi" w:hAnsiTheme="minorHAnsi" w:cs="Times New Roman"/>
          <w:sz w:val="20"/>
          <w:szCs w:val="20"/>
        </w:rPr>
        <w:t xml:space="preserve"> – waga punktowa </w:t>
      </w:r>
      <w:r w:rsidR="009333FA" w:rsidRPr="00C95808">
        <w:rPr>
          <w:rFonts w:asciiTheme="minorHAnsi" w:hAnsiTheme="minorHAnsi" w:cs="Times New Roman"/>
          <w:sz w:val="20"/>
          <w:szCs w:val="20"/>
        </w:rPr>
        <w:t xml:space="preserve">100 </w:t>
      </w:r>
      <w:r w:rsidRPr="00C95808">
        <w:rPr>
          <w:rFonts w:asciiTheme="minorHAnsi" w:hAnsiTheme="minorHAnsi" w:cs="Times New Roman"/>
          <w:sz w:val="20"/>
          <w:szCs w:val="20"/>
        </w:rPr>
        <w:t>pkt. (</w:t>
      </w:r>
      <w:r w:rsidR="009333FA" w:rsidRPr="00C95808">
        <w:rPr>
          <w:rFonts w:asciiTheme="minorHAnsi" w:hAnsiTheme="minorHAnsi" w:cs="Times New Roman"/>
          <w:sz w:val="20"/>
          <w:szCs w:val="20"/>
        </w:rPr>
        <w:t>100%)</w:t>
      </w:r>
    </w:p>
    <w:p w14:paraId="644A8520" w14:textId="77777777" w:rsidR="00476DE2" w:rsidRPr="00C95808" w:rsidRDefault="00476DE2" w:rsidP="00B70FB7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Liczbę punktów uzyskanych przez Wykonawcę oblicza się wg wzoru: </w:t>
      </w:r>
    </w:p>
    <w:p w14:paraId="19E1F964" w14:textId="77777777" w:rsidR="00476DE2" w:rsidRPr="00C95808" w:rsidRDefault="00476DE2" w:rsidP="00B70FB7">
      <w:pPr>
        <w:autoSpaceDE w:val="0"/>
        <w:autoSpaceDN w:val="0"/>
        <w:adjustRightInd w:val="0"/>
        <w:spacing w:after="0" w:line="240" w:lineRule="auto"/>
        <w:ind w:firstLine="284"/>
        <w:rPr>
          <w:rFonts w:asciiTheme="minorHAnsi" w:eastAsia="Times New Roman" w:hAnsiTheme="minorHAnsi" w:cs="Times New Roman"/>
          <w:sz w:val="20"/>
          <w:szCs w:val="20"/>
        </w:rPr>
      </w:pPr>
    </w:p>
    <w:p w14:paraId="0D291FDD" w14:textId="77777777" w:rsidR="00476DE2" w:rsidRPr="00C95808" w:rsidRDefault="00476DE2" w:rsidP="00B70FB7">
      <w:pPr>
        <w:spacing w:after="0" w:line="240" w:lineRule="auto"/>
        <w:ind w:left="0" w:right="0" w:firstLine="0"/>
        <w:jc w:val="center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Najniższa wartość oferty brutto wśród otrzymanych ofert,</w:t>
      </w:r>
    </w:p>
    <w:p w14:paraId="7DB80D0A" w14:textId="77777777" w:rsidR="00476DE2" w:rsidRPr="00C95808" w:rsidRDefault="00476DE2" w:rsidP="00B70FB7">
      <w:pPr>
        <w:spacing w:after="0" w:line="240" w:lineRule="auto"/>
        <w:ind w:left="0" w:right="0" w:firstLine="0"/>
        <w:jc w:val="center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                ------------------------------------------------------------------------------  x </w:t>
      </w:r>
      <w:r w:rsidR="00C6178B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100</w:t>
      </w:r>
      <w:r w:rsidR="000E03EE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 </w:t>
      </w:r>
    </w:p>
    <w:p w14:paraId="18D93BD6" w14:textId="77777777" w:rsidR="00476DE2" w:rsidRPr="00C95808" w:rsidRDefault="00476DE2" w:rsidP="00B70FB7">
      <w:pPr>
        <w:spacing w:after="200" w:line="240" w:lineRule="auto"/>
        <w:ind w:left="0" w:right="0" w:firstLine="0"/>
        <w:jc w:val="center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Wartość brutto wskazana w badanej ofercie</w:t>
      </w:r>
    </w:p>
    <w:p w14:paraId="60D93650" w14:textId="77777777" w:rsidR="00476DE2" w:rsidRPr="00C95808" w:rsidRDefault="00476DE2" w:rsidP="00B70FB7">
      <w:pPr>
        <w:spacing w:after="0" w:line="240" w:lineRule="auto"/>
        <w:ind w:right="2619"/>
        <w:jc w:val="left"/>
        <w:rPr>
          <w:rFonts w:asciiTheme="minorHAnsi" w:hAnsiTheme="minorHAnsi" w:cs="Times New Roman"/>
          <w:color w:val="auto"/>
          <w:sz w:val="20"/>
          <w:szCs w:val="20"/>
        </w:rPr>
      </w:pPr>
    </w:p>
    <w:p w14:paraId="08059666" w14:textId="77777777" w:rsidR="00E558B4" w:rsidRPr="00C95808" w:rsidRDefault="001C09DF" w:rsidP="00B70FB7">
      <w:pPr>
        <w:numPr>
          <w:ilvl w:val="0"/>
          <w:numId w:val="2"/>
        </w:numPr>
        <w:spacing w:after="0" w:line="240" w:lineRule="auto"/>
        <w:ind w:left="284"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Punkty będą liczone z dokładnością do dwóch miejsc po przecinku, stosując powszechne zasady zaokrąglania. </w:t>
      </w:r>
    </w:p>
    <w:p w14:paraId="596779C8" w14:textId="77777777" w:rsidR="00E558B4" w:rsidRPr="00C95808" w:rsidRDefault="001C09DF" w:rsidP="00B70FB7">
      <w:pPr>
        <w:numPr>
          <w:ilvl w:val="0"/>
          <w:numId w:val="2"/>
        </w:numPr>
        <w:spacing w:after="0" w:line="240" w:lineRule="auto"/>
        <w:ind w:left="284"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Zamawiający udzieli zamówienia Wykonawcy, którego oferta odpowiada wszystkim wymogom zawartym w zapytaniu ofertowym i zostanie oceniona w podanym kryterium </w:t>
      </w:r>
      <w:r w:rsidR="00A8733C" w:rsidRPr="00C95808">
        <w:rPr>
          <w:rFonts w:asciiTheme="minorHAnsi" w:hAnsiTheme="minorHAnsi" w:cs="Times New Roman"/>
          <w:color w:val="auto"/>
          <w:sz w:val="20"/>
          <w:szCs w:val="20"/>
        </w:rPr>
        <w:t>wyboru, jako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najkorzystniejsza – uzyskując najwyższą liczbę punktów. </w:t>
      </w:r>
    </w:p>
    <w:p w14:paraId="71B7C65E" w14:textId="77777777" w:rsidR="0013655A" w:rsidRPr="00C95808" w:rsidRDefault="001C09DF" w:rsidP="00B70FB7">
      <w:pPr>
        <w:numPr>
          <w:ilvl w:val="0"/>
          <w:numId w:val="2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W przypadku odmowy podpisania umowy przez wybranego Wykonawcę, Zamawiający może zawrzeć umowę z Wykonawcą, który spełnia wymagania zapytania ofertowego i którego oferta uzyskała kolejno najwyższą liczbę punktów.  </w:t>
      </w:r>
    </w:p>
    <w:p w14:paraId="324206C0" w14:textId="77777777" w:rsidR="002462BE" w:rsidRPr="00DE7325" w:rsidRDefault="000027FF" w:rsidP="00DE7325">
      <w:pPr>
        <w:numPr>
          <w:ilvl w:val="0"/>
          <w:numId w:val="2"/>
        </w:numPr>
        <w:spacing w:after="0" w:line="240" w:lineRule="auto"/>
        <w:ind w:left="284"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Jeżeli Zamawiający nie będzie mógł wybrać najkorzystniejszej oferty ze względu na to, że złożone zostały oferty, które uzyskały taką samą liczbę punktów, Zamawiający wezwie Wykonawców, którzy złożyli te oferty, 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lastRenderedPageBreak/>
        <w:t>do złożenia - w terminie określonym przez Zamawiającego - ofert dodatkowych. Wykonawcy składając oferty dodatkowe, nie mogą zaoferować cen wyższych niż zaoferowane w złożonych pierwotnie ofertach</w:t>
      </w:r>
    </w:p>
    <w:p w14:paraId="2A09BE4E" w14:textId="77777777" w:rsidR="00E558B4" w:rsidRPr="00C95808" w:rsidRDefault="006C4523" w:rsidP="00C27A4A">
      <w:pPr>
        <w:pStyle w:val="Nagwek1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130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8.</w:t>
      </w:r>
      <w:r w:rsidR="00B13C52" w:rsidRPr="00C95808">
        <w:rPr>
          <w:rFonts w:asciiTheme="minorHAnsi" w:hAnsiTheme="minorHAnsi" w:cs="Times New Roman"/>
          <w:sz w:val="20"/>
          <w:szCs w:val="20"/>
        </w:rPr>
        <w:t xml:space="preserve"> </w:t>
      </w:r>
      <w:r w:rsidR="001C09DF" w:rsidRPr="00C95808">
        <w:rPr>
          <w:rFonts w:asciiTheme="minorHAnsi" w:hAnsiTheme="minorHAnsi" w:cs="Times New Roman"/>
          <w:sz w:val="20"/>
          <w:szCs w:val="20"/>
        </w:rPr>
        <w:t xml:space="preserve">Sposób przygotowania oferty  </w:t>
      </w:r>
    </w:p>
    <w:p w14:paraId="52D685E9" w14:textId="77777777" w:rsidR="002D6428" w:rsidRPr="00C95808" w:rsidRDefault="002D6428" w:rsidP="002D6428">
      <w:pPr>
        <w:pStyle w:val="Akapitzlist"/>
        <w:numPr>
          <w:ilvl w:val="0"/>
          <w:numId w:val="8"/>
        </w:numPr>
        <w:spacing w:after="0" w:line="240" w:lineRule="auto"/>
        <w:ind w:left="284" w:right="38" w:hanging="284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Ofertę sporządzić należy na druku „Formularz ofertowy” stanowiącym </w:t>
      </w:r>
      <w:r w:rsidRPr="00C95808">
        <w:rPr>
          <w:rFonts w:asciiTheme="minorHAnsi" w:hAnsiTheme="minorHAnsi" w:cs="Times New Roman"/>
          <w:b/>
          <w:sz w:val="20"/>
          <w:szCs w:val="20"/>
        </w:rPr>
        <w:t xml:space="preserve">Załącznik nr 1 </w:t>
      </w:r>
      <w:r w:rsidRPr="00C95808">
        <w:rPr>
          <w:rFonts w:asciiTheme="minorHAnsi" w:hAnsiTheme="minorHAnsi" w:cs="Times New Roman"/>
          <w:sz w:val="20"/>
          <w:szCs w:val="20"/>
        </w:rPr>
        <w:t xml:space="preserve">do niniejszego zapytania ofertowego, w języku polskim, w formie pisemnej, czytelnie, wypełniając nieścieralnym atramentem lub długopisem, maszynowo lub komputerowo. Oferta Wykonawcy oraz załączone do niej dokumenty muszą być podpisane przez osobę/osoby uprawnione do reprezentowania Wykonawcy zgodnie z reprezentacją wynikającą z rejestru bądź ewidencji, lub na podstawie udzielonego pełnomocnictwa. Pełnomocnictwo do oferty należy dołączyć w oryginale lub w postaci kopii poświadczonej za zgodność z oryginałem. </w:t>
      </w:r>
    </w:p>
    <w:p w14:paraId="0ADC11BE" w14:textId="77777777" w:rsidR="00B957C3" w:rsidRPr="00C95808" w:rsidRDefault="002D6428" w:rsidP="002D6428">
      <w:pPr>
        <w:pStyle w:val="Akapitzlist"/>
        <w:numPr>
          <w:ilvl w:val="0"/>
          <w:numId w:val="8"/>
        </w:numPr>
        <w:spacing w:after="0" w:line="240" w:lineRule="auto"/>
        <w:ind w:left="284" w:right="38" w:hanging="284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W przypadku, gdy oferta i/lub załączniki do oferty zostaną podpisane przez osobę/osoby inne niż to wynika z dokumentów rejestrowych Wykonawcy, a Wykonawca nie dołączy do oferty stosownego pełnomocnictwa, o którym mowa w pkt 1, Zamawiający wezwie Wykonawcę do uzupełnienia oferty o podpis osoby/osób upoważnionych do reprezentowania Wykonawcy lub poprzez dołączenie pełnomocnictwa potwierdzającego umocowanie osoby/osób, które podpisały ofertę</w:t>
      </w:r>
    </w:p>
    <w:p w14:paraId="37A14E30" w14:textId="77777777" w:rsidR="00E558B4" w:rsidRPr="00C95808" w:rsidRDefault="001C09DF" w:rsidP="00B70FB7">
      <w:pPr>
        <w:pStyle w:val="Akapitzlist"/>
        <w:numPr>
          <w:ilvl w:val="0"/>
          <w:numId w:val="8"/>
        </w:numPr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Do Formularza ofertowego stanowiącego </w:t>
      </w: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1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do zapytania ofertowego należy dołączyć:  </w:t>
      </w:r>
    </w:p>
    <w:p w14:paraId="424148B3" w14:textId="77777777" w:rsidR="00C27A4A" w:rsidRPr="00C27A4A" w:rsidRDefault="00C27A4A" w:rsidP="00B70FB7">
      <w:pPr>
        <w:pStyle w:val="Akapitzlist"/>
        <w:numPr>
          <w:ilvl w:val="0"/>
          <w:numId w:val="18"/>
        </w:numPr>
        <w:spacing w:after="0" w:line="240" w:lineRule="auto"/>
        <w:ind w:right="38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C27A4A">
        <w:rPr>
          <w:rFonts w:asciiTheme="minorHAnsi" w:hAnsiTheme="minorHAnsi" w:cs="Times New Roman"/>
          <w:color w:val="auto"/>
          <w:sz w:val="20"/>
          <w:szCs w:val="20"/>
        </w:rPr>
        <w:t>Szczegółowy kosztorys ofert</w:t>
      </w:r>
      <w:r w:rsidR="00DE7325">
        <w:rPr>
          <w:rFonts w:asciiTheme="minorHAnsi" w:hAnsiTheme="minorHAnsi" w:cs="Times New Roman"/>
          <w:color w:val="auto"/>
          <w:sz w:val="20"/>
          <w:szCs w:val="20"/>
        </w:rPr>
        <w:t>y</w:t>
      </w:r>
      <w:r w:rsidRPr="00C27A4A">
        <w:rPr>
          <w:rFonts w:asciiTheme="minorHAnsi" w:hAnsiTheme="minorHAnsi" w:cs="Times New Roman"/>
          <w:color w:val="auto"/>
          <w:sz w:val="20"/>
          <w:szCs w:val="20"/>
        </w:rPr>
        <w:t xml:space="preserve"> stanowiący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 Załącznik nr 1a </w:t>
      </w:r>
      <w:r w:rsidRPr="00C27A4A">
        <w:rPr>
          <w:rFonts w:asciiTheme="minorHAnsi" w:hAnsiTheme="minorHAnsi" w:cs="Times New Roman"/>
          <w:color w:val="auto"/>
          <w:sz w:val="20"/>
          <w:szCs w:val="20"/>
        </w:rPr>
        <w:t>do zapytania ofertowego</w:t>
      </w:r>
    </w:p>
    <w:p w14:paraId="5D8EDCE2" w14:textId="77777777" w:rsidR="00E558B4" w:rsidRPr="00C95808" w:rsidRDefault="001C09DF" w:rsidP="00B70FB7">
      <w:pPr>
        <w:pStyle w:val="Akapitzlist"/>
        <w:numPr>
          <w:ilvl w:val="0"/>
          <w:numId w:val="18"/>
        </w:numPr>
        <w:spacing w:after="0" w:line="240" w:lineRule="auto"/>
        <w:ind w:right="38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Oświadczenie o braku powiązań osobowych lub kapitałowych pomiędzy Wykonawcą a Zamawiającym stanowiące </w:t>
      </w: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>Załącznik nr 2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do zapytania ofertowego.</w:t>
      </w: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</w:p>
    <w:p w14:paraId="4CBCAC7B" w14:textId="77777777" w:rsidR="002D6428" w:rsidRPr="00C95808" w:rsidRDefault="00A87DDD" w:rsidP="002D6428">
      <w:pPr>
        <w:numPr>
          <w:ilvl w:val="0"/>
          <w:numId w:val="18"/>
        </w:numPr>
        <w:spacing w:after="0" w:line="240" w:lineRule="auto"/>
        <w:ind w:right="0"/>
        <w:contextualSpacing/>
        <w:rPr>
          <w:rFonts w:asciiTheme="minorHAnsi" w:hAnsiTheme="minorHAnsi" w:cs="Times New Roman"/>
          <w:b/>
          <w:color w:val="FF0000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Oświadczenie od wykonawcy w zakresie wypełnienia obowiązków informacyjnych przewidzianych w art. 13 lub art. 14 RODO stanowiące </w:t>
      </w:r>
      <w:r w:rsidRPr="00C95808">
        <w:rPr>
          <w:rFonts w:asciiTheme="minorHAnsi" w:hAnsiTheme="minorHAnsi" w:cs="Times New Roman"/>
          <w:b/>
          <w:sz w:val="20"/>
          <w:szCs w:val="20"/>
        </w:rPr>
        <w:t>Załącznik nr 3</w:t>
      </w:r>
      <w:r w:rsidRPr="00C95808">
        <w:rPr>
          <w:rFonts w:asciiTheme="minorHAnsi" w:hAnsiTheme="minorHAnsi" w:cs="Times New Roman"/>
          <w:sz w:val="20"/>
          <w:szCs w:val="20"/>
        </w:rPr>
        <w:t xml:space="preserve"> do zapytania ofertowego.</w:t>
      </w:r>
    </w:p>
    <w:p w14:paraId="7D31D77A" w14:textId="77777777" w:rsidR="007B79BB" w:rsidRPr="00C95808" w:rsidRDefault="007B79BB" w:rsidP="002D6428">
      <w:pPr>
        <w:numPr>
          <w:ilvl w:val="0"/>
          <w:numId w:val="18"/>
        </w:numPr>
        <w:spacing w:after="0" w:line="240" w:lineRule="auto"/>
        <w:ind w:right="0"/>
        <w:contextualSpacing/>
        <w:rPr>
          <w:rFonts w:asciiTheme="minorHAnsi" w:hAnsiTheme="minorHAnsi" w:cs="Times New Roman"/>
          <w:b/>
          <w:color w:val="FF0000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Pełnomocnictwo – jeżeli dotyczy </w:t>
      </w:r>
    </w:p>
    <w:p w14:paraId="7C2459A1" w14:textId="1DD2EA29" w:rsidR="00DE7325" w:rsidRDefault="002D6428" w:rsidP="00DE7325">
      <w:pPr>
        <w:pStyle w:val="Akapitzlist"/>
        <w:numPr>
          <w:ilvl w:val="0"/>
          <w:numId w:val="36"/>
        </w:numPr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</w:rPr>
      </w:pPr>
      <w:r w:rsidRPr="00DE7325">
        <w:rPr>
          <w:rFonts w:asciiTheme="minorHAnsi" w:hAnsiTheme="minorHAnsi" w:cs="Times New Roman"/>
          <w:color w:val="auto"/>
          <w:sz w:val="20"/>
          <w:szCs w:val="20"/>
        </w:rPr>
        <w:t xml:space="preserve">Brak któregokolwiek z wymaganych oświadczeń lub dokumentów lub wypełnienie ich na niewłaściwym wzorze będzie skutkować odrzuceniem oferty </w:t>
      </w:r>
      <w:proofErr w:type="spellStart"/>
      <w:r w:rsidRPr="00DE7325">
        <w:rPr>
          <w:rFonts w:asciiTheme="minorHAnsi" w:hAnsiTheme="minorHAnsi" w:cs="Times New Roman"/>
          <w:color w:val="auto"/>
          <w:sz w:val="20"/>
          <w:szCs w:val="20"/>
        </w:rPr>
        <w:t>Wykonaw</w:t>
      </w:r>
      <w:proofErr w:type="spellEnd"/>
      <w:r w:rsidR="0097546E">
        <w:rPr>
          <w:rFonts w:asciiTheme="minorHAnsi" w:hAnsiTheme="minorHAnsi" w:cs="Times New Roman"/>
          <w:color w:val="auto"/>
          <w:sz w:val="20"/>
          <w:szCs w:val="20"/>
        </w:rPr>
        <w:t xml:space="preserve">  </w:t>
      </w:r>
      <w:proofErr w:type="spellStart"/>
      <w:r w:rsidRPr="00DE7325">
        <w:rPr>
          <w:rFonts w:asciiTheme="minorHAnsi" w:hAnsiTheme="minorHAnsi" w:cs="Times New Roman"/>
          <w:color w:val="auto"/>
          <w:sz w:val="20"/>
          <w:szCs w:val="20"/>
        </w:rPr>
        <w:t>cy</w:t>
      </w:r>
      <w:proofErr w:type="spellEnd"/>
    </w:p>
    <w:p w14:paraId="198F6E80" w14:textId="77777777" w:rsidR="00DE7325" w:rsidRDefault="00F15EFB" w:rsidP="00DE7325">
      <w:pPr>
        <w:pStyle w:val="Akapitzlist"/>
        <w:numPr>
          <w:ilvl w:val="0"/>
          <w:numId w:val="36"/>
        </w:numPr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</w:rPr>
      </w:pPr>
      <w:r w:rsidRPr="00DE7325">
        <w:rPr>
          <w:rFonts w:asciiTheme="minorHAnsi" w:hAnsiTheme="minorHAnsi" w:cs="Times New Roman"/>
          <w:color w:val="auto"/>
          <w:sz w:val="20"/>
          <w:szCs w:val="20"/>
        </w:rPr>
        <w:t xml:space="preserve">Złożenie oferty nie powoduje powstania żadnych zobowiązań wobec stron. Oferty są przygotowywane </w:t>
      </w:r>
      <w:r w:rsidR="00B70FB7" w:rsidRPr="00DE7325">
        <w:rPr>
          <w:rFonts w:asciiTheme="minorHAnsi" w:hAnsiTheme="minorHAnsi" w:cs="Times New Roman"/>
          <w:color w:val="auto"/>
          <w:sz w:val="20"/>
          <w:szCs w:val="20"/>
        </w:rPr>
        <w:t>na koszt</w:t>
      </w:r>
      <w:r w:rsidR="00DE7325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Pr="00DE7325">
        <w:rPr>
          <w:rFonts w:asciiTheme="minorHAnsi" w:hAnsiTheme="minorHAnsi" w:cs="Times New Roman"/>
          <w:color w:val="auto"/>
          <w:sz w:val="20"/>
          <w:szCs w:val="20"/>
        </w:rPr>
        <w:t>Wykonawców. Każdy z Wykonawców może złożyć tylko jedną ofertę.</w:t>
      </w:r>
    </w:p>
    <w:p w14:paraId="2E8EE577" w14:textId="77777777" w:rsidR="00DE7325" w:rsidRPr="00DE7325" w:rsidRDefault="002D6428" w:rsidP="00DE7325">
      <w:pPr>
        <w:pStyle w:val="Akapitzlist"/>
        <w:numPr>
          <w:ilvl w:val="0"/>
          <w:numId w:val="36"/>
        </w:numPr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</w:rPr>
      </w:pPr>
      <w:r w:rsidRPr="00DE7325">
        <w:rPr>
          <w:rFonts w:asciiTheme="minorHAnsi" w:hAnsiTheme="minorHAnsi" w:cs="Times New Roman"/>
          <w:sz w:val="20"/>
          <w:szCs w:val="20"/>
        </w:rPr>
        <w:t>Wykonawca w trakcie trwania postepowania może zmienić lub wycofać swoją ofertę</w:t>
      </w:r>
    </w:p>
    <w:p w14:paraId="3B05CC37" w14:textId="77777777" w:rsidR="002462BE" w:rsidRPr="00DE7325" w:rsidRDefault="00F15EFB" w:rsidP="00DE7325">
      <w:pPr>
        <w:pStyle w:val="Akapitzlist"/>
        <w:numPr>
          <w:ilvl w:val="0"/>
          <w:numId w:val="36"/>
        </w:numPr>
        <w:spacing w:after="0" w:line="240" w:lineRule="auto"/>
        <w:ind w:left="284" w:right="38" w:hanging="284"/>
        <w:rPr>
          <w:rFonts w:asciiTheme="minorHAnsi" w:hAnsiTheme="minorHAnsi" w:cs="Times New Roman"/>
          <w:color w:val="auto"/>
          <w:sz w:val="20"/>
          <w:szCs w:val="20"/>
        </w:rPr>
      </w:pPr>
      <w:r w:rsidRPr="00DE7325">
        <w:rPr>
          <w:rFonts w:asciiTheme="minorHAnsi" w:hAnsiTheme="minorHAnsi" w:cs="Times New Roman"/>
          <w:color w:val="auto"/>
          <w:sz w:val="20"/>
          <w:szCs w:val="20"/>
        </w:rPr>
        <w:t xml:space="preserve">Wymagany okres ważności oferty wynosi 30 dni </w:t>
      </w:r>
      <w:r w:rsidR="00140BC9" w:rsidRPr="00DE7325">
        <w:rPr>
          <w:rFonts w:asciiTheme="minorHAnsi" w:hAnsiTheme="minorHAnsi" w:cs="Times New Roman"/>
          <w:color w:val="auto"/>
          <w:sz w:val="20"/>
          <w:szCs w:val="20"/>
        </w:rPr>
        <w:t xml:space="preserve">kalendarzowych </w:t>
      </w:r>
      <w:r w:rsidRPr="00DE7325">
        <w:rPr>
          <w:rFonts w:asciiTheme="minorHAnsi" w:hAnsiTheme="minorHAnsi" w:cs="Times New Roman"/>
          <w:color w:val="auto"/>
          <w:sz w:val="20"/>
          <w:szCs w:val="20"/>
        </w:rPr>
        <w:t>od dnia upływu terminu do składania ofert.</w:t>
      </w:r>
    </w:p>
    <w:p w14:paraId="6878267B" w14:textId="77777777" w:rsidR="00E558B4" w:rsidRPr="00C95808" w:rsidRDefault="001C09DF" w:rsidP="00C27A4A">
      <w:pPr>
        <w:pStyle w:val="Nagwek1"/>
        <w:numPr>
          <w:ilvl w:val="0"/>
          <w:numId w:val="10"/>
        </w:numPr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Miejsce i termin złożenia oferty, osoba do kontaktu  </w:t>
      </w:r>
    </w:p>
    <w:p w14:paraId="646927FB" w14:textId="4CF06E13" w:rsidR="007731A8" w:rsidRPr="0021564F" w:rsidRDefault="001C09DF" w:rsidP="00B70FB7">
      <w:pPr>
        <w:numPr>
          <w:ilvl w:val="0"/>
          <w:numId w:val="3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>Ofertę zgodną z załączonym formularzem i niniejszym zapytaniem ofertowym nal</w:t>
      </w:r>
      <w:r w:rsidR="008E5955" w:rsidRPr="0021564F">
        <w:rPr>
          <w:rFonts w:asciiTheme="minorHAnsi" w:hAnsiTheme="minorHAnsi" w:cs="Times New Roman"/>
          <w:color w:val="auto"/>
          <w:sz w:val="20"/>
          <w:szCs w:val="20"/>
        </w:rPr>
        <w:t>eży złożyć w terminie do dnia</w:t>
      </w:r>
      <w:r w:rsidR="00DE654E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EB2AB9">
        <w:rPr>
          <w:rFonts w:asciiTheme="minorHAnsi" w:hAnsiTheme="minorHAnsi" w:cs="Times New Roman"/>
          <w:color w:val="auto"/>
          <w:sz w:val="20"/>
          <w:szCs w:val="20"/>
        </w:rPr>
        <w:t>24</w:t>
      </w:r>
      <w:r w:rsidR="00231F4F" w:rsidRPr="0021564F">
        <w:rPr>
          <w:rFonts w:asciiTheme="minorHAnsi" w:hAnsiTheme="minorHAnsi" w:cs="Times New Roman"/>
          <w:color w:val="auto"/>
          <w:sz w:val="20"/>
          <w:szCs w:val="20"/>
        </w:rPr>
        <w:t>.12.2020</w:t>
      </w:r>
    </w:p>
    <w:p w14:paraId="312FA638" w14:textId="2EE2CFA5" w:rsidR="000C734E" w:rsidRPr="0021564F" w:rsidRDefault="007731A8" w:rsidP="00D5222B">
      <w:pPr>
        <w:numPr>
          <w:ilvl w:val="0"/>
          <w:numId w:val="3"/>
        </w:numPr>
        <w:spacing w:after="0" w:line="240" w:lineRule="auto"/>
        <w:ind w:right="38" w:hanging="283"/>
        <w:rPr>
          <w:rStyle w:val="Hipercze"/>
          <w:rFonts w:asciiTheme="minorHAnsi" w:hAnsiTheme="minorHAnsi" w:cs="Times New Roman"/>
          <w:color w:val="auto"/>
          <w:sz w:val="20"/>
          <w:szCs w:val="20"/>
          <w:u w:val="none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>Oferty złożone po terminie nie będą rozpatrywane.</w:t>
      </w:r>
      <w:r w:rsidR="000C734E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Ofertę należy złożyć osobiście </w:t>
      </w:r>
      <w:r w:rsidR="008E5955" w:rsidRPr="0021564F">
        <w:rPr>
          <w:rFonts w:asciiTheme="minorHAnsi" w:hAnsiTheme="minorHAnsi" w:cs="Times New Roman"/>
          <w:color w:val="auto"/>
          <w:sz w:val="20"/>
          <w:szCs w:val="20"/>
        </w:rPr>
        <w:t>lub za pomocą poczty/kuriera/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posłańca w siedzibie firmy: </w:t>
      </w:r>
      <w:r w:rsidR="001A0690">
        <w:rPr>
          <w:rFonts w:asciiTheme="minorHAnsi" w:hAnsiTheme="minorHAnsi" w:cs="Times New Roman"/>
          <w:sz w:val="20"/>
          <w:szCs w:val="20"/>
        </w:rPr>
        <w:t>ul. Gminna 105, 1</w:t>
      </w:r>
      <w:r w:rsidR="00D5222B">
        <w:rPr>
          <w:rFonts w:ascii="Times New Roman" w:eastAsia="FreeSerif" w:hAnsi="Times New Roman" w:cs="Times New Roman"/>
          <w:sz w:val="20"/>
          <w:szCs w:val="20"/>
        </w:rPr>
        <w:t xml:space="preserve">5-587 </w:t>
      </w:r>
      <w:r w:rsidR="001A0690">
        <w:rPr>
          <w:rFonts w:ascii="Times New Roman" w:eastAsia="FreeSerif" w:hAnsi="Times New Roman" w:cs="Times New Roman"/>
          <w:sz w:val="20"/>
          <w:szCs w:val="20"/>
        </w:rPr>
        <w:t>Kuriany</w:t>
      </w:r>
      <w:r w:rsidR="00231F4F" w:rsidRPr="0021564F">
        <w:rPr>
          <w:rFonts w:asciiTheme="minorHAnsi" w:hAnsiTheme="minorHAnsi" w:cs="Times New Roman"/>
          <w:sz w:val="20"/>
          <w:szCs w:val="20"/>
        </w:rPr>
        <w:t xml:space="preserve">, 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elektronicznie na adres e-mail: </w:t>
      </w:r>
      <w:r w:rsidR="00D5222B" w:rsidRPr="00D5222B">
        <w:rPr>
          <w:rFonts w:asciiTheme="minorHAnsi" w:hAnsiTheme="minorHAnsi" w:cs="Times New Roman"/>
          <w:sz w:val="20"/>
          <w:szCs w:val="20"/>
        </w:rPr>
        <w:t>sajsad@interia.pl</w:t>
      </w:r>
      <w:r w:rsidR="00D5222B" w:rsidRPr="00D5222B">
        <w:rPr>
          <w:rStyle w:val="Hipercze"/>
          <w:rFonts w:asciiTheme="minorHAnsi" w:hAnsiTheme="minorHAnsi" w:cs="Times New Roman"/>
          <w:color w:val="000000"/>
          <w:sz w:val="20"/>
          <w:szCs w:val="20"/>
          <w:u w:val="none"/>
        </w:rPr>
        <w:t xml:space="preserve"> </w:t>
      </w:r>
      <w:r w:rsidR="00A541D8" w:rsidRPr="0021564F">
        <w:rPr>
          <w:rStyle w:val="Hipercze"/>
          <w:rFonts w:asciiTheme="minorHAnsi" w:hAnsiTheme="minorHAnsi" w:cs="Times New Roman"/>
          <w:color w:val="auto"/>
          <w:sz w:val="20"/>
          <w:szCs w:val="20"/>
          <w:u w:val="none"/>
        </w:rPr>
        <w:t>lub za pomocą bazy konkurencyjności -</w:t>
      </w:r>
      <w:r w:rsidR="00A541D8" w:rsidRPr="0021564F">
        <w:rPr>
          <w:rStyle w:val="Hipercze"/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A541D8" w:rsidRPr="0021564F">
        <w:rPr>
          <w:rStyle w:val="Hipercze"/>
          <w:rFonts w:asciiTheme="minorHAnsi" w:hAnsiTheme="minorHAnsi" w:cs="Times New Roman"/>
          <w:sz w:val="20"/>
          <w:szCs w:val="20"/>
        </w:rPr>
        <w:t>https://bazakonkurencyjnosci.funduszeeuropejskie.gov.pl/</w:t>
      </w:r>
    </w:p>
    <w:p w14:paraId="0C088A9D" w14:textId="343DA67C" w:rsidR="007731A8" w:rsidRPr="0021564F" w:rsidRDefault="007731A8" w:rsidP="00D5222B">
      <w:pPr>
        <w:numPr>
          <w:ilvl w:val="0"/>
          <w:numId w:val="3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Osoba do kontaktu z Wykonawcami: </w:t>
      </w:r>
      <w:r w:rsidR="00D5222B">
        <w:rPr>
          <w:rFonts w:asciiTheme="minorHAnsi" w:hAnsiTheme="minorHAnsi" w:cs="Times New Roman"/>
          <w:b/>
          <w:color w:val="auto"/>
          <w:sz w:val="20"/>
          <w:szCs w:val="20"/>
        </w:rPr>
        <w:t>Jan Skibicki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tel.: </w:t>
      </w:r>
      <w:r w:rsidR="00D5222B">
        <w:rPr>
          <w:rFonts w:asciiTheme="minorHAnsi" w:hAnsiTheme="minorHAnsi" w:cs="Times New Roman"/>
          <w:color w:val="auto"/>
          <w:sz w:val="20"/>
          <w:szCs w:val="20"/>
        </w:rPr>
        <w:t>606 281 009</w:t>
      </w:r>
      <w:r w:rsidR="00231F4F" w:rsidRPr="0021564F">
        <w:rPr>
          <w:rFonts w:asciiTheme="minorHAnsi" w:hAnsiTheme="minorHAnsi" w:cs="Times New Roman"/>
          <w:color w:val="auto"/>
          <w:sz w:val="20"/>
          <w:szCs w:val="20"/>
        </w:rPr>
        <w:t>,</w:t>
      </w:r>
      <w:r w:rsidR="001E525A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e-mail: </w:t>
      </w:r>
      <w:r w:rsidR="00D5222B" w:rsidRPr="00D5222B">
        <w:rPr>
          <w:rFonts w:asciiTheme="minorHAnsi" w:hAnsiTheme="minorHAnsi" w:cs="Times New Roman"/>
          <w:sz w:val="20"/>
          <w:szCs w:val="20"/>
        </w:rPr>
        <w:t>sajsad@interia.pl</w:t>
      </w:r>
      <w:r w:rsidR="00231F4F" w:rsidRPr="0021564F">
        <w:rPr>
          <w:rFonts w:asciiTheme="minorHAnsi" w:hAnsiTheme="minorHAnsi" w:cs="Times New Roman"/>
          <w:sz w:val="20"/>
          <w:szCs w:val="20"/>
        </w:rPr>
        <w:t>,</w:t>
      </w:r>
      <w:r w:rsidR="001E525A"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Pr="0021564F">
        <w:rPr>
          <w:rFonts w:asciiTheme="minorHAnsi" w:hAnsiTheme="minorHAnsi" w:cs="Times New Roman"/>
          <w:color w:val="auto"/>
          <w:sz w:val="20"/>
          <w:szCs w:val="20"/>
        </w:rPr>
        <w:t xml:space="preserve">W toku badania i oceny ofert Zamawiający może żądać od Wykonawców wyjaśnień dotyczących treści złożonych ofert. </w:t>
      </w:r>
    </w:p>
    <w:p w14:paraId="3EBA5B76" w14:textId="09F02732" w:rsidR="007731A8" w:rsidRDefault="007731A8" w:rsidP="00D65D37">
      <w:pPr>
        <w:numPr>
          <w:ilvl w:val="0"/>
          <w:numId w:val="3"/>
        </w:numPr>
        <w:spacing w:after="0" w:line="240" w:lineRule="auto"/>
        <w:ind w:right="38" w:hanging="283"/>
        <w:rPr>
          <w:rFonts w:asciiTheme="minorHAnsi" w:hAnsiTheme="minorHAnsi" w:cs="Times New Roman"/>
          <w:color w:val="auto"/>
          <w:sz w:val="20"/>
          <w:szCs w:val="20"/>
        </w:rPr>
      </w:pPr>
      <w:r w:rsidRPr="0097546E">
        <w:rPr>
          <w:rFonts w:asciiTheme="minorHAnsi" w:hAnsiTheme="minorHAnsi" w:cs="Times New Roman"/>
          <w:color w:val="auto"/>
          <w:sz w:val="20"/>
          <w:szCs w:val="20"/>
        </w:rPr>
        <w:t>Wykonawcy są uprawnieni do składania zapytań do treści Zapytania ofertowego. Wykonawcy w korespondencji z Zamawiającym uprawnieni są do korzystania z formy elektronicznej (e-mail)</w:t>
      </w:r>
      <w:r w:rsidR="00A541D8" w:rsidRPr="0097546E">
        <w:rPr>
          <w:rFonts w:asciiTheme="minorHAnsi" w:hAnsiTheme="minorHAnsi" w:cs="Times New Roman"/>
          <w:color w:val="auto"/>
          <w:sz w:val="20"/>
          <w:szCs w:val="20"/>
        </w:rPr>
        <w:t xml:space="preserve"> lub strony www </w:t>
      </w:r>
      <w:r w:rsidR="00A541D8" w:rsidRPr="0097546E">
        <w:rPr>
          <w:rStyle w:val="Hipercze"/>
          <w:rFonts w:asciiTheme="minorHAnsi" w:hAnsiTheme="minorHAnsi" w:cs="Times New Roman"/>
          <w:sz w:val="20"/>
          <w:szCs w:val="20"/>
        </w:rPr>
        <w:t>https://bazakonkurencyjnosci.funduszeeuropejskie.gov.pl/</w:t>
      </w:r>
      <w:r w:rsidRPr="0097546E">
        <w:rPr>
          <w:rFonts w:asciiTheme="minorHAnsi" w:hAnsiTheme="minorHAnsi" w:cs="Times New Roman"/>
          <w:color w:val="auto"/>
          <w:sz w:val="20"/>
          <w:szCs w:val="20"/>
        </w:rPr>
        <w:t>. Zapytania należy przesyłać na adres mailowy:</w:t>
      </w:r>
      <w:r w:rsidR="007243FB" w:rsidRPr="0097546E">
        <w:t xml:space="preserve"> </w:t>
      </w:r>
      <w:r w:rsidR="00D65D37" w:rsidRPr="00D65D37">
        <w:rPr>
          <w:rStyle w:val="Hipercze"/>
          <w:rFonts w:asciiTheme="minorHAnsi" w:hAnsiTheme="minorHAnsi" w:cs="Times New Roman"/>
          <w:sz w:val="20"/>
          <w:szCs w:val="20"/>
        </w:rPr>
        <w:t>sajsad@interia.pl</w:t>
      </w:r>
      <w:r w:rsidR="00231F4F" w:rsidRPr="0097546E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7243FB" w:rsidRPr="0097546E">
        <w:rPr>
          <w:rFonts w:asciiTheme="minorHAnsi" w:hAnsiTheme="minorHAnsi" w:cs="Times New Roman"/>
          <w:color w:val="auto"/>
          <w:sz w:val="20"/>
          <w:szCs w:val="20"/>
        </w:rPr>
        <w:t>l</w:t>
      </w:r>
      <w:r w:rsidR="00A541D8" w:rsidRPr="0097546E">
        <w:rPr>
          <w:rFonts w:asciiTheme="minorHAnsi" w:hAnsiTheme="minorHAnsi" w:cs="Times New Roman"/>
          <w:color w:val="auto"/>
          <w:sz w:val="20"/>
          <w:szCs w:val="20"/>
        </w:rPr>
        <w:t>ub poprzez</w:t>
      </w:r>
      <w:r w:rsidR="00A541D8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stronę </w:t>
      </w:r>
      <w:r w:rsidR="00A541D8" w:rsidRPr="00C95808">
        <w:rPr>
          <w:rStyle w:val="Hipercze"/>
          <w:rFonts w:asciiTheme="minorHAnsi" w:hAnsiTheme="minorHAnsi" w:cs="Times New Roman"/>
          <w:color w:val="0070C0"/>
          <w:sz w:val="20"/>
          <w:szCs w:val="20"/>
        </w:rPr>
        <w:t>https://bazakonkurencyjnosci.funduszeeuropejskie.gov.pl/</w:t>
      </w:r>
      <w:r w:rsidRPr="00C95808">
        <w:rPr>
          <w:rFonts w:asciiTheme="minorHAnsi" w:hAnsiTheme="minorHAnsi" w:cs="Times New Roman"/>
          <w:color w:val="0070C0"/>
          <w:sz w:val="20"/>
          <w:szCs w:val="20"/>
        </w:rPr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Zamawiający udzieli wyjaśnień pod warunkiem, że zapytanie dotyczące wyjaśnienia treści zapytania ofertowego wpłynie najpóźniej na 2 dni </w:t>
      </w:r>
      <w:r w:rsidR="008E5955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kalendarzowe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przed upływem terminu składania ofert. </w:t>
      </w:r>
    </w:p>
    <w:p w14:paraId="0E53A113" w14:textId="77777777" w:rsidR="002462BE" w:rsidRPr="00C95808" w:rsidRDefault="002462BE" w:rsidP="002462BE">
      <w:pPr>
        <w:spacing w:after="0" w:line="240" w:lineRule="auto"/>
        <w:ind w:left="283" w:right="38" w:firstLine="0"/>
        <w:rPr>
          <w:rFonts w:asciiTheme="minorHAnsi" w:hAnsiTheme="minorHAnsi" w:cs="Times New Roman"/>
          <w:color w:val="auto"/>
          <w:sz w:val="20"/>
          <w:szCs w:val="20"/>
        </w:rPr>
      </w:pPr>
    </w:p>
    <w:p w14:paraId="39571C43" w14:textId="77777777" w:rsidR="00AD25DB" w:rsidRPr="00C95808" w:rsidRDefault="00B13C52" w:rsidP="00C27A4A">
      <w:pPr>
        <w:pStyle w:val="Nagwek1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10. Warunki zmiany</w:t>
      </w:r>
      <w:r w:rsidR="00B3597C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umowy</w:t>
      </w:r>
    </w:p>
    <w:p w14:paraId="5DE3FF52" w14:textId="77777777" w:rsidR="00140BC9" w:rsidRPr="00C95808" w:rsidRDefault="00AD25DB" w:rsidP="00B70FB7">
      <w:pPr>
        <w:pStyle w:val="redniasiatka1akcent21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C95808">
        <w:rPr>
          <w:rFonts w:asciiTheme="minorHAnsi" w:hAnsiTheme="minorHAnsi"/>
          <w:sz w:val="20"/>
          <w:szCs w:val="20"/>
        </w:rPr>
        <w:t xml:space="preserve">Zamawiający dopuszcza możliwość wprowadzania istotnych zmian postanowień zawartej umowy z wybranym Wykonawcą w stosunku do treści oferty, na </w:t>
      </w:r>
      <w:r w:rsidR="007F4640" w:rsidRPr="00C95808">
        <w:rPr>
          <w:rFonts w:asciiTheme="minorHAnsi" w:hAnsiTheme="minorHAnsi"/>
          <w:sz w:val="20"/>
          <w:szCs w:val="20"/>
        </w:rPr>
        <w:t>podstawie, której</w:t>
      </w:r>
      <w:r w:rsidRPr="00C95808">
        <w:rPr>
          <w:rFonts w:asciiTheme="minorHAnsi" w:hAnsiTheme="minorHAnsi"/>
          <w:sz w:val="20"/>
          <w:szCs w:val="20"/>
        </w:rPr>
        <w:t xml:space="preserve"> dokonano wyboru Wykonawcy, w szczególności w sytuacjach określonych w Wytycznych w zakresie kwalifikowalności wydatków w ramach Europejskiego Funduszu Rozwoju Regionalnego, Europejskiego Funduszu Społecznego oraz Funduszu Spójności na lata 2014-2020 (Wytyczne Horyzontalne), a także:</w:t>
      </w:r>
    </w:p>
    <w:p w14:paraId="0EC6C37C" w14:textId="77777777" w:rsidR="00262DDA" w:rsidRPr="00C95808" w:rsidRDefault="00262DDA" w:rsidP="00B70FB7">
      <w:pPr>
        <w:pStyle w:val="redniasiatka1akcent21"/>
        <w:spacing w:after="0" w:line="240" w:lineRule="auto"/>
        <w:ind w:left="284"/>
        <w:jc w:val="both"/>
        <w:rPr>
          <w:rFonts w:asciiTheme="minorHAnsi" w:hAnsiTheme="minorHAnsi"/>
          <w:sz w:val="20"/>
          <w:szCs w:val="20"/>
        </w:rPr>
      </w:pPr>
    </w:p>
    <w:p w14:paraId="7A462597" w14:textId="77777777" w:rsidR="00140BC9" w:rsidRPr="00C95808" w:rsidRDefault="00140BC9" w:rsidP="00B70FB7">
      <w:pPr>
        <w:numPr>
          <w:ilvl w:val="1"/>
          <w:numId w:val="12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  <w:t>Dopuszczalne będą zmiany umowy wynikające w szczególności z:</w:t>
      </w:r>
    </w:p>
    <w:p w14:paraId="701CFEE0" w14:textId="77777777" w:rsidR="00140BC9" w:rsidRPr="00C95808" w:rsidRDefault="00140BC9" w:rsidP="00B70FB7">
      <w:pPr>
        <w:numPr>
          <w:ilvl w:val="0"/>
          <w:numId w:val="7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  <w:t>zmiany rozporządzeń, przepisów i innych dokumentów, w tym dokumentów programowych i umowy o dofinansowanie, związane z realizacją projektów współfinansowanych ze środków unijnych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;</w:t>
      </w:r>
    </w:p>
    <w:p w14:paraId="236ABC4E" w14:textId="77777777" w:rsidR="00140BC9" w:rsidRPr="00C95808" w:rsidRDefault="00140BC9" w:rsidP="00B70FB7">
      <w:pPr>
        <w:numPr>
          <w:ilvl w:val="0"/>
          <w:numId w:val="7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decyzji instytucji publicznych, w tym Instytucji Pośredniczącej lub Instytucji Zarządzającej Programem Operacyjnym;</w:t>
      </w:r>
    </w:p>
    <w:p w14:paraId="50C6C996" w14:textId="77777777" w:rsidR="00140BC9" w:rsidRPr="00C95808" w:rsidRDefault="00140BC9" w:rsidP="00B70FB7">
      <w:pPr>
        <w:numPr>
          <w:ilvl w:val="0"/>
          <w:numId w:val="7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  <w:t xml:space="preserve">przyczyn zewnętrznych niezależnych od Zamawiającego i/lub Wykonawcy </w:t>
      </w:r>
    </w:p>
    <w:p w14:paraId="753063BE" w14:textId="77777777" w:rsidR="00140BC9" w:rsidRPr="00C95808" w:rsidRDefault="00140BC9" w:rsidP="00B70FB7">
      <w:pPr>
        <w:numPr>
          <w:ilvl w:val="0"/>
          <w:numId w:val="7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  <w:lastRenderedPageBreak/>
        <w:t>uzasadnionych zmian w zakresie sposobu realizacji przedmiotu zamówienia, w przypadku wystąpienia okoliczności, których Zamawiający i/lub Wykonawca nie mogli przewidzieć na etapie prowadzenia postępowania ofertowego</w:t>
      </w:r>
    </w:p>
    <w:p w14:paraId="5C6F7193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</w:p>
    <w:p w14:paraId="3A64F07D" w14:textId="77777777" w:rsidR="00140BC9" w:rsidRPr="00C95808" w:rsidRDefault="00140BC9" w:rsidP="00B70FB7">
      <w:pPr>
        <w:numPr>
          <w:ilvl w:val="1"/>
          <w:numId w:val="12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Zmiany dotyczące terminu realizacji </w:t>
      </w:r>
      <w:r w:rsidR="00ED2AF6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zamówienia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:</w:t>
      </w:r>
    </w:p>
    <w:p w14:paraId="4D6ACE51" w14:textId="77777777" w:rsidR="00140BC9" w:rsidRPr="00C95808" w:rsidRDefault="00140BC9" w:rsidP="00B70FB7">
      <w:pPr>
        <w:spacing w:after="0" w:line="240" w:lineRule="auto"/>
        <w:ind w:left="72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</w:p>
    <w:p w14:paraId="1579CA47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przypadku wystąpienia siły wyższej tj. zdarzenia nieprzewidywalnego, będącego poza kontrolą stron umowy;</w:t>
      </w:r>
    </w:p>
    <w:p w14:paraId="7C51B8E4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Zmiana terminu określonego w umowie może nastąpić w sytuacji wystąpienia siły wyższej tj. zdarzenia nieprzewidywalnego, będącego poza kontrolą stron umowy. W takim przypadku termin realizacji umowy zostanie wydłużony o czas zdarzenia nieprzewidywalnego.</w:t>
      </w:r>
    </w:p>
    <w:p w14:paraId="662EFE62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33E1E3AC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przypadku wystąpienie stanu nadzwyczajnego (np. stan wyjątkowy, stan wojenny, stan klęski żywiołowej itp.)</w:t>
      </w:r>
    </w:p>
    <w:p w14:paraId="7BE810CD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Zmiana terminu określonego w umowie może nastąpić w sytuacji, gdy wykonanie przedmiotu umowy w terminie jest niemożliwe z uwagi na wystąpienie w trakcie trwania umowy stanu nadzwyczajnego, uniemożliwiającego dotrzymanie terminu realizacji zamówienia. W takim przypadku termin realizacji umowy zostanie wydłużony o czas trwania stanu nadzwyczajnego.</w:t>
      </w:r>
    </w:p>
    <w:p w14:paraId="10D98814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044627A2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w przypadku innych </w:t>
      </w:r>
      <w:r w:rsidR="00B70FB7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przeszkód uniemożliwiających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 zrealizowanie zamówienia, za które nie odpowiada Wykonawca;</w:t>
      </w:r>
    </w:p>
    <w:p w14:paraId="126B2674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Zmiana terminu określonego w umowie może nastąpić w sytuacji, gdy wykonanie przedmiotu umowy w terminie jest niemożliwe ze względu na wystąpienie obiektywnych przeszkód uniemożliwiających wykonanie zamówienia, za które nie odpowiada Wykonawca. W przypadku wystąpienia tego typu sytuacji, termin realizacji umowy zostanie wydłużony o czas niezbędny do eliminacji przeszkody, za którą nie odpowiada Wykonawca.</w:t>
      </w:r>
    </w:p>
    <w:p w14:paraId="33AEF740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5A501430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przypadku przedłużającej się niniejszej procedury ofertowej i wyboru Wykonawcy;</w:t>
      </w:r>
    </w:p>
    <w:p w14:paraId="4D234948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Zmiana terminu określonego w umowie może nastąpić w sytuacji, gdy procedura udzielenia zamówienia ulegnie przedłużeniu ponad pierwotnie planowany czas w wyniku zmiany zapisów zapytania, wydłużenia terminu składania ofert oraz przedłużania się terminu podpisania umowy z Wykonawcą.</w:t>
      </w:r>
    </w:p>
    <w:p w14:paraId="5DBF32CF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0B0D1F5F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przypadku konieczności wykonania zamówień dodatkowych, których wykonanie jest niezbędne dla wykonania przedmiotu Umowy;</w:t>
      </w:r>
    </w:p>
    <w:p w14:paraId="11792FC5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Zmiana terminu określonego w umowie może nastąpić w sytuacji, gdy wykonanie przedmiotu umowy w terminie jest niemożliwe z uwagi na konieczność wykonania zamówień dodatkowych, których zakup jest niezbędny dla wykonania przedmiotu Umowy.</w:t>
      </w:r>
    </w:p>
    <w:p w14:paraId="712A4B24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7E919537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przypadku opóźnień w wypłacie dofinansowania;</w:t>
      </w:r>
    </w:p>
    <w:p w14:paraId="321669F9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Zmiana terminu określonego w umowie może nastąpić w sytuacji, wystąpienia opóźnień w wypłacie dofinansowania do projektu przez Instytucję Pośredniczącą i/lub Bank Gospodarstwa Krajowego. W takim przypadku termin realizacji umowy może zostać wydłużony o czas odpowiadający okresowi od złożenia wniosku o płatność do czasu wypłaty dofinansowania na konto Zamawiającego.</w:t>
      </w:r>
    </w:p>
    <w:p w14:paraId="20EC4D33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245A6BE8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przypadku konieczności wprowadzenia zmian w projekcie wymagających akceptacji Instytucji Pośredniczącej</w:t>
      </w:r>
    </w:p>
    <w:p w14:paraId="3BEA569C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Zmiana terminu realizacji określonego w umowie może nastąpić w sytuacji konieczności wprowadzenia zmian do projektu objętego dofinansowaniem. W takim przypadku termin realizacji umowy może zostać wydłużony o czas odpowiadający okresowi od złożenia wniosku o zmianę projektu do czasu akceptacji zmian przez Instytucję Pośredniczącą.</w:t>
      </w:r>
    </w:p>
    <w:p w14:paraId="28096269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0B11116B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Zamawiający dopuszcza możliwość zmiany terminu realizacji z przyczyn niezależnych od Wykonawcy, będących następstwem okoliczności leżących po stronie Zamawiającego, w szczególności opóźnienia </w:t>
      </w:r>
      <w:r w:rsidR="00B70FB7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udostępnianiu</w:t>
      </w:r>
      <w:r w:rsidR="00DF5C7A" w:rsidRPr="00C95808">
        <w:rPr>
          <w:rFonts w:asciiTheme="minorHAnsi" w:hAnsiTheme="minorHAnsi" w:cs="Times New Roman"/>
          <w:sz w:val="20"/>
          <w:szCs w:val="20"/>
        </w:rPr>
        <w:t>/przekazywaniu</w:t>
      </w:r>
      <w:r w:rsidR="00E83291" w:rsidRPr="00C95808">
        <w:rPr>
          <w:rFonts w:asciiTheme="minorHAnsi" w:hAnsiTheme="minorHAnsi" w:cs="Times New Roman"/>
          <w:sz w:val="20"/>
          <w:szCs w:val="20"/>
        </w:rPr>
        <w:t xml:space="preserve"> danych, informacji, próbek i materiałów niezbędnych do wykonania badań, opóźnienia w</w:t>
      </w:r>
      <w:r w:rsidR="00E83291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odbiorze, opóźnienia w podejmowaniu decyzji przez Zamawiającego ważnych z punktu widzenia realizacji zamówienia, opóźnienia w terminowym regulowaniu płatności przez Zamawiającego itp.</w:t>
      </w:r>
    </w:p>
    <w:p w14:paraId="28D5DCFC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lastRenderedPageBreak/>
        <w:t>Zmiana terminu realizacji określonego w umowie może nastąpić w sytuacji niezależnej od Wykonawcy, będącej następstwem okoliczności leżących po stronie Zamawiającego.  W takim przypadku termin realizacji umowy może zostać wydłużony o czas opóźnienia spowodowanego przez Zamawiającego.</w:t>
      </w:r>
    </w:p>
    <w:p w14:paraId="2F8B8258" w14:textId="77777777" w:rsidR="00140BC9" w:rsidRPr="00C95808" w:rsidRDefault="00140BC9" w:rsidP="00B70FB7">
      <w:pPr>
        <w:spacing w:after="0" w:line="240" w:lineRule="auto"/>
        <w:ind w:left="72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161438CC" w14:textId="77777777" w:rsidR="00D071CF" w:rsidRPr="00C95808" w:rsidRDefault="00D071CF" w:rsidP="00B70FB7">
      <w:pPr>
        <w:numPr>
          <w:ilvl w:val="0"/>
          <w:numId w:val="13"/>
        </w:numPr>
        <w:spacing w:after="0" w:line="240" w:lineRule="auto"/>
        <w:ind w:right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Zamawiający dopuszcza możliwość zmiany terminu realizacji zamówienia w przypadku wydłu</w:t>
      </w:r>
      <w:r w:rsidR="000845ED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żenia terminu realizacji etapu/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etapów objętych projektem lub </w:t>
      </w:r>
      <w:r w:rsidR="00072246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zmiany/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wydłużenia okresu realizacji projektu</w:t>
      </w:r>
    </w:p>
    <w:p w14:paraId="20D3A0E2" w14:textId="77777777" w:rsidR="009864E4" w:rsidRPr="00C95808" w:rsidRDefault="009864E4" w:rsidP="00B70FB7">
      <w:pPr>
        <w:spacing w:after="0" w:line="240" w:lineRule="auto"/>
        <w:ind w:right="0"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W przypadku zaistnienia ww. okoliczności termin zostanie przedłużony o czas niezbędny do zreal</w:t>
      </w:r>
      <w:r w:rsidR="00B351E4"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 xml:space="preserve">izowania przedmiotu zamówienia, </w:t>
      </w: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co zostanie ustalone za porozumieniem stron umowy, w oparciu o ww. okoliczności</w:t>
      </w:r>
    </w:p>
    <w:p w14:paraId="71CFCF79" w14:textId="77777777" w:rsidR="00D071CF" w:rsidRPr="00C95808" w:rsidRDefault="00D071CF" w:rsidP="00B70FB7">
      <w:p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4C5738D6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Zamawiający dopuszcza możliwość zmiany okresu realizacji przedmiotu zamówienia, w przypadku wystąpienia innych przyczyn niż wyżej wymienione, jeśli wynikać to będzie z okoliczności o charakterze obiektywnym, których nie można było przewidzieć w chwili składania oferty, w szczególności okoliczności wskazanych w pkt. 1.4.</w:t>
      </w:r>
    </w:p>
    <w:p w14:paraId="492C4887" w14:textId="77777777" w:rsidR="00140BC9" w:rsidRPr="00C95808" w:rsidRDefault="00140BC9" w:rsidP="00B70FB7">
      <w:pPr>
        <w:spacing w:after="0" w:line="240" w:lineRule="auto"/>
        <w:ind w:right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W przypadku zaistnienia ww. okoliczności termin zostanie przedłużony o czas niezbędny do zrealizowania przedmiotu zamówienia, co zostanie ustalone za porozumieniem obu stron umowy, w oparciu o ww. okoliczności</w:t>
      </w:r>
    </w:p>
    <w:p w14:paraId="42E73444" w14:textId="77777777" w:rsidR="00140BC9" w:rsidRPr="00C95808" w:rsidRDefault="00140BC9" w:rsidP="00B70FB7">
      <w:pPr>
        <w:spacing w:after="0" w:line="240" w:lineRule="auto"/>
        <w:ind w:left="72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3ACCEAA6" w14:textId="77777777" w:rsidR="00140BC9" w:rsidRPr="00C95808" w:rsidRDefault="00140BC9" w:rsidP="00B70FB7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Dopuszczalne będą zmiany terminu realizacji przedmiotu zamówienia na zgodny wniosek Stron umowy. </w:t>
      </w:r>
    </w:p>
    <w:p w14:paraId="6252A2E4" w14:textId="77777777" w:rsidR="00140BC9" w:rsidRPr="00C95808" w:rsidRDefault="00140BC9" w:rsidP="00B70FB7">
      <w:pPr>
        <w:spacing w:after="0" w:line="240" w:lineRule="auto"/>
        <w:ind w:left="72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173FF4B3" w14:textId="77777777" w:rsidR="00140BC9" w:rsidRPr="00C95808" w:rsidRDefault="00140BC9" w:rsidP="00B70FB7">
      <w:pPr>
        <w:numPr>
          <w:ilvl w:val="1"/>
          <w:numId w:val="12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Zmiany dotyczące wynagrodzenia:</w:t>
      </w:r>
    </w:p>
    <w:p w14:paraId="0B9B31C6" w14:textId="77777777" w:rsidR="00140BC9" w:rsidRPr="00C95808" w:rsidRDefault="00140BC9" w:rsidP="00B70FB7">
      <w:pPr>
        <w:spacing w:after="0" w:line="240" w:lineRule="auto"/>
        <w:ind w:left="72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5BD13BFD" w14:textId="77777777" w:rsidR="00140BC9" w:rsidRPr="00C95808" w:rsidRDefault="00140BC9" w:rsidP="00B70FB7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Możliwa jest zmiana wysokości wynagrodzenia w przypadku zmiany stawki podatku od towarów i usług lub innych podatków/opłat mających wpływ na koszt realizacji zamówienia;</w:t>
      </w:r>
    </w:p>
    <w:p w14:paraId="04F7488F" w14:textId="77777777" w:rsidR="00140BC9" w:rsidRPr="00C95808" w:rsidRDefault="00140BC9" w:rsidP="00B70FB7">
      <w:pPr>
        <w:spacing w:after="0" w:line="240" w:lineRule="auto"/>
        <w:ind w:right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 xml:space="preserve">Wartość wynagrodzenia określonego w umowie może ulec zmianie w przypadku zmiany stawki podatku VAT. W takiej sytuacji wynagrodzenie ulegnie zmianie w sposób </w:t>
      </w:r>
      <w:r w:rsidR="00B70FB7"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odpowiedni – tak, aby</w:t>
      </w: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 xml:space="preserve"> odpowiadało zaktualizowanej stawce tego podatku dla zakresu objętego umową, który na dzień zmiany stawki podatku nie został jeszcze rozliczony.</w:t>
      </w:r>
    </w:p>
    <w:p w14:paraId="1DA73BCA" w14:textId="77777777" w:rsidR="00140BC9" w:rsidRPr="00C95808" w:rsidRDefault="00140BC9" w:rsidP="00B70FB7">
      <w:pPr>
        <w:spacing w:after="0" w:line="240" w:lineRule="auto"/>
        <w:ind w:left="36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33AD83CF" w14:textId="77777777" w:rsidR="00140BC9" w:rsidRPr="00C95808" w:rsidRDefault="00140BC9" w:rsidP="00B70FB7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Jeżeli nastąpi zmiana powszechnie obowiązujących przepisów prawa w zakresie mającym wpływ na realizację przedmiotu zamówienia, w taki sposób, ze realizacja zamówienia na zasadach określonych w umowie, groziłaby nadmierną stratą dla Wykonawcy;</w:t>
      </w:r>
    </w:p>
    <w:p w14:paraId="22A6645B" w14:textId="77777777" w:rsidR="00140BC9" w:rsidRPr="00C95808" w:rsidRDefault="00140BC9" w:rsidP="00B70FB7">
      <w:pPr>
        <w:spacing w:after="0" w:line="240" w:lineRule="auto"/>
        <w:ind w:right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>Wartość wynagrodzenia określonego w umowie może ulec zmianie w przypadku zmiany powszechnie obowiązujących przepisów prawa w zakresie mającym wpływ na realizację przedmiotu zamówienia, w taki sposób że realizacja zamówienia na zasadach określonych w umowie groziłaby nadmierną stratą dla Wykonawcy.</w:t>
      </w:r>
    </w:p>
    <w:p w14:paraId="6464CDD3" w14:textId="77777777" w:rsidR="00140BC9" w:rsidRPr="00C95808" w:rsidRDefault="00140BC9" w:rsidP="00B70FB7">
      <w:pPr>
        <w:spacing w:after="0" w:line="240" w:lineRule="auto"/>
        <w:ind w:left="72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0A38FE88" w14:textId="77777777" w:rsidR="00754A15" w:rsidRPr="00C95808" w:rsidRDefault="00754A15" w:rsidP="00B70FB7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eastAsia="Times New Roman" w:hAnsiTheme="minorHAnsi" w:cs="Times New Roman"/>
          <w:sz w:val="20"/>
          <w:szCs w:val="20"/>
        </w:rPr>
        <w:t xml:space="preserve">Zmiana umowy w zakresie wynagrodzenia będzie możliwa w wypadku zmniejszenia lub zwiększenia ilości roboczogodzin potrzebnych do wykonania przedmiotu zamówienia </w:t>
      </w:r>
    </w:p>
    <w:p w14:paraId="478969F1" w14:textId="77777777" w:rsidR="00754A15" w:rsidRPr="00C95808" w:rsidRDefault="00754A15" w:rsidP="00B70FB7">
      <w:pPr>
        <w:spacing w:after="0" w:line="240" w:lineRule="auto"/>
        <w:ind w:left="720" w:right="0" w:firstLine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7DB227C7" w14:textId="77777777" w:rsidR="00140BC9" w:rsidRPr="00C95808" w:rsidRDefault="00140BC9" w:rsidP="00B70FB7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przypadku konieczności ograniczenia zakresu rzeczowego przedmiotu umowy przez Zamawiającego ze względu na czynniki, których Zamawiający nie mógł przewidzieć w chwili zawierania umowy;</w:t>
      </w:r>
    </w:p>
    <w:p w14:paraId="36ACE658" w14:textId="77777777" w:rsidR="00140BC9" w:rsidRPr="00C95808" w:rsidRDefault="00140BC9" w:rsidP="00B70FB7">
      <w:pPr>
        <w:spacing w:after="0" w:line="240" w:lineRule="auto"/>
        <w:ind w:right="0"/>
        <w:contextualSpacing/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i/>
          <w:color w:val="auto"/>
          <w:sz w:val="20"/>
          <w:szCs w:val="20"/>
          <w:lang w:eastAsia="en-US"/>
        </w:rPr>
        <w:t xml:space="preserve">Wartość wynagrodzenia określonego w umowie może ulec zmianie w przypadku ograniczenia zakresu rzeczowego przedmiotu umowy przez Zamawiającego ze względu na czynniki, których zamawiający nie mógł przewidzieć w chwili zawierania umowy, przy czym wynagrodzenie umowne ulegnie obniżeniu o wartość wydatków objętych rezygnacją. </w:t>
      </w:r>
    </w:p>
    <w:p w14:paraId="220D8AEC" w14:textId="77777777" w:rsidR="00140BC9" w:rsidRPr="00C95808" w:rsidRDefault="00140BC9" w:rsidP="00B70FB7">
      <w:pPr>
        <w:spacing w:after="0" w:line="240" w:lineRule="auto"/>
        <w:ind w:left="0" w:right="0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7C97481D" w14:textId="77777777" w:rsidR="00140BC9" w:rsidRPr="00C95808" w:rsidRDefault="00140BC9" w:rsidP="00B70FB7">
      <w:pPr>
        <w:numPr>
          <w:ilvl w:val="1"/>
          <w:numId w:val="12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  <w:t xml:space="preserve">Zmiany dotyczące przedmiotu zamówienia, w tym zmiany technologiczne, w szczególności: </w:t>
      </w:r>
    </w:p>
    <w:p w14:paraId="52B66C35" w14:textId="77777777" w:rsidR="00140BC9" w:rsidRPr="00C95808" w:rsidRDefault="00140BC9" w:rsidP="00B70F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niedostępność na rynku materiałów lub urządzeń </w:t>
      </w:r>
      <w:r w:rsidR="005D3189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niezbędnych do realizacji przedmiotu zamówienia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 spowodowana zaprzestaniem produkcji lub wycofaniem z rynku tych materiałów lub urządzeń, w takim wypadku materiały i urządzenia te zastąpione będą mogły być jedynie materiałami lub urządzeniami o parametrach nie gorszych, niż wskazane w zapytaniu ofertowym i ofercie; </w:t>
      </w:r>
    </w:p>
    <w:p w14:paraId="3B6207D8" w14:textId="77777777" w:rsidR="00140BC9" w:rsidRPr="00C95808" w:rsidRDefault="00140BC9" w:rsidP="00B70F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pojawienie się na rynku, części, materiałów, technologii lub urządzeń nowszej generacji pozwalających na zaoszczędzenie kosztów realizacji przedmiotu zamówienia lub kosztów eksploatacji;</w:t>
      </w:r>
    </w:p>
    <w:p w14:paraId="3AD3B419" w14:textId="77777777" w:rsidR="00140BC9" w:rsidRPr="00C95808" w:rsidRDefault="00140BC9" w:rsidP="00B70F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pojawienie się nowszej technologii wykonania przedmiotu zamówienia pozwalającej na zaoszczędzenie czasu realiza</w:t>
      </w:r>
      <w:r w:rsidR="009F2CE9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cji zamówienia lub jego kosztów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; </w:t>
      </w:r>
    </w:p>
    <w:p w14:paraId="66B0F99F" w14:textId="77777777" w:rsidR="00140BC9" w:rsidRPr="00C95808" w:rsidRDefault="00140BC9" w:rsidP="00B70F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konieczność zrealizowania przedmiotu zamówienia przy zastosowaniu innych rozwiązań technicznych/ technologicznych niż wskazane w ofercie w sytuacji, gdyby zastosowanie przewidzianych rozwiązań groziło niewykonaniem lub wadliwym wykonaniem przedmiotu zamówienia; </w:t>
      </w:r>
    </w:p>
    <w:p w14:paraId="2E654119" w14:textId="77777777" w:rsidR="00140BC9" w:rsidRPr="00C95808" w:rsidRDefault="00140BC9" w:rsidP="00B70F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lastRenderedPageBreak/>
        <w:t xml:space="preserve">konieczność zrealizowania przedmiotu zamówienia przy zastosowaniu innych rozwiązań </w:t>
      </w:r>
      <w:r w:rsidR="001907D9"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metodologicznych, </w:t>
      </w: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technicznych, lub materiałowych ze względu na zmiany obowiązującego prawa; </w:t>
      </w:r>
    </w:p>
    <w:p w14:paraId="7D7F2AFA" w14:textId="77777777" w:rsidR="00140BC9" w:rsidRPr="00C95808" w:rsidRDefault="00140BC9" w:rsidP="00B70FB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-63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w zakresie zmiany typu/modelu/numeru katalogowego danego towaru, jeżeli nie spowoduje to zmiany przedmiotu umowy; </w:t>
      </w:r>
    </w:p>
    <w:p w14:paraId="12A0C34A" w14:textId="77777777" w:rsidR="00140BC9" w:rsidRPr="00C95808" w:rsidRDefault="00140BC9" w:rsidP="00B70FB7">
      <w:pPr>
        <w:widowControl w:val="0"/>
        <w:autoSpaceDE w:val="0"/>
        <w:autoSpaceDN w:val="0"/>
        <w:adjustRightInd w:val="0"/>
        <w:spacing w:after="0" w:line="240" w:lineRule="auto"/>
        <w:ind w:left="709" w:right="-63" w:firstLine="0"/>
        <w:contextualSpacing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</w:p>
    <w:p w14:paraId="3C70BB22" w14:textId="77777777" w:rsidR="00140BC9" w:rsidRPr="00C95808" w:rsidRDefault="00140BC9" w:rsidP="00B70FB7">
      <w:pPr>
        <w:numPr>
          <w:ilvl w:val="1"/>
          <w:numId w:val="12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Pozostałe zmiany umowy:</w:t>
      </w:r>
    </w:p>
    <w:p w14:paraId="4BC7EB9B" w14:textId="77777777" w:rsidR="00140BC9" w:rsidRPr="00C95808" w:rsidRDefault="00140BC9" w:rsidP="00B70FB7">
      <w:pPr>
        <w:numPr>
          <w:ilvl w:val="0"/>
          <w:numId w:val="15"/>
        </w:numPr>
        <w:spacing w:after="0" w:line="240" w:lineRule="auto"/>
        <w:ind w:left="709"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Zmiana danych związanych z obsługą administracyjno-organizacyjną umowy</w:t>
      </w:r>
    </w:p>
    <w:p w14:paraId="4FA6747F" w14:textId="77777777" w:rsidR="00140BC9" w:rsidRPr="00C95808" w:rsidRDefault="00140BC9" w:rsidP="00B70FB7">
      <w:pPr>
        <w:numPr>
          <w:ilvl w:val="0"/>
          <w:numId w:val="15"/>
        </w:numPr>
        <w:spacing w:after="0" w:line="240" w:lineRule="auto"/>
        <w:ind w:left="709"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Zmiana miejsca realizacji </w:t>
      </w:r>
    </w:p>
    <w:p w14:paraId="3FD00826" w14:textId="77777777" w:rsidR="00140BC9" w:rsidRPr="00C95808" w:rsidRDefault="00140BC9" w:rsidP="00B70FB7">
      <w:pPr>
        <w:numPr>
          <w:ilvl w:val="0"/>
          <w:numId w:val="15"/>
        </w:numPr>
        <w:spacing w:after="0" w:line="240" w:lineRule="auto"/>
        <w:ind w:left="709"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 xml:space="preserve">Zmiana warunków i terminów płatności </w:t>
      </w:r>
    </w:p>
    <w:p w14:paraId="2AD575BE" w14:textId="77777777" w:rsidR="00140BC9" w:rsidRPr="00C95808" w:rsidRDefault="00140BC9" w:rsidP="00B70FB7">
      <w:pPr>
        <w:numPr>
          <w:ilvl w:val="0"/>
          <w:numId w:val="15"/>
        </w:numPr>
        <w:spacing w:after="0" w:line="240" w:lineRule="auto"/>
        <w:ind w:left="709"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W przypadku stwierdzenia rozbieżności lub niejasności w umowie, których nie można usunąć w inny sposób, a zmiana umowy będzie umożliwiać usunięcie rozbieżności i doprecyzowanie umowy w celu jednoznacznej interpretacji jej zapisów przez strony,</w:t>
      </w:r>
    </w:p>
    <w:p w14:paraId="5A12CEFE" w14:textId="77777777" w:rsidR="00140BC9" w:rsidRPr="00C95808" w:rsidRDefault="00140BC9" w:rsidP="00B70FB7">
      <w:pPr>
        <w:numPr>
          <w:ilvl w:val="0"/>
          <w:numId w:val="15"/>
        </w:numPr>
        <w:spacing w:after="0" w:line="240" w:lineRule="auto"/>
        <w:ind w:left="709"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Konieczność wprowadzenia zmian będzie następstwem zmian wprowadzonych w umowach pomiędzy Zamawiających a inną niż Wykonawca stroną, w tym instytucjami nadzorującymi realizację projektu, w ramach którego realizowane jest zamówienie,</w:t>
      </w:r>
    </w:p>
    <w:p w14:paraId="1E9BBF5E" w14:textId="77777777" w:rsidR="00140BC9" w:rsidRPr="00C95808" w:rsidRDefault="00140BC9" w:rsidP="00B70FB7">
      <w:pPr>
        <w:numPr>
          <w:ilvl w:val="0"/>
          <w:numId w:val="15"/>
        </w:numPr>
        <w:spacing w:after="0" w:line="240" w:lineRule="auto"/>
        <w:ind w:left="709"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eastAsia="en-US"/>
        </w:rPr>
        <w:t>Zmiana strony umowy w sytuacji, gdy w prawa i obowiązki Wykonawcy wstąpi inny podmiot</w:t>
      </w:r>
    </w:p>
    <w:p w14:paraId="58092B80" w14:textId="77777777" w:rsidR="00A87DDD" w:rsidRPr="00FC031B" w:rsidRDefault="00140BC9" w:rsidP="00B70FB7">
      <w:pPr>
        <w:numPr>
          <w:ilvl w:val="0"/>
          <w:numId w:val="12"/>
        </w:numPr>
        <w:spacing w:after="0" w:line="240" w:lineRule="auto"/>
        <w:ind w:right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  <w:t>Wszelkie zmiany i uzupełnienia do umowy zawartej z wybranym Wykonawcą muszą być dokonywane w formie pisemnych aneksów do umowy podpisanych przez obie strony, pod rygorem nieważności.</w:t>
      </w:r>
    </w:p>
    <w:p w14:paraId="72D6A9BC" w14:textId="77777777" w:rsidR="00FC031B" w:rsidRPr="00C95808" w:rsidRDefault="00FC031B" w:rsidP="00FC031B">
      <w:pPr>
        <w:spacing w:after="0" w:line="240" w:lineRule="auto"/>
        <w:ind w:left="360" w:right="0" w:firstLine="0"/>
        <w:contextualSpacing/>
        <w:jc w:val="left"/>
        <w:rPr>
          <w:rFonts w:asciiTheme="minorHAnsi" w:hAnsiTheme="minorHAnsi" w:cs="Times New Roman"/>
          <w:color w:val="auto"/>
          <w:sz w:val="20"/>
          <w:szCs w:val="20"/>
          <w:lang w:val="x-none" w:eastAsia="en-US"/>
        </w:rPr>
      </w:pPr>
    </w:p>
    <w:tbl>
      <w:tblPr>
        <w:tblStyle w:val="Tabela-Siatka"/>
        <w:tblW w:w="4954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28"/>
      </w:tblGrid>
      <w:tr w:rsidR="00A87DDD" w:rsidRPr="00C95808" w14:paraId="4F9F67D5" w14:textId="77777777" w:rsidTr="00C27A4A">
        <w:trPr>
          <w:trHeight w:val="63"/>
        </w:trPr>
        <w:tc>
          <w:tcPr>
            <w:tcW w:w="4967" w:type="pct"/>
            <w:shd w:val="clear" w:color="auto" w:fill="D9D9D9" w:themeFill="background1" w:themeFillShade="D9"/>
          </w:tcPr>
          <w:p w14:paraId="303A8224" w14:textId="77777777" w:rsidR="00A87DDD" w:rsidRPr="00C95808" w:rsidRDefault="00B13C52" w:rsidP="00B70FB7">
            <w:pPr>
              <w:spacing w:after="0" w:line="240" w:lineRule="auto"/>
              <w:ind w:right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95808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11.</w:t>
            </w:r>
            <w:r w:rsidR="00A87DDD" w:rsidRPr="00C95808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Przetwarzanie danych osobowych</w:t>
            </w:r>
          </w:p>
        </w:tc>
      </w:tr>
    </w:tbl>
    <w:p w14:paraId="315F3E88" w14:textId="77777777" w:rsidR="00A87DDD" w:rsidRPr="00C95808" w:rsidRDefault="00A87DDD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Cs/>
        </w:rPr>
        <w:t>1.</w:t>
      </w:r>
      <w:r w:rsidRPr="00C95808">
        <w:rPr>
          <w:rFonts w:asciiTheme="minorHAnsi" w:hAnsiTheme="minorHAnsi"/>
          <w:bCs/>
        </w:rPr>
        <w:tab/>
        <w:t>Oferent wyraża zgodę na gromadzenie i przetwarzanie swoich danych osobowych przez Zamawiającego w zakresie niezbędnym do realizacji niniejszego postępowania ofertowego,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2DEEAD51" w14:textId="77777777" w:rsidR="00A87DDD" w:rsidRPr="00C95808" w:rsidRDefault="00A87DDD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Cs/>
        </w:rPr>
        <w:t>2.</w:t>
      </w:r>
      <w:r w:rsidRPr="00C95808">
        <w:rPr>
          <w:rFonts w:asciiTheme="minorHAnsi" w:hAnsiTheme="minorHAnsi"/>
          <w:bCs/>
        </w:rPr>
        <w:tab/>
        <w:t>Zamawiający oświadcza, że jest administratorem danych, o których mowa w niniejszym zapytaniu ofertowym.</w:t>
      </w:r>
    </w:p>
    <w:p w14:paraId="387BC1F6" w14:textId="77777777" w:rsidR="00A87DDD" w:rsidRPr="00C95808" w:rsidRDefault="00A87DDD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Cs/>
        </w:rPr>
        <w:t>3.</w:t>
      </w:r>
      <w:r w:rsidRPr="00C95808">
        <w:rPr>
          <w:rFonts w:asciiTheme="minorHAnsi" w:hAnsiTheme="minorHAnsi"/>
          <w:bCs/>
        </w:rPr>
        <w:tab/>
        <w:t xml:space="preserve">Zamawiający będzie przetwarzać dane osobowe w zakresie i celu przeprowadzenia postępowania ofertowego oraz realizacji obowiązku prawnego na podstawie art. 6 ust. 1 lit. c  RODO </w:t>
      </w:r>
    </w:p>
    <w:p w14:paraId="7ECCC36B" w14:textId="77777777" w:rsidR="00A87DDD" w:rsidRPr="00C95808" w:rsidRDefault="00A87DDD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Cs/>
        </w:rPr>
        <w:t>4.</w:t>
      </w:r>
      <w:r w:rsidRPr="00C95808">
        <w:rPr>
          <w:rFonts w:asciiTheme="minorHAnsi" w:hAnsiTheme="minorHAnsi"/>
          <w:bCs/>
        </w:rPr>
        <w:tab/>
        <w:t>Podanie danych osobowych jest warunkiem udziału w niniejszym postępowaniu oraz wymogiem ustawowym do wypełnienia obowiązków wynikających z mocy prawa. Brak podania danych osobowych uniemożliwia udział Oferenta w postępowaniu ofertowym.</w:t>
      </w:r>
    </w:p>
    <w:p w14:paraId="2015CA69" w14:textId="77777777" w:rsidR="00A51FEA" w:rsidRDefault="00A87DDD" w:rsidP="00A51FEA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Cs/>
        </w:rPr>
        <w:t>5.</w:t>
      </w:r>
      <w:r w:rsidRPr="00C95808">
        <w:rPr>
          <w:rFonts w:asciiTheme="minorHAnsi" w:hAnsiTheme="minorHAnsi"/>
          <w:bCs/>
        </w:rPr>
        <w:tab/>
        <w:t>Odbiorcą danych mogą być w szczególności Instytucje Pośredniczące, Instytucje Zarządzające oraz inne instytucje państwowe i unijne, jak również podmioty zaangażowane przez te instytucje w związku z audytem, rozliczeniem i kontrolą projektu unijnego,  Urząd Skarbowy, Bank, Kancelaria Prawna, Poczta Polska, firmy kurierskie. Ponadto dane mogą być przekazywane/ udostępniane dostawcom i podwykonawcom usług tj. informatyk, biuro rachunkowe, firmy doradczo-konsultingowe – takie podmioty przetwarzają dane tylko na podstawie umowy or</w:t>
      </w:r>
      <w:r w:rsidR="00A51FEA">
        <w:rPr>
          <w:rFonts w:asciiTheme="minorHAnsi" w:hAnsiTheme="minorHAnsi"/>
          <w:bCs/>
        </w:rPr>
        <w:t>az tylko zgodnie z poleceniami.</w:t>
      </w:r>
    </w:p>
    <w:p w14:paraId="7C40A420" w14:textId="2B10C859" w:rsidR="00A87DDD" w:rsidRPr="00C95808" w:rsidRDefault="00A51FEA" w:rsidP="00A51FEA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6. </w:t>
      </w:r>
      <w:r w:rsidR="00A87DDD" w:rsidRPr="00C95808">
        <w:rPr>
          <w:rFonts w:asciiTheme="minorHAnsi" w:hAnsiTheme="minorHAnsi"/>
          <w:bCs/>
        </w:rPr>
        <w:t>Oferent posiada:</w:t>
      </w:r>
    </w:p>
    <w:p w14:paraId="56E55AF5" w14:textId="77777777" w:rsidR="00A87DDD" w:rsidRPr="00C95808" w:rsidRDefault="00A87DDD" w:rsidP="00B70FB7">
      <w:pPr>
        <w:pStyle w:val="Subitemnumbered"/>
        <w:numPr>
          <w:ilvl w:val="0"/>
          <w:numId w:val="19"/>
        </w:numPr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Cs/>
        </w:rPr>
        <w:t>na podstawie art. 15 RODO prawo dostępu do danych osobowych dotyczących oferenta;</w:t>
      </w:r>
    </w:p>
    <w:p w14:paraId="37DF423F" w14:textId="77777777" w:rsidR="00A87DDD" w:rsidRPr="00C95808" w:rsidRDefault="00A87DDD" w:rsidP="00B70FB7">
      <w:pPr>
        <w:pStyle w:val="Subitemnumbered"/>
        <w:numPr>
          <w:ilvl w:val="0"/>
          <w:numId w:val="19"/>
        </w:numPr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Cs/>
        </w:rPr>
        <w:t>na podstawie art. 16 RODO prawo do sprostowania danych osobowych oferenta;</w:t>
      </w:r>
    </w:p>
    <w:p w14:paraId="0AFD2B2E" w14:textId="77777777" w:rsidR="00A87DDD" w:rsidRPr="00C95808" w:rsidRDefault="00A87DDD" w:rsidP="00B70FB7">
      <w:pPr>
        <w:pStyle w:val="Subitemnumbered"/>
        <w:numPr>
          <w:ilvl w:val="0"/>
          <w:numId w:val="19"/>
        </w:numPr>
        <w:suppressAutoHyphens/>
        <w:spacing w:line="240" w:lineRule="auto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Cs/>
        </w:rPr>
        <w:t>na podstawie art. 18 RODO prawo żądania od administratora ograniczenia przetwarzania danych osobowych z zastrzeżeniem przypadków, o których mowa w art. 18 ust. 2 RODO</w:t>
      </w:r>
    </w:p>
    <w:p w14:paraId="2D6E3158" w14:textId="404CFB86" w:rsidR="00A87DDD" w:rsidRPr="00C95808" w:rsidRDefault="00A51FEA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7</w:t>
      </w:r>
      <w:r w:rsidR="00A87DDD" w:rsidRPr="00C95808">
        <w:rPr>
          <w:rFonts w:asciiTheme="minorHAnsi" w:hAnsiTheme="minorHAnsi"/>
          <w:bCs/>
        </w:rPr>
        <w:t>.</w:t>
      </w:r>
      <w:r w:rsidR="00A87DDD" w:rsidRPr="00C95808">
        <w:rPr>
          <w:rFonts w:asciiTheme="minorHAnsi" w:hAnsiTheme="minorHAnsi"/>
          <w:bCs/>
        </w:rPr>
        <w:tab/>
        <w:t>W każdej chwili, Oferentowi przysługuje prawo wniesienia skargi do organu nadzorczego (GIODO lub jego prawny następca - Prezes Urzędu Ochrony Danych Osobowych).</w:t>
      </w:r>
    </w:p>
    <w:p w14:paraId="7767C832" w14:textId="6D232BE7" w:rsidR="00A87DDD" w:rsidRPr="00C95808" w:rsidRDefault="00A51FEA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8</w:t>
      </w:r>
      <w:r w:rsidR="00A87DDD" w:rsidRPr="00C95808">
        <w:rPr>
          <w:rFonts w:asciiTheme="minorHAnsi" w:hAnsiTheme="minorHAnsi"/>
          <w:bCs/>
        </w:rPr>
        <w:t>. Okres przetwarzania obejmuje okres wykonywania zobowiązań oraz okres przedawnienia roszczeń wynikający z przepisów, oraz okres przechowywania dokumentacji projektowej zgodnie zapisami umowy o dofinansowanie projektu</w:t>
      </w:r>
    </w:p>
    <w:p w14:paraId="63780E16" w14:textId="13F1A291" w:rsidR="00A87DDD" w:rsidRDefault="00A51FEA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9</w:t>
      </w:r>
      <w:r w:rsidR="00A87DDD" w:rsidRPr="00C95808">
        <w:rPr>
          <w:rFonts w:asciiTheme="minorHAnsi" w:hAnsiTheme="minorHAnsi"/>
          <w:bCs/>
        </w:rPr>
        <w:t>.</w:t>
      </w:r>
      <w:r w:rsidR="00F15BD0">
        <w:rPr>
          <w:rFonts w:asciiTheme="minorHAnsi" w:hAnsiTheme="minorHAnsi"/>
          <w:bCs/>
        </w:rPr>
        <w:t xml:space="preserve"> </w:t>
      </w:r>
      <w:r w:rsidR="00A87DDD" w:rsidRPr="00C95808">
        <w:rPr>
          <w:rFonts w:asciiTheme="minorHAnsi" w:hAnsiTheme="minorHAnsi"/>
          <w:bCs/>
        </w:rPr>
        <w:t>W przypadku zawarcia umowy lub zamówienia pomiędzy Oferentem a Zamawiającym, dane podane przez Oferenta będą przetwarzane w celu wykonania takiej umowy lub zamówienia oraz ich rozliczenia.</w:t>
      </w:r>
    </w:p>
    <w:p w14:paraId="0FC15FCD" w14:textId="77777777" w:rsidR="00FC031B" w:rsidRPr="00C95808" w:rsidRDefault="00FC031B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</w:p>
    <w:p w14:paraId="0884EDFA" w14:textId="77777777" w:rsidR="00E558B4" w:rsidRPr="00C95808" w:rsidRDefault="00A87DDD" w:rsidP="00C27A4A">
      <w:pPr>
        <w:pStyle w:val="Nagwek1"/>
        <w:numPr>
          <w:ilvl w:val="0"/>
          <w:numId w:val="0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12</w:t>
      </w:r>
      <w:r w:rsidR="00B3597C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. </w:t>
      </w:r>
      <w:r w:rsidR="001C09DF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Wykaz załączników </w:t>
      </w:r>
    </w:p>
    <w:p w14:paraId="6EAA53A1" w14:textId="77777777" w:rsidR="00E558B4" w:rsidRPr="00C27A4A" w:rsidRDefault="001C09DF" w:rsidP="00B70FB7">
      <w:pPr>
        <w:numPr>
          <w:ilvl w:val="0"/>
          <w:numId w:val="4"/>
        </w:numPr>
        <w:spacing w:after="0" w:line="240" w:lineRule="auto"/>
        <w:ind w:left="426" w:right="38" w:hanging="426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>Załącznik nr 1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- Formularz ofertowy; </w:t>
      </w: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</w:p>
    <w:p w14:paraId="17573017" w14:textId="77777777" w:rsidR="00C27A4A" w:rsidRPr="00C95808" w:rsidRDefault="00C27A4A" w:rsidP="00B70FB7">
      <w:pPr>
        <w:numPr>
          <w:ilvl w:val="0"/>
          <w:numId w:val="4"/>
        </w:numPr>
        <w:spacing w:after="0" w:line="240" w:lineRule="auto"/>
        <w:ind w:left="426" w:right="38" w:hanging="426"/>
        <w:rPr>
          <w:rFonts w:asciiTheme="minorHAnsi" w:hAnsiTheme="minorHAnsi" w:cs="Times New Roman"/>
          <w:color w:val="auto"/>
          <w:sz w:val="20"/>
          <w:szCs w:val="20"/>
        </w:rPr>
      </w:pPr>
      <w:r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1a </w:t>
      </w:r>
      <w:r>
        <w:rPr>
          <w:rFonts w:asciiTheme="minorHAnsi" w:hAnsiTheme="minorHAnsi" w:cs="Times New Roman"/>
          <w:color w:val="auto"/>
          <w:sz w:val="20"/>
          <w:szCs w:val="20"/>
        </w:rPr>
        <w:t>– Szczegółowy kosztorys oferty;</w:t>
      </w:r>
    </w:p>
    <w:p w14:paraId="06DCABB7" w14:textId="77777777" w:rsidR="00E558B4" w:rsidRPr="00C95808" w:rsidRDefault="001C09DF" w:rsidP="00B70FB7">
      <w:pPr>
        <w:numPr>
          <w:ilvl w:val="0"/>
          <w:numId w:val="4"/>
        </w:numPr>
        <w:spacing w:after="0" w:line="240" w:lineRule="auto"/>
        <w:ind w:left="426" w:right="38" w:hanging="426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lastRenderedPageBreak/>
        <w:t xml:space="preserve">Załącznik nr 2 -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>Oświadczenie o braku powiązań osobowych lub kapitałowych pom</w:t>
      </w:r>
      <w:r w:rsidR="003B3710" w:rsidRPr="00C95808">
        <w:rPr>
          <w:rFonts w:asciiTheme="minorHAnsi" w:hAnsiTheme="minorHAnsi" w:cs="Times New Roman"/>
          <w:color w:val="auto"/>
          <w:sz w:val="20"/>
          <w:szCs w:val="20"/>
        </w:rPr>
        <w:t>iędzy Wykonawcą a Zamawiającym;</w:t>
      </w:r>
    </w:p>
    <w:p w14:paraId="5AB43849" w14:textId="77777777" w:rsidR="005514D8" w:rsidRPr="00C95808" w:rsidRDefault="00A87DDD" w:rsidP="00B70FB7">
      <w:pPr>
        <w:pStyle w:val="Subitemnumbered"/>
        <w:numPr>
          <w:ilvl w:val="0"/>
          <w:numId w:val="4"/>
        </w:numPr>
        <w:suppressAutoHyphens/>
        <w:spacing w:line="240" w:lineRule="auto"/>
        <w:ind w:left="426" w:hanging="426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/>
          <w:bCs/>
        </w:rPr>
        <w:t xml:space="preserve">Załącznik nr 3 – </w:t>
      </w:r>
      <w:r w:rsidRPr="00C95808">
        <w:rPr>
          <w:rFonts w:asciiTheme="minorHAnsi" w:hAnsiTheme="minorHAnsi"/>
          <w:bCs/>
        </w:rPr>
        <w:t>Oświadczenie od wykonawcy w zakresie wypełnienia obowiązków informacyjnych przewidzianych w art. 13 lub art. 14 RODO</w:t>
      </w:r>
      <w:r w:rsidR="003B3710" w:rsidRPr="00C95808">
        <w:rPr>
          <w:rFonts w:asciiTheme="minorHAnsi" w:hAnsiTheme="minorHAnsi"/>
          <w:bCs/>
        </w:rPr>
        <w:t>;</w:t>
      </w:r>
    </w:p>
    <w:p w14:paraId="4EE03A2F" w14:textId="77777777" w:rsidR="00F21F15" w:rsidRPr="00C95808" w:rsidRDefault="003B3710" w:rsidP="00B70FB7">
      <w:pPr>
        <w:pStyle w:val="Subitemnumbered"/>
        <w:numPr>
          <w:ilvl w:val="0"/>
          <w:numId w:val="4"/>
        </w:numPr>
        <w:suppressAutoHyphens/>
        <w:spacing w:line="240" w:lineRule="auto"/>
        <w:ind w:left="426" w:hanging="426"/>
        <w:jc w:val="both"/>
        <w:rPr>
          <w:rFonts w:asciiTheme="minorHAnsi" w:hAnsiTheme="minorHAnsi"/>
          <w:bCs/>
        </w:rPr>
      </w:pPr>
      <w:r w:rsidRPr="00C95808">
        <w:rPr>
          <w:rFonts w:asciiTheme="minorHAnsi" w:hAnsiTheme="minorHAnsi"/>
          <w:b/>
          <w:bCs/>
        </w:rPr>
        <w:t>Załącznik nr 4 –</w:t>
      </w:r>
      <w:r w:rsidR="00B13C52" w:rsidRPr="00C95808">
        <w:rPr>
          <w:rFonts w:asciiTheme="minorHAnsi" w:hAnsiTheme="minorHAnsi"/>
          <w:bCs/>
        </w:rPr>
        <w:t xml:space="preserve"> Specyfikacja </w:t>
      </w:r>
      <w:r w:rsidR="00725C63" w:rsidRPr="00C95808">
        <w:rPr>
          <w:rFonts w:asciiTheme="minorHAnsi" w:hAnsiTheme="minorHAnsi"/>
          <w:bCs/>
        </w:rPr>
        <w:t xml:space="preserve">przedmiotu </w:t>
      </w:r>
      <w:r w:rsidR="00F21F15" w:rsidRPr="00C95808">
        <w:rPr>
          <w:rFonts w:asciiTheme="minorHAnsi" w:hAnsiTheme="minorHAnsi"/>
          <w:bCs/>
        </w:rPr>
        <w:t>zamówienia;</w:t>
      </w:r>
    </w:p>
    <w:p w14:paraId="0B250BF9" w14:textId="77777777" w:rsidR="00F21F15" w:rsidRPr="00C95808" w:rsidRDefault="00F21F15" w:rsidP="00B70FB7">
      <w:pPr>
        <w:pStyle w:val="Subitemnumbered"/>
        <w:suppressAutoHyphens/>
        <w:spacing w:line="240" w:lineRule="auto"/>
        <w:jc w:val="both"/>
        <w:rPr>
          <w:rFonts w:asciiTheme="minorHAnsi" w:hAnsiTheme="minorHAnsi"/>
          <w:bCs/>
        </w:rPr>
      </w:pPr>
    </w:p>
    <w:p w14:paraId="2748FC57" w14:textId="77777777" w:rsidR="003546B7" w:rsidRDefault="003546B7" w:rsidP="000C4943">
      <w:pPr>
        <w:spacing w:after="0" w:line="240" w:lineRule="auto"/>
        <w:ind w:left="0" w:right="0" w:hanging="567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  <w:sectPr w:rsidR="003546B7" w:rsidSect="000735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393" w:right="1366" w:bottom="1446" w:left="1418" w:header="284" w:footer="709" w:gutter="0"/>
          <w:cols w:space="708"/>
        </w:sectPr>
      </w:pPr>
    </w:p>
    <w:p w14:paraId="360567E1" w14:textId="77777777" w:rsidR="003546B7" w:rsidRPr="003546B7" w:rsidRDefault="003546B7" w:rsidP="003546B7">
      <w:pPr>
        <w:keepNext/>
        <w:keepLines/>
        <w:spacing w:after="0" w:line="240" w:lineRule="auto"/>
        <w:ind w:left="0" w:right="0" w:firstLine="0"/>
        <w:jc w:val="left"/>
        <w:outlineLvl w:val="0"/>
        <w:rPr>
          <w:rFonts w:cs="Times New Roman"/>
          <w:b/>
          <w:color w:val="auto"/>
          <w:sz w:val="20"/>
          <w:szCs w:val="20"/>
        </w:rPr>
      </w:pPr>
      <w:r w:rsidRPr="003546B7">
        <w:rPr>
          <w:rFonts w:cs="Times New Roman"/>
          <w:b/>
          <w:color w:val="auto"/>
          <w:sz w:val="20"/>
          <w:szCs w:val="20"/>
        </w:rPr>
        <w:lastRenderedPageBreak/>
        <w:t>Załącznik nr 1 – Formularz ofertowy</w:t>
      </w:r>
    </w:p>
    <w:p w14:paraId="086EE727" w14:textId="77777777" w:rsidR="003546B7" w:rsidRPr="003546B7" w:rsidRDefault="003546B7" w:rsidP="003546B7">
      <w:pPr>
        <w:spacing w:after="0" w:line="240" w:lineRule="auto"/>
        <w:ind w:left="0" w:right="0" w:firstLine="0"/>
        <w:jc w:val="left"/>
        <w:rPr>
          <w:rFonts w:cs="Times New Roman"/>
          <w:b/>
          <w:color w:val="auto"/>
          <w:sz w:val="20"/>
          <w:szCs w:val="20"/>
        </w:rPr>
      </w:pPr>
      <w:r w:rsidRPr="003546B7">
        <w:rPr>
          <w:rFonts w:cs="Times New Roman"/>
          <w:b/>
          <w:color w:val="auto"/>
          <w:sz w:val="20"/>
          <w:szCs w:val="20"/>
        </w:rPr>
        <w:t xml:space="preserve"> </w:t>
      </w:r>
    </w:p>
    <w:p w14:paraId="21A6706D" w14:textId="77777777" w:rsidR="003546B7" w:rsidRPr="003546B7" w:rsidRDefault="003546B7" w:rsidP="003546B7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42"/>
        </w:tabs>
        <w:spacing w:after="0" w:line="240" w:lineRule="auto"/>
        <w:ind w:left="-15" w:right="0" w:firstLine="0"/>
        <w:jc w:val="left"/>
        <w:rPr>
          <w:rFonts w:cs="Times New Roman"/>
          <w:color w:val="auto"/>
          <w:sz w:val="20"/>
          <w:szCs w:val="20"/>
        </w:rPr>
      </w:pPr>
    </w:p>
    <w:p w14:paraId="0933D45A" w14:textId="77777777" w:rsidR="003546B7" w:rsidRPr="003546B7" w:rsidRDefault="003546B7" w:rsidP="003546B7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42"/>
        </w:tabs>
        <w:spacing w:after="0" w:line="240" w:lineRule="auto"/>
        <w:ind w:left="-15" w:right="0" w:firstLine="0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 xml:space="preserve">………………………………. </w:t>
      </w: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  <w:t xml:space="preserve">                   ……………………………….. </w:t>
      </w:r>
    </w:p>
    <w:p w14:paraId="24663080" w14:textId="77777777" w:rsidR="003546B7" w:rsidRPr="003546B7" w:rsidRDefault="003546B7" w:rsidP="003546B7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50"/>
        </w:tabs>
        <w:spacing w:after="0" w:line="240" w:lineRule="auto"/>
        <w:ind w:left="-15" w:right="0" w:firstLine="0"/>
        <w:jc w:val="left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 xml:space="preserve">Pieczęć Wykonawcy </w:t>
      </w:r>
      <w:r w:rsidRPr="003546B7">
        <w:rPr>
          <w:rFonts w:cs="Times New Roman"/>
          <w:color w:val="auto"/>
          <w:sz w:val="20"/>
          <w:szCs w:val="20"/>
        </w:rPr>
        <w:tab/>
        <w:t xml:space="preserve"> </w:t>
      </w:r>
      <w:r w:rsidRPr="003546B7">
        <w:rPr>
          <w:rFonts w:cs="Times New Roman"/>
          <w:color w:val="auto"/>
          <w:sz w:val="20"/>
          <w:szCs w:val="20"/>
        </w:rPr>
        <w:tab/>
        <w:t xml:space="preserve"> </w:t>
      </w:r>
      <w:r w:rsidRPr="003546B7">
        <w:rPr>
          <w:rFonts w:cs="Times New Roman"/>
          <w:color w:val="auto"/>
          <w:sz w:val="20"/>
          <w:szCs w:val="20"/>
        </w:rPr>
        <w:tab/>
        <w:t xml:space="preserve"> </w:t>
      </w:r>
      <w:r w:rsidRPr="003546B7">
        <w:rPr>
          <w:rFonts w:cs="Times New Roman"/>
          <w:color w:val="auto"/>
          <w:sz w:val="20"/>
          <w:szCs w:val="20"/>
        </w:rPr>
        <w:tab/>
        <w:t xml:space="preserve"> </w:t>
      </w:r>
      <w:r w:rsidRPr="003546B7">
        <w:rPr>
          <w:rFonts w:cs="Times New Roman"/>
          <w:color w:val="auto"/>
          <w:sz w:val="20"/>
          <w:szCs w:val="20"/>
        </w:rPr>
        <w:tab/>
        <w:t xml:space="preserve"> </w:t>
      </w:r>
      <w:r w:rsidRPr="003546B7">
        <w:rPr>
          <w:rFonts w:cs="Times New Roman"/>
          <w:color w:val="auto"/>
          <w:sz w:val="20"/>
          <w:szCs w:val="20"/>
        </w:rPr>
        <w:tab/>
        <w:t xml:space="preserve">      </w:t>
      </w:r>
      <w:r w:rsidRPr="003546B7">
        <w:rPr>
          <w:rFonts w:cs="Times New Roman"/>
          <w:color w:val="auto"/>
          <w:sz w:val="20"/>
          <w:szCs w:val="20"/>
        </w:rPr>
        <w:tab/>
        <w:t xml:space="preserve">                      Miejscowość, data  </w:t>
      </w:r>
    </w:p>
    <w:p w14:paraId="7F5F73FD" w14:textId="77777777" w:rsidR="003546B7" w:rsidRPr="003546B7" w:rsidRDefault="003546B7" w:rsidP="003546B7">
      <w:pPr>
        <w:spacing w:after="0" w:line="240" w:lineRule="auto"/>
        <w:ind w:left="0" w:right="0" w:firstLine="0"/>
        <w:jc w:val="left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 xml:space="preserve"> </w:t>
      </w:r>
      <w:r w:rsidRPr="003546B7">
        <w:rPr>
          <w:rFonts w:cs="Times New Roman"/>
          <w:color w:val="auto"/>
          <w:sz w:val="20"/>
          <w:szCs w:val="20"/>
        </w:rPr>
        <w:tab/>
        <w:t xml:space="preserve">                                         </w:t>
      </w:r>
    </w:p>
    <w:p w14:paraId="0BF1BAC8" w14:textId="77777777" w:rsidR="003546B7" w:rsidRPr="003546B7" w:rsidRDefault="003546B7" w:rsidP="003546B7">
      <w:pPr>
        <w:keepNext/>
        <w:keepLines/>
        <w:spacing w:after="0" w:line="240" w:lineRule="auto"/>
        <w:ind w:right="51" w:firstLine="0"/>
        <w:jc w:val="center"/>
        <w:outlineLvl w:val="0"/>
        <w:rPr>
          <w:rFonts w:cs="Times New Roman"/>
          <w:b/>
          <w:color w:val="auto"/>
          <w:sz w:val="20"/>
          <w:szCs w:val="20"/>
        </w:rPr>
      </w:pPr>
      <w:r w:rsidRPr="003546B7">
        <w:rPr>
          <w:rFonts w:cs="Times New Roman"/>
          <w:b/>
          <w:color w:val="auto"/>
          <w:sz w:val="20"/>
          <w:szCs w:val="20"/>
        </w:rPr>
        <w:t xml:space="preserve">OFERTA </w:t>
      </w:r>
    </w:p>
    <w:p w14:paraId="53974686" w14:textId="77777777" w:rsidR="003546B7" w:rsidRPr="003546B7" w:rsidRDefault="003546B7" w:rsidP="003546B7">
      <w:pPr>
        <w:spacing w:after="0" w:line="276" w:lineRule="auto"/>
        <w:ind w:left="-5" w:right="38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 xml:space="preserve">Dane Wykonawcy </w:t>
      </w:r>
    </w:p>
    <w:p w14:paraId="6D796189" w14:textId="77777777" w:rsidR="003546B7" w:rsidRPr="003546B7" w:rsidRDefault="003546B7" w:rsidP="003546B7">
      <w:pPr>
        <w:spacing w:after="0" w:line="276" w:lineRule="auto"/>
        <w:ind w:left="-5" w:right="38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 xml:space="preserve">Imię i nazwisko/Nazwa…………………………………………… </w:t>
      </w:r>
    </w:p>
    <w:p w14:paraId="649FC352" w14:textId="77777777" w:rsidR="003546B7" w:rsidRPr="003546B7" w:rsidRDefault="003546B7" w:rsidP="003546B7">
      <w:pPr>
        <w:spacing w:after="0" w:line="276" w:lineRule="auto"/>
        <w:ind w:left="-5" w:right="38"/>
        <w:rPr>
          <w:rFonts w:cs="Times New Roman"/>
          <w:color w:val="auto"/>
          <w:sz w:val="20"/>
          <w:szCs w:val="20"/>
          <w:lang w:val="en-US"/>
        </w:rPr>
      </w:pPr>
      <w:proofErr w:type="spellStart"/>
      <w:r w:rsidRPr="003546B7">
        <w:rPr>
          <w:rFonts w:cs="Times New Roman"/>
          <w:color w:val="auto"/>
          <w:sz w:val="20"/>
          <w:szCs w:val="20"/>
          <w:lang w:val="en-US"/>
        </w:rPr>
        <w:t>Adres</w:t>
      </w:r>
      <w:proofErr w:type="spellEnd"/>
      <w:r w:rsidRPr="003546B7">
        <w:rPr>
          <w:rFonts w:cs="Times New Roman"/>
          <w:color w:val="auto"/>
          <w:sz w:val="20"/>
          <w:szCs w:val="20"/>
          <w:lang w:val="en-US"/>
        </w:rPr>
        <w:t xml:space="preserve"> ……………………………………………………………… </w:t>
      </w:r>
    </w:p>
    <w:p w14:paraId="6015190C" w14:textId="77777777" w:rsidR="003546B7" w:rsidRPr="003546B7" w:rsidRDefault="003546B7" w:rsidP="003546B7">
      <w:pPr>
        <w:spacing w:after="0" w:line="276" w:lineRule="auto"/>
        <w:ind w:left="-5" w:right="38"/>
        <w:rPr>
          <w:rFonts w:cs="Times New Roman"/>
          <w:color w:val="auto"/>
          <w:sz w:val="20"/>
          <w:szCs w:val="20"/>
          <w:lang w:val="en-US"/>
        </w:rPr>
      </w:pPr>
      <w:r w:rsidRPr="003546B7">
        <w:rPr>
          <w:rFonts w:cs="Times New Roman"/>
          <w:color w:val="auto"/>
          <w:sz w:val="20"/>
          <w:szCs w:val="20"/>
          <w:lang w:val="en-US"/>
        </w:rPr>
        <w:t xml:space="preserve">NIP………………………… REGON ……………………………. </w:t>
      </w:r>
    </w:p>
    <w:p w14:paraId="246ECFA8" w14:textId="77777777" w:rsidR="003546B7" w:rsidRPr="003546B7" w:rsidRDefault="003546B7" w:rsidP="003546B7">
      <w:pPr>
        <w:spacing w:after="0" w:line="276" w:lineRule="auto"/>
        <w:ind w:left="-5" w:right="38"/>
        <w:rPr>
          <w:rFonts w:cs="Times New Roman"/>
          <w:color w:val="auto"/>
          <w:sz w:val="20"/>
          <w:szCs w:val="20"/>
          <w:lang w:val="en-US"/>
        </w:rPr>
      </w:pPr>
      <w:r w:rsidRPr="003546B7">
        <w:rPr>
          <w:rFonts w:cs="Times New Roman"/>
          <w:color w:val="auto"/>
          <w:sz w:val="20"/>
          <w:szCs w:val="20"/>
          <w:lang w:val="en-US"/>
        </w:rPr>
        <w:t xml:space="preserve">Tel./Fax. …………………………………………………………… </w:t>
      </w:r>
    </w:p>
    <w:p w14:paraId="4A2121E5" w14:textId="77777777" w:rsidR="003546B7" w:rsidRPr="003546B7" w:rsidRDefault="003546B7" w:rsidP="003546B7">
      <w:pPr>
        <w:spacing w:after="0" w:line="276" w:lineRule="auto"/>
        <w:ind w:left="-5" w:right="38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 xml:space="preserve">Adres e – mail……………………………………………………… </w:t>
      </w:r>
    </w:p>
    <w:p w14:paraId="741E1B11" w14:textId="77777777" w:rsidR="003546B7" w:rsidRPr="003546B7" w:rsidRDefault="003546B7" w:rsidP="003546B7">
      <w:pPr>
        <w:spacing w:after="0" w:line="240" w:lineRule="auto"/>
        <w:ind w:left="0" w:right="0" w:firstLine="0"/>
        <w:jc w:val="left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  <w:highlight w:val="yellow"/>
        </w:rPr>
        <w:t xml:space="preserve"> </w:t>
      </w:r>
    </w:p>
    <w:p w14:paraId="420142F4" w14:textId="434A8FE8" w:rsidR="003546B7" w:rsidRPr="003546B7" w:rsidRDefault="003546B7" w:rsidP="003546B7">
      <w:pPr>
        <w:spacing w:after="0" w:line="240" w:lineRule="auto"/>
        <w:ind w:left="-15" w:right="38" w:firstLine="0"/>
        <w:rPr>
          <w:rFonts w:cs="Times New Roman"/>
          <w:color w:val="auto"/>
          <w:sz w:val="20"/>
          <w:szCs w:val="20"/>
          <w:highlight w:val="yellow"/>
        </w:rPr>
      </w:pPr>
      <w:r w:rsidRPr="003546B7">
        <w:rPr>
          <w:rFonts w:cs="Times New Roman"/>
          <w:color w:val="auto"/>
          <w:sz w:val="20"/>
          <w:szCs w:val="20"/>
        </w:rPr>
        <w:t xml:space="preserve">W odpowiedzi na zapytanie ofertowe z dnia </w:t>
      </w:r>
      <w:r w:rsidR="00EB2AB9">
        <w:rPr>
          <w:rFonts w:cs="Times New Roman"/>
          <w:b/>
          <w:color w:val="auto"/>
          <w:sz w:val="20"/>
          <w:szCs w:val="20"/>
        </w:rPr>
        <w:t>17</w:t>
      </w:r>
      <w:r w:rsidR="00D5222B">
        <w:rPr>
          <w:rFonts w:cs="Times New Roman"/>
          <w:b/>
          <w:color w:val="auto"/>
          <w:sz w:val="20"/>
          <w:szCs w:val="20"/>
        </w:rPr>
        <w:t>.</w:t>
      </w:r>
      <w:r w:rsidR="00273B19">
        <w:rPr>
          <w:rFonts w:cs="Times New Roman"/>
          <w:b/>
          <w:color w:val="auto"/>
          <w:sz w:val="20"/>
          <w:szCs w:val="20"/>
        </w:rPr>
        <w:t>12.2020</w:t>
      </w:r>
      <w:r w:rsidRPr="003546B7">
        <w:rPr>
          <w:rFonts w:cs="Times New Roman"/>
          <w:b/>
          <w:color w:val="auto"/>
          <w:sz w:val="20"/>
          <w:szCs w:val="20"/>
        </w:rPr>
        <w:t xml:space="preserve"> </w:t>
      </w:r>
      <w:r w:rsidRPr="003546B7">
        <w:rPr>
          <w:rFonts w:cs="Times New Roman"/>
          <w:color w:val="auto"/>
          <w:sz w:val="20"/>
          <w:szCs w:val="20"/>
        </w:rPr>
        <w:t xml:space="preserve"> przedstawiamy poniższą ofertę cenową: </w:t>
      </w:r>
    </w:p>
    <w:tbl>
      <w:tblPr>
        <w:tblStyle w:val="TableGrid1"/>
        <w:tblW w:w="9088" w:type="dxa"/>
        <w:tblInd w:w="60" w:type="dxa"/>
        <w:tblCellMar>
          <w:top w:w="4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5322"/>
        <w:gridCol w:w="1276"/>
        <w:gridCol w:w="1134"/>
        <w:gridCol w:w="1356"/>
      </w:tblGrid>
      <w:tr w:rsidR="003546B7" w:rsidRPr="003546B7" w14:paraId="346B0DDB" w14:textId="77777777" w:rsidTr="00C27A4A">
        <w:trPr>
          <w:trHeight w:val="567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25425" w14:textId="77777777" w:rsidR="003546B7" w:rsidRPr="003546B7" w:rsidRDefault="003546B7" w:rsidP="003546B7">
            <w:pPr>
              <w:spacing w:after="0" w:line="240" w:lineRule="auto"/>
              <w:ind w:left="44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b/>
                <w:color w:val="auto"/>
                <w:sz w:val="20"/>
                <w:szCs w:val="20"/>
              </w:rPr>
              <w:t>Opis</w:t>
            </w:r>
          </w:p>
          <w:p w14:paraId="4E12F08C" w14:textId="77777777" w:rsidR="003546B7" w:rsidRPr="003546B7" w:rsidRDefault="003546B7" w:rsidP="003546B7">
            <w:pPr>
              <w:spacing w:after="0" w:line="240" w:lineRule="auto"/>
              <w:ind w:left="92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A31449" w14:textId="77777777" w:rsidR="003546B7" w:rsidRPr="003546B7" w:rsidRDefault="003546B7" w:rsidP="003546B7">
            <w:pPr>
              <w:spacing w:after="0" w:line="240" w:lineRule="auto"/>
              <w:ind w:left="122" w:right="0"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b/>
                <w:color w:val="auto"/>
                <w:sz w:val="20"/>
                <w:szCs w:val="20"/>
              </w:rPr>
              <w:t>Wartość</w:t>
            </w:r>
          </w:p>
          <w:p w14:paraId="564DFDCC" w14:textId="77777777" w:rsidR="003546B7" w:rsidRPr="003546B7" w:rsidRDefault="003546B7" w:rsidP="003546B7">
            <w:pPr>
              <w:spacing w:after="0" w:line="240" w:lineRule="auto"/>
              <w:ind w:left="122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b/>
                <w:color w:val="auto"/>
                <w:sz w:val="20"/>
                <w:szCs w:val="20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E6DAE" w14:textId="77777777" w:rsidR="003546B7" w:rsidRPr="003546B7" w:rsidRDefault="003546B7" w:rsidP="003546B7">
            <w:pPr>
              <w:spacing w:after="0" w:line="240" w:lineRule="auto"/>
              <w:ind w:left="46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b/>
                <w:color w:val="auto"/>
                <w:sz w:val="20"/>
                <w:szCs w:val="20"/>
              </w:rPr>
              <w:t>Stawka</w:t>
            </w:r>
          </w:p>
          <w:p w14:paraId="09925546" w14:textId="77777777" w:rsidR="003546B7" w:rsidRPr="003546B7" w:rsidRDefault="003546B7" w:rsidP="003546B7">
            <w:pPr>
              <w:spacing w:after="0" w:line="240" w:lineRule="auto"/>
              <w:ind w:left="43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b/>
                <w:color w:val="auto"/>
                <w:sz w:val="20"/>
                <w:szCs w:val="20"/>
              </w:rPr>
              <w:t>VAT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DE2696" w14:textId="77777777" w:rsidR="003546B7" w:rsidRPr="003546B7" w:rsidRDefault="003546B7" w:rsidP="003546B7">
            <w:pPr>
              <w:spacing w:after="0" w:line="240" w:lineRule="auto"/>
              <w:ind w:left="46" w:right="0" w:firstLine="0"/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b/>
                <w:color w:val="auto"/>
                <w:sz w:val="20"/>
                <w:szCs w:val="20"/>
              </w:rPr>
              <w:t xml:space="preserve">Wartość </w:t>
            </w:r>
          </w:p>
          <w:p w14:paraId="5E7B1F42" w14:textId="77777777" w:rsidR="003546B7" w:rsidRPr="003546B7" w:rsidRDefault="003546B7" w:rsidP="003546B7">
            <w:pPr>
              <w:spacing w:after="0" w:line="240" w:lineRule="auto"/>
              <w:ind w:left="46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b/>
                <w:color w:val="auto"/>
                <w:sz w:val="20"/>
                <w:szCs w:val="20"/>
              </w:rPr>
              <w:t>brutto</w:t>
            </w:r>
          </w:p>
        </w:tc>
      </w:tr>
      <w:tr w:rsidR="003546B7" w:rsidRPr="003546B7" w14:paraId="4D94AC37" w14:textId="77777777" w:rsidTr="00D01657">
        <w:trPr>
          <w:trHeight w:val="397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4D19" w14:textId="59178693" w:rsidR="003546B7" w:rsidRPr="00D32ED7" w:rsidRDefault="00273B19" w:rsidP="003546B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Opracowanie metody otrzymywania suchych ekstraktów wodnych z liści, korzenia i nasion łopianu pod kątem maksymalizacji zawartości związków bioaktywnych,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76F3" w14:textId="77777777" w:rsidR="003546B7" w:rsidRPr="003546B7" w:rsidRDefault="003546B7" w:rsidP="003546B7">
            <w:pPr>
              <w:spacing w:after="0" w:line="240" w:lineRule="auto"/>
              <w:ind w:left="94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546B7">
              <w:rPr>
                <w:rFonts w:cs="Times New Roman"/>
                <w:color w:val="auto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0AF7" w14:textId="77777777" w:rsidR="003546B7" w:rsidRPr="003546B7" w:rsidRDefault="003546B7" w:rsidP="003546B7">
            <w:pPr>
              <w:spacing w:after="0" w:line="240" w:lineRule="auto"/>
              <w:ind w:left="95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546B7">
              <w:rPr>
                <w:rFonts w:cs="Times New Roman"/>
                <w:color w:val="auto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7289" w14:textId="77777777" w:rsidR="003546B7" w:rsidRPr="003546B7" w:rsidRDefault="003546B7" w:rsidP="003546B7">
            <w:pPr>
              <w:spacing w:after="0" w:line="240" w:lineRule="auto"/>
              <w:ind w:left="91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  <w:r w:rsidRPr="003546B7">
              <w:rPr>
                <w:rFonts w:cs="Times New Roman"/>
                <w:color w:val="auto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546B7" w:rsidRPr="003546B7" w14:paraId="764B82A0" w14:textId="77777777" w:rsidTr="00D01657">
        <w:trPr>
          <w:trHeight w:val="397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8788" w14:textId="4B8FC9FF" w:rsidR="003546B7" w:rsidRPr="00D32ED7" w:rsidRDefault="003546B7" w:rsidP="003546B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Badanie uzyskanych ekstraktów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462C" w14:textId="77777777" w:rsidR="003546B7" w:rsidRPr="003546B7" w:rsidRDefault="003546B7" w:rsidP="003546B7">
            <w:pPr>
              <w:spacing w:after="0" w:line="240" w:lineRule="auto"/>
              <w:ind w:left="94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D0B0" w14:textId="77777777" w:rsidR="003546B7" w:rsidRPr="003546B7" w:rsidRDefault="003546B7" w:rsidP="003546B7">
            <w:pPr>
              <w:spacing w:after="0" w:line="240" w:lineRule="auto"/>
              <w:ind w:left="95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CD72" w14:textId="77777777" w:rsidR="003546B7" w:rsidRPr="003546B7" w:rsidRDefault="003546B7" w:rsidP="003546B7">
            <w:pPr>
              <w:spacing w:after="0" w:line="240" w:lineRule="auto"/>
              <w:ind w:left="91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3546B7" w:rsidRPr="003546B7" w14:paraId="321DD4A7" w14:textId="77777777" w:rsidTr="00D01657">
        <w:trPr>
          <w:trHeight w:val="397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29C3" w14:textId="0E10B631" w:rsidR="003546B7" w:rsidRPr="00D32ED7" w:rsidRDefault="003546B7" w:rsidP="003546B7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</w:t>
            </w:r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Opracowanie </w:t>
            </w:r>
            <w:proofErr w:type="spellStart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formulacji</w:t>
            </w:r>
            <w:proofErr w:type="spellEnd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suplementu na bazie najefektywniejszych  pod  względem prozdrowotnym ekstraktów z liści, korzenia i nasion łopianu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1FE93" w14:textId="77777777" w:rsidR="003546B7" w:rsidRPr="003546B7" w:rsidRDefault="003546B7" w:rsidP="003546B7">
            <w:pPr>
              <w:spacing w:after="0" w:line="240" w:lineRule="auto"/>
              <w:ind w:left="94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13FD" w14:textId="77777777" w:rsidR="003546B7" w:rsidRPr="003546B7" w:rsidRDefault="003546B7" w:rsidP="003546B7">
            <w:pPr>
              <w:spacing w:after="0" w:line="240" w:lineRule="auto"/>
              <w:ind w:left="95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886F" w14:textId="77777777" w:rsidR="003546B7" w:rsidRPr="003546B7" w:rsidRDefault="003546B7" w:rsidP="003546B7">
            <w:pPr>
              <w:spacing w:after="0" w:line="240" w:lineRule="auto"/>
              <w:ind w:left="91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3546B7" w:rsidRPr="003546B7" w14:paraId="6A72EE40" w14:textId="77777777" w:rsidTr="00273B19">
        <w:trPr>
          <w:trHeight w:val="528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3EBB3" w14:textId="585E522F" w:rsidR="00273B19" w:rsidRPr="00D32ED7" w:rsidRDefault="003546B7" w:rsidP="00273B1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D7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273B19" w:rsidRPr="00D32E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Badania z użytkownikami końcowymi – badania sensoryczne, badania na pacjentach skuteczności  otrzymanych </w:t>
            </w:r>
            <w:proofErr w:type="spellStart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nutraceutyków</w:t>
            </w:r>
            <w:proofErr w:type="spellEnd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w profilaktyce i kompleksowej terapii wybranych chorób cywilizacyjnych( (otyłość, cukrzyca typu 2, </w:t>
            </w:r>
            <w:proofErr w:type="spellStart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insulinooporność</w:t>
            </w:r>
            <w:proofErr w:type="spellEnd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, choroby wątroby)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6147C" w14:textId="77777777" w:rsidR="003546B7" w:rsidRPr="003546B7" w:rsidRDefault="003546B7" w:rsidP="003546B7">
            <w:pPr>
              <w:spacing w:after="0" w:line="240" w:lineRule="auto"/>
              <w:ind w:left="94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CA674" w14:textId="77777777" w:rsidR="003546B7" w:rsidRPr="003546B7" w:rsidRDefault="003546B7" w:rsidP="003546B7">
            <w:pPr>
              <w:spacing w:after="0" w:line="240" w:lineRule="auto"/>
              <w:ind w:left="95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BA559B" w14:textId="77777777" w:rsidR="003546B7" w:rsidRPr="003546B7" w:rsidRDefault="003546B7" w:rsidP="003546B7">
            <w:pPr>
              <w:spacing w:after="0" w:line="240" w:lineRule="auto"/>
              <w:ind w:left="91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273B19" w:rsidRPr="003546B7" w14:paraId="1D2AF96F" w14:textId="77777777" w:rsidTr="00273B19">
        <w:trPr>
          <w:trHeight w:val="564"/>
        </w:trPr>
        <w:tc>
          <w:tcPr>
            <w:tcW w:w="5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5C9C" w14:textId="3152155F" w:rsidR="00273B19" w:rsidRPr="00D32ED7" w:rsidRDefault="00273B19" w:rsidP="00273B1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E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Walidacja produktu i technologii produkcji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A875" w14:textId="77777777" w:rsidR="00273B19" w:rsidRPr="003546B7" w:rsidRDefault="00273B19" w:rsidP="003546B7">
            <w:pPr>
              <w:spacing w:after="0" w:line="240" w:lineRule="auto"/>
              <w:ind w:left="94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7DE7" w14:textId="77777777" w:rsidR="00273B19" w:rsidRPr="003546B7" w:rsidRDefault="00273B19" w:rsidP="003546B7">
            <w:pPr>
              <w:spacing w:after="0" w:line="240" w:lineRule="auto"/>
              <w:ind w:left="95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C1E4" w14:textId="77777777" w:rsidR="00273B19" w:rsidRPr="003546B7" w:rsidRDefault="00273B19" w:rsidP="003546B7">
            <w:pPr>
              <w:spacing w:after="0" w:line="240" w:lineRule="auto"/>
              <w:ind w:left="91" w:right="0" w:firstLine="0"/>
              <w:jc w:val="center"/>
              <w:rPr>
                <w:rFonts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3546B7" w:rsidRPr="003546B7" w14:paraId="16E4C5CB" w14:textId="77777777" w:rsidTr="00C27A4A">
        <w:trPr>
          <w:trHeight w:val="397"/>
        </w:trPr>
        <w:tc>
          <w:tcPr>
            <w:tcW w:w="5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2B1060" w14:textId="77777777" w:rsidR="003546B7" w:rsidRPr="003546B7" w:rsidRDefault="003546B7" w:rsidP="003546B7">
            <w:pPr>
              <w:spacing w:after="0" w:line="240" w:lineRule="auto"/>
              <w:ind w:left="720" w:right="0" w:firstLine="0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b/>
                <w:color w:val="auto"/>
                <w:sz w:val="20"/>
                <w:szCs w:val="20"/>
              </w:rPr>
              <w:t xml:space="preserve">Razem: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07C5" w14:textId="77777777" w:rsidR="003546B7" w:rsidRPr="003546B7" w:rsidRDefault="003546B7" w:rsidP="003546B7">
            <w:pPr>
              <w:spacing w:after="0" w:line="240" w:lineRule="auto"/>
              <w:ind w:left="94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E2B0" w14:textId="77777777" w:rsidR="003546B7" w:rsidRPr="003546B7" w:rsidRDefault="003546B7" w:rsidP="003546B7">
            <w:pPr>
              <w:spacing w:after="0" w:line="240" w:lineRule="auto"/>
              <w:ind w:left="95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56C6" w14:textId="77777777" w:rsidR="003546B7" w:rsidRPr="003546B7" w:rsidRDefault="003546B7" w:rsidP="003546B7">
            <w:pPr>
              <w:spacing w:after="0" w:line="240" w:lineRule="auto"/>
              <w:ind w:left="91" w:right="0" w:firstLine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3546B7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184CABF" w14:textId="77777777" w:rsidR="003546B7" w:rsidRPr="003546B7" w:rsidRDefault="003546B7" w:rsidP="003546B7">
      <w:pPr>
        <w:spacing w:after="0" w:line="240" w:lineRule="auto"/>
        <w:ind w:left="0" w:right="0" w:firstLine="0"/>
        <w:jc w:val="left"/>
        <w:rPr>
          <w:rFonts w:cs="Times New Roman"/>
          <w:color w:val="auto"/>
          <w:sz w:val="20"/>
          <w:szCs w:val="20"/>
          <w:highlight w:val="yellow"/>
        </w:rPr>
      </w:pPr>
      <w:r w:rsidRPr="003546B7">
        <w:rPr>
          <w:rFonts w:cs="Times New Roman"/>
          <w:color w:val="auto"/>
          <w:sz w:val="20"/>
          <w:szCs w:val="20"/>
          <w:highlight w:val="yellow"/>
        </w:rPr>
        <w:t xml:space="preserve"> </w:t>
      </w:r>
    </w:p>
    <w:p w14:paraId="3E62DE99" w14:textId="77777777" w:rsidR="003546B7" w:rsidRPr="003546B7" w:rsidRDefault="003546B7" w:rsidP="003546B7">
      <w:pPr>
        <w:spacing w:after="0" w:line="240" w:lineRule="auto"/>
        <w:ind w:left="-15" w:right="38" w:firstLine="0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>Oświadczam/y, iż zapoznałem/liśmy się z warunkami zapytania ofertowego i nie wnoszę/</w:t>
      </w:r>
      <w:proofErr w:type="spellStart"/>
      <w:r w:rsidRPr="003546B7">
        <w:rPr>
          <w:rFonts w:cs="Times New Roman"/>
          <w:color w:val="auto"/>
          <w:sz w:val="20"/>
          <w:szCs w:val="20"/>
        </w:rPr>
        <w:t>imy</w:t>
      </w:r>
      <w:proofErr w:type="spellEnd"/>
      <w:r w:rsidRPr="003546B7">
        <w:rPr>
          <w:rFonts w:cs="Times New Roman"/>
          <w:color w:val="auto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72026BEB" w14:textId="77777777" w:rsidR="003546B7" w:rsidRPr="003546B7" w:rsidRDefault="003546B7" w:rsidP="003546B7">
      <w:pPr>
        <w:spacing w:after="0" w:line="240" w:lineRule="auto"/>
        <w:ind w:left="-5" w:right="38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>Oświadczam/y iż uważam/y się za związanego/</w:t>
      </w:r>
      <w:proofErr w:type="spellStart"/>
      <w:r w:rsidRPr="003546B7">
        <w:rPr>
          <w:rFonts w:cs="Times New Roman"/>
          <w:color w:val="auto"/>
          <w:sz w:val="20"/>
          <w:szCs w:val="20"/>
        </w:rPr>
        <w:t>ych</w:t>
      </w:r>
      <w:proofErr w:type="spellEnd"/>
      <w:r w:rsidRPr="003546B7">
        <w:rPr>
          <w:rFonts w:cs="Times New Roman"/>
          <w:color w:val="auto"/>
          <w:sz w:val="20"/>
          <w:szCs w:val="20"/>
        </w:rPr>
        <w:t xml:space="preserve"> ofertą przez okres 30 dni licząc od dnia upływu terminu składania ofert. </w:t>
      </w:r>
    </w:p>
    <w:p w14:paraId="61F31C7E" w14:textId="77777777" w:rsidR="003546B7" w:rsidRPr="003546B7" w:rsidRDefault="003546B7" w:rsidP="003546B7">
      <w:pPr>
        <w:spacing w:after="0" w:line="240" w:lineRule="auto"/>
        <w:ind w:left="-5" w:right="38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  <w:lang w:eastAsia="en-US"/>
        </w:rPr>
        <w:t>Oświadczamy, że przedmiot oferty jest zgodny ze specyfikacją wskazaną w zapytaniu ofertowym.</w:t>
      </w:r>
    </w:p>
    <w:p w14:paraId="4698ED02" w14:textId="77777777" w:rsidR="003546B7" w:rsidRPr="003546B7" w:rsidRDefault="003546B7" w:rsidP="003546B7">
      <w:pPr>
        <w:spacing w:after="0" w:line="240" w:lineRule="auto"/>
        <w:ind w:left="0" w:righ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73C93A65" w14:textId="77777777" w:rsidR="003546B7" w:rsidRPr="003546B7" w:rsidRDefault="003546B7" w:rsidP="003546B7">
      <w:pPr>
        <w:spacing w:after="0" w:line="240" w:lineRule="auto"/>
        <w:ind w:left="0" w:right="0" w:firstLine="0"/>
        <w:rPr>
          <w:rFonts w:cs="Times New Roman"/>
          <w:color w:val="auto"/>
          <w:sz w:val="20"/>
          <w:szCs w:val="20"/>
          <w:lang w:eastAsia="en-US"/>
        </w:rPr>
      </w:pPr>
      <w:r w:rsidRPr="003546B7">
        <w:rPr>
          <w:rFonts w:cs="Times New Roman"/>
          <w:color w:val="auto"/>
          <w:sz w:val="20"/>
          <w:szCs w:val="20"/>
          <w:lang w:eastAsia="en-US"/>
        </w:rPr>
        <w:t xml:space="preserve">Oświadczamy, iż Wykonawca spełnia warunki udziału w postępowaniu określone w pkt. 5 ustęp 2 </w:t>
      </w:r>
      <w:r w:rsidR="00DE7325">
        <w:rPr>
          <w:rFonts w:cs="Times New Roman"/>
          <w:color w:val="auto"/>
          <w:sz w:val="20"/>
          <w:szCs w:val="20"/>
          <w:lang w:eastAsia="en-US"/>
        </w:rPr>
        <w:t>lit</w:t>
      </w:r>
      <w:r w:rsidRPr="003546B7">
        <w:rPr>
          <w:rFonts w:cs="Times New Roman"/>
          <w:color w:val="auto"/>
          <w:sz w:val="20"/>
          <w:szCs w:val="20"/>
          <w:lang w:eastAsia="en-US"/>
        </w:rPr>
        <w:t xml:space="preserve">. A, B – </w:t>
      </w:r>
      <w:r w:rsidRPr="003546B7">
        <w:rPr>
          <w:rFonts w:cs="Times New Roman"/>
          <w:b/>
          <w:color w:val="auto"/>
          <w:sz w:val="20"/>
          <w:szCs w:val="20"/>
          <w:lang w:eastAsia="en-US"/>
        </w:rPr>
        <w:t>TAK/NIE*</w:t>
      </w:r>
    </w:p>
    <w:p w14:paraId="09D21846" w14:textId="77777777" w:rsidR="003546B7" w:rsidRPr="003546B7" w:rsidRDefault="003546B7" w:rsidP="003546B7">
      <w:pPr>
        <w:spacing w:after="0" w:line="240" w:lineRule="auto"/>
        <w:ind w:left="0" w:righ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5BF9F857" w14:textId="77777777" w:rsidR="003546B7" w:rsidRPr="003546B7" w:rsidRDefault="003546B7" w:rsidP="003546B7">
      <w:pPr>
        <w:spacing w:after="0" w:line="240" w:lineRule="auto"/>
        <w:ind w:left="0" w:righ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1FB90350" w14:textId="77777777" w:rsidR="003546B7" w:rsidRPr="003546B7" w:rsidRDefault="003546B7" w:rsidP="003546B7">
      <w:pPr>
        <w:spacing w:after="0" w:line="240" w:lineRule="auto"/>
        <w:ind w:left="0" w:right="0" w:firstLine="0"/>
        <w:rPr>
          <w:rFonts w:cs="Times New Roman"/>
          <w:color w:val="auto"/>
          <w:sz w:val="20"/>
          <w:szCs w:val="20"/>
          <w:lang w:eastAsia="en-US"/>
        </w:rPr>
      </w:pPr>
      <w:r w:rsidRPr="003546B7">
        <w:rPr>
          <w:rFonts w:cs="Times New Roman"/>
          <w:color w:val="auto"/>
          <w:sz w:val="20"/>
          <w:szCs w:val="20"/>
          <w:lang w:eastAsia="en-US"/>
        </w:rPr>
        <w:t xml:space="preserve">*skreślić niepotrzebne </w:t>
      </w:r>
    </w:p>
    <w:p w14:paraId="17C0E882" w14:textId="77777777" w:rsidR="003546B7" w:rsidRPr="003546B7" w:rsidRDefault="003546B7" w:rsidP="003546B7">
      <w:pPr>
        <w:spacing w:after="0" w:line="240" w:lineRule="auto"/>
        <w:ind w:left="0" w:right="0" w:firstLine="0"/>
        <w:jc w:val="right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</w:r>
      <w:r w:rsidRPr="003546B7">
        <w:rPr>
          <w:rFonts w:cs="Times New Roman"/>
          <w:color w:val="auto"/>
          <w:sz w:val="20"/>
          <w:szCs w:val="20"/>
        </w:rPr>
        <w:tab/>
        <w:t xml:space="preserve">                                                                                   </w:t>
      </w:r>
      <w:r w:rsidRPr="003546B7">
        <w:rPr>
          <w:rFonts w:cs="Times New Roman"/>
          <w:color w:val="auto"/>
          <w:sz w:val="20"/>
          <w:szCs w:val="20"/>
        </w:rPr>
        <w:tab/>
        <w:t xml:space="preserve">                         ……………….……………………………… </w:t>
      </w:r>
    </w:p>
    <w:p w14:paraId="5EA491E6" w14:textId="77777777" w:rsidR="003546B7" w:rsidRPr="003546B7" w:rsidRDefault="003546B7" w:rsidP="003546B7">
      <w:pPr>
        <w:spacing w:after="0" w:line="240" w:lineRule="auto"/>
        <w:ind w:right="35"/>
        <w:jc w:val="right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 xml:space="preserve">                                         </w:t>
      </w:r>
      <w:r w:rsidR="00FE38CC">
        <w:rPr>
          <w:rFonts w:cs="Times New Roman"/>
          <w:color w:val="auto"/>
          <w:sz w:val="20"/>
          <w:szCs w:val="20"/>
        </w:rPr>
        <w:t xml:space="preserve">                          (</w:t>
      </w:r>
      <w:r w:rsidRPr="003546B7">
        <w:rPr>
          <w:rFonts w:cs="Times New Roman"/>
          <w:color w:val="auto"/>
          <w:sz w:val="20"/>
          <w:szCs w:val="20"/>
        </w:rPr>
        <w:t xml:space="preserve">podpis Wykonawcy) </w:t>
      </w:r>
    </w:p>
    <w:p w14:paraId="6A7E1A1D" w14:textId="77777777" w:rsidR="003546B7" w:rsidRPr="003546B7" w:rsidRDefault="003546B7" w:rsidP="003546B7">
      <w:pPr>
        <w:spacing w:after="0" w:line="240" w:lineRule="auto"/>
        <w:ind w:left="2256" w:right="0" w:firstLine="0"/>
        <w:jc w:val="right"/>
        <w:rPr>
          <w:rFonts w:cs="Times New Roman"/>
          <w:color w:val="auto"/>
          <w:sz w:val="20"/>
          <w:szCs w:val="20"/>
        </w:rPr>
      </w:pPr>
      <w:r w:rsidRPr="003546B7">
        <w:rPr>
          <w:rFonts w:cs="Times New Roman"/>
          <w:color w:val="auto"/>
          <w:sz w:val="20"/>
          <w:szCs w:val="20"/>
        </w:rPr>
        <w:t xml:space="preserve"> </w:t>
      </w:r>
    </w:p>
    <w:p w14:paraId="02BCCA84" w14:textId="77777777" w:rsidR="003546B7" w:rsidRPr="003546B7" w:rsidRDefault="003546B7" w:rsidP="003546B7">
      <w:pPr>
        <w:spacing w:after="0" w:line="240" w:lineRule="auto"/>
        <w:ind w:left="0" w:right="0" w:firstLine="0"/>
        <w:jc w:val="left"/>
        <w:rPr>
          <w:rFonts w:cs="Times New Roman"/>
          <w:b/>
          <w:color w:val="auto"/>
          <w:sz w:val="20"/>
          <w:szCs w:val="20"/>
          <w:highlight w:val="yellow"/>
        </w:rPr>
      </w:pPr>
      <w:r w:rsidRPr="003546B7">
        <w:rPr>
          <w:rFonts w:cs="Times New Roman"/>
          <w:b/>
          <w:color w:val="auto"/>
          <w:sz w:val="20"/>
          <w:szCs w:val="20"/>
          <w:highlight w:val="yellow"/>
        </w:rPr>
        <w:t xml:space="preserve"> </w:t>
      </w:r>
    </w:p>
    <w:p w14:paraId="1FB1E6B9" w14:textId="77777777" w:rsidR="003546B7" w:rsidRDefault="003546B7" w:rsidP="003546B7">
      <w:pPr>
        <w:ind w:left="0" w:firstLine="0"/>
        <w:rPr>
          <w:rFonts w:cs="Times New Roman"/>
        </w:rPr>
        <w:sectPr w:rsidR="003546B7" w:rsidSect="000735C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1393" w:right="1366" w:bottom="1446" w:left="1418" w:header="284" w:footer="709" w:gutter="0"/>
          <w:cols w:space="708"/>
        </w:sectPr>
      </w:pPr>
    </w:p>
    <w:p w14:paraId="4E22FFB0" w14:textId="48FB57C9" w:rsidR="003546B7" w:rsidRPr="00F93CFC" w:rsidRDefault="00C27A4A" w:rsidP="00F93CFC">
      <w:pPr>
        <w:ind w:left="0" w:firstLine="0"/>
        <w:rPr>
          <w:rFonts w:cs="Times New Roman"/>
          <w:b/>
          <w:sz w:val="20"/>
          <w:szCs w:val="20"/>
        </w:rPr>
      </w:pPr>
      <w:r w:rsidRPr="00C27A4A">
        <w:rPr>
          <w:rFonts w:cs="Times New Roman"/>
          <w:b/>
          <w:sz w:val="20"/>
          <w:szCs w:val="20"/>
        </w:rPr>
        <w:lastRenderedPageBreak/>
        <w:t xml:space="preserve">Załącznik nr 1a - </w:t>
      </w:r>
      <w:r w:rsidR="003546B7" w:rsidRPr="00C27A4A">
        <w:rPr>
          <w:rFonts w:cs="Times New Roman"/>
          <w:b/>
          <w:sz w:val="20"/>
          <w:szCs w:val="20"/>
        </w:rPr>
        <w:t>S</w:t>
      </w:r>
      <w:r w:rsidRPr="00C27A4A">
        <w:rPr>
          <w:rFonts w:cs="Times New Roman"/>
          <w:b/>
          <w:sz w:val="20"/>
          <w:szCs w:val="20"/>
        </w:rPr>
        <w:t>zczegółowy</w:t>
      </w:r>
      <w:r w:rsidR="003546B7" w:rsidRPr="00C27A4A">
        <w:rPr>
          <w:rFonts w:cs="Times New Roman"/>
          <w:b/>
          <w:sz w:val="20"/>
          <w:szCs w:val="20"/>
        </w:rPr>
        <w:t xml:space="preserve"> </w:t>
      </w:r>
      <w:r w:rsidRPr="00C27A4A">
        <w:rPr>
          <w:rFonts w:cs="Times New Roman"/>
          <w:b/>
          <w:sz w:val="20"/>
          <w:szCs w:val="20"/>
        </w:rPr>
        <w:t xml:space="preserve">kosztorys </w:t>
      </w:r>
      <w:r w:rsidR="003546B7" w:rsidRPr="00C27A4A">
        <w:rPr>
          <w:rFonts w:cs="Times New Roman"/>
          <w:b/>
          <w:sz w:val="20"/>
          <w:szCs w:val="20"/>
        </w:rPr>
        <w:t>oferty: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006"/>
        <w:gridCol w:w="116"/>
        <w:gridCol w:w="186"/>
        <w:gridCol w:w="1012"/>
        <w:gridCol w:w="268"/>
        <w:gridCol w:w="7"/>
        <w:gridCol w:w="405"/>
        <w:gridCol w:w="875"/>
        <w:gridCol w:w="421"/>
        <w:gridCol w:w="276"/>
        <w:gridCol w:w="1224"/>
      </w:tblGrid>
      <w:tr w:rsidR="003546B7" w:rsidRPr="003546B7" w14:paraId="39BAA5B1" w14:textId="77777777" w:rsidTr="00FE38CC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FB7D031" w14:textId="6D62DF5A" w:rsidR="003546B7" w:rsidRPr="006D77A5" w:rsidRDefault="003546B7" w:rsidP="00F93CFC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Zadanie nr </w:t>
            </w:r>
            <w:r w:rsidR="00F93CFC"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1</w:t>
            </w:r>
            <w:r w:rsidR="006D77A5"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>:</w:t>
            </w:r>
            <w:r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737D5" w:rsidRPr="008737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Opracowanie metody otrzymywania suchych ekstraktów wodnych z liści, korzenia i nasion łopianu pod kątem maksymalizacji zawartości związków bioaktywnych, </w:t>
            </w:r>
            <w:r w:rsidR="00F93CFC" w:rsidRPr="006D77A5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footnoteReference w:id="1"/>
            </w:r>
          </w:p>
        </w:tc>
      </w:tr>
      <w:tr w:rsidR="003546B7" w:rsidRPr="003546B7" w14:paraId="7E8A19F9" w14:textId="77777777" w:rsidTr="00DE7325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73527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bookmarkStart w:id="0" w:name="RANGE!A2"/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Wynagrodzenia</w:t>
            </w:r>
            <w:bookmarkEnd w:id="0"/>
            <w:r w:rsidR="00623171"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30616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16482C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DB94F5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9EE2DBB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5D37A7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CB78A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546B7" w:rsidRPr="003546B7" w14:paraId="4F1C28F1" w14:textId="77777777" w:rsidTr="00DE7325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135FF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Stanowisko/Tytuł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55FF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4F93C0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RBG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E3DA63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Stawka / 1 RBG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3DACD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3546B7" w:rsidRPr="003546B7" w14:paraId="766CB670" w14:textId="77777777" w:rsidTr="00C27A4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B7CFF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6F523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8729E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ED22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B07F67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4617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C0446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546B7" w:rsidRPr="003546B7" w14:paraId="451726E5" w14:textId="77777777" w:rsidTr="00C27A4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FCBB1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61972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1B039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52472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3427E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B470C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15C8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546B7" w:rsidRPr="003546B7" w14:paraId="17516F5E" w14:textId="77777777" w:rsidTr="00C27A4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BEB19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6D1A2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950C7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D130B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A05B9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6C4D1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93D4C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546B7" w:rsidRPr="003546B7" w14:paraId="24D70CB1" w14:textId="77777777" w:rsidTr="00C27A4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A2C10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91D2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105BFA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5547F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A75B56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7CBDC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473B0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546B7" w:rsidRPr="003546B7" w14:paraId="61CD13F1" w14:textId="77777777" w:rsidTr="00C27A4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AF8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9879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35B82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A664F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EDF7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6D4755D3" w14:textId="77777777" w:rsidTr="00C27A4A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2DE1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wynagrodzeń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F485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79A2BCDC" w14:textId="77777777" w:rsidTr="00DE7325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B472BE" w14:textId="551CF786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Materiały</w:t>
            </w:r>
            <w:r w:rsidR="00F93CFC"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3546B7" w:rsidRPr="003546B7" w14:paraId="6BCC23E5" w14:textId="77777777" w:rsidTr="00DE7325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3343BF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ECFF8B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1453BB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D1DC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3546B7" w:rsidRPr="003546B7" w14:paraId="53AFC0BE" w14:textId="77777777" w:rsidTr="00C27A4A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A08C6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F3BB7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C6A0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ADEB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020BE4AF" w14:textId="77777777" w:rsidTr="00C27A4A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208D3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94B49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A180B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946C0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0477B752" w14:textId="77777777" w:rsidTr="00C27A4A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0B22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EDB22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7FD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48C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76970834" w14:textId="77777777" w:rsidTr="00C27A4A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46489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materiałów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1E12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1ACDAD9B" w14:textId="77777777" w:rsidTr="00DE7325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22A2D6" w14:textId="0A3E7AF9" w:rsidR="003546B7" w:rsidRPr="003546B7" w:rsidRDefault="003546B7" w:rsidP="00F93CFC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Aparatura badawcz</w:t>
            </w:r>
            <w:r w:rsidR="00FE38CC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 w:rsidR="00F93CFC"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4"/>
            </w:r>
            <w:r w:rsidR="00623171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546B7" w:rsidRPr="003546B7" w14:paraId="6B67A9E2" w14:textId="77777777" w:rsidTr="00DE7325">
        <w:trPr>
          <w:trHeight w:val="342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89E02F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6A52DA" w14:textId="77777777" w:rsidR="003546B7" w:rsidRPr="003546B7" w:rsidRDefault="00206428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Ilość</w:t>
            </w:r>
            <w:r w:rsidR="003546B7"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F93EA0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E45A43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3546B7" w:rsidRPr="003546B7" w14:paraId="14DEF93A" w14:textId="77777777" w:rsidTr="00C27A4A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D3286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7F60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337C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ECF9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1155C3DC" w14:textId="77777777" w:rsidTr="00C27A4A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BD50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9294A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E65C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0F2C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1A5EB282" w14:textId="77777777" w:rsidTr="00C27A4A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77D3B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aparatura badawcza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BFDA7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7927D98C" w14:textId="77777777" w:rsidTr="00DE7325">
        <w:trPr>
          <w:trHeight w:val="619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DF2D99A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2C183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Narzut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68CE4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3546B7" w:rsidRPr="003546B7" w14:paraId="00BE054B" w14:textId="77777777" w:rsidTr="00C27A4A">
        <w:trPr>
          <w:trHeight w:val="822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1BE15" w14:textId="77777777" w:rsidR="003546B7" w:rsidRPr="006C1F5A" w:rsidRDefault="006C1F5A" w:rsidP="006C1F5A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6C1F5A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5E698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C538C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3546B7" w:rsidRPr="003546B7" w14:paraId="4538238D" w14:textId="77777777" w:rsidTr="00C27A4A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DC326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wszystkich kosztów dla zadania nr ….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4456D" w14:textId="77777777" w:rsidR="003546B7" w:rsidRPr="003546B7" w:rsidRDefault="003546B7" w:rsidP="003546B7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…..… zł</w:t>
            </w:r>
          </w:p>
        </w:tc>
      </w:tr>
    </w:tbl>
    <w:p w14:paraId="3E3B4D79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5C733FF0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471CDE68" w14:textId="26D1DF60" w:rsidR="00FE38CC" w:rsidRPr="00FE38CC" w:rsidRDefault="00FE38CC" w:rsidP="00F93CFC">
      <w:pPr>
        <w:tabs>
          <w:tab w:val="left" w:pos="5860"/>
        </w:tabs>
        <w:ind w:left="0" w:firstLine="0"/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…………………………………………</w:t>
      </w:r>
    </w:p>
    <w:p w14:paraId="398D243B" w14:textId="77777777" w:rsidR="00FE38CC" w:rsidRDefault="00FE38CC" w:rsidP="00F93CFC">
      <w:pPr>
        <w:tabs>
          <w:tab w:val="left" w:pos="5848"/>
        </w:tabs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  <w:t>Podpis Wykonawcy</w:t>
      </w:r>
    </w:p>
    <w:p w14:paraId="7F20C80F" w14:textId="77777777" w:rsidR="008737D5" w:rsidRDefault="008737D5" w:rsidP="00F93CFC">
      <w:pPr>
        <w:tabs>
          <w:tab w:val="left" w:pos="5848"/>
        </w:tabs>
        <w:jc w:val="right"/>
        <w:rPr>
          <w:rFonts w:asciiTheme="minorHAnsi" w:hAnsiTheme="minorHAnsi" w:cs="Times New Roman"/>
          <w:sz w:val="20"/>
          <w:szCs w:val="20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006"/>
        <w:gridCol w:w="116"/>
        <w:gridCol w:w="186"/>
        <w:gridCol w:w="1012"/>
        <w:gridCol w:w="268"/>
        <w:gridCol w:w="7"/>
        <w:gridCol w:w="405"/>
        <w:gridCol w:w="875"/>
        <w:gridCol w:w="421"/>
        <w:gridCol w:w="276"/>
        <w:gridCol w:w="1224"/>
      </w:tblGrid>
      <w:tr w:rsidR="00F93CFC" w:rsidRPr="003546B7" w14:paraId="6B2C7EF5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877E8D8" w14:textId="6F89E019" w:rsidR="00F93CFC" w:rsidRPr="008737D5" w:rsidRDefault="00F93CFC" w:rsidP="00BE38AE">
            <w:pPr>
              <w:spacing w:after="0" w:line="240" w:lineRule="auto"/>
              <w:ind w:left="0" w:right="0" w:firstLine="0"/>
              <w:jc w:val="left"/>
            </w:pPr>
            <w:r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Zadanie nr 2</w:t>
            </w:r>
            <w:r w:rsidR="006D77A5"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8737D5" w:rsidRPr="008737D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Badanie uzyskanych ekstraktów</w:t>
            </w:r>
            <w:r w:rsidR="008737D5" w:rsidRPr="008737D5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sz w:val="20"/>
                <w:szCs w:val="20"/>
                <w:vertAlign w:val="baseline"/>
              </w:rPr>
              <w:t xml:space="preserve"> </w:t>
            </w:r>
            <w:r w:rsidRPr="006D77A5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footnoteReference w:id="5"/>
            </w:r>
          </w:p>
        </w:tc>
      </w:tr>
      <w:tr w:rsidR="00F93CFC" w:rsidRPr="003546B7" w14:paraId="5A8545F3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0F6AB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Wynagrodzenia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7D2BD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C08D17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59B38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4A0DE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041D0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DB562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44D3099A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95A1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Stanowisko/Tytuł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60E90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6D8D43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RBG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752029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Stawka / 1 RBG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39648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469D64B6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4425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2FFC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EBDB1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12B7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2C745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7920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A1CB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6151BDF8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D831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AF58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7B072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E305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217D4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F05E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30A5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367CF7DD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1BCA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FC35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55A49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71ED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87524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D749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FBC0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52398962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DB04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0693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1192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ED38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E573C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85B4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1E05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36F15E45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84B8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FBC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A86ED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1D3E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B008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69E56F60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A3B4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wynagrodzeń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023A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58962AF2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EE935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Materiały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F93CFC" w:rsidRPr="003546B7" w14:paraId="62DAC887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FA595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410BE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2A5D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4FF0E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61B466EB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BDCB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FA4C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27FE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821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3D6BE200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D2DA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DF35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C12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7EC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6FB29D93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9F2F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9D25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6C52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F41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2950F1C8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4149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materiałów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6352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51D0D0CC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58416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Aparatura badawcz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8"/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3CFC" w:rsidRPr="003546B7" w14:paraId="4570CD8E" w14:textId="77777777" w:rsidTr="00537D71">
        <w:trPr>
          <w:trHeight w:val="342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E7028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3595F9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42C0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0A913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06BEEC2B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AA8B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8209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6469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3E7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7EE902B3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6E30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10A6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7FA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4E5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093EEB76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980B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aparatura badawcza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D7B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762F6936" w14:textId="77777777" w:rsidTr="00537D71">
        <w:trPr>
          <w:trHeight w:val="619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DBC3E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6DA3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Narzut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F634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3E3A5743" w14:textId="77777777" w:rsidTr="00537D71">
        <w:trPr>
          <w:trHeight w:val="822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44118" w14:textId="77777777" w:rsidR="00F93CFC" w:rsidRPr="006C1F5A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6C1F5A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1EE9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EB8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5586CB72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2684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wszystkich kosztów dla zadania nr ….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640F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…..… zł</w:t>
            </w:r>
          </w:p>
        </w:tc>
      </w:tr>
    </w:tbl>
    <w:p w14:paraId="2F37C974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0A383658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29898139" w14:textId="77777777" w:rsidR="00F93CFC" w:rsidRPr="00FE38CC" w:rsidRDefault="00F93CFC" w:rsidP="00F93CFC">
      <w:pPr>
        <w:tabs>
          <w:tab w:val="left" w:pos="5860"/>
        </w:tabs>
        <w:ind w:left="0" w:firstLine="0"/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…………………………………………</w:t>
      </w:r>
    </w:p>
    <w:p w14:paraId="1B2F247A" w14:textId="77777777" w:rsidR="00F93CFC" w:rsidRDefault="00F93CFC" w:rsidP="00F93CFC">
      <w:pPr>
        <w:tabs>
          <w:tab w:val="left" w:pos="5848"/>
        </w:tabs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  <w:t>Podpis Wykonawcy</w:t>
      </w:r>
    </w:p>
    <w:p w14:paraId="018D333E" w14:textId="7308ECF8" w:rsidR="00F93CFC" w:rsidRDefault="00F93CFC" w:rsidP="00F93CFC">
      <w:pPr>
        <w:tabs>
          <w:tab w:val="left" w:pos="5848"/>
        </w:tabs>
        <w:ind w:left="0" w:firstLine="0"/>
        <w:rPr>
          <w:rFonts w:asciiTheme="minorHAnsi" w:hAnsiTheme="minorHAnsi" w:cs="Times New Roman"/>
          <w:sz w:val="20"/>
          <w:szCs w:val="20"/>
        </w:rPr>
      </w:pPr>
    </w:p>
    <w:p w14:paraId="28DC0D4C" w14:textId="77777777" w:rsidR="00F93CFC" w:rsidRDefault="00F93CFC" w:rsidP="00FE38CC">
      <w:pPr>
        <w:rPr>
          <w:rFonts w:asciiTheme="minorHAnsi" w:hAnsiTheme="minorHAnsi" w:cs="Times New Roman"/>
          <w:sz w:val="20"/>
          <w:szCs w:val="20"/>
        </w:rPr>
      </w:pPr>
    </w:p>
    <w:p w14:paraId="11A9442E" w14:textId="77777777" w:rsidR="00F93CFC" w:rsidRDefault="00F93CFC" w:rsidP="00FE38CC">
      <w:pPr>
        <w:rPr>
          <w:rFonts w:asciiTheme="minorHAnsi" w:hAnsiTheme="minorHAnsi" w:cs="Times New Roman"/>
          <w:sz w:val="20"/>
          <w:szCs w:val="20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006"/>
        <w:gridCol w:w="116"/>
        <w:gridCol w:w="186"/>
        <w:gridCol w:w="1012"/>
        <w:gridCol w:w="268"/>
        <w:gridCol w:w="7"/>
        <w:gridCol w:w="405"/>
        <w:gridCol w:w="875"/>
        <w:gridCol w:w="421"/>
        <w:gridCol w:w="276"/>
        <w:gridCol w:w="1224"/>
      </w:tblGrid>
      <w:tr w:rsidR="00F93CFC" w:rsidRPr="003546B7" w14:paraId="4E474331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8AF75CF" w14:textId="2C8910B5" w:rsidR="00F93CFC" w:rsidRPr="006D77A5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Zadanie nr 3</w:t>
            </w:r>
            <w:r w:rsidR="006D77A5"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8737D5" w:rsidRPr="00873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Opracowanie </w:t>
            </w:r>
            <w:proofErr w:type="spellStart"/>
            <w:r w:rsidR="008737D5" w:rsidRPr="00873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formulacji</w:t>
            </w:r>
            <w:proofErr w:type="spellEnd"/>
            <w:r w:rsidR="008737D5" w:rsidRPr="008737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suplementu na bazie najefektywniejszych  pod  względem prozdrowotnym ekstraktów z liści, korzenia i nasion łopianu </w:t>
            </w:r>
            <w:r w:rsidRPr="006D77A5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footnoteReference w:id="9"/>
            </w:r>
          </w:p>
        </w:tc>
      </w:tr>
      <w:tr w:rsidR="00F93CFC" w:rsidRPr="003546B7" w14:paraId="5E5BD9EB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E9831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Wynagrodzenia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5716D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134DB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99D7E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FB772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016F7A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7650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73144FB8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C3F71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Stanowisko/Tytuł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EAF22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581F2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RBG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BB0E1E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Stawka / 1 RBG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D8467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2358CF4B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35C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483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A765D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AB17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77CDB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BE65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11B1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72CFBDBE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541D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BCDE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66762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067B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281A1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CF3A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C936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3BCD61DA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F0E5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71F2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03612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204C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6E45A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3A93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01CC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1053A014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FB45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59C9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F5D8F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0B8A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09629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83F5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58C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68BB46F5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D6D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AD9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0A1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7E45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7D0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0EA7BCF4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E1CA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wynagrodzeń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E82A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6AE919E6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08A68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Materiały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11"/>
            </w:r>
          </w:p>
        </w:tc>
      </w:tr>
      <w:tr w:rsidR="00F93CFC" w:rsidRPr="003546B7" w14:paraId="5E93E95B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B9387B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CB28D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E9948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F38DC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3A998F55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C39D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51CD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055A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95B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564C63F5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C816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D17D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9C7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E5B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3E6D2AC0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391B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AAA1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B470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FD9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3D5B240D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DD79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materiałów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5E0B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7183C1C9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82D07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Aparatura badawcz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12"/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3CFC" w:rsidRPr="003546B7" w14:paraId="315FBCAC" w14:textId="77777777" w:rsidTr="00537D71">
        <w:trPr>
          <w:trHeight w:val="342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AE3F8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C7A2C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BBFDB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0238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794A9F38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5E90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59838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72DD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E84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18867CB1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B31F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885B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E345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C14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1B7B04AA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A645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aparatura badawcza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803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039C7671" w14:textId="77777777" w:rsidTr="00537D71">
        <w:trPr>
          <w:trHeight w:val="619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6EA2F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E698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Narzut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D1F47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4C2D748F" w14:textId="77777777" w:rsidTr="00537D71">
        <w:trPr>
          <w:trHeight w:val="822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86E2C" w14:textId="77777777" w:rsidR="00F93CFC" w:rsidRPr="006C1F5A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6C1F5A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74C6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CAA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2192C97B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D709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wszystkich kosztów dla zadania nr ….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4EDC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…..… zł</w:t>
            </w:r>
          </w:p>
        </w:tc>
      </w:tr>
    </w:tbl>
    <w:p w14:paraId="1748339A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47F04C19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68A43AEA" w14:textId="77777777" w:rsidR="00F93CFC" w:rsidRDefault="00F93CFC" w:rsidP="00F93CFC">
      <w:pPr>
        <w:tabs>
          <w:tab w:val="left" w:pos="5860"/>
        </w:tabs>
        <w:ind w:left="0" w:firstLine="0"/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…………………………………………</w:t>
      </w:r>
    </w:p>
    <w:p w14:paraId="15BA7FDE" w14:textId="223BC119" w:rsidR="00B74583" w:rsidRDefault="00B74583" w:rsidP="00F93CFC">
      <w:pPr>
        <w:tabs>
          <w:tab w:val="left" w:pos="5860"/>
        </w:tabs>
        <w:ind w:left="0" w:firstLine="0"/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Podpis Wykonawcy</w:t>
      </w:r>
    </w:p>
    <w:p w14:paraId="2152BBF5" w14:textId="77777777" w:rsidR="008737D5" w:rsidRPr="00FE38CC" w:rsidRDefault="008737D5" w:rsidP="00F93CFC">
      <w:pPr>
        <w:tabs>
          <w:tab w:val="left" w:pos="5860"/>
        </w:tabs>
        <w:ind w:left="0" w:firstLine="0"/>
        <w:jc w:val="right"/>
        <w:rPr>
          <w:rFonts w:asciiTheme="minorHAnsi" w:hAnsiTheme="minorHAnsi" w:cs="Times New Roman"/>
          <w:sz w:val="20"/>
          <w:szCs w:val="20"/>
        </w:rPr>
      </w:pPr>
    </w:p>
    <w:p w14:paraId="594439FB" w14:textId="77777777" w:rsidR="00F93CFC" w:rsidRDefault="00F93CFC" w:rsidP="00F93CFC">
      <w:pPr>
        <w:tabs>
          <w:tab w:val="left" w:pos="5848"/>
        </w:tabs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ab/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006"/>
        <w:gridCol w:w="116"/>
        <w:gridCol w:w="186"/>
        <w:gridCol w:w="1012"/>
        <w:gridCol w:w="268"/>
        <w:gridCol w:w="7"/>
        <w:gridCol w:w="405"/>
        <w:gridCol w:w="875"/>
        <w:gridCol w:w="421"/>
        <w:gridCol w:w="276"/>
        <w:gridCol w:w="1224"/>
      </w:tblGrid>
      <w:tr w:rsidR="00F93CFC" w:rsidRPr="003546B7" w14:paraId="78A0F218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9713F95" w14:textId="73E32827" w:rsidR="00F93CFC" w:rsidRPr="006D77A5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 xml:space="preserve">Zadanie nr </w:t>
            </w:r>
            <w:r w:rsidR="006D77A5"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4: </w:t>
            </w:r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Badania z użytkownikami końcowymi – badania sensoryczne, badania na pacjentach skuteczności  otrzymanych </w:t>
            </w:r>
            <w:proofErr w:type="spellStart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nutraceutyków</w:t>
            </w:r>
            <w:proofErr w:type="spellEnd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w profilaktyce i kompleksowej terapii wybranych chorób cywilizacyjnych( (otyłość, cukrzyca typu 2, </w:t>
            </w:r>
            <w:proofErr w:type="spellStart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insulinooporność</w:t>
            </w:r>
            <w:proofErr w:type="spellEnd"/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>, choroby wątroby)</w:t>
            </w:r>
            <w:r w:rsidRPr="006D77A5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footnoteReference w:id="13"/>
            </w:r>
          </w:p>
        </w:tc>
      </w:tr>
      <w:tr w:rsidR="00F93CFC" w:rsidRPr="003546B7" w14:paraId="4A55DE84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74810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Wynagrodzenia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D878CC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30FCA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59291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897D4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98738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3B36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4D1B5722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464A0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Stanowisko/Tytuł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3448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6B932F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RBG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9E5A0A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Stawka / 1 RBG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50D58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153A4B45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A7FB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1F9C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47210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AE10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8DC4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79C3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0863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4962993D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654A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9980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DA21F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6611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D69C9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16D4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8EC6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0FC29DA6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DA73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555C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57A65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5B15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C1775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B9CB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90CF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36FF27F7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694D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8C40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F5757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9560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5598D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6461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B476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5BCD0B50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CF7A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F7F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8963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7A8A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EA8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1949F23C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7DB9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wynagrodzeń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05DC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2D9DFF95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DEACF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Materiały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15"/>
            </w:r>
          </w:p>
        </w:tc>
      </w:tr>
      <w:tr w:rsidR="00F93CFC" w:rsidRPr="003546B7" w14:paraId="2E383689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62C30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E0E3D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0C7E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52CAB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066CCD17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0EE0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753B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360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A7A2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4DC8906F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4913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2FA9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43B0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8B8D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11F5B366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9DB4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EDEC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69C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517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74C0A4FB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004E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materiałów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1EC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3F863BB2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862D5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Aparatura badawcz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16"/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3CFC" w:rsidRPr="003546B7" w14:paraId="7483058D" w14:textId="77777777" w:rsidTr="00537D71">
        <w:trPr>
          <w:trHeight w:val="342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ACF46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28097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0057C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51C1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782CD42D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8EDB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3F96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44E5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E631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2C315FE4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C9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99BA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4B3D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754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2A856C08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876A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aparatura badawcza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FA2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7AF0FC87" w14:textId="77777777" w:rsidTr="00537D71">
        <w:trPr>
          <w:trHeight w:val="619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8E3BD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9B2F4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Narzut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288A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53A7BEAB" w14:textId="77777777" w:rsidTr="00537D71">
        <w:trPr>
          <w:trHeight w:val="822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4B80A" w14:textId="77777777" w:rsidR="00F93CFC" w:rsidRPr="006C1F5A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6C1F5A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507D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9888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28044E0B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A8A3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wszystkich kosztów dla zadania nr ….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A05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…..… zł</w:t>
            </w:r>
          </w:p>
        </w:tc>
      </w:tr>
    </w:tbl>
    <w:p w14:paraId="4832D755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617BC1D3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63C7B5B5" w14:textId="77777777" w:rsidR="00F93CFC" w:rsidRPr="00FE38CC" w:rsidRDefault="00F93CFC" w:rsidP="00F93CFC">
      <w:pPr>
        <w:tabs>
          <w:tab w:val="left" w:pos="5860"/>
        </w:tabs>
        <w:ind w:left="0" w:firstLine="0"/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…………………………………………</w:t>
      </w:r>
    </w:p>
    <w:p w14:paraId="7F92DCD5" w14:textId="77777777" w:rsidR="00F93CFC" w:rsidRDefault="00F93CFC" w:rsidP="00F93CFC">
      <w:pPr>
        <w:tabs>
          <w:tab w:val="left" w:pos="5848"/>
        </w:tabs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  <w:t>Podpis Wykonawcy</w:t>
      </w:r>
    </w:p>
    <w:p w14:paraId="296F7A0F" w14:textId="77777777" w:rsidR="00B74583" w:rsidRDefault="00B74583" w:rsidP="00F93CFC">
      <w:pPr>
        <w:tabs>
          <w:tab w:val="left" w:pos="5848"/>
        </w:tabs>
        <w:jc w:val="right"/>
        <w:rPr>
          <w:rFonts w:asciiTheme="minorHAnsi" w:hAnsiTheme="minorHAnsi" w:cs="Times New Roman"/>
          <w:sz w:val="20"/>
          <w:szCs w:val="20"/>
        </w:rPr>
      </w:pPr>
    </w:p>
    <w:p w14:paraId="0B382B39" w14:textId="77777777" w:rsidR="00B74583" w:rsidRDefault="00B74583" w:rsidP="00F93CFC">
      <w:pPr>
        <w:tabs>
          <w:tab w:val="left" w:pos="5848"/>
        </w:tabs>
        <w:jc w:val="right"/>
        <w:rPr>
          <w:rFonts w:asciiTheme="minorHAnsi" w:hAnsiTheme="minorHAnsi" w:cs="Times New Roman"/>
          <w:sz w:val="20"/>
          <w:szCs w:val="20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006"/>
        <w:gridCol w:w="116"/>
        <w:gridCol w:w="186"/>
        <w:gridCol w:w="1012"/>
        <w:gridCol w:w="268"/>
        <w:gridCol w:w="7"/>
        <w:gridCol w:w="405"/>
        <w:gridCol w:w="875"/>
        <w:gridCol w:w="421"/>
        <w:gridCol w:w="276"/>
        <w:gridCol w:w="1224"/>
      </w:tblGrid>
      <w:tr w:rsidR="00F93CFC" w:rsidRPr="003546B7" w14:paraId="28669F0C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664142B" w14:textId="4B619930" w:rsidR="00F93CFC" w:rsidRPr="006D77A5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lastRenderedPageBreak/>
              <w:t>Zadanie nr 5</w:t>
            </w:r>
            <w:r w:rsidR="006D77A5" w:rsidRPr="006D77A5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8737D5" w:rsidRPr="008737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Walidacja produktu i technologii produkcji </w:t>
            </w:r>
            <w:r w:rsidRPr="006D77A5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</w:rPr>
              <w:footnoteReference w:id="17"/>
            </w:r>
          </w:p>
        </w:tc>
      </w:tr>
      <w:tr w:rsidR="00F93CFC" w:rsidRPr="003546B7" w14:paraId="31A4175E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F058A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Wynagrodzenia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8557C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85631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36E4C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F3C9C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910B0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19BD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702C4B1B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134A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Stanowisko/Tytuł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E041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120F31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Liczba RBG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81AFE1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Stawka / 1 RBG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939E4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7718BF77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A3CE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01C2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14C5B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26E4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7E51D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79FF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FDFC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684348BB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620D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654BC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7D837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95DE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04091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D643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B4A6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3B13F5A4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A27E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A311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6B488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9595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74A48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8FE5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3843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6189BF48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36F3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F6F1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A6CAA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A6DE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17C22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181E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16C7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93CFC" w:rsidRPr="003546B7" w14:paraId="6A6D7305" w14:textId="77777777" w:rsidTr="00537D71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C08A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737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E67A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C7B0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200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474CDE90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26A8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wynagrodzeń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E591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6D93CB95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0302E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Materiały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19"/>
            </w:r>
          </w:p>
        </w:tc>
      </w:tr>
      <w:tr w:rsidR="00F93CFC" w:rsidRPr="003546B7" w14:paraId="1A6A5CBC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F607A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9009C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4D48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EA8E8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13233C78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458A8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A265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5EA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3092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51C86020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3818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C681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0A9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A463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7090CD59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C96A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B3A4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7EB45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8D5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53FF6881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2C1BE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materiałów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A45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57D7CABE" w14:textId="77777777" w:rsidTr="00537D71">
        <w:trPr>
          <w:trHeight w:val="330"/>
        </w:trPr>
        <w:tc>
          <w:tcPr>
            <w:tcW w:w="90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58F5B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Aparatura badawcz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Style w:val="Odwoanieprzypisudolnego"/>
                <w:rFonts w:eastAsia="Times New Roman" w:cs="Times New Roman"/>
                <w:b/>
                <w:bCs/>
                <w:sz w:val="20"/>
                <w:szCs w:val="20"/>
              </w:rPr>
              <w:footnoteReference w:id="20"/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3CFC" w:rsidRPr="003546B7" w14:paraId="206B9DE5" w14:textId="77777777" w:rsidTr="00537D71">
        <w:trPr>
          <w:trHeight w:val="342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89C3A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C229A7B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8D33D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0B23D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1188879D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50E0A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88A2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8989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A8F4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1EA0D003" w14:textId="77777777" w:rsidTr="00537D71">
        <w:trPr>
          <w:trHeight w:val="330"/>
        </w:trPr>
        <w:tc>
          <w:tcPr>
            <w:tcW w:w="4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745F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3C37D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531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2D060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6F32FC18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8D47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kosztów aparatura badawcza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B96BF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7BC593EC" w14:textId="77777777" w:rsidTr="00537D71">
        <w:trPr>
          <w:trHeight w:val="619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FE1557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55E6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Narzut %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29CC9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sz w:val="20"/>
                <w:szCs w:val="20"/>
              </w:rPr>
              <w:t>Wartość netto (zł)</w:t>
            </w:r>
          </w:p>
        </w:tc>
      </w:tr>
      <w:tr w:rsidR="00F93CFC" w:rsidRPr="003546B7" w14:paraId="018648EB" w14:textId="77777777" w:rsidTr="00537D71">
        <w:trPr>
          <w:trHeight w:val="822"/>
        </w:trPr>
        <w:tc>
          <w:tcPr>
            <w:tcW w:w="6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C8BAD2" w14:textId="77777777" w:rsidR="00F93CFC" w:rsidRPr="006C1F5A" w:rsidRDefault="00F93CFC" w:rsidP="00537D71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6C1F5A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Koszty pośrednie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EE51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A861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F93CFC" w:rsidRPr="003546B7" w14:paraId="53766439" w14:textId="77777777" w:rsidTr="00537D71">
        <w:trPr>
          <w:trHeight w:val="330"/>
        </w:trPr>
        <w:tc>
          <w:tcPr>
            <w:tcW w:w="75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813E6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Suma wszystkich kosztów dla zadania nr ….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01EB2" w14:textId="77777777" w:rsidR="00F93CFC" w:rsidRPr="003546B7" w:rsidRDefault="00F93CFC" w:rsidP="00537D71">
            <w:pPr>
              <w:spacing w:after="0" w:line="240" w:lineRule="auto"/>
              <w:ind w:left="0" w:right="0" w:firstLine="0"/>
              <w:jc w:val="righ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3546B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…..… zł</w:t>
            </w:r>
          </w:p>
        </w:tc>
      </w:tr>
    </w:tbl>
    <w:p w14:paraId="7FEFC0D2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2BC54634" w14:textId="77777777" w:rsidR="00F93CFC" w:rsidRDefault="00F93CFC" w:rsidP="00F93CFC">
      <w:pPr>
        <w:tabs>
          <w:tab w:val="left" w:pos="5860"/>
        </w:tabs>
        <w:ind w:left="0" w:firstLine="0"/>
        <w:rPr>
          <w:rFonts w:cs="Times New Roman"/>
          <w:color w:val="auto"/>
          <w:sz w:val="20"/>
          <w:szCs w:val="20"/>
          <w:lang w:eastAsia="en-US"/>
        </w:rPr>
      </w:pPr>
    </w:p>
    <w:p w14:paraId="4A2313EE" w14:textId="77777777" w:rsidR="00F93CFC" w:rsidRPr="00FE38CC" w:rsidRDefault="00F93CFC" w:rsidP="00F93CFC">
      <w:pPr>
        <w:tabs>
          <w:tab w:val="left" w:pos="5860"/>
        </w:tabs>
        <w:ind w:left="0" w:firstLine="0"/>
        <w:jc w:val="righ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…………………………………………</w:t>
      </w:r>
    </w:p>
    <w:p w14:paraId="51ECA4A1" w14:textId="58EACEFA" w:rsidR="00F93CFC" w:rsidRPr="00FE38CC" w:rsidRDefault="00F93CFC" w:rsidP="00F93CFC">
      <w:pPr>
        <w:tabs>
          <w:tab w:val="left" w:pos="5848"/>
        </w:tabs>
        <w:jc w:val="right"/>
        <w:rPr>
          <w:rFonts w:asciiTheme="minorHAnsi" w:hAnsiTheme="minorHAnsi" w:cs="Times New Roman"/>
          <w:sz w:val="20"/>
          <w:szCs w:val="20"/>
        </w:rPr>
        <w:sectPr w:rsidR="00F93CFC" w:rsidRPr="00FE38CC" w:rsidSect="003546B7">
          <w:pgSz w:w="11906" w:h="16838" w:code="9"/>
          <w:pgMar w:top="1393" w:right="1366" w:bottom="1446" w:left="1418" w:header="284" w:footer="709" w:gutter="0"/>
          <w:cols w:space="708"/>
          <w:docGrid w:linePitch="299"/>
        </w:sectPr>
      </w:pPr>
      <w:r>
        <w:rPr>
          <w:rFonts w:asciiTheme="minorHAnsi" w:hAnsiTheme="minorHAnsi" w:cs="Times New Roman"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ab/>
        <w:t>Podpis Wykonawcy</w:t>
      </w:r>
    </w:p>
    <w:p w14:paraId="7800F73E" w14:textId="77777777" w:rsidR="00E558B4" w:rsidRPr="00C95808" w:rsidRDefault="001C09DF" w:rsidP="00B70FB7">
      <w:pPr>
        <w:spacing w:after="0" w:line="240" w:lineRule="auto"/>
        <w:ind w:left="0" w:right="0" w:firstLine="0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lastRenderedPageBreak/>
        <w:t xml:space="preserve">Załącznik nr 2 – Oświadczenie o braku powiązań osobowych lub kapitałowych pomiędzy Wykonawcą a Zamawiającym  </w:t>
      </w:r>
    </w:p>
    <w:p w14:paraId="5819FB89" w14:textId="77777777" w:rsidR="00E558B4" w:rsidRPr="00C95808" w:rsidRDefault="001C09DF" w:rsidP="00B70FB7">
      <w:pPr>
        <w:spacing w:after="0" w:line="240" w:lineRule="auto"/>
        <w:ind w:left="0" w:right="0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</w:p>
    <w:p w14:paraId="77D393E7" w14:textId="77777777" w:rsidR="007A41A1" w:rsidRPr="00C95808" w:rsidRDefault="007A41A1" w:rsidP="00B70FB7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42"/>
        </w:tabs>
        <w:spacing w:after="0" w:line="240" w:lineRule="auto"/>
        <w:ind w:left="-15" w:right="0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</w:p>
    <w:p w14:paraId="0ADDFCA8" w14:textId="77777777" w:rsidR="00E558B4" w:rsidRPr="00C95808" w:rsidRDefault="001C09DF" w:rsidP="00B70FB7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42"/>
        </w:tabs>
        <w:spacing w:after="0" w:line="240" w:lineRule="auto"/>
        <w:ind w:left="-15" w:right="0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……………………………….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ab/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ab/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ab/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ab/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ab/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ab/>
        <w:t xml:space="preserve"> ……………………………….. </w:t>
      </w:r>
    </w:p>
    <w:p w14:paraId="013276B4" w14:textId="77777777" w:rsidR="00E558B4" w:rsidRPr="00C95808" w:rsidRDefault="001C09DF" w:rsidP="00B70FB7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5499"/>
          <w:tab w:val="center" w:pos="7223"/>
        </w:tabs>
        <w:spacing w:after="0" w:line="240" w:lineRule="auto"/>
        <w:ind w:left="-15" w:right="0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Pieczęć  Wykonawcy</w:t>
      </w:r>
      <w:r w:rsidR="00AD5B69" w:rsidRPr="00C95808">
        <w:rPr>
          <w:rFonts w:asciiTheme="minorHAnsi" w:hAnsiTheme="minorHAnsi" w:cs="Times New Roman"/>
          <w:color w:val="auto"/>
          <w:sz w:val="20"/>
          <w:szCs w:val="20"/>
        </w:rPr>
        <w:tab/>
      </w:r>
      <w:r w:rsidR="00AD5B69" w:rsidRPr="00C95808">
        <w:rPr>
          <w:rFonts w:asciiTheme="minorHAnsi" w:hAnsiTheme="minorHAnsi" w:cs="Times New Roman"/>
          <w:color w:val="auto"/>
          <w:sz w:val="20"/>
          <w:szCs w:val="20"/>
        </w:rPr>
        <w:tab/>
      </w:r>
      <w:r w:rsidR="00AD5B69" w:rsidRPr="00C95808">
        <w:rPr>
          <w:rFonts w:asciiTheme="minorHAnsi" w:hAnsiTheme="minorHAnsi" w:cs="Times New Roman"/>
          <w:color w:val="auto"/>
          <w:sz w:val="20"/>
          <w:szCs w:val="20"/>
        </w:rPr>
        <w:tab/>
      </w:r>
      <w:r w:rsidR="00AD5B69" w:rsidRPr="00C95808">
        <w:rPr>
          <w:rFonts w:asciiTheme="minorHAnsi" w:hAnsiTheme="minorHAnsi" w:cs="Times New Roman"/>
          <w:color w:val="auto"/>
          <w:sz w:val="20"/>
          <w:szCs w:val="20"/>
        </w:rPr>
        <w:tab/>
      </w:r>
      <w:r w:rsidR="00AD5B69" w:rsidRPr="00C95808">
        <w:rPr>
          <w:rFonts w:asciiTheme="minorHAnsi" w:hAnsiTheme="minorHAnsi" w:cs="Times New Roman"/>
          <w:color w:val="auto"/>
          <w:sz w:val="20"/>
          <w:szCs w:val="20"/>
        </w:rPr>
        <w:tab/>
        <w:t xml:space="preserve">     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ab/>
        <w:t xml:space="preserve">Miejscowość i data </w:t>
      </w:r>
    </w:p>
    <w:p w14:paraId="08007750" w14:textId="77777777" w:rsidR="00E558B4" w:rsidRPr="00C95808" w:rsidRDefault="001C09DF" w:rsidP="00B70FB7">
      <w:pPr>
        <w:spacing w:after="0" w:line="240" w:lineRule="auto"/>
        <w:ind w:left="0" w:right="0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</w:p>
    <w:p w14:paraId="14EDFA14" w14:textId="77777777" w:rsidR="00E558B4" w:rsidRPr="00C95808" w:rsidRDefault="001C09DF" w:rsidP="00B70FB7">
      <w:pPr>
        <w:pStyle w:val="Nagwek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40" w:lineRule="auto"/>
        <w:ind w:left="10" w:right="53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Oświadczenie </w:t>
      </w:r>
    </w:p>
    <w:p w14:paraId="089F9138" w14:textId="77777777" w:rsidR="00114448" w:rsidRPr="00C95808" w:rsidRDefault="00114448" w:rsidP="00B70FB7">
      <w:pPr>
        <w:spacing w:line="240" w:lineRule="auto"/>
        <w:rPr>
          <w:rFonts w:asciiTheme="minorHAnsi" w:hAnsiTheme="minorHAnsi" w:cs="Times New Roman"/>
          <w:sz w:val="20"/>
          <w:szCs w:val="20"/>
        </w:rPr>
      </w:pPr>
    </w:p>
    <w:p w14:paraId="6C92D929" w14:textId="77777777" w:rsidR="00E558B4" w:rsidRPr="00C95808" w:rsidRDefault="001C09DF" w:rsidP="00B70FB7">
      <w:pPr>
        <w:spacing w:after="0" w:line="240" w:lineRule="auto"/>
        <w:ind w:left="0" w:right="0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</w:p>
    <w:p w14:paraId="58A1EAD9" w14:textId="1F763DDC" w:rsidR="00E558B4" w:rsidRPr="00C95808" w:rsidRDefault="001C09DF" w:rsidP="00B70FB7">
      <w:pPr>
        <w:spacing w:after="0" w:line="240" w:lineRule="auto"/>
        <w:ind w:left="-5" w:right="38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Nawiązując do zapytania </w:t>
      </w:r>
      <w:r w:rsidR="00B70FB7" w:rsidRPr="00C95808">
        <w:rPr>
          <w:rFonts w:asciiTheme="minorHAnsi" w:hAnsiTheme="minorHAnsi" w:cs="Times New Roman"/>
          <w:color w:val="auto"/>
          <w:sz w:val="20"/>
          <w:szCs w:val="20"/>
        </w:rPr>
        <w:t>ofertowego z</w:t>
      </w: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dnia </w:t>
      </w:r>
      <w:r w:rsidR="0021564F">
        <w:rPr>
          <w:rFonts w:cs="Times New Roman"/>
          <w:b/>
          <w:color w:val="auto"/>
          <w:sz w:val="20"/>
          <w:szCs w:val="20"/>
        </w:rPr>
        <w:t>1</w:t>
      </w:r>
      <w:r w:rsidR="00EB2AB9">
        <w:rPr>
          <w:rFonts w:cs="Times New Roman"/>
          <w:b/>
          <w:color w:val="auto"/>
          <w:sz w:val="20"/>
          <w:szCs w:val="20"/>
        </w:rPr>
        <w:t>7</w:t>
      </w:r>
      <w:r w:rsidR="00273B19">
        <w:rPr>
          <w:rFonts w:cs="Times New Roman"/>
          <w:b/>
          <w:color w:val="auto"/>
          <w:sz w:val="20"/>
          <w:szCs w:val="20"/>
        </w:rPr>
        <w:t>.12.2020</w:t>
      </w:r>
      <w:r w:rsidR="00273B19" w:rsidRPr="003546B7">
        <w:rPr>
          <w:rFonts w:cs="Times New Roman"/>
          <w:b/>
          <w:color w:val="auto"/>
          <w:sz w:val="20"/>
          <w:szCs w:val="20"/>
        </w:rPr>
        <w:t xml:space="preserve"> </w:t>
      </w:r>
      <w:r w:rsidR="00273B19" w:rsidRPr="003546B7">
        <w:rPr>
          <w:rFonts w:cs="Times New Roman"/>
          <w:color w:val="auto"/>
          <w:sz w:val="20"/>
          <w:szCs w:val="20"/>
        </w:rPr>
        <w:t xml:space="preserve"> </w:t>
      </w:r>
    </w:p>
    <w:p w14:paraId="56BB6D1C" w14:textId="77777777" w:rsidR="00E558B4" w:rsidRPr="00C95808" w:rsidRDefault="001C09DF" w:rsidP="00B70FB7">
      <w:pPr>
        <w:spacing w:after="0" w:line="240" w:lineRule="auto"/>
        <w:ind w:left="0" w:right="0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</w:p>
    <w:p w14:paraId="6F55A2B0" w14:textId="77777777" w:rsidR="00E558B4" w:rsidRPr="00C95808" w:rsidRDefault="001C09DF" w:rsidP="00B70FB7">
      <w:pPr>
        <w:spacing w:after="0" w:line="240" w:lineRule="auto"/>
        <w:ind w:left="-5" w:right="38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ja, niżej podpisany ………………………………………………………………………………………. </w:t>
      </w:r>
    </w:p>
    <w:p w14:paraId="434F19C5" w14:textId="77777777" w:rsidR="00E558B4" w:rsidRPr="00C95808" w:rsidRDefault="001C09DF" w:rsidP="00B70FB7">
      <w:pPr>
        <w:spacing w:after="0" w:line="240" w:lineRule="auto"/>
        <w:ind w:left="2134" w:right="38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(imię i nazwisko osoby uprawnionej do reprezentowania Wykonawcy) </w:t>
      </w:r>
    </w:p>
    <w:p w14:paraId="4C9C80B1" w14:textId="77777777" w:rsidR="00114448" w:rsidRPr="00C95808" w:rsidRDefault="001C09DF" w:rsidP="00B70FB7">
      <w:pPr>
        <w:spacing w:after="0" w:line="240" w:lineRule="auto"/>
        <w:ind w:left="-5" w:right="6496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</w:p>
    <w:p w14:paraId="2B01F63F" w14:textId="77777777" w:rsidR="00E558B4" w:rsidRPr="00C95808" w:rsidRDefault="001C09DF" w:rsidP="00B70FB7">
      <w:pPr>
        <w:spacing w:after="0" w:line="240" w:lineRule="auto"/>
        <w:ind w:left="-5" w:right="6496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działając w imieniu i na rzecz: </w:t>
      </w:r>
    </w:p>
    <w:p w14:paraId="0550909A" w14:textId="77777777" w:rsidR="00E558B4" w:rsidRPr="00C95808" w:rsidRDefault="001C09DF" w:rsidP="00B70FB7">
      <w:pPr>
        <w:spacing w:after="0" w:line="240" w:lineRule="auto"/>
        <w:ind w:left="-5" w:right="38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7EC822E2" w14:textId="77777777" w:rsidR="00E558B4" w:rsidRPr="00C95808" w:rsidRDefault="001C09DF" w:rsidP="00B70FB7">
      <w:pPr>
        <w:spacing w:after="0" w:line="240" w:lineRule="auto"/>
        <w:ind w:left="2134" w:right="38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(dane Wykonawcy – pełna nazwa) </w:t>
      </w:r>
    </w:p>
    <w:p w14:paraId="5EEF281E" w14:textId="77777777" w:rsidR="00E558B4" w:rsidRPr="00C95808" w:rsidRDefault="00E558B4" w:rsidP="00B70FB7">
      <w:pPr>
        <w:spacing w:after="0" w:line="240" w:lineRule="auto"/>
        <w:ind w:left="2124" w:right="0" w:firstLine="0"/>
        <w:jc w:val="left"/>
        <w:rPr>
          <w:rFonts w:asciiTheme="minorHAnsi" w:hAnsiTheme="minorHAnsi" w:cs="Times New Roman"/>
          <w:color w:val="auto"/>
          <w:sz w:val="20"/>
          <w:szCs w:val="20"/>
        </w:rPr>
      </w:pPr>
    </w:p>
    <w:p w14:paraId="17E2F605" w14:textId="77777777" w:rsidR="00E558B4" w:rsidRPr="00C95808" w:rsidRDefault="001C09DF" w:rsidP="00B70FB7">
      <w:pPr>
        <w:spacing w:after="0" w:line="240" w:lineRule="auto"/>
        <w:ind w:left="-5" w:right="38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oświadczam, że: </w:t>
      </w:r>
    </w:p>
    <w:p w14:paraId="7904DF9A" w14:textId="77777777" w:rsidR="00114448" w:rsidRPr="00C95808" w:rsidRDefault="00114448" w:rsidP="00B70FB7">
      <w:pPr>
        <w:pStyle w:val="Akapitzlist"/>
        <w:spacing w:after="0" w:line="24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B030337" w14:textId="77777777" w:rsidR="00166B2E" w:rsidRPr="00C95808" w:rsidRDefault="00114448" w:rsidP="00B70FB7">
      <w:pPr>
        <w:pStyle w:val="Akapitzlist"/>
        <w:spacing w:after="0" w:line="240" w:lineRule="auto"/>
        <w:ind w:left="0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nie jestem powiązany osobowo lub kapitałowo z Zamawiającym. </w:t>
      </w:r>
      <w:r w:rsidR="00166B2E" w:rsidRPr="00C95808">
        <w:rPr>
          <w:rFonts w:asciiTheme="minorHAnsi" w:hAnsiTheme="minorHAnsi" w:cs="Times New Roman"/>
          <w:sz w:val="20"/>
          <w:szCs w:val="20"/>
        </w:rPr>
        <w:t>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4D9F40F4" w14:textId="77777777" w:rsidR="00166B2E" w:rsidRPr="00C95808" w:rsidRDefault="00166B2E" w:rsidP="00B70FB7">
      <w:pPr>
        <w:numPr>
          <w:ilvl w:val="0"/>
          <w:numId w:val="23"/>
        </w:numPr>
        <w:autoSpaceDE w:val="0"/>
        <w:autoSpaceDN w:val="0"/>
        <w:spacing w:after="0" w:line="240" w:lineRule="auto"/>
        <w:ind w:right="0"/>
        <w:contextualSpacing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uczestniczeniu w spółce jako wspólnik spółki cywilnej lub spółki osobowej,</w:t>
      </w:r>
    </w:p>
    <w:p w14:paraId="718BA0A9" w14:textId="77777777" w:rsidR="00166B2E" w:rsidRPr="00C95808" w:rsidRDefault="00166B2E" w:rsidP="00B70FB7">
      <w:pPr>
        <w:numPr>
          <w:ilvl w:val="0"/>
          <w:numId w:val="23"/>
        </w:numPr>
        <w:autoSpaceDE w:val="0"/>
        <w:autoSpaceDN w:val="0"/>
        <w:spacing w:after="0" w:line="240" w:lineRule="auto"/>
        <w:ind w:right="0"/>
        <w:contextualSpacing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posiadaniu co najmniej 10% udziałów lub akcji</w:t>
      </w:r>
    </w:p>
    <w:p w14:paraId="149F734D" w14:textId="77777777" w:rsidR="00166B2E" w:rsidRPr="00C95808" w:rsidRDefault="00166B2E" w:rsidP="00B70FB7">
      <w:pPr>
        <w:numPr>
          <w:ilvl w:val="0"/>
          <w:numId w:val="23"/>
        </w:numPr>
        <w:autoSpaceDE w:val="0"/>
        <w:autoSpaceDN w:val="0"/>
        <w:spacing w:after="0" w:line="240" w:lineRule="auto"/>
        <w:ind w:right="0"/>
        <w:contextualSpacing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pełnieniu funkcji członka organu nadzorczego lub zarządczego, prokurenta, pełnomocnika,</w:t>
      </w:r>
    </w:p>
    <w:p w14:paraId="441706D9" w14:textId="77777777" w:rsidR="00166B2E" w:rsidRPr="00C95808" w:rsidRDefault="00166B2E" w:rsidP="00B70FB7">
      <w:pPr>
        <w:numPr>
          <w:ilvl w:val="0"/>
          <w:numId w:val="23"/>
        </w:numPr>
        <w:autoSpaceDE w:val="0"/>
        <w:autoSpaceDN w:val="0"/>
        <w:spacing w:after="0" w:line="240" w:lineRule="auto"/>
        <w:ind w:right="0"/>
        <w:contextualSpacing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</w:t>
      </w:r>
    </w:p>
    <w:p w14:paraId="426E7D50" w14:textId="77777777" w:rsidR="00166B2E" w:rsidRPr="00C95808" w:rsidRDefault="00166B2E" w:rsidP="00B70FB7">
      <w:pPr>
        <w:pStyle w:val="Akapitzlist"/>
        <w:spacing w:after="0" w:line="24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3CA2EAC" w14:textId="77777777" w:rsidR="008226E8" w:rsidRPr="00C95808" w:rsidRDefault="008226E8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</w:p>
    <w:p w14:paraId="1E6D3056" w14:textId="77777777" w:rsidR="008226E8" w:rsidRPr="00C95808" w:rsidRDefault="008226E8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</w:p>
    <w:p w14:paraId="5DE42164" w14:textId="77777777" w:rsidR="00114448" w:rsidRPr="00C95808" w:rsidRDefault="00114448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</w:p>
    <w:p w14:paraId="13E1E47B" w14:textId="77777777" w:rsidR="00114448" w:rsidRPr="00C95808" w:rsidRDefault="00114448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</w:p>
    <w:p w14:paraId="5C06EC6B" w14:textId="77777777" w:rsidR="00114448" w:rsidRPr="00C95808" w:rsidRDefault="00114448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</w:p>
    <w:p w14:paraId="10A8A562" w14:textId="77777777" w:rsidR="00114448" w:rsidRPr="00C95808" w:rsidRDefault="00114448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</w:p>
    <w:p w14:paraId="30DD5248" w14:textId="77777777" w:rsidR="00114448" w:rsidRPr="00C95808" w:rsidRDefault="00114448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</w:p>
    <w:p w14:paraId="35AA580B" w14:textId="77777777" w:rsidR="00114448" w:rsidRPr="00C95808" w:rsidRDefault="00114448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</w:p>
    <w:p w14:paraId="63006733" w14:textId="77777777" w:rsidR="00E558B4" w:rsidRPr="00C95808" w:rsidRDefault="00AD5B69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>…………………</w:t>
      </w:r>
      <w:r w:rsidR="001C09DF"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………………………………. </w:t>
      </w:r>
    </w:p>
    <w:p w14:paraId="2183FB20" w14:textId="77777777" w:rsidR="00A87DDD" w:rsidRPr="00C95808" w:rsidRDefault="001C09DF" w:rsidP="00B70FB7">
      <w:pPr>
        <w:spacing w:after="0" w:line="240" w:lineRule="auto"/>
        <w:ind w:right="35"/>
        <w:jc w:val="right"/>
        <w:rPr>
          <w:rFonts w:asciiTheme="minorHAnsi" w:hAnsiTheme="minorHAnsi" w:cs="Times New Roman"/>
          <w:color w:val="auto"/>
          <w:sz w:val="20"/>
          <w:szCs w:val="20"/>
        </w:rPr>
      </w:pPr>
      <w:r w:rsidRPr="00C95808">
        <w:rPr>
          <w:rFonts w:asciiTheme="minorHAnsi" w:hAnsiTheme="minorHAnsi" w:cs="Times New Roman"/>
          <w:color w:val="auto"/>
          <w:sz w:val="20"/>
          <w:szCs w:val="20"/>
        </w:rPr>
        <w:t xml:space="preserve">(podpis Wykonawcy) </w:t>
      </w:r>
    </w:p>
    <w:p w14:paraId="5F45CE2B" w14:textId="77777777" w:rsidR="00A87DDD" w:rsidRPr="00C95808" w:rsidRDefault="0045234D" w:rsidP="00B70FB7">
      <w:pPr>
        <w:spacing w:after="0" w:line="240" w:lineRule="auto"/>
        <w:ind w:left="0" w:firstLine="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br w:type="column"/>
      </w:r>
      <w:r w:rsidR="00A87DDD" w:rsidRPr="00C95808">
        <w:rPr>
          <w:rFonts w:asciiTheme="minorHAnsi" w:hAnsiTheme="minorHAnsi" w:cs="Times New Roman"/>
          <w:b/>
          <w:sz w:val="20"/>
          <w:szCs w:val="20"/>
        </w:rPr>
        <w:lastRenderedPageBreak/>
        <w:t>Załącznik nr 3 – Oświadczenie od wykonawcy w zakresie wypełnienia obowiązków informacyjnych przewidzianych w art. 13 lub art. 14 RODO</w:t>
      </w:r>
    </w:p>
    <w:p w14:paraId="140335C5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5A327A7E" w14:textId="77777777" w:rsidR="00F45BBB" w:rsidRPr="00C95808" w:rsidRDefault="00F45BBB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5D9208E4" w14:textId="77777777" w:rsidR="00F45BBB" w:rsidRPr="00C95808" w:rsidRDefault="00F45BBB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466BF9DB" w14:textId="77777777" w:rsidR="00F45BBB" w:rsidRPr="00C95808" w:rsidRDefault="00F45BBB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375D1708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09496AE5" w14:textId="77777777" w:rsidR="007A32FC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……………………………….</w:t>
      </w:r>
      <w:r w:rsidRPr="00C95808">
        <w:rPr>
          <w:rFonts w:asciiTheme="minorHAnsi" w:hAnsiTheme="minorHAnsi" w:cs="Times New Roman"/>
          <w:sz w:val="20"/>
          <w:szCs w:val="20"/>
        </w:rPr>
        <w:tab/>
      </w:r>
      <w:r w:rsidR="007A32FC" w:rsidRPr="00C95808">
        <w:rPr>
          <w:rFonts w:asciiTheme="minorHAnsi" w:hAnsiTheme="minorHAnsi" w:cs="Times New Roman"/>
          <w:sz w:val="20"/>
          <w:szCs w:val="20"/>
        </w:rPr>
        <w:t xml:space="preserve">                                                          ………………………………..        </w:t>
      </w:r>
      <w:r w:rsidR="007A32FC" w:rsidRPr="00C95808">
        <w:rPr>
          <w:rFonts w:asciiTheme="minorHAnsi" w:hAnsiTheme="minorHAnsi" w:cs="Times New Roman"/>
          <w:sz w:val="20"/>
          <w:szCs w:val="20"/>
        </w:rPr>
        <w:br/>
        <w:t xml:space="preserve">         Pieczęć Wykonawcy</w:t>
      </w:r>
      <w:r w:rsidR="007A32FC" w:rsidRPr="00C95808">
        <w:rPr>
          <w:rFonts w:asciiTheme="minorHAnsi" w:hAnsiTheme="minorHAnsi" w:cs="Times New Roman"/>
          <w:sz w:val="20"/>
          <w:szCs w:val="20"/>
        </w:rPr>
        <w:tab/>
        <w:t xml:space="preserve">                                                                      Miejscowość i data</w:t>
      </w:r>
    </w:p>
    <w:p w14:paraId="609696A0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ab/>
      </w:r>
      <w:r w:rsidRPr="00C95808">
        <w:rPr>
          <w:rFonts w:asciiTheme="minorHAnsi" w:hAnsiTheme="minorHAnsi" w:cs="Times New Roman"/>
          <w:sz w:val="20"/>
          <w:szCs w:val="20"/>
        </w:rPr>
        <w:tab/>
      </w:r>
      <w:r w:rsidRPr="00C95808">
        <w:rPr>
          <w:rFonts w:asciiTheme="minorHAnsi" w:hAnsiTheme="minorHAnsi" w:cs="Times New Roman"/>
          <w:sz w:val="20"/>
          <w:szCs w:val="20"/>
        </w:rPr>
        <w:tab/>
      </w:r>
      <w:r w:rsidRPr="00C95808">
        <w:rPr>
          <w:rFonts w:asciiTheme="minorHAnsi" w:hAnsiTheme="minorHAnsi" w:cs="Times New Roman"/>
          <w:sz w:val="20"/>
          <w:szCs w:val="20"/>
        </w:rPr>
        <w:tab/>
      </w:r>
    </w:p>
    <w:p w14:paraId="0C1D6440" w14:textId="77777777" w:rsidR="00A87DDD" w:rsidRPr="00C95808" w:rsidRDefault="007A32FC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ab/>
      </w:r>
      <w:r w:rsidRPr="00C95808">
        <w:rPr>
          <w:rFonts w:asciiTheme="minorHAnsi" w:hAnsiTheme="minorHAnsi" w:cs="Times New Roman"/>
          <w:sz w:val="20"/>
          <w:szCs w:val="20"/>
        </w:rPr>
        <w:tab/>
      </w:r>
    </w:p>
    <w:p w14:paraId="5E9BA2D8" w14:textId="77777777" w:rsidR="00A87DDD" w:rsidRPr="00C95808" w:rsidRDefault="00A87DDD" w:rsidP="00B70FB7">
      <w:pPr>
        <w:spacing w:after="0" w:line="240" w:lineRule="auto"/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13C33022" w14:textId="77777777" w:rsidR="00A87DDD" w:rsidRPr="00C95808" w:rsidRDefault="00A87DDD" w:rsidP="00B70FB7">
      <w:pPr>
        <w:spacing w:after="0" w:line="240" w:lineRule="auto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C95808">
        <w:rPr>
          <w:rFonts w:asciiTheme="minorHAnsi" w:hAnsiTheme="minorHAnsi" w:cs="Times New Roman"/>
          <w:b/>
          <w:sz w:val="20"/>
          <w:szCs w:val="20"/>
        </w:rPr>
        <w:t>Oświadczenie</w:t>
      </w:r>
    </w:p>
    <w:p w14:paraId="421A3EE6" w14:textId="77777777" w:rsidR="00A87DDD" w:rsidRPr="00C95808" w:rsidRDefault="00A87DDD" w:rsidP="00B70FB7">
      <w:pPr>
        <w:spacing w:after="0" w:line="240" w:lineRule="auto"/>
        <w:jc w:val="center"/>
        <w:rPr>
          <w:rFonts w:asciiTheme="minorHAnsi" w:hAnsiTheme="minorHAnsi" w:cs="Times New Roman"/>
          <w:b/>
          <w:sz w:val="20"/>
          <w:szCs w:val="20"/>
        </w:rPr>
      </w:pPr>
    </w:p>
    <w:p w14:paraId="03EBE064" w14:textId="439B02BC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Nawiązując do zapytania ofertowego  z dnia </w:t>
      </w:r>
      <w:r w:rsidR="0021564F">
        <w:rPr>
          <w:rFonts w:cs="Times New Roman"/>
          <w:b/>
          <w:color w:val="auto"/>
          <w:sz w:val="20"/>
          <w:szCs w:val="20"/>
        </w:rPr>
        <w:t>1</w:t>
      </w:r>
      <w:r w:rsidR="00EB2AB9">
        <w:rPr>
          <w:rFonts w:cs="Times New Roman"/>
          <w:b/>
          <w:color w:val="auto"/>
          <w:sz w:val="20"/>
          <w:szCs w:val="20"/>
        </w:rPr>
        <w:t>7</w:t>
      </w:r>
      <w:r w:rsidR="00273B19">
        <w:rPr>
          <w:rFonts w:cs="Times New Roman"/>
          <w:b/>
          <w:color w:val="auto"/>
          <w:sz w:val="20"/>
          <w:szCs w:val="20"/>
        </w:rPr>
        <w:t>.12.2020</w:t>
      </w:r>
      <w:r w:rsidR="00273B19" w:rsidRPr="003546B7">
        <w:rPr>
          <w:rFonts w:cs="Times New Roman"/>
          <w:b/>
          <w:color w:val="auto"/>
          <w:sz w:val="20"/>
          <w:szCs w:val="20"/>
        </w:rPr>
        <w:t xml:space="preserve"> </w:t>
      </w:r>
      <w:r w:rsidR="00273B19" w:rsidRPr="003546B7">
        <w:rPr>
          <w:rFonts w:cs="Times New Roman"/>
          <w:color w:val="auto"/>
          <w:sz w:val="20"/>
          <w:szCs w:val="20"/>
        </w:rPr>
        <w:t xml:space="preserve"> </w:t>
      </w:r>
    </w:p>
    <w:p w14:paraId="0B0BFFD9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6662DF0D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7A13F0E7" w14:textId="77777777" w:rsidR="00A87DDD" w:rsidRPr="00C95808" w:rsidRDefault="00A87DDD" w:rsidP="00B70FB7">
      <w:pPr>
        <w:spacing w:after="0" w:line="240" w:lineRule="auto"/>
        <w:ind w:left="1416" w:firstLine="708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(imię i nazwisko osoby uprawnionej do reprezentowania Wykonawcy)</w:t>
      </w:r>
    </w:p>
    <w:p w14:paraId="6A0DBF6F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</w:p>
    <w:p w14:paraId="2C75E65C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działając w imieniu i na rzecz:</w:t>
      </w:r>
    </w:p>
    <w:p w14:paraId="42131384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70E07C5A" w14:textId="77777777" w:rsidR="00A87DDD" w:rsidRPr="00C95808" w:rsidRDefault="00A87DDD" w:rsidP="00B70FB7">
      <w:pPr>
        <w:spacing w:after="0" w:line="240" w:lineRule="auto"/>
        <w:ind w:left="1416" w:firstLine="708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(dane Wykonawcy – pełna nazwa)</w:t>
      </w:r>
    </w:p>
    <w:p w14:paraId="6F0F7AE2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3FEA2969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15437DFC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Oświadczam, że:</w:t>
      </w:r>
    </w:p>
    <w:p w14:paraId="5944E20B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42A0B45C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wypełniłem obowiązki informacyjne przewidziane w art. 13 lub art. 14 RODO</w:t>
      </w:r>
      <w:r w:rsidRPr="00C95808">
        <w:rPr>
          <w:rStyle w:val="Odwoanieprzypisudolnego"/>
          <w:rFonts w:asciiTheme="minorHAnsi" w:hAnsiTheme="minorHAnsi" w:cs="Times New Roman"/>
          <w:sz w:val="20"/>
          <w:szCs w:val="20"/>
        </w:rPr>
        <w:footnoteReference w:id="21"/>
      </w:r>
      <w:r w:rsidRPr="00C95808">
        <w:rPr>
          <w:rFonts w:asciiTheme="minorHAnsi" w:hAnsiTheme="minorHAnsi" w:cs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A340AA2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2988C132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7E68548E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0380D10A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7FE00D13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516284B1" w14:textId="77777777" w:rsidR="00A87DDD" w:rsidRPr="00C95808" w:rsidRDefault="00A87DDD" w:rsidP="00B70FB7">
      <w:pPr>
        <w:spacing w:after="0" w:line="240" w:lineRule="auto"/>
        <w:rPr>
          <w:rFonts w:asciiTheme="minorHAnsi" w:hAnsiTheme="minorHAnsi" w:cs="Times New Roman"/>
          <w:b/>
          <w:sz w:val="20"/>
          <w:szCs w:val="20"/>
        </w:rPr>
      </w:pPr>
    </w:p>
    <w:p w14:paraId="4B895EA1" w14:textId="77777777" w:rsidR="00A87DDD" w:rsidRPr="00C95808" w:rsidRDefault="00A87DDD" w:rsidP="00B70FB7">
      <w:pPr>
        <w:spacing w:after="0" w:line="240" w:lineRule="auto"/>
        <w:ind w:left="5664"/>
        <w:jc w:val="right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b/>
          <w:sz w:val="20"/>
          <w:szCs w:val="20"/>
        </w:rPr>
        <w:tab/>
      </w:r>
      <w:r w:rsidRPr="00C95808">
        <w:rPr>
          <w:rFonts w:asciiTheme="minorHAnsi" w:hAnsiTheme="minorHAnsi" w:cs="Times New Roman"/>
          <w:sz w:val="20"/>
          <w:szCs w:val="20"/>
        </w:rPr>
        <w:t>……………………………….</w:t>
      </w:r>
    </w:p>
    <w:p w14:paraId="700028A4" w14:textId="77777777" w:rsidR="00A87DDD" w:rsidRPr="00C95808" w:rsidRDefault="00A87DDD" w:rsidP="00B70FB7">
      <w:pPr>
        <w:spacing w:after="0" w:line="240" w:lineRule="auto"/>
        <w:ind w:left="5664"/>
        <w:jc w:val="right"/>
        <w:rPr>
          <w:rFonts w:asciiTheme="minorHAnsi" w:hAnsiTheme="minorHAnsi" w:cs="Times New Roman"/>
          <w:sz w:val="20"/>
          <w:szCs w:val="20"/>
        </w:rPr>
      </w:pPr>
      <w:r w:rsidRPr="00C95808">
        <w:rPr>
          <w:rFonts w:asciiTheme="minorHAnsi" w:hAnsiTheme="minorHAnsi" w:cs="Times New Roman"/>
          <w:sz w:val="20"/>
          <w:szCs w:val="20"/>
        </w:rPr>
        <w:t>(podpis Wykonawcy)</w:t>
      </w:r>
    </w:p>
    <w:p w14:paraId="70FFDCC3" w14:textId="0AE15D24" w:rsidR="00B13C52" w:rsidRPr="0025744F" w:rsidRDefault="0045234D" w:rsidP="001D295B">
      <w:pPr>
        <w:spacing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br w:type="column"/>
      </w:r>
      <w:r w:rsidR="00B41B27" w:rsidRPr="0025744F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– Specyfikacja </w:t>
      </w:r>
      <w:r w:rsidR="00B13C52" w:rsidRPr="0025744F">
        <w:rPr>
          <w:rFonts w:asciiTheme="minorHAnsi" w:hAnsiTheme="minorHAnsi" w:cstheme="minorHAnsi"/>
          <w:b/>
          <w:sz w:val="20"/>
          <w:szCs w:val="20"/>
        </w:rPr>
        <w:t xml:space="preserve">przedmiotu </w:t>
      </w:r>
      <w:r w:rsidR="001D295B" w:rsidRPr="0025744F">
        <w:rPr>
          <w:rFonts w:asciiTheme="minorHAnsi" w:hAnsiTheme="minorHAnsi" w:cstheme="minorHAnsi"/>
          <w:b/>
          <w:sz w:val="20"/>
          <w:szCs w:val="20"/>
        </w:rPr>
        <w:t>zamówienia</w:t>
      </w:r>
    </w:p>
    <w:p w14:paraId="02BED425" w14:textId="77777777" w:rsidR="001D295B" w:rsidRPr="0025744F" w:rsidRDefault="001D295B" w:rsidP="001D295B">
      <w:pPr>
        <w:spacing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22C5239F" w14:textId="77777777" w:rsidR="00B41B27" w:rsidRPr="00443997" w:rsidRDefault="00B41B27" w:rsidP="00443997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43997">
        <w:rPr>
          <w:rFonts w:asciiTheme="minorHAnsi" w:hAnsiTheme="minorHAnsi" w:cstheme="minorHAnsi"/>
          <w:b/>
          <w:sz w:val="20"/>
          <w:szCs w:val="20"/>
        </w:rPr>
        <w:t>PRZEDMIOT I CEL ZAMÓWIENIA:</w:t>
      </w:r>
    </w:p>
    <w:p w14:paraId="5A49480F" w14:textId="46435A71" w:rsidR="00273B19" w:rsidRPr="00443997" w:rsidRDefault="00B41B27" w:rsidP="00443997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 xml:space="preserve">Wykonanie usługi polegającej na </w:t>
      </w:r>
      <w:r w:rsidR="000749CB" w:rsidRPr="00443997">
        <w:rPr>
          <w:rFonts w:asciiTheme="minorHAnsi" w:hAnsiTheme="minorHAnsi" w:cstheme="minorHAnsi"/>
          <w:b/>
          <w:sz w:val="20"/>
          <w:szCs w:val="20"/>
        </w:rPr>
        <w:t>opracowaniu innowacyjnego suplementu diety na bazie łopianu wspomagającego profilaktykę oraz terapię chorób cywilizacyjnych</w:t>
      </w:r>
    </w:p>
    <w:p w14:paraId="59F2E596" w14:textId="77777777" w:rsidR="00B41B27" w:rsidRPr="00443997" w:rsidRDefault="00B41B27" w:rsidP="00443997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04115220" w14:textId="77777777" w:rsidR="00D5222B" w:rsidRPr="00443997" w:rsidRDefault="00D5222B" w:rsidP="00443997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43997">
        <w:rPr>
          <w:rFonts w:asciiTheme="minorHAnsi" w:hAnsiTheme="minorHAnsi" w:cstheme="minorHAnsi"/>
          <w:b/>
          <w:sz w:val="20"/>
          <w:szCs w:val="20"/>
        </w:rPr>
        <w:t>ZAKRES PRAC:</w:t>
      </w:r>
    </w:p>
    <w:p w14:paraId="278838EB" w14:textId="1317EA06" w:rsidR="00D5222B" w:rsidRPr="00443997" w:rsidRDefault="00D5222B" w:rsidP="00443997">
      <w:pPr>
        <w:pStyle w:val="Normal1"/>
        <w:spacing w:line="240" w:lineRule="auto"/>
        <w:rPr>
          <w:rFonts w:asciiTheme="minorHAnsi" w:eastAsia="SimSun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b/>
          <w:bCs/>
          <w:sz w:val="20"/>
          <w:szCs w:val="20"/>
        </w:rPr>
        <w:t>Zadanie 1.</w:t>
      </w: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Opracowanie metody otrzymywania suchych ekstraktów wodnych z liści, korzenia i nasion łopianu </w:t>
      </w:r>
      <w:r w:rsidRPr="00443997">
        <w:rPr>
          <w:rFonts w:asciiTheme="minorHAnsi" w:eastAsia="SimSun" w:hAnsiTheme="minorHAnsi" w:cstheme="minorHAnsi"/>
          <w:sz w:val="20"/>
          <w:szCs w:val="20"/>
        </w:rPr>
        <w:t xml:space="preserve">pod kątem maksymalizacji zawartości </w:t>
      </w:r>
      <w:r w:rsidR="000749CB" w:rsidRPr="00443997">
        <w:rPr>
          <w:rFonts w:asciiTheme="minorHAnsi" w:eastAsia="SimSun" w:hAnsiTheme="minorHAnsi" w:cstheme="minorHAnsi"/>
          <w:sz w:val="20"/>
          <w:szCs w:val="20"/>
        </w:rPr>
        <w:t xml:space="preserve">związków bioaktywnych, </w:t>
      </w:r>
    </w:p>
    <w:p w14:paraId="2FFC580E" w14:textId="77777777" w:rsidR="00D5222B" w:rsidRPr="00443997" w:rsidRDefault="00D5222B" w:rsidP="00443997">
      <w:pPr>
        <w:pStyle w:val="Normal1"/>
        <w:spacing w:line="240" w:lineRule="auto"/>
        <w:rPr>
          <w:rFonts w:asciiTheme="minorHAnsi" w:eastAsia="SimSun" w:hAnsiTheme="minorHAnsi" w:cstheme="minorHAnsi"/>
          <w:sz w:val="20"/>
          <w:szCs w:val="20"/>
          <w:u w:val="single"/>
        </w:rPr>
      </w:pPr>
      <w:r w:rsidRPr="00443997">
        <w:rPr>
          <w:rFonts w:asciiTheme="minorHAnsi" w:eastAsia="SimSun" w:hAnsiTheme="minorHAnsi" w:cstheme="minorHAnsi"/>
          <w:sz w:val="20"/>
          <w:szCs w:val="20"/>
          <w:u w:val="single"/>
        </w:rPr>
        <w:t xml:space="preserve">Zakres zadań: </w:t>
      </w:r>
    </w:p>
    <w:p w14:paraId="7ECACBE7" w14:textId="77777777" w:rsidR="00D5222B" w:rsidRPr="00443997" w:rsidRDefault="00D5222B" w:rsidP="00443997">
      <w:pPr>
        <w:pStyle w:val="Akapitzlist1"/>
        <w:numPr>
          <w:ilvl w:val="3"/>
          <w:numId w:val="7"/>
        </w:numPr>
        <w:spacing w:line="240" w:lineRule="auto"/>
        <w:ind w:left="360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Opracowanie metodyki otrzymywania suchych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ekstrakut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wodego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 z liści, korzenia i nasion łopianu</w:t>
      </w:r>
    </w:p>
    <w:p w14:paraId="44FD4D4F" w14:textId="32AB074B" w:rsidR="00D5222B" w:rsidRPr="00443997" w:rsidRDefault="00D5222B" w:rsidP="00443997">
      <w:pPr>
        <w:pStyle w:val="Akapitzlist1"/>
        <w:numPr>
          <w:ilvl w:val="3"/>
          <w:numId w:val="7"/>
        </w:numPr>
        <w:spacing w:line="240" w:lineRule="auto"/>
        <w:ind w:left="360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Analiza wpływu stosowanej techniki ekstrakcji (maceracja, maceracja z wytrząsaniem, maceracja wspomagana ultradźwiękami, ekstrakcja ciśnieniowa),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ekstrahentu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(np. n-heksan, etanol, 50% etanol, woda), temperatury ekstrakcji oraz ilości cykli ekstrakcyjnych na kompozycję uzyskanych wyciągów oraz ilościową zawartość </w:t>
      </w:r>
      <w:proofErr w:type="spellStart"/>
      <w:r w:rsidR="000749CB" w:rsidRPr="00443997">
        <w:rPr>
          <w:rFonts w:asciiTheme="minorHAnsi" w:eastAsia="SimSun" w:hAnsiTheme="minorHAnsi" w:cstheme="minorHAnsi"/>
          <w:sz w:val="20"/>
          <w:szCs w:val="20"/>
        </w:rPr>
        <w:t>arktygeniny</w:t>
      </w:r>
      <w:proofErr w:type="spellEnd"/>
      <w:r w:rsidR="000749CB" w:rsidRPr="00443997">
        <w:rPr>
          <w:rFonts w:asciiTheme="minorHAnsi" w:eastAsia="SimSun" w:hAnsiTheme="minorHAnsi" w:cstheme="minorHAnsi"/>
          <w:sz w:val="20"/>
          <w:szCs w:val="20"/>
        </w:rPr>
        <w:t xml:space="preserve"> i β-asparaginy, </w:t>
      </w:r>
    </w:p>
    <w:p w14:paraId="448BBB39" w14:textId="77777777" w:rsidR="00D5222B" w:rsidRPr="00443997" w:rsidRDefault="00D5222B" w:rsidP="00443997">
      <w:pPr>
        <w:pStyle w:val="Akapitzlist1"/>
        <w:numPr>
          <w:ilvl w:val="3"/>
          <w:numId w:val="7"/>
        </w:numPr>
        <w:spacing w:line="240" w:lineRule="auto"/>
        <w:ind w:left="360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Określenie tożsamości i ilości głównych metabolitów wtórnych w otrzymanych  ekstraktach oraz analiza ilościowa głównych składowych uzyskanych ekstraktów (określenie sumy związków fenolowych, flawonoidów ogółem,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flawanoli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ogółem,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flawonoli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ogółem i tanin skondensowanych ogółem).</w:t>
      </w:r>
    </w:p>
    <w:p w14:paraId="3F9A4649" w14:textId="77777777" w:rsidR="00D5222B" w:rsidRPr="00443997" w:rsidRDefault="00D5222B" w:rsidP="00443997">
      <w:pPr>
        <w:pStyle w:val="Akapitzlist1"/>
        <w:numPr>
          <w:ilvl w:val="3"/>
          <w:numId w:val="7"/>
        </w:numPr>
        <w:spacing w:line="240" w:lineRule="auto"/>
        <w:ind w:left="360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Optymalizacja technologii otrzymywania suchych ekstraktów wodnych z liści, korzenia i nasion łopianu pod kątem maksymalizacji </w:t>
      </w:r>
      <w:proofErr w:type="spellStart"/>
      <w:r w:rsidRPr="00443997">
        <w:rPr>
          <w:rFonts w:asciiTheme="minorHAnsi" w:eastAsia="SimSun" w:hAnsiTheme="minorHAnsi" w:cstheme="minorHAnsi"/>
          <w:sz w:val="20"/>
          <w:szCs w:val="20"/>
        </w:rPr>
        <w:t>arktygeniny</w:t>
      </w:r>
      <w:proofErr w:type="spellEnd"/>
      <w:r w:rsidRPr="00443997">
        <w:rPr>
          <w:rFonts w:asciiTheme="minorHAnsi" w:eastAsia="SimSun" w:hAnsiTheme="minorHAnsi" w:cstheme="minorHAnsi"/>
          <w:sz w:val="20"/>
          <w:szCs w:val="20"/>
        </w:rPr>
        <w:t xml:space="preserve"> i β-asparaginy</w:t>
      </w:r>
    </w:p>
    <w:p w14:paraId="1C872A6D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8734B27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SimSun" w:hAnsiTheme="minorHAnsi" w:cstheme="minorHAnsi"/>
          <w:sz w:val="20"/>
          <w:szCs w:val="20"/>
        </w:rPr>
      </w:pPr>
      <w:r w:rsidRPr="00443997">
        <w:rPr>
          <w:rFonts w:asciiTheme="minorHAnsi" w:eastAsia="SimSun" w:hAnsiTheme="minorHAnsi" w:cstheme="minorHAnsi"/>
          <w:b/>
          <w:bCs/>
          <w:sz w:val="20"/>
          <w:szCs w:val="20"/>
        </w:rPr>
        <w:t>Zadanie 2.</w:t>
      </w:r>
      <w:r w:rsidRPr="00443997">
        <w:rPr>
          <w:rFonts w:asciiTheme="minorHAnsi" w:eastAsia="SimSun" w:hAnsiTheme="minorHAnsi" w:cstheme="minorHAnsi"/>
          <w:b/>
          <w:sz w:val="20"/>
          <w:szCs w:val="20"/>
        </w:rPr>
        <w:t xml:space="preserve"> </w:t>
      </w:r>
      <w:r w:rsidRPr="00443997">
        <w:rPr>
          <w:rFonts w:asciiTheme="minorHAnsi" w:eastAsia="SimSun" w:hAnsiTheme="minorHAnsi" w:cstheme="minorHAnsi"/>
          <w:sz w:val="20"/>
          <w:szCs w:val="20"/>
        </w:rPr>
        <w:t>Badanie uzyskanych ekstraktów</w:t>
      </w:r>
    </w:p>
    <w:p w14:paraId="4A16C972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SimSun" w:hAnsiTheme="minorHAnsi" w:cstheme="minorHAnsi"/>
          <w:sz w:val="20"/>
          <w:szCs w:val="20"/>
        </w:rPr>
      </w:pPr>
    </w:p>
    <w:p w14:paraId="673AEFAE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SimSun" w:hAnsiTheme="minorHAnsi" w:cstheme="minorHAnsi"/>
          <w:sz w:val="20"/>
          <w:szCs w:val="20"/>
          <w:u w:val="single"/>
        </w:rPr>
      </w:pPr>
      <w:r w:rsidRPr="00443997">
        <w:rPr>
          <w:rFonts w:asciiTheme="minorHAnsi" w:eastAsia="SimSun" w:hAnsiTheme="minorHAnsi" w:cstheme="minorHAnsi"/>
          <w:sz w:val="20"/>
          <w:szCs w:val="20"/>
          <w:u w:val="single"/>
        </w:rPr>
        <w:t xml:space="preserve">Zakres zadań: </w:t>
      </w:r>
    </w:p>
    <w:p w14:paraId="5B09DB2C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SimSun" w:hAnsiTheme="minorHAnsi" w:cstheme="minorHAnsi"/>
          <w:sz w:val="20"/>
          <w:szCs w:val="20"/>
        </w:rPr>
      </w:pPr>
    </w:p>
    <w:p w14:paraId="242A1595" w14:textId="77777777" w:rsidR="00D5222B" w:rsidRPr="00443997" w:rsidRDefault="00D5222B" w:rsidP="00443997">
      <w:pPr>
        <w:pStyle w:val="Akapitzlist1"/>
        <w:numPr>
          <w:ilvl w:val="0"/>
          <w:numId w:val="47"/>
        </w:numPr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Badania aktywności przeciwutleniającej,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przeciwrodnikowej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i  potencjału przeciwzapalnego oraz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prokognitywnego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uzyskanych ekstraktów z liści, korzenia i nasion łopianu: </w:t>
      </w:r>
    </w:p>
    <w:p w14:paraId="7D8AAC7F" w14:textId="77777777" w:rsidR="00D5222B" w:rsidRPr="00443997" w:rsidRDefault="00D5222B" w:rsidP="00443997">
      <w:pPr>
        <w:pStyle w:val="Akapitzlist1"/>
        <w:numPr>
          <w:ilvl w:val="1"/>
          <w:numId w:val="47"/>
        </w:numPr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test ORAC - absorbowanie wolnych rodników nadtlenkowych metodą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spektrofluorymetryczną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z fluoresceiną, </w:t>
      </w:r>
    </w:p>
    <w:p w14:paraId="4C088D41" w14:textId="77777777" w:rsidR="00D5222B" w:rsidRPr="00443997" w:rsidRDefault="00D5222B" w:rsidP="00443997">
      <w:pPr>
        <w:pStyle w:val="Akapitzlist1"/>
        <w:numPr>
          <w:ilvl w:val="1"/>
          <w:numId w:val="47"/>
        </w:numPr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test TRAP - w obecności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luminolu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, po wytworzeniu rodników nadtlenkowych, </w:t>
      </w:r>
    </w:p>
    <w:p w14:paraId="7F1FE009" w14:textId="77777777" w:rsidR="00D5222B" w:rsidRPr="00443997" w:rsidRDefault="00D5222B" w:rsidP="00443997">
      <w:pPr>
        <w:pStyle w:val="Akapitzlist1"/>
        <w:numPr>
          <w:ilvl w:val="1"/>
          <w:numId w:val="47"/>
        </w:numPr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test FRAP- zdolność przeciwutleniaczy w preparacie do redukcji Fe3+ do Fe2+, </w:t>
      </w:r>
    </w:p>
    <w:p w14:paraId="04E2A8EB" w14:textId="77777777" w:rsidR="00D5222B" w:rsidRPr="00443997" w:rsidRDefault="00D5222B" w:rsidP="00443997">
      <w:pPr>
        <w:pStyle w:val="Akapitzlist1"/>
        <w:numPr>
          <w:ilvl w:val="1"/>
          <w:numId w:val="47"/>
        </w:numPr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test CUPRAC- zdolność do redukcji jonów Cu2+ do Cu+, </w:t>
      </w:r>
    </w:p>
    <w:p w14:paraId="0676E55D" w14:textId="77777777" w:rsidR="00D5222B" w:rsidRPr="00443997" w:rsidRDefault="00D5222B" w:rsidP="00443997">
      <w:pPr>
        <w:pStyle w:val="Akapitzlist1"/>
        <w:numPr>
          <w:ilvl w:val="1"/>
          <w:numId w:val="47"/>
        </w:numPr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test HORAC- pomiar zdolności do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chelatowania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jonów metali i ograniczania tworzenia rodników hydroksylowych. </w:t>
      </w:r>
    </w:p>
    <w:p w14:paraId="1A49D7C9" w14:textId="77777777" w:rsidR="00D5222B" w:rsidRPr="00443997" w:rsidRDefault="00D5222B" w:rsidP="00443997">
      <w:pPr>
        <w:pStyle w:val="Akapitzlist1"/>
        <w:numPr>
          <w:ilvl w:val="1"/>
          <w:numId w:val="47"/>
        </w:numPr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test aktywności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antycholinesterazowej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(przy użyciu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acetylocholinoesterazy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i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butyrylocholinoesterazy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) – badanie potencjału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prokognitywnego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; </w:t>
      </w:r>
    </w:p>
    <w:p w14:paraId="1DE7F9F0" w14:textId="1F160B6D" w:rsidR="00D5222B" w:rsidRPr="00443997" w:rsidRDefault="0025744F" w:rsidP="00443997">
      <w:pPr>
        <w:pStyle w:val="Akapitzlist1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>B</w:t>
      </w:r>
      <w:r w:rsidR="00D5222B" w:rsidRPr="00443997">
        <w:rPr>
          <w:rFonts w:asciiTheme="minorHAnsi" w:eastAsia="Calibri" w:hAnsiTheme="minorHAnsi" w:cstheme="minorHAnsi"/>
          <w:sz w:val="20"/>
          <w:szCs w:val="20"/>
        </w:rPr>
        <w:t xml:space="preserve">adanie potencjału przeciwzapalnego ekstraktów - wpływu na aktywność </w:t>
      </w:r>
      <w:proofErr w:type="spellStart"/>
      <w:r w:rsidR="00D5222B" w:rsidRPr="00443997">
        <w:rPr>
          <w:rFonts w:asciiTheme="minorHAnsi" w:eastAsia="Calibri" w:hAnsiTheme="minorHAnsi" w:cstheme="minorHAnsi"/>
          <w:sz w:val="20"/>
          <w:szCs w:val="20"/>
        </w:rPr>
        <w:t>cyklooksygenazy</w:t>
      </w:r>
      <w:proofErr w:type="spellEnd"/>
      <w:r w:rsidR="00D5222B" w:rsidRPr="00443997">
        <w:rPr>
          <w:rFonts w:asciiTheme="minorHAnsi" w:eastAsia="Calibri" w:hAnsiTheme="minorHAnsi" w:cstheme="minorHAnsi"/>
          <w:sz w:val="20"/>
          <w:szCs w:val="20"/>
        </w:rPr>
        <w:t xml:space="preserve"> (COX-2),</w:t>
      </w:r>
    </w:p>
    <w:p w14:paraId="676C1D57" w14:textId="297BFA43" w:rsidR="00D5222B" w:rsidRPr="00443997" w:rsidRDefault="0025744F" w:rsidP="00443997">
      <w:pPr>
        <w:pStyle w:val="Akapitzlist1"/>
        <w:numPr>
          <w:ilvl w:val="0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>W</w:t>
      </w:r>
      <w:r w:rsidR="00D5222B" w:rsidRPr="00443997">
        <w:rPr>
          <w:rFonts w:asciiTheme="minorHAnsi" w:eastAsia="Calibri" w:hAnsiTheme="minorHAnsi" w:cstheme="minorHAnsi"/>
          <w:sz w:val="20"/>
          <w:szCs w:val="20"/>
        </w:rPr>
        <w:t xml:space="preserve">pływ ekstraktów na aktywności enzymów wchodzących w skład „przeciwutleniającego” systemu obrony organizmu: </w:t>
      </w:r>
    </w:p>
    <w:p w14:paraId="39AE7271" w14:textId="77777777" w:rsidR="00D5222B" w:rsidRPr="00443997" w:rsidRDefault="00D5222B" w:rsidP="00443997">
      <w:pPr>
        <w:pStyle w:val="Akapitzlist1"/>
        <w:numPr>
          <w:ilvl w:val="1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>dysmutazy ponadtlenkowej;</w:t>
      </w:r>
    </w:p>
    <w:p w14:paraId="746918BD" w14:textId="77777777" w:rsidR="00D5222B" w:rsidRPr="00443997" w:rsidRDefault="00D5222B" w:rsidP="00443997">
      <w:pPr>
        <w:pStyle w:val="Akapitzlist1"/>
        <w:numPr>
          <w:ilvl w:val="1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katalazy (z nadtlenkiem wodoru); </w:t>
      </w:r>
    </w:p>
    <w:p w14:paraId="7EE6F3A2" w14:textId="77777777" w:rsidR="00D5222B" w:rsidRPr="00443997" w:rsidRDefault="00D5222B" w:rsidP="00443997">
      <w:pPr>
        <w:pStyle w:val="Akapitzlist1"/>
        <w:numPr>
          <w:ilvl w:val="1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reduktazy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glutationu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, </w:t>
      </w:r>
    </w:p>
    <w:p w14:paraId="7D1D7A1F" w14:textId="77777777" w:rsidR="00D5222B" w:rsidRPr="00443997" w:rsidRDefault="00D5222B" w:rsidP="00443997">
      <w:pPr>
        <w:pStyle w:val="Akapitzlist1"/>
        <w:numPr>
          <w:ilvl w:val="1"/>
          <w:numId w:val="47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peroksydazy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glutationu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>;</w:t>
      </w:r>
    </w:p>
    <w:p w14:paraId="6EE2E33B" w14:textId="77777777" w:rsidR="00D5222B" w:rsidRPr="00443997" w:rsidRDefault="00D5222B" w:rsidP="00443997">
      <w:pPr>
        <w:pStyle w:val="Akapitzlist1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test aktywności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przeciwutleniajacej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i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przeciwrodnikowej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z DPPH (rodnik 1,1- difenylo2-pikrylhydrazylowy) </w:t>
      </w:r>
    </w:p>
    <w:p w14:paraId="113444E6" w14:textId="77777777" w:rsidR="00D5222B" w:rsidRPr="00443997" w:rsidRDefault="00D5222B" w:rsidP="00443997">
      <w:pPr>
        <w:pStyle w:val="Akapitzlist1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badanie aktywności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przeciwrodnikowej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z ABTS (kwas 2,2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azyno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>-bis-(3-etylobenzotiazolino-6-sulfonowy) – badanie aktywności przeciwutleniającej;</w:t>
      </w:r>
    </w:p>
    <w:p w14:paraId="1D43E5C7" w14:textId="35E492DB" w:rsidR="00D5222B" w:rsidRPr="00443997" w:rsidRDefault="00D5222B" w:rsidP="00443997">
      <w:pPr>
        <w:pStyle w:val="Akapitzlist1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SimSun" w:hAnsiTheme="minorHAnsi" w:cstheme="minorHAnsi"/>
          <w:sz w:val="20"/>
          <w:szCs w:val="20"/>
        </w:rPr>
        <w:t xml:space="preserve">Ocena </w:t>
      </w: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wpływu uzyskanych ekstraktów po trawieniu </w:t>
      </w:r>
      <w:r w:rsidRPr="00443997">
        <w:rPr>
          <w:rFonts w:asciiTheme="minorHAnsi" w:eastAsia="Calibri" w:hAnsiTheme="minorHAnsi" w:cstheme="minorHAnsi"/>
          <w:i/>
          <w:iCs/>
          <w:sz w:val="20"/>
          <w:szCs w:val="20"/>
        </w:rPr>
        <w:t>in vitro</w:t>
      </w: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na wybrane gatunki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mikrobiomu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jelitowego oraz ich aktywności bio</w:t>
      </w:r>
      <w:r w:rsidR="00D65D37">
        <w:rPr>
          <w:rFonts w:asciiTheme="minorHAnsi" w:eastAsia="Calibri" w:hAnsiTheme="minorHAnsi" w:cstheme="minorHAnsi"/>
          <w:sz w:val="20"/>
          <w:szCs w:val="20"/>
        </w:rPr>
        <w:t>lo</w:t>
      </w:r>
      <w:r w:rsidRPr="00443997">
        <w:rPr>
          <w:rFonts w:asciiTheme="minorHAnsi" w:eastAsia="Calibri" w:hAnsiTheme="minorHAnsi" w:cstheme="minorHAnsi"/>
          <w:sz w:val="20"/>
          <w:szCs w:val="20"/>
        </w:rPr>
        <w:t>gicznej  względem prawidłowych i nowotworowych komórek wybranych organów człowieka</w:t>
      </w:r>
    </w:p>
    <w:p w14:paraId="50D2BBF0" w14:textId="77777777" w:rsidR="00D5222B" w:rsidRPr="00443997" w:rsidRDefault="00D5222B" w:rsidP="00443997">
      <w:pPr>
        <w:pStyle w:val="Akapitzlist1"/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3F80CC51" w14:textId="028FF418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b/>
          <w:bCs/>
          <w:sz w:val="20"/>
          <w:szCs w:val="20"/>
        </w:rPr>
        <w:lastRenderedPageBreak/>
        <w:t>Zadanie 3</w:t>
      </w: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. Opracowanie </w:t>
      </w:r>
      <w:proofErr w:type="spellStart"/>
      <w:r w:rsidR="00443997" w:rsidRPr="00443997">
        <w:rPr>
          <w:rFonts w:asciiTheme="minorHAnsi" w:eastAsia="Calibri" w:hAnsiTheme="minorHAnsi" w:cstheme="minorHAnsi"/>
          <w:sz w:val="20"/>
          <w:szCs w:val="20"/>
        </w:rPr>
        <w:t>formulacji</w:t>
      </w:r>
      <w:proofErr w:type="spellEnd"/>
      <w:r w:rsidR="00443997" w:rsidRPr="00443997">
        <w:rPr>
          <w:rFonts w:asciiTheme="minorHAnsi" w:eastAsia="Calibri" w:hAnsiTheme="minorHAnsi" w:cstheme="minorHAnsi"/>
          <w:sz w:val="20"/>
          <w:szCs w:val="20"/>
        </w:rPr>
        <w:t xml:space="preserve"> suplementu </w:t>
      </w: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na bazie najefektywniejszych  pod  względem prozdrowotnym ekstraktów z liści, korzenia i nasion łopianu </w:t>
      </w:r>
    </w:p>
    <w:p w14:paraId="4B2B0901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D055370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443997">
        <w:rPr>
          <w:rFonts w:asciiTheme="minorHAnsi" w:eastAsia="Calibri" w:hAnsiTheme="minorHAnsi" w:cstheme="minorHAnsi"/>
          <w:sz w:val="20"/>
          <w:szCs w:val="20"/>
          <w:u w:val="single"/>
        </w:rPr>
        <w:t xml:space="preserve">Zakres zadań: </w:t>
      </w:r>
    </w:p>
    <w:p w14:paraId="605ED4FD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311DDDEE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1. Opracowanie </w:t>
      </w:r>
      <w:proofErr w:type="spellStart"/>
      <w:r w:rsidRPr="00443997">
        <w:rPr>
          <w:rFonts w:asciiTheme="minorHAnsi" w:eastAsia="Calibri" w:hAnsiTheme="minorHAnsi" w:cstheme="minorHAnsi"/>
          <w:sz w:val="20"/>
          <w:szCs w:val="20"/>
        </w:rPr>
        <w:t>formulacji</w:t>
      </w:r>
      <w:proofErr w:type="spellEnd"/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 suplementu diety na bazie ekstraktów z liści gwarantującej maksymalizację zawartości substancji bioaktywnych</w:t>
      </w:r>
    </w:p>
    <w:p w14:paraId="61D7BC24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2. Opracowanie metody liofilizacja ekstraktu z liści, korzenia i nasion łopianu pod kątem wytworzenia ekstraktu w formie kapsułek </w:t>
      </w:r>
    </w:p>
    <w:p w14:paraId="2C599243" w14:textId="58F9CC1F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3. Wykonanie </w:t>
      </w:r>
      <w:r w:rsidR="0025744F" w:rsidRPr="00443997">
        <w:rPr>
          <w:rFonts w:asciiTheme="minorHAnsi" w:eastAsia="Calibri" w:hAnsiTheme="minorHAnsi" w:cstheme="minorHAnsi"/>
          <w:sz w:val="20"/>
          <w:szCs w:val="20"/>
        </w:rPr>
        <w:t xml:space="preserve">w warunkach laboratoryjnych </w:t>
      </w:r>
      <w:r w:rsidRPr="00443997">
        <w:rPr>
          <w:rFonts w:asciiTheme="minorHAnsi" w:eastAsia="Calibri" w:hAnsiTheme="minorHAnsi" w:cstheme="minorHAnsi"/>
          <w:sz w:val="20"/>
          <w:szCs w:val="20"/>
        </w:rPr>
        <w:t>próbnej partii suplementu w formie kapsułek,</w:t>
      </w:r>
    </w:p>
    <w:p w14:paraId="034CDE5F" w14:textId="77777777" w:rsidR="00D5222B" w:rsidRPr="00443997" w:rsidRDefault="00D5222B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4. Wykonanie badania jakościowego produktu gotowego – jednorodności, prędkości uwalniania oraz trwałości kapsułek, </w:t>
      </w:r>
    </w:p>
    <w:p w14:paraId="36FBA7AC" w14:textId="27DD2287" w:rsidR="00D5222B" w:rsidRPr="00443997" w:rsidRDefault="00D5222B" w:rsidP="00443997">
      <w:pPr>
        <w:pStyle w:val="Normal1"/>
        <w:spacing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443997">
        <w:rPr>
          <w:rFonts w:asciiTheme="minorHAnsi" w:eastAsia="Calibri" w:hAnsiTheme="minorHAnsi" w:cstheme="minorHAnsi"/>
          <w:b/>
          <w:bCs/>
          <w:sz w:val="20"/>
          <w:szCs w:val="20"/>
        </w:rPr>
        <w:t>Zadanie 4</w:t>
      </w:r>
      <w:r w:rsidRPr="00443997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="0025744F" w:rsidRPr="00443997">
        <w:rPr>
          <w:rFonts w:asciiTheme="minorHAnsi" w:eastAsia="Calibri" w:hAnsiTheme="minorHAnsi" w:cstheme="minorHAnsi"/>
          <w:sz w:val="20"/>
          <w:szCs w:val="20"/>
        </w:rPr>
        <w:t xml:space="preserve">Badania z użytkownikami </w:t>
      </w:r>
      <w:r w:rsidR="00443997" w:rsidRPr="00443997">
        <w:rPr>
          <w:rFonts w:asciiTheme="minorHAnsi" w:eastAsia="Calibri" w:hAnsiTheme="minorHAnsi" w:cstheme="minorHAnsi"/>
          <w:sz w:val="20"/>
          <w:szCs w:val="20"/>
        </w:rPr>
        <w:t xml:space="preserve">końcowymi </w:t>
      </w:r>
      <w:r w:rsidR="0025744F" w:rsidRPr="00443997">
        <w:rPr>
          <w:rFonts w:asciiTheme="minorHAnsi" w:eastAsia="Calibri" w:hAnsiTheme="minorHAnsi" w:cstheme="minorHAnsi"/>
          <w:sz w:val="20"/>
          <w:szCs w:val="20"/>
        </w:rPr>
        <w:t xml:space="preserve">– badania sensoryczne, badania na pacjentach skuteczności  otrzymanych </w:t>
      </w:r>
      <w:proofErr w:type="spellStart"/>
      <w:r w:rsidR="0025744F" w:rsidRPr="00443997">
        <w:rPr>
          <w:rFonts w:asciiTheme="minorHAnsi" w:eastAsia="Calibri" w:hAnsiTheme="minorHAnsi" w:cstheme="minorHAnsi"/>
          <w:sz w:val="20"/>
          <w:szCs w:val="20"/>
        </w:rPr>
        <w:t>nutraceutyków</w:t>
      </w:r>
      <w:proofErr w:type="spellEnd"/>
      <w:r w:rsidR="0025744F" w:rsidRPr="00443997">
        <w:rPr>
          <w:rFonts w:asciiTheme="minorHAnsi" w:eastAsia="Calibri" w:hAnsiTheme="minorHAnsi" w:cstheme="minorHAnsi"/>
          <w:sz w:val="20"/>
          <w:szCs w:val="20"/>
        </w:rPr>
        <w:t xml:space="preserve">  w profilaktyce i kompleksowej terapii wybranych chorób cywilizacyjnych</w:t>
      </w:r>
      <w:r w:rsidR="00443997" w:rsidRPr="00443997">
        <w:rPr>
          <w:rFonts w:asciiTheme="minorHAnsi" w:eastAsia="Calibri" w:hAnsiTheme="minorHAnsi" w:cstheme="minorHAnsi"/>
          <w:sz w:val="20"/>
          <w:szCs w:val="20"/>
        </w:rPr>
        <w:t>( (otyłość</w:t>
      </w:r>
      <w:r w:rsidR="0025744F" w:rsidRPr="00443997">
        <w:rPr>
          <w:rFonts w:asciiTheme="minorHAnsi" w:eastAsia="Calibri" w:hAnsiTheme="minorHAnsi" w:cstheme="minorHAnsi"/>
          <w:sz w:val="20"/>
          <w:szCs w:val="20"/>
        </w:rPr>
        <w:t>,</w:t>
      </w:r>
      <w:r w:rsidR="00443997" w:rsidRPr="0044399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25744F" w:rsidRPr="00443997">
        <w:rPr>
          <w:rFonts w:asciiTheme="minorHAnsi" w:eastAsia="Calibri" w:hAnsiTheme="minorHAnsi" w:cstheme="minorHAnsi"/>
          <w:sz w:val="20"/>
          <w:szCs w:val="20"/>
        </w:rPr>
        <w:t xml:space="preserve">cukrzyca typu 2, </w:t>
      </w:r>
      <w:proofErr w:type="spellStart"/>
      <w:r w:rsidR="0025744F" w:rsidRPr="00443997">
        <w:rPr>
          <w:rFonts w:asciiTheme="minorHAnsi" w:eastAsia="Calibri" w:hAnsiTheme="minorHAnsi" w:cstheme="minorHAnsi"/>
          <w:sz w:val="20"/>
          <w:szCs w:val="20"/>
        </w:rPr>
        <w:t>insulinooporność</w:t>
      </w:r>
      <w:proofErr w:type="spellEnd"/>
      <w:r w:rsidR="0025744F" w:rsidRPr="00443997">
        <w:rPr>
          <w:rFonts w:asciiTheme="minorHAnsi" w:eastAsia="Calibri" w:hAnsiTheme="minorHAnsi" w:cstheme="minorHAnsi"/>
          <w:sz w:val="20"/>
          <w:szCs w:val="20"/>
        </w:rPr>
        <w:t>, choroby wątroby)</w:t>
      </w:r>
    </w:p>
    <w:p w14:paraId="76F52217" w14:textId="1C018515" w:rsidR="0025744F" w:rsidRPr="00443997" w:rsidRDefault="0025744F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443997">
        <w:rPr>
          <w:rFonts w:asciiTheme="minorHAnsi" w:eastAsia="Calibri" w:hAnsiTheme="minorHAnsi" w:cstheme="minorHAnsi"/>
          <w:sz w:val="20"/>
          <w:szCs w:val="20"/>
          <w:u w:val="single"/>
        </w:rPr>
        <w:t xml:space="preserve">Zakres zadań: </w:t>
      </w:r>
    </w:p>
    <w:p w14:paraId="43BE4D2B" w14:textId="77777777" w:rsidR="0025744F" w:rsidRPr="00443997" w:rsidRDefault="0025744F" w:rsidP="00443997">
      <w:pPr>
        <w:spacing w:after="16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 xml:space="preserve">1. Ocena opracowanego suplementu przez użytkowników końcowych – ocena formy suplementu (wielkość, kształt, kolor kapsułki itp.), ocena sposobu aplikacji, </w:t>
      </w:r>
    </w:p>
    <w:p w14:paraId="7373DAE1" w14:textId="36574886" w:rsidR="0025744F" w:rsidRPr="00443997" w:rsidRDefault="0025744F" w:rsidP="00443997">
      <w:pPr>
        <w:spacing w:after="16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>2. Ocena działania suplementu diety na funkcje organów układu pokarmowego człowieka,</w:t>
      </w:r>
    </w:p>
    <w:p w14:paraId="3EA0E598" w14:textId="25D43138" w:rsidR="0025744F" w:rsidRPr="00443997" w:rsidRDefault="0025744F" w:rsidP="00443997">
      <w:pPr>
        <w:spacing w:after="16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>3. Przeprowadzenie badań na grupie 40 pacjentów z objawami chorób metabolicznych ( przed podaniem suplementów i po dwóch miesiącach ich zażywania, prow</w:t>
      </w:r>
      <w:bookmarkStart w:id="1" w:name="_GoBack"/>
      <w:bookmarkEnd w:id="1"/>
      <w:r w:rsidRPr="00443997">
        <w:rPr>
          <w:rFonts w:asciiTheme="minorHAnsi" w:hAnsiTheme="minorHAnsi" w:cstheme="minorHAnsi"/>
          <w:sz w:val="20"/>
          <w:szCs w:val="20"/>
        </w:rPr>
        <w:t xml:space="preserve">adzone będą następujące badania: </w:t>
      </w:r>
    </w:p>
    <w:p w14:paraId="3D94DBCD" w14:textId="77777777" w:rsidR="0025744F" w:rsidRPr="00443997" w:rsidRDefault="0025744F" w:rsidP="00443997">
      <w:pPr>
        <w:spacing w:after="160" w:line="240" w:lineRule="auto"/>
        <w:ind w:right="57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 xml:space="preserve">a) Badania krwi, morfologiczne i biochemiczne: </w:t>
      </w:r>
      <w:proofErr w:type="spellStart"/>
      <w:r w:rsidRPr="00443997">
        <w:rPr>
          <w:rFonts w:asciiTheme="minorHAnsi" w:hAnsiTheme="minorHAnsi" w:cstheme="minorHAnsi"/>
          <w:sz w:val="20"/>
          <w:szCs w:val="20"/>
        </w:rPr>
        <w:t>insulinoodporność</w:t>
      </w:r>
      <w:proofErr w:type="spellEnd"/>
      <w:r w:rsidRPr="00443997">
        <w:rPr>
          <w:rFonts w:asciiTheme="minorHAnsi" w:hAnsiTheme="minorHAnsi" w:cstheme="minorHAnsi"/>
          <w:sz w:val="20"/>
          <w:szCs w:val="20"/>
        </w:rPr>
        <w:t xml:space="preserve">, profil lipidowy ocena poziomu kreatyniny, albumin, </w:t>
      </w:r>
    </w:p>
    <w:p w14:paraId="12C10A50" w14:textId="77777777" w:rsidR="0025744F" w:rsidRPr="00443997" w:rsidRDefault="0025744F" w:rsidP="00443997">
      <w:pPr>
        <w:spacing w:after="16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 xml:space="preserve">b) próby wątrobowe: określenie poziomu aminotransferazy </w:t>
      </w:r>
      <w:proofErr w:type="spellStart"/>
      <w:r w:rsidRPr="00443997">
        <w:rPr>
          <w:rFonts w:asciiTheme="minorHAnsi" w:hAnsiTheme="minorHAnsi" w:cstheme="minorHAnsi"/>
          <w:sz w:val="20"/>
          <w:szCs w:val="20"/>
        </w:rPr>
        <w:t>asparaginianowej</w:t>
      </w:r>
      <w:proofErr w:type="spellEnd"/>
      <w:r w:rsidRPr="00443997">
        <w:rPr>
          <w:rFonts w:asciiTheme="minorHAnsi" w:hAnsiTheme="minorHAnsi" w:cstheme="minorHAnsi"/>
          <w:sz w:val="20"/>
          <w:szCs w:val="20"/>
        </w:rPr>
        <w:t>, aminotransferazy alaninowej, bilirubiny całkowitej (BIL), gamma-</w:t>
      </w:r>
      <w:proofErr w:type="spellStart"/>
      <w:r w:rsidRPr="00443997">
        <w:rPr>
          <w:rFonts w:asciiTheme="minorHAnsi" w:hAnsiTheme="minorHAnsi" w:cstheme="minorHAnsi"/>
          <w:sz w:val="20"/>
          <w:szCs w:val="20"/>
        </w:rPr>
        <w:t>glutamylotranspeptydazy</w:t>
      </w:r>
      <w:proofErr w:type="spellEnd"/>
      <w:r w:rsidRPr="00443997">
        <w:rPr>
          <w:rFonts w:asciiTheme="minorHAnsi" w:hAnsiTheme="minorHAnsi" w:cstheme="minorHAnsi"/>
          <w:sz w:val="20"/>
          <w:szCs w:val="20"/>
        </w:rPr>
        <w:t xml:space="preserve"> (GGTP))</w:t>
      </w:r>
    </w:p>
    <w:p w14:paraId="015B3F04" w14:textId="53E46FFE" w:rsidR="0025744F" w:rsidRPr="00443997" w:rsidRDefault="00D5222B" w:rsidP="0044399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b/>
          <w:bCs/>
          <w:sz w:val="20"/>
          <w:szCs w:val="20"/>
        </w:rPr>
        <w:t xml:space="preserve">Zadanie 5. </w:t>
      </w:r>
      <w:r w:rsidR="00443997" w:rsidRPr="00443997">
        <w:rPr>
          <w:rFonts w:asciiTheme="minorHAnsi" w:hAnsiTheme="minorHAnsi" w:cstheme="minorHAnsi"/>
          <w:sz w:val="20"/>
          <w:szCs w:val="20"/>
        </w:rPr>
        <w:t xml:space="preserve">Walidacja produktu i technologii produkcji </w:t>
      </w:r>
    </w:p>
    <w:p w14:paraId="64FF0812" w14:textId="11B49D0E" w:rsidR="00D5222B" w:rsidRPr="00443997" w:rsidRDefault="0025744F" w:rsidP="00443997">
      <w:pPr>
        <w:pStyle w:val="Akapitzlist1"/>
        <w:spacing w:line="240" w:lineRule="auto"/>
        <w:rPr>
          <w:rFonts w:asciiTheme="minorHAnsi" w:eastAsia="Calibri" w:hAnsiTheme="minorHAnsi" w:cstheme="minorHAnsi"/>
          <w:sz w:val="20"/>
          <w:szCs w:val="20"/>
          <w:u w:val="single"/>
        </w:rPr>
      </w:pPr>
      <w:r w:rsidRPr="00443997">
        <w:rPr>
          <w:rFonts w:asciiTheme="minorHAnsi" w:eastAsia="Calibri" w:hAnsiTheme="minorHAnsi" w:cstheme="minorHAnsi"/>
          <w:sz w:val="20"/>
          <w:szCs w:val="20"/>
          <w:u w:val="single"/>
        </w:rPr>
        <w:t xml:space="preserve">Zakres zadań: </w:t>
      </w:r>
    </w:p>
    <w:p w14:paraId="58F29DA3" w14:textId="77777777" w:rsidR="0025744F" w:rsidRPr="00443997" w:rsidRDefault="0025744F" w:rsidP="00443997">
      <w:pPr>
        <w:pStyle w:val="Akapitzlist"/>
        <w:numPr>
          <w:ilvl w:val="6"/>
          <w:numId w:val="41"/>
        </w:num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>Optymalizacja składu preparatu na bazie uzyskanych wyników badań,</w:t>
      </w:r>
    </w:p>
    <w:p w14:paraId="6E965765" w14:textId="4593BE4A" w:rsidR="0025744F" w:rsidRPr="00443997" w:rsidRDefault="0025744F" w:rsidP="00443997">
      <w:pPr>
        <w:pStyle w:val="Akapitzlist"/>
        <w:numPr>
          <w:ilvl w:val="6"/>
          <w:numId w:val="41"/>
        </w:num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>Określenie parametrów przemysłowego procesu produkcji innowacyjnego preparatu,</w:t>
      </w:r>
    </w:p>
    <w:p w14:paraId="18A3AE16" w14:textId="77777777" w:rsidR="0025744F" w:rsidRPr="00443997" w:rsidRDefault="0025744F" w:rsidP="00443997">
      <w:pPr>
        <w:pStyle w:val="Akapitzlist"/>
        <w:numPr>
          <w:ilvl w:val="6"/>
          <w:numId w:val="41"/>
        </w:num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443997">
        <w:rPr>
          <w:rFonts w:asciiTheme="minorHAnsi" w:hAnsiTheme="minorHAnsi" w:cstheme="minorHAnsi"/>
          <w:sz w:val="20"/>
          <w:szCs w:val="20"/>
        </w:rPr>
        <w:t xml:space="preserve">Wytworzenie partii pilotażowej produktu, </w:t>
      </w:r>
    </w:p>
    <w:p w14:paraId="0F85250E" w14:textId="77777777" w:rsidR="00D5222B" w:rsidRPr="0025744F" w:rsidRDefault="00D5222B" w:rsidP="00D5222B">
      <w:pPr>
        <w:spacing w:line="276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p w14:paraId="01EB4CED" w14:textId="77777777" w:rsidR="00D5222B" w:rsidRPr="0025744F" w:rsidRDefault="00D5222B" w:rsidP="00D5222B">
      <w:pPr>
        <w:spacing w:after="0"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25744F">
        <w:rPr>
          <w:rFonts w:asciiTheme="minorHAnsi" w:hAnsiTheme="minorHAnsi" w:cstheme="minorHAnsi"/>
          <w:color w:val="auto"/>
          <w:sz w:val="20"/>
          <w:szCs w:val="20"/>
          <w:lang w:eastAsia="en-US"/>
        </w:rPr>
        <w:t>Jeśli w opisie przedmiotu zamówienia występują: nazwy konkretnego producenta, nazwy technologii, nazwy konkretnego produktu, normy jakościowe, patenty, znaki towarowe, typy, standardy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</w:r>
    </w:p>
    <w:p w14:paraId="7F2CC294" w14:textId="39DD9105" w:rsidR="00F21F15" w:rsidRPr="001D295B" w:rsidRDefault="00F21F15" w:rsidP="00D5222B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sectPr w:rsidR="00F21F15" w:rsidRPr="001D295B" w:rsidSect="000735CB">
      <w:pgSz w:w="11906" w:h="16838" w:code="9"/>
      <w:pgMar w:top="1393" w:right="1366" w:bottom="1446" w:left="1418" w:header="284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B6321" w16cex:dateUtc="2020-09-03T10:42:00Z"/>
  <w16cex:commentExtensible w16cex:durableId="22FB6428" w16cex:dateUtc="2020-09-03T10:46:00Z"/>
  <w16cex:commentExtensible w16cex:durableId="22FB64E7" w16cex:dateUtc="2020-09-03T10:49:00Z"/>
  <w16cex:commentExtensible w16cex:durableId="22FB651A" w16cex:dateUtc="2020-09-03T10:50:00Z"/>
  <w16cex:commentExtensible w16cex:durableId="22FB6560" w16cex:dateUtc="2020-09-03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D784F4" w16cid:durableId="22FB6321"/>
  <w16cid:commentId w16cid:paraId="08DB3501" w16cid:durableId="22FB6428"/>
  <w16cid:commentId w16cid:paraId="358B4E53" w16cid:durableId="22FB64E7"/>
  <w16cid:commentId w16cid:paraId="0989A152" w16cid:durableId="22FB651A"/>
  <w16cid:commentId w16cid:paraId="061BDCD4" w16cid:durableId="22FB6560"/>
  <w16cid:commentId w16cid:paraId="53FA0EAB" w16cid:durableId="22FB62DF"/>
  <w16cid:commentId w16cid:paraId="2D487B0D" w16cid:durableId="22FB62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552DD" w14:textId="77777777" w:rsidR="00A206B9" w:rsidRDefault="00A206B9">
      <w:pPr>
        <w:spacing w:after="0" w:line="240" w:lineRule="auto"/>
      </w:pPr>
      <w:r>
        <w:separator/>
      </w:r>
    </w:p>
  </w:endnote>
  <w:endnote w:type="continuationSeparator" w:id="0">
    <w:p w14:paraId="6293101C" w14:textId="77777777" w:rsidR="00A206B9" w:rsidRDefault="00A2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22830" w14:textId="77777777" w:rsidR="00EB2AB9" w:rsidRDefault="00EB2AB9" w:rsidP="009333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1C6F9C" w14:textId="77777777" w:rsidR="00EB2AB9" w:rsidRDefault="00EB2AB9" w:rsidP="004E2F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2072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70BB6AA" w14:textId="77777777" w:rsidR="00EB2AB9" w:rsidRPr="002E10E1" w:rsidRDefault="00EB2AB9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E10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E10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E10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A0690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2E10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76B7378" w14:textId="77777777" w:rsidR="00EB2AB9" w:rsidRDefault="00EB2AB9" w:rsidP="004E2F5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4EC67" w14:textId="77777777" w:rsidR="00EB2AB9" w:rsidRDefault="00EB2AB9" w:rsidP="009333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DEBA1" w14:textId="77777777" w:rsidR="00EB2AB9" w:rsidRDefault="00EB2AB9" w:rsidP="004E2F5F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8363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F74F115" w14:textId="77777777" w:rsidR="00EB2AB9" w:rsidRPr="002E10E1" w:rsidRDefault="00EB2AB9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E10E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E10E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E10E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A0690">
          <w:rPr>
            <w:rFonts w:ascii="Times New Roman" w:hAnsi="Times New Roman" w:cs="Times New Roman"/>
            <w:noProof/>
            <w:sz w:val="18"/>
            <w:szCs w:val="18"/>
          </w:rPr>
          <w:t>18</w:t>
        </w:r>
        <w:r w:rsidRPr="002E10E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451C09E" w14:textId="77777777" w:rsidR="00EB2AB9" w:rsidRDefault="00EB2AB9" w:rsidP="004E2F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83F6D" w14:textId="77777777" w:rsidR="00A206B9" w:rsidRDefault="00A206B9">
      <w:pPr>
        <w:spacing w:after="0" w:line="240" w:lineRule="auto"/>
      </w:pPr>
      <w:r>
        <w:separator/>
      </w:r>
    </w:p>
  </w:footnote>
  <w:footnote w:type="continuationSeparator" w:id="0">
    <w:p w14:paraId="7C3FE61C" w14:textId="77777777" w:rsidR="00A206B9" w:rsidRDefault="00A206B9">
      <w:pPr>
        <w:spacing w:after="0" w:line="240" w:lineRule="auto"/>
      </w:pPr>
      <w:r>
        <w:continuationSeparator/>
      </w:r>
    </w:p>
  </w:footnote>
  <w:footnote w:id="1">
    <w:p w14:paraId="57CC47AD" w14:textId="1C321CB6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Zamawiający wymaga szczegółowego przedstawienia składowych kosztu realizacji poszczególnych zadań.</w:t>
      </w:r>
    </w:p>
  </w:footnote>
  <w:footnote w:id="2">
    <w:p w14:paraId="0171687E" w14:textId="66A824DD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Należy podać nazwę stanowisk lub tytułów osób niezbędnych do realizacji zadania, szacowaną liczbę roboczogodzin zaangażowania oraz stawkę za roboczogodzinę, Koszty wynagrodzeń muszą być przedstawione zgodne z regulaminem wynagradzania i przepisami obowiązującymi u Wykonawcy</w:t>
      </w:r>
      <w:r w:rsidRPr="00623171">
        <w:t>.</w:t>
      </w:r>
    </w:p>
  </w:footnote>
  <w:footnote w:id="3">
    <w:p w14:paraId="5350C47E" w14:textId="22BD087D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wszystkie surowce, które zostaną wykorzystane do badań wraz z informacją o zakładanych ilościach do wykorzystania w badaniach oraz cenach jednostkowych. </w:t>
      </w:r>
    </w:p>
  </w:footnote>
  <w:footnote w:id="4">
    <w:p w14:paraId="24125A96" w14:textId="09BF481F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Należy wypełnić w przypadku, gdy Wykonawca nie zalicza kosztów aparatury do kosztów pośrednich. </w:t>
      </w:r>
    </w:p>
  </w:footnote>
  <w:footnote w:id="5">
    <w:p w14:paraId="7A971BB5" w14:textId="4DF271CA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Zamawiający wymaga szczegółowego przedstawienia składowych kosztu realizacji poszczególnych zadań.</w:t>
      </w:r>
    </w:p>
  </w:footnote>
  <w:footnote w:id="6">
    <w:p w14:paraId="120EE239" w14:textId="4D526E0B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Należy podać nazwę stanowisk lub tytułów osób niezbędnych do realizacji zadania, szacowaną liczbę roboczogodzin zaangażowania oraz stawkę za roboczogodzinę, Koszty wynagrodzeń muszą być przedstawione zgodne z regulaminem wynagradzania i przepisami obowiązującymi u Wykonawcy</w:t>
      </w:r>
      <w:r w:rsidRPr="00623171">
        <w:t>.</w:t>
      </w:r>
    </w:p>
  </w:footnote>
  <w:footnote w:id="7">
    <w:p w14:paraId="600954BC" w14:textId="77777777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wszystkie surowce, które zostaną wykorzystane do badań wraz z informacją o zakładanych ilościach do wykorzystania w badaniach oraz cenach jednostkowych. </w:t>
      </w:r>
    </w:p>
  </w:footnote>
  <w:footnote w:id="8">
    <w:p w14:paraId="61049AB1" w14:textId="77777777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Należy wypełnić w przypadku, gdy Wykonawca nie zalicza kosztów aparatury do kosztów pośrednich. </w:t>
      </w:r>
    </w:p>
  </w:footnote>
  <w:footnote w:id="9">
    <w:p w14:paraId="47E96D6C" w14:textId="6FF4CE9C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Zamawiający wymaga szczegółowego przedstawienia składowych kosztu realizacji poszczególnych zadań.</w:t>
      </w:r>
    </w:p>
  </w:footnote>
  <w:footnote w:id="10">
    <w:p w14:paraId="6117B481" w14:textId="79388068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Należy podać nazwę stanowisk lub tytułów osób niezbędnych do realizacji zadania, szacowaną liczbę roboczogodzin zaangażowania oraz stawkę za roboczogodzinę, Koszty wynagrodzeń muszą być przedstawione zgodne z regulaminem wynagradzania i przepisami obowiązującymi u Wykonawcy</w:t>
      </w:r>
      <w:r w:rsidRPr="00623171">
        <w:t>.</w:t>
      </w:r>
    </w:p>
  </w:footnote>
  <w:footnote w:id="11">
    <w:p w14:paraId="6574A4C2" w14:textId="77777777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wszystkie surowce, które zostaną wykorzystane do badań wraz z informacją o zakładanych ilościach do wykorzystania w badaniach oraz cenach jednostkowych. </w:t>
      </w:r>
    </w:p>
  </w:footnote>
  <w:footnote w:id="12">
    <w:p w14:paraId="46E195E5" w14:textId="77777777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Należy wypełnić w przypadku, gdy Wykonawca nie zalicza kosztów aparatury do kosztów pośrednich. </w:t>
      </w:r>
    </w:p>
  </w:footnote>
  <w:footnote w:id="13">
    <w:p w14:paraId="402ECFCA" w14:textId="368863F5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Zamawiający wymaga szczegółowego przedstawienia składowych kosztu realizacji poszczególnych zadań.</w:t>
      </w:r>
    </w:p>
  </w:footnote>
  <w:footnote w:id="14">
    <w:p w14:paraId="5EE64E53" w14:textId="58AC0230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Należy podać nazwę stanowisk lub tytułów osób niezbędnych do realizacji zadania, szacowaną liczbę roboczogodzin zaangażowania oraz stawkę za roboczogodzinę, Koszty wynagrodzeń muszą być przedstawione zgodne z regulaminem wynagradzania i przepisami obowiązującymi u Wykonawcy</w:t>
      </w:r>
      <w:r w:rsidRPr="00623171">
        <w:t>.</w:t>
      </w:r>
    </w:p>
  </w:footnote>
  <w:footnote w:id="15">
    <w:p w14:paraId="4457AD1B" w14:textId="77777777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wszystkie surowce, które zostaną wykorzystane do badań wraz z informacją o zakładanych ilościach do wykorzystania w badaniach oraz cenach jednostkowych. </w:t>
      </w:r>
    </w:p>
  </w:footnote>
  <w:footnote w:id="16">
    <w:p w14:paraId="7298AE4F" w14:textId="77777777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Należy wypełnić w przypadku, gdy Wykonawca nie zalicza kosztów aparatury do kosztów pośrednich. </w:t>
      </w:r>
    </w:p>
  </w:footnote>
  <w:footnote w:id="17">
    <w:p w14:paraId="751DEEF2" w14:textId="3329C90A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Zamawiający wymaga szczegółowego przedstawienia składowych kosztu realizacji poszczególnych zadań.</w:t>
      </w:r>
    </w:p>
  </w:footnote>
  <w:footnote w:id="18">
    <w:p w14:paraId="1864B480" w14:textId="5DBF72D8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74583">
        <w:t>Należy podać nazwę stanowisk lub tytułów osób niezbędnych do realizacji zadania, szacowaną liczbę roboczogodzin zaangażowania oraz stawkę za roboczogodzinę, Koszty wynagrodzeń muszą być przedstawione zgodne z regulaminem wynagradzania i przepisami obowiązującymi u Wykonawcy</w:t>
      </w:r>
      <w:r w:rsidRPr="00623171">
        <w:t>.</w:t>
      </w:r>
    </w:p>
  </w:footnote>
  <w:footnote w:id="19">
    <w:p w14:paraId="6A6D4C44" w14:textId="77777777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wszystkie surowce, które zostaną wykorzystane do badań wraz z informacją o zakładanych ilościach do wykorzystania w badaniach oraz cenach jednostkowych. </w:t>
      </w:r>
    </w:p>
  </w:footnote>
  <w:footnote w:id="20">
    <w:p w14:paraId="7E13CEA0" w14:textId="77777777" w:rsidR="00EB2AB9" w:rsidRDefault="00EB2AB9" w:rsidP="00F93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Należy wypełnić w przypadku, gdy Wykonawca nie zalicza kosztów aparatury do kosztów pośrednich. </w:t>
      </w:r>
    </w:p>
  </w:footnote>
  <w:footnote w:id="21">
    <w:p w14:paraId="76C26DA8" w14:textId="77777777" w:rsidR="00EB2AB9" w:rsidRPr="00232E09" w:rsidRDefault="00EB2AB9" w:rsidP="00A87DDD">
      <w:pPr>
        <w:pStyle w:val="Tekstprzypisudolnego"/>
        <w:jc w:val="both"/>
        <w:rPr>
          <w:rFonts w:ascii="Times New Roman" w:hAnsi="Times New Roman"/>
          <w:sz w:val="18"/>
        </w:rPr>
      </w:pPr>
      <w:r w:rsidRPr="00232E09">
        <w:rPr>
          <w:rStyle w:val="Odwoanieprzypisudolnego"/>
          <w:rFonts w:ascii="Times New Roman" w:hAnsi="Times New Roman"/>
          <w:sz w:val="18"/>
        </w:rPr>
        <w:footnoteRef/>
      </w:r>
      <w:r w:rsidRPr="00232E09">
        <w:rPr>
          <w:rFonts w:ascii="Times New Roman" w:hAnsi="Times New Roman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BF5B59A" w14:textId="77777777" w:rsidR="00EB2AB9" w:rsidRPr="00232E09" w:rsidRDefault="00EB2AB9" w:rsidP="00A87DDD">
      <w:pPr>
        <w:pStyle w:val="Tekstprzypisudolnego"/>
        <w:jc w:val="both"/>
        <w:rPr>
          <w:rFonts w:ascii="Times New Roman" w:hAnsi="Times New Roman"/>
          <w:sz w:val="18"/>
        </w:rPr>
      </w:pPr>
    </w:p>
    <w:p w14:paraId="3C44A5CB" w14:textId="77777777" w:rsidR="00EB2AB9" w:rsidRDefault="00EB2AB9" w:rsidP="00A87DDD">
      <w:pPr>
        <w:pStyle w:val="Tekstprzypisudolnego"/>
        <w:jc w:val="both"/>
      </w:pPr>
      <w:r w:rsidRPr="00232E09">
        <w:rPr>
          <w:rFonts w:ascii="Times New Roman" w:hAnsi="Times New Roman"/>
          <w:sz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1B129" w14:textId="77777777" w:rsidR="00EB2AB9" w:rsidRDefault="00EB2AB9">
    <w:pPr>
      <w:spacing w:after="0" w:line="259" w:lineRule="auto"/>
      <w:ind w:left="0" w:right="142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D13EE60" wp14:editId="20AC9DE3">
          <wp:simplePos x="0" y="0"/>
          <wp:positionH relativeFrom="page">
            <wp:posOffset>1804416</wp:posOffset>
          </wp:positionH>
          <wp:positionV relativeFrom="page">
            <wp:posOffset>449580</wp:posOffset>
          </wp:positionV>
          <wp:extent cx="3951732" cy="411480"/>
          <wp:effectExtent l="0" t="0" r="0" b="0"/>
          <wp:wrapSquare wrapText="bothSides"/>
          <wp:docPr id="10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1732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7DA63A7F" w14:textId="77777777" w:rsidR="00EB2AB9" w:rsidRDefault="00EB2AB9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0ACA1" w14:textId="77777777" w:rsidR="00EB2AB9" w:rsidRDefault="00EB2AB9" w:rsidP="00275C33">
    <w:pPr>
      <w:spacing w:after="0" w:line="259" w:lineRule="auto"/>
      <w:ind w:left="0" w:right="1426" w:firstLine="0"/>
    </w:pPr>
    <w:r>
      <w:rPr>
        <w:noProof/>
      </w:rPr>
      <w:drawing>
        <wp:inline distT="0" distB="0" distL="0" distR="0" wp14:anchorId="1931CC1C" wp14:editId="266FFBF4">
          <wp:extent cx="5762625" cy="628650"/>
          <wp:effectExtent l="0" t="0" r="9525" b="0"/>
          <wp:docPr id="11" name="Obraz 11" descr="Pasek logotypów: Fundusze Europejskie, Rzeczpospolita Polska, PARP, grupa PFR, Unia Europejska, Europejskie Fundusze Strukturalne i Inwesty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: Fundusze Europejskie, Rzeczpospolita Polska, PARP, grupa PFR, Unia Europejska, Europejskie Fundusze Strukturalne i Inwestycy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60A45" w14:textId="77777777" w:rsidR="00EB2AB9" w:rsidRDefault="00EB2AB9">
    <w:pPr>
      <w:spacing w:after="0" w:line="259" w:lineRule="auto"/>
      <w:ind w:left="0" w:right="142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2198CE" wp14:editId="70EFF684">
          <wp:simplePos x="0" y="0"/>
          <wp:positionH relativeFrom="page">
            <wp:posOffset>1804416</wp:posOffset>
          </wp:positionH>
          <wp:positionV relativeFrom="page">
            <wp:posOffset>449580</wp:posOffset>
          </wp:positionV>
          <wp:extent cx="3951732" cy="411480"/>
          <wp:effectExtent l="0" t="0" r="0" b="0"/>
          <wp:wrapSquare wrapText="bothSides"/>
          <wp:docPr id="1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1732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4B94D0A9" w14:textId="77777777" w:rsidR="00EB2AB9" w:rsidRDefault="00EB2AB9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2EB7C" w14:textId="77777777" w:rsidR="00EB2AB9" w:rsidRDefault="00EB2AB9">
    <w:pPr>
      <w:spacing w:after="0" w:line="259" w:lineRule="auto"/>
      <w:ind w:left="0" w:right="1426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0D1246F" wp14:editId="326F812E">
          <wp:simplePos x="0" y="0"/>
          <wp:positionH relativeFrom="page">
            <wp:posOffset>1804416</wp:posOffset>
          </wp:positionH>
          <wp:positionV relativeFrom="page">
            <wp:posOffset>449580</wp:posOffset>
          </wp:positionV>
          <wp:extent cx="3951732" cy="411480"/>
          <wp:effectExtent l="0" t="0" r="0" b="0"/>
          <wp:wrapSquare wrapText="bothSides"/>
          <wp:docPr id="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1732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BF09F0F" w14:textId="77777777" w:rsidR="00EB2AB9" w:rsidRDefault="00EB2AB9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4570" w14:textId="77777777" w:rsidR="00EB2AB9" w:rsidRDefault="00EB2AB9" w:rsidP="00275C33">
    <w:pPr>
      <w:spacing w:after="0" w:line="259" w:lineRule="auto"/>
      <w:ind w:left="0" w:right="1426" w:firstLine="0"/>
    </w:pPr>
    <w:r>
      <w:rPr>
        <w:noProof/>
      </w:rPr>
      <w:drawing>
        <wp:inline distT="0" distB="0" distL="0" distR="0" wp14:anchorId="7ABB86CB" wp14:editId="072F05B9">
          <wp:extent cx="5762625" cy="628650"/>
          <wp:effectExtent l="0" t="0" r="9525" b="0"/>
          <wp:docPr id="5" name="Obraz 5" descr="Pasek logotypów: Fundusze Europejskie, Rzeczpospolita Polska, PARP, grupa PFR, Unia Europejska, Europejskie Fundusze Strukturalne i Inwesty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: Fundusze Europejskie, Rzeczpospolita Polska, PARP, grupa PFR, Unia Europejska, Europejskie Fundusze Strukturalne i Inwestycy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B32DE" w14:textId="77777777" w:rsidR="00EB2AB9" w:rsidRDefault="00EB2AB9">
    <w:pPr>
      <w:spacing w:after="0" w:line="259" w:lineRule="auto"/>
      <w:ind w:left="0" w:right="1426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31FB33F1" wp14:editId="0D048510">
          <wp:simplePos x="0" y="0"/>
          <wp:positionH relativeFrom="page">
            <wp:posOffset>1804416</wp:posOffset>
          </wp:positionH>
          <wp:positionV relativeFrom="page">
            <wp:posOffset>449580</wp:posOffset>
          </wp:positionV>
          <wp:extent cx="3951732" cy="411480"/>
          <wp:effectExtent l="0" t="0" r="0" b="0"/>
          <wp:wrapSquare wrapText="bothSides"/>
          <wp:docPr id="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1732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E2B30F6" w14:textId="77777777" w:rsidR="00EB2AB9" w:rsidRDefault="00EB2AB9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DD9"/>
    <w:multiLevelType w:val="hybridMultilevel"/>
    <w:tmpl w:val="0106A27A"/>
    <w:lvl w:ilvl="0" w:tplc="D43ED392">
      <w:start w:val="2"/>
      <w:numFmt w:val="decimal"/>
      <w:lvlText w:val="%1."/>
      <w:lvlJc w:val="left"/>
      <w:pPr>
        <w:ind w:left="283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228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0A2B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AC43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87E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6B4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CC7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E0F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A9F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42D60"/>
    <w:multiLevelType w:val="hybridMultilevel"/>
    <w:tmpl w:val="75F4A110"/>
    <w:lvl w:ilvl="0" w:tplc="5D94710C">
      <w:start w:val="1"/>
      <w:numFmt w:val="decimal"/>
      <w:lvlText w:val="%1."/>
      <w:lvlJc w:val="left"/>
      <w:pPr>
        <w:ind w:left="283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654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813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F449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E65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341B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4217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CD3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41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4174A"/>
    <w:multiLevelType w:val="multilevel"/>
    <w:tmpl w:val="0E841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27AE"/>
    <w:multiLevelType w:val="hybridMultilevel"/>
    <w:tmpl w:val="EE3655E8"/>
    <w:lvl w:ilvl="0" w:tplc="011E34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03C9"/>
    <w:multiLevelType w:val="hybridMultilevel"/>
    <w:tmpl w:val="DE6ED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E1127"/>
    <w:multiLevelType w:val="hybridMultilevel"/>
    <w:tmpl w:val="54408852"/>
    <w:styleLink w:val="Zaimportowanystyl1"/>
    <w:lvl w:ilvl="0" w:tplc="47F28FB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18D8B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AAFBD4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38A43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0ABCC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BAC878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E9DF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1CB07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F2032C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CD4EA0"/>
    <w:multiLevelType w:val="hybridMultilevel"/>
    <w:tmpl w:val="D8168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1E25"/>
    <w:multiLevelType w:val="hybridMultilevel"/>
    <w:tmpl w:val="AE80FEE6"/>
    <w:lvl w:ilvl="0" w:tplc="613A631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0B2931"/>
    <w:multiLevelType w:val="hybridMultilevel"/>
    <w:tmpl w:val="150A5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725EC"/>
    <w:multiLevelType w:val="hybridMultilevel"/>
    <w:tmpl w:val="7DDE36F6"/>
    <w:lvl w:ilvl="0" w:tplc="01EAC8B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color w:val="auto"/>
      </w:rPr>
    </w:lvl>
    <w:lvl w:ilvl="1" w:tplc="740677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F6506"/>
    <w:multiLevelType w:val="multilevel"/>
    <w:tmpl w:val="B1B025E8"/>
    <w:lvl w:ilvl="0">
      <w:start w:val="1"/>
      <w:numFmt w:val="decimal"/>
      <w:lvlText w:val="%1.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1292E"/>
    <w:multiLevelType w:val="hybridMultilevel"/>
    <w:tmpl w:val="0DD26FF2"/>
    <w:lvl w:ilvl="0" w:tplc="BA90A1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72394"/>
    <w:multiLevelType w:val="hybridMultilevel"/>
    <w:tmpl w:val="118C8724"/>
    <w:lvl w:ilvl="0" w:tplc="9E98966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3AC4313"/>
    <w:multiLevelType w:val="hybridMultilevel"/>
    <w:tmpl w:val="02248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87298"/>
    <w:multiLevelType w:val="hybridMultilevel"/>
    <w:tmpl w:val="0B9EEDF4"/>
    <w:lvl w:ilvl="0" w:tplc="BA90A1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A75F7"/>
    <w:multiLevelType w:val="hybridMultilevel"/>
    <w:tmpl w:val="E3F8288C"/>
    <w:lvl w:ilvl="0" w:tplc="011E34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4E89"/>
    <w:multiLevelType w:val="hybridMultilevel"/>
    <w:tmpl w:val="487E6272"/>
    <w:lvl w:ilvl="0" w:tplc="BA90A1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456742"/>
    <w:multiLevelType w:val="hybridMultilevel"/>
    <w:tmpl w:val="D6EE0AE2"/>
    <w:lvl w:ilvl="0" w:tplc="FCA873B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60EC0"/>
    <w:multiLevelType w:val="hybridMultilevel"/>
    <w:tmpl w:val="17405E62"/>
    <w:styleLink w:val="Zaimportowanystyl3"/>
    <w:lvl w:ilvl="0" w:tplc="3AFC40A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E815CA">
      <w:start w:val="1"/>
      <w:numFmt w:val="lowerLetter"/>
      <w:lvlText w:val="%2."/>
      <w:lvlJc w:val="left"/>
      <w:pPr>
        <w:ind w:left="122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EA213E">
      <w:start w:val="1"/>
      <w:numFmt w:val="lowerRoman"/>
      <w:lvlText w:val="%3."/>
      <w:lvlJc w:val="left"/>
      <w:pPr>
        <w:ind w:left="1942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A8C158">
      <w:start w:val="1"/>
      <w:numFmt w:val="decimal"/>
      <w:lvlText w:val="%4."/>
      <w:lvlJc w:val="left"/>
      <w:pPr>
        <w:ind w:left="266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A8C962">
      <w:start w:val="1"/>
      <w:numFmt w:val="lowerLetter"/>
      <w:lvlText w:val="%5."/>
      <w:lvlJc w:val="left"/>
      <w:pPr>
        <w:ind w:left="338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3064B6">
      <w:start w:val="1"/>
      <w:numFmt w:val="lowerRoman"/>
      <w:lvlText w:val="%6."/>
      <w:lvlJc w:val="left"/>
      <w:pPr>
        <w:ind w:left="4102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08CCA0">
      <w:start w:val="1"/>
      <w:numFmt w:val="decimal"/>
      <w:lvlText w:val="%7."/>
      <w:lvlJc w:val="left"/>
      <w:pPr>
        <w:ind w:left="482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748DC6">
      <w:start w:val="1"/>
      <w:numFmt w:val="lowerLetter"/>
      <w:lvlText w:val="%8."/>
      <w:lvlJc w:val="left"/>
      <w:pPr>
        <w:ind w:left="5542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872B0">
      <w:start w:val="1"/>
      <w:numFmt w:val="lowerRoman"/>
      <w:lvlText w:val="%9."/>
      <w:lvlJc w:val="left"/>
      <w:pPr>
        <w:ind w:left="6262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274EB4"/>
    <w:multiLevelType w:val="hybridMultilevel"/>
    <w:tmpl w:val="E7764506"/>
    <w:lvl w:ilvl="0" w:tplc="5A32C6AA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1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A10340E"/>
    <w:multiLevelType w:val="hybridMultilevel"/>
    <w:tmpl w:val="AA4CCC30"/>
    <w:lvl w:ilvl="0" w:tplc="7218A0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2266AA4"/>
    <w:multiLevelType w:val="hybridMultilevel"/>
    <w:tmpl w:val="4BB613DE"/>
    <w:lvl w:ilvl="0" w:tplc="CDA00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76859"/>
    <w:multiLevelType w:val="hybridMultilevel"/>
    <w:tmpl w:val="584EFA68"/>
    <w:lvl w:ilvl="0" w:tplc="A66AD30E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6" w15:restartNumberingAfterBreak="0">
    <w:nsid w:val="4B565D2D"/>
    <w:multiLevelType w:val="hybridMultilevel"/>
    <w:tmpl w:val="D3AC0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D589E"/>
    <w:multiLevelType w:val="hybridMultilevel"/>
    <w:tmpl w:val="3BC8ECD4"/>
    <w:lvl w:ilvl="0" w:tplc="135CEF48">
      <w:start w:val="1"/>
      <w:numFmt w:val="decimal"/>
      <w:lvlText w:val="%1."/>
      <w:lvlJc w:val="left"/>
      <w:pPr>
        <w:ind w:left="2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C0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EB2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DAEA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3A5E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18D4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5E73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E5E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494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94080"/>
    <w:multiLevelType w:val="hybridMultilevel"/>
    <w:tmpl w:val="E3A6F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40A8"/>
    <w:multiLevelType w:val="hybridMultilevel"/>
    <w:tmpl w:val="C5CCA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532E0"/>
    <w:multiLevelType w:val="hybridMultilevel"/>
    <w:tmpl w:val="060A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4F5D"/>
    <w:multiLevelType w:val="hybridMultilevel"/>
    <w:tmpl w:val="1AE2987E"/>
    <w:lvl w:ilvl="0" w:tplc="96582518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015D6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6137A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62C90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B6DB58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2E1188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2BCB0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244194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0AC76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3E1C79"/>
    <w:multiLevelType w:val="hybridMultilevel"/>
    <w:tmpl w:val="884C5C42"/>
    <w:lvl w:ilvl="0" w:tplc="C31A32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D05C0"/>
    <w:multiLevelType w:val="hybridMultilevel"/>
    <w:tmpl w:val="ACF0F660"/>
    <w:lvl w:ilvl="0" w:tplc="41CA5D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008BB"/>
    <w:multiLevelType w:val="hybridMultilevel"/>
    <w:tmpl w:val="8A6030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B071B"/>
    <w:multiLevelType w:val="multilevel"/>
    <w:tmpl w:val="A20AD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3946CBA"/>
    <w:multiLevelType w:val="multilevel"/>
    <w:tmpl w:val="B6707788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EB4F6A"/>
    <w:multiLevelType w:val="hybridMultilevel"/>
    <w:tmpl w:val="882C6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D75E1"/>
    <w:multiLevelType w:val="hybridMultilevel"/>
    <w:tmpl w:val="12B04D5C"/>
    <w:lvl w:ilvl="0" w:tplc="587AB620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 w:hint="default"/>
        <w:b w:val="0"/>
        <w:color w:val="auto"/>
      </w:rPr>
    </w:lvl>
    <w:lvl w:ilvl="1" w:tplc="13364A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3523E"/>
    <w:multiLevelType w:val="hybridMultilevel"/>
    <w:tmpl w:val="2C0C2B0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E23BC"/>
    <w:multiLevelType w:val="hybridMultilevel"/>
    <w:tmpl w:val="3C501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B6A34"/>
    <w:multiLevelType w:val="hybridMultilevel"/>
    <w:tmpl w:val="463841DE"/>
    <w:lvl w:ilvl="0" w:tplc="B51C62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576B1"/>
    <w:multiLevelType w:val="hybridMultilevel"/>
    <w:tmpl w:val="738C3168"/>
    <w:lvl w:ilvl="0" w:tplc="A80A1636">
      <w:start w:val="1"/>
      <w:numFmt w:val="decimal"/>
      <w:lvlText w:val="%1."/>
      <w:lvlJc w:val="left"/>
      <w:pPr>
        <w:ind w:left="283"/>
      </w:pPr>
      <w:rPr>
        <w:rFonts w:asciiTheme="minorHAnsi" w:eastAsia="Calibri" w:hAnsiTheme="minorHAnsi" w:cs="Times New Roman"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3E17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9CBD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0BD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D888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2D6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4C0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F209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A03D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3F7DC9"/>
    <w:multiLevelType w:val="hybridMultilevel"/>
    <w:tmpl w:val="E7764506"/>
    <w:lvl w:ilvl="0" w:tplc="5A32C6AA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6" w15:restartNumberingAfterBreak="0">
    <w:nsid w:val="79E9255A"/>
    <w:multiLevelType w:val="hybridMultilevel"/>
    <w:tmpl w:val="2B3AC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4"/>
  </w:num>
  <w:num w:numId="4">
    <w:abstractNumId w:val="27"/>
  </w:num>
  <w:num w:numId="5">
    <w:abstractNumId w:val="31"/>
  </w:num>
  <w:num w:numId="6">
    <w:abstractNumId w:val="9"/>
  </w:num>
  <w:num w:numId="7">
    <w:abstractNumId w:val="42"/>
  </w:num>
  <w:num w:numId="8">
    <w:abstractNumId w:val="24"/>
  </w:num>
  <w:num w:numId="9">
    <w:abstractNumId w:val="23"/>
  </w:num>
  <w:num w:numId="10">
    <w:abstractNumId w:val="41"/>
  </w:num>
  <w:num w:numId="11">
    <w:abstractNumId w:val="30"/>
  </w:num>
  <w:num w:numId="12">
    <w:abstractNumId w:val="22"/>
  </w:num>
  <w:num w:numId="13">
    <w:abstractNumId w:val="46"/>
  </w:num>
  <w:num w:numId="14">
    <w:abstractNumId w:val="40"/>
  </w:num>
  <w:num w:numId="15">
    <w:abstractNumId w:val="21"/>
  </w:num>
  <w:num w:numId="16">
    <w:abstractNumId w:val="35"/>
  </w:num>
  <w:num w:numId="17">
    <w:abstractNumId w:val="39"/>
  </w:num>
  <w:num w:numId="18">
    <w:abstractNumId w:val="7"/>
  </w:num>
  <w:num w:numId="19">
    <w:abstractNumId w:val="13"/>
  </w:num>
  <w:num w:numId="20">
    <w:abstractNumId w:val="20"/>
  </w:num>
  <w:num w:numId="21">
    <w:abstractNumId w:val="3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5"/>
  </w:num>
  <w:num w:numId="25">
    <w:abstractNumId w:val="8"/>
  </w:num>
  <w:num w:numId="26">
    <w:abstractNumId w:val="19"/>
  </w:num>
  <w:num w:numId="27">
    <w:abstractNumId w:val="14"/>
  </w:num>
  <w:num w:numId="28">
    <w:abstractNumId w:val="45"/>
  </w:num>
  <w:num w:numId="29">
    <w:abstractNumId w:val="16"/>
  </w:num>
  <w:num w:numId="30">
    <w:abstractNumId w:val="15"/>
  </w:num>
  <w:num w:numId="31">
    <w:abstractNumId w:val="11"/>
  </w:num>
  <w:num w:numId="32">
    <w:abstractNumId w:val="17"/>
  </w:num>
  <w:num w:numId="33">
    <w:abstractNumId w:val="3"/>
  </w:num>
  <w:num w:numId="34">
    <w:abstractNumId w:val="25"/>
  </w:num>
  <w:num w:numId="35">
    <w:abstractNumId w:val="4"/>
  </w:num>
  <w:num w:numId="36">
    <w:abstractNumId w:val="43"/>
  </w:num>
  <w:num w:numId="37">
    <w:abstractNumId w:val="32"/>
  </w:num>
  <w:num w:numId="38">
    <w:abstractNumId w:val="10"/>
  </w:num>
  <w:num w:numId="39">
    <w:abstractNumId w:val="34"/>
  </w:num>
  <w:num w:numId="40">
    <w:abstractNumId w:val="6"/>
  </w:num>
  <w:num w:numId="41">
    <w:abstractNumId w:val="37"/>
  </w:num>
  <w:num w:numId="42">
    <w:abstractNumId w:val="28"/>
  </w:num>
  <w:num w:numId="43">
    <w:abstractNumId w:val="18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26"/>
  </w:num>
  <w:num w:numId="47">
    <w:abstractNumId w:val="36"/>
  </w:num>
  <w:num w:numId="48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362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B4"/>
    <w:rsid w:val="00000449"/>
    <w:rsid w:val="000027FF"/>
    <w:rsid w:val="00005119"/>
    <w:rsid w:val="00011D0D"/>
    <w:rsid w:val="00013735"/>
    <w:rsid w:val="0001490C"/>
    <w:rsid w:val="000226EF"/>
    <w:rsid w:val="0003274A"/>
    <w:rsid w:val="00037036"/>
    <w:rsid w:val="00044D11"/>
    <w:rsid w:val="000529E2"/>
    <w:rsid w:val="00062783"/>
    <w:rsid w:val="00066AD2"/>
    <w:rsid w:val="00070ADA"/>
    <w:rsid w:val="00072246"/>
    <w:rsid w:val="000735CB"/>
    <w:rsid w:val="000742E9"/>
    <w:rsid w:val="000749CB"/>
    <w:rsid w:val="000808EF"/>
    <w:rsid w:val="00081037"/>
    <w:rsid w:val="00083A0F"/>
    <w:rsid w:val="000845ED"/>
    <w:rsid w:val="00086369"/>
    <w:rsid w:val="00086912"/>
    <w:rsid w:val="000A0F90"/>
    <w:rsid w:val="000A4458"/>
    <w:rsid w:val="000B1FE3"/>
    <w:rsid w:val="000C000B"/>
    <w:rsid w:val="000C181A"/>
    <w:rsid w:val="000C4943"/>
    <w:rsid w:val="000C6F5A"/>
    <w:rsid w:val="000C734E"/>
    <w:rsid w:val="000D07A2"/>
    <w:rsid w:val="000D30FD"/>
    <w:rsid w:val="000D5D9A"/>
    <w:rsid w:val="000D5DEF"/>
    <w:rsid w:val="000E03EE"/>
    <w:rsid w:val="000E0C96"/>
    <w:rsid w:val="000E1328"/>
    <w:rsid w:val="000E199D"/>
    <w:rsid w:val="000E3148"/>
    <w:rsid w:val="000F0E51"/>
    <w:rsid w:val="000F1754"/>
    <w:rsid w:val="000F1CFE"/>
    <w:rsid w:val="000F253F"/>
    <w:rsid w:val="000F42AD"/>
    <w:rsid w:val="00100A21"/>
    <w:rsid w:val="00102447"/>
    <w:rsid w:val="00111B17"/>
    <w:rsid w:val="00112FF2"/>
    <w:rsid w:val="00114448"/>
    <w:rsid w:val="00121AF2"/>
    <w:rsid w:val="001321E7"/>
    <w:rsid w:val="0013655A"/>
    <w:rsid w:val="00140BC9"/>
    <w:rsid w:val="0014130B"/>
    <w:rsid w:val="00147203"/>
    <w:rsid w:val="00150A5A"/>
    <w:rsid w:val="00152C0E"/>
    <w:rsid w:val="001617EE"/>
    <w:rsid w:val="00166B2E"/>
    <w:rsid w:val="00167DC5"/>
    <w:rsid w:val="00173350"/>
    <w:rsid w:val="001862D8"/>
    <w:rsid w:val="00187449"/>
    <w:rsid w:val="001907D9"/>
    <w:rsid w:val="00190B3B"/>
    <w:rsid w:val="001A0183"/>
    <w:rsid w:val="001A0690"/>
    <w:rsid w:val="001A6E04"/>
    <w:rsid w:val="001B14E8"/>
    <w:rsid w:val="001B1AF1"/>
    <w:rsid w:val="001B6BE6"/>
    <w:rsid w:val="001C09DF"/>
    <w:rsid w:val="001C52B2"/>
    <w:rsid w:val="001C6575"/>
    <w:rsid w:val="001D295B"/>
    <w:rsid w:val="001E0544"/>
    <w:rsid w:val="001E138E"/>
    <w:rsid w:val="001E525A"/>
    <w:rsid w:val="001E5EC4"/>
    <w:rsid w:val="001E6AB4"/>
    <w:rsid w:val="001F1BF2"/>
    <w:rsid w:val="001F5F09"/>
    <w:rsid w:val="001F676C"/>
    <w:rsid w:val="00206428"/>
    <w:rsid w:val="00213494"/>
    <w:rsid w:val="0021564F"/>
    <w:rsid w:val="00221D3A"/>
    <w:rsid w:val="00224737"/>
    <w:rsid w:val="0022611C"/>
    <w:rsid w:val="00231039"/>
    <w:rsid w:val="002319BD"/>
    <w:rsid w:val="00231F4F"/>
    <w:rsid w:val="002329A7"/>
    <w:rsid w:val="00232E09"/>
    <w:rsid w:val="0024317D"/>
    <w:rsid w:val="002462BE"/>
    <w:rsid w:val="00246BF3"/>
    <w:rsid w:val="00252C23"/>
    <w:rsid w:val="00255497"/>
    <w:rsid w:val="00255C05"/>
    <w:rsid w:val="00257029"/>
    <w:rsid w:val="0025744F"/>
    <w:rsid w:val="00262DDA"/>
    <w:rsid w:val="00273B19"/>
    <w:rsid w:val="00275C33"/>
    <w:rsid w:val="00282DE5"/>
    <w:rsid w:val="002840D4"/>
    <w:rsid w:val="0028465B"/>
    <w:rsid w:val="002924E6"/>
    <w:rsid w:val="00297863"/>
    <w:rsid w:val="002A07D5"/>
    <w:rsid w:val="002A3C78"/>
    <w:rsid w:val="002B2A93"/>
    <w:rsid w:val="002B34A7"/>
    <w:rsid w:val="002B4079"/>
    <w:rsid w:val="002C07BE"/>
    <w:rsid w:val="002C2584"/>
    <w:rsid w:val="002C3E00"/>
    <w:rsid w:val="002C50F2"/>
    <w:rsid w:val="002D1BDF"/>
    <w:rsid w:val="002D6428"/>
    <w:rsid w:val="002E013B"/>
    <w:rsid w:val="002E019B"/>
    <w:rsid w:val="002E10E1"/>
    <w:rsid w:val="002E26A5"/>
    <w:rsid w:val="002F1FF0"/>
    <w:rsid w:val="002F496F"/>
    <w:rsid w:val="0030380E"/>
    <w:rsid w:val="00307306"/>
    <w:rsid w:val="00312B95"/>
    <w:rsid w:val="00314B9C"/>
    <w:rsid w:val="00315141"/>
    <w:rsid w:val="0032315B"/>
    <w:rsid w:val="00323743"/>
    <w:rsid w:val="00323C5A"/>
    <w:rsid w:val="00323C8F"/>
    <w:rsid w:val="00326B90"/>
    <w:rsid w:val="00331415"/>
    <w:rsid w:val="00340337"/>
    <w:rsid w:val="0034035C"/>
    <w:rsid w:val="00343070"/>
    <w:rsid w:val="0034666A"/>
    <w:rsid w:val="003546B7"/>
    <w:rsid w:val="0035618D"/>
    <w:rsid w:val="00373FF8"/>
    <w:rsid w:val="00381C24"/>
    <w:rsid w:val="0038434D"/>
    <w:rsid w:val="003843E8"/>
    <w:rsid w:val="00390767"/>
    <w:rsid w:val="00391191"/>
    <w:rsid w:val="00393B48"/>
    <w:rsid w:val="00394690"/>
    <w:rsid w:val="00394CFC"/>
    <w:rsid w:val="003B3710"/>
    <w:rsid w:val="003C11BF"/>
    <w:rsid w:val="003C561D"/>
    <w:rsid w:val="003C779A"/>
    <w:rsid w:val="003D4C82"/>
    <w:rsid w:val="003D4C84"/>
    <w:rsid w:val="003D610F"/>
    <w:rsid w:val="003D7BD9"/>
    <w:rsid w:val="003F20B4"/>
    <w:rsid w:val="003F56D3"/>
    <w:rsid w:val="004030DF"/>
    <w:rsid w:val="00403BAB"/>
    <w:rsid w:val="00405F04"/>
    <w:rsid w:val="0042036A"/>
    <w:rsid w:val="0042062E"/>
    <w:rsid w:val="00421136"/>
    <w:rsid w:val="00426A13"/>
    <w:rsid w:val="00427814"/>
    <w:rsid w:val="0043728A"/>
    <w:rsid w:val="0044263B"/>
    <w:rsid w:val="00442FF8"/>
    <w:rsid w:val="00443997"/>
    <w:rsid w:val="0045234D"/>
    <w:rsid w:val="004563E3"/>
    <w:rsid w:val="00456557"/>
    <w:rsid w:val="0045784F"/>
    <w:rsid w:val="004626B1"/>
    <w:rsid w:val="004637BA"/>
    <w:rsid w:val="00470334"/>
    <w:rsid w:val="00476DE2"/>
    <w:rsid w:val="00482870"/>
    <w:rsid w:val="00490051"/>
    <w:rsid w:val="004A1321"/>
    <w:rsid w:val="004A2D90"/>
    <w:rsid w:val="004B241C"/>
    <w:rsid w:val="004B2EA1"/>
    <w:rsid w:val="004B7556"/>
    <w:rsid w:val="004C0337"/>
    <w:rsid w:val="004C2F07"/>
    <w:rsid w:val="004C729A"/>
    <w:rsid w:val="004E2F5F"/>
    <w:rsid w:val="004E5D3B"/>
    <w:rsid w:val="004F067E"/>
    <w:rsid w:val="00504178"/>
    <w:rsid w:val="00512CA6"/>
    <w:rsid w:val="0051636D"/>
    <w:rsid w:val="00516564"/>
    <w:rsid w:val="00517A56"/>
    <w:rsid w:val="00522B63"/>
    <w:rsid w:val="00522EA4"/>
    <w:rsid w:val="00522F1C"/>
    <w:rsid w:val="00523060"/>
    <w:rsid w:val="00523C35"/>
    <w:rsid w:val="005275DC"/>
    <w:rsid w:val="0053427E"/>
    <w:rsid w:val="005345E4"/>
    <w:rsid w:val="00535EA8"/>
    <w:rsid w:val="00536498"/>
    <w:rsid w:val="00537072"/>
    <w:rsid w:val="00537D71"/>
    <w:rsid w:val="005428CF"/>
    <w:rsid w:val="00543CEA"/>
    <w:rsid w:val="00545B89"/>
    <w:rsid w:val="00545B9B"/>
    <w:rsid w:val="00545F18"/>
    <w:rsid w:val="00546D50"/>
    <w:rsid w:val="0054784A"/>
    <w:rsid w:val="0055021B"/>
    <w:rsid w:val="005514D8"/>
    <w:rsid w:val="0055304F"/>
    <w:rsid w:val="0056360F"/>
    <w:rsid w:val="00567DDB"/>
    <w:rsid w:val="00573928"/>
    <w:rsid w:val="00580039"/>
    <w:rsid w:val="00586A23"/>
    <w:rsid w:val="005A211E"/>
    <w:rsid w:val="005A25A0"/>
    <w:rsid w:val="005A57C6"/>
    <w:rsid w:val="005B71A9"/>
    <w:rsid w:val="005C5B54"/>
    <w:rsid w:val="005C7675"/>
    <w:rsid w:val="005C7DED"/>
    <w:rsid w:val="005D1A9D"/>
    <w:rsid w:val="005D23B7"/>
    <w:rsid w:val="005D3189"/>
    <w:rsid w:val="005E0704"/>
    <w:rsid w:val="005E48C2"/>
    <w:rsid w:val="005E5D53"/>
    <w:rsid w:val="005E7384"/>
    <w:rsid w:val="005F7344"/>
    <w:rsid w:val="00601021"/>
    <w:rsid w:val="00602E33"/>
    <w:rsid w:val="006055FF"/>
    <w:rsid w:val="00605656"/>
    <w:rsid w:val="00610B67"/>
    <w:rsid w:val="0061450E"/>
    <w:rsid w:val="00622CFD"/>
    <w:rsid w:val="00623171"/>
    <w:rsid w:val="006400BF"/>
    <w:rsid w:val="00665D05"/>
    <w:rsid w:val="006666F5"/>
    <w:rsid w:val="00674C3C"/>
    <w:rsid w:val="00677CC1"/>
    <w:rsid w:val="0069104A"/>
    <w:rsid w:val="00694671"/>
    <w:rsid w:val="00694F9C"/>
    <w:rsid w:val="006960CF"/>
    <w:rsid w:val="006A37E2"/>
    <w:rsid w:val="006A7DFE"/>
    <w:rsid w:val="006B031C"/>
    <w:rsid w:val="006B2216"/>
    <w:rsid w:val="006B73F6"/>
    <w:rsid w:val="006C1F5A"/>
    <w:rsid w:val="006C4523"/>
    <w:rsid w:val="006C4890"/>
    <w:rsid w:val="006D17D4"/>
    <w:rsid w:val="006D210D"/>
    <w:rsid w:val="006D2E61"/>
    <w:rsid w:val="006D77A5"/>
    <w:rsid w:val="006E17DD"/>
    <w:rsid w:val="006E2615"/>
    <w:rsid w:val="006E587E"/>
    <w:rsid w:val="006F34EB"/>
    <w:rsid w:val="00703293"/>
    <w:rsid w:val="00704F96"/>
    <w:rsid w:val="007061C9"/>
    <w:rsid w:val="0071791C"/>
    <w:rsid w:val="007204C9"/>
    <w:rsid w:val="00721827"/>
    <w:rsid w:val="007243FB"/>
    <w:rsid w:val="00725C63"/>
    <w:rsid w:val="0072767E"/>
    <w:rsid w:val="007328F3"/>
    <w:rsid w:val="00735883"/>
    <w:rsid w:val="007521F1"/>
    <w:rsid w:val="00753809"/>
    <w:rsid w:val="00754A15"/>
    <w:rsid w:val="00764922"/>
    <w:rsid w:val="007709B0"/>
    <w:rsid w:val="007731A8"/>
    <w:rsid w:val="0077428E"/>
    <w:rsid w:val="00790C2A"/>
    <w:rsid w:val="00791B80"/>
    <w:rsid w:val="00795168"/>
    <w:rsid w:val="007A32FC"/>
    <w:rsid w:val="007A3B33"/>
    <w:rsid w:val="007A41A1"/>
    <w:rsid w:val="007A4FA9"/>
    <w:rsid w:val="007A6A7F"/>
    <w:rsid w:val="007B69B0"/>
    <w:rsid w:val="007B6AFC"/>
    <w:rsid w:val="007B751E"/>
    <w:rsid w:val="007B79BB"/>
    <w:rsid w:val="007C0AF4"/>
    <w:rsid w:val="007C0FCB"/>
    <w:rsid w:val="007C1120"/>
    <w:rsid w:val="007C72FA"/>
    <w:rsid w:val="007D5024"/>
    <w:rsid w:val="007E74F1"/>
    <w:rsid w:val="007F0193"/>
    <w:rsid w:val="007F19AA"/>
    <w:rsid w:val="007F3626"/>
    <w:rsid w:val="007F4640"/>
    <w:rsid w:val="00812DB2"/>
    <w:rsid w:val="00813A0A"/>
    <w:rsid w:val="00815CCD"/>
    <w:rsid w:val="0081632D"/>
    <w:rsid w:val="00817283"/>
    <w:rsid w:val="00817887"/>
    <w:rsid w:val="008226E8"/>
    <w:rsid w:val="0082580A"/>
    <w:rsid w:val="008302DC"/>
    <w:rsid w:val="00835C5C"/>
    <w:rsid w:val="00841286"/>
    <w:rsid w:val="0084183D"/>
    <w:rsid w:val="00845488"/>
    <w:rsid w:val="00852EA1"/>
    <w:rsid w:val="00870539"/>
    <w:rsid w:val="008729B9"/>
    <w:rsid w:val="008737D5"/>
    <w:rsid w:val="0089116E"/>
    <w:rsid w:val="00892BB6"/>
    <w:rsid w:val="008968E3"/>
    <w:rsid w:val="008B1F1A"/>
    <w:rsid w:val="008B2598"/>
    <w:rsid w:val="008D3171"/>
    <w:rsid w:val="008D33B7"/>
    <w:rsid w:val="008D5888"/>
    <w:rsid w:val="008E0CBF"/>
    <w:rsid w:val="008E0E6F"/>
    <w:rsid w:val="008E1C24"/>
    <w:rsid w:val="008E2521"/>
    <w:rsid w:val="008E5955"/>
    <w:rsid w:val="00913B2D"/>
    <w:rsid w:val="00914733"/>
    <w:rsid w:val="009148F2"/>
    <w:rsid w:val="00914F4A"/>
    <w:rsid w:val="00914F76"/>
    <w:rsid w:val="00925AA7"/>
    <w:rsid w:val="00927E26"/>
    <w:rsid w:val="009333FA"/>
    <w:rsid w:val="009435DB"/>
    <w:rsid w:val="00946754"/>
    <w:rsid w:val="00966A27"/>
    <w:rsid w:val="00966B72"/>
    <w:rsid w:val="009720AD"/>
    <w:rsid w:val="009741CD"/>
    <w:rsid w:val="0097546E"/>
    <w:rsid w:val="00975DA3"/>
    <w:rsid w:val="00977114"/>
    <w:rsid w:val="0098209A"/>
    <w:rsid w:val="00982468"/>
    <w:rsid w:val="00982C39"/>
    <w:rsid w:val="009864E4"/>
    <w:rsid w:val="009869AA"/>
    <w:rsid w:val="009A1E30"/>
    <w:rsid w:val="009B2DB1"/>
    <w:rsid w:val="009B78D1"/>
    <w:rsid w:val="009D7321"/>
    <w:rsid w:val="009E6BF6"/>
    <w:rsid w:val="009F0269"/>
    <w:rsid w:val="009F2CE9"/>
    <w:rsid w:val="009F2DEE"/>
    <w:rsid w:val="00A03B2C"/>
    <w:rsid w:val="00A15454"/>
    <w:rsid w:val="00A1640A"/>
    <w:rsid w:val="00A206B9"/>
    <w:rsid w:val="00A31610"/>
    <w:rsid w:val="00A34D5B"/>
    <w:rsid w:val="00A51FEA"/>
    <w:rsid w:val="00A52116"/>
    <w:rsid w:val="00A541D8"/>
    <w:rsid w:val="00A55B7C"/>
    <w:rsid w:val="00A578AD"/>
    <w:rsid w:val="00A607D5"/>
    <w:rsid w:val="00A65507"/>
    <w:rsid w:val="00A73DCD"/>
    <w:rsid w:val="00A801A6"/>
    <w:rsid w:val="00A84BCB"/>
    <w:rsid w:val="00A8733C"/>
    <w:rsid w:val="00A87DDD"/>
    <w:rsid w:val="00A91AE1"/>
    <w:rsid w:val="00A91F95"/>
    <w:rsid w:val="00AB0632"/>
    <w:rsid w:val="00AB4B03"/>
    <w:rsid w:val="00AC09DD"/>
    <w:rsid w:val="00AD25DB"/>
    <w:rsid w:val="00AD5B69"/>
    <w:rsid w:val="00AE398B"/>
    <w:rsid w:val="00AE4C50"/>
    <w:rsid w:val="00B07872"/>
    <w:rsid w:val="00B13774"/>
    <w:rsid w:val="00B13C52"/>
    <w:rsid w:val="00B20A71"/>
    <w:rsid w:val="00B24486"/>
    <w:rsid w:val="00B26D6D"/>
    <w:rsid w:val="00B278EC"/>
    <w:rsid w:val="00B27CED"/>
    <w:rsid w:val="00B351E4"/>
    <w:rsid w:val="00B3566A"/>
    <w:rsid w:val="00B35879"/>
    <w:rsid w:val="00B3597C"/>
    <w:rsid w:val="00B36AED"/>
    <w:rsid w:val="00B406B9"/>
    <w:rsid w:val="00B41B27"/>
    <w:rsid w:val="00B46B2C"/>
    <w:rsid w:val="00B5329C"/>
    <w:rsid w:val="00B600C4"/>
    <w:rsid w:val="00B67C85"/>
    <w:rsid w:val="00B70FB7"/>
    <w:rsid w:val="00B71197"/>
    <w:rsid w:val="00B71D05"/>
    <w:rsid w:val="00B74583"/>
    <w:rsid w:val="00B811E0"/>
    <w:rsid w:val="00B82323"/>
    <w:rsid w:val="00B84C8A"/>
    <w:rsid w:val="00B9032E"/>
    <w:rsid w:val="00B904E1"/>
    <w:rsid w:val="00B90F5E"/>
    <w:rsid w:val="00B92E69"/>
    <w:rsid w:val="00B933C6"/>
    <w:rsid w:val="00B957C3"/>
    <w:rsid w:val="00B96576"/>
    <w:rsid w:val="00BA41CC"/>
    <w:rsid w:val="00BD25DA"/>
    <w:rsid w:val="00BE06F3"/>
    <w:rsid w:val="00BE38AE"/>
    <w:rsid w:val="00BE744E"/>
    <w:rsid w:val="00BF0AD1"/>
    <w:rsid w:val="00BF59DE"/>
    <w:rsid w:val="00BF6C43"/>
    <w:rsid w:val="00BF7A0C"/>
    <w:rsid w:val="00C043F2"/>
    <w:rsid w:val="00C064F5"/>
    <w:rsid w:val="00C0689B"/>
    <w:rsid w:val="00C17999"/>
    <w:rsid w:val="00C20C6B"/>
    <w:rsid w:val="00C2291E"/>
    <w:rsid w:val="00C23080"/>
    <w:rsid w:val="00C2433C"/>
    <w:rsid w:val="00C27581"/>
    <w:rsid w:val="00C27A4A"/>
    <w:rsid w:val="00C31072"/>
    <w:rsid w:val="00C6178B"/>
    <w:rsid w:val="00C6496D"/>
    <w:rsid w:val="00C64B1D"/>
    <w:rsid w:val="00C70F7E"/>
    <w:rsid w:val="00C73946"/>
    <w:rsid w:val="00C73BAE"/>
    <w:rsid w:val="00C80A0A"/>
    <w:rsid w:val="00C8160E"/>
    <w:rsid w:val="00C83BAE"/>
    <w:rsid w:val="00C865EC"/>
    <w:rsid w:val="00C93A89"/>
    <w:rsid w:val="00C95808"/>
    <w:rsid w:val="00C9660C"/>
    <w:rsid w:val="00C968DA"/>
    <w:rsid w:val="00CA308A"/>
    <w:rsid w:val="00CC7036"/>
    <w:rsid w:val="00CD3CB1"/>
    <w:rsid w:val="00CD4841"/>
    <w:rsid w:val="00CE32CF"/>
    <w:rsid w:val="00CE4177"/>
    <w:rsid w:val="00CF0A67"/>
    <w:rsid w:val="00CF5124"/>
    <w:rsid w:val="00D01657"/>
    <w:rsid w:val="00D071CF"/>
    <w:rsid w:val="00D11B8A"/>
    <w:rsid w:val="00D1213C"/>
    <w:rsid w:val="00D121A7"/>
    <w:rsid w:val="00D16EC6"/>
    <w:rsid w:val="00D20397"/>
    <w:rsid w:val="00D301F4"/>
    <w:rsid w:val="00D32ED7"/>
    <w:rsid w:val="00D340CE"/>
    <w:rsid w:val="00D44A6A"/>
    <w:rsid w:val="00D45CB9"/>
    <w:rsid w:val="00D474E4"/>
    <w:rsid w:val="00D519A2"/>
    <w:rsid w:val="00D51E43"/>
    <w:rsid w:val="00D5222B"/>
    <w:rsid w:val="00D53EB1"/>
    <w:rsid w:val="00D63E5A"/>
    <w:rsid w:val="00D64222"/>
    <w:rsid w:val="00D65A1F"/>
    <w:rsid w:val="00D65D37"/>
    <w:rsid w:val="00D66D4F"/>
    <w:rsid w:val="00D71C75"/>
    <w:rsid w:val="00D804A5"/>
    <w:rsid w:val="00D848BA"/>
    <w:rsid w:val="00D95CF5"/>
    <w:rsid w:val="00D97D75"/>
    <w:rsid w:val="00DA167E"/>
    <w:rsid w:val="00DA16CE"/>
    <w:rsid w:val="00DA2C2B"/>
    <w:rsid w:val="00DB7C4F"/>
    <w:rsid w:val="00DC2592"/>
    <w:rsid w:val="00DC50B5"/>
    <w:rsid w:val="00DD187D"/>
    <w:rsid w:val="00DD6BF9"/>
    <w:rsid w:val="00DE50FE"/>
    <w:rsid w:val="00DE57F0"/>
    <w:rsid w:val="00DE654E"/>
    <w:rsid w:val="00DE7325"/>
    <w:rsid w:val="00DF5C7A"/>
    <w:rsid w:val="00DF687E"/>
    <w:rsid w:val="00DF7774"/>
    <w:rsid w:val="00E01F63"/>
    <w:rsid w:val="00E05C67"/>
    <w:rsid w:val="00E06DE8"/>
    <w:rsid w:val="00E10DF1"/>
    <w:rsid w:val="00E112B0"/>
    <w:rsid w:val="00E153F0"/>
    <w:rsid w:val="00E20986"/>
    <w:rsid w:val="00E2173A"/>
    <w:rsid w:val="00E26E64"/>
    <w:rsid w:val="00E30698"/>
    <w:rsid w:val="00E3660A"/>
    <w:rsid w:val="00E46E62"/>
    <w:rsid w:val="00E558B4"/>
    <w:rsid w:val="00E570C3"/>
    <w:rsid w:val="00E734CB"/>
    <w:rsid w:val="00E76250"/>
    <w:rsid w:val="00E83291"/>
    <w:rsid w:val="00E85C5E"/>
    <w:rsid w:val="00E869D1"/>
    <w:rsid w:val="00E9125B"/>
    <w:rsid w:val="00E9282F"/>
    <w:rsid w:val="00E94A64"/>
    <w:rsid w:val="00E962FA"/>
    <w:rsid w:val="00EA3579"/>
    <w:rsid w:val="00EA43B0"/>
    <w:rsid w:val="00EA4B65"/>
    <w:rsid w:val="00EA5F6A"/>
    <w:rsid w:val="00EB08AC"/>
    <w:rsid w:val="00EB2AB9"/>
    <w:rsid w:val="00EB44AC"/>
    <w:rsid w:val="00EC5C72"/>
    <w:rsid w:val="00ED1353"/>
    <w:rsid w:val="00ED267C"/>
    <w:rsid w:val="00ED2A4C"/>
    <w:rsid w:val="00ED2AF6"/>
    <w:rsid w:val="00EE4BF8"/>
    <w:rsid w:val="00EE7362"/>
    <w:rsid w:val="00EF0937"/>
    <w:rsid w:val="00EF341F"/>
    <w:rsid w:val="00EF4EF4"/>
    <w:rsid w:val="00EF5EE5"/>
    <w:rsid w:val="00F00111"/>
    <w:rsid w:val="00F030A7"/>
    <w:rsid w:val="00F067C5"/>
    <w:rsid w:val="00F10D58"/>
    <w:rsid w:val="00F15189"/>
    <w:rsid w:val="00F15BD0"/>
    <w:rsid w:val="00F15EFB"/>
    <w:rsid w:val="00F17E77"/>
    <w:rsid w:val="00F210CD"/>
    <w:rsid w:val="00F21F15"/>
    <w:rsid w:val="00F301D5"/>
    <w:rsid w:val="00F43899"/>
    <w:rsid w:val="00F45BBB"/>
    <w:rsid w:val="00F4773E"/>
    <w:rsid w:val="00F501A1"/>
    <w:rsid w:val="00F51EBA"/>
    <w:rsid w:val="00F56970"/>
    <w:rsid w:val="00F626C8"/>
    <w:rsid w:val="00F661E4"/>
    <w:rsid w:val="00F70DA2"/>
    <w:rsid w:val="00F8125B"/>
    <w:rsid w:val="00F878AE"/>
    <w:rsid w:val="00F93BC4"/>
    <w:rsid w:val="00F93CFC"/>
    <w:rsid w:val="00FA0001"/>
    <w:rsid w:val="00FA287C"/>
    <w:rsid w:val="00FB12CA"/>
    <w:rsid w:val="00FC031B"/>
    <w:rsid w:val="00FC697A"/>
    <w:rsid w:val="00FC6A8C"/>
    <w:rsid w:val="00FD23C2"/>
    <w:rsid w:val="00FE1FE6"/>
    <w:rsid w:val="00FE2F1D"/>
    <w:rsid w:val="00FE38CC"/>
    <w:rsid w:val="00FE460B"/>
    <w:rsid w:val="00FE4FE4"/>
    <w:rsid w:val="00FE7426"/>
    <w:rsid w:val="00FF275C"/>
    <w:rsid w:val="00FF32F5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F71532"/>
  <w15:docId w15:val="{06D371FE-1103-43DF-B782-7C792DB6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C9"/>
    <w:pPr>
      <w:spacing w:after="108" w:line="262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5"/>
      </w:numPr>
      <w:pBdr>
        <w:top w:val="single" w:sz="15" w:space="0" w:color="D9D9D9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02" w:line="265" w:lineRule="auto"/>
      <w:ind w:left="130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next w:val="Normalny"/>
    <w:link w:val="Nagwek3Znak1"/>
    <w:uiPriority w:val="9"/>
    <w:unhideWhenUsed/>
    <w:qFormat/>
    <w:rsid w:val="000370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b/>
      <w:color w:val="000000"/>
      <w:shd w:val="clear" w:color="auto" w:fill="D9D9D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3D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0F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BE06F3"/>
    <w:pPr>
      <w:spacing w:after="0" w:line="240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A55B7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545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B8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B89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srodekgruby">
    <w:name w:val="srodek gruby"/>
    <w:basedOn w:val="Normalny"/>
    <w:rsid w:val="00FE2F1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B356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B1AF1"/>
    <w:rPr>
      <w:b/>
      <w:bCs/>
    </w:rPr>
  </w:style>
  <w:style w:type="character" w:customStyle="1" w:styleId="st">
    <w:name w:val="st"/>
    <w:basedOn w:val="Domylnaczcionkaakapitu"/>
    <w:rsid w:val="0038434D"/>
  </w:style>
  <w:style w:type="paragraph" w:styleId="Poprawka">
    <w:name w:val="Revision"/>
    <w:hidden/>
    <w:uiPriority w:val="99"/>
    <w:semiHidden/>
    <w:rsid w:val="003D4C8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13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735"/>
    <w:rPr>
      <w:rFonts w:ascii="Calibri" w:eastAsia="Calibri" w:hAnsi="Calibri" w:cs="Calibri"/>
      <w:color w:val="000000"/>
    </w:rPr>
  </w:style>
  <w:style w:type="table" w:styleId="Kolorowalistaakcent1">
    <w:name w:val="Colorful List Accent 1"/>
    <w:basedOn w:val="Standardowy"/>
    <w:uiPriority w:val="72"/>
    <w:semiHidden/>
    <w:unhideWhenUsed/>
    <w:rsid w:val="003F20B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uiPriority w:val="9"/>
    <w:semiHidden/>
    <w:rsid w:val="00B957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uiPriority w:val="9"/>
    <w:semiHidden/>
    <w:rsid w:val="00B957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uiPriority w:val="9"/>
    <w:semiHidden/>
    <w:rsid w:val="00B957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B957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B957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uiPriority w:val="9"/>
    <w:semiHidden/>
    <w:rsid w:val="00B957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uiPriority w:val="9"/>
    <w:semiHidden/>
    <w:rsid w:val="00B957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uiPriority w:val="9"/>
    <w:semiHidden/>
    <w:rsid w:val="00B957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link w:val="Akapitzlist"/>
    <w:uiPriority w:val="34"/>
    <w:locked/>
    <w:rsid w:val="00476DE2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C452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cs="Times New Roman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523"/>
    <w:rPr>
      <w:rFonts w:ascii="Calibri" w:eastAsia="Calibri" w:hAnsi="Calibri" w:cs="Times New Roman"/>
      <w:lang w:eastAsia="en-US"/>
    </w:rPr>
  </w:style>
  <w:style w:type="paragraph" w:customStyle="1" w:styleId="redniasiatka1akcent21">
    <w:name w:val="Średnia siatka 1 — akcent 21"/>
    <w:basedOn w:val="Normalny"/>
    <w:link w:val="MediumGrid1-Accent2Char"/>
    <w:uiPriority w:val="99"/>
    <w:qFormat/>
    <w:rsid w:val="00AD25DB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lang w:eastAsia="en-US"/>
    </w:rPr>
  </w:style>
  <w:style w:type="character" w:customStyle="1" w:styleId="MediumGrid1-Accent2Char">
    <w:name w:val="Medium Grid 1 - Accent 2 Char"/>
    <w:link w:val="redniasiatka1akcent21"/>
    <w:uiPriority w:val="99"/>
    <w:locked/>
    <w:rsid w:val="00AD25DB"/>
    <w:rPr>
      <w:rFonts w:ascii="Calibri" w:eastAsia="Calibri" w:hAnsi="Calibri" w:cs="Times New Roman"/>
      <w:lang w:eastAsia="en-US"/>
    </w:rPr>
  </w:style>
  <w:style w:type="character" w:styleId="Numerstrony">
    <w:name w:val="page number"/>
    <w:basedOn w:val="Domylnaczcionkaakapitu"/>
    <w:uiPriority w:val="99"/>
    <w:semiHidden/>
    <w:unhideWhenUsed/>
    <w:rsid w:val="004E2F5F"/>
  </w:style>
  <w:style w:type="paragraph" w:customStyle="1" w:styleId="Subitemnumbered">
    <w:name w:val="Subitem numbered"/>
    <w:basedOn w:val="Normalny"/>
    <w:rsid w:val="00A87DDD"/>
    <w:pPr>
      <w:spacing w:after="0" w:line="360" w:lineRule="auto"/>
      <w:ind w:left="567" w:right="0" w:hanging="283"/>
      <w:jc w:val="left"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7DDD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7DDD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7DDD"/>
    <w:rPr>
      <w:vertAlign w:val="superscript"/>
    </w:rPr>
  </w:style>
  <w:style w:type="character" w:customStyle="1" w:styleId="apple-converted-space">
    <w:name w:val="apple-converted-space"/>
    <w:rsid w:val="00F21F15"/>
  </w:style>
  <w:style w:type="character" w:customStyle="1" w:styleId="Nagwek3Znak1">
    <w:name w:val="Nagłówek 3 Znak1"/>
    <w:basedOn w:val="Domylnaczcionkaakapitu"/>
    <w:link w:val="Nagwek3"/>
    <w:uiPriority w:val="9"/>
    <w:rsid w:val="000370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Zaimportowanystyl1">
    <w:name w:val="Zaimportowany styl 1"/>
    <w:rsid w:val="00BF0AD1"/>
    <w:pPr>
      <w:numPr>
        <w:numId w:val="24"/>
      </w:numPr>
    </w:pPr>
  </w:style>
  <w:style w:type="numbering" w:customStyle="1" w:styleId="Zaimportowanystyl3">
    <w:name w:val="Zaimportowany styl 3"/>
    <w:rsid w:val="00BF0AD1"/>
    <w:pPr>
      <w:numPr>
        <w:numId w:val="26"/>
      </w:numPr>
    </w:pPr>
  </w:style>
  <w:style w:type="table" w:styleId="Jasnasiatkaakcent3">
    <w:name w:val="Light Grid Accent 3"/>
    <w:basedOn w:val="Standardowy"/>
    <w:uiPriority w:val="62"/>
    <w:semiHidden/>
    <w:unhideWhenUsed/>
    <w:rsid w:val="002D642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TableGrid1">
    <w:name w:val="TableGrid1"/>
    <w:rsid w:val="003546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C0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5222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D5222B"/>
    <w:pPr>
      <w:spacing w:before="100" w:beforeAutospacing="1" w:after="100" w:afterAutospacing="1" w:line="256" w:lineRule="auto"/>
      <w:ind w:left="0" w:right="0" w:firstLine="0"/>
      <w:contextualSpacing/>
      <w:jc w:val="left"/>
    </w:pPr>
    <w:rPr>
      <w:rFonts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C929-446F-40EB-A4D5-21CF7753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</Pages>
  <Words>5764</Words>
  <Characters>34584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</dc:creator>
  <cp:lastModifiedBy>Konto Microsoft</cp:lastModifiedBy>
  <cp:revision>19</cp:revision>
  <cp:lastPrinted>2020-12-17T07:05:00Z</cp:lastPrinted>
  <dcterms:created xsi:type="dcterms:W3CDTF">2020-12-11T09:09:00Z</dcterms:created>
  <dcterms:modified xsi:type="dcterms:W3CDTF">2020-12-17T08:26:00Z</dcterms:modified>
</cp:coreProperties>
</file>