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6C3C" w14:textId="100035F6" w:rsidR="007A72D1" w:rsidRPr="00A70FB6" w:rsidRDefault="006A05F0" w:rsidP="007A72D1">
      <w:pPr>
        <w:pStyle w:val="Tekstpodstawowy"/>
        <w:spacing w:line="276" w:lineRule="auto"/>
        <w:ind w:left="-28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Załącznik nr 1 do zapytania  ofertowego  nr </w:t>
      </w:r>
      <w:r w:rsidR="00DC1D88">
        <w:rPr>
          <w:rFonts w:ascii="Calibri" w:hAnsi="Calibri" w:cs="Arial"/>
          <w:b/>
        </w:rPr>
        <w:t>2023-57399-171397</w:t>
      </w:r>
    </w:p>
    <w:p w14:paraId="70415173" w14:textId="46EF7311" w:rsidR="007A72D1" w:rsidRPr="00402B48" w:rsidRDefault="000510C7" w:rsidP="007A72D1">
      <w:pPr>
        <w:pStyle w:val="Tekstpodstawowy"/>
        <w:spacing w:line="276" w:lineRule="auto"/>
        <w:ind w:hanging="567"/>
        <w:jc w:val="center"/>
        <w:rPr>
          <w:rFonts w:ascii="Calibri" w:hAnsi="Calibri" w:cs="Arial"/>
          <w:b/>
        </w:rPr>
      </w:pPr>
      <w:r w:rsidRPr="00402B48">
        <w:rPr>
          <w:rFonts w:ascii="Calibri" w:hAnsi="Calibri" w:cs="Arial"/>
          <w:b/>
        </w:rPr>
        <w:t xml:space="preserve">      </w:t>
      </w:r>
      <w:r w:rsidR="007A72D1" w:rsidRPr="00402B48">
        <w:rPr>
          <w:rFonts w:ascii="Calibri" w:hAnsi="Calibri" w:cs="Arial"/>
          <w:b/>
        </w:rPr>
        <w:t>w sprawie udzielenia zamówienia na usług</w:t>
      </w:r>
      <w:r w:rsidR="008872DC" w:rsidRPr="00402B48">
        <w:rPr>
          <w:rFonts w:ascii="Calibri" w:hAnsi="Calibri" w:cs="Arial"/>
          <w:b/>
        </w:rPr>
        <w:t>ę</w:t>
      </w:r>
      <w:r w:rsidR="007A72D1" w:rsidRPr="00402B48">
        <w:rPr>
          <w:rFonts w:ascii="Calibri" w:hAnsi="Calibri" w:cs="Arial"/>
          <w:b/>
        </w:rPr>
        <w:t xml:space="preserve"> pn.: </w:t>
      </w:r>
    </w:p>
    <w:p w14:paraId="6E51A3F9" w14:textId="459D9AC4" w:rsidR="007A72D1" w:rsidRPr="00A70FB6" w:rsidRDefault="007A72D1" w:rsidP="000510C7">
      <w:pPr>
        <w:spacing w:after="0"/>
        <w:jc w:val="center"/>
        <w:rPr>
          <w:rFonts w:asciiTheme="minorHAnsi" w:hAnsiTheme="minorHAnsi"/>
          <w:i/>
          <w:sz w:val="24"/>
          <w:szCs w:val="24"/>
        </w:rPr>
      </w:pPr>
      <w:r w:rsidRPr="000510C7">
        <w:rPr>
          <w:rFonts w:ascii="Calibri" w:hAnsi="Calibri"/>
          <w:b/>
          <w:sz w:val="28"/>
          <w:szCs w:val="28"/>
        </w:rPr>
        <w:t>„</w:t>
      </w:r>
      <w:r w:rsidR="008872DC" w:rsidRPr="00A70FB6">
        <w:rPr>
          <w:rFonts w:ascii="Calibri" w:hAnsi="Calibri"/>
          <w:b/>
          <w:sz w:val="24"/>
          <w:szCs w:val="24"/>
        </w:rPr>
        <w:t xml:space="preserve">Badania dla wodorozcieńczalnych cieczy obróbczych opracowanych </w:t>
      </w:r>
      <w:r w:rsidR="00A70FB6">
        <w:rPr>
          <w:rFonts w:ascii="Calibri" w:hAnsi="Calibri"/>
          <w:b/>
          <w:sz w:val="24"/>
          <w:szCs w:val="24"/>
        </w:rPr>
        <w:t xml:space="preserve">                                       </w:t>
      </w:r>
      <w:r w:rsidR="008872DC" w:rsidRPr="00A70FB6">
        <w:rPr>
          <w:rFonts w:ascii="Calibri" w:hAnsi="Calibri"/>
          <w:b/>
          <w:sz w:val="24"/>
          <w:szCs w:val="24"/>
        </w:rPr>
        <w:t>w</w:t>
      </w:r>
      <w:r w:rsidR="000510C7" w:rsidRPr="00A70FB6">
        <w:rPr>
          <w:rFonts w:ascii="Calibri" w:hAnsi="Calibri"/>
          <w:b/>
          <w:sz w:val="24"/>
          <w:szCs w:val="24"/>
        </w:rPr>
        <w:t> </w:t>
      </w:r>
      <w:r w:rsidR="008872DC" w:rsidRPr="00A70FB6">
        <w:rPr>
          <w:rFonts w:ascii="Calibri" w:hAnsi="Calibri"/>
          <w:b/>
          <w:sz w:val="24"/>
          <w:szCs w:val="24"/>
        </w:rPr>
        <w:t xml:space="preserve">Łukasiewicz – ICSO </w:t>
      </w:r>
      <w:r w:rsidR="002F7202" w:rsidRPr="00A70FB6">
        <w:rPr>
          <w:rFonts w:ascii="Calibri" w:hAnsi="Calibri"/>
          <w:b/>
          <w:sz w:val="24"/>
          <w:szCs w:val="24"/>
        </w:rPr>
        <w:t>”</w:t>
      </w:r>
      <w:r w:rsidR="008872DC" w:rsidRPr="00A70FB6">
        <w:rPr>
          <w:rFonts w:ascii="Calibri" w:hAnsi="Calibri"/>
          <w:b/>
          <w:sz w:val="24"/>
          <w:szCs w:val="24"/>
        </w:rPr>
        <w:t>Blachownia”</w:t>
      </w:r>
      <w:r w:rsidRPr="00A70FB6">
        <w:rPr>
          <w:rFonts w:ascii="Calibri" w:hAnsi="Calibri"/>
          <w:b/>
          <w:sz w:val="24"/>
          <w:szCs w:val="24"/>
        </w:rPr>
        <w:t>”</w:t>
      </w:r>
    </w:p>
    <w:p w14:paraId="5F52C8E4" w14:textId="77777777" w:rsidR="00307E08" w:rsidRDefault="00307E08" w:rsidP="00995AA1">
      <w:pPr>
        <w:pStyle w:val="xxmsonormal"/>
        <w:shd w:val="clear" w:color="auto" w:fill="FFFFFF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14:paraId="27879F1C" w14:textId="77777777" w:rsidR="00307E08" w:rsidRDefault="00307E08" w:rsidP="00995AA1">
      <w:pPr>
        <w:pStyle w:val="xxmsonormal"/>
        <w:shd w:val="clear" w:color="auto" w:fill="FFFFFF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14:paraId="02CAC784" w14:textId="1E744B91" w:rsidR="00307E08" w:rsidRPr="002B23B8" w:rsidRDefault="00307E08" w:rsidP="00307E08">
      <w:pPr>
        <w:pStyle w:val="Tekstpodstawowy"/>
        <w:spacing w:before="120" w:line="276" w:lineRule="auto"/>
        <w:rPr>
          <w:rFonts w:ascii="Calibri" w:hAnsi="Calibri" w:cs="Arial"/>
          <w:sz w:val="22"/>
          <w:szCs w:val="22"/>
        </w:rPr>
      </w:pPr>
      <w:r w:rsidRPr="002B23B8">
        <w:rPr>
          <w:rFonts w:ascii="Calibri" w:hAnsi="Calibri" w:cs="Arial"/>
          <w:sz w:val="22"/>
          <w:szCs w:val="22"/>
        </w:rPr>
        <w:t>Niniejsz</w:t>
      </w:r>
      <w:r>
        <w:rPr>
          <w:rFonts w:ascii="Calibri" w:hAnsi="Calibri" w:cs="Arial"/>
          <w:sz w:val="22"/>
          <w:szCs w:val="22"/>
        </w:rPr>
        <w:t>e</w:t>
      </w:r>
      <w:r w:rsidRPr="002B23B8">
        <w:rPr>
          <w:rFonts w:ascii="Calibri" w:hAnsi="Calibri" w:cs="Arial"/>
          <w:sz w:val="22"/>
          <w:szCs w:val="22"/>
        </w:rPr>
        <w:t xml:space="preserve"> </w:t>
      </w:r>
      <w:r w:rsidR="002E0FB8">
        <w:rPr>
          <w:rFonts w:ascii="Calibri" w:hAnsi="Calibri" w:cs="Arial"/>
          <w:sz w:val="22"/>
          <w:szCs w:val="22"/>
        </w:rPr>
        <w:t>z</w:t>
      </w:r>
      <w:r>
        <w:rPr>
          <w:rFonts w:ascii="Calibri" w:hAnsi="Calibri" w:cs="Arial"/>
          <w:sz w:val="22"/>
          <w:szCs w:val="22"/>
        </w:rPr>
        <w:t xml:space="preserve">apytanie </w:t>
      </w:r>
      <w:r w:rsidR="002E0FB8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fertowe</w:t>
      </w:r>
      <w:r w:rsidRPr="002B23B8">
        <w:rPr>
          <w:rFonts w:ascii="Calibri" w:hAnsi="Calibri" w:cs="Arial"/>
          <w:sz w:val="22"/>
          <w:szCs w:val="22"/>
        </w:rPr>
        <w:t xml:space="preserve"> jest materiałem do wiadomości i wykorzystania wyłącznie w ramach niniejszego postępowania opublikowanego </w:t>
      </w:r>
      <w:r w:rsidR="002E0FB8">
        <w:rPr>
          <w:rFonts w:ascii="Calibri" w:hAnsi="Calibri" w:cs="Arial"/>
          <w:sz w:val="22"/>
          <w:szCs w:val="22"/>
        </w:rPr>
        <w:t xml:space="preserve">w </w:t>
      </w:r>
      <w:r>
        <w:rPr>
          <w:rFonts w:ascii="Calibri" w:hAnsi="Calibri" w:cs="Arial"/>
          <w:sz w:val="22"/>
          <w:szCs w:val="22"/>
        </w:rPr>
        <w:t>Bazie Konkurencyjności.</w:t>
      </w:r>
    </w:p>
    <w:p w14:paraId="25D1CCB5" w14:textId="77777777" w:rsidR="00307E08" w:rsidRPr="002B23B8" w:rsidRDefault="00307E08" w:rsidP="00307E08">
      <w:pPr>
        <w:pStyle w:val="Styl"/>
        <w:numPr>
          <w:ilvl w:val="0"/>
          <w:numId w:val="7"/>
        </w:numPr>
        <w:spacing w:before="225" w:line="249" w:lineRule="exact"/>
        <w:rPr>
          <w:rFonts w:ascii="Calibri" w:hAnsi="Calibri"/>
          <w:b/>
          <w:sz w:val="22"/>
          <w:szCs w:val="22"/>
        </w:rPr>
      </w:pPr>
      <w:r w:rsidRPr="002B23B8">
        <w:rPr>
          <w:rFonts w:ascii="Calibri" w:hAnsi="Calibri"/>
          <w:b/>
          <w:sz w:val="22"/>
          <w:szCs w:val="22"/>
        </w:rPr>
        <w:t xml:space="preserve">Zamawiający </w:t>
      </w:r>
    </w:p>
    <w:p w14:paraId="7CA70CAC" w14:textId="77777777" w:rsidR="00307E08" w:rsidRPr="002B23B8" w:rsidRDefault="00307E08" w:rsidP="00307E08">
      <w:pPr>
        <w:pStyle w:val="Styl"/>
        <w:spacing w:before="120" w:line="276" w:lineRule="auto"/>
        <w:ind w:hanging="284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ab/>
        <w:t xml:space="preserve">Sieć Badawcza Łukasiewicz - Instytut Ciężkiej Syntezy Organicznej ”Blachownia" </w:t>
      </w:r>
    </w:p>
    <w:p w14:paraId="2F9E2948" w14:textId="77777777" w:rsidR="00307E08" w:rsidRPr="002B23B8" w:rsidRDefault="00307E08" w:rsidP="00307E08">
      <w:pPr>
        <w:pStyle w:val="Styl"/>
        <w:tabs>
          <w:tab w:val="left" w:pos="5"/>
          <w:tab w:val="left" w:pos="2846"/>
        </w:tabs>
        <w:spacing w:line="276" w:lineRule="auto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ab/>
        <w:t xml:space="preserve">ul. Energetyków 9   47-225 Kędzierzyn-Koźle </w:t>
      </w:r>
    </w:p>
    <w:p w14:paraId="61A2804D" w14:textId="77777777" w:rsidR="00307E08" w:rsidRPr="002B23B8" w:rsidRDefault="00307E08" w:rsidP="00307E08">
      <w:pPr>
        <w:pStyle w:val="Styl"/>
        <w:spacing w:line="276" w:lineRule="auto"/>
        <w:ind w:right="1275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>Telefon:   77/ 487 34 70</w:t>
      </w:r>
    </w:p>
    <w:p w14:paraId="3220FF50" w14:textId="77777777" w:rsidR="00307E08" w:rsidRPr="002B23B8" w:rsidRDefault="00307E08" w:rsidP="00307E08">
      <w:pPr>
        <w:pStyle w:val="Styl"/>
        <w:spacing w:line="276" w:lineRule="auto"/>
        <w:ind w:right="1275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 xml:space="preserve">Fax: 77/ 487 30 60 </w:t>
      </w:r>
    </w:p>
    <w:p w14:paraId="36EF64C6" w14:textId="78C8596F" w:rsidR="00307E08" w:rsidRPr="002B23B8" w:rsidRDefault="00307E08" w:rsidP="00307E08">
      <w:pPr>
        <w:pStyle w:val="Styl"/>
        <w:spacing w:line="276" w:lineRule="auto"/>
        <w:ind w:right="1275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>NIP 749-</w:t>
      </w:r>
      <w:r w:rsidR="00BC4F10">
        <w:rPr>
          <w:rFonts w:ascii="Calibri" w:hAnsi="Calibri"/>
          <w:sz w:val="22"/>
          <w:szCs w:val="22"/>
        </w:rPr>
        <w:t>210</w:t>
      </w:r>
      <w:r w:rsidRPr="002B23B8">
        <w:rPr>
          <w:rFonts w:ascii="Calibri" w:hAnsi="Calibri"/>
          <w:sz w:val="22"/>
          <w:szCs w:val="22"/>
        </w:rPr>
        <w:t>-</w:t>
      </w:r>
      <w:r w:rsidR="00BC4F10">
        <w:rPr>
          <w:rFonts w:ascii="Calibri" w:hAnsi="Calibri"/>
          <w:sz w:val="22"/>
          <w:szCs w:val="22"/>
        </w:rPr>
        <w:t>92</w:t>
      </w:r>
      <w:r w:rsidRPr="002B23B8">
        <w:rPr>
          <w:rFonts w:ascii="Calibri" w:hAnsi="Calibri"/>
          <w:sz w:val="22"/>
          <w:szCs w:val="22"/>
        </w:rPr>
        <w:t>-6</w:t>
      </w:r>
      <w:r w:rsidR="00BC4F10">
        <w:rPr>
          <w:rFonts w:ascii="Calibri" w:hAnsi="Calibri"/>
          <w:sz w:val="22"/>
          <w:szCs w:val="22"/>
        </w:rPr>
        <w:t>0</w:t>
      </w:r>
      <w:r w:rsidRPr="002B23B8">
        <w:rPr>
          <w:rFonts w:ascii="Calibri" w:hAnsi="Calibri"/>
          <w:sz w:val="22"/>
          <w:szCs w:val="22"/>
        </w:rPr>
        <w:t xml:space="preserve">, </w:t>
      </w:r>
      <w:r w:rsidRPr="002B23B8">
        <w:rPr>
          <w:rFonts w:ascii="Calibri" w:hAnsi="Calibri"/>
          <w:sz w:val="22"/>
          <w:szCs w:val="22"/>
        </w:rPr>
        <w:tab/>
        <w:t>Regon</w:t>
      </w:r>
      <w:r w:rsidR="00BC4F10">
        <w:rPr>
          <w:rFonts w:ascii="Calibri" w:hAnsi="Calibri"/>
          <w:sz w:val="22"/>
          <w:szCs w:val="22"/>
        </w:rPr>
        <w:t>:</w:t>
      </w:r>
      <w:r w:rsidRPr="002B23B8">
        <w:rPr>
          <w:rFonts w:ascii="Calibri" w:hAnsi="Calibri"/>
          <w:sz w:val="22"/>
          <w:szCs w:val="22"/>
        </w:rPr>
        <w:t xml:space="preserve"> 000041631 </w:t>
      </w:r>
    </w:p>
    <w:p w14:paraId="18F9C910" w14:textId="63A145EE" w:rsidR="00307E08" w:rsidRPr="002F7202" w:rsidRDefault="00307E08" w:rsidP="00307E08">
      <w:pPr>
        <w:pStyle w:val="Styl"/>
        <w:spacing w:line="276" w:lineRule="auto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 xml:space="preserve">Godziny pracy:  pn. - pt.  </w:t>
      </w:r>
      <w:r w:rsidRPr="002F7202">
        <w:rPr>
          <w:rFonts w:ascii="Calibri" w:hAnsi="Calibri"/>
          <w:sz w:val="22"/>
          <w:szCs w:val="22"/>
        </w:rPr>
        <w:t>7</w:t>
      </w:r>
      <w:r w:rsidRPr="002F7202">
        <w:rPr>
          <w:rFonts w:ascii="Calibri" w:hAnsi="Calibri"/>
          <w:sz w:val="22"/>
          <w:szCs w:val="22"/>
          <w:vertAlign w:val="superscript"/>
        </w:rPr>
        <w:t>00</w:t>
      </w:r>
      <w:r w:rsidRPr="002F7202">
        <w:rPr>
          <w:rFonts w:ascii="Calibri" w:hAnsi="Calibri"/>
          <w:sz w:val="22"/>
          <w:szCs w:val="22"/>
        </w:rPr>
        <w:t xml:space="preserve"> - 15</w:t>
      </w:r>
      <w:r w:rsidRPr="002F7202">
        <w:rPr>
          <w:rFonts w:ascii="Calibri" w:hAnsi="Calibri"/>
          <w:sz w:val="22"/>
          <w:szCs w:val="22"/>
          <w:vertAlign w:val="superscript"/>
        </w:rPr>
        <w:t>00</w:t>
      </w:r>
      <w:r w:rsidR="002E0FB8" w:rsidRPr="002F7202">
        <w:rPr>
          <w:rFonts w:ascii="Calibri" w:hAnsi="Calibri"/>
          <w:sz w:val="22"/>
          <w:szCs w:val="22"/>
          <w:vertAlign w:val="superscript"/>
        </w:rPr>
        <w:t xml:space="preserve"> </w:t>
      </w:r>
    </w:p>
    <w:p w14:paraId="41A32914" w14:textId="145A121B" w:rsidR="00307E08" w:rsidRPr="002B23B8" w:rsidRDefault="00307E08" w:rsidP="00307E08">
      <w:pPr>
        <w:pStyle w:val="Styl"/>
        <w:spacing w:line="276" w:lineRule="auto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>adres strony internetowe: www.icso.</w:t>
      </w:r>
      <w:r w:rsidR="00BC4F10">
        <w:rPr>
          <w:rFonts w:ascii="Calibri" w:hAnsi="Calibri"/>
          <w:sz w:val="22"/>
          <w:szCs w:val="22"/>
        </w:rPr>
        <w:t>lukasiewicz.gov.pl</w:t>
      </w:r>
      <w:r w:rsidRPr="002B23B8">
        <w:rPr>
          <w:rFonts w:ascii="Calibri" w:hAnsi="Calibri"/>
          <w:sz w:val="22"/>
          <w:szCs w:val="22"/>
        </w:rPr>
        <w:t xml:space="preserve"> </w:t>
      </w:r>
    </w:p>
    <w:p w14:paraId="2B6BBBEF" w14:textId="080FF695" w:rsidR="00307E08" w:rsidRPr="002B23B8" w:rsidRDefault="00307E08" w:rsidP="00307E08">
      <w:pPr>
        <w:pStyle w:val="Styl"/>
        <w:spacing w:line="276" w:lineRule="auto"/>
        <w:rPr>
          <w:rStyle w:val="Hipercze"/>
          <w:rFonts w:ascii="Calibri" w:hAnsi="Calibri"/>
          <w:sz w:val="22"/>
          <w:szCs w:val="22"/>
          <w:lang w:val="en-US"/>
        </w:rPr>
      </w:pPr>
      <w:r w:rsidRPr="002B23B8">
        <w:rPr>
          <w:rFonts w:ascii="Calibri" w:hAnsi="Calibri"/>
          <w:sz w:val="22"/>
          <w:szCs w:val="22"/>
          <w:lang w:val="en-US"/>
        </w:rPr>
        <w:t xml:space="preserve">e-mail: </w:t>
      </w:r>
      <w:r w:rsidR="00A81AF4">
        <w:rPr>
          <w:rFonts w:ascii="Calibri" w:hAnsi="Calibri"/>
          <w:sz w:val="22"/>
          <w:szCs w:val="22"/>
          <w:lang w:val="en-US"/>
        </w:rPr>
        <w:t>sekretariat</w:t>
      </w:r>
      <w:r w:rsidRPr="002B23B8">
        <w:rPr>
          <w:rFonts w:ascii="Calibri" w:hAnsi="Calibri"/>
          <w:sz w:val="22"/>
          <w:szCs w:val="22"/>
          <w:lang w:val="en-US"/>
        </w:rPr>
        <w:t>@icso.</w:t>
      </w:r>
      <w:r w:rsidR="00A81AF4">
        <w:rPr>
          <w:rFonts w:ascii="Calibri" w:hAnsi="Calibri"/>
          <w:sz w:val="22"/>
          <w:szCs w:val="22"/>
          <w:lang w:val="en-US"/>
        </w:rPr>
        <w:t>lukasiewicz.gov.pl</w:t>
      </w:r>
    </w:p>
    <w:p w14:paraId="4A818425" w14:textId="77777777" w:rsidR="00307E08" w:rsidRPr="002F7202" w:rsidRDefault="00307E08" w:rsidP="00307E08">
      <w:pPr>
        <w:pStyle w:val="Styl"/>
        <w:tabs>
          <w:tab w:val="left" w:pos="284"/>
        </w:tabs>
        <w:spacing w:line="249" w:lineRule="exact"/>
        <w:ind w:left="5" w:hanging="289"/>
        <w:rPr>
          <w:rFonts w:ascii="Calibri" w:hAnsi="Calibri"/>
          <w:b/>
          <w:sz w:val="22"/>
          <w:szCs w:val="22"/>
          <w:lang w:val="en-US"/>
        </w:rPr>
      </w:pPr>
    </w:p>
    <w:p w14:paraId="65B757A1" w14:textId="77777777" w:rsidR="00307E08" w:rsidRDefault="00307E08" w:rsidP="00307E08">
      <w:pPr>
        <w:pStyle w:val="Styl"/>
        <w:numPr>
          <w:ilvl w:val="0"/>
          <w:numId w:val="7"/>
        </w:numPr>
        <w:spacing w:line="249" w:lineRule="exact"/>
        <w:rPr>
          <w:rFonts w:ascii="Calibri" w:hAnsi="Calibri"/>
          <w:b/>
          <w:sz w:val="22"/>
          <w:szCs w:val="22"/>
        </w:rPr>
      </w:pPr>
      <w:r w:rsidRPr="002B23B8">
        <w:rPr>
          <w:rFonts w:ascii="Calibri" w:hAnsi="Calibri"/>
          <w:b/>
          <w:sz w:val="22"/>
          <w:szCs w:val="22"/>
        </w:rPr>
        <w:t>Opis przedmiotu zamówienia</w:t>
      </w:r>
    </w:p>
    <w:p w14:paraId="1A5EB4D0" w14:textId="18F6E344" w:rsidR="00307E08" w:rsidRPr="002B23B8" w:rsidRDefault="00307E08" w:rsidP="00F9427D">
      <w:pPr>
        <w:pStyle w:val="Default"/>
        <w:numPr>
          <w:ilvl w:val="1"/>
          <w:numId w:val="7"/>
        </w:numPr>
        <w:spacing w:before="120" w:line="276" w:lineRule="auto"/>
        <w:ind w:left="788" w:hanging="431"/>
        <w:jc w:val="both"/>
        <w:rPr>
          <w:rFonts w:ascii="Calibri" w:hAnsi="Calibri"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 xml:space="preserve">Przedmiotem zamówienia jest usługa badawcza polegająca na </w:t>
      </w:r>
      <w:r w:rsidR="00800FA6">
        <w:rPr>
          <w:rFonts w:ascii="Calibri" w:hAnsi="Calibri"/>
          <w:sz w:val="22"/>
          <w:szCs w:val="22"/>
        </w:rPr>
        <w:t>badaniu obróbczych cieczy opracowanych w Sie</w:t>
      </w:r>
      <w:r w:rsidR="00402B48">
        <w:rPr>
          <w:rFonts w:ascii="Calibri" w:hAnsi="Calibri"/>
          <w:sz w:val="22"/>
          <w:szCs w:val="22"/>
        </w:rPr>
        <w:t>ć</w:t>
      </w:r>
      <w:r w:rsidR="00800FA6">
        <w:rPr>
          <w:rFonts w:ascii="Calibri" w:hAnsi="Calibri"/>
          <w:sz w:val="22"/>
          <w:szCs w:val="22"/>
        </w:rPr>
        <w:t xml:space="preserve"> Badawcz</w:t>
      </w:r>
      <w:r w:rsidR="00402B48">
        <w:rPr>
          <w:rFonts w:ascii="Calibri" w:hAnsi="Calibri"/>
          <w:sz w:val="22"/>
          <w:szCs w:val="22"/>
        </w:rPr>
        <w:t>a</w:t>
      </w:r>
      <w:r w:rsidR="00800FA6">
        <w:rPr>
          <w:rFonts w:ascii="Calibri" w:hAnsi="Calibri"/>
          <w:sz w:val="22"/>
          <w:szCs w:val="22"/>
        </w:rPr>
        <w:t xml:space="preserve"> Łukasiewicz – Instytucie Ciężkiej Syntezy Organicznej </w:t>
      </w:r>
      <w:r w:rsidR="00402B48">
        <w:rPr>
          <w:rFonts w:ascii="Calibri" w:hAnsi="Calibri"/>
          <w:sz w:val="22"/>
          <w:szCs w:val="22"/>
        </w:rPr>
        <w:t>”</w:t>
      </w:r>
      <w:r w:rsidR="00800FA6">
        <w:rPr>
          <w:rFonts w:ascii="Calibri" w:hAnsi="Calibri"/>
          <w:sz w:val="22"/>
          <w:szCs w:val="22"/>
        </w:rPr>
        <w:t>Blachownia”</w:t>
      </w:r>
      <w:r w:rsidRPr="002B23B8">
        <w:rPr>
          <w:rFonts w:ascii="Calibri" w:hAnsi="Calibri"/>
          <w:sz w:val="22"/>
          <w:szCs w:val="22"/>
        </w:rPr>
        <w:t>, w ramach projektu pt. „</w:t>
      </w:r>
      <w:r w:rsidR="00800FA6">
        <w:rPr>
          <w:rFonts w:ascii="Calibri" w:hAnsi="Calibri"/>
          <w:i/>
          <w:kern w:val="1"/>
          <w:sz w:val="22"/>
          <w:szCs w:val="22"/>
        </w:rPr>
        <w:t xml:space="preserve">Polepszenie właściwości eksploatacyjnych przemysłowych środków smarowych za pomocą </w:t>
      </w:r>
      <w:proofErr w:type="spellStart"/>
      <w:r w:rsidR="00800FA6">
        <w:rPr>
          <w:rFonts w:ascii="Calibri" w:hAnsi="Calibri"/>
          <w:i/>
          <w:kern w:val="1"/>
          <w:sz w:val="22"/>
          <w:szCs w:val="22"/>
        </w:rPr>
        <w:t>nanododatków</w:t>
      </w:r>
      <w:proofErr w:type="spellEnd"/>
      <w:r w:rsidRPr="002B23B8">
        <w:rPr>
          <w:rFonts w:ascii="Calibri" w:hAnsi="Calibri"/>
          <w:i/>
          <w:kern w:val="1"/>
          <w:sz w:val="22"/>
          <w:szCs w:val="22"/>
        </w:rPr>
        <w:t>”</w:t>
      </w:r>
      <w:r w:rsidRPr="002B23B8">
        <w:rPr>
          <w:rFonts w:ascii="Calibri" w:eastAsia="DejaVu Sans" w:hAnsi="Calibri"/>
          <w:kern w:val="1"/>
          <w:sz w:val="22"/>
          <w:szCs w:val="22"/>
        </w:rPr>
        <w:t xml:space="preserve"> w konkursie ogłoszonym przez Narodowe Centrum Badań i Rozwoju – Projekty aplikacyjne (</w:t>
      </w:r>
      <w:r w:rsidRPr="002B23B8">
        <w:rPr>
          <w:rFonts w:ascii="Calibri" w:eastAsia="Times New Roman" w:hAnsi="Calibri"/>
          <w:bCs/>
          <w:sz w:val="22"/>
          <w:szCs w:val="22"/>
          <w:lang w:eastAsia="en-GB"/>
        </w:rPr>
        <w:t xml:space="preserve">Priorytet IV: </w:t>
      </w:r>
      <w:r w:rsidRPr="002B23B8">
        <w:rPr>
          <w:rFonts w:ascii="Calibri" w:hAnsi="Calibri"/>
          <w:sz w:val="22"/>
          <w:szCs w:val="22"/>
        </w:rPr>
        <w:t>Zwiększenie potencjału naukowo</w:t>
      </w:r>
      <w:r w:rsidR="00402B48">
        <w:rPr>
          <w:rFonts w:ascii="Calibri" w:hAnsi="Calibri"/>
          <w:sz w:val="22"/>
          <w:szCs w:val="22"/>
        </w:rPr>
        <w:t xml:space="preserve">       </w:t>
      </w:r>
      <w:r w:rsidRPr="002B23B8">
        <w:rPr>
          <w:rFonts w:ascii="Calibri" w:hAnsi="Calibri"/>
          <w:sz w:val="22"/>
          <w:szCs w:val="22"/>
        </w:rPr>
        <w:t>-badawczego</w:t>
      </w:r>
      <w:r w:rsidRPr="002B23B8">
        <w:rPr>
          <w:rFonts w:ascii="Calibri" w:eastAsia="Times New Roman" w:hAnsi="Calibri"/>
          <w:bCs/>
          <w:sz w:val="22"/>
          <w:szCs w:val="22"/>
          <w:lang w:eastAsia="en-GB"/>
        </w:rPr>
        <w:t xml:space="preserve">, Działanie </w:t>
      </w:r>
      <w:r w:rsidRPr="002B23B8">
        <w:rPr>
          <w:rFonts w:ascii="Calibri" w:hAnsi="Calibri"/>
          <w:sz w:val="22"/>
          <w:szCs w:val="22"/>
        </w:rPr>
        <w:t>4.1. Badania naukowe i prace rozwojowe</w:t>
      </w:r>
      <w:r w:rsidRPr="002B23B8">
        <w:rPr>
          <w:rFonts w:ascii="Calibri" w:eastAsia="Times New Roman" w:hAnsi="Calibri"/>
          <w:bCs/>
          <w:sz w:val="22"/>
          <w:szCs w:val="22"/>
          <w:lang w:eastAsia="en-GB"/>
        </w:rPr>
        <w:t xml:space="preserve">, Poddziałanie </w:t>
      </w:r>
      <w:r w:rsidRPr="002B23B8">
        <w:rPr>
          <w:rFonts w:ascii="Calibri" w:hAnsi="Calibri"/>
          <w:sz w:val="22"/>
          <w:szCs w:val="22"/>
        </w:rPr>
        <w:t>4.1.4 Projekty aplikacyjne</w:t>
      </w:r>
      <w:r w:rsidRPr="002B23B8">
        <w:rPr>
          <w:rFonts w:ascii="Calibri" w:eastAsia="Times New Roman" w:hAnsi="Calibri"/>
          <w:bCs/>
          <w:sz w:val="22"/>
          <w:szCs w:val="22"/>
          <w:lang w:eastAsia="en-GB"/>
        </w:rPr>
        <w:t>, Programu Operacyjneg</w:t>
      </w:r>
      <w:r>
        <w:rPr>
          <w:rFonts w:ascii="Calibri" w:eastAsia="Times New Roman" w:hAnsi="Calibri"/>
          <w:bCs/>
          <w:sz w:val="22"/>
          <w:szCs w:val="22"/>
          <w:lang w:eastAsia="en-GB"/>
        </w:rPr>
        <w:t>o Inteligentny Rozwój 2014-2020</w:t>
      </w:r>
      <w:r w:rsidRPr="002B23B8">
        <w:rPr>
          <w:rFonts w:ascii="Calibri" w:eastAsia="Times New Roman" w:hAnsi="Calibri"/>
          <w:bCs/>
          <w:sz w:val="22"/>
          <w:szCs w:val="22"/>
          <w:lang w:eastAsia="en-GB"/>
        </w:rPr>
        <w:t xml:space="preserve">. </w:t>
      </w:r>
    </w:p>
    <w:p w14:paraId="3E4B558C" w14:textId="77777777" w:rsidR="00307E08" w:rsidRPr="002B23B8" w:rsidRDefault="00307E08" w:rsidP="00307E08">
      <w:pPr>
        <w:numPr>
          <w:ilvl w:val="1"/>
          <w:numId w:val="7"/>
        </w:numPr>
        <w:autoSpaceDE w:val="0"/>
        <w:autoSpaceDN w:val="0"/>
        <w:adjustRightInd w:val="0"/>
        <w:spacing w:before="120" w:after="160" w:line="269" w:lineRule="auto"/>
        <w:jc w:val="both"/>
        <w:rPr>
          <w:rFonts w:ascii="Calibri" w:hAnsi="Calibri" w:cs="Calibri"/>
          <w:color w:val="000000"/>
          <w:sz w:val="22"/>
          <w:lang w:eastAsia="en-GB"/>
        </w:rPr>
      </w:pPr>
      <w:r w:rsidRPr="002B23B8">
        <w:rPr>
          <w:rFonts w:ascii="Calibri" w:hAnsi="Calibri" w:cs="Arial"/>
          <w:color w:val="000000"/>
          <w:sz w:val="22"/>
        </w:rPr>
        <w:t>Kod i nazwa wg Wspólnego Słownika Zamówień (CPV):</w:t>
      </w:r>
    </w:p>
    <w:p w14:paraId="6B1DA85C" w14:textId="39B326DD" w:rsidR="00307E08" w:rsidRPr="002B23B8" w:rsidRDefault="00307E08" w:rsidP="00307E08">
      <w:pPr>
        <w:ind w:left="851"/>
        <w:rPr>
          <w:rFonts w:ascii="Calibri" w:hAnsi="Calibri"/>
          <w:sz w:val="22"/>
        </w:rPr>
      </w:pPr>
      <w:r w:rsidRPr="002B23B8">
        <w:rPr>
          <w:rFonts w:ascii="Calibri" w:hAnsi="Calibri"/>
          <w:sz w:val="22"/>
        </w:rPr>
        <w:t>73</w:t>
      </w:r>
      <w:r w:rsidR="002C0AE1">
        <w:rPr>
          <w:rFonts w:ascii="Calibri" w:hAnsi="Calibri"/>
          <w:sz w:val="22"/>
        </w:rPr>
        <w:t>11</w:t>
      </w:r>
      <w:r w:rsidRPr="002B23B8">
        <w:rPr>
          <w:rFonts w:ascii="Calibri" w:hAnsi="Calibri"/>
          <w:sz w:val="22"/>
        </w:rPr>
        <w:t>0000-</w:t>
      </w:r>
      <w:r w:rsidR="002C0AE1">
        <w:rPr>
          <w:rFonts w:ascii="Calibri" w:hAnsi="Calibri"/>
          <w:sz w:val="22"/>
        </w:rPr>
        <w:t>6</w:t>
      </w:r>
      <w:r w:rsidRPr="002B23B8">
        <w:rPr>
          <w:rFonts w:ascii="Calibri" w:hAnsi="Calibri"/>
          <w:sz w:val="22"/>
        </w:rPr>
        <w:t xml:space="preserve"> - Usługi badawcze.</w:t>
      </w:r>
    </w:p>
    <w:p w14:paraId="6BD0BCB8" w14:textId="77777777" w:rsidR="00307E08" w:rsidRDefault="00307E08" w:rsidP="00307E08">
      <w:pPr>
        <w:pStyle w:val="Standard"/>
        <w:numPr>
          <w:ilvl w:val="1"/>
          <w:numId w:val="7"/>
        </w:numPr>
        <w:spacing w:before="120" w:line="276" w:lineRule="auto"/>
        <w:ind w:left="788" w:hanging="431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pl-PL" w:bidi="ar-SA"/>
        </w:rPr>
      </w:pPr>
      <w:r w:rsidRPr="002B23B8">
        <w:rPr>
          <w:rFonts w:ascii="Calibri" w:eastAsia="Times New Roman" w:hAnsi="Calibri" w:cs="Arial"/>
          <w:color w:val="000000"/>
          <w:kern w:val="0"/>
          <w:sz w:val="22"/>
          <w:szCs w:val="22"/>
          <w:lang w:eastAsia="pl-PL" w:bidi="ar-SA"/>
        </w:rPr>
        <w:t>Szczegółowy opis przedmiotu zamówienia:</w:t>
      </w:r>
    </w:p>
    <w:p w14:paraId="7C1BC6D1" w14:textId="77777777" w:rsidR="00E02EE3" w:rsidRPr="00E02EE3" w:rsidRDefault="00E02EE3" w:rsidP="00E02EE3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before="120" w:after="0"/>
        <w:contextualSpacing w:val="0"/>
        <w:jc w:val="both"/>
        <w:rPr>
          <w:rFonts w:eastAsia="Times New Roman" w:cs="Arial"/>
          <w:vanish/>
          <w:color w:val="000000"/>
          <w:sz w:val="22"/>
          <w:lang w:eastAsia="pl-PL"/>
        </w:rPr>
      </w:pPr>
    </w:p>
    <w:p w14:paraId="3D034744" w14:textId="77777777" w:rsidR="00E02EE3" w:rsidRPr="00E02EE3" w:rsidRDefault="00E02EE3" w:rsidP="00E02EE3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before="120" w:after="0"/>
        <w:contextualSpacing w:val="0"/>
        <w:jc w:val="both"/>
        <w:rPr>
          <w:rFonts w:eastAsia="Times New Roman" w:cs="Arial"/>
          <w:vanish/>
          <w:color w:val="000000"/>
          <w:sz w:val="22"/>
          <w:lang w:eastAsia="pl-PL"/>
        </w:rPr>
      </w:pPr>
    </w:p>
    <w:p w14:paraId="27E63F18" w14:textId="77777777" w:rsidR="00E02EE3" w:rsidRPr="00E02EE3" w:rsidRDefault="00E02EE3" w:rsidP="00E02EE3">
      <w:pPr>
        <w:pStyle w:val="Akapitzlist"/>
        <w:widowControl w:val="0"/>
        <w:numPr>
          <w:ilvl w:val="1"/>
          <w:numId w:val="10"/>
        </w:numPr>
        <w:suppressAutoHyphens/>
        <w:autoSpaceDN w:val="0"/>
        <w:spacing w:before="120" w:after="0"/>
        <w:contextualSpacing w:val="0"/>
        <w:jc w:val="both"/>
        <w:rPr>
          <w:rFonts w:eastAsia="Times New Roman" w:cs="Arial"/>
          <w:vanish/>
          <w:color w:val="000000"/>
          <w:sz w:val="22"/>
          <w:lang w:eastAsia="pl-PL"/>
        </w:rPr>
      </w:pPr>
    </w:p>
    <w:p w14:paraId="318609CE" w14:textId="77777777" w:rsidR="00E02EE3" w:rsidRPr="00E02EE3" w:rsidRDefault="00E02EE3" w:rsidP="00E02EE3">
      <w:pPr>
        <w:pStyle w:val="Akapitzlist"/>
        <w:widowControl w:val="0"/>
        <w:numPr>
          <w:ilvl w:val="1"/>
          <w:numId w:val="10"/>
        </w:numPr>
        <w:suppressAutoHyphens/>
        <w:autoSpaceDN w:val="0"/>
        <w:spacing w:before="120" w:after="0"/>
        <w:contextualSpacing w:val="0"/>
        <w:jc w:val="both"/>
        <w:rPr>
          <w:rFonts w:eastAsia="Times New Roman" w:cs="Arial"/>
          <w:vanish/>
          <w:color w:val="000000"/>
          <w:sz w:val="22"/>
          <w:lang w:eastAsia="pl-PL"/>
        </w:rPr>
      </w:pPr>
    </w:p>
    <w:p w14:paraId="03046100" w14:textId="77777777" w:rsidR="00E02EE3" w:rsidRPr="00E02EE3" w:rsidRDefault="00E02EE3" w:rsidP="00E02EE3">
      <w:pPr>
        <w:pStyle w:val="Akapitzlist"/>
        <w:widowControl w:val="0"/>
        <w:numPr>
          <w:ilvl w:val="1"/>
          <w:numId w:val="10"/>
        </w:numPr>
        <w:suppressAutoHyphens/>
        <w:autoSpaceDN w:val="0"/>
        <w:spacing w:before="120" w:after="0"/>
        <w:contextualSpacing w:val="0"/>
        <w:jc w:val="both"/>
        <w:rPr>
          <w:rFonts w:eastAsia="Times New Roman" w:cs="Arial"/>
          <w:vanish/>
          <w:color w:val="000000"/>
          <w:sz w:val="22"/>
          <w:lang w:eastAsia="pl-PL"/>
        </w:rPr>
      </w:pPr>
    </w:p>
    <w:p w14:paraId="7C92E93F" w14:textId="3CB41EC8" w:rsidR="005F28EF" w:rsidRDefault="00E02EE3" w:rsidP="005F28EF">
      <w:pPr>
        <w:pStyle w:val="Akapitzlist"/>
        <w:widowControl w:val="0"/>
        <w:numPr>
          <w:ilvl w:val="2"/>
          <w:numId w:val="10"/>
        </w:numPr>
        <w:suppressAutoHyphens/>
        <w:autoSpaceDN w:val="0"/>
        <w:spacing w:before="120" w:after="0"/>
        <w:contextualSpacing w:val="0"/>
        <w:jc w:val="both"/>
        <w:rPr>
          <w:sz w:val="22"/>
          <w:bdr w:val="none" w:sz="0" w:space="0" w:color="auto" w:frame="1"/>
        </w:rPr>
      </w:pPr>
      <w:r w:rsidRPr="005F28EF">
        <w:rPr>
          <w:sz w:val="22"/>
          <w:bdr w:val="none" w:sz="0" w:space="0" w:color="auto" w:frame="1"/>
        </w:rPr>
        <w:t xml:space="preserve">Wykonanie badań właściwości przeciwzatarciowych i </w:t>
      </w:r>
      <w:proofErr w:type="spellStart"/>
      <w:r w:rsidRPr="005F28EF">
        <w:rPr>
          <w:sz w:val="22"/>
          <w:bdr w:val="none" w:sz="0" w:space="0" w:color="auto" w:frame="1"/>
        </w:rPr>
        <w:t>przeciwzużyciowych</w:t>
      </w:r>
      <w:proofErr w:type="spellEnd"/>
      <w:r w:rsidRPr="005F28EF">
        <w:rPr>
          <w:sz w:val="22"/>
          <w:bdr w:val="none" w:sz="0" w:space="0" w:color="auto" w:frame="1"/>
        </w:rPr>
        <w:t xml:space="preserve"> cieczy obróbczych poprzez wyznaczenie parametrów trybologicznych (współczynnik tarcia przy pracy w określonych formach ruchu, zdolność do przenoszenia obciążeń). </w:t>
      </w:r>
    </w:p>
    <w:p w14:paraId="2C3A0931" w14:textId="77777777" w:rsidR="00777929" w:rsidRDefault="00777929" w:rsidP="00B365A3">
      <w:pPr>
        <w:pStyle w:val="xxmsonormal"/>
        <w:shd w:val="clear" w:color="auto" w:fill="FFFFFF"/>
        <w:spacing w:line="276" w:lineRule="auto"/>
        <w:ind w:firstLine="284"/>
        <w:jc w:val="both"/>
        <w:rPr>
          <w:rFonts w:asciiTheme="minorHAnsi" w:hAnsiTheme="minorHAnsi" w:cstheme="minorHAnsi"/>
          <w:bdr w:val="none" w:sz="0" w:space="0" w:color="auto" w:frame="1"/>
        </w:rPr>
      </w:pPr>
    </w:p>
    <w:p w14:paraId="0401AB52" w14:textId="75467D18" w:rsidR="00E02EE3" w:rsidRPr="005F28EF" w:rsidRDefault="00E02EE3" w:rsidP="00B365A3">
      <w:pPr>
        <w:pStyle w:val="xxmsonormal"/>
        <w:shd w:val="clear" w:color="auto" w:fill="FFFFFF"/>
        <w:spacing w:line="276" w:lineRule="auto"/>
        <w:ind w:firstLine="284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5F28EF">
        <w:rPr>
          <w:rFonts w:asciiTheme="minorHAnsi" w:hAnsiTheme="minorHAnsi" w:cstheme="minorHAnsi"/>
          <w:bdr w:val="none" w:sz="0" w:space="0" w:color="auto" w:frame="1"/>
        </w:rPr>
        <w:t xml:space="preserve">Proponowany szczegółowy zakres badań: </w:t>
      </w:r>
    </w:p>
    <w:p w14:paraId="4F162B53" w14:textId="77777777" w:rsidR="00E02EE3" w:rsidRPr="00E02EE3" w:rsidRDefault="00E02EE3" w:rsidP="00E02EE3">
      <w:pPr>
        <w:pStyle w:val="xxmsonormal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E02EE3">
        <w:rPr>
          <w:rFonts w:asciiTheme="minorHAnsi" w:hAnsiTheme="minorHAnsi" w:cstheme="minorHAnsi"/>
          <w:bdr w:val="none" w:sz="0" w:space="0" w:color="auto" w:frame="1"/>
        </w:rPr>
        <w:t xml:space="preserve">Badania tribologiczne prowadzone w układzie kula – tarcza w środowisku cieczy obróbczej. </w:t>
      </w:r>
    </w:p>
    <w:p w14:paraId="2088F462" w14:textId="77777777" w:rsidR="00E02EE3" w:rsidRPr="00E02EE3" w:rsidRDefault="00E02EE3" w:rsidP="00E02EE3">
      <w:pPr>
        <w:pStyle w:val="xxmsonormal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dr w:val="none" w:sz="0" w:space="0" w:color="auto" w:frame="1"/>
        </w:rPr>
      </w:pPr>
      <w:r w:rsidRPr="00E02EE3">
        <w:rPr>
          <w:rFonts w:asciiTheme="minorHAnsi" w:hAnsiTheme="minorHAnsi" w:cstheme="minorHAnsi"/>
          <w:bdr w:val="none" w:sz="0" w:space="0" w:color="auto" w:frame="1"/>
        </w:rPr>
        <w:t>Określenie wpływu cieczy obróbczej na właściwości ścierne materiału, na przykład test Reicherta.</w:t>
      </w:r>
    </w:p>
    <w:p w14:paraId="4114164A" w14:textId="77777777" w:rsidR="00E02EE3" w:rsidRPr="00E02EE3" w:rsidRDefault="00E02EE3" w:rsidP="00E02EE3">
      <w:pPr>
        <w:pStyle w:val="xxmsonormal"/>
        <w:shd w:val="clear" w:color="auto" w:fill="FFFFFF"/>
        <w:spacing w:line="276" w:lineRule="auto"/>
        <w:ind w:left="720"/>
        <w:jc w:val="both"/>
        <w:rPr>
          <w:rFonts w:asciiTheme="minorHAnsi" w:hAnsiTheme="minorHAnsi" w:cstheme="minorHAnsi"/>
          <w:bdr w:val="none" w:sz="0" w:space="0" w:color="auto" w:frame="1"/>
        </w:rPr>
      </w:pPr>
    </w:p>
    <w:p w14:paraId="3AA7E1AF" w14:textId="3D30B5C9" w:rsidR="00E02EE3" w:rsidRPr="005F28EF" w:rsidRDefault="00E02EE3" w:rsidP="00F9427D">
      <w:pPr>
        <w:pStyle w:val="xxmsonormal"/>
        <w:numPr>
          <w:ilvl w:val="0"/>
          <w:numId w:val="13"/>
        </w:numPr>
        <w:shd w:val="clear" w:color="auto" w:fill="FFFFFF"/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5F28EF">
        <w:rPr>
          <w:rFonts w:asciiTheme="minorHAnsi" w:hAnsiTheme="minorHAnsi" w:cstheme="minorHAnsi"/>
          <w:bdr w:val="none" w:sz="0" w:space="0" w:color="auto" w:frame="1"/>
        </w:rPr>
        <w:t>Ocena aplikacyjna oleju obejmująca wykonanie próbnej obróbki i ocenę właściwości skrawnych ostrzy, skrawalności i ścieralności materiału.</w:t>
      </w:r>
    </w:p>
    <w:p w14:paraId="5589D761" w14:textId="77777777" w:rsidR="00E02EE3" w:rsidRPr="00E02EE3" w:rsidRDefault="00E02EE3" w:rsidP="001612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E02EE3">
        <w:rPr>
          <w:rFonts w:asciiTheme="minorHAnsi" w:hAnsiTheme="minorHAnsi" w:cstheme="minorHAnsi"/>
          <w:sz w:val="22"/>
        </w:rPr>
        <w:t xml:space="preserve">Próby toczenia normalizowanej stali C45 płytkami z węglików spiekanych zgodnie z normą PN-ISO 3685:1996 – mierzona ma być trwałość narzędzi. Badania klasyczne metodą toczenia wzdłużnego prowadzone w celu określenia wpływu cieczy obróbczej na właściwości skrawne ostrzy i skrawalność materiału. Badania prowadzone dla pary materiał obrabiany/materiał narzędziowy: stal gatunku C45/węglik spiekany grupy P10. Przy toczeniu z użyciem badanych rodzajów cieczy oceniana ma być trwałość ostrzy. </w:t>
      </w:r>
    </w:p>
    <w:p w14:paraId="24189828" w14:textId="77777777" w:rsidR="00E02EE3" w:rsidRPr="00E02EE3" w:rsidRDefault="00E02EE3" w:rsidP="001612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E02EE3">
        <w:rPr>
          <w:rFonts w:asciiTheme="minorHAnsi" w:hAnsiTheme="minorHAnsi" w:cstheme="minorHAnsi"/>
          <w:sz w:val="22"/>
        </w:rPr>
        <w:t xml:space="preserve">Określenie wpływu cieczy obróbczej na chropowatość powierzchni obrobionej metodą toczenia. Wpływ cieczy na chropowatość powierzchni skrawanej określony ma być na podstawie  testu toczenia, w którym materiał wałka stanowi stal C45, a ostrza noża tokarskiego węglik spiekany P10. </w:t>
      </w:r>
    </w:p>
    <w:p w14:paraId="12317DAA" w14:textId="5E095598" w:rsidR="00BB5EE1" w:rsidRPr="00BB5EE1" w:rsidRDefault="00BB5EE1" w:rsidP="00BB5EE1">
      <w:pPr>
        <w:pStyle w:val="Akapitzlist"/>
        <w:numPr>
          <w:ilvl w:val="2"/>
          <w:numId w:val="23"/>
        </w:num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BB5EE1">
        <w:rPr>
          <w:rFonts w:asciiTheme="minorHAnsi" w:hAnsiTheme="minorHAnsi" w:cstheme="minorHAnsi"/>
          <w:sz w:val="22"/>
        </w:rPr>
        <w:t>Wykonawca ubiegający się o udzielenie zamówienia dysponuje zasobem kadrowym zdolnym do wykonania przedmiotu zamówienia tj. osobą/-</w:t>
      </w:r>
      <w:proofErr w:type="spellStart"/>
      <w:r w:rsidRPr="00BB5EE1">
        <w:rPr>
          <w:rFonts w:asciiTheme="minorHAnsi" w:hAnsiTheme="minorHAnsi" w:cstheme="minorHAnsi"/>
          <w:sz w:val="22"/>
        </w:rPr>
        <w:t>ami</w:t>
      </w:r>
      <w:proofErr w:type="spellEnd"/>
      <w:r w:rsidRPr="00BB5EE1">
        <w:rPr>
          <w:rFonts w:asciiTheme="minorHAnsi" w:hAnsiTheme="minorHAnsi" w:cstheme="minorHAnsi"/>
          <w:sz w:val="22"/>
        </w:rPr>
        <w:t xml:space="preserve"> posiadającymi doświadczenie w badaniach</w:t>
      </w:r>
      <w:r w:rsidR="00397956">
        <w:rPr>
          <w:rFonts w:asciiTheme="minorHAnsi" w:hAnsiTheme="minorHAnsi" w:cstheme="minorHAnsi"/>
          <w:sz w:val="22"/>
        </w:rPr>
        <w:t>.</w:t>
      </w:r>
      <w:r w:rsidRPr="00BB5EE1">
        <w:rPr>
          <w:rFonts w:asciiTheme="minorHAnsi" w:hAnsiTheme="minorHAnsi" w:cstheme="minorHAnsi"/>
          <w:sz w:val="22"/>
        </w:rPr>
        <w:t xml:space="preserve"> </w:t>
      </w:r>
    </w:p>
    <w:p w14:paraId="0FAEACCA" w14:textId="7BDF3C50" w:rsidR="00BB5EE1" w:rsidRPr="00BB5EE1" w:rsidRDefault="00BB5EE1" w:rsidP="00BB5EE1">
      <w:pPr>
        <w:pStyle w:val="Akapitzlist"/>
        <w:numPr>
          <w:ilvl w:val="2"/>
          <w:numId w:val="23"/>
        </w:numPr>
        <w:spacing w:after="0"/>
        <w:jc w:val="both"/>
        <w:rPr>
          <w:rFonts w:asciiTheme="minorHAnsi" w:hAnsiTheme="minorHAnsi" w:cstheme="minorHAnsi"/>
          <w:color w:val="FF0000"/>
          <w:sz w:val="22"/>
        </w:rPr>
      </w:pPr>
      <w:r w:rsidRPr="00BB5EE1">
        <w:rPr>
          <w:rFonts w:asciiTheme="minorHAnsi" w:hAnsiTheme="minorHAnsi" w:cstheme="minorHAnsi"/>
          <w:sz w:val="22"/>
        </w:rPr>
        <w:t xml:space="preserve">Usługa musi być zrealizowana przy wykorzystaniu odpowiedniej infrastruktury badawczej oraz  wdrożonych, </w:t>
      </w:r>
      <w:proofErr w:type="spellStart"/>
      <w:r w:rsidRPr="00BB5EE1">
        <w:rPr>
          <w:rFonts w:asciiTheme="minorHAnsi" w:hAnsiTheme="minorHAnsi" w:cstheme="minorHAnsi"/>
          <w:sz w:val="22"/>
        </w:rPr>
        <w:t>zwalidowanych</w:t>
      </w:r>
      <w:proofErr w:type="spellEnd"/>
      <w:r w:rsidRPr="00BB5EE1">
        <w:rPr>
          <w:rFonts w:asciiTheme="minorHAnsi" w:hAnsiTheme="minorHAnsi" w:cstheme="minorHAnsi"/>
          <w:sz w:val="22"/>
        </w:rPr>
        <w:t xml:space="preserve"> i sprawdzonych metodyk badawczych, a także niezbędnej aparatury</w:t>
      </w:r>
      <w:r w:rsidR="00397956">
        <w:rPr>
          <w:rFonts w:asciiTheme="minorHAnsi" w:hAnsiTheme="minorHAnsi" w:cstheme="minorHAnsi"/>
          <w:sz w:val="22"/>
        </w:rPr>
        <w:t>.</w:t>
      </w:r>
      <w:r w:rsidRPr="00BB5EE1">
        <w:rPr>
          <w:rFonts w:asciiTheme="minorHAnsi" w:hAnsiTheme="minorHAnsi" w:cstheme="minorHAnsi"/>
          <w:sz w:val="22"/>
        </w:rPr>
        <w:t xml:space="preserve"> </w:t>
      </w:r>
    </w:p>
    <w:p w14:paraId="3B27868B" w14:textId="1190CE0D" w:rsidR="00BB5EE1" w:rsidRPr="00602D02" w:rsidRDefault="00BB5EE1" w:rsidP="00397956">
      <w:pPr>
        <w:pStyle w:val="Akapitzlist"/>
        <w:numPr>
          <w:ilvl w:val="2"/>
          <w:numId w:val="23"/>
        </w:numPr>
        <w:spacing w:after="0"/>
        <w:jc w:val="both"/>
        <w:rPr>
          <w:rFonts w:cs="Calibri"/>
          <w:color w:val="FF0000"/>
          <w:sz w:val="22"/>
        </w:rPr>
      </w:pPr>
      <w:r w:rsidRPr="00397956">
        <w:rPr>
          <w:rFonts w:asciiTheme="minorHAnsi" w:hAnsiTheme="minorHAnsi" w:cstheme="minorHAnsi"/>
          <w:sz w:val="22"/>
        </w:rPr>
        <w:t>W  ramach realizacji usługi Wykonawca zobowiązany jest do: stałego, prospektywnego gromadzenia danych uzyskiwanych w trakcie badania, prowadzenia dokumentacji technicznej i merytorycznej badania, opracowania i analizy wyników badania na podstawie uzyskanych</w:t>
      </w:r>
      <w:r w:rsidRPr="00397956">
        <w:rPr>
          <w:rFonts w:asciiTheme="minorHAnsi" w:hAnsiTheme="minorHAnsi" w:cstheme="minorHAnsi"/>
          <w:color w:val="000000"/>
          <w:sz w:val="22"/>
        </w:rPr>
        <w:t xml:space="preserve"> danych, opracowanie wniosków końcowych</w:t>
      </w:r>
      <w:r w:rsidRPr="00397956">
        <w:rPr>
          <w:rFonts w:cs="Calibri"/>
          <w:color w:val="000000"/>
          <w:sz w:val="22"/>
        </w:rPr>
        <w:t>.</w:t>
      </w:r>
    </w:p>
    <w:p w14:paraId="71E10841" w14:textId="124FA0FC" w:rsidR="00602D02" w:rsidRPr="00602D02" w:rsidRDefault="00602D02" w:rsidP="00602D02">
      <w:pPr>
        <w:pStyle w:val="Akapitzlist"/>
        <w:numPr>
          <w:ilvl w:val="2"/>
          <w:numId w:val="23"/>
        </w:numPr>
        <w:spacing w:before="60" w:after="0"/>
        <w:contextualSpacing w:val="0"/>
        <w:jc w:val="both"/>
        <w:rPr>
          <w:rFonts w:asciiTheme="minorHAnsi" w:hAnsiTheme="minorHAnsi" w:cstheme="minorHAnsi"/>
          <w:sz w:val="22"/>
        </w:rPr>
      </w:pPr>
      <w:r w:rsidRPr="00602D02">
        <w:rPr>
          <w:rFonts w:asciiTheme="minorHAnsi" w:hAnsiTheme="minorHAnsi" w:cstheme="minorHAnsi"/>
          <w:sz w:val="22"/>
        </w:rPr>
        <w:t xml:space="preserve">W ramach Przedmiotu Umowy, Wykonawca sporządzi oraz przekaże Zamawiającemu w jednym egzemplarzu papierowym oraz jednym dokumencie elektronicznym Raport, zawierający szczegółowy opis realizacji Przedmiotu Umowy, w tym warunków, w których zostały przeprowadzone badania oraz wyników tych badań. </w:t>
      </w:r>
    </w:p>
    <w:p w14:paraId="0E2357CF" w14:textId="509DBD29" w:rsidR="00BB5EE1" w:rsidRPr="00602D02" w:rsidRDefault="00BB5EE1" w:rsidP="00602D02">
      <w:pPr>
        <w:pStyle w:val="Akapitzlist"/>
        <w:numPr>
          <w:ilvl w:val="2"/>
          <w:numId w:val="23"/>
        </w:numPr>
        <w:spacing w:before="60" w:after="0"/>
        <w:contextualSpacing w:val="0"/>
        <w:jc w:val="both"/>
        <w:rPr>
          <w:rFonts w:asciiTheme="minorHAnsi" w:hAnsiTheme="minorHAnsi" w:cstheme="minorHAnsi"/>
          <w:sz w:val="22"/>
        </w:rPr>
      </w:pPr>
      <w:r w:rsidRPr="00021C8B">
        <w:rPr>
          <w:rFonts w:asciiTheme="minorHAnsi" w:hAnsiTheme="minorHAnsi" w:cstheme="minorHAnsi"/>
          <w:sz w:val="22"/>
        </w:rPr>
        <w:t xml:space="preserve">Zamawiający potwierdzi odbiór </w:t>
      </w:r>
      <w:r w:rsidR="00BD7618">
        <w:rPr>
          <w:rFonts w:asciiTheme="minorHAnsi" w:hAnsiTheme="minorHAnsi" w:cstheme="minorHAnsi"/>
          <w:sz w:val="22"/>
        </w:rPr>
        <w:t>r</w:t>
      </w:r>
      <w:r w:rsidRPr="00021C8B">
        <w:rPr>
          <w:rFonts w:asciiTheme="minorHAnsi" w:hAnsiTheme="minorHAnsi" w:cstheme="minorHAnsi"/>
          <w:sz w:val="22"/>
        </w:rPr>
        <w:t xml:space="preserve">aportu w </w:t>
      </w:r>
      <w:r w:rsidR="00BD7618">
        <w:rPr>
          <w:rFonts w:asciiTheme="minorHAnsi" w:hAnsiTheme="minorHAnsi" w:cstheme="minorHAnsi"/>
          <w:sz w:val="22"/>
        </w:rPr>
        <w:t>p</w:t>
      </w:r>
      <w:r w:rsidRPr="00021C8B">
        <w:rPr>
          <w:rFonts w:asciiTheme="minorHAnsi" w:hAnsiTheme="minorHAnsi" w:cstheme="minorHAnsi"/>
          <w:sz w:val="22"/>
        </w:rPr>
        <w:t xml:space="preserve">rotokole </w:t>
      </w:r>
      <w:r w:rsidR="00BD7618">
        <w:rPr>
          <w:rFonts w:asciiTheme="minorHAnsi" w:hAnsiTheme="minorHAnsi" w:cstheme="minorHAnsi"/>
          <w:sz w:val="22"/>
        </w:rPr>
        <w:t>o</w:t>
      </w:r>
      <w:r w:rsidRPr="00021C8B">
        <w:rPr>
          <w:rFonts w:asciiTheme="minorHAnsi" w:hAnsiTheme="minorHAnsi" w:cstheme="minorHAnsi"/>
          <w:sz w:val="22"/>
        </w:rPr>
        <w:t>dbioru podpisanym przez każdą ze Stron. W przypadku zgłoszenia przez Zamawiającego uwag do wykonanego przedmiotu zamówienia lub treści raportu, Zamawiający odnotuje te uwagi w protokole, a Wykonawca odpowiednio poprawi (lub uzupełni) przedmiot zamówienia lub raport w terminie 7 dni od dnia podpisania Protokołu z uwagami. Zamawiający potwierdzi odbiór poprawionego przedmiotu zamówienia lub raportu w protokole odbioru podpisanym przez każdą ze Stron. Zdanie poprzednie ma odpowiednie zastosowanie do odbioru każdego poprawionego przedmiotu zamówienia lub raportu.</w:t>
      </w:r>
    </w:p>
    <w:p w14:paraId="1C13A93C" w14:textId="77777777" w:rsidR="00BD7618" w:rsidRPr="00602D02" w:rsidRDefault="00BD7618" w:rsidP="00C3338F">
      <w:pPr>
        <w:pStyle w:val="Akapitzlist"/>
        <w:spacing w:after="0"/>
        <w:jc w:val="both"/>
        <w:rPr>
          <w:rFonts w:asciiTheme="minorHAnsi" w:hAnsiTheme="minorHAnsi" w:cstheme="minorHAnsi"/>
          <w:sz w:val="22"/>
        </w:rPr>
      </w:pPr>
    </w:p>
    <w:p w14:paraId="389647EF" w14:textId="42327E70" w:rsidR="002C0AE1" w:rsidRDefault="002C0AE1" w:rsidP="00397956">
      <w:pPr>
        <w:pStyle w:val="Styl"/>
        <w:numPr>
          <w:ilvl w:val="0"/>
          <w:numId w:val="26"/>
        </w:numPr>
        <w:spacing w:line="249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Informacje o ofertach wariantowych</w:t>
      </w:r>
      <w:r w:rsidRPr="002B23B8">
        <w:rPr>
          <w:rFonts w:ascii="Calibri" w:hAnsi="Calibri"/>
          <w:b/>
          <w:sz w:val="22"/>
          <w:szCs w:val="22"/>
        </w:rPr>
        <w:t xml:space="preserve"> </w:t>
      </w:r>
    </w:p>
    <w:p w14:paraId="1CEF5C7A" w14:textId="27EC0A4D" w:rsidR="002C0AE1" w:rsidRPr="002C0AE1" w:rsidRDefault="00655245" w:rsidP="00A70FB6">
      <w:pPr>
        <w:pStyle w:val="Styl"/>
        <w:spacing w:before="60" w:line="249" w:lineRule="exact"/>
        <w:ind w:left="357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Zamawiajcy</w:t>
      </w:r>
      <w:proofErr w:type="spellEnd"/>
      <w:r>
        <w:rPr>
          <w:rFonts w:ascii="Calibri" w:hAnsi="Calibri"/>
          <w:bCs/>
          <w:sz w:val="22"/>
          <w:szCs w:val="22"/>
        </w:rPr>
        <w:t xml:space="preserve"> nie dopuszcza składania ofert wariantowych.</w:t>
      </w:r>
    </w:p>
    <w:p w14:paraId="3E594C24" w14:textId="77777777" w:rsidR="00307E08" w:rsidRPr="002C0AE1" w:rsidRDefault="00307E08" w:rsidP="00995AA1">
      <w:pPr>
        <w:pStyle w:val="xxmsonormal"/>
        <w:shd w:val="clear" w:color="auto" w:fill="FFFFFF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14:paraId="362CEFDF" w14:textId="5763B9DD" w:rsidR="002C0AE1" w:rsidRDefault="002C0AE1" w:rsidP="00397956">
      <w:pPr>
        <w:pStyle w:val="Styl"/>
        <w:numPr>
          <w:ilvl w:val="0"/>
          <w:numId w:val="26"/>
        </w:numPr>
        <w:spacing w:line="249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Informacje o ofertach częściowych</w:t>
      </w:r>
    </w:p>
    <w:p w14:paraId="43A4B8A7" w14:textId="74FB1514" w:rsidR="002C0AE1" w:rsidRDefault="002C0AE1" w:rsidP="00A70FB6">
      <w:pPr>
        <w:pStyle w:val="Styl"/>
        <w:spacing w:before="60" w:line="249" w:lineRule="exact"/>
        <w:ind w:left="357"/>
        <w:rPr>
          <w:rFonts w:ascii="Calibri" w:hAnsi="Calibri"/>
          <w:b/>
          <w:sz w:val="22"/>
          <w:szCs w:val="22"/>
        </w:rPr>
      </w:pPr>
      <w:r w:rsidRPr="002B23B8">
        <w:rPr>
          <w:rFonts w:ascii="Calibri" w:hAnsi="Calibri"/>
          <w:sz w:val="22"/>
          <w:szCs w:val="22"/>
        </w:rPr>
        <w:t xml:space="preserve">Zamawiający nie dopuszcza możliwości składania ofert częściowych. </w:t>
      </w:r>
      <w:r w:rsidRPr="002B23B8">
        <w:rPr>
          <w:rFonts w:ascii="Calibri" w:hAnsi="Calibri"/>
          <w:b/>
          <w:sz w:val="22"/>
          <w:szCs w:val="22"/>
        </w:rPr>
        <w:t xml:space="preserve"> </w:t>
      </w:r>
    </w:p>
    <w:p w14:paraId="02DAF96F" w14:textId="77777777" w:rsidR="002C0AE1" w:rsidRDefault="002C0AE1" w:rsidP="002C0AE1">
      <w:pPr>
        <w:pStyle w:val="Styl"/>
        <w:spacing w:line="249" w:lineRule="exact"/>
        <w:ind w:left="357"/>
        <w:rPr>
          <w:rFonts w:ascii="Calibri" w:hAnsi="Calibri"/>
          <w:b/>
          <w:sz w:val="22"/>
          <w:szCs w:val="22"/>
        </w:rPr>
      </w:pPr>
    </w:p>
    <w:p w14:paraId="215BA795" w14:textId="77777777" w:rsidR="002C0AE1" w:rsidRDefault="002C0AE1" w:rsidP="00766155">
      <w:pPr>
        <w:pStyle w:val="Styl"/>
        <w:numPr>
          <w:ilvl w:val="0"/>
          <w:numId w:val="16"/>
        </w:numPr>
        <w:tabs>
          <w:tab w:val="left" w:pos="284"/>
        </w:tabs>
        <w:spacing w:before="60" w:line="276" w:lineRule="auto"/>
        <w:ind w:left="357" w:right="6" w:hanging="357"/>
        <w:jc w:val="both"/>
        <w:rPr>
          <w:rFonts w:ascii="Calibri" w:hAnsi="Calibri"/>
          <w:b/>
          <w:sz w:val="22"/>
        </w:rPr>
      </w:pPr>
      <w:r w:rsidRPr="007E7A56">
        <w:rPr>
          <w:rFonts w:ascii="Calibri" w:hAnsi="Calibri"/>
          <w:b/>
          <w:sz w:val="22"/>
        </w:rPr>
        <w:t xml:space="preserve">Termin wykonania zamówienia: </w:t>
      </w:r>
    </w:p>
    <w:p w14:paraId="5438B4B4" w14:textId="2A4DE80D" w:rsidR="002C0AE1" w:rsidRDefault="002C0AE1" w:rsidP="00766155">
      <w:pPr>
        <w:pStyle w:val="Tekstpodstawowy22"/>
        <w:spacing w:before="60" w:after="6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</w:rPr>
        <w:t xml:space="preserve">      </w:t>
      </w:r>
      <w:r w:rsidRPr="007E7A56">
        <w:rPr>
          <w:rFonts w:ascii="Calibri" w:hAnsi="Calibri" w:cs="Arial"/>
          <w:sz w:val="22"/>
        </w:rPr>
        <w:t xml:space="preserve">Wymagany termin </w:t>
      </w:r>
      <w:r w:rsidRPr="004C650E">
        <w:rPr>
          <w:rFonts w:ascii="Calibri" w:hAnsi="Calibri" w:cs="Arial"/>
          <w:sz w:val="22"/>
        </w:rPr>
        <w:t>realizacji zamówienia:</w:t>
      </w:r>
      <w:r w:rsidRPr="004C650E">
        <w:rPr>
          <w:rFonts w:ascii="Calibri" w:hAnsi="Calibri"/>
          <w:sz w:val="22"/>
          <w:szCs w:val="22"/>
        </w:rPr>
        <w:t xml:space="preserve"> </w:t>
      </w:r>
      <w:r w:rsidRPr="002C437F">
        <w:rPr>
          <w:rFonts w:ascii="Calibri" w:hAnsi="Calibri"/>
          <w:b/>
          <w:sz w:val="22"/>
          <w:szCs w:val="22"/>
        </w:rPr>
        <w:t xml:space="preserve">do </w:t>
      </w:r>
      <w:r w:rsidR="00777929">
        <w:rPr>
          <w:rFonts w:ascii="Calibri" w:hAnsi="Calibri"/>
          <w:b/>
          <w:sz w:val="22"/>
          <w:szCs w:val="22"/>
        </w:rPr>
        <w:t>15 października</w:t>
      </w:r>
      <w:r w:rsidRPr="002C437F">
        <w:rPr>
          <w:rFonts w:ascii="Calibri" w:hAnsi="Calibri"/>
          <w:b/>
          <w:sz w:val="22"/>
          <w:szCs w:val="22"/>
        </w:rPr>
        <w:t xml:space="preserve"> 2023 r.</w:t>
      </w:r>
    </w:p>
    <w:p w14:paraId="546854E3" w14:textId="77777777" w:rsidR="002647D3" w:rsidRDefault="002647D3" w:rsidP="004D275B">
      <w:pPr>
        <w:pStyle w:val="Tekstpodstawowy22"/>
        <w:numPr>
          <w:ilvl w:val="0"/>
          <w:numId w:val="16"/>
        </w:numPr>
        <w:tabs>
          <w:tab w:val="clear" w:pos="-1418"/>
        </w:tabs>
        <w:spacing w:before="60" w:after="60" w:line="276" w:lineRule="auto"/>
        <w:ind w:left="284" w:hanging="284"/>
        <w:jc w:val="both"/>
        <w:rPr>
          <w:rFonts w:ascii="Calibri" w:hAnsi="Calibri"/>
          <w:b/>
          <w:sz w:val="22"/>
        </w:rPr>
      </w:pPr>
      <w:r w:rsidRPr="007E7A56">
        <w:rPr>
          <w:rFonts w:ascii="Calibri" w:hAnsi="Calibri"/>
          <w:b/>
          <w:sz w:val="22"/>
        </w:rPr>
        <w:t xml:space="preserve">Warunki udziału w postępowaniu </w:t>
      </w:r>
    </w:p>
    <w:p w14:paraId="3B6ADCFC" w14:textId="3F412330" w:rsidR="002647D3" w:rsidRPr="008B6B07" w:rsidRDefault="004570B6" w:rsidP="004D275B">
      <w:pPr>
        <w:pStyle w:val="Tekstpodstawowy22"/>
        <w:tabs>
          <w:tab w:val="clear" w:pos="-1418"/>
          <w:tab w:val="left" w:pos="284"/>
        </w:tabs>
        <w:spacing w:line="276" w:lineRule="auto"/>
        <w:jc w:val="both"/>
        <w:rPr>
          <w:rFonts w:ascii="Calibri" w:hAnsi="Calibri"/>
          <w:b/>
          <w:sz w:val="22"/>
        </w:rPr>
      </w:pPr>
      <w:r>
        <w:rPr>
          <w:rFonts w:ascii="Calibri" w:hAnsi="Calibri" w:cs="Arial"/>
          <w:color w:val="000000"/>
          <w:sz w:val="22"/>
        </w:rPr>
        <w:tab/>
        <w:t xml:space="preserve">6.1  </w:t>
      </w:r>
      <w:r w:rsidR="004D275B">
        <w:rPr>
          <w:rFonts w:ascii="Calibri" w:hAnsi="Calibri" w:cs="Arial"/>
          <w:color w:val="000000"/>
          <w:sz w:val="22"/>
        </w:rPr>
        <w:t xml:space="preserve"> </w:t>
      </w:r>
      <w:r w:rsidR="002647D3">
        <w:rPr>
          <w:rFonts w:ascii="Calibri" w:hAnsi="Calibri" w:cs="Arial"/>
          <w:color w:val="000000"/>
          <w:sz w:val="22"/>
        </w:rPr>
        <w:t xml:space="preserve">O </w:t>
      </w:r>
      <w:r w:rsidR="002647D3" w:rsidRPr="008B6B07">
        <w:rPr>
          <w:rFonts w:ascii="Calibri" w:hAnsi="Calibri" w:cs="Arial"/>
          <w:color w:val="000000"/>
          <w:sz w:val="22"/>
        </w:rPr>
        <w:t>udzielenie zamówienia mogą ubiegać się Wykonawcy, którzy nie podlegają wykluczeniu.</w:t>
      </w:r>
    </w:p>
    <w:p w14:paraId="0DAC83EB" w14:textId="77777777" w:rsidR="002647D3" w:rsidRPr="002647D3" w:rsidRDefault="002647D3" w:rsidP="004D275B">
      <w:pPr>
        <w:pStyle w:val="Tekstpodstawowy22"/>
        <w:numPr>
          <w:ilvl w:val="1"/>
          <w:numId w:val="16"/>
        </w:numPr>
        <w:tabs>
          <w:tab w:val="clear" w:pos="-1418"/>
        </w:tabs>
        <w:spacing w:line="276" w:lineRule="auto"/>
        <w:ind w:left="709"/>
        <w:jc w:val="both"/>
        <w:rPr>
          <w:rFonts w:ascii="Calibri" w:hAnsi="Calibri"/>
          <w:b/>
          <w:sz w:val="22"/>
        </w:rPr>
      </w:pPr>
      <w:r w:rsidRPr="008B6B07">
        <w:rPr>
          <w:rFonts w:ascii="Calibri" w:hAnsi="Calibri" w:cs="Arial"/>
          <w:color w:val="000000"/>
          <w:sz w:val="22"/>
        </w:rPr>
        <w:t>Zamawiający nie dokonuje szczegółowego opisu warunków udziału w postępowaniu</w:t>
      </w:r>
      <w:r>
        <w:rPr>
          <w:rFonts w:ascii="Calibri" w:hAnsi="Calibri" w:cs="Arial"/>
          <w:color w:val="000000"/>
          <w:sz w:val="22"/>
        </w:rPr>
        <w:t>.</w:t>
      </w:r>
    </w:p>
    <w:p w14:paraId="0D8DCBD1" w14:textId="08EAD53C" w:rsidR="002647D3" w:rsidRDefault="002647D3" w:rsidP="004D275B">
      <w:pPr>
        <w:pStyle w:val="Styl"/>
        <w:numPr>
          <w:ilvl w:val="0"/>
          <w:numId w:val="16"/>
        </w:numPr>
        <w:tabs>
          <w:tab w:val="left" w:pos="-5103"/>
          <w:tab w:val="left" w:pos="284"/>
        </w:tabs>
        <w:spacing w:before="120" w:after="120" w:line="276" w:lineRule="auto"/>
        <w:ind w:left="142" w:hanging="142"/>
        <w:jc w:val="both"/>
        <w:rPr>
          <w:rFonts w:ascii="Calibri" w:hAnsi="Calibri"/>
          <w:b/>
          <w:sz w:val="22"/>
        </w:rPr>
      </w:pPr>
      <w:r w:rsidRPr="005B2F57">
        <w:rPr>
          <w:rFonts w:ascii="Calibri" w:hAnsi="Calibri"/>
          <w:b/>
          <w:sz w:val="22"/>
        </w:rPr>
        <w:t>Podstawy wykluczenia</w:t>
      </w:r>
    </w:p>
    <w:p w14:paraId="0A4C476F" w14:textId="7D26C25B" w:rsidR="00706844" w:rsidRDefault="004570B6" w:rsidP="004570B6">
      <w:pPr>
        <w:pStyle w:val="Tekstpodstawowy22"/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7.1 </w:t>
      </w:r>
      <w:r w:rsidR="002647D3" w:rsidRPr="002647D3">
        <w:rPr>
          <w:rFonts w:asciiTheme="minorHAnsi" w:hAnsiTheme="minorHAnsi" w:cstheme="minorHAnsi"/>
          <w:sz w:val="22"/>
          <w:szCs w:val="22"/>
        </w:rPr>
        <w:t>Z udziału w postępowaniu wykluczone są podmioty powiązane osobowo i kapitałowo z</w:t>
      </w:r>
      <w:r w:rsidR="00F020B8">
        <w:rPr>
          <w:rFonts w:asciiTheme="minorHAnsi" w:hAnsiTheme="minorHAnsi" w:cstheme="minorHAnsi"/>
          <w:sz w:val="22"/>
          <w:szCs w:val="22"/>
        </w:rPr>
        <w:t> </w:t>
      </w:r>
      <w:r w:rsidR="002647D3" w:rsidRPr="002647D3">
        <w:rPr>
          <w:rFonts w:asciiTheme="minorHAnsi" w:hAnsiTheme="minorHAnsi" w:cstheme="minorHAnsi"/>
          <w:sz w:val="22"/>
          <w:szCs w:val="22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>
        <w:rPr>
          <w:rFonts w:asciiTheme="minorHAnsi" w:hAnsiTheme="minorHAnsi" w:cstheme="minorHAnsi"/>
          <w:sz w:val="22"/>
          <w:szCs w:val="22"/>
        </w:rPr>
        <w:t> </w:t>
      </w:r>
      <w:r w:rsidR="002647D3" w:rsidRPr="002647D3">
        <w:rPr>
          <w:rFonts w:asciiTheme="minorHAnsi" w:hAnsiTheme="minorHAnsi" w:cstheme="minorHAnsi"/>
          <w:sz w:val="22"/>
          <w:szCs w:val="22"/>
        </w:rPr>
        <w:t xml:space="preserve">przygotowaniem i przeprowadzaniem procedury wyboru Wykonawcy a Wykonawcą, polegające w szczególności na: </w:t>
      </w:r>
    </w:p>
    <w:p w14:paraId="2C8703C1" w14:textId="77777777" w:rsidR="00706844" w:rsidRDefault="002647D3" w:rsidP="00961616">
      <w:pPr>
        <w:pStyle w:val="Tekstpodstawowy2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 xml:space="preserve">a. uczestniczeniu w spółce, jako wspólnik spółki cywilnej lub spółki osobowej, </w:t>
      </w:r>
    </w:p>
    <w:p w14:paraId="088FFF76" w14:textId="45CD3933" w:rsidR="00706844" w:rsidRDefault="002647D3" w:rsidP="00961616">
      <w:pPr>
        <w:pStyle w:val="Tekstpodstawowy2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>b. posiadaniu co najmniej 10% udziałów lub akcji, o ile niższy próg nie wynika z przepisów prawa</w:t>
      </w:r>
      <w:r w:rsidR="00BB5EE1">
        <w:rPr>
          <w:rFonts w:asciiTheme="minorHAnsi" w:hAnsiTheme="minorHAnsi" w:cstheme="minorHAnsi"/>
          <w:sz w:val="22"/>
          <w:szCs w:val="22"/>
        </w:rPr>
        <w:t>,</w:t>
      </w:r>
      <w:r w:rsidR="00F100C5">
        <w:rPr>
          <w:rFonts w:asciiTheme="minorHAnsi" w:hAnsiTheme="minorHAnsi" w:cstheme="minorHAnsi"/>
          <w:sz w:val="22"/>
          <w:szCs w:val="22"/>
        </w:rPr>
        <w:t xml:space="preserve"> </w:t>
      </w:r>
      <w:r w:rsidR="004570B6">
        <w:rPr>
          <w:rFonts w:asciiTheme="minorHAnsi" w:hAnsiTheme="minorHAnsi" w:cstheme="minorHAnsi"/>
          <w:sz w:val="22"/>
          <w:szCs w:val="22"/>
        </w:rPr>
        <w:t>lub nie został określony przez I</w:t>
      </w:r>
      <w:r w:rsidR="00F100C5">
        <w:rPr>
          <w:rFonts w:asciiTheme="minorHAnsi" w:hAnsiTheme="minorHAnsi" w:cstheme="minorHAnsi"/>
          <w:sz w:val="22"/>
          <w:szCs w:val="22"/>
        </w:rPr>
        <w:t>Z</w:t>
      </w:r>
      <w:r w:rsidR="004570B6">
        <w:rPr>
          <w:rFonts w:asciiTheme="minorHAnsi" w:hAnsiTheme="minorHAnsi" w:cstheme="minorHAnsi"/>
          <w:sz w:val="22"/>
          <w:szCs w:val="22"/>
        </w:rPr>
        <w:t xml:space="preserve"> PO</w:t>
      </w:r>
      <w:r w:rsidRPr="002647D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7287DDE" w14:textId="52A7C07B" w:rsidR="0040636E" w:rsidRDefault="002647D3" w:rsidP="00961616">
      <w:pPr>
        <w:pStyle w:val="Tekstpodstawowy2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 xml:space="preserve">c. pełnieniu funkcji członka organu nadzorczego lub zarządzającego, prokurenta, pełnomocnika, d.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1130981" w14:textId="4CB8572C" w:rsidR="0040636E" w:rsidRDefault="002647D3" w:rsidP="006670E2">
      <w:pPr>
        <w:pStyle w:val="Tekstpodstawowy22"/>
        <w:numPr>
          <w:ilvl w:val="1"/>
          <w:numId w:val="45"/>
        </w:numPr>
        <w:spacing w:before="120" w:after="60"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>Z udziału w postępowaniu wykluczony jest podmiot w stosunku, do którego otwarto likwidację, w</w:t>
      </w:r>
      <w:r w:rsidR="006670E2">
        <w:rPr>
          <w:rFonts w:asciiTheme="minorHAnsi" w:hAnsiTheme="minorHAnsi" w:cstheme="minorHAnsi"/>
          <w:sz w:val="22"/>
          <w:szCs w:val="22"/>
        </w:rPr>
        <w:t> </w:t>
      </w:r>
      <w:r w:rsidRPr="002647D3">
        <w:rPr>
          <w:rFonts w:asciiTheme="minorHAnsi" w:hAnsiTheme="minorHAnsi" w:cstheme="minorHAnsi"/>
          <w:sz w:val="22"/>
          <w:szCs w:val="22"/>
        </w:rPr>
        <w:t xml:space="preserve">zatwierdzonym przez sąd układzie w postępowaniu restrukturyzacyjnym jest przewidziane zaspokojenie wierzycieli przez likwidację jego majątku lub sąd zarządził likwidację jego majątku w trybie art. 332 ust. 1 ustawy z dnia 15 maja 2015 r. - Prawo restrukturyzacyjne (Dz.U.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(Dz.U. z 2016 r. poz. 2171, 2260 i 2261 oraz z 2017 r. poz. 791). </w:t>
      </w:r>
    </w:p>
    <w:p w14:paraId="0007242B" w14:textId="77777777" w:rsidR="0040636E" w:rsidRDefault="002647D3" w:rsidP="00021C8B">
      <w:pPr>
        <w:pStyle w:val="Tekstpodstawowy22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>Zamówienie nie może być udzielone podmiotom i osobom, które w bezpośredni lub pośredni sposób wspierają działania wojenne Federacji Rosyjskiej lub są za nie odpowiedzialne i podlegają wykluczeniu z postępowania na podstawie następujących przepisów:</w:t>
      </w:r>
    </w:p>
    <w:p w14:paraId="71F9CB80" w14:textId="77777777" w:rsidR="0040636E" w:rsidRDefault="002647D3" w:rsidP="0040636E">
      <w:pPr>
        <w:pStyle w:val="Tekstpodstawowy22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 xml:space="preserve"> -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2647D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647D3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1702A2DE" w14:textId="27528205" w:rsidR="0040636E" w:rsidRDefault="00766155" w:rsidP="00766155">
      <w:pPr>
        <w:pStyle w:val="Tekstpodstawowy22"/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47D3" w:rsidRPr="002647D3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647D3" w:rsidRPr="002647D3">
        <w:rPr>
          <w:rFonts w:asciiTheme="minorHAnsi" w:hAnsiTheme="minorHAnsi" w:cstheme="minorHAnsi"/>
          <w:sz w:val="22"/>
          <w:szCs w:val="22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="002647D3" w:rsidRPr="002647D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647D3" w:rsidRPr="002647D3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2D2913D8" w14:textId="130BFD56" w:rsidR="0040636E" w:rsidRDefault="002647D3" w:rsidP="00766155">
      <w:pPr>
        <w:pStyle w:val="Tekstpodstawowy22"/>
        <w:spacing w:line="276" w:lineRule="auto"/>
        <w:ind w:left="720" w:hanging="294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="00766155">
        <w:rPr>
          <w:rFonts w:asciiTheme="minorHAnsi" w:hAnsiTheme="minorHAnsi" w:cstheme="minorHAnsi"/>
          <w:sz w:val="22"/>
          <w:szCs w:val="22"/>
        </w:rPr>
        <w:t xml:space="preserve">  </w:t>
      </w:r>
      <w:r w:rsidRPr="002647D3">
        <w:rPr>
          <w:rFonts w:asciiTheme="minorHAnsi" w:hAnsiTheme="minorHAnsi" w:cstheme="minorHAnsi"/>
          <w:sz w:val="22"/>
          <w:szCs w:val="22"/>
        </w:rPr>
        <w:t xml:space="preserve">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2647D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2647D3">
        <w:rPr>
          <w:rFonts w:asciiTheme="minorHAnsi" w:hAnsiTheme="minorHAnsi" w:cstheme="minorHAnsi"/>
          <w:sz w:val="22"/>
          <w:szCs w:val="22"/>
        </w:rPr>
        <w:t xml:space="preserve">. zm.); </w:t>
      </w:r>
    </w:p>
    <w:p w14:paraId="2526967F" w14:textId="5B2ECADB" w:rsidR="002647D3" w:rsidRPr="002647D3" w:rsidRDefault="002647D3" w:rsidP="00766155">
      <w:pPr>
        <w:pStyle w:val="Tekstpodstawowy22"/>
        <w:spacing w:line="276" w:lineRule="auto"/>
        <w:ind w:left="720" w:hanging="153"/>
        <w:jc w:val="both"/>
        <w:rPr>
          <w:rFonts w:asciiTheme="minorHAnsi" w:hAnsiTheme="minorHAnsi" w:cstheme="minorHAnsi"/>
          <w:sz w:val="22"/>
          <w:szCs w:val="22"/>
        </w:rPr>
      </w:pPr>
      <w:r w:rsidRPr="002647D3">
        <w:rPr>
          <w:rFonts w:asciiTheme="minorHAnsi" w:hAnsiTheme="minorHAnsi" w:cstheme="minorHAnsi"/>
          <w:sz w:val="22"/>
          <w:szCs w:val="22"/>
        </w:rPr>
        <w:t>- Ustawa z dnia 13 kwietnia 2022r. o szczególnych rozwiązaniach w zakresie przeciwdziałania wspieraniu agresji na Ukrainę oraz służących ochronie bezpieczeństwa narodowego (Dz.U. 2022 poz. 835).</w:t>
      </w:r>
    </w:p>
    <w:p w14:paraId="7C95FEC4" w14:textId="77777777" w:rsidR="002C0AE1" w:rsidRDefault="002C0AE1" w:rsidP="00961616">
      <w:pPr>
        <w:pStyle w:val="Styl"/>
        <w:spacing w:line="249" w:lineRule="exact"/>
        <w:ind w:left="357"/>
        <w:rPr>
          <w:rFonts w:ascii="Calibri" w:hAnsi="Calibri"/>
          <w:b/>
          <w:sz w:val="22"/>
          <w:szCs w:val="22"/>
        </w:rPr>
      </w:pPr>
    </w:p>
    <w:p w14:paraId="0652E6EE" w14:textId="77777777" w:rsidR="00961616" w:rsidRPr="00961616" w:rsidRDefault="00961616" w:rsidP="006F6010">
      <w:pPr>
        <w:pStyle w:val="Styl"/>
        <w:numPr>
          <w:ilvl w:val="0"/>
          <w:numId w:val="16"/>
        </w:numPr>
        <w:spacing w:before="120" w:after="120" w:line="276" w:lineRule="auto"/>
        <w:ind w:left="357" w:hanging="357"/>
        <w:jc w:val="both"/>
        <w:rPr>
          <w:rFonts w:ascii="Calibri" w:hAnsi="Calibri"/>
          <w:b/>
          <w:sz w:val="22"/>
        </w:rPr>
      </w:pPr>
      <w:r w:rsidRPr="00961616">
        <w:rPr>
          <w:rFonts w:ascii="Calibri" w:hAnsi="Calibri"/>
          <w:b/>
          <w:sz w:val="22"/>
        </w:rPr>
        <w:t>Wykaz oświadczeń lub dokumentów, potwierdzających spełnianie warunków udziału Wykonawcy  w postępowaniu oraz brak podstaw do wykluczenia:</w:t>
      </w:r>
    </w:p>
    <w:p w14:paraId="5A494DB9" w14:textId="22A68D9C" w:rsidR="00961616" w:rsidRPr="006F6010" w:rsidRDefault="00961616" w:rsidP="006F6010">
      <w:pPr>
        <w:pStyle w:val="Styl"/>
        <w:numPr>
          <w:ilvl w:val="0"/>
          <w:numId w:val="47"/>
        </w:numPr>
        <w:spacing w:line="276" w:lineRule="auto"/>
        <w:jc w:val="both"/>
        <w:rPr>
          <w:rFonts w:ascii="Calibri" w:hAnsi="Calibri"/>
          <w:b/>
          <w:sz w:val="22"/>
        </w:rPr>
      </w:pPr>
      <w:r w:rsidRPr="006F6010">
        <w:rPr>
          <w:rFonts w:ascii="Calibri" w:hAnsi="Calibri"/>
          <w:sz w:val="22"/>
        </w:rPr>
        <w:t xml:space="preserve">Oświadczenie o braku </w:t>
      </w:r>
      <w:r w:rsidR="006F6010" w:rsidRPr="006F6010">
        <w:rPr>
          <w:rFonts w:ascii="Calibri" w:hAnsi="Calibri"/>
          <w:sz w:val="22"/>
        </w:rPr>
        <w:t>powiązań kapitałowych lub osobowych</w:t>
      </w:r>
      <w:r w:rsidRPr="006F6010">
        <w:rPr>
          <w:rFonts w:ascii="Calibri" w:hAnsi="Calibri"/>
          <w:sz w:val="22"/>
        </w:rPr>
        <w:t xml:space="preserve"> w zakresie wskazanym we wzorze stanowiącym załącznik nr </w:t>
      </w:r>
      <w:r w:rsidR="0030246B">
        <w:rPr>
          <w:rFonts w:ascii="Calibri" w:hAnsi="Calibri"/>
          <w:sz w:val="22"/>
        </w:rPr>
        <w:t>3</w:t>
      </w:r>
      <w:r w:rsidRPr="006F6010">
        <w:rPr>
          <w:rFonts w:ascii="Calibri" w:hAnsi="Calibri"/>
          <w:sz w:val="22"/>
        </w:rPr>
        <w:t xml:space="preserve"> do zapytania ofertowego</w:t>
      </w:r>
      <w:r w:rsidR="006F6010">
        <w:rPr>
          <w:rFonts w:ascii="Calibri" w:hAnsi="Calibri"/>
          <w:sz w:val="22"/>
        </w:rPr>
        <w:t xml:space="preserve"> </w:t>
      </w:r>
    </w:p>
    <w:p w14:paraId="65560BBD" w14:textId="77777777" w:rsidR="006F6010" w:rsidRDefault="006F6010" w:rsidP="0071571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  <w:lang w:eastAsia="pl-PL"/>
        </w:rPr>
      </w:pPr>
    </w:p>
    <w:p w14:paraId="190AC776" w14:textId="6D515C7D" w:rsidR="00715716" w:rsidRPr="00715716" w:rsidRDefault="00715716" w:rsidP="006F6010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b/>
          <w:bCs/>
          <w:color w:val="000000"/>
          <w:sz w:val="22"/>
          <w:lang w:eastAsia="pl-PL"/>
        </w:rPr>
        <w:t xml:space="preserve">9. </w:t>
      </w:r>
      <w:r w:rsidRPr="00715716">
        <w:rPr>
          <w:rFonts w:asciiTheme="minorHAnsi" w:hAnsiTheme="minorHAnsi" w:cstheme="minorHAnsi"/>
          <w:b/>
          <w:bCs/>
          <w:color w:val="000000"/>
          <w:sz w:val="22"/>
          <w:lang w:eastAsia="pl-PL"/>
        </w:rPr>
        <w:t>Sposób składania ofert</w:t>
      </w:r>
      <w:r w:rsidRPr="00715716">
        <w:rPr>
          <w:rFonts w:asciiTheme="minorHAnsi" w:hAnsiTheme="minorHAnsi" w:cstheme="minorHAnsi"/>
          <w:color w:val="000000"/>
          <w:sz w:val="22"/>
          <w:lang w:eastAsia="pl-PL"/>
        </w:rPr>
        <w:t>:</w:t>
      </w:r>
    </w:p>
    <w:p w14:paraId="0F1499C3" w14:textId="49BDBE9D" w:rsidR="00715716" w:rsidRDefault="00715716" w:rsidP="006D3A7F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715716">
        <w:rPr>
          <w:rFonts w:asciiTheme="minorHAnsi" w:hAnsiTheme="minorHAnsi" w:cstheme="minorHAnsi"/>
          <w:color w:val="000000"/>
          <w:sz w:val="22"/>
          <w:lang w:eastAsia="pl-PL"/>
        </w:rPr>
        <w:t>Ofertę należy sporządzić w języku polskim.</w:t>
      </w:r>
    </w:p>
    <w:p w14:paraId="655A53A6" w14:textId="39A65496" w:rsidR="00715716" w:rsidRPr="006D3A7F" w:rsidRDefault="00715716" w:rsidP="000703E6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D3A7F">
        <w:rPr>
          <w:rFonts w:asciiTheme="minorHAnsi" w:hAnsiTheme="minorHAnsi" w:cstheme="minorHAnsi"/>
          <w:color w:val="000000"/>
          <w:sz w:val="22"/>
          <w:lang w:eastAsia="pl-PL"/>
        </w:rPr>
        <w:t>Oferta</w:t>
      </w:r>
      <w:r w:rsidR="006F6010" w:rsidRPr="006D3A7F">
        <w:rPr>
          <w:rFonts w:asciiTheme="minorHAnsi" w:hAnsiTheme="minorHAnsi" w:cstheme="minorHAnsi"/>
          <w:color w:val="000000"/>
          <w:sz w:val="22"/>
          <w:lang w:eastAsia="pl-PL"/>
        </w:rPr>
        <w:t>, oświadczenia oraz wszystkie dokumenty składane wraz z ofertą wymagają podpisu osób uprawnionych do reprezentowania firmy w obrocie gospodarczym, zgodnie z aktem rejestracyjnym i wymogami ustawowymi</w:t>
      </w:r>
      <w:r w:rsidR="006D3A7F" w:rsidRPr="006D3A7F">
        <w:rPr>
          <w:rFonts w:asciiTheme="minorHAnsi" w:hAnsiTheme="minorHAnsi" w:cstheme="minorHAnsi"/>
          <w:color w:val="000000"/>
          <w:sz w:val="22"/>
          <w:lang w:eastAsia="pl-PL"/>
        </w:rPr>
        <w:t>.</w:t>
      </w:r>
      <w:r w:rsidR="006D3A7F">
        <w:rPr>
          <w:rFonts w:asciiTheme="minorHAnsi" w:hAnsiTheme="minorHAnsi" w:cstheme="minorHAnsi"/>
          <w:color w:val="000000"/>
          <w:sz w:val="22"/>
          <w:lang w:eastAsia="pl-PL"/>
        </w:rPr>
        <w:t xml:space="preserve"> Jeżeli oferta, oświadczenia oraz dokumenty składane wraz z ofertą zostaną podpisane przez umocowanego przedstawiciela wykonawcy, do oferty należy dołączyć pełnomocnictwo.</w:t>
      </w:r>
    </w:p>
    <w:p w14:paraId="789E7EE7" w14:textId="2882D53D" w:rsidR="00DA5E44" w:rsidRPr="006D3A7F" w:rsidRDefault="00DA5E44" w:rsidP="006D3A7F">
      <w:pPr>
        <w:autoSpaceDE w:val="0"/>
        <w:autoSpaceDN w:val="0"/>
        <w:adjustRightInd w:val="0"/>
        <w:spacing w:after="0"/>
        <w:ind w:left="709" w:right="-1" w:hanging="709"/>
        <w:rPr>
          <w:rFonts w:asciiTheme="minorHAnsi" w:hAnsiTheme="minorHAnsi" w:cstheme="minorHAnsi"/>
          <w:color w:val="000000" w:themeColor="text1"/>
          <w:sz w:val="22"/>
          <w:lang w:eastAsia="pl-PL"/>
        </w:rPr>
      </w:pPr>
      <w:r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      9.3  </w:t>
      </w:r>
      <w:r w:rsidR="00715716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Oferta </w:t>
      </w:r>
      <w:r w:rsidR="006D3A7F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powinna </w:t>
      </w:r>
      <w:r w:rsidR="00715716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być sporządzona na formularzu oferty </w:t>
      </w:r>
      <w:r w:rsidR="006A5DA0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- </w:t>
      </w:r>
      <w:r w:rsidR="00715716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załącznik nr </w:t>
      </w:r>
      <w:r w:rsidR="006A05F0">
        <w:rPr>
          <w:rFonts w:asciiTheme="minorHAnsi" w:hAnsiTheme="minorHAnsi" w:cstheme="minorHAnsi"/>
          <w:color w:val="000000" w:themeColor="text1"/>
          <w:sz w:val="22"/>
          <w:lang w:eastAsia="pl-PL"/>
        </w:rPr>
        <w:t>2</w:t>
      </w:r>
      <w:r w:rsidR="00715716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</w:t>
      </w:r>
      <w:r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</w:t>
      </w:r>
      <w:r w:rsidR="0078692F">
        <w:rPr>
          <w:rFonts w:asciiTheme="minorHAnsi" w:hAnsiTheme="minorHAnsi" w:cstheme="minorHAnsi"/>
          <w:color w:val="000000" w:themeColor="text1"/>
          <w:sz w:val="22"/>
          <w:lang w:eastAsia="pl-PL"/>
        </w:rPr>
        <w:t>do zapytania</w:t>
      </w:r>
      <w:r w:rsidR="0030246B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ofertowego</w:t>
      </w:r>
      <w:r w:rsidR="00715716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oraz zostać złożona</w:t>
      </w:r>
      <w:r w:rsidR="001F0C23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 xml:space="preserve"> zgodnie z </w:t>
      </w:r>
      <w:r w:rsidR="006A5DA0">
        <w:rPr>
          <w:rFonts w:asciiTheme="minorHAnsi" w:hAnsiTheme="minorHAnsi" w:cstheme="minorHAnsi"/>
          <w:color w:val="000000" w:themeColor="text1"/>
          <w:sz w:val="22"/>
          <w:lang w:eastAsia="pl-PL"/>
        </w:rPr>
        <w:t>rozdziałem 10</w:t>
      </w:r>
      <w:r w:rsidR="001F0C23" w:rsidRPr="006D3A7F">
        <w:rPr>
          <w:rFonts w:asciiTheme="minorHAnsi" w:hAnsiTheme="minorHAnsi" w:cstheme="minorHAnsi"/>
          <w:color w:val="000000" w:themeColor="text1"/>
          <w:sz w:val="22"/>
          <w:lang w:eastAsia="pl-PL"/>
        </w:rPr>
        <w:t>.</w:t>
      </w:r>
    </w:p>
    <w:p w14:paraId="2F1DACF9" w14:textId="10AF1C14" w:rsidR="00715716" w:rsidRPr="00715716" w:rsidRDefault="00DA5E44" w:rsidP="006D3A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2"/>
          <w:lang w:eastAsia="pl-PL"/>
        </w:rPr>
      </w:pPr>
      <w:r w:rsidRPr="005D4036">
        <w:rPr>
          <w:rFonts w:asciiTheme="minorHAnsi" w:hAnsiTheme="minorHAnsi" w:cstheme="minorHAnsi"/>
          <w:color w:val="FF0000"/>
          <w:sz w:val="22"/>
          <w:lang w:eastAsia="pl-PL"/>
        </w:rPr>
        <w:t xml:space="preserve">       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9.4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Koszty związane z przygotowaniem oferty ponosi Wykonawca.</w:t>
      </w:r>
    </w:p>
    <w:p w14:paraId="2081AACB" w14:textId="28D4E2DD" w:rsidR="00715716" w:rsidRPr="00715716" w:rsidRDefault="00DA5E44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9.5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Zapytania w zakresie przedmiotu zamówienia należy kierować na adres e-mail:</w:t>
      </w:r>
    </w:p>
    <w:p w14:paraId="39A50E49" w14:textId="77777777" w:rsidR="006D3A7F" w:rsidRDefault="006D3A7F" w:rsidP="006D3A7F">
      <w:pPr>
        <w:autoSpaceDE w:val="0"/>
        <w:autoSpaceDN w:val="0"/>
        <w:adjustRightInd w:val="0"/>
        <w:spacing w:after="0"/>
        <w:ind w:left="743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>j</w:t>
      </w:r>
      <w:r w:rsidR="005D4036">
        <w:rPr>
          <w:rFonts w:asciiTheme="minorHAnsi" w:hAnsiTheme="minorHAnsi" w:cstheme="minorHAnsi"/>
          <w:color w:val="000000"/>
          <w:sz w:val="22"/>
          <w:lang w:eastAsia="pl-PL"/>
        </w:rPr>
        <w:t>an.ochlast</w:t>
      </w:r>
      <w:r w:rsidR="00DA5E44">
        <w:rPr>
          <w:rFonts w:asciiTheme="minorHAnsi" w:hAnsiTheme="minorHAnsi" w:cstheme="minorHAnsi"/>
          <w:color w:val="000000"/>
          <w:sz w:val="22"/>
          <w:lang w:eastAsia="pl-PL"/>
        </w:rPr>
        <w:t>@icso.lukasiewicz.gov.pl.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</w:p>
    <w:p w14:paraId="7A9B0BFB" w14:textId="4363F7F0" w:rsidR="00715716" w:rsidRPr="00715716" w:rsidRDefault="00715716" w:rsidP="006D3A7F">
      <w:pPr>
        <w:autoSpaceDE w:val="0"/>
        <w:autoSpaceDN w:val="0"/>
        <w:adjustRightInd w:val="0"/>
        <w:spacing w:after="0"/>
        <w:ind w:left="743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715716">
        <w:rPr>
          <w:rFonts w:asciiTheme="minorHAnsi" w:hAnsiTheme="minorHAnsi" w:cstheme="minorHAnsi"/>
          <w:color w:val="000000"/>
          <w:sz w:val="22"/>
          <w:lang w:eastAsia="pl-PL"/>
        </w:rPr>
        <w:t>Osobą uprawnioną do kontaktu z Wykonawcami jest</w:t>
      </w:r>
      <w:r w:rsidR="006D3A7F">
        <w:rPr>
          <w:rFonts w:asciiTheme="minorHAnsi" w:hAnsiTheme="minorHAnsi" w:cstheme="minorHAnsi"/>
          <w:color w:val="000000"/>
          <w:sz w:val="22"/>
          <w:lang w:eastAsia="pl-PL"/>
        </w:rPr>
        <w:t xml:space="preserve">  </w:t>
      </w:r>
      <w:r w:rsidR="001F0C23">
        <w:rPr>
          <w:rFonts w:asciiTheme="minorHAnsi" w:hAnsiTheme="minorHAnsi" w:cstheme="minorHAnsi"/>
          <w:color w:val="000000"/>
          <w:sz w:val="22"/>
          <w:lang w:eastAsia="pl-PL"/>
        </w:rPr>
        <w:t>Jan Ochlast</w:t>
      </w:r>
      <w:r w:rsidRPr="00715716">
        <w:rPr>
          <w:rFonts w:asciiTheme="minorHAnsi" w:hAnsiTheme="minorHAnsi" w:cstheme="minorHAnsi"/>
          <w:color w:val="000000"/>
          <w:sz w:val="22"/>
          <w:lang w:eastAsia="pl-PL"/>
        </w:rPr>
        <w:t>.</w:t>
      </w:r>
    </w:p>
    <w:p w14:paraId="2927A741" w14:textId="0A100996" w:rsidR="00715716" w:rsidRPr="00715716" w:rsidRDefault="00DA5E44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9.6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Oferta powinna zawierać termin jej obowiązywania (minimum </w:t>
      </w:r>
      <w:r>
        <w:rPr>
          <w:rFonts w:asciiTheme="minorHAnsi" w:hAnsiTheme="minorHAnsi" w:cstheme="minorHAnsi"/>
          <w:color w:val="000000"/>
          <w:sz w:val="22"/>
          <w:lang w:eastAsia="pl-PL"/>
        </w:rPr>
        <w:t>3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0 dni kalendarzowych).</w:t>
      </w:r>
    </w:p>
    <w:p w14:paraId="714820E2" w14:textId="244C760B" w:rsidR="00715716" w:rsidRPr="00715716" w:rsidRDefault="00DA5E44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9.7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Podstawą określenia ceny ofertowej Wykonawcy jest zakres zamówienia wskazany w niniejszym</w:t>
      </w:r>
    </w:p>
    <w:p w14:paraId="772267BF" w14:textId="24594077" w:rsidR="00715716" w:rsidRPr="00715716" w:rsidRDefault="00DA5E44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zapytaniu ofertowym. </w:t>
      </w:r>
      <w:r w:rsidR="006D3A7F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Zamawiający dopuszcza składanie ofert tylko w PLN.</w:t>
      </w:r>
    </w:p>
    <w:p w14:paraId="7DF30F15" w14:textId="0F0ADF1D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9.8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W przypadku oczywistych braków lub omyłek w złożonej ofercie Zamawiający może wezwać</w:t>
      </w:r>
    </w:p>
    <w:p w14:paraId="70968CD7" w14:textId="2F1E12C2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Wykonawcę do poprawy lub uzupełnienia oferty. Wykonawca zostanie wezwany do uzupełnienia</w:t>
      </w:r>
    </w:p>
    <w:p w14:paraId="5AA609D1" w14:textId="2FC2714C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dokumentacji ofertowej w terminie do 2 dni roboczych. Sposób przekazywania dokumentów</w:t>
      </w:r>
    </w:p>
    <w:p w14:paraId="2ED37E8E" w14:textId="51813BC3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uzupełniających/poprawionych odbywać się będzie drogą elektroniczną. Zamawiający będzie</w:t>
      </w:r>
    </w:p>
    <w:p w14:paraId="02AAC915" w14:textId="65DE88CC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komunikował się z oferentami za pomocą adresu email Wykonawcy, wskazanego w 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>f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ormularzu</w:t>
      </w:r>
    </w:p>
    <w:p w14:paraId="6CF0E6A5" w14:textId="2532D599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oferty. W sytuacjach, kiedy:</w:t>
      </w:r>
    </w:p>
    <w:p w14:paraId="70CD34BD" w14:textId="6B243B8F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- pomimo wezwania do uzupełnienia/poprawy Wykonawca nie złoży uzupełnionej/poprawionej</w:t>
      </w:r>
    </w:p>
    <w:p w14:paraId="0B6D1DB1" w14:textId="6993C157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oferty,</w:t>
      </w:r>
    </w:p>
    <w:p w14:paraId="7418B97C" w14:textId="1C0A20A8" w:rsidR="00715716" w:rsidRPr="00715716" w:rsidRDefault="00971C21" w:rsidP="00766155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- złożona dokumentacja ofertowa w dalszym ciągu będzie zawierała braki lub omyłki,</w:t>
      </w:r>
    </w:p>
    <w:p w14:paraId="10701BD5" w14:textId="6B1FD170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wówczas oferta zostanie odrzucona, a Wykonawca wykluczony z niniejszego postępowania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.     </w:t>
      </w:r>
    </w:p>
    <w:p w14:paraId="71C673A1" w14:textId="3DC604AB" w:rsidR="00971C21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lang w:eastAsia="pl-PL"/>
        </w:rPr>
        <w:t>9.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 xml:space="preserve">9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6D3A7F">
        <w:rPr>
          <w:rFonts w:asciiTheme="minorHAnsi" w:hAnsiTheme="minorHAnsi" w:cstheme="minorHAnsi"/>
          <w:color w:val="000000"/>
          <w:sz w:val="22"/>
          <w:lang w:eastAsia="pl-PL"/>
        </w:rPr>
        <w:tab/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Złożenie oferty jest jednoznaczne z zaakceptowaniem bez zastrzeżeń treści niniejszego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zapytania 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</w:t>
      </w:r>
    </w:p>
    <w:p w14:paraId="69F0C60F" w14:textId="1EB60294" w:rsidR="00715716" w:rsidRP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lastRenderedPageBreak/>
        <w:t xml:space="preserve">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ofertowego.</w:t>
      </w:r>
    </w:p>
    <w:p w14:paraId="54EB0D22" w14:textId="477AF2CC" w:rsidR="00715716" w:rsidRDefault="00971C21" w:rsidP="006F601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9.1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>0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5D403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Oferty złożone po wskazanym terminie nie będą rozpatrywane.</w:t>
      </w:r>
    </w:p>
    <w:p w14:paraId="5863A977" w14:textId="7C2FB2EE" w:rsidR="00715716" w:rsidRPr="00715716" w:rsidRDefault="001E62D4" w:rsidP="001E6FED">
      <w:pPr>
        <w:autoSpaceDE w:val="0"/>
        <w:autoSpaceDN w:val="0"/>
        <w:adjustRightInd w:val="0"/>
        <w:spacing w:after="0"/>
        <w:ind w:left="709" w:hanging="709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9.1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>1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Zamawiający udzieli zamówienia Wykonawca, którego oferta 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 xml:space="preserve">nie podlega wykluczeniu, spełnia warunki opisane w zapytaniu oraz którego oferta uzyska najwyższą </w:t>
      </w:r>
      <w:proofErr w:type="spellStart"/>
      <w:r w:rsidR="001E6FED">
        <w:rPr>
          <w:rFonts w:asciiTheme="minorHAnsi" w:hAnsiTheme="minorHAnsi" w:cstheme="minorHAnsi"/>
          <w:color w:val="000000"/>
          <w:sz w:val="22"/>
          <w:lang w:eastAsia="pl-PL"/>
        </w:rPr>
        <w:t>ilośc</w:t>
      </w:r>
      <w:proofErr w:type="spellEnd"/>
      <w:r w:rsidR="001E6FED">
        <w:rPr>
          <w:rFonts w:asciiTheme="minorHAnsi" w:hAnsiTheme="minorHAnsi" w:cstheme="minorHAnsi"/>
          <w:color w:val="000000"/>
          <w:sz w:val="22"/>
          <w:lang w:eastAsia="pl-PL"/>
        </w:rPr>
        <w:t xml:space="preserve"> punktów.</w:t>
      </w:r>
    </w:p>
    <w:p w14:paraId="31E9E2D1" w14:textId="26E5821A" w:rsidR="00715716" w:rsidRPr="00715716" w:rsidRDefault="001E62D4" w:rsidP="00A70FB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A70FB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887181">
        <w:rPr>
          <w:rFonts w:asciiTheme="minorHAnsi" w:hAnsiTheme="minorHAnsi" w:cstheme="minorHAnsi"/>
          <w:color w:val="000000"/>
          <w:sz w:val="22"/>
          <w:lang w:eastAsia="pl-PL"/>
        </w:rPr>
        <w:t xml:space="preserve">9.12 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Zamawiający zastrzega sobie prawo do unieważnienia postępowania ofertowego na każdym</w:t>
      </w:r>
    </w:p>
    <w:p w14:paraId="74AF48E9" w14:textId="521F85DA" w:rsidR="00715716" w:rsidRPr="00715716" w:rsidRDefault="00887181" w:rsidP="006D3A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</w:t>
      </w:r>
      <w:r w:rsidR="00A70FB6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etapie w przypadkach:</w:t>
      </w:r>
    </w:p>
    <w:p w14:paraId="19DB9EE0" w14:textId="42ACB52B" w:rsidR="00715716" w:rsidRPr="00715716" w:rsidRDefault="00887181" w:rsidP="0078692F">
      <w:pPr>
        <w:autoSpaceDE w:val="0"/>
        <w:autoSpaceDN w:val="0"/>
        <w:adjustRightInd w:val="0"/>
        <w:spacing w:after="0"/>
        <w:ind w:left="709" w:hanging="851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-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ab/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gdy wartość 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 xml:space="preserve">najwyżej ocenionej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oferty znacznie przekroczy  zakładaną 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przez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Zamawiającego wartość danej pozycji w budżecie realizowanego projektu, 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współfinansowanego ze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środków Unii Europejskiej;</w:t>
      </w:r>
    </w:p>
    <w:p w14:paraId="119B5159" w14:textId="436E1C25" w:rsidR="00715716" w:rsidRPr="00715716" w:rsidRDefault="00887181" w:rsidP="001E6FED">
      <w:pPr>
        <w:autoSpaceDE w:val="0"/>
        <w:autoSpaceDN w:val="0"/>
        <w:adjustRightInd w:val="0"/>
        <w:spacing w:after="0"/>
        <w:ind w:left="709" w:hanging="709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- gdy w toku prac w ramach realizowanego przez Zamawiającego 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projektu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nastąpi istotna zmiana koncepcji badawczej projektu, co wymagać będzie modyfikacji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specyfikacji przedmiotu zamówienia.</w:t>
      </w:r>
    </w:p>
    <w:p w14:paraId="2870E0E2" w14:textId="44F62847" w:rsidR="00995AA1" w:rsidRDefault="00887181" w:rsidP="0078692F">
      <w:pPr>
        <w:autoSpaceDE w:val="0"/>
        <w:autoSpaceDN w:val="0"/>
        <w:adjustRightInd w:val="0"/>
        <w:spacing w:after="0"/>
        <w:ind w:left="709" w:hanging="567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lang w:eastAsia="pl-PL"/>
        </w:rPr>
        <w:t>9.1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>3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ab/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Zamawiający 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>zawrze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umow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 xml:space="preserve">ę o realizację przedmiotu usługi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z Wykonawcą, którego oferta </w:t>
      </w:r>
      <w:r w:rsidR="001E6FED">
        <w:rPr>
          <w:rFonts w:asciiTheme="minorHAnsi" w:hAnsiTheme="minorHAnsi" w:cstheme="minorHAnsi"/>
          <w:color w:val="000000"/>
          <w:sz w:val="22"/>
          <w:lang w:eastAsia="pl-PL"/>
        </w:rPr>
        <w:t>zostanie uznana za najkorzystniejszą</w:t>
      </w:r>
      <w:r w:rsidR="00766155">
        <w:rPr>
          <w:rFonts w:asciiTheme="minorHAnsi" w:hAnsiTheme="minorHAnsi" w:cstheme="minorHAnsi"/>
          <w:color w:val="000000"/>
          <w:sz w:val="22"/>
          <w:lang w:eastAsia="pl-PL"/>
        </w:rPr>
        <w:t>,</w:t>
      </w:r>
      <w:r w:rsidR="00E71BD8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uzyska największą</w:t>
      </w:r>
      <w:r w:rsidR="00E71BD8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liczbę punktów. W przypadku niepodpisania umowy z</w:t>
      </w:r>
      <w:r w:rsidR="00E71BD8">
        <w:rPr>
          <w:rFonts w:asciiTheme="minorHAnsi" w:hAnsiTheme="minorHAnsi" w:cstheme="minorHAnsi"/>
          <w:color w:val="000000"/>
          <w:sz w:val="22"/>
          <w:lang w:eastAsia="pl-PL"/>
        </w:rPr>
        <w:t> 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Wykonawcą wybranym w drodze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niniejszego</w:t>
      </w:r>
      <w:r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postępowania (z winy Wykonawcy), Zamawiający zastrzeg</w:t>
      </w:r>
      <w:r w:rsidR="00766155">
        <w:rPr>
          <w:rFonts w:asciiTheme="minorHAnsi" w:hAnsiTheme="minorHAnsi" w:cstheme="minorHAnsi"/>
          <w:color w:val="000000"/>
          <w:sz w:val="22"/>
          <w:lang w:eastAsia="pl-PL"/>
        </w:rPr>
        <w:t>a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, iż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 xml:space="preserve">  zaproponuje zawarcie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umow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>y</w:t>
      </w:r>
      <w:r w:rsidR="00766155">
        <w:rPr>
          <w:rFonts w:asciiTheme="minorHAnsi" w:hAnsiTheme="minorHAnsi" w:cstheme="minorHAnsi"/>
          <w:color w:val="000000"/>
          <w:sz w:val="22"/>
          <w:lang w:eastAsia="pl-PL"/>
        </w:rPr>
        <w:t xml:space="preserve"> Wykonawcy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, którego oferta </w:t>
      </w:r>
      <w:r w:rsidR="00766155">
        <w:rPr>
          <w:rFonts w:asciiTheme="minorHAnsi" w:hAnsiTheme="minorHAnsi" w:cstheme="minorHAnsi"/>
          <w:color w:val="000000"/>
          <w:sz w:val="22"/>
          <w:lang w:eastAsia="pl-PL"/>
        </w:rPr>
        <w:t>jest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 xml:space="preserve"> kolejną pod względem liczby uzyskanych</w:t>
      </w:r>
      <w:r w:rsidR="0078692F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="00715716" w:rsidRPr="00715716">
        <w:rPr>
          <w:rFonts w:asciiTheme="minorHAnsi" w:hAnsiTheme="minorHAnsi" w:cstheme="minorHAnsi"/>
          <w:color w:val="000000"/>
          <w:sz w:val="22"/>
          <w:lang w:eastAsia="pl-PL"/>
        </w:rPr>
        <w:t>punktów.</w:t>
      </w:r>
    </w:p>
    <w:p w14:paraId="7771A0D1" w14:textId="77777777" w:rsidR="00887181" w:rsidRDefault="00887181" w:rsidP="008871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1D1428DF" w14:textId="389359F1" w:rsidR="00E11367" w:rsidRDefault="00887181" w:rsidP="0078692F">
      <w:pPr>
        <w:pStyle w:val="Styl"/>
        <w:tabs>
          <w:tab w:val="left" w:pos="142"/>
        </w:tabs>
        <w:spacing w:before="120" w:line="360" w:lineRule="auto"/>
        <w:ind w:left="11" w:hanging="153"/>
        <w:rPr>
          <w:rFonts w:asciiTheme="minorHAnsi" w:hAnsiTheme="minorHAnsi" w:cstheme="minorHAnsi"/>
          <w:b/>
          <w:sz w:val="22"/>
          <w:szCs w:val="22"/>
        </w:rPr>
      </w:pPr>
      <w:r w:rsidRPr="00887181">
        <w:rPr>
          <w:rFonts w:asciiTheme="minorHAnsi" w:hAnsiTheme="minorHAnsi" w:cstheme="minorHAnsi"/>
          <w:b/>
          <w:sz w:val="22"/>
          <w:szCs w:val="22"/>
        </w:rPr>
        <w:t>1</w:t>
      </w:r>
      <w:r w:rsidR="001F0C23">
        <w:rPr>
          <w:rFonts w:asciiTheme="minorHAnsi" w:hAnsiTheme="minorHAnsi" w:cstheme="minorHAnsi"/>
          <w:b/>
          <w:sz w:val="22"/>
          <w:szCs w:val="22"/>
        </w:rPr>
        <w:t>0</w:t>
      </w:r>
      <w:r w:rsidRPr="00887181">
        <w:rPr>
          <w:rFonts w:asciiTheme="minorHAnsi" w:hAnsiTheme="minorHAnsi" w:cstheme="minorHAnsi"/>
          <w:b/>
          <w:sz w:val="22"/>
          <w:szCs w:val="22"/>
        </w:rPr>
        <w:t>.</w:t>
      </w:r>
      <w:r w:rsidR="00A70F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7181">
        <w:rPr>
          <w:rFonts w:asciiTheme="minorHAnsi" w:hAnsiTheme="minorHAnsi" w:cstheme="minorHAnsi"/>
          <w:b/>
          <w:sz w:val="22"/>
          <w:szCs w:val="22"/>
        </w:rPr>
        <w:t>Sposób oraz termin składania ofert</w:t>
      </w:r>
    </w:p>
    <w:p w14:paraId="0F3DC803" w14:textId="6E28A449" w:rsidR="00887181" w:rsidRPr="0078692F" w:rsidRDefault="00E11367" w:rsidP="0078692F">
      <w:pPr>
        <w:pStyle w:val="Styl"/>
        <w:tabs>
          <w:tab w:val="left" w:pos="709"/>
        </w:tabs>
        <w:spacing w:before="120" w:line="276" w:lineRule="auto"/>
        <w:ind w:left="709" w:right="14" w:hanging="85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871DC">
        <w:rPr>
          <w:rFonts w:asciiTheme="minorHAnsi" w:hAnsiTheme="minorHAnsi" w:cstheme="minorHAnsi"/>
          <w:bCs/>
          <w:sz w:val="22"/>
          <w:szCs w:val="22"/>
        </w:rPr>
        <w:t>1</w:t>
      </w:r>
      <w:r w:rsidR="001F0C23">
        <w:rPr>
          <w:rFonts w:asciiTheme="minorHAnsi" w:hAnsiTheme="minorHAnsi" w:cstheme="minorHAnsi"/>
          <w:bCs/>
          <w:sz w:val="22"/>
          <w:szCs w:val="22"/>
        </w:rPr>
        <w:t>0</w:t>
      </w:r>
      <w:r w:rsidR="002871DC">
        <w:rPr>
          <w:rFonts w:asciiTheme="minorHAnsi" w:hAnsiTheme="minorHAnsi" w:cstheme="minorHAnsi"/>
          <w:bCs/>
          <w:sz w:val="22"/>
          <w:szCs w:val="22"/>
        </w:rPr>
        <w:t xml:space="preserve">.1 </w:t>
      </w:r>
      <w:r w:rsidR="0078692F">
        <w:rPr>
          <w:rFonts w:asciiTheme="minorHAnsi" w:hAnsiTheme="minorHAnsi" w:cstheme="minorHAnsi"/>
          <w:bCs/>
          <w:sz w:val="22"/>
          <w:szCs w:val="22"/>
        </w:rPr>
        <w:tab/>
      </w:r>
      <w:r w:rsidR="002871DC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>Ofertę należy złożyć poprzez system Baza Konkurencyjności albo</w:t>
      </w:r>
      <w:r w:rsidR="001F0C23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osobiście na adres zamawiającego albo drogą pocztową, w zamkniętej kopercie, opieczętowanej pieczęcią firmową oferenta oraz z </w:t>
      </w:r>
      <w:r w:rsidR="0078692F">
        <w:rPr>
          <w:rFonts w:asciiTheme="minorHAnsi" w:eastAsia="Calibri" w:hAnsiTheme="minorHAnsi" w:cstheme="minorHAnsi"/>
          <w:color w:val="000000"/>
          <w:sz w:val="22"/>
          <w:szCs w:val="22"/>
        </w:rPr>
        <w:t>opisem</w:t>
      </w:r>
      <w:r w:rsidR="001F0C23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„Oferta na usługę badawczą” </w:t>
      </w:r>
      <w:r w:rsidR="006F6010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albo </w:t>
      </w:r>
      <w:r w:rsidR="002871DC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przesłać na adres e-mail: </w:t>
      </w:r>
      <w:hyperlink r:id="rId8" w:history="1">
        <w:r w:rsidR="0078692F" w:rsidRPr="00AC7A0A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jan.ochlast@icso.lukasiewicz.gov.pl</w:t>
        </w:r>
      </w:hyperlink>
      <w:r w:rsid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  </w:t>
      </w:r>
    </w:p>
    <w:p w14:paraId="2B767F29" w14:textId="1345E377" w:rsidR="002871DC" w:rsidRPr="0078692F" w:rsidRDefault="002871DC" w:rsidP="0078692F">
      <w:pPr>
        <w:pStyle w:val="Styl"/>
        <w:tabs>
          <w:tab w:val="left" w:pos="142"/>
        </w:tabs>
        <w:spacing w:before="120" w:line="276" w:lineRule="auto"/>
        <w:ind w:left="-709" w:firstLine="142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10.2 </w:t>
      </w:r>
      <w:r w:rsidR="0078692F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Termin składania ofert upływa </w:t>
      </w:r>
      <w:r w:rsidR="006F6010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06</w:t>
      </w:r>
      <w:r w:rsidR="006F6010"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20276"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września</w:t>
      </w:r>
      <w:r w:rsidR="006F6010"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2023 do godz. 10:00</w:t>
      </w:r>
      <w:r w:rsidR="006F6010"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F6010" w:rsidRPr="0078692F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czasu lokalnego</w:t>
      </w:r>
      <w:r w:rsidR="006F6010" w:rsidRPr="0078692F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1CD57A66" w14:textId="77777777" w:rsidR="002871DC" w:rsidRDefault="002871DC" w:rsidP="0078692F">
      <w:pPr>
        <w:pStyle w:val="Styl"/>
        <w:tabs>
          <w:tab w:val="left" w:pos="0"/>
          <w:tab w:val="left" w:pos="284"/>
        </w:tabs>
        <w:spacing w:before="120"/>
        <w:ind w:right="14" w:firstLine="142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</w:p>
    <w:p w14:paraId="6640DA38" w14:textId="16CE3E71" w:rsidR="00887181" w:rsidRPr="00887181" w:rsidRDefault="00E20276" w:rsidP="0078692F">
      <w:pPr>
        <w:pStyle w:val="Styl"/>
        <w:spacing w:before="120"/>
        <w:ind w:left="141" w:hanging="2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78692F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87181" w:rsidRPr="00887181">
        <w:rPr>
          <w:rFonts w:asciiTheme="minorHAnsi" w:hAnsiTheme="minorHAnsi" w:cstheme="minorHAnsi"/>
          <w:b/>
          <w:sz w:val="22"/>
          <w:szCs w:val="22"/>
        </w:rPr>
        <w:t>Termin otwarcia ofert</w:t>
      </w:r>
    </w:p>
    <w:p w14:paraId="61007F2B" w14:textId="542EE282" w:rsidR="00887181" w:rsidRPr="00887181" w:rsidRDefault="00E20276" w:rsidP="0078692F">
      <w:pPr>
        <w:pStyle w:val="Styl"/>
        <w:tabs>
          <w:tab w:val="left" w:pos="0"/>
          <w:tab w:val="left" w:pos="284"/>
        </w:tabs>
        <w:spacing w:before="120" w:line="360" w:lineRule="auto"/>
        <w:ind w:left="73" w:right="11" w:hanging="2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1</w:t>
      </w:r>
      <w:r w:rsidR="0078692F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.</w:t>
      </w:r>
      <w:r w:rsidR="00887181" w:rsidRPr="00887181">
        <w:rPr>
          <w:rFonts w:asciiTheme="minorHAnsi" w:hAnsiTheme="minorHAnsi" w:cstheme="minorHAnsi"/>
          <w:sz w:val="22"/>
          <w:szCs w:val="22"/>
        </w:rPr>
        <w:t xml:space="preserve">1 </w:t>
      </w:r>
      <w:r w:rsidR="006A335D">
        <w:rPr>
          <w:rFonts w:asciiTheme="minorHAnsi" w:hAnsiTheme="minorHAnsi" w:cstheme="minorHAnsi"/>
          <w:sz w:val="22"/>
          <w:szCs w:val="22"/>
        </w:rPr>
        <w:t xml:space="preserve"> </w:t>
      </w:r>
      <w:r w:rsidR="00887181" w:rsidRPr="00887181">
        <w:rPr>
          <w:rFonts w:asciiTheme="minorHAnsi" w:hAnsiTheme="minorHAnsi" w:cstheme="minorHAnsi"/>
          <w:sz w:val="22"/>
          <w:szCs w:val="22"/>
        </w:rPr>
        <w:t xml:space="preserve">Otwarcie ofert nastąpi w dniu </w:t>
      </w:r>
      <w:r w:rsidR="0078692F" w:rsidRPr="0078692F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887181" w:rsidRPr="008871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887181" w:rsidRPr="00887181">
        <w:rPr>
          <w:rFonts w:asciiTheme="minorHAnsi" w:hAnsiTheme="minorHAnsi" w:cstheme="minorHAnsi"/>
          <w:b/>
          <w:bCs/>
          <w:sz w:val="22"/>
          <w:szCs w:val="22"/>
        </w:rPr>
        <w:t xml:space="preserve"> 2023 r. o godz. 10:30 czasu lokalnego</w:t>
      </w:r>
      <w:r w:rsidR="00887181" w:rsidRPr="00887181">
        <w:rPr>
          <w:rFonts w:asciiTheme="minorHAnsi" w:hAnsiTheme="minorHAnsi" w:cstheme="minorHAnsi"/>
          <w:sz w:val="22"/>
          <w:szCs w:val="22"/>
        </w:rPr>
        <w:t>.</w:t>
      </w:r>
      <w:r w:rsidR="002871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646A01" w14:textId="5511510A" w:rsidR="006A335D" w:rsidRDefault="006A335D" w:rsidP="0078692F">
      <w:pPr>
        <w:pStyle w:val="Styl"/>
        <w:tabs>
          <w:tab w:val="left" w:pos="0"/>
        </w:tabs>
        <w:spacing w:line="360" w:lineRule="auto"/>
        <w:ind w:left="142" w:right="1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1</w:t>
      </w:r>
      <w:r w:rsidR="0078692F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.2 </w:t>
      </w:r>
      <w:r w:rsidR="005F31CA">
        <w:rPr>
          <w:rFonts w:asciiTheme="minorHAnsi" w:hAnsiTheme="minorHAnsi" w:cstheme="minorHAnsi"/>
          <w:sz w:val="22"/>
          <w:szCs w:val="22"/>
        </w:rPr>
        <w:t xml:space="preserve"> </w:t>
      </w:r>
      <w:r w:rsidR="00887181" w:rsidRPr="00887181">
        <w:rPr>
          <w:rFonts w:asciiTheme="minorHAnsi" w:hAnsiTheme="minorHAnsi" w:cstheme="minorHAnsi"/>
          <w:sz w:val="22"/>
          <w:szCs w:val="22"/>
        </w:rPr>
        <w:t xml:space="preserve">Wykonawcy mogą uczestniczyć w sesji otwarcia ofert w siedzibie zamawiającego tj. przy ul.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2FCD25" w14:textId="55790170" w:rsidR="00887181" w:rsidRPr="00887181" w:rsidRDefault="006A335D" w:rsidP="005F31CA">
      <w:pPr>
        <w:pStyle w:val="Styl"/>
        <w:tabs>
          <w:tab w:val="left" w:pos="0"/>
        </w:tabs>
        <w:spacing w:line="360" w:lineRule="auto"/>
        <w:ind w:left="567" w:right="11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5F31CA">
        <w:rPr>
          <w:rFonts w:asciiTheme="minorHAnsi" w:hAnsiTheme="minorHAnsi" w:cstheme="minorHAnsi"/>
          <w:sz w:val="22"/>
          <w:szCs w:val="22"/>
        </w:rPr>
        <w:tab/>
      </w:r>
      <w:r w:rsidR="00887181" w:rsidRPr="00887181">
        <w:rPr>
          <w:rFonts w:asciiTheme="minorHAnsi" w:hAnsiTheme="minorHAnsi" w:cstheme="minorHAnsi"/>
          <w:sz w:val="22"/>
          <w:szCs w:val="22"/>
        </w:rPr>
        <w:t>Energetyków 9 w 47-225 Kędzierzynie-Koźlu w pokoju nr 034.</w:t>
      </w:r>
    </w:p>
    <w:p w14:paraId="0FD199CE" w14:textId="597DE59D" w:rsidR="00E20276" w:rsidRPr="00481001" w:rsidRDefault="006A335D" w:rsidP="006A05F0">
      <w:pPr>
        <w:ind w:left="76" w:hanging="2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</w:t>
      </w:r>
      <w:r w:rsidR="00481001">
        <w:rPr>
          <w:rFonts w:asciiTheme="minorHAnsi" w:hAnsiTheme="minorHAnsi" w:cstheme="minorHAnsi"/>
          <w:b/>
          <w:sz w:val="22"/>
        </w:rPr>
        <w:t>1</w:t>
      </w:r>
      <w:r w:rsidR="0078692F">
        <w:rPr>
          <w:rFonts w:asciiTheme="minorHAnsi" w:hAnsiTheme="minorHAnsi" w:cstheme="minorHAnsi"/>
          <w:b/>
          <w:sz w:val="22"/>
        </w:rPr>
        <w:t>2</w:t>
      </w:r>
      <w:r w:rsidR="00481001">
        <w:rPr>
          <w:rFonts w:asciiTheme="minorHAnsi" w:hAnsiTheme="minorHAnsi" w:cstheme="minorHAnsi"/>
          <w:b/>
          <w:sz w:val="22"/>
        </w:rPr>
        <w:t xml:space="preserve">. </w:t>
      </w:r>
      <w:r w:rsidR="00E20276" w:rsidRPr="00481001">
        <w:rPr>
          <w:rFonts w:asciiTheme="minorHAnsi" w:hAnsiTheme="minorHAnsi" w:cstheme="minorHAnsi"/>
          <w:b/>
          <w:sz w:val="22"/>
        </w:rPr>
        <w:t xml:space="preserve">Kryterium oceny ofert, którym Zamawiający będzie się kierował przy wyborze oferty wraz z podaniem jego znaczenia oraz sposobem oceny ofert </w:t>
      </w:r>
    </w:p>
    <w:p w14:paraId="05EBC657" w14:textId="77777777" w:rsidR="0078692F" w:rsidRDefault="0078692F" w:rsidP="00481001">
      <w:pPr>
        <w:jc w:val="both"/>
        <w:rPr>
          <w:rFonts w:asciiTheme="minorHAnsi" w:hAnsiTheme="minorHAnsi" w:cstheme="minorHAnsi"/>
          <w:sz w:val="22"/>
        </w:rPr>
      </w:pPr>
    </w:p>
    <w:p w14:paraId="77061C98" w14:textId="16779DC2" w:rsidR="00E20276" w:rsidRPr="00481001" w:rsidRDefault="00E20276" w:rsidP="0078692F">
      <w:pPr>
        <w:ind w:firstLine="426"/>
        <w:jc w:val="both"/>
        <w:rPr>
          <w:rFonts w:asciiTheme="minorHAnsi" w:hAnsiTheme="minorHAnsi" w:cstheme="minorHAnsi"/>
          <w:color w:val="FF0000"/>
          <w:sz w:val="22"/>
        </w:rPr>
      </w:pPr>
      <w:r w:rsidRPr="00481001">
        <w:rPr>
          <w:rFonts w:asciiTheme="minorHAnsi" w:hAnsiTheme="minorHAnsi" w:cstheme="minorHAnsi"/>
          <w:sz w:val="22"/>
        </w:rPr>
        <w:t>Kryterium wyboru:  cena oferty brutto za zamówienie:  100%</w:t>
      </w:r>
    </w:p>
    <w:p w14:paraId="4083EC3A" w14:textId="77777777" w:rsidR="00E20276" w:rsidRDefault="00E20276" w:rsidP="005F31CA">
      <w:pPr>
        <w:pStyle w:val="Akapitzlist"/>
        <w:spacing w:line="360" w:lineRule="auto"/>
        <w:ind w:left="426"/>
        <w:jc w:val="both"/>
        <w:rPr>
          <w:rFonts w:cs="Arial"/>
          <w:sz w:val="22"/>
        </w:rPr>
      </w:pPr>
      <w:r w:rsidRPr="00393543">
        <w:rPr>
          <w:rFonts w:cs="Arial"/>
          <w:sz w:val="22"/>
        </w:rPr>
        <w:lastRenderedPageBreak/>
        <w:t>Zamawiający dokona oceny ofert przyznając punkty w ramach kryterium oceny ofert, przyjmując zasadę, że 1 % = 1 punkt.</w:t>
      </w:r>
    </w:p>
    <w:p w14:paraId="200A5466" w14:textId="77777777" w:rsidR="00E20276" w:rsidRPr="002B23B8" w:rsidRDefault="00E20276" w:rsidP="005F31CA">
      <w:pPr>
        <w:pStyle w:val="Akapitzlist"/>
        <w:spacing w:line="360" w:lineRule="auto"/>
        <w:ind w:left="426"/>
        <w:jc w:val="both"/>
        <w:rPr>
          <w:color w:val="FF0000"/>
          <w:sz w:val="22"/>
        </w:rPr>
      </w:pPr>
      <w:r w:rsidRPr="00393543">
        <w:rPr>
          <w:sz w:val="22"/>
        </w:rPr>
        <w:t>Oferta o najniższej cenie brutto uzyska maksymalną ilość 100 punktów.</w:t>
      </w:r>
    </w:p>
    <w:p w14:paraId="4754930A" w14:textId="77777777" w:rsidR="00E20276" w:rsidRPr="00393543" w:rsidRDefault="00E20276" w:rsidP="005F31CA">
      <w:pPr>
        <w:pStyle w:val="Akapitzlist"/>
        <w:spacing w:line="360" w:lineRule="auto"/>
        <w:ind w:left="426"/>
        <w:jc w:val="both"/>
        <w:rPr>
          <w:sz w:val="22"/>
        </w:rPr>
      </w:pPr>
      <w:r w:rsidRPr="00393543">
        <w:rPr>
          <w:sz w:val="22"/>
        </w:rPr>
        <w:t>Pozostałym oferentom przyznana zostanie odpowiednio mniejsza ilość punktów wg wzoru:</w:t>
      </w:r>
    </w:p>
    <w:p w14:paraId="1299B323" w14:textId="77777777" w:rsidR="00E20276" w:rsidRPr="00393543" w:rsidRDefault="00E20276" w:rsidP="00E20276">
      <w:pPr>
        <w:spacing w:before="60"/>
        <w:ind w:left="426" w:firstLine="164"/>
        <w:rPr>
          <w:rFonts w:ascii="Calibri" w:hAnsi="Calibri"/>
          <w:sz w:val="32"/>
          <w:szCs w:val="32"/>
        </w:rPr>
      </w:pPr>
      <w:r w:rsidRPr="00393543">
        <w:rPr>
          <w:rFonts w:ascii="Calibri" w:hAnsi="Calibri"/>
          <w:sz w:val="32"/>
          <w:szCs w:val="32"/>
        </w:rPr>
        <w:t xml:space="preserve">C = </w:t>
      </w:r>
      <w:r w:rsidRPr="00393543">
        <w:rPr>
          <w:rFonts w:ascii="Calibri" w:hAnsi="Calibri"/>
          <w:position w:val="-24"/>
          <w:sz w:val="32"/>
          <w:szCs w:val="32"/>
        </w:rPr>
        <w:object w:dxaOrig="900" w:dyaOrig="620" w14:anchorId="67A71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pt" o:ole="" fillcolor="window">
            <v:imagedata r:id="rId9" o:title=""/>
          </v:shape>
          <o:OLEObject Type="Embed" ProgID="Equation.3" ShapeID="_x0000_i1025" DrawAspect="Content" ObjectID="_1754818464" r:id="rId10"/>
        </w:object>
      </w:r>
      <w:r w:rsidRPr="00393543">
        <w:rPr>
          <w:rFonts w:ascii="Calibri" w:hAnsi="Calibri"/>
          <w:sz w:val="24"/>
          <w:szCs w:val="24"/>
        </w:rPr>
        <w:t>pkt</w:t>
      </w:r>
    </w:p>
    <w:p w14:paraId="3DF76057" w14:textId="77777777" w:rsidR="00E20276" w:rsidRPr="00393543" w:rsidRDefault="00E20276" w:rsidP="00E20276">
      <w:pPr>
        <w:autoSpaceDE w:val="0"/>
        <w:autoSpaceDN w:val="0"/>
        <w:adjustRightInd w:val="0"/>
        <w:spacing w:after="120"/>
        <w:ind w:left="426"/>
        <w:jc w:val="both"/>
        <w:rPr>
          <w:rFonts w:ascii="Calibri" w:hAnsi="Calibri"/>
          <w:sz w:val="22"/>
        </w:rPr>
      </w:pPr>
      <w:r w:rsidRPr="00393543">
        <w:rPr>
          <w:rFonts w:ascii="Calibri" w:hAnsi="Calibri"/>
          <w:sz w:val="22"/>
        </w:rPr>
        <w:t xml:space="preserve">gdzie: </w:t>
      </w:r>
    </w:p>
    <w:p w14:paraId="5637C1DF" w14:textId="049183F5" w:rsidR="00E20276" w:rsidRPr="00393543" w:rsidRDefault="00E20276" w:rsidP="00E20276">
      <w:pPr>
        <w:autoSpaceDE w:val="0"/>
        <w:autoSpaceDN w:val="0"/>
        <w:adjustRightInd w:val="0"/>
        <w:spacing w:after="120"/>
        <w:ind w:left="426"/>
        <w:jc w:val="both"/>
        <w:rPr>
          <w:rFonts w:ascii="Calibri" w:hAnsi="Calibri"/>
          <w:sz w:val="22"/>
        </w:rPr>
      </w:pPr>
      <w:proofErr w:type="spellStart"/>
      <w:r w:rsidRPr="00393543">
        <w:rPr>
          <w:rFonts w:ascii="Calibri" w:hAnsi="Calibri"/>
          <w:sz w:val="22"/>
        </w:rPr>
        <w:t>Cn</w:t>
      </w:r>
      <w:proofErr w:type="spellEnd"/>
      <w:r w:rsidRPr="00393543">
        <w:rPr>
          <w:rFonts w:ascii="Calibri" w:hAnsi="Calibri"/>
          <w:sz w:val="22"/>
        </w:rPr>
        <w:t xml:space="preserve"> –  najniższa cena brutto spośród złożonych</w:t>
      </w:r>
      <w:r w:rsidR="00A70FB6">
        <w:rPr>
          <w:rFonts w:ascii="Calibri" w:hAnsi="Calibri"/>
          <w:sz w:val="22"/>
        </w:rPr>
        <w:t xml:space="preserve">, nieodrzuconych </w:t>
      </w:r>
      <w:r w:rsidRPr="00393543">
        <w:rPr>
          <w:rFonts w:ascii="Calibri" w:hAnsi="Calibri"/>
          <w:sz w:val="22"/>
        </w:rPr>
        <w:t>ofert za zamówienie.</w:t>
      </w:r>
    </w:p>
    <w:p w14:paraId="341560CE" w14:textId="77777777" w:rsidR="00E20276" w:rsidRPr="00393543" w:rsidRDefault="00E20276" w:rsidP="00E20276">
      <w:pPr>
        <w:autoSpaceDE w:val="0"/>
        <w:autoSpaceDN w:val="0"/>
        <w:adjustRightInd w:val="0"/>
        <w:spacing w:after="120"/>
        <w:ind w:left="426"/>
        <w:jc w:val="both"/>
        <w:rPr>
          <w:rFonts w:ascii="Calibri" w:hAnsi="Calibri"/>
          <w:sz w:val="22"/>
        </w:rPr>
      </w:pPr>
      <w:proofErr w:type="spellStart"/>
      <w:r w:rsidRPr="00393543">
        <w:rPr>
          <w:rFonts w:ascii="Calibri" w:hAnsi="Calibri"/>
          <w:sz w:val="22"/>
        </w:rPr>
        <w:t>Cb</w:t>
      </w:r>
      <w:proofErr w:type="spellEnd"/>
      <w:r w:rsidRPr="00393543">
        <w:rPr>
          <w:rFonts w:ascii="Calibri" w:hAnsi="Calibri"/>
          <w:sz w:val="22"/>
        </w:rPr>
        <w:t xml:space="preserve"> –  cena brutto oferty ocenianej. </w:t>
      </w:r>
    </w:p>
    <w:p w14:paraId="332F7BAE" w14:textId="77777777" w:rsidR="00E20276" w:rsidRPr="00393543" w:rsidRDefault="00E20276" w:rsidP="00E20276">
      <w:pPr>
        <w:autoSpaceDE w:val="0"/>
        <w:autoSpaceDN w:val="0"/>
        <w:adjustRightInd w:val="0"/>
        <w:spacing w:before="240" w:after="120"/>
        <w:ind w:left="426"/>
        <w:jc w:val="both"/>
        <w:rPr>
          <w:rFonts w:ascii="Calibri" w:hAnsi="Calibri"/>
          <w:sz w:val="22"/>
        </w:rPr>
      </w:pPr>
      <w:r w:rsidRPr="00393543">
        <w:rPr>
          <w:rFonts w:ascii="Calibri" w:hAnsi="Calibri"/>
          <w:sz w:val="22"/>
        </w:rPr>
        <w:t xml:space="preserve">Wszystkie obliczenia będą dokonywane z dokładnością do dwóch miejsc po przecinku. </w:t>
      </w:r>
    </w:p>
    <w:p w14:paraId="70873C8D" w14:textId="0F822B2D" w:rsidR="00615DA4" w:rsidRDefault="00E20276" w:rsidP="005F31C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libri" w:hAnsi="Calibri"/>
          <w:b/>
          <w:sz w:val="22"/>
        </w:rPr>
      </w:pPr>
      <w:r w:rsidRPr="00393543">
        <w:rPr>
          <w:rFonts w:ascii="Calibri" w:hAnsi="Calibri"/>
          <w:b/>
          <w:sz w:val="22"/>
        </w:rPr>
        <w:t xml:space="preserve">Za </w:t>
      </w:r>
      <w:r w:rsidRPr="00393543">
        <w:rPr>
          <w:rFonts w:ascii="Calibri" w:hAnsi="Calibri"/>
          <w:b/>
          <w:bCs/>
          <w:sz w:val="22"/>
        </w:rPr>
        <w:t xml:space="preserve">najkorzystniejszą ofertę </w:t>
      </w:r>
      <w:r w:rsidRPr="00393543">
        <w:rPr>
          <w:rFonts w:ascii="Calibri" w:hAnsi="Calibri"/>
          <w:b/>
          <w:sz w:val="22"/>
        </w:rPr>
        <w:t>zostanie uznana oferta, która uz</w:t>
      </w:r>
      <w:r>
        <w:rPr>
          <w:rFonts w:ascii="Calibri" w:hAnsi="Calibri"/>
          <w:b/>
          <w:sz w:val="22"/>
        </w:rPr>
        <w:t xml:space="preserve">yska najwyższą ilość punktów </w:t>
      </w:r>
    </w:p>
    <w:p w14:paraId="536C8510" w14:textId="0EA1CECD" w:rsidR="00887181" w:rsidRDefault="00E20276" w:rsidP="005F31CA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>
        <w:rPr>
          <w:rFonts w:ascii="Calibri" w:hAnsi="Calibri"/>
          <w:b/>
          <w:sz w:val="22"/>
        </w:rPr>
        <w:t>za </w:t>
      </w:r>
      <w:r w:rsidRPr="00393543">
        <w:rPr>
          <w:rFonts w:ascii="Calibri" w:hAnsi="Calibri"/>
          <w:b/>
          <w:sz w:val="22"/>
        </w:rPr>
        <w:t>zamówienie.</w:t>
      </w:r>
    </w:p>
    <w:p w14:paraId="567C992F" w14:textId="77777777" w:rsidR="00961616" w:rsidRDefault="00961616" w:rsidP="00995AA1">
      <w:pPr>
        <w:pStyle w:val="xxmsonormal"/>
        <w:shd w:val="clear" w:color="auto" w:fill="FFFFFF"/>
        <w:jc w:val="both"/>
        <w:rPr>
          <w:rFonts w:ascii="Times New Roman" w:hAnsi="Times New Roman" w:cs="Times New Roman"/>
        </w:rPr>
      </w:pPr>
    </w:p>
    <w:p w14:paraId="7AD07EC2" w14:textId="795552E3" w:rsidR="00481001" w:rsidRPr="00B83216" w:rsidRDefault="005F31CA" w:rsidP="005F31CA">
      <w:pPr>
        <w:pStyle w:val="Styl"/>
        <w:numPr>
          <w:ilvl w:val="0"/>
          <w:numId w:val="48"/>
        </w:numPr>
        <w:spacing w:before="216" w:line="276" w:lineRule="auto"/>
        <w:ind w:left="426" w:right="193" w:hanging="284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</w:t>
      </w:r>
      <w:r w:rsidR="00481001" w:rsidRPr="00B83216">
        <w:rPr>
          <w:rFonts w:ascii="Calibri" w:hAnsi="Calibri"/>
          <w:b/>
          <w:sz w:val="22"/>
        </w:rPr>
        <w:t>Warunki dokonania zmiany istotnych postanowień zawartej umowy:</w:t>
      </w:r>
    </w:p>
    <w:p w14:paraId="2B9BD7C8" w14:textId="61C8643F" w:rsidR="00481001" w:rsidRPr="00A70FB6" w:rsidRDefault="00481001" w:rsidP="008E6700">
      <w:pPr>
        <w:pStyle w:val="xxmsonormal"/>
        <w:spacing w:before="120" w:line="276" w:lineRule="auto"/>
        <w:ind w:left="425" w:firstLine="1"/>
        <w:jc w:val="both"/>
        <w:rPr>
          <w:rFonts w:eastAsia="Calibri" w:cs="Arial"/>
          <w:lang w:eastAsia="en-US"/>
        </w:rPr>
      </w:pPr>
      <w:r w:rsidRPr="00A70FB6">
        <w:rPr>
          <w:rFonts w:eastAsia="Calibri" w:cs="Arial"/>
          <w:lang w:eastAsia="en-US"/>
        </w:rPr>
        <w:t>Zamawiający nie przewiduje możliwość zmiany postanowień zawartej umowy</w:t>
      </w:r>
      <w:r w:rsidR="008E6700">
        <w:rPr>
          <w:rFonts w:eastAsia="Calibri" w:cs="Arial"/>
          <w:lang w:eastAsia="en-US"/>
        </w:rPr>
        <w:t xml:space="preserve">, wzór umowy stanowi załącznik nr </w:t>
      </w:r>
      <w:r w:rsidR="0030246B">
        <w:rPr>
          <w:rFonts w:eastAsia="Calibri" w:cs="Arial"/>
          <w:lang w:eastAsia="en-US"/>
        </w:rPr>
        <w:t>5</w:t>
      </w:r>
      <w:r w:rsidR="008E6700">
        <w:rPr>
          <w:rFonts w:eastAsia="Calibri" w:cs="Arial"/>
          <w:lang w:eastAsia="en-US"/>
        </w:rPr>
        <w:t xml:space="preserve"> do zapytania ofertowego</w:t>
      </w:r>
      <w:r w:rsidRPr="00A70FB6">
        <w:rPr>
          <w:rFonts w:eastAsia="Calibri" w:cs="Arial"/>
          <w:lang w:eastAsia="en-US"/>
        </w:rPr>
        <w:t xml:space="preserve"> </w:t>
      </w:r>
    </w:p>
    <w:p w14:paraId="0ACA5A6B" w14:textId="5B2449A3" w:rsidR="002647D3" w:rsidRPr="008E6700" w:rsidRDefault="008E6700" w:rsidP="008E6700">
      <w:pPr>
        <w:spacing w:after="0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ab/>
      </w:r>
    </w:p>
    <w:p w14:paraId="3CB69324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48B13C5F" w14:textId="5941DF76" w:rsidR="002647D3" w:rsidRPr="008E6700" w:rsidRDefault="002647D3" w:rsidP="008E6700">
      <w:pPr>
        <w:pStyle w:val="Akapitzlist"/>
        <w:spacing w:after="0"/>
        <w:rPr>
          <w:rFonts w:asciiTheme="minorHAnsi" w:hAnsiTheme="minorHAnsi"/>
          <w:iCs/>
        </w:rPr>
      </w:pPr>
    </w:p>
    <w:p w14:paraId="29366D8B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4F426F3F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5B1A2611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69B27FDD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5549579B" w14:textId="77777777" w:rsidR="002647D3" w:rsidRDefault="002647D3" w:rsidP="00582D24">
      <w:pPr>
        <w:spacing w:after="0"/>
        <w:rPr>
          <w:rFonts w:asciiTheme="minorHAnsi" w:hAnsiTheme="minorHAnsi"/>
          <w:i/>
        </w:rPr>
      </w:pPr>
    </w:p>
    <w:p w14:paraId="1CC63F3F" w14:textId="77777777" w:rsidR="004C4C53" w:rsidRDefault="004C4C53" w:rsidP="00582D24">
      <w:pPr>
        <w:spacing w:after="0"/>
        <w:rPr>
          <w:rFonts w:asciiTheme="minorHAnsi" w:hAnsiTheme="minorHAnsi"/>
          <w:i/>
        </w:rPr>
      </w:pPr>
    </w:p>
    <w:p w14:paraId="306BEF2D" w14:textId="77777777" w:rsidR="004C4C53" w:rsidRDefault="004C4C53" w:rsidP="00582D24">
      <w:pPr>
        <w:spacing w:after="0"/>
        <w:rPr>
          <w:rFonts w:asciiTheme="minorHAnsi" w:hAnsiTheme="minorHAnsi"/>
          <w:i/>
        </w:rPr>
      </w:pPr>
    </w:p>
    <w:p w14:paraId="6F528740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596262D6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1739B0E9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33010AEC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687F9F88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4D530819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620624BA" w14:textId="77777777" w:rsidR="006A05F0" w:rsidRDefault="006A05F0" w:rsidP="00582D24">
      <w:pPr>
        <w:spacing w:after="0"/>
        <w:rPr>
          <w:rFonts w:asciiTheme="minorHAnsi" w:hAnsiTheme="minorHAnsi"/>
          <w:i/>
        </w:rPr>
      </w:pPr>
    </w:p>
    <w:p w14:paraId="5A9E5407" w14:textId="77777777" w:rsidR="004C4C53" w:rsidRDefault="004C4C53" w:rsidP="00582D24">
      <w:pPr>
        <w:spacing w:after="0"/>
        <w:rPr>
          <w:rFonts w:asciiTheme="minorHAnsi" w:hAnsiTheme="minorHAnsi"/>
          <w:i/>
        </w:rPr>
      </w:pPr>
    </w:p>
    <w:p w14:paraId="383AE545" w14:textId="77777777" w:rsidR="004C4C53" w:rsidRDefault="004C4C53" w:rsidP="00582D24">
      <w:pPr>
        <w:spacing w:after="0"/>
        <w:rPr>
          <w:rFonts w:asciiTheme="minorHAnsi" w:hAnsiTheme="minorHAnsi"/>
          <w:i/>
        </w:rPr>
      </w:pPr>
    </w:p>
    <w:sectPr w:rsidR="004C4C53" w:rsidSect="00480027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2127" w:right="1417" w:bottom="709" w:left="1134" w:header="284" w:footer="7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E677" w14:textId="77777777" w:rsidR="00B16E41" w:rsidRDefault="00B16E41" w:rsidP="00771090">
      <w:pPr>
        <w:spacing w:after="0" w:line="240" w:lineRule="auto"/>
      </w:pPr>
      <w:r>
        <w:separator/>
      </w:r>
    </w:p>
  </w:endnote>
  <w:endnote w:type="continuationSeparator" w:id="0">
    <w:p w14:paraId="73437846" w14:textId="77777777" w:rsidR="00B16E41" w:rsidRDefault="00B16E41" w:rsidP="00771090">
      <w:pPr>
        <w:spacing w:after="0" w:line="240" w:lineRule="auto"/>
      </w:pPr>
      <w:r>
        <w:continuationSeparator/>
      </w:r>
    </w:p>
  </w:endnote>
  <w:endnote w:type="continuationNotice" w:id="1">
    <w:p w14:paraId="456B296E" w14:textId="77777777" w:rsidR="00B16E41" w:rsidRDefault="00B16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DA74" w14:textId="0D0592C3" w:rsidR="002D313D" w:rsidRDefault="00E02EE3" w:rsidP="008F2328">
    <w:pPr>
      <w:pStyle w:val="Stopka"/>
      <w:jc w:val="center"/>
    </w:pPr>
    <w:r w:rsidRPr="00C93148">
      <w:rPr>
        <w:noProof/>
        <w:lang w:eastAsia="pl-PL"/>
      </w:rPr>
      <w:drawing>
        <wp:inline distT="0" distB="0" distL="0" distR="0" wp14:anchorId="29DBEB14" wp14:editId="70EA5733">
          <wp:extent cx="5940425" cy="639445"/>
          <wp:effectExtent l="0" t="0" r="3175" b="8255"/>
          <wp:docPr id="1835065457" name="Obraz 1835065457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313D">
      <w:fldChar w:fldCharType="begin"/>
    </w:r>
    <w:r w:rsidR="002D313D">
      <w:instrText>PAGE   \* MERGEFORMAT</w:instrText>
    </w:r>
    <w:r w:rsidR="002D313D">
      <w:fldChar w:fldCharType="separate"/>
    </w:r>
    <w:r w:rsidR="002D313D">
      <w:rPr>
        <w:noProof/>
      </w:rPr>
      <w:t>21</w:t>
    </w:r>
    <w:r w:rsidR="002D31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16B" w14:textId="53011529" w:rsidR="00042820" w:rsidRPr="00265847" w:rsidRDefault="00042820" w:rsidP="00265847">
    <w:pPr>
      <w:pStyle w:val="LukStopka-adres"/>
      <w:rPr>
        <w:color w:val="auto"/>
        <w:sz w:val="20"/>
        <w:szCs w:val="20"/>
      </w:rPr>
    </w:pPr>
  </w:p>
  <w:p w14:paraId="638D1CB8" w14:textId="0C67381D" w:rsidR="00060926" w:rsidRPr="00060926" w:rsidRDefault="00060926" w:rsidP="00BB3416">
    <w:pPr>
      <w:pStyle w:val="LukStopka-adres"/>
      <w:rPr>
        <w:color w:val="auto"/>
      </w:rPr>
    </w:pPr>
    <w:r>
      <w:rPr>
        <w:color w:val="auto"/>
        <w:sz w:val="20"/>
        <w:szCs w:val="20"/>
      </w:rPr>
      <w:t xml:space="preserve">             </w:t>
    </w:r>
    <w:r w:rsidR="00272EC9">
      <w:rPr>
        <w:color w:val="auto"/>
        <w:sz w:val="20"/>
        <w:szCs w:val="20"/>
      </w:rPr>
      <w:t xml:space="preserve"> </w:t>
    </w:r>
    <w:r>
      <w:rPr>
        <w:color w:val="auto"/>
        <w:sz w:val="20"/>
        <w:szCs w:val="20"/>
      </w:rPr>
      <w:t xml:space="preserve"> </w:t>
    </w:r>
  </w:p>
  <w:p w14:paraId="09967D6A" w14:textId="4FE18613" w:rsidR="00042820" w:rsidRDefault="00265847">
    <w:pPr>
      <w:pStyle w:val="Stopka"/>
    </w:pPr>
    <w:r w:rsidRPr="00C93148">
      <w:rPr>
        <w:noProof/>
        <w:lang w:eastAsia="pl-PL"/>
      </w:rPr>
      <w:drawing>
        <wp:inline distT="0" distB="0" distL="0" distR="0" wp14:anchorId="19E15B80" wp14:editId="6608B7DB">
          <wp:extent cx="5940425" cy="639445"/>
          <wp:effectExtent l="0" t="0" r="3175" b="8255"/>
          <wp:docPr id="13783427" name="Obraz 13783427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D24F" w14:textId="77777777" w:rsidR="00B16E41" w:rsidRDefault="00B16E41" w:rsidP="00771090">
      <w:pPr>
        <w:spacing w:after="0" w:line="240" w:lineRule="auto"/>
      </w:pPr>
      <w:r>
        <w:separator/>
      </w:r>
    </w:p>
  </w:footnote>
  <w:footnote w:type="continuationSeparator" w:id="0">
    <w:p w14:paraId="04B61B0D" w14:textId="77777777" w:rsidR="00B16E41" w:rsidRDefault="00B16E41" w:rsidP="00771090">
      <w:pPr>
        <w:spacing w:after="0" w:line="240" w:lineRule="auto"/>
      </w:pPr>
      <w:r>
        <w:continuationSeparator/>
      </w:r>
    </w:p>
  </w:footnote>
  <w:footnote w:type="continuationNotice" w:id="1">
    <w:p w14:paraId="63CA3028" w14:textId="77777777" w:rsidR="00B16E41" w:rsidRDefault="00B16E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2E19" w14:textId="56B94C8E" w:rsidR="002647D3" w:rsidRDefault="00A81AF4" w:rsidP="00E26353">
    <w:pPr>
      <w:pStyle w:val="LukStopka-adres"/>
      <w:ind w:left="1134"/>
      <w:rPr>
        <w:color w:val="auto"/>
        <w:sz w:val="20"/>
        <w:szCs w:val="20"/>
      </w:rPr>
    </w:pPr>
    <w:r>
      <w:rPr>
        <w:lang w:eastAsia="pl-PL"/>
      </w:rPr>
      <w:drawing>
        <wp:anchor distT="0" distB="0" distL="114300" distR="114300" simplePos="0" relativeHeight="251661312" behindDoc="1" locked="0" layoutInCell="1" allowOverlap="1" wp14:anchorId="1245D81A" wp14:editId="2EE98809">
          <wp:simplePos x="0" y="0"/>
          <wp:positionH relativeFrom="margin">
            <wp:posOffset>-320040</wp:posOffset>
          </wp:positionH>
          <wp:positionV relativeFrom="paragraph">
            <wp:posOffset>95885</wp:posOffset>
          </wp:positionV>
          <wp:extent cx="619125" cy="1057275"/>
          <wp:effectExtent l="0" t="0" r="9525" b="9525"/>
          <wp:wrapTight wrapText="bothSides">
            <wp:wrapPolygon edited="0">
              <wp:start x="0" y="0"/>
              <wp:lineTo x="0" y="21405"/>
              <wp:lineTo x="17945" y="21405"/>
              <wp:lineTo x="14622" y="18681"/>
              <wp:lineTo x="21268" y="15957"/>
              <wp:lineTo x="21268" y="8173"/>
              <wp:lineTo x="15951" y="6227"/>
              <wp:lineTo x="19938" y="3892"/>
              <wp:lineTo x="15951" y="1168"/>
              <wp:lineTo x="3323" y="0"/>
              <wp:lineTo x="0" y="0"/>
            </wp:wrapPolygon>
          </wp:wrapTight>
          <wp:docPr id="1624285107" name="Obraz 1624285107" descr="C:\Users\wilk.j\Desktop\Ł-ICSO BLACHOWNIA\ICSO BLACHOWNIA\Instytut Ciężkiej Syntezy Organicznej BLACHOWNIA_podst_pel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lk.j\Desktop\Ł-ICSO BLACHOWNIA\ICSO BLACHOWNIA\Instytut Ciężkiej Syntezy Organicznej BLACHOWNIA_podst_pel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9F032" w14:textId="20040ED2" w:rsidR="002647D3" w:rsidRDefault="002647D3" w:rsidP="002647D3">
    <w:pPr>
      <w:pStyle w:val="LukStopka-adres"/>
      <w:ind w:left="1418" w:firstLine="709"/>
      <w:rPr>
        <w:color w:val="auto"/>
        <w:sz w:val="20"/>
        <w:szCs w:val="20"/>
      </w:rPr>
    </w:pPr>
  </w:p>
  <w:p w14:paraId="5DC08776" w14:textId="77777777" w:rsidR="002647D3" w:rsidRDefault="002647D3" w:rsidP="002647D3">
    <w:pPr>
      <w:pStyle w:val="LukStopka-adres"/>
      <w:ind w:left="1418" w:firstLine="709"/>
      <w:rPr>
        <w:color w:val="auto"/>
        <w:sz w:val="20"/>
        <w:szCs w:val="20"/>
      </w:rPr>
    </w:pPr>
  </w:p>
  <w:p w14:paraId="79973224" w14:textId="77777777" w:rsidR="002647D3" w:rsidRDefault="002647D3" w:rsidP="00E26353">
    <w:pPr>
      <w:pStyle w:val="LukStopka-adres"/>
      <w:ind w:left="1418"/>
      <w:rPr>
        <w:color w:val="auto"/>
        <w:sz w:val="20"/>
        <w:szCs w:val="20"/>
      </w:rPr>
    </w:pPr>
  </w:p>
  <w:p w14:paraId="7469C0A7" w14:textId="17DB7183" w:rsidR="002647D3" w:rsidRDefault="002647D3" w:rsidP="00E26353">
    <w:pPr>
      <w:pStyle w:val="LukStopka-adres"/>
      <w:ind w:firstLine="709"/>
      <w:rPr>
        <w:color w:val="auto"/>
        <w:sz w:val="20"/>
        <w:szCs w:val="20"/>
      </w:rPr>
    </w:pPr>
    <w:r w:rsidRPr="00060926">
      <w:rPr>
        <w:color w:val="auto"/>
        <w:sz w:val="20"/>
        <w:szCs w:val="20"/>
      </w:rPr>
      <w:t>Sieć Badawcza Łukasiewicz – Instytut Ciężkiej Syntezy Organicznej “Blachownia”</w:t>
    </w:r>
  </w:p>
  <w:p w14:paraId="1810CB5E" w14:textId="77777777" w:rsidR="002647D3" w:rsidRDefault="002647D3" w:rsidP="00E26353">
    <w:pPr>
      <w:pStyle w:val="LukStopka-adres"/>
      <w:ind w:firstLine="709"/>
      <w:rPr>
        <w:color w:val="auto"/>
        <w:sz w:val="20"/>
        <w:szCs w:val="20"/>
      </w:rPr>
    </w:pPr>
    <w:r w:rsidRPr="00060926">
      <w:rPr>
        <w:color w:val="auto"/>
        <w:sz w:val="20"/>
        <w:szCs w:val="20"/>
      </w:rPr>
      <w:t xml:space="preserve">47-225 Kędzierzyn-Koźle, ul. Energetyków 9, Tel: + 48 77 487 34 70, </w:t>
    </w:r>
  </w:p>
  <w:p w14:paraId="5756A2FF" w14:textId="2E786686" w:rsidR="002647D3" w:rsidRPr="004E15DD" w:rsidRDefault="002647D3" w:rsidP="00E26353">
    <w:pPr>
      <w:pStyle w:val="LukStopka-adres"/>
      <w:ind w:firstLine="709"/>
      <w:rPr>
        <w:color w:val="auto"/>
        <w:sz w:val="20"/>
        <w:szCs w:val="20"/>
        <w:lang w:val="en-US"/>
      </w:rPr>
    </w:pPr>
    <w:r w:rsidRPr="00060926">
      <w:rPr>
        <w:color w:val="auto"/>
        <w:sz w:val="20"/>
        <w:szCs w:val="20"/>
        <w:lang w:val="en-US"/>
      </w:rPr>
      <w:t xml:space="preserve">E-mail: </w:t>
    </w:r>
    <w:r w:rsidR="00A81AF4">
      <w:rPr>
        <w:color w:val="auto"/>
        <w:sz w:val="20"/>
        <w:szCs w:val="20"/>
        <w:lang w:val="en-US"/>
      </w:rPr>
      <w:t>sekretariat</w:t>
    </w:r>
    <w:r w:rsidRPr="00060926">
      <w:rPr>
        <w:color w:val="auto"/>
        <w:sz w:val="20"/>
        <w:szCs w:val="20"/>
        <w:lang w:val="en-US"/>
      </w:rPr>
      <w:t>@icso.lukasiewicz.gov.pl | NIP: 749 210 92 60, REGON: 000041631</w:t>
    </w:r>
  </w:p>
  <w:p w14:paraId="31B80646" w14:textId="44645A7D" w:rsidR="002647D3" w:rsidRPr="004E15DD" w:rsidRDefault="002647D3" w:rsidP="00E26353">
    <w:pPr>
      <w:pStyle w:val="LukStopka-adres"/>
      <w:ind w:firstLine="709"/>
      <w:rPr>
        <w:color w:val="auto"/>
        <w:sz w:val="20"/>
        <w:szCs w:val="20"/>
      </w:rPr>
    </w:pPr>
    <w:r w:rsidRPr="00060926">
      <w:rPr>
        <w:color w:val="auto"/>
        <w:sz w:val="20"/>
        <w:szCs w:val="20"/>
      </w:rPr>
      <w:t>Sąd Rejonowy w Opolu, VIII Wydział Gospodarczy KRS 0000850420</w:t>
    </w:r>
    <w:r w:rsidR="00E26353">
      <w:rPr>
        <w:color w:val="auto"/>
        <w:sz w:val="20"/>
        <w:szCs w:val="20"/>
      </w:rPr>
      <w:t>, BDO: 000 30848</w:t>
    </w:r>
  </w:p>
  <w:p w14:paraId="6C078736" w14:textId="77777777" w:rsidR="002647D3" w:rsidRDefault="002647D3" w:rsidP="002647D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8441" w14:textId="502AA634" w:rsidR="00BF239A" w:rsidRDefault="00BC4F10" w:rsidP="00BF239A">
    <w:pPr>
      <w:pStyle w:val="LukStopka-adres"/>
      <w:ind w:left="1418" w:firstLine="709"/>
      <w:rPr>
        <w:color w:val="auto"/>
        <w:sz w:val="20"/>
        <w:szCs w:val="20"/>
      </w:rPr>
    </w:pPr>
    <w:r>
      <w:rPr>
        <w:lang w:eastAsia="pl-PL"/>
      </w:rPr>
      <w:drawing>
        <wp:anchor distT="0" distB="0" distL="114300" distR="114300" simplePos="0" relativeHeight="251659264" behindDoc="1" locked="0" layoutInCell="1" allowOverlap="1" wp14:anchorId="004F0C49" wp14:editId="53DCAD67">
          <wp:simplePos x="0" y="0"/>
          <wp:positionH relativeFrom="margin">
            <wp:posOffset>-255270</wp:posOffset>
          </wp:positionH>
          <wp:positionV relativeFrom="paragraph">
            <wp:posOffset>173355</wp:posOffset>
          </wp:positionV>
          <wp:extent cx="490220" cy="981075"/>
          <wp:effectExtent l="0" t="0" r="5080" b="9525"/>
          <wp:wrapTight wrapText="bothSides">
            <wp:wrapPolygon edited="0">
              <wp:start x="0" y="0"/>
              <wp:lineTo x="0" y="21390"/>
              <wp:lineTo x="18466" y="21390"/>
              <wp:lineTo x="15948" y="20132"/>
              <wp:lineTo x="15109" y="20132"/>
              <wp:lineTo x="20984" y="15099"/>
              <wp:lineTo x="20984" y="8388"/>
              <wp:lineTo x="15109" y="6711"/>
              <wp:lineTo x="19306" y="3775"/>
              <wp:lineTo x="16788" y="1258"/>
              <wp:lineTo x="3358" y="0"/>
              <wp:lineTo x="0" y="0"/>
            </wp:wrapPolygon>
          </wp:wrapTight>
          <wp:docPr id="1186580385" name="Obraz 1186580385" descr="C:\Users\wilk.j\Desktop\Ł-ICSO BLACHOWNIA\ICSO BLACHOWNIA\Instytut Ciężkiej Syntezy Organicznej BLACHOWNIA_podst_pel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lk.j\Desktop\Ł-ICSO BLACHOWNIA\ICSO BLACHOWNIA\Instytut Ciężkiej Syntezy Organicznej BLACHOWNIA_podst_pel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5048C" w14:textId="498D6363" w:rsidR="00BF239A" w:rsidRDefault="00BF239A" w:rsidP="00BF239A">
    <w:pPr>
      <w:pStyle w:val="LukStopka-adres"/>
      <w:ind w:left="1418" w:firstLine="709"/>
      <w:rPr>
        <w:color w:val="auto"/>
        <w:sz w:val="20"/>
        <w:szCs w:val="20"/>
      </w:rPr>
    </w:pPr>
  </w:p>
  <w:p w14:paraId="54C41AF5" w14:textId="77777777" w:rsidR="00265847" w:rsidRDefault="00A3659F" w:rsidP="00BF239A">
    <w:pPr>
      <w:pStyle w:val="LukStopka-adres"/>
      <w:ind w:left="1418" w:firstLine="709"/>
      <w:rPr>
        <w:color w:val="auto"/>
        <w:sz w:val="20"/>
        <w:szCs w:val="20"/>
      </w:rPr>
    </w:pPr>
    <w:r>
      <w:rPr>
        <w:color w:val="auto"/>
        <w:sz w:val="20"/>
        <w:szCs w:val="20"/>
      </w:rPr>
      <w:t xml:space="preserve"> </w:t>
    </w:r>
  </w:p>
  <w:p w14:paraId="141A7A3D" w14:textId="77777777" w:rsidR="00265847" w:rsidRDefault="00265847" w:rsidP="00BF239A">
    <w:pPr>
      <w:pStyle w:val="LukStopka-adres"/>
      <w:ind w:left="1418" w:firstLine="709"/>
      <w:rPr>
        <w:color w:val="auto"/>
        <w:sz w:val="20"/>
        <w:szCs w:val="20"/>
      </w:rPr>
    </w:pPr>
  </w:p>
  <w:p w14:paraId="6EAD3DE3" w14:textId="42B83C90" w:rsidR="00BF239A" w:rsidRDefault="00265847" w:rsidP="00BC4F10">
    <w:pPr>
      <w:pStyle w:val="LukStopka-adres"/>
      <w:ind w:firstLine="709"/>
      <w:jc w:val="both"/>
      <w:rPr>
        <w:color w:val="auto"/>
        <w:sz w:val="20"/>
        <w:szCs w:val="20"/>
      </w:rPr>
    </w:pPr>
    <w:r>
      <w:rPr>
        <w:color w:val="auto"/>
        <w:sz w:val="20"/>
        <w:szCs w:val="20"/>
      </w:rPr>
      <w:t xml:space="preserve"> </w:t>
    </w:r>
    <w:r w:rsidR="00BC4F10">
      <w:rPr>
        <w:color w:val="auto"/>
        <w:sz w:val="20"/>
        <w:szCs w:val="20"/>
      </w:rPr>
      <w:t xml:space="preserve"> </w:t>
    </w:r>
    <w:r w:rsidR="00BB3416" w:rsidRPr="00060926">
      <w:rPr>
        <w:color w:val="auto"/>
        <w:sz w:val="20"/>
        <w:szCs w:val="20"/>
      </w:rPr>
      <w:t>Sieć Badawcza Łukasiewicz – Instytut Ciężkiej Syntezy Organicznej “Blachownia”</w:t>
    </w:r>
  </w:p>
  <w:p w14:paraId="1E3862B2" w14:textId="0D133267" w:rsidR="00BF239A" w:rsidRDefault="00BB3416" w:rsidP="00BC4F10">
    <w:pPr>
      <w:pStyle w:val="LukStopka-adres"/>
      <w:ind w:left="1134" w:firstLine="142"/>
      <w:jc w:val="both"/>
      <w:rPr>
        <w:color w:val="auto"/>
        <w:sz w:val="20"/>
        <w:szCs w:val="20"/>
      </w:rPr>
    </w:pPr>
    <w:r w:rsidRPr="00060926">
      <w:rPr>
        <w:color w:val="auto"/>
        <w:sz w:val="20"/>
        <w:szCs w:val="20"/>
      </w:rPr>
      <w:t xml:space="preserve">47-225 Kędzierzyn-Koźle, ul. Energetyków 9, Tel: + 48 77 487 34 70, </w:t>
    </w:r>
  </w:p>
  <w:p w14:paraId="43BC582D" w14:textId="77777777" w:rsidR="00BC4F10" w:rsidRDefault="00BB3416" w:rsidP="00BC4F10">
    <w:pPr>
      <w:pStyle w:val="LukStopka-adres"/>
      <w:ind w:left="1418" w:hanging="142"/>
      <w:jc w:val="both"/>
      <w:rPr>
        <w:color w:val="auto"/>
        <w:sz w:val="20"/>
        <w:szCs w:val="20"/>
        <w:lang w:val="en-US"/>
      </w:rPr>
    </w:pPr>
    <w:r w:rsidRPr="00602D02">
      <w:rPr>
        <w:color w:val="auto"/>
        <w:sz w:val="20"/>
        <w:szCs w:val="20"/>
        <w:lang w:val="en-US"/>
      </w:rPr>
      <w:t xml:space="preserve">E-mail: </w:t>
    </w:r>
    <w:r w:rsidR="00BC4F10" w:rsidRPr="00602D02">
      <w:rPr>
        <w:color w:val="auto"/>
        <w:sz w:val="20"/>
        <w:szCs w:val="20"/>
        <w:lang w:val="en-US"/>
      </w:rPr>
      <w:t>sekretariat</w:t>
    </w:r>
    <w:r w:rsidRPr="00602D02">
      <w:rPr>
        <w:color w:val="auto"/>
        <w:sz w:val="20"/>
        <w:szCs w:val="20"/>
        <w:lang w:val="en-US"/>
      </w:rPr>
      <w:t xml:space="preserve">@icso.lukasiewicz.gov.pl | NIP: 749 210 92 60, </w:t>
    </w:r>
  </w:p>
  <w:p w14:paraId="79D60E26" w14:textId="77777777" w:rsidR="00C237D1" w:rsidRDefault="00BB3416" w:rsidP="00BC4F10">
    <w:pPr>
      <w:pStyle w:val="LukStopka-adres"/>
      <w:ind w:left="2268" w:hanging="992"/>
      <w:jc w:val="both"/>
      <w:rPr>
        <w:color w:val="auto"/>
        <w:sz w:val="20"/>
        <w:szCs w:val="20"/>
      </w:rPr>
    </w:pPr>
    <w:r w:rsidRPr="00BC4F10">
      <w:rPr>
        <w:color w:val="auto"/>
        <w:sz w:val="20"/>
        <w:szCs w:val="20"/>
      </w:rPr>
      <w:t>REGON: 000041631</w:t>
    </w:r>
    <w:r w:rsidR="00BC4F10" w:rsidRPr="00BC4F10">
      <w:rPr>
        <w:color w:val="auto"/>
        <w:sz w:val="20"/>
        <w:szCs w:val="20"/>
      </w:rPr>
      <w:t>,</w:t>
    </w:r>
    <w:r w:rsidR="00BC4F10">
      <w:rPr>
        <w:color w:val="auto"/>
        <w:sz w:val="20"/>
        <w:szCs w:val="20"/>
      </w:rPr>
      <w:t xml:space="preserve"> </w:t>
    </w:r>
    <w:r w:rsidRPr="00060926">
      <w:rPr>
        <w:color w:val="auto"/>
        <w:sz w:val="20"/>
        <w:szCs w:val="20"/>
      </w:rPr>
      <w:t>Sąd Rejonowy w Opolu, VIII Wydział Gospodarczy KRS</w:t>
    </w:r>
    <w:r w:rsidR="00BC4F10">
      <w:rPr>
        <w:color w:val="auto"/>
        <w:sz w:val="20"/>
        <w:szCs w:val="20"/>
      </w:rPr>
      <w:t xml:space="preserve"> </w:t>
    </w:r>
    <w:r w:rsidRPr="00060926">
      <w:rPr>
        <w:color w:val="auto"/>
        <w:sz w:val="20"/>
        <w:szCs w:val="20"/>
      </w:rPr>
      <w:t>0000850420</w:t>
    </w:r>
    <w:r w:rsidR="00C237D1">
      <w:rPr>
        <w:color w:val="auto"/>
        <w:sz w:val="20"/>
        <w:szCs w:val="20"/>
      </w:rPr>
      <w:t xml:space="preserve">, </w:t>
    </w:r>
  </w:p>
  <w:p w14:paraId="3DB4ABB8" w14:textId="10F0A15B" w:rsidR="00BB3416" w:rsidRPr="004E15DD" w:rsidRDefault="00C237D1" w:rsidP="00BC4F10">
    <w:pPr>
      <w:pStyle w:val="LukStopka-adres"/>
      <w:ind w:left="2268" w:hanging="992"/>
      <w:jc w:val="both"/>
      <w:rPr>
        <w:color w:val="auto"/>
        <w:sz w:val="20"/>
        <w:szCs w:val="20"/>
      </w:rPr>
    </w:pPr>
    <w:r>
      <w:rPr>
        <w:color w:val="auto"/>
        <w:sz w:val="20"/>
        <w:szCs w:val="20"/>
      </w:rPr>
      <w:t>BDO: 000 30848</w:t>
    </w:r>
  </w:p>
  <w:p w14:paraId="6B2FEB20" w14:textId="7DCFAAA0" w:rsidR="002D313D" w:rsidRPr="00C5399F" w:rsidRDefault="002D313D" w:rsidP="00C5399F">
    <w:pPr>
      <w:pStyle w:val="Nagwek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8E4"/>
    <w:multiLevelType w:val="multilevel"/>
    <w:tmpl w:val="C87CC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1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8676EC"/>
    <w:multiLevelType w:val="hybridMultilevel"/>
    <w:tmpl w:val="CCE89898"/>
    <w:lvl w:ilvl="0" w:tplc="A01E27B6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7AE50EC"/>
    <w:multiLevelType w:val="multilevel"/>
    <w:tmpl w:val="D1F43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3B5F8F"/>
    <w:multiLevelType w:val="hybridMultilevel"/>
    <w:tmpl w:val="EE7CD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E209B"/>
    <w:multiLevelType w:val="hybridMultilevel"/>
    <w:tmpl w:val="3B6E74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2507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B26742"/>
    <w:multiLevelType w:val="hybridMultilevel"/>
    <w:tmpl w:val="5A7005CE"/>
    <w:lvl w:ilvl="0" w:tplc="0D3AE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443BB"/>
    <w:multiLevelType w:val="multilevel"/>
    <w:tmpl w:val="F98C0D32"/>
    <w:lvl w:ilvl="0">
      <w:start w:val="1"/>
      <w:numFmt w:val="none"/>
      <w:lvlText w:val="2.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F97580"/>
    <w:multiLevelType w:val="hybridMultilevel"/>
    <w:tmpl w:val="4CA4B04E"/>
    <w:lvl w:ilvl="0" w:tplc="E9BEC6D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CB"/>
    <w:multiLevelType w:val="multilevel"/>
    <w:tmpl w:val="879E2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2.3.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3C326D"/>
    <w:multiLevelType w:val="multilevel"/>
    <w:tmpl w:val="79343E6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2F36C1"/>
    <w:multiLevelType w:val="hybridMultilevel"/>
    <w:tmpl w:val="36386D94"/>
    <w:lvl w:ilvl="0" w:tplc="BB265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60E21"/>
    <w:multiLevelType w:val="multilevel"/>
    <w:tmpl w:val="7EFC16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1E3EBD"/>
    <w:multiLevelType w:val="hybridMultilevel"/>
    <w:tmpl w:val="E8966816"/>
    <w:lvl w:ilvl="0" w:tplc="D3226BF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34971"/>
    <w:multiLevelType w:val="multilevel"/>
    <w:tmpl w:val="3C6E9FAA"/>
    <w:lvl w:ilvl="0">
      <w:start w:val="1"/>
      <w:numFmt w:val="none"/>
      <w:lvlText w:val="7.5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647B31"/>
    <w:multiLevelType w:val="multilevel"/>
    <w:tmpl w:val="879E2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2.3.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0B0835"/>
    <w:multiLevelType w:val="multilevel"/>
    <w:tmpl w:val="F51E3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2.3.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DD0DE1"/>
    <w:multiLevelType w:val="hybridMultilevel"/>
    <w:tmpl w:val="688AE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64371"/>
    <w:multiLevelType w:val="multilevel"/>
    <w:tmpl w:val="0F3E0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E4711D"/>
    <w:multiLevelType w:val="multilevel"/>
    <w:tmpl w:val="08E47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122471"/>
    <w:multiLevelType w:val="hybridMultilevel"/>
    <w:tmpl w:val="8D36DA8E"/>
    <w:lvl w:ilvl="0" w:tplc="5658D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A66AE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40F36D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6B7F82"/>
    <w:multiLevelType w:val="hybridMultilevel"/>
    <w:tmpl w:val="34ECC65A"/>
    <w:lvl w:ilvl="0" w:tplc="25E07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10817"/>
    <w:multiLevelType w:val="hybridMultilevel"/>
    <w:tmpl w:val="23C2533E"/>
    <w:lvl w:ilvl="0" w:tplc="AE56A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60FD8"/>
    <w:multiLevelType w:val="hybridMultilevel"/>
    <w:tmpl w:val="0CAC8BD4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BB6101"/>
    <w:multiLevelType w:val="multilevel"/>
    <w:tmpl w:val="FF82DE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C424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675C06"/>
    <w:multiLevelType w:val="hybridMultilevel"/>
    <w:tmpl w:val="36386D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32D98"/>
    <w:multiLevelType w:val="multilevel"/>
    <w:tmpl w:val="C3CE392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1" w15:restartNumberingAfterBreak="0">
    <w:nsid w:val="5520765C"/>
    <w:multiLevelType w:val="multilevel"/>
    <w:tmpl w:val="F93C0940"/>
    <w:lvl w:ilvl="0">
      <w:start w:val="1"/>
      <w:numFmt w:val="none"/>
      <w:lvlText w:val="2.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543523"/>
    <w:multiLevelType w:val="multilevel"/>
    <w:tmpl w:val="F51E3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2.3.3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F762CF"/>
    <w:multiLevelType w:val="multilevel"/>
    <w:tmpl w:val="FA6EF8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565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1D47B0"/>
    <w:multiLevelType w:val="multilevel"/>
    <w:tmpl w:val="E370E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4BE18A9"/>
    <w:multiLevelType w:val="hybridMultilevel"/>
    <w:tmpl w:val="96886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56282"/>
    <w:multiLevelType w:val="hybridMultilevel"/>
    <w:tmpl w:val="9C2CE8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26192"/>
    <w:multiLevelType w:val="multilevel"/>
    <w:tmpl w:val="E3BAE19A"/>
    <w:lvl w:ilvl="0">
      <w:start w:val="1"/>
      <w:numFmt w:val="none"/>
      <w:lvlText w:val="7.3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6B975B9C"/>
    <w:multiLevelType w:val="multilevel"/>
    <w:tmpl w:val="33CEDE3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0110140"/>
    <w:multiLevelType w:val="hybridMultilevel"/>
    <w:tmpl w:val="A2EE024C"/>
    <w:lvl w:ilvl="0" w:tplc="25D81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3650C"/>
    <w:multiLevelType w:val="multilevel"/>
    <w:tmpl w:val="D430C21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6"/>
        </w:tabs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99"/>
        </w:tabs>
        <w:ind w:left="21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2"/>
        </w:tabs>
        <w:ind w:left="3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8"/>
        </w:tabs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91"/>
        </w:tabs>
        <w:ind w:left="4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44"/>
        </w:tabs>
        <w:ind w:left="5744" w:hanging="1800"/>
      </w:pPr>
      <w:rPr>
        <w:rFonts w:hint="default"/>
      </w:rPr>
    </w:lvl>
  </w:abstractNum>
  <w:abstractNum w:abstractNumId="43" w15:restartNumberingAfterBreak="0">
    <w:nsid w:val="714E10EF"/>
    <w:multiLevelType w:val="multilevel"/>
    <w:tmpl w:val="DD8024D6"/>
    <w:lvl w:ilvl="0">
      <w:start w:val="1"/>
      <w:numFmt w:val="none"/>
      <w:lvlText w:val="7.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479272C"/>
    <w:multiLevelType w:val="multilevel"/>
    <w:tmpl w:val="E38619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5EB079F"/>
    <w:multiLevelType w:val="multilevel"/>
    <w:tmpl w:val="0F3E0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6532861"/>
    <w:multiLevelType w:val="hybridMultilevel"/>
    <w:tmpl w:val="B0B6DD2C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7BE84A14"/>
    <w:multiLevelType w:val="hybridMultilevel"/>
    <w:tmpl w:val="0ED0C5D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13355">
    <w:abstractNumId w:val="12"/>
  </w:num>
  <w:num w:numId="2" w16cid:durableId="682825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7553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7039324">
    <w:abstractNumId w:val="11"/>
  </w:num>
  <w:num w:numId="5" w16cid:durableId="19492664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085154">
    <w:abstractNumId w:val="42"/>
  </w:num>
  <w:num w:numId="7" w16cid:durableId="2073847146">
    <w:abstractNumId w:val="32"/>
  </w:num>
  <w:num w:numId="8" w16cid:durableId="814764617">
    <w:abstractNumId w:val="3"/>
  </w:num>
  <w:num w:numId="9" w16cid:durableId="1606814160">
    <w:abstractNumId w:val="5"/>
  </w:num>
  <w:num w:numId="10" w16cid:durableId="904337606">
    <w:abstractNumId w:val="27"/>
  </w:num>
  <w:num w:numId="11" w16cid:durableId="1114206860">
    <w:abstractNumId w:val="22"/>
  </w:num>
  <w:num w:numId="12" w16cid:durableId="401608160">
    <w:abstractNumId w:val="7"/>
  </w:num>
  <w:num w:numId="13" w16cid:durableId="1823234456">
    <w:abstractNumId w:val="31"/>
  </w:num>
  <w:num w:numId="14" w16cid:durableId="115952825">
    <w:abstractNumId w:val="41"/>
  </w:num>
  <w:num w:numId="15" w16cid:durableId="277418187">
    <w:abstractNumId w:val="29"/>
  </w:num>
  <w:num w:numId="16" w16cid:durableId="350692170">
    <w:abstractNumId w:val="33"/>
  </w:num>
  <w:num w:numId="17" w16cid:durableId="530605825">
    <w:abstractNumId w:val="39"/>
  </w:num>
  <w:num w:numId="18" w16cid:durableId="1481770403">
    <w:abstractNumId w:val="38"/>
  </w:num>
  <w:num w:numId="19" w16cid:durableId="683701994">
    <w:abstractNumId w:val="19"/>
  </w:num>
  <w:num w:numId="20" w16cid:durableId="405030269">
    <w:abstractNumId w:val="17"/>
  </w:num>
  <w:num w:numId="21" w16cid:durableId="101997560">
    <w:abstractNumId w:val="45"/>
  </w:num>
  <w:num w:numId="22" w16cid:durableId="1683701006">
    <w:abstractNumId w:val="0"/>
  </w:num>
  <w:num w:numId="23" w16cid:durableId="1714770080">
    <w:abstractNumId w:val="30"/>
  </w:num>
  <w:num w:numId="24" w16cid:durableId="1484347009">
    <w:abstractNumId w:val="35"/>
  </w:num>
  <w:num w:numId="25" w16cid:durableId="319233013">
    <w:abstractNumId w:val="23"/>
  </w:num>
  <w:num w:numId="26" w16cid:durableId="1426607349">
    <w:abstractNumId w:val="9"/>
  </w:num>
  <w:num w:numId="27" w16cid:durableId="616109341">
    <w:abstractNumId w:val="16"/>
  </w:num>
  <w:num w:numId="28" w16cid:durableId="954142779">
    <w:abstractNumId w:val="15"/>
  </w:num>
  <w:num w:numId="29" w16cid:durableId="338897578">
    <w:abstractNumId w:val="43"/>
  </w:num>
  <w:num w:numId="30" w16cid:durableId="799616945">
    <w:abstractNumId w:val="28"/>
  </w:num>
  <w:num w:numId="31" w16cid:durableId="810026978">
    <w:abstractNumId w:val="2"/>
  </w:num>
  <w:num w:numId="32" w16cid:durableId="706100853">
    <w:abstractNumId w:val="20"/>
  </w:num>
  <w:num w:numId="33" w16cid:durableId="1010714677">
    <w:abstractNumId w:val="37"/>
  </w:num>
  <w:num w:numId="34" w16cid:durableId="1315646290">
    <w:abstractNumId w:val="13"/>
  </w:num>
  <w:num w:numId="35" w16cid:durableId="1950627985">
    <w:abstractNumId w:val="21"/>
  </w:num>
  <w:num w:numId="36" w16cid:durableId="982545806">
    <w:abstractNumId w:val="10"/>
  </w:num>
  <w:num w:numId="37" w16cid:durableId="1310787710">
    <w:abstractNumId w:val="46"/>
  </w:num>
  <w:num w:numId="38" w16cid:durableId="1988438394">
    <w:abstractNumId w:val="1"/>
  </w:num>
  <w:num w:numId="39" w16cid:durableId="2100979788">
    <w:abstractNumId w:val="40"/>
  </w:num>
  <w:num w:numId="40" w16cid:durableId="1285769063">
    <w:abstractNumId w:val="34"/>
  </w:num>
  <w:num w:numId="41" w16cid:durableId="360282971">
    <w:abstractNumId w:val="6"/>
  </w:num>
  <w:num w:numId="42" w16cid:durableId="726147693">
    <w:abstractNumId w:val="25"/>
  </w:num>
  <w:num w:numId="43" w16cid:durableId="1775007008">
    <w:abstractNumId w:val="4"/>
  </w:num>
  <w:num w:numId="44" w16cid:durableId="956062265">
    <w:abstractNumId w:val="8"/>
  </w:num>
  <w:num w:numId="45" w16cid:durableId="154616392">
    <w:abstractNumId w:val="36"/>
  </w:num>
  <w:num w:numId="46" w16cid:durableId="525095906">
    <w:abstractNumId w:val="44"/>
  </w:num>
  <w:num w:numId="47" w16cid:durableId="659389436">
    <w:abstractNumId w:val="18"/>
  </w:num>
  <w:num w:numId="48" w16cid:durableId="1019813843">
    <w:abstractNumId w:val="47"/>
  </w:num>
  <w:num w:numId="49" w16cid:durableId="406616003">
    <w:abstractNumId w:val="24"/>
  </w:num>
  <w:num w:numId="50" w16cid:durableId="1455438879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484A"/>
    <w:rsid w:val="0001532F"/>
    <w:rsid w:val="00015DA4"/>
    <w:rsid w:val="0001729B"/>
    <w:rsid w:val="000177F8"/>
    <w:rsid w:val="00017A81"/>
    <w:rsid w:val="00017C88"/>
    <w:rsid w:val="00020174"/>
    <w:rsid w:val="00020609"/>
    <w:rsid w:val="000208E8"/>
    <w:rsid w:val="00020BBE"/>
    <w:rsid w:val="00021C44"/>
    <w:rsid w:val="00021C8B"/>
    <w:rsid w:val="00021CF0"/>
    <w:rsid w:val="00022537"/>
    <w:rsid w:val="000241A1"/>
    <w:rsid w:val="000246AD"/>
    <w:rsid w:val="000266B1"/>
    <w:rsid w:val="000269EB"/>
    <w:rsid w:val="00026A52"/>
    <w:rsid w:val="00026AC7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5B1F"/>
    <w:rsid w:val="0003656F"/>
    <w:rsid w:val="00036EB2"/>
    <w:rsid w:val="00040267"/>
    <w:rsid w:val="0004166E"/>
    <w:rsid w:val="00041981"/>
    <w:rsid w:val="00041D42"/>
    <w:rsid w:val="00041F3A"/>
    <w:rsid w:val="0004207A"/>
    <w:rsid w:val="000425C1"/>
    <w:rsid w:val="000425DE"/>
    <w:rsid w:val="00042609"/>
    <w:rsid w:val="00042820"/>
    <w:rsid w:val="00042AE0"/>
    <w:rsid w:val="000434D5"/>
    <w:rsid w:val="000437E9"/>
    <w:rsid w:val="00043E06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10C7"/>
    <w:rsid w:val="0005559F"/>
    <w:rsid w:val="00056E90"/>
    <w:rsid w:val="000575BC"/>
    <w:rsid w:val="000576DE"/>
    <w:rsid w:val="00057DA1"/>
    <w:rsid w:val="0006030F"/>
    <w:rsid w:val="00060926"/>
    <w:rsid w:val="0006199D"/>
    <w:rsid w:val="00061AC6"/>
    <w:rsid w:val="000628E1"/>
    <w:rsid w:val="00063B4D"/>
    <w:rsid w:val="00063D4F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6E97"/>
    <w:rsid w:val="00067216"/>
    <w:rsid w:val="000674BB"/>
    <w:rsid w:val="00067617"/>
    <w:rsid w:val="000676BA"/>
    <w:rsid w:val="00067761"/>
    <w:rsid w:val="00070256"/>
    <w:rsid w:val="000710C7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6A8"/>
    <w:rsid w:val="00083BBE"/>
    <w:rsid w:val="00084B4F"/>
    <w:rsid w:val="00084BD9"/>
    <w:rsid w:val="00084E0A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47B9"/>
    <w:rsid w:val="000947FD"/>
    <w:rsid w:val="00094CDD"/>
    <w:rsid w:val="00095416"/>
    <w:rsid w:val="0009574D"/>
    <w:rsid w:val="00095BA4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BC3"/>
    <w:rsid w:val="000B2214"/>
    <w:rsid w:val="000B2EC9"/>
    <w:rsid w:val="000B32AB"/>
    <w:rsid w:val="000B3496"/>
    <w:rsid w:val="000B34FF"/>
    <w:rsid w:val="000B3880"/>
    <w:rsid w:val="000B3E6E"/>
    <w:rsid w:val="000B479D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192E"/>
    <w:rsid w:val="000D34E0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1550"/>
    <w:rsid w:val="000E20B5"/>
    <w:rsid w:val="000E2A2A"/>
    <w:rsid w:val="000E4F03"/>
    <w:rsid w:val="000E5B4F"/>
    <w:rsid w:val="000E6126"/>
    <w:rsid w:val="000E67EA"/>
    <w:rsid w:val="000E6A56"/>
    <w:rsid w:val="000E6AA2"/>
    <w:rsid w:val="000E6C85"/>
    <w:rsid w:val="000E71D2"/>
    <w:rsid w:val="000E72E0"/>
    <w:rsid w:val="000E770D"/>
    <w:rsid w:val="000E7E6B"/>
    <w:rsid w:val="000E7F0F"/>
    <w:rsid w:val="000F0329"/>
    <w:rsid w:val="000F0ADB"/>
    <w:rsid w:val="000F0DEA"/>
    <w:rsid w:val="000F1279"/>
    <w:rsid w:val="000F1544"/>
    <w:rsid w:val="000F1DF8"/>
    <w:rsid w:val="000F2172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605"/>
    <w:rsid w:val="001017D0"/>
    <w:rsid w:val="00101BD9"/>
    <w:rsid w:val="00101F00"/>
    <w:rsid w:val="00102AE2"/>
    <w:rsid w:val="00103CA9"/>
    <w:rsid w:val="00104EE2"/>
    <w:rsid w:val="00104FCB"/>
    <w:rsid w:val="00105196"/>
    <w:rsid w:val="00105CC8"/>
    <w:rsid w:val="00105D58"/>
    <w:rsid w:val="00107C79"/>
    <w:rsid w:val="00107DFF"/>
    <w:rsid w:val="00107EE8"/>
    <w:rsid w:val="001100C7"/>
    <w:rsid w:val="001101AD"/>
    <w:rsid w:val="00111B6C"/>
    <w:rsid w:val="00111DFA"/>
    <w:rsid w:val="001122D2"/>
    <w:rsid w:val="001124EF"/>
    <w:rsid w:val="001126E0"/>
    <w:rsid w:val="00112EC6"/>
    <w:rsid w:val="0011323F"/>
    <w:rsid w:val="00113705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604E"/>
    <w:rsid w:val="001261C0"/>
    <w:rsid w:val="00126490"/>
    <w:rsid w:val="001273AC"/>
    <w:rsid w:val="001306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4B2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12B6"/>
    <w:rsid w:val="001615BC"/>
    <w:rsid w:val="00161FDE"/>
    <w:rsid w:val="00162594"/>
    <w:rsid w:val="00162743"/>
    <w:rsid w:val="00162AFB"/>
    <w:rsid w:val="00162F3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CB8"/>
    <w:rsid w:val="00172D94"/>
    <w:rsid w:val="0017317D"/>
    <w:rsid w:val="0017338B"/>
    <w:rsid w:val="00173785"/>
    <w:rsid w:val="001737EE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04E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59BC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2B3A"/>
    <w:rsid w:val="001B5457"/>
    <w:rsid w:val="001B5D8A"/>
    <w:rsid w:val="001B67A2"/>
    <w:rsid w:val="001B6C7C"/>
    <w:rsid w:val="001B773B"/>
    <w:rsid w:val="001B7747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66F8"/>
    <w:rsid w:val="001C78E0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5FDD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3EB"/>
    <w:rsid w:val="001E3779"/>
    <w:rsid w:val="001E3F71"/>
    <w:rsid w:val="001E46FD"/>
    <w:rsid w:val="001E52A6"/>
    <w:rsid w:val="001E6099"/>
    <w:rsid w:val="001E62D4"/>
    <w:rsid w:val="001E6753"/>
    <w:rsid w:val="001E6C66"/>
    <w:rsid w:val="001E6C6B"/>
    <w:rsid w:val="001E6D90"/>
    <w:rsid w:val="001E6FED"/>
    <w:rsid w:val="001E7127"/>
    <w:rsid w:val="001E79A7"/>
    <w:rsid w:val="001E7E05"/>
    <w:rsid w:val="001F07FF"/>
    <w:rsid w:val="001F0C23"/>
    <w:rsid w:val="001F0EBB"/>
    <w:rsid w:val="001F1249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2CBF"/>
    <w:rsid w:val="00203473"/>
    <w:rsid w:val="002039C6"/>
    <w:rsid w:val="00203EE7"/>
    <w:rsid w:val="002055F4"/>
    <w:rsid w:val="00205A81"/>
    <w:rsid w:val="00206715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1E64"/>
    <w:rsid w:val="00212069"/>
    <w:rsid w:val="002125E6"/>
    <w:rsid w:val="0021265C"/>
    <w:rsid w:val="00212A77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D22"/>
    <w:rsid w:val="00221057"/>
    <w:rsid w:val="0022135B"/>
    <w:rsid w:val="002216F8"/>
    <w:rsid w:val="002217FC"/>
    <w:rsid w:val="00222529"/>
    <w:rsid w:val="002225EE"/>
    <w:rsid w:val="00223B51"/>
    <w:rsid w:val="00223C36"/>
    <w:rsid w:val="0022408F"/>
    <w:rsid w:val="00224625"/>
    <w:rsid w:val="002248F8"/>
    <w:rsid w:val="00224D35"/>
    <w:rsid w:val="00225BFC"/>
    <w:rsid w:val="00226EEA"/>
    <w:rsid w:val="002271D1"/>
    <w:rsid w:val="00227D42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2609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EC1"/>
    <w:rsid w:val="00250F77"/>
    <w:rsid w:val="0025130A"/>
    <w:rsid w:val="00251353"/>
    <w:rsid w:val="00252EE3"/>
    <w:rsid w:val="00253051"/>
    <w:rsid w:val="002530C3"/>
    <w:rsid w:val="002538E2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21A7"/>
    <w:rsid w:val="00262400"/>
    <w:rsid w:val="00263AC6"/>
    <w:rsid w:val="00263FA4"/>
    <w:rsid w:val="002640DD"/>
    <w:rsid w:val="00264609"/>
    <w:rsid w:val="002647D3"/>
    <w:rsid w:val="002651ED"/>
    <w:rsid w:val="00265847"/>
    <w:rsid w:val="002663B7"/>
    <w:rsid w:val="00272075"/>
    <w:rsid w:val="00272EC9"/>
    <w:rsid w:val="00273805"/>
    <w:rsid w:val="00273B83"/>
    <w:rsid w:val="00274C93"/>
    <w:rsid w:val="00274D0D"/>
    <w:rsid w:val="002750A2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5A7C"/>
    <w:rsid w:val="00286417"/>
    <w:rsid w:val="002871DC"/>
    <w:rsid w:val="00287828"/>
    <w:rsid w:val="002878EA"/>
    <w:rsid w:val="00287E52"/>
    <w:rsid w:val="00290F38"/>
    <w:rsid w:val="002912CE"/>
    <w:rsid w:val="002917E8"/>
    <w:rsid w:val="00291EC1"/>
    <w:rsid w:val="00292317"/>
    <w:rsid w:val="00292AF2"/>
    <w:rsid w:val="002945B5"/>
    <w:rsid w:val="00294CEE"/>
    <w:rsid w:val="00296065"/>
    <w:rsid w:val="00296246"/>
    <w:rsid w:val="00296E8F"/>
    <w:rsid w:val="00297083"/>
    <w:rsid w:val="002978CC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34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AE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C480E"/>
    <w:rsid w:val="002C5DCD"/>
    <w:rsid w:val="002D0953"/>
    <w:rsid w:val="002D0972"/>
    <w:rsid w:val="002D0CC5"/>
    <w:rsid w:val="002D1512"/>
    <w:rsid w:val="002D170C"/>
    <w:rsid w:val="002D1A81"/>
    <w:rsid w:val="002D1C01"/>
    <w:rsid w:val="002D21E4"/>
    <w:rsid w:val="002D24AB"/>
    <w:rsid w:val="002D29FF"/>
    <w:rsid w:val="002D313D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0FB8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E7542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6F30"/>
    <w:rsid w:val="002F7202"/>
    <w:rsid w:val="002F7D65"/>
    <w:rsid w:val="003001BD"/>
    <w:rsid w:val="00300790"/>
    <w:rsid w:val="003009E1"/>
    <w:rsid w:val="00300A95"/>
    <w:rsid w:val="0030246B"/>
    <w:rsid w:val="00302BAD"/>
    <w:rsid w:val="00302CF4"/>
    <w:rsid w:val="00303824"/>
    <w:rsid w:val="00303AA0"/>
    <w:rsid w:val="0030493E"/>
    <w:rsid w:val="0030526B"/>
    <w:rsid w:val="0030616F"/>
    <w:rsid w:val="003064EF"/>
    <w:rsid w:val="0030788C"/>
    <w:rsid w:val="00307E08"/>
    <w:rsid w:val="00307E0C"/>
    <w:rsid w:val="00310666"/>
    <w:rsid w:val="00310F5A"/>
    <w:rsid w:val="00311D35"/>
    <w:rsid w:val="0031251D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0FD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67B8"/>
    <w:rsid w:val="00337604"/>
    <w:rsid w:val="003402C3"/>
    <w:rsid w:val="003405C4"/>
    <w:rsid w:val="00340ECF"/>
    <w:rsid w:val="00341B87"/>
    <w:rsid w:val="00341F7B"/>
    <w:rsid w:val="00342A4D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762"/>
    <w:rsid w:val="00351A4C"/>
    <w:rsid w:val="00352618"/>
    <w:rsid w:val="00353362"/>
    <w:rsid w:val="003537F1"/>
    <w:rsid w:val="00353ED7"/>
    <w:rsid w:val="00354B03"/>
    <w:rsid w:val="00354D70"/>
    <w:rsid w:val="00355129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3FCE"/>
    <w:rsid w:val="003657A4"/>
    <w:rsid w:val="003670F5"/>
    <w:rsid w:val="003675D9"/>
    <w:rsid w:val="00367762"/>
    <w:rsid w:val="003706F5"/>
    <w:rsid w:val="00371393"/>
    <w:rsid w:val="00371923"/>
    <w:rsid w:val="00373820"/>
    <w:rsid w:val="00373931"/>
    <w:rsid w:val="00374117"/>
    <w:rsid w:val="0037431D"/>
    <w:rsid w:val="00374F4C"/>
    <w:rsid w:val="00375220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23C3"/>
    <w:rsid w:val="00383CA1"/>
    <w:rsid w:val="00384A65"/>
    <w:rsid w:val="00385EF9"/>
    <w:rsid w:val="003866A2"/>
    <w:rsid w:val="00386799"/>
    <w:rsid w:val="00386D82"/>
    <w:rsid w:val="003874A4"/>
    <w:rsid w:val="003875C1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956"/>
    <w:rsid w:val="00397A13"/>
    <w:rsid w:val="003A0425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605"/>
    <w:rsid w:val="003B1751"/>
    <w:rsid w:val="003B1B73"/>
    <w:rsid w:val="003B1EE8"/>
    <w:rsid w:val="003B247D"/>
    <w:rsid w:val="003B265B"/>
    <w:rsid w:val="003B2B8E"/>
    <w:rsid w:val="003B2E95"/>
    <w:rsid w:val="003B3F3A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261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8D1"/>
    <w:rsid w:val="003D7D3E"/>
    <w:rsid w:val="003E02AE"/>
    <w:rsid w:val="003E04EE"/>
    <w:rsid w:val="003E068E"/>
    <w:rsid w:val="003E071D"/>
    <w:rsid w:val="003E0FC9"/>
    <w:rsid w:val="003E15A6"/>
    <w:rsid w:val="003E17C9"/>
    <w:rsid w:val="003E1839"/>
    <w:rsid w:val="003E1856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0C87"/>
    <w:rsid w:val="00402B48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36E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7E5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0593"/>
    <w:rsid w:val="004512B0"/>
    <w:rsid w:val="0045181B"/>
    <w:rsid w:val="00451904"/>
    <w:rsid w:val="00453627"/>
    <w:rsid w:val="00455135"/>
    <w:rsid w:val="004562FC"/>
    <w:rsid w:val="004566E6"/>
    <w:rsid w:val="00456774"/>
    <w:rsid w:val="004567C8"/>
    <w:rsid w:val="00456A47"/>
    <w:rsid w:val="004570B6"/>
    <w:rsid w:val="00457A0D"/>
    <w:rsid w:val="00460145"/>
    <w:rsid w:val="00460437"/>
    <w:rsid w:val="00460B55"/>
    <w:rsid w:val="0046144E"/>
    <w:rsid w:val="004625BD"/>
    <w:rsid w:val="0046556D"/>
    <w:rsid w:val="00465626"/>
    <w:rsid w:val="0046607C"/>
    <w:rsid w:val="00466493"/>
    <w:rsid w:val="0046689E"/>
    <w:rsid w:val="00466A51"/>
    <w:rsid w:val="00466D86"/>
    <w:rsid w:val="00467310"/>
    <w:rsid w:val="0046763B"/>
    <w:rsid w:val="00467767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0027"/>
    <w:rsid w:val="00481001"/>
    <w:rsid w:val="0048155B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0F4"/>
    <w:rsid w:val="0048692D"/>
    <w:rsid w:val="00486C22"/>
    <w:rsid w:val="00486F12"/>
    <w:rsid w:val="00487180"/>
    <w:rsid w:val="004876EB"/>
    <w:rsid w:val="00490ABF"/>
    <w:rsid w:val="004932EB"/>
    <w:rsid w:val="00493322"/>
    <w:rsid w:val="00493C24"/>
    <w:rsid w:val="00494B8E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6D8F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353"/>
    <w:rsid w:val="004C4C53"/>
    <w:rsid w:val="004C5278"/>
    <w:rsid w:val="004C634C"/>
    <w:rsid w:val="004C681F"/>
    <w:rsid w:val="004C714C"/>
    <w:rsid w:val="004C7C6C"/>
    <w:rsid w:val="004D0B56"/>
    <w:rsid w:val="004D0CB9"/>
    <w:rsid w:val="004D11D5"/>
    <w:rsid w:val="004D24E2"/>
    <w:rsid w:val="004D262D"/>
    <w:rsid w:val="004D275B"/>
    <w:rsid w:val="004D2DB1"/>
    <w:rsid w:val="004D38DD"/>
    <w:rsid w:val="004D390B"/>
    <w:rsid w:val="004D3AAD"/>
    <w:rsid w:val="004D3E55"/>
    <w:rsid w:val="004D40A8"/>
    <w:rsid w:val="004D4839"/>
    <w:rsid w:val="004D52D0"/>
    <w:rsid w:val="004D5CA2"/>
    <w:rsid w:val="004D6546"/>
    <w:rsid w:val="004D6991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5DD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CE1"/>
    <w:rsid w:val="004F3E5A"/>
    <w:rsid w:val="004F4583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1DE"/>
    <w:rsid w:val="00515297"/>
    <w:rsid w:val="00515496"/>
    <w:rsid w:val="0051569E"/>
    <w:rsid w:val="00515920"/>
    <w:rsid w:val="00515ADB"/>
    <w:rsid w:val="00515BB5"/>
    <w:rsid w:val="00515C47"/>
    <w:rsid w:val="00515FFE"/>
    <w:rsid w:val="00516546"/>
    <w:rsid w:val="005172F7"/>
    <w:rsid w:val="0051751E"/>
    <w:rsid w:val="005205BC"/>
    <w:rsid w:val="005206F3"/>
    <w:rsid w:val="0052105E"/>
    <w:rsid w:val="0052226D"/>
    <w:rsid w:val="00522AE9"/>
    <w:rsid w:val="00522B6B"/>
    <w:rsid w:val="00522FE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1740"/>
    <w:rsid w:val="005523F3"/>
    <w:rsid w:val="005526CD"/>
    <w:rsid w:val="00552B55"/>
    <w:rsid w:val="00553BD5"/>
    <w:rsid w:val="005546B3"/>
    <w:rsid w:val="005546BC"/>
    <w:rsid w:val="00554A7A"/>
    <w:rsid w:val="00555614"/>
    <w:rsid w:val="0055631F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62D7"/>
    <w:rsid w:val="00566485"/>
    <w:rsid w:val="0056651B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24"/>
    <w:rsid w:val="00582D48"/>
    <w:rsid w:val="00583A77"/>
    <w:rsid w:val="00583B68"/>
    <w:rsid w:val="0058407D"/>
    <w:rsid w:val="005840BA"/>
    <w:rsid w:val="00584BBD"/>
    <w:rsid w:val="00584C30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9BE"/>
    <w:rsid w:val="00595B95"/>
    <w:rsid w:val="0059606B"/>
    <w:rsid w:val="005968BF"/>
    <w:rsid w:val="005977E3"/>
    <w:rsid w:val="005A04A1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52DA"/>
    <w:rsid w:val="005B60FF"/>
    <w:rsid w:val="005B61B8"/>
    <w:rsid w:val="005B6325"/>
    <w:rsid w:val="005B65C4"/>
    <w:rsid w:val="005B6680"/>
    <w:rsid w:val="005B673A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6868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1F80"/>
    <w:rsid w:val="005D2204"/>
    <w:rsid w:val="005D2318"/>
    <w:rsid w:val="005D3157"/>
    <w:rsid w:val="005D31BA"/>
    <w:rsid w:val="005D31BC"/>
    <w:rsid w:val="005D3536"/>
    <w:rsid w:val="005D3752"/>
    <w:rsid w:val="005D4036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F0987"/>
    <w:rsid w:val="005F0A65"/>
    <w:rsid w:val="005F0DC4"/>
    <w:rsid w:val="005F114B"/>
    <w:rsid w:val="005F1A87"/>
    <w:rsid w:val="005F28EF"/>
    <w:rsid w:val="005F3125"/>
    <w:rsid w:val="005F31CA"/>
    <w:rsid w:val="005F3925"/>
    <w:rsid w:val="005F39F0"/>
    <w:rsid w:val="005F48BA"/>
    <w:rsid w:val="005F5272"/>
    <w:rsid w:val="005F5BFE"/>
    <w:rsid w:val="005F5C5D"/>
    <w:rsid w:val="005F5C62"/>
    <w:rsid w:val="005F689B"/>
    <w:rsid w:val="005F6AB9"/>
    <w:rsid w:val="006000F8"/>
    <w:rsid w:val="00600183"/>
    <w:rsid w:val="0060031A"/>
    <w:rsid w:val="00600607"/>
    <w:rsid w:val="0060183C"/>
    <w:rsid w:val="00601BFF"/>
    <w:rsid w:val="006021B9"/>
    <w:rsid w:val="00602352"/>
    <w:rsid w:val="00602D0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14E"/>
    <w:rsid w:val="006142AD"/>
    <w:rsid w:val="00614755"/>
    <w:rsid w:val="00615B1A"/>
    <w:rsid w:val="00615D0C"/>
    <w:rsid w:val="00615DA4"/>
    <w:rsid w:val="0061651F"/>
    <w:rsid w:val="006200FA"/>
    <w:rsid w:val="00620518"/>
    <w:rsid w:val="00620543"/>
    <w:rsid w:val="006232ED"/>
    <w:rsid w:val="006234C8"/>
    <w:rsid w:val="00623719"/>
    <w:rsid w:val="00623750"/>
    <w:rsid w:val="00623D64"/>
    <w:rsid w:val="00623DF1"/>
    <w:rsid w:val="00624BEC"/>
    <w:rsid w:val="0062543D"/>
    <w:rsid w:val="00626EC5"/>
    <w:rsid w:val="00626FE4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00"/>
    <w:rsid w:val="00635DC7"/>
    <w:rsid w:val="00636010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179"/>
    <w:rsid w:val="006442E7"/>
    <w:rsid w:val="006456D2"/>
    <w:rsid w:val="00645D4A"/>
    <w:rsid w:val="00645EAA"/>
    <w:rsid w:val="00646126"/>
    <w:rsid w:val="00646D20"/>
    <w:rsid w:val="00647562"/>
    <w:rsid w:val="00650473"/>
    <w:rsid w:val="00650658"/>
    <w:rsid w:val="006508C0"/>
    <w:rsid w:val="00650D74"/>
    <w:rsid w:val="0065112E"/>
    <w:rsid w:val="006519A2"/>
    <w:rsid w:val="00652092"/>
    <w:rsid w:val="006522D1"/>
    <w:rsid w:val="006530A1"/>
    <w:rsid w:val="00653158"/>
    <w:rsid w:val="006537B1"/>
    <w:rsid w:val="00655245"/>
    <w:rsid w:val="00655333"/>
    <w:rsid w:val="00655C0D"/>
    <w:rsid w:val="006560EF"/>
    <w:rsid w:val="00656733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2C19"/>
    <w:rsid w:val="00663420"/>
    <w:rsid w:val="006636A6"/>
    <w:rsid w:val="00665D73"/>
    <w:rsid w:val="00666FF8"/>
    <w:rsid w:val="006670E2"/>
    <w:rsid w:val="0066745F"/>
    <w:rsid w:val="00667DEE"/>
    <w:rsid w:val="00667F0D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9EE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A8E"/>
    <w:rsid w:val="00696F5A"/>
    <w:rsid w:val="00697F3C"/>
    <w:rsid w:val="006A0113"/>
    <w:rsid w:val="006A05F0"/>
    <w:rsid w:val="006A0A78"/>
    <w:rsid w:val="006A15D4"/>
    <w:rsid w:val="006A18E8"/>
    <w:rsid w:val="006A1D93"/>
    <w:rsid w:val="006A335D"/>
    <w:rsid w:val="006A42DC"/>
    <w:rsid w:val="006A4B45"/>
    <w:rsid w:val="006A54B2"/>
    <w:rsid w:val="006A587A"/>
    <w:rsid w:val="006A5AB2"/>
    <w:rsid w:val="006A5DA0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5C94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3A7F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6D53"/>
    <w:rsid w:val="006E74F8"/>
    <w:rsid w:val="006E7AE9"/>
    <w:rsid w:val="006E7BA8"/>
    <w:rsid w:val="006E7FEB"/>
    <w:rsid w:val="006F023B"/>
    <w:rsid w:val="006F06B9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5E2C"/>
    <w:rsid w:val="006F6010"/>
    <w:rsid w:val="006F6347"/>
    <w:rsid w:val="006F7068"/>
    <w:rsid w:val="006F72BF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844"/>
    <w:rsid w:val="00706BA3"/>
    <w:rsid w:val="0071083B"/>
    <w:rsid w:val="00710A02"/>
    <w:rsid w:val="00710F7F"/>
    <w:rsid w:val="00711746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716"/>
    <w:rsid w:val="0071581A"/>
    <w:rsid w:val="007158FB"/>
    <w:rsid w:val="00715F38"/>
    <w:rsid w:val="0071669F"/>
    <w:rsid w:val="00717AE0"/>
    <w:rsid w:val="00721AEB"/>
    <w:rsid w:val="00721DCA"/>
    <w:rsid w:val="00722C02"/>
    <w:rsid w:val="00723563"/>
    <w:rsid w:val="00723CF6"/>
    <w:rsid w:val="0072404C"/>
    <w:rsid w:val="00724E62"/>
    <w:rsid w:val="0072516C"/>
    <w:rsid w:val="0072552B"/>
    <w:rsid w:val="007259AB"/>
    <w:rsid w:val="00725D00"/>
    <w:rsid w:val="0072751B"/>
    <w:rsid w:val="0072796D"/>
    <w:rsid w:val="00730F9E"/>
    <w:rsid w:val="00731004"/>
    <w:rsid w:val="007313E7"/>
    <w:rsid w:val="00731BF6"/>
    <w:rsid w:val="00732BAA"/>
    <w:rsid w:val="0073361B"/>
    <w:rsid w:val="00733EF3"/>
    <w:rsid w:val="00734272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E4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03DA"/>
    <w:rsid w:val="007627AA"/>
    <w:rsid w:val="00762919"/>
    <w:rsid w:val="007634F4"/>
    <w:rsid w:val="00763B44"/>
    <w:rsid w:val="0076406C"/>
    <w:rsid w:val="00764BC5"/>
    <w:rsid w:val="00764D0A"/>
    <w:rsid w:val="007651F0"/>
    <w:rsid w:val="0076567F"/>
    <w:rsid w:val="00765A48"/>
    <w:rsid w:val="00765E44"/>
    <w:rsid w:val="00766155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60"/>
    <w:rsid w:val="007755E8"/>
    <w:rsid w:val="007759E3"/>
    <w:rsid w:val="00776369"/>
    <w:rsid w:val="00776AB0"/>
    <w:rsid w:val="00776F79"/>
    <w:rsid w:val="00777080"/>
    <w:rsid w:val="00777929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692F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50BB"/>
    <w:rsid w:val="00796720"/>
    <w:rsid w:val="00797431"/>
    <w:rsid w:val="00797A95"/>
    <w:rsid w:val="00797C15"/>
    <w:rsid w:val="007A0054"/>
    <w:rsid w:val="007A05E0"/>
    <w:rsid w:val="007A06B5"/>
    <w:rsid w:val="007A0F2F"/>
    <w:rsid w:val="007A1FA8"/>
    <w:rsid w:val="007A210D"/>
    <w:rsid w:val="007A23B5"/>
    <w:rsid w:val="007A24C6"/>
    <w:rsid w:val="007A306A"/>
    <w:rsid w:val="007A3B97"/>
    <w:rsid w:val="007A51CF"/>
    <w:rsid w:val="007A5288"/>
    <w:rsid w:val="007A5A0F"/>
    <w:rsid w:val="007A6470"/>
    <w:rsid w:val="007A6BCD"/>
    <w:rsid w:val="007A72D1"/>
    <w:rsid w:val="007A7485"/>
    <w:rsid w:val="007A7E11"/>
    <w:rsid w:val="007B08D3"/>
    <w:rsid w:val="007B1E38"/>
    <w:rsid w:val="007B253B"/>
    <w:rsid w:val="007B2BAE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05A0"/>
    <w:rsid w:val="007D10AC"/>
    <w:rsid w:val="007D1279"/>
    <w:rsid w:val="007D1348"/>
    <w:rsid w:val="007D2593"/>
    <w:rsid w:val="007D2958"/>
    <w:rsid w:val="007D3E9E"/>
    <w:rsid w:val="007D4CFA"/>
    <w:rsid w:val="007D5074"/>
    <w:rsid w:val="007D5E86"/>
    <w:rsid w:val="007D646E"/>
    <w:rsid w:val="007D6C14"/>
    <w:rsid w:val="007D77BB"/>
    <w:rsid w:val="007D7F5A"/>
    <w:rsid w:val="007E07FD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E7FA4"/>
    <w:rsid w:val="007F082E"/>
    <w:rsid w:val="007F0CC8"/>
    <w:rsid w:val="007F1C82"/>
    <w:rsid w:val="007F1CE4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0FA6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0B5"/>
    <w:rsid w:val="0081467C"/>
    <w:rsid w:val="0081554C"/>
    <w:rsid w:val="00815F28"/>
    <w:rsid w:val="0081631D"/>
    <w:rsid w:val="00816462"/>
    <w:rsid w:val="0081778A"/>
    <w:rsid w:val="0081796A"/>
    <w:rsid w:val="008204A6"/>
    <w:rsid w:val="00820C6B"/>
    <w:rsid w:val="008224EC"/>
    <w:rsid w:val="008236A1"/>
    <w:rsid w:val="00823C27"/>
    <w:rsid w:val="00823D03"/>
    <w:rsid w:val="00824828"/>
    <w:rsid w:val="00824D7A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485A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29"/>
    <w:rsid w:val="00846CF8"/>
    <w:rsid w:val="00846E19"/>
    <w:rsid w:val="00846F0C"/>
    <w:rsid w:val="0084780A"/>
    <w:rsid w:val="00847ACE"/>
    <w:rsid w:val="00850152"/>
    <w:rsid w:val="0085021F"/>
    <w:rsid w:val="008504C1"/>
    <w:rsid w:val="00850BA0"/>
    <w:rsid w:val="00851EED"/>
    <w:rsid w:val="00852370"/>
    <w:rsid w:val="00852FBD"/>
    <w:rsid w:val="00853931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3CEA"/>
    <w:rsid w:val="00874006"/>
    <w:rsid w:val="008744CD"/>
    <w:rsid w:val="0087478D"/>
    <w:rsid w:val="00874DA3"/>
    <w:rsid w:val="00876207"/>
    <w:rsid w:val="00876C5E"/>
    <w:rsid w:val="00876EC4"/>
    <w:rsid w:val="00877769"/>
    <w:rsid w:val="008777F1"/>
    <w:rsid w:val="00880B76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D"/>
    <w:rsid w:val="00886DDF"/>
    <w:rsid w:val="00886EB2"/>
    <w:rsid w:val="00887090"/>
    <w:rsid w:val="00887181"/>
    <w:rsid w:val="008872DC"/>
    <w:rsid w:val="0088747D"/>
    <w:rsid w:val="008907CB"/>
    <w:rsid w:val="00890A0C"/>
    <w:rsid w:val="00890BA7"/>
    <w:rsid w:val="00890DD4"/>
    <w:rsid w:val="00890EF8"/>
    <w:rsid w:val="008910B9"/>
    <w:rsid w:val="008915EC"/>
    <w:rsid w:val="00892937"/>
    <w:rsid w:val="00892C55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241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6646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04DC"/>
    <w:rsid w:val="008E13FD"/>
    <w:rsid w:val="008E1BD7"/>
    <w:rsid w:val="008E1E76"/>
    <w:rsid w:val="008E3E89"/>
    <w:rsid w:val="008E3F45"/>
    <w:rsid w:val="008E43A8"/>
    <w:rsid w:val="008E4666"/>
    <w:rsid w:val="008E4703"/>
    <w:rsid w:val="008E4726"/>
    <w:rsid w:val="008E56B2"/>
    <w:rsid w:val="008E6700"/>
    <w:rsid w:val="008E6CB3"/>
    <w:rsid w:val="008E77DB"/>
    <w:rsid w:val="008F12CF"/>
    <w:rsid w:val="008F15F8"/>
    <w:rsid w:val="008F207C"/>
    <w:rsid w:val="008F2328"/>
    <w:rsid w:val="008F25B4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1CF2"/>
    <w:rsid w:val="00902A5A"/>
    <w:rsid w:val="0090399F"/>
    <w:rsid w:val="00904594"/>
    <w:rsid w:val="00904B8E"/>
    <w:rsid w:val="00904F52"/>
    <w:rsid w:val="0090588C"/>
    <w:rsid w:val="00905910"/>
    <w:rsid w:val="009060EB"/>
    <w:rsid w:val="00906D84"/>
    <w:rsid w:val="00906E0F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780"/>
    <w:rsid w:val="009218C2"/>
    <w:rsid w:val="00921CC1"/>
    <w:rsid w:val="00922614"/>
    <w:rsid w:val="009252A1"/>
    <w:rsid w:val="009252F0"/>
    <w:rsid w:val="00927208"/>
    <w:rsid w:val="00927E7C"/>
    <w:rsid w:val="00930162"/>
    <w:rsid w:val="00930168"/>
    <w:rsid w:val="0093159B"/>
    <w:rsid w:val="00931A6E"/>
    <w:rsid w:val="009320AC"/>
    <w:rsid w:val="00934203"/>
    <w:rsid w:val="0093421A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87D"/>
    <w:rsid w:val="009409C3"/>
    <w:rsid w:val="00940BA2"/>
    <w:rsid w:val="009416CB"/>
    <w:rsid w:val="00941CE2"/>
    <w:rsid w:val="009433DE"/>
    <w:rsid w:val="0094492A"/>
    <w:rsid w:val="009459E7"/>
    <w:rsid w:val="00945A8F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1B8"/>
    <w:rsid w:val="0095597D"/>
    <w:rsid w:val="00956370"/>
    <w:rsid w:val="00956425"/>
    <w:rsid w:val="00956636"/>
    <w:rsid w:val="009566DC"/>
    <w:rsid w:val="00956A27"/>
    <w:rsid w:val="00956EB1"/>
    <w:rsid w:val="00957C9B"/>
    <w:rsid w:val="00961616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C21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776C6"/>
    <w:rsid w:val="00980968"/>
    <w:rsid w:val="00980AE1"/>
    <w:rsid w:val="00981242"/>
    <w:rsid w:val="00981F73"/>
    <w:rsid w:val="009821E7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5AA1"/>
    <w:rsid w:val="00996146"/>
    <w:rsid w:val="00996460"/>
    <w:rsid w:val="009964C7"/>
    <w:rsid w:val="009968AF"/>
    <w:rsid w:val="00996B47"/>
    <w:rsid w:val="00996DDD"/>
    <w:rsid w:val="009976C1"/>
    <w:rsid w:val="00997A57"/>
    <w:rsid w:val="009A0BC6"/>
    <w:rsid w:val="009A1BC3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05"/>
    <w:rsid w:val="009B0C8F"/>
    <w:rsid w:val="009B109F"/>
    <w:rsid w:val="009B25B7"/>
    <w:rsid w:val="009B2836"/>
    <w:rsid w:val="009B35FC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745F"/>
    <w:rsid w:val="009C7508"/>
    <w:rsid w:val="009D0427"/>
    <w:rsid w:val="009D048E"/>
    <w:rsid w:val="009D09E8"/>
    <w:rsid w:val="009D0B3D"/>
    <w:rsid w:val="009D1952"/>
    <w:rsid w:val="009D29A1"/>
    <w:rsid w:val="009D2ED4"/>
    <w:rsid w:val="009D3690"/>
    <w:rsid w:val="009D36D6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A9E"/>
    <w:rsid w:val="009F5B9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9B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FB1"/>
    <w:rsid w:val="00A36116"/>
    <w:rsid w:val="00A3659F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0CDA"/>
    <w:rsid w:val="00A610F2"/>
    <w:rsid w:val="00A61702"/>
    <w:rsid w:val="00A61CAB"/>
    <w:rsid w:val="00A62BE2"/>
    <w:rsid w:val="00A64D94"/>
    <w:rsid w:val="00A65494"/>
    <w:rsid w:val="00A6569F"/>
    <w:rsid w:val="00A65BAE"/>
    <w:rsid w:val="00A65E8B"/>
    <w:rsid w:val="00A6616E"/>
    <w:rsid w:val="00A67BC1"/>
    <w:rsid w:val="00A7097B"/>
    <w:rsid w:val="00A70FB6"/>
    <w:rsid w:val="00A71511"/>
    <w:rsid w:val="00A7151C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AF4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6752"/>
    <w:rsid w:val="00A86C09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2C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845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0FED"/>
    <w:rsid w:val="00AB1E88"/>
    <w:rsid w:val="00AB1EA4"/>
    <w:rsid w:val="00AB2291"/>
    <w:rsid w:val="00AB28EC"/>
    <w:rsid w:val="00AB29B1"/>
    <w:rsid w:val="00AB2CDC"/>
    <w:rsid w:val="00AB2FA6"/>
    <w:rsid w:val="00AB3082"/>
    <w:rsid w:val="00AB399B"/>
    <w:rsid w:val="00AB3A14"/>
    <w:rsid w:val="00AB3E97"/>
    <w:rsid w:val="00AB56BF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C7478"/>
    <w:rsid w:val="00AD0DB1"/>
    <w:rsid w:val="00AD1AF0"/>
    <w:rsid w:val="00AD1C2F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C81"/>
    <w:rsid w:val="00AE1839"/>
    <w:rsid w:val="00AE2AFA"/>
    <w:rsid w:val="00AE2F2B"/>
    <w:rsid w:val="00AE35CB"/>
    <w:rsid w:val="00AE4771"/>
    <w:rsid w:val="00AE554A"/>
    <w:rsid w:val="00AE7B66"/>
    <w:rsid w:val="00AE7F18"/>
    <w:rsid w:val="00AF037D"/>
    <w:rsid w:val="00AF0EC3"/>
    <w:rsid w:val="00AF1CE6"/>
    <w:rsid w:val="00AF21BD"/>
    <w:rsid w:val="00AF266C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AF7E48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7ED"/>
    <w:rsid w:val="00B07CE4"/>
    <w:rsid w:val="00B10B3D"/>
    <w:rsid w:val="00B11955"/>
    <w:rsid w:val="00B1272E"/>
    <w:rsid w:val="00B12A1F"/>
    <w:rsid w:val="00B12B06"/>
    <w:rsid w:val="00B1336C"/>
    <w:rsid w:val="00B140EF"/>
    <w:rsid w:val="00B148AC"/>
    <w:rsid w:val="00B15331"/>
    <w:rsid w:val="00B15928"/>
    <w:rsid w:val="00B160EE"/>
    <w:rsid w:val="00B16903"/>
    <w:rsid w:val="00B16E41"/>
    <w:rsid w:val="00B174BE"/>
    <w:rsid w:val="00B17957"/>
    <w:rsid w:val="00B17B57"/>
    <w:rsid w:val="00B204A9"/>
    <w:rsid w:val="00B20941"/>
    <w:rsid w:val="00B216E5"/>
    <w:rsid w:val="00B21C93"/>
    <w:rsid w:val="00B233E5"/>
    <w:rsid w:val="00B23D1A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16BD"/>
    <w:rsid w:val="00B31B21"/>
    <w:rsid w:val="00B320A5"/>
    <w:rsid w:val="00B322FF"/>
    <w:rsid w:val="00B32AC2"/>
    <w:rsid w:val="00B330D1"/>
    <w:rsid w:val="00B33473"/>
    <w:rsid w:val="00B33D88"/>
    <w:rsid w:val="00B33FCE"/>
    <w:rsid w:val="00B342D0"/>
    <w:rsid w:val="00B34CDD"/>
    <w:rsid w:val="00B34F1E"/>
    <w:rsid w:val="00B35562"/>
    <w:rsid w:val="00B35B8E"/>
    <w:rsid w:val="00B365A3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75B"/>
    <w:rsid w:val="00B418B3"/>
    <w:rsid w:val="00B42903"/>
    <w:rsid w:val="00B42DC8"/>
    <w:rsid w:val="00B43348"/>
    <w:rsid w:val="00B43612"/>
    <w:rsid w:val="00B44099"/>
    <w:rsid w:val="00B4455B"/>
    <w:rsid w:val="00B4511B"/>
    <w:rsid w:val="00B45705"/>
    <w:rsid w:val="00B458F4"/>
    <w:rsid w:val="00B46B2F"/>
    <w:rsid w:val="00B46FB6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462"/>
    <w:rsid w:val="00B615CC"/>
    <w:rsid w:val="00B6214C"/>
    <w:rsid w:val="00B62C5A"/>
    <w:rsid w:val="00B62CCB"/>
    <w:rsid w:val="00B63275"/>
    <w:rsid w:val="00B6355D"/>
    <w:rsid w:val="00B64065"/>
    <w:rsid w:val="00B643D0"/>
    <w:rsid w:val="00B6491E"/>
    <w:rsid w:val="00B64930"/>
    <w:rsid w:val="00B64D0A"/>
    <w:rsid w:val="00B64E5B"/>
    <w:rsid w:val="00B64EB8"/>
    <w:rsid w:val="00B657BB"/>
    <w:rsid w:val="00B66F1B"/>
    <w:rsid w:val="00B70589"/>
    <w:rsid w:val="00B70AF3"/>
    <w:rsid w:val="00B70EBA"/>
    <w:rsid w:val="00B71167"/>
    <w:rsid w:val="00B71344"/>
    <w:rsid w:val="00B7415A"/>
    <w:rsid w:val="00B7426C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16"/>
    <w:rsid w:val="00BB3456"/>
    <w:rsid w:val="00BB4810"/>
    <w:rsid w:val="00BB4812"/>
    <w:rsid w:val="00BB48EF"/>
    <w:rsid w:val="00BB4B21"/>
    <w:rsid w:val="00BB4C14"/>
    <w:rsid w:val="00BB5EE1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4B0B"/>
    <w:rsid w:val="00BC4F10"/>
    <w:rsid w:val="00BC51C5"/>
    <w:rsid w:val="00BC54DD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CC2"/>
    <w:rsid w:val="00BD2E48"/>
    <w:rsid w:val="00BD6184"/>
    <w:rsid w:val="00BD6B96"/>
    <w:rsid w:val="00BD734B"/>
    <w:rsid w:val="00BD7618"/>
    <w:rsid w:val="00BE0041"/>
    <w:rsid w:val="00BE11EA"/>
    <w:rsid w:val="00BE1493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39A"/>
    <w:rsid w:val="00BF29CF"/>
    <w:rsid w:val="00BF3650"/>
    <w:rsid w:val="00BF3EE7"/>
    <w:rsid w:val="00BF414D"/>
    <w:rsid w:val="00BF467E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17CF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33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106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37D1"/>
    <w:rsid w:val="00C2531A"/>
    <w:rsid w:val="00C25C5A"/>
    <w:rsid w:val="00C26965"/>
    <w:rsid w:val="00C27062"/>
    <w:rsid w:val="00C2799A"/>
    <w:rsid w:val="00C27AED"/>
    <w:rsid w:val="00C30C72"/>
    <w:rsid w:val="00C3225A"/>
    <w:rsid w:val="00C331CA"/>
    <w:rsid w:val="00C3338F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36A92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834"/>
    <w:rsid w:val="00C4791A"/>
    <w:rsid w:val="00C479AD"/>
    <w:rsid w:val="00C47A8A"/>
    <w:rsid w:val="00C5039D"/>
    <w:rsid w:val="00C51AD3"/>
    <w:rsid w:val="00C53523"/>
    <w:rsid w:val="00C5399F"/>
    <w:rsid w:val="00C539AD"/>
    <w:rsid w:val="00C53E71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5FA1"/>
    <w:rsid w:val="00C66142"/>
    <w:rsid w:val="00C6685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0F3"/>
    <w:rsid w:val="00C771B8"/>
    <w:rsid w:val="00C80D97"/>
    <w:rsid w:val="00C8140F"/>
    <w:rsid w:val="00C81D4C"/>
    <w:rsid w:val="00C81FC0"/>
    <w:rsid w:val="00C828E3"/>
    <w:rsid w:val="00C838B3"/>
    <w:rsid w:val="00C83CED"/>
    <w:rsid w:val="00C84A75"/>
    <w:rsid w:val="00C85B18"/>
    <w:rsid w:val="00C87209"/>
    <w:rsid w:val="00C87344"/>
    <w:rsid w:val="00C87522"/>
    <w:rsid w:val="00C87A94"/>
    <w:rsid w:val="00C87F5A"/>
    <w:rsid w:val="00C9094A"/>
    <w:rsid w:val="00C91F78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3ED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3C1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1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3F2"/>
    <w:rsid w:val="00CE5BD0"/>
    <w:rsid w:val="00CE5D75"/>
    <w:rsid w:val="00CE6A46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4D58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43A"/>
    <w:rsid w:val="00D17DF3"/>
    <w:rsid w:val="00D205A5"/>
    <w:rsid w:val="00D20F10"/>
    <w:rsid w:val="00D215D9"/>
    <w:rsid w:val="00D2166C"/>
    <w:rsid w:val="00D22525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B8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0FA1"/>
    <w:rsid w:val="00D52635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B38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2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4C6"/>
    <w:rsid w:val="00D83824"/>
    <w:rsid w:val="00D83BA5"/>
    <w:rsid w:val="00D83E8B"/>
    <w:rsid w:val="00D8421C"/>
    <w:rsid w:val="00D844C8"/>
    <w:rsid w:val="00D8507F"/>
    <w:rsid w:val="00D85904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61F"/>
    <w:rsid w:val="00DA19CE"/>
    <w:rsid w:val="00DA28CC"/>
    <w:rsid w:val="00DA2FEF"/>
    <w:rsid w:val="00DA314B"/>
    <w:rsid w:val="00DA370B"/>
    <w:rsid w:val="00DA39D7"/>
    <w:rsid w:val="00DA4477"/>
    <w:rsid w:val="00DA46B0"/>
    <w:rsid w:val="00DA4F5A"/>
    <w:rsid w:val="00DA5309"/>
    <w:rsid w:val="00DA5E44"/>
    <w:rsid w:val="00DA71DF"/>
    <w:rsid w:val="00DA7527"/>
    <w:rsid w:val="00DA757B"/>
    <w:rsid w:val="00DA7BA6"/>
    <w:rsid w:val="00DB0233"/>
    <w:rsid w:val="00DB06D7"/>
    <w:rsid w:val="00DB11F5"/>
    <w:rsid w:val="00DB13B6"/>
    <w:rsid w:val="00DB23B6"/>
    <w:rsid w:val="00DB2585"/>
    <w:rsid w:val="00DB25CB"/>
    <w:rsid w:val="00DB30B4"/>
    <w:rsid w:val="00DB3BD8"/>
    <w:rsid w:val="00DB3D07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D88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C74DC"/>
    <w:rsid w:val="00DD07D9"/>
    <w:rsid w:val="00DD0912"/>
    <w:rsid w:val="00DD0E78"/>
    <w:rsid w:val="00DD1B63"/>
    <w:rsid w:val="00DD1EA1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5A2"/>
    <w:rsid w:val="00DE7A5E"/>
    <w:rsid w:val="00DF0268"/>
    <w:rsid w:val="00DF0577"/>
    <w:rsid w:val="00DF15F0"/>
    <w:rsid w:val="00DF3103"/>
    <w:rsid w:val="00DF3154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1BF6"/>
    <w:rsid w:val="00E0241C"/>
    <w:rsid w:val="00E02DBB"/>
    <w:rsid w:val="00E02EE3"/>
    <w:rsid w:val="00E03952"/>
    <w:rsid w:val="00E03CC9"/>
    <w:rsid w:val="00E03E84"/>
    <w:rsid w:val="00E04959"/>
    <w:rsid w:val="00E04C96"/>
    <w:rsid w:val="00E059EE"/>
    <w:rsid w:val="00E06863"/>
    <w:rsid w:val="00E06B2E"/>
    <w:rsid w:val="00E07CEC"/>
    <w:rsid w:val="00E10247"/>
    <w:rsid w:val="00E1056C"/>
    <w:rsid w:val="00E11367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276"/>
    <w:rsid w:val="00E20B8C"/>
    <w:rsid w:val="00E20FED"/>
    <w:rsid w:val="00E21221"/>
    <w:rsid w:val="00E21DC3"/>
    <w:rsid w:val="00E22EAD"/>
    <w:rsid w:val="00E23342"/>
    <w:rsid w:val="00E23AB2"/>
    <w:rsid w:val="00E241ED"/>
    <w:rsid w:val="00E24779"/>
    <w:rsid w:val="00E24C01"/>
    <w:rsid w:val="00E25006"/>
    <w:rsid w:val="00E2576B"/>
    <w:rsid w:val="00E258CE"/>
    <w:rsid w:val="00E25BE7"/>
    <w:rsid w:val="00E26353"/>
    <w:rsid w:val="00E26AA4"/>
    <w:rsid w:val="00E27CAF"/>
    <w:rsid w:val="00E30322"/>
    <w:rsid w:val="00E303AF"/>
    <w:rsid w:val="00E308F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4E4"/>
    <w:rsid w:val="00E4464E"/>
    <w:rsid w:val="00E449C8"/>
    <w:rsid w:val="00E44A3E"/>
    <w:rsid w:val="00E44A9F"/>
    <w:rsid w:val="00E45341"/>
    <w:rsid w:val="00E45431"/>
    <w:rsid w:val="00E45657"/>
    <w:rsid w:val="00E462C7"/>
    <w:rsid w:val="00E467F8"/>
    <w:rsid w:val="00E46BD4"/>
    <w:rsid w:val="00E46C16"/>
    <w:rsid w:val="00E46DA9"/>
    <w:rsid w:val="00E478F6"/>
    <w:rsid w:val="00E50A8F"/>
    <w:rsid w:val="00E50D69"/>
    <w:rsid w:val="00E512C2"/>
    <w:rsid w:val="00E51692"/>
    <w:rsid w:val="00E521A5"/>
    <w:rsid w:val="00E521BE"/>
    <w:rsid w:val="00E52A49"/>
    <w:rsid w:val="00E52AE3"/>
    <w:rsid w:val="00E53547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28D6"/>
    <w:rsid w:val="00E631D2"/>
    <w:rsid w:val="00E6331F"/>
    <w:rsid w:val="00E635A8"/>
    <w:rsid w:val="00E63D73"/>
    <w:rsid w:val="00E640E5"/>
    <w:rsid w:val="00E64748"/>
    <w:rsid w:val="00E64ACD"/>
    <w:rsid w:val="00E655F3"/>
    <w:rsid w:val="00E658F2"/>
    <w:rsid w:val="00E65919"/>
    <w:rsid w:val="00E66594"/>
    <w:rsid w:val="00E674AC"/>
    <w:rsid w:val="00E70015"/>
    <w:rsid w:val="00E700F9"/>
    <w:rsid w:val="00E70184"/>
    <w:rsid w:val="00E701BD"/>
    <w:rsid w:val="00E70A05"/>
    <w:rsid w:val="00E71128"/>
    <w:rsid w:val="00E71AC4"/>
    <w:rsid w:val="00E71BD8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1D5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2D24"/>
    <w:rsid w:val="00E8407C"/>
    <w:rsid w:val="00E84105"/>
    <w:rsid w:val="00E84267"/>
    <w:rsid w:val="00E84299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97643"/>
    <w:rsid w:val="00EA0107"/>
    <w:rsid w:val="00EA198D"/>
    <w:rsid w:val="00EA1C2C"/>
    <w:rsid w:val="00EA1E1C"/>
    <w:rsid w:val="00EA23BD"/>
    <w:rsid w:val="00EA248F"/>
    <w:rsid w:val="00EA24C2"/>
    <w:rsid w:val="00EA2B07"/>
    <w:rsid w:val="00EA2CFE"/>
    <w:rsid w:val="00EA2E48"/>
    <w:rsid w:val="00EA3911"/>
    <w:rsid w:val="00EA3BB6"/>
    <w:rsid w:val="00EA3E2F"/>
    <w:rsid w:val="00EA40F5"/>
    <w:rsid w:val="00EA4595"/>
    <w:rsid w:val="00EA4AC0"/>
    <w:rsid w:val="00EA4EAD"/>
    <w:rsid w:val="00EA53FB"/>
    <w:rsid w:val="00EA5479"/>
    <w:rsid w:val="00EA589C"/>
    <w:rsid w:val="00EA5934"/>
    <w:rsid w:val="00EA5BE5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2FAB"/>
    <w:rsid w:val="00EC3C0D"/>
    <w:rsid w:val="00EC3D45"/>
    <w:rsid w:val="00EC4492"/>
    <w:rsid w:val="00EC5FC9"/>
    <w:rsid w:val="00EC657E"/>
    <w:rsid w:val="00EC67CC"/>
    <w:rsid w:val="00EC69BA"/>
    <w:rsid w:val="00EC6EDB"/>
    <w:rsid w:val="00EC730D"/>
    <w:rsid w:val="00EC7597"/>
    <w:rsid w:val="00EC7C0B"/>
    <w:rsid w:val="00EC7F68"/>
    <w:rsid w:val="00ED203D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ECA"/>
    <w:rsid w:val="00EF0FB8"/>
    <w:rsid w:val="00EF1A8D"/>
    <w:rsid w:val="00EF1DDF"/>
    <w:rsid w:val="00EF20B1"/>
    <w:rsid w:val="00EF2C45"/>
    <w:rsid w:val="00EF4AD6"/>
    <w:rsid w:val="00EF5757"/>
    <w:rsid w:val="00EF5CCB"/>
    <w:rsid w:val="00EF7D8B"/>
    <w:rsid w:val="00EF7F49"/>
    <w:rsid w:val="00F00D49"/>
    <w:rsid w:val="00F01663"/>
    <w:rsid w:val="00F0166B"/>
    <w:rsid w:val="00F01996"/>
    <w:rsid w:val="00F020B8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0C5"/>
    <w:rsid w:val="00F11242"/>
    <w:rsid w:val="00F116CF"/>
    <w:rsid w:val="00F11B46"/>
    <w:rsid w:val="00F11F3B"/>
    <w:rsid w:val="00F12124"/>
    <w:rsid w:val="00F123AC"/>
    <w:rsid w:val="00F13DA3"/>
    <w:rsid w:val="00F15937"/>
    <w:rsid w:val="00F159F6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545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671"/>
    <w:rsid w:val="00F32785"/>
    <w:rsid w:val="00F32A17"/>
    <w:rsid w:val="00F32CF6"/>
    <w:rsid w:val="00F32FFC"/>
    <w:rsid w:val="00F330D1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544"/>
    <w:rsid w:val="00F52C88"/>
    <w:rsid w:val="00F52CBB"/>
    <w:rsid w:val="00F53275"/>
    <w:rsid w:val="00F536E6"/>
    <w:rsid w:val="00F53870"/>
    <w:rsid w:val="00F54667"/>
    <w:rsid w:val="00F54CF2"/>
    <w:rsid w:val="00F555B9"/>
    <w:rsid w:val="00F55801"/>
    <w:rsid w:val="00F55F69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B26"/>
    <w:rsid w:val="00F70ECB"/>
    <w:rsid w:val="00F71D44"/>
    <w:rsid w:val="00F72B5E"/>
    <w:rsid w:val="00F72B88"/>
    <w:rsid w:val="00F72EC0"/>
    <w:rsid w:val="00F73E79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77A11"/>
    <w:rsid w:val="00F807B6"/>
    <w:rsid w:val="00F80CC8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5AB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90AC1"/>
    <w:rsid w:val="00F90B94"/>
    <w:rsid w:val="00F91BC2"/>
    <w:rsid w:val="00F91D5F"/>
    <w:rsid w:val="00F9248F"/>
    <w:rsid w:val="00F92BEB"/>
    <w:rsid w:val="00F92DC7"/>
    <w:rsid w:val="00F9331B"/>
    <w:rsid w:val="00F93C08"/>
    <w:rsid w:val="00F9427D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97F0E"/>
    <w:rsid w:val="00FA0233"/>
    <w:rsid w:val="00FA11B1"/>
    <w:rsid w:val="00FA182F"/>
    <w:rsid w:val="00FA1B90"/>
    <w:rsid w:val="00FA282D"/>
    <w:rsid w:val="00FA2AE2"/>
    <w:rsid w:val="00FA352B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9D0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8C1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5B4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2102"/>
    <w:rsid w:val="00FF2BB4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3C2453"/>
  <w15:docId w15:val="{A348F8FF-7B7D-4402-90ED-FC33FE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numPr>
        <w:numId w:val="11"/>
      </w:numPr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numPr>
        <w:ilvl w:val="1"/>
        <w:numId w:val="1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8EF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8EF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8EF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numPr>
        <w:ilvl w:val="5"/>
        <w:numId w:val="1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8EF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8EF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8EF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1,Znak Znak1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 Paragraph1,T_SZ_List Paragraph,Lista PR,WYPUNKTOWANIE Akapit z listą,List Paragraph2,L1,Numerowanie,List Paragraph,2 heading,A_wyliczenie,K-P_odwolanie,Akapit z listą5,maz_wyliczenie,opis dzialania,sw tekst,CW_Lista,Wypunkt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aliases w:val=" Znak Znak,Znak Znak17"/>
    <w:uiPriority w:val="99"/>
    <w:rsid w:val="00590432"/>
    <w:rPr>
      <w:rFonts w:ascii="Arial" w:hAnsi="Arial"/>
      <w:lang w:eastAsia="ar-SA"/>
    </w:rPr>
  </w:style>
  <w:style w:type="character" w:customStyle="1" w:styleId="WW8Num16z0">
    <w:name w:val="WW8Num16z0"/>
    <w:rsid w:val="0087478D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86DD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86DDD"/>
    <w:rPr>
      <w:rFonts w:ascii="Times New Roman" w:eastAsia="Times New Roman" w:hAnsi="Times New Roman"/>
      <w:sz w:val="24"/>
      <w:szCs w:val="24"/>
    </w:rPr>
  </w:style>
  <w:style w:type="paragraph" w:customStyle="1" w:styleId="LukStopka-adres">
    <w:name w:val="Luk_Stopka-adres"/>
    <w:basedOn w:val="Normalny"/>
    <w:qFormat/>
    <w:rsid w:val="00060926"/>
    <w:pPr>
      <w:spacing w:after="0" w:line="170" w:lineRule="exact"/>
    </w:pPr>
    <w:rPr>
      <w:rFonts w:asciiTheme="minorHAnsi" w:eastAsiaTheme="minorHAnsi" w:hAnsiTheme="minorHAnsi" w:cstheme="minorBidi"/>
      <w:noProof/>
      <w:color w:val="44546A" w:themeColor="text2"/>
      <w:spacing w:val="4"/>
      <w:sz w:val="14"/>
      <w:szCs w:val="14"/>
    </w:rPr>
  </w:style>
  <w:style w:type="paragraph" w:customStyle="1" w:styleId="xxmsonormal">
    <w:name w:val="x_xmsonormal"/>
    <w:basedOn w:val="Normalny"/>
    <w:rsid w:val="00995AA1"/>
    <w:pPr>
      <w:spacing w:after="0" w:line="240" w:lineRule="auto"/>
    </w:pPr>
    <w:rPr>
      <w:rFonts w:ascii="Calibri" w:eastAsiaTheme="minorHAnsi" w:hAnsi="Calibri" w:cs="Calibri"/>
      <w:sz w:val="22"/>
      <w:lang w:eastAsia="pl-PL"/>
    </w:rPr>
  </w:style>
  <w:style w:type="paragraph" w:customStyle="1" w:styleId="Styl">
    <w:name w:val="Styl"/>
    <w:rsid w:val="00307E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307E0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8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8EF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8EF"/>
    <w:rPr>
      <w:rFonts w:asciiTheme="majorHAnsi" w:eastAsiaTheme="majorEastAsia" w:hAnsiTheme="majorHAnsi" w:cstheme="majorBidi"/>
      <w:color w:val="2E74B5" w:themeColor="accent1" w:themeShade="BF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8EF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8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8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ekstpodstawowy22">
    <w:name w:val="Tekst podstawowy 22"/>
    <w:basedOn w:val="Normalny"/>
    <w:rsid w:val="002C0AE1"/>
    <w:pPr>
      <w:tabs>
        <w:tab w:val="left" w:pos="-1560"/>
        <w:tab w:val="left" w:pos="-141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Lista PR Znak,WYPUNKTOWANIE Akapit z listą Znak,List Paragraph2 Znak,L1 Znak,Numerowanie Znak,List Paragraph Znak,2 heading Znak,A_wyliczenie Znak,K-P_odwolanie Znak,Akapit z listą5 Znak"/>
    <w:link w:val="Akapitzlist"/>
    <w:uiPriority w:val="34"/>
    <w:qFormat/>
    <w:locked/>
    <w:rsid w:val="00887181"/>
    <w:rPr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367"/>
    <w:rPr>
      <w:color w:val="605E5C"/>
      <w:shd w:val="clear" w:color="auto" w:fill="E1DFDD"/>
    </w:rPr>
  </w:style>
  <w:style w:type="paragraph" w:styleId="Bezodstpw">
    <w:name w:val="No Spacing"/>
    <w:aliases w:val="Luc_Bez odstępów"/>
    <w:link w:val="BezodstpwZnak"/>
    <w:uiPriority w:val="1"/>
    <w:qFormat/>
    <w:rsid w:val="00BC4B0B"/>
    <w:pPr>
      <w:suppressAutoHyphens/>
    </w:pPr>
    <w:rPr>
      <w:rFonts w:eastAsia="Arial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C4B0B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pl-PL"/>
    </w:rPr>
  </w:style>
  <w:style w:type="character" w:customStyle="1" w:styleId="BezodstpwZnak">
    <w:name w:val="Bez odstępów Znak"/>
    <w:aliases w:val="Luc_Bez odstępów Znak"/>
    <w:link w:val="Bezodstpw"/>
    <w:uiPriority w:val="1"/>
    <w:rsid w:val="00BC4B0B"/>
    <w:rPr>
      <w:rFonts w:eastAsia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ochlast@icso.lukasiewicz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8F29-ED9E-412F-A5B7-D0279878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1920</Words>
  <Characters>11526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13420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Natalia Nossek | Łukasiewicz - Instytut Cieżkiej Syntezy Organicznej "Blachownia"</cp:lastModifiedBy>
  <cp:revision>3</cp:revision>
  <cp:lastPrinted>2023-08-29T09:57:00Z</cp:lastPrinted>
  <dcterms:created xsi:type="dcterms:W3CDTF">2023-08-29T10:47:00Z</dcterms:created>
  <dcterms:modified xsi:type="dcterms:W3CDTF">2023-08-29T10:48:00Z</dcterms:modified>
</cp:coreProperties>
</file>