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4BCD" w14:textId="77777777" w:rsidR="00C27C94" w:rsidRDefault="00C27C94" w:rsidP="0089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B961D0B" w14:textId="6FADF5C9" w:rsidR="00895DFF" w:rsidRPr="00895DFF" w:rsidRDefault="00384556" w:rsidP="00131199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Olkusz</w:t>
      </w:r>
      <w:r w:rsidR="00812718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2</w:t>
      </w:r>
      <w:r w:rsidR="004762F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8 sierpnia </w:t>
      </w:r>
      <w:r w:rsidR="00895DFF"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2023 r.</w:t>
      </w:r>
    </w:p>
    <w:p w14:paraId="18E4F462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2800EB9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5C18EC0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ZAPYTANIE OFERTOWE</w:t>
      </w:r>
    </w:p>
    <w:p w14:paraId="0D8E106E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E18F3AD" w14:textId="0AEFF53E" w:rsidR="00895DFF" w:rsidRPr="00895DFF" w:rsidRDefault="00895DFF" w:rsidP="0008211C">
      <w:pPr>
        <w:pStyle w:val="Akapitzlist"/>
        <w:ind w:left="0"/>
        <w:jc w:val="both"/>
        <w:rPr>
          <w:rFonts w:ascii="Arial" w:hAnsi="Arial" w:cs="Arial"/>
          <w:bCs/>
          <w:sz w:val="20"/>
          <w:lang w:eastAsia="pl-PL"/>
        </w:rPr>
      </w:pPr>
      <w:r w:rsidRPr="00895DFF">
        <w:rPr>
          <w:rFonts w:ascii="Arial" w:hAnsi="Arial" w:cs="Arial"/>
          <w:sz w:val="20"/>
          <w:lang w:eastAsia="pl-PL"/>
        </w:rPr>
        <w:t>W związku z realizacją</w:t>
      </w:r>
      <w:r w:rsidR="007E7152" w:rsidRPr="00075D69">
        <w:rPr>
          <w:rFonts w:ascii="Arial" w:hAnsi="Arial" w:cs="Arial"/>
          <w:sz w:val="20"/>
          <w:lang w:val="pl-PL" w:eastAsia="pl-PL"/>
        </w:rPr>
        <w:t xml:space="preserve"> z </w:t>
      </w:r>
      <w:r w:rsidR="00ED0A7C" w:rsidRPr="00075D69">
        <w:rPr>
          <w:rFonts w:ascii="Arial" w:hAnsi="Arial" w:cs="Arial"/>
          <w:sz w:val="20"/>
          <w:lang w:val="pl-PL" w:eastAsia="pl-PL"/>
        </w:rPr>
        <w:t xml:space="preserve">zadania polegającego na </w:t>
      </w:r>
      <w:r w:rsidR="00ED0A7C" w:rsidRPr="00075D69">
        <w:rPr>
          <w:rFonts w:ascii="Arial" w:hAnsi="Arial" w:cs="Arial"/>
          <w:sz w:val="20"/>
          <w:lang w:val="pl-PL"/>
        </w:rPr>
        <w:t xml:space="preserve">utworzeniu </w:t>
      </w:r>
      <w:r w:rsidR="00D669AF" w:rsidRPr="00075D69">
        <w:rPr>
          <w:rFonts w:ascii="Arial" w:hAnsi="Arial" w:cs="Arial"/>
          <w:sz w:val="20"/>
          <w:lang w:val="pl-PL" w:eastAsia="pl-PL"/>
        </w:rPr>
        <w:t xml:space="preserve">żłobka </w:t>
      </w:r>
      <w:r w:rsidR="00D3649F" w:rsidRPr="00075D69">
        <w:rPr>
          <w:rFonts w:ascii="Arial" w:hAnsi="Arial" w:cs="Arial"/>
          <w:sz w:val="20"/>
        </w:rPr>
        <w:t xml:space="preserve">ze środków </w:t>
      </w:r>
      <w:r w:rsidR="001C0DEA" w:rsidRPr="00075D69">
        <w:rPr>
          <w:rFonts w:ascii="Arial" w:hAnsi="Arial" w:cs="Arial"/>
          <w:sz w:val="20"/>
        </w:rPr>
        <w:t xml:space="preserve">Programu „MALUCH+” 2022 </w:t>
      </w:r>
      <w:r w:rsidR="00AA74FF" w:rsidRPr="00075D69">
        <w:rPr>
          <w:rFonts w:ascii="Arial" w:hAnsi="Arial" w:cs="Arial"/>
          <w:sz w:val="20"/>
        </w:rPr>
        <w:t>–</w:t>
      </w:r>
      <w:r w:rsidR="001C0DEA" w:rsidRPr="00075D69">
        <w:rPr>
          <w:rFonts w:ascii="Arial" w:hAnsi="Arial" w:cs="Arial"/>
          <w:sz w:val="20"/>
        </w:rPr>
        <w:t xml:space="preserve"> 2029</w:t>
      </w:r>
      <w:r w:rsidR="00AA74FF" w:rsidRPr="00075D69">
        <w:rPr>
          <w:rFonts w:ascii="Arial" w:hAnsi="Arial" w:cs="Arial"/>
          <w:sz w:val="20"/>
        </w:rPr>
        <w:t xml:space="preserve">, </w:t>
      </w:r>
      <w:r w:rsidR="00457021" w:rsidRPr="00075D69">
        <w:rPr>
          <w:rFonts w:ascii="Arial" w:hAnsi="Arial" w:cs="Arial"/>
          <w:sz w:val="20"/>
        </w:rPr>
        <w:t>współfinansowanego przez Unię Europejską - Fundusze Społeczne dla Rozwoju Społecznego, Krajowy Plan Odbudowy</w:t>
      </w:r>
      <w:r w:rsidR="003E7C04" w:rsidRPr="00075D69">
        <w:rPr>
          <w:rFonts w:ascii="Arial" w:hAnsi="Arial" w:cs="Arial"/>
          <w:sz w:val="20"/>
          <w:lang w:val="pl-PL"/>
        </w:rPr>
        <w:t xml:space="preserve">, </w:t>
      </w:r>
      <w:r w:rsidRPr="00895DFF">
        <w:rPr>
          <w:rFonts w:ascii="Arial" w:hAnsi="Arial" w:cs="Arial"/>
          <w:bCs/>
          <w:sz w:val="20"/>
          <w:lang w:eastAsia="pl-PL"/>
        </w:rPr>
        <w:t xml:space="preserve">zwracam się z prośbą o przedstawienie oferty cenowej na </w:t>
      </w:r>
      <w:r w:rsidR="004A37E9">
        <w:rPr>
          <w:rFonts w:ascii="Arial" w:hAnsi="Arial" w:cs="Arial"/>
          <w:bCs/>
          <w:sz w:val="20"/>
          <w:lang w:val="pl-PL" w:eastAsia="pl-PL"/>
        </w:rPr>
        <w:t xml:space="preserve">dostawę </w:t>
      </w:r>
      <w:r w:rsidR="002A03FA">
        <w:rPr>
          <w:rFonts w:ascii="Arial" w:hAnsi="Arial" w:cs="Arial"/>
          <w:bCs/>
          <w:sz w:val="20"/>
          <w:lang w:val="pl-PL" w:eastAsia="pl-PL"/>
        </w:rPr>
        <w:t>wyposażenia i zab</w:t>
      </w:r>
      <w:r w:rsidR="00DB3FCA">
        <w:rPr>
          <w:rFonts w:ascii="Arial" w:hAnsi="Arial" w:cs="Arial"/>
          <w:bCs/>
          <w:sz w:val="20"/>
          <w:lang w:val="pl-PL" w:eastAsia="pl-PL"/>
        </w:rPr>
        <w:t>a</w:t>
      </w:r>
      <w:r w:rsidR="002A03FA">
        <w:rPr>
          <w:rFonts w:ascii="Arial" w:hAnsi="Arial" w:cs="Arial"/>
          <w:bCs/>
          <w:sz w:val="20"/>
          <w:lang w:val="pl-PL" w:eastAsia="pl-PL"/>
        </w:rPr>
        <w:t>we</w:t>
      </w:r>
      <w:r w:rsidR="00DB3FCA">
        <w:rPr>
          <w:rFonts w:ascii="Arial" w:hAnsi="Arial" w:cs="Arial"/>
          <w:bCs/>
          <w:sz w:val="20"/>
          <w:lang w:val="pl-PL" w:eastAsia="pl-PL"/>
        </w:rPr>
        <w:t>k</w:t>
      </w:r>
      <w:r w:rsidR="00A51236" w:rsidRPr="00075D69">
        <w:rPr>
          <w:rFonts w:ascii="Arial" w:hAnsi="Arial" w:cs="Arial"/>
          <w:bCs/>
          <w:sz w:val="20"/>
          <w:lang w:val="pl-PL" w:eastAsia="pl-PL"/>
        </w:rPr>
        <w:t xml:space="preserve">. </w:t>
      </w:r>
      <w:r w:rsidR="00D669AF" w:rsidRPr="00075D69">
        <w:rPr>
          <w:rFonts w:ascii="Arial" w:hAnsi="Arial" w:cs="Arial"/>
          <w:bCs/>
          <w:sz w:val="20"/>
          <w:lang w:eastAsia="pl-PL"/>
        </w:rPr>
        <w:t xml:space="preserve"> </w:t>
      </w:r>
    </w:p>
    <w:p w14:paraId="56DED434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54521EE" w14:textId="48E2CDE4" w:rsidR="00895DFF" w:rsidRPr="00895DFF" w:rsidRDefault="00895DFF" w:rsidP="009B49B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Niniejsze zapytanie prowadzone jest z zachowaniem zasady konkurencyjności zgodnie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Wytyczny</w:t>
      </w:r>
      <w:r w:rsidR="00BB149A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mi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zakresie kwalifikowalności wydatków</w:t>
      </w:r>
      <w:r w:rsidR="00B0416D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="00A51236" w:rsidRPr="00075D69">
        <w:rPr>
          <w:rFonts w:ascii="Arial" w:hAnsi="Arial" w:cs="Arial"/>
          <w:sz w:val="20"/>
          <w:szCs w:val="20"/>
        </w:rPr>
        <w:t xml:space="preserve"> </w:t>
      </w:r>
    </w:p>
    <w:p w14:paraId="2833A4AB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040FB9A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80127BA" w14:textId="77777777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SEKCJA I: ZAMAWIAJĄCY</w:t>
      </w:r>
    </w:p>
    <w:p w14:paraId="0B02C32D" w14:textId="77777777" w:rsidR="00E8346F" w:rsidRPr="00075D69" w:rsidRDefault="00E8346F" w:rsidP="00895D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38253930"/>
      <w:r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PRYWATNY ŻŁOBEK </w:t>
      </w:r>
    </w:p>
    <w:p w14:paraId="1F5DC9D0" w14:textId="3C28F9C5" w:rsidR="00895DFF" w:rsidRPr="00075D69" w:rsidRDefault="00E8346F" w:rsidP="00895D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5D69">
        <w:rPr>
          <w:rFonts w:ascii="Arial" w:eastAsia="Times New Roman" w:hAnsi="Arial" w:cs="Arial"/>
          <w:sz w:val="20"/>
          <w:szCs w:val="20"/>
          <w:lang w:eastAsia="pl-PL"/>
        </w:rPr>
        <w:t>„PUCHATKOWA KRAINA” MARTA SZYMAŃSKA</w:t>
      </w:r>
    </w:p>
    <w:p w14:paraId="4F741EF9" w14:textId="77777777" w:rsidR="008D34F7" w:rsidRPr="00075D69" w:rsidRDefault="00384556" w:rsidP="00895D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5D69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B0416D" w:rsidRPr="00075D69">
        <w:rPr>
          <w:rFonts w:ascii="Arial" w:eastAsia="Times New Roman" w:hAnsi="Arial" w:cs="Arial"/>
          <w:sz w:val="20"/>
          <w:szCs w:val="20"/>
          <w:lang w:eastAsia="pl-PL"/>
        </w:rPr>
        <w:t>l.</w:t>
      </w:r>
      <w:r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 Konstytucji 3 Maja 2C/</w:t>
      </w:r>
      <w:r w:rsidR="008D34F7" w:rsidRPr="00075D69">
        <w:rPr>
          <w:rFonts w:ascii="Arial" w:eastAsia="Times New Roman" w:hAnsi="Arial" w:cs="Arial"/>
          <w:sz w:val="20"/>
          <w:szCs w:val="20"/>
          <w:lang w:eastAsia="pl-PL"/>
        </w:rPr>
        <w:t>2D</w:t>
      </w:r>
    </w:p>
    <w:p w14:paraId="3815E479" w14:textId="77777777" w:rsidR="008D34F7" w:rsidRPr="00075D69" w:rsidRDefault="008D34F7" w:rsidP="00895D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5D69">
        <w:rPr>
          <w:rFonts w:ascii="Arial" w:eastAsia="Times New Roman" w:hAnsi="Arial" w:cs="Arial"/>
          <w:sz w:val="20"/>
          <w:szCs w:val="20"/>
          <w:lang w:eastAsia="pl-PL"/>
        </w:rPr>
        <w:t>32-200 Olkusz</w:t>
      </w:r>
    </w:p>
    <w:p w14:paraId="35D17E37" w14:textId="23AF0340" w:rsidR="00B0416D" w:rsidRPr="00075D69" w:rsidRDefault="00C91726" w:rsidP="00895D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38252609"/>
      <w:r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mail: </w:t>
      </w:r>
      <w:bookmarkStart w:id="2" w:name="_Hlk138252431"/>
      <w:r w:rsidRPr="00075D69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8D34F7" w:rsidRPr="00075D69">
        <w:rPr>
          <w:rFonts w:ascii="Arial" w:eastAsia="Times New Roman" w:hAnsi="Arial" w:cs="Arial"/>
          <w:sz w:val="20"/>
          <w:szCs w:val="20"/>
          <w:lang w:eastAsia="pl-PL"/>
        </w:rPr>
        <w:t>uchatkowa.olkusz@gmail.com</w:t>
      </w:r>
      <w:r w:rsidR="00B0416D"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bookmarkEnd w:id="0"/>
    <w:bookmarkEnd w:id="2"/>
    <w:p w14:paraId="0032F7AF" w14:textId="77777777" w:rsidR="00E8346F" w:rsidRPr="00895DFF" w:rsidRDefault="00E8346F" w:rsidP="00895DF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bookmarkEnd w:id="1"/>
    <w:p w14:paraId="622813ED" w14:textId="77777777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69147EF" w14:textId="77777777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SEKCJA II: PRZEDMIOT ZAMÓWIENIA</w:t>
      </w:r>
    </w:p>
    <w:p w14:paraId="7E8177AF" w14:textId="77777777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D476A24" w14:textId="77777777" w:rsidR="00322323" w:rsidRPr="00322323" w:rsidRDefault="00895DFF" w:rsidP="002C4182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lang w:eastAsia="pl-PL"/>
        </w:rPr>
      </w:pPr>
      <w:r w:rsidRPr="00CC314C">
        <w:rPr>
          <w:rFonts w:ascii="Arial" w:hAnsi="Arial" w:cs="Arial"/>
          <w:sz w:val="20"/>
          <w:lang w:eastAsia="pl-PL"/>
        </w:rPr>
        <w:t xml:space="preserve">Przedmiotem zamówienia </w:t>
      </w:r>
      <w:r w:rsidR="004A37E9">
        <w:rPr>
          <w:rFonts w:ascii="Arial" w:hAnsi="Arial" w:cs="Arial"/>
          <w:sz w:val="20"/>
          <w:lang w:val="pl-PL" w:eastAsia="pl-PL"/>
        </w:rPr>
        <w:t>dostawa</w:t>
      </w:r>
      <w:r w:rsidR="00915429">
        <w:rPr>
          <w:rFonts w:ascii="Arial" w:hAnsi="Arial" w:cs="Arial"/>
          <w:sz w:val="20"/>
          <w:lang w:val="pl-PL" w:eastAsia="pl-PL"/>
        </w:rPr>
        <w:t xml:space="preserve"> wyposażenia i zabawek do </w:t>
      </w:r>
      <w:r w:rsidR="008D70A9">
        <w:rPr>
          <w:rFonts w:ascii="Arial" w:hAnsi="Arial" w:cs="Arial"/>
          <w:sz w:val="20"/>
          <w:lang w:val="pl-PL" w:eastAsia="pl-PL"/>
        </w:rPr>
        <w:t xml:space="preserve">tworzonego żłobka </w:t>
      </w:r>
      <w:r w:rsidR="00C2607E" w:rsidRPr="00CC314C">
        <w:rPr>
          <w:rFonts w:ascii="Arial" w:hAnsi="Arial" w:cs="Arial"/>
          <w:bCs/>
          <w:sz w:val="20"/>
          <w:lang w:eastAsia="pl-PL"/>
        </w:rPr>
        <w:t xml:space="preserve">położonego w miejscowości Bukowno, </w:t>
      </w:r>
      <w:bookmarkStart w:id="3" w:name="_Hlk138252238"/>
      <w:r w:rsidR="00C2607E" w:rsidRPr="00CC314C">
        <w:rPr>
          <w:rFonts w:ascii="Arial" w:hAnsi="Arial" w:cs="Arial"/>
          <w:bCs/>
          <w:sz w:val="20"/>
          <w:lang w:eastAsia="pl-PL"/>
        </w:rPr>
        <w:t>ul. Wyzwolenia 5/GH, 32-332 Bukowno</w:t>
      </w:r>
      <w:bookmarkEnd w:id="3"/>
      <w:r w:rsidR="00C2607E" w:rsidRPr="00CC314C">
        <w:rPr>
          <w:rFonts w:ascii="Arial" w:hAnsi="Arial" w:cs="Arial"/>
          <w:bCs/>
          <w:sz w:val="20"/>
          <w:lang w:eastAsia="pl-PL"/>
        </w:rPr>
        <w:t>.</w:t>
      </w:r>
      <w:r w:rsidR="00322323">
        <w:rPr>
          <w:rFonts w:ascii="Arial" w:hAnsi="Arial" w:cs="Arial"/>
          <w:bCs/>
          <w:sz w:val="20"/>
          <w:lang w:val="pl-PL" w:eastAsia="pl-PL"/>
        </w:rPr>
        <w:t xml:space="preserve"> </w:t>
      </w:r>
    </w:p>
    <w:p w14:paraId="0336786C" w14:textId="2C96A822" w:rsidR="00753299" w:rsidRPr="000D0E55" w:rsidRDefault="001648EB" w:rsidP="000D0E55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lang w:eastAsia="pl-PL"/>
        </w:rPr>
      </w:pPr>
      <w:r w:rsidRPr="00322323">
        <w:rPr>
          <w:rFonts w:ascii="Arial" w:hAnsi="Arial" w:cs="Arial"/>
          <w:sz w:val="20"/>
          <w:lang w:eastAsia="pl-PL"/>
        </w:rPr>
        <w:t>Wykaz zakupów stanowi załącznik nr 1 do zapytania.</w:t>
      </w:r>
      <w:r w:rsidR="00152215">
        <w:rPr>
          <w:rFonts w:ascii="Arial" w:hAnsi="Arial" w:cs="Arial"/>
          <w:sz w:val="20"/>
          <w:lang w:val="pl-PL" w:eastAsia="pl-PL"/>
        </w:rPr>
        <w:t xml:space="preserve"> Wyszczegó</w:t>
      </w:r>
      <w:r w:rsidR="00397BE1">
        <w:rPr>
          <w:rFonts w:ascii="Arial" w:hAnsi="Arial" w:cs="Arial"/>
          <w:sz w:val="20"/>
          <w:lang w:val="pl-PL" w:eastAsia="pl-PL"/>
        </w:rPr>
        <w:t>l</w:t>
      </w:r>
      <w:r w:rsidR="00152215">
        <w:rPr>
          <w:rFonts w:ascii="Arial" w:hAnsi="Arial" w:cs="Arial"/>
          <w:sz w:val="20"/>
          <w:lang w:val="pl-PL" w:eastAsia="pl-PL"/>
        </w:rPr>
        <w:t xml:space="preserve">niony asortyment musi być fabrycznie nowy i wolny od obciążeń prawami osób trzecich. </w:t>
      </w:r>
      <w:r w:rsidR="00397BE1">
        <w:rPr>
          <w:rFonts w:ascii="Arial" w:hAnsi="Arial" w:cs="Arial"/>
          <w:sz w:val="20"/>
          <w:lang w:val="pl-PL" w:eastAsia="pl-PL"/>
        </w:rPr>
        <w:t xml:space="preserve">Dostarczone wyposażenie i zabawki muszą posiadać aktualne </w:t>
      </w:r>
      <w:r w:rsidR="00A958A1">
        <w:rPr>
          <w:rFonts w:ascii="Arial" w:hAnsi="Arial" w:cs="Arial"/>
          <w:sz w:val="20"/>
          <w:lang w:val="pl-PL" w:eastAsia="pl-PL"/>
        </w:rPr>
        <w:t>certyfikaty zgodności, spełni</w:t>
      </w:r>
      <w:r w:rsidR="00C26106">
        <w:rPr>
          <w:rFonts w:ascii="Arial" w:hAnsi="Arial" w:cs="Arial"/>
          <w:sz w:val="20"/>
          <w:lang w:val="pl-PL" w:eastAsia="pl-PL"/>
        </w:rPr>
        <w:t>a</w:t>
      </w:r>
      <w:r w:rsidR="00A958A1">
        <w:rPr>
          <w:rFonts w:ascii="Arial" w:hAnsi="Arial" w:cs="Arial"/>
          <w:sz w:val="20"/>
          <w:lang w:val="pl-PL" w:eastAsia="pl-PL"/>
        </w:rPr>
        <w:t xml:space="preserve">jące wymogi bezpieczeństwa, ergonomii, </w:t>
      </w:r>
      <w:r w:rsidR="00C26106">
        <w:rPr>
          <w:rFonts w:ascii="Arial" w:hAnsi="Arial" w:cs="Arial"/>
          <w:sz w:val="20"/>
          <w:lang w:val="pl-PL" w:eastAsia="pl-PL"/>
        </w:rPr>
        <w:t xml:space="preserve">wydane przez jednostki certyfikujące te wyroby, które wykonawca przedłoży na żądanie Zamawiającego. </w:t>
      </w:r>
    </w:p>
    <w:p w14:paraId="306E8740" w14:textId="77777777" w:rsidR="00753299" w:rsidRDefault="00895DFF" w:rsidP="00753299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lang w:eastAsia="pl-PL"/>
        </w:rPr>
      </w:pPr>
      <w:r w:rsidRPr="00753299">
        <w:rPr>
          <w:rFonts w:ascii="Arial" w:hAnsi="Arial" w:cs="Arial"/>
          <w:sz w:val="20"/>
          <w:lang w:eastAsia="pl-PL"/>
        </w:rPr>
        <w:t>Zamawiający informuje, że w jednym z kryteriów oceny ofert określił aspekty społeczne, umożliwiające uwzględnienie celów społecznych w niniejszym postępowaniu. Jest to pozacenowe kryterium oceny ofert, w którym dodatkowe punkty otrzymują Wykonawcy zatrudniający na potrzeby realizacji niniejszego zamówienia osoby niepełnosprawne, o których mowa w przepisach o rehabilitacji zawodowej i społecznej oraz zatrudnieniu osób niepełnosprawnych.</w:t>
      </w:r>
    </w:p>
    <w:p w14:paraId="6B1271E1" w14:textId="77777777" w:rsidR="00753299" w:rsidRDefault="00895DFF" w:rsidP="00753299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lang w:eastAsia="pl-PL"/>
        </w:rPr>
      </w:pPr>
      <w:r w:rsidRPr="00753299">
        <w:rPr>
          <w:rFonts w:ascii="Arial" w:hAnsi="Arial" w:cs="Arial"/>
          <w:sz w:val="20"/>
          <w:lang w:eastAsia="pl-PL"/>
        </w:rPr>
        <w:t xml:space="preserve">Zamawiający może żądać dokumentów na potwierdzenie zatrudnienia na umowę o pracę osób niepełnosprawnych zawierających informacje, w tym dane osobowe, niezbędne do weryfikacji zatrudnienia na podstawie umowy o pracę, w szczególności imię i nazwisko zatrudnionego pracownika, datę zawarcia umowy o pracę, rodzaj umowy o pracę i zakres obowiązków pracownika. </w:t>
      </w:r>
    </w:p>
    <w:p w14:paraId="3D2C2594" w14:textId="77777777" w:rsidR="00DC62DF" w:rsidRDefault="00895DFF" w:rsidP="00DC62D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lang w:eastAsia="pl-PL"/>
        </w:rPr>
      </w:pPr>
      <w:r w:rsidRPr="00753299">
        <w:rPr>
          <w:rFonts w:ascii="Arial" w:hAnsi="Arial" w:cs="Arial"/>
          <w:sz w:val="20"/>
          <w:lang w:eastAsia="pl-PL"/>
        </w:rPr>
        <w:t xml:space="preserve">Wykonawca (w przypadku wyboru jego oferty) zobowiązuje się przedłożyć wskazane przez Zamawiającego dokumenty na każde żądanie w terminie 5 dni roboczych. </w:t>
      </w:r>
    </w:p>
    <w:p w14:paraId="54EF305F" w14:textId="77777777" w:rsidR="00DC62DF" w:rsidRDefault="00895DFF" w:rsidP="00DC62D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lang w:eastAsia="pl-PL"/>
        </w:rPr>
      </w:pPr>
      <w:r w:rsidRPr="00DC62DF">
        <w:rPr>
          <w:rFonts w:ascii="Arial" w:hAnsi="Arial" w:cs="Arial"/>
          <w:sz w:val="20"/>
          <w:lang w:eastAsia="pl-PL"/>
        </w:rPr>
        <w:t>Jeżeli gdziekolwiek w treści niniejszego zapytania ofertowego znajdują się jakiekolwiek znaki towarowe, patenty czy pochodzenie, źródła lub szczególne procesy, które charakteryzują produkty dostarczane przez konkretnego wykonawcę, Zamawiający dopuszcza rozwiązania równoważne.</w:t>
      </w:r>
    </w:p>
    <w:p w14:paraId="1D0BC86E" w14:textId="3BC6CE90" w:rsidR="00895DFF" w:rsidRPr="00DC62DF" w:rsidRDefault="00895DFF" w:rsidP="00DC62D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lang w:eastAsia="pl-PL"/>
        </w:rPr>
      </w:pPr>
      <w:r w:rsidRPr="00DC62DF">
        <w:rPr>
          <w:rFonts w:ascii="Arial" w:hAnsi="Arial" w:cs="Arial"/>
          <w:sz w:val="20"/>
          <w:lang w:eastAsia="pl-PL"/>
        </w:rPr>
        <w:t xml:space="preserve">Parametry techniczne, podane są parametrami minimalnymi. </w:t>
      </w:r>
    </w:p>
    <w:p w14:paraId="6DCEBAF0" w14:textId="77777777" w:rsidR="00A77028" w:rsidRPr="00895DFF" w:rsidRDefault="00A77028" w:rsidP="00A77028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</w:pPr>
    </w:p>
    <w:p w14:paraId="6814E778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SEKCJA III: MIEJSCE I TERMIN REALIZACJI PRZEDMIOTU ZAMÓWIENIA</w:t>
      </w:r>
    </w:p>
    <w:p w14:paraId="0500D9B0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0CABE86B" w14:textId="07E27D70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Wykonawca zrealizuje przedmiot zamówienia w terminie nie dłuższym niż </w:t>
      </w:r>
      <w:r w:rsidR="00FF0C5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15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.0</w:t>
      </w:r>
      <w:r w:rsidR="00F844E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9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.2023 r</w:t>
      </w: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., </w:t>
      </w: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  <w:t xml:space="preserve">Miejsce </w:t>
      </w:r>
      <w:r w:rsidR="00E91C7F"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realizacji: ul. Wyzwolenia 5/GH, 32-332 Bukowno</w:t>
      </w:r>
    </w:p>
    <w:p w14:paraId="39FFFC2E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2C7A4A1A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lastRenderedPageBreak/>
        <w:t>SEKCJA IV: WARUNKI UDZIAŁU W POSTĘPOWANIU, OPIS SPOSOBU DOKONYWANIA OCENY SPEŁNIENIA TYCH WARUNKÓW ORAZ PODSTAWY WYKLUCZENIA</w:t>
      </w:r>
    </w:p>
    <w:p w14:paraId="6A7995AB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556FB33C" w14:textId="2E1F11AD" w:rsidR="00895DFF" w:rsidRPr="00895DFF" w:rsidRDefault="00895DFF" w:rsidP="00895DF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celu uniknięcia konfliktu interesów, Wykonawcą nie może być podmiot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powiązany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Zamawiającym osobowo lub kapitałowo. Przez powiązania osobowe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lub kapitałowe rozumie się wzajemne powiązania pomiędzy Zamawiającym lub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osobami upoważnionymi do zaciągnięcia zobowiązań w imieniu Zamawiającego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lub osobami wykonującymi w imieniu Zamawiającego czynności związane z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przygotowaniem i przeprowadzeniem procedury wyboru Wykonawcy, a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Wykonawcą, polegające w szczególności na:</w:t>
      </w:r>
    </w:p>
    <w:p w14:paraId="393BF723" w14:textId="77777777" w:rsidR="00895DFF" w:rsidRPr="00895DFF" w:rsidRDefault="00895DFF" w:rsidP="00895DFF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uczestniczeniu w spółce jako wspólnik spółki cywilnej lub spółki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osobowej,</w:t>
      </w:r>
    </w:p>
    <w:p w14:paraId="4C84DA99" w14:textId="77777777" w:rsidR="00895DFF" w:rsidRPr="00895DFF" w:rsidRDefault="00895DFF" w:rsidP="00895DFF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posiadaniu co najmniej 10% udziałów lub akcji, </w:t>
      </w:r>
    </w:p>
    <w:p w14:paraId="1FC2F41A" w14:textId="77777777" w:rsidR="00895DFF" w:rsidRPr="00895DFF" w:rsidRDefault="00895DFF" w:rsidP="00895DFF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pełnieniu funkcji członka organu nadzorczego lub zarządzającego,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prokurenta, pełnomocnika,</w:t>
      </w:r>
    </w:p>
    <w:p w14:paraId="151B5F17" w14:textId="77777777" w:rsidR="00895DFF" w:rsidRPr="00895DFF" w:rsidRDefault="00895DFF" w:rsidP="00895DFF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pozostawaniu w związku małżeńskim, w stosunku pokrewieństwa lub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powinowactwa w linii prostej, pokrewieństwa drugiego stopnia lub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powinowactwa drugiego stopnia w linii bocznej lub w stosunku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przysposobienia, opieki lub kurateli.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cr/>
      </w:r>
    </w:p>
    <w:p w14:paraId="561BC06F" w14:textId="24F35DE1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Wykonawca przedstawia deklarację braku wyżej wymienionych powiązań </w:t>
      </w:r>
      <w:r w:rsidR="00006A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wraz z ofertą.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1B23C51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DC0A8AC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53139FA2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SEKCJA V: KRYTERIA OCENY OFERT, WAGA PUNKTOWA ORAZ OPIS SPOSOBU PRZYZNAWANIA PUNKTACJI </w:t>
      </w:r>
    </w:p>
    <w:p w14:paraId="32DFEFD5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4007A05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 ofertę najkorzystniejszą zostanie uznana oferta zawierająca najkorzystniejszy bilans punktów w kryteriach:</w:t>
      </w:r>
    </w:p>
    <w:p w14:paraId="31560223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B9CB6E8" w14:textId="77777777" w:rsidR="00895DFF" w:rsidRPr="00895DFF" w:rsidRDefault="00895DFF" w:rsidP="00895DFF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Kryterium „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Cena brutto w PLN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”* –– 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90 %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(maksymalna liczba punktów: 90)  Zamawiający rozumie kryterium jako określoną przez Wykonawcę cenę brutto wykazaną w ofercie. Ocena w ramach kryterium „Cena” (Kc) będzie obliczana na podstawie następującego wzoru:</w:t>
      </w:r>
    </w:p>
    <w:p w14:paraId="5621B2FA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5DC12B6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Kc=Cn/Co*Maksymalna liczba punktów w ramach kryterium</w:t>
      </w:r>
    </w:p>
    <w:p w14:paraId="46C6AD8D" w14:textId="77777777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gdzie: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Cn – najniższa zaproponowana cena brutto przedmiotu zamówienia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Co – cena brutto przedmiotu zamówienia zaproponowana w badanej ofercie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Kc – liczba punktów przyznana danej ofercie w kryterium „Cena”</w:t>
      </w:r>
    </w:p>
    <w:p w14:paraId="4EFCE778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748B9FD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Maksymalna liczba punktów w ramach kryterium = 90 punktów</w:t>
      </w:r>
    </w:p>
    <w:p w14:paraId="1C13FF1F" w14:textId="61D3ED78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*w przypadku wyrażenia ceny w walucie innej niż PLN, należy dodać symbol waluty, zostanie ona przeliczona na PLN wg średniego kursu Narodowego Banku Polskiego dostępnego w dniu otwarcia ofert. (Jeżeli w dniu otwarcia ofert Bank nie opublikowałby kursu średniego, Zamawiający przeliczy cenę po ostatnim opublikowanym średnim kursie NBP z dnia poprzedzającego dzień otwarcia ofert).</w:t>
      </w:r>
    </w:p>
    <w:p w14:paraId="462F046E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4C9C455" w14:textId="77777777" w:rsidR="00895DFF" w:rsidRPr="00895DFF" w:rsidRDefault="00895DFF" w:rsidP="00895DFF">
      <w:pPr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Kryterium 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„Aspekty społeczne” – zatrudnienie na podstawie umowy o pracę osób niepełnosprawnych – 10%.</w:t>
      </w:r>
    </w:p>
    <w:p w14:paraId="1B7DB896" w14:textId="35C41FEB" w:rsidR="00895DFF" w:rsidRPr="00895DFF" w:rsidRDefault="00895DFF" w:rsidP="00895DFF">
      <w:pPr>
        <w:spacing w:after="0" w:line="276" w:lineRule="auto"/>
        <w:ind w:left="360" w:firstLine="348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2.1. Ocena w ramach kryterium „aspekty społeczne” (As) będzie obliczana w poniższy sposób:</w:t>
      </w:r>
    </w:p>
    <w:p w14:paraId="411F25D0" w14:textId="77777777" w:rsidR="00895DFF" w:rsidRPr="00895DFF" w:rsidRDefault="00895DFF" w:rsidP="00895DFF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 pkt – gdy Wykonawca oświadczy, że zatrudnia 0 osób niepełnosprawnych</w:t>
      </w:r>
    </w:p>
    <w:p w14:paraId="62FA75CD" w14:textId="77777777" w:rsidR="00895DFF" w:rsidRPr="00895DFF" w:rsidRDefault="00895DFF" w:rsidP="00895DFF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 pkt – gdy Wykonawca oświadczy, że zatrudnia 1 osobę niepełnosprawną</w:t>
      </w:r>
    </w:p>
    <w:p w14:paraId="3D862020" w14:textId="77777777" w:rsidR="00895DFF" w:rsidRPr="00895DFF" w:rsidRDefault="00895DFF" w:rsidP="00895DFF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10 pkt – gdy Wykonawca oświadczy, że zatrudnia 2 lub więcej osób niepełnosprawnych</w:t>
      </w:r>
    </w:p>
    <w:p w14:paraId="5D8B3F9E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21481FD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Uwaga:</w:t>
      </w:r>
    </w:p>
    <w:p w14:paraId="27CBAED6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przypadku, kiedy Wykonawca nie wpisze w kwadrat liczby osób w kryterium oceny „Aspekty społeczne” – zatrudnienie na podstawie umowy o pracę osób niepełnosprawnych w Formularzu ofertowym (załącznik nr 1) – Zamawiający przyjmie, że Wykonawca przy wykonywaniu zamówienia nie będzie zatrudniał osób niepełnosprawnych, a w kryterium oceny „Aspekty społeczne – zatrudnienie na podstawie umowy o pracę osób niepełnosprawnych” oferta Wykonawcy otrzyma 0 pkt.</w:t>
      </w:r>
    </w:p>
    <w:p w14:paraId="4BFF1F1C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5594712" w14:textId="77777777" w:rsidR="00895DFF" w:rsidRPr="00895DFF" w:rsidRDefault="00895DFF" w:rsidP="00895D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2.2 Zamawiający rozumie przez osobę niepełnosprawną - osobę spełniającą przesłanki statusu niepełnosprawności określone ustawą z dnia 27 sierpnia 1997 r. o rehabilitacji zawodowej i społecznej oraz zatrudnianiu osób niepełnosprawnych. </w:t>
      </w:r>
    </w:p>
    <w:p w14:paraId="1D084579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Zatrudnienie osoby niepełnosprawnej powinno trwać przez cały okres realizacji zamówienia. W przypadku wygaśnięcia lub rozwiązania stosunku pracy przed zakończeniem tego okresu, Wykonawca jest obowiązany do zatrudnienia na to miejsce innej osoby niepełnosprawnej. </w:t>
      </w:r>
    </w:p>
    <w:p w14:paraId="615DF4D1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6C85E92A" w14:textId="77777777" w:rsidR="00895DFF" w:rsidRPr="00895DFF" w:rsidRDefault="00895DFF" w:rsidP="00895D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2.3. Punktacja przyznawana oferentom w poszczególnych kryteriach będzie liczona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dokładnością do dwóch miejsc po przecinku. Zamawiający udzieli niniejszego zamówienia temu Wykonawcy, którego oferta zostanie uznana za najkorzystniejszą, tj. uzyska największą łączną ilość punktów ze wszystkich kryteriów.</w:t>
      </w:r>
    </w:p>
    <w:p w14:paraId="684ED808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3C29AC6" w14:textId="63538C40" w:rsidR="00895DFF" w:rsidRPr="00895DFF" w:rsidRDefault="00895DFF" w:rsidP="00895D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2.4. Jeżeli nie można wybrać najkorzystniejszej oferty z uwagi na to, że dwie lub więcej ofert przedstawiają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4BB87F09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7FEE65B1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SEKCJA VI: MIEJSCE, TERMIN I FORMA SKŁADANIA OFERT</w:t>
      </w:r>
    </w:p>
    <w:p w14:paraId="77C026F1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1A2DE45" w14:textId="3BF2E29A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Oferty należy składać do</w:t>
      </w:r>
      <w:bookmarkStart w:id="4" w:name="_Hlk133949528"/>
      <w:r w:rsidR="009F42F3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430DC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5 </w:t>
      </w:r>
      <w:r w:rsidR="00C6727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września </w:t>
      </w:r>
      <w:r w:rsidRPr="00895DF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2023 r. do godz. 1</w:t>
      </w:r>
      <w:r w:rsidR="00C6727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4</w:t>
      </w:r>
      <w:r w:rsidRPr="00895DF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.00</w:t>
      </w:r>
      <w:bookmarkEnd w:id="4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Oferty złożone po terminie nie będą rozpatrywane. </w:t>
      </w:r>
    </w:p>
    <w:p w14:paraId="10C1784F" w14:textId="0FB00131" w:rsidR="00F22E5A" w:rsidRPr="00075D69" w:rsidRDefault="00F22E5A" w:rsidP="001D17B3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5D69">
        <w:rPr>
          <w:rFonts w:ascii="Arial" w:hAnsi="Arial" w:cs="Arial"/>
          <w:sz w:val="20"/>
          <w:szCs w:val="20"/>
        </w:rPr>
        <w:t>Ofertę można złożyć tylko i wyłącznie poprzez bazę konkurencyjności, zgodnie z pkt. 1) Sekcji 3.2.3. Wytycznych dotyczących kwalifikowalności wydatków na lata 2021-2027, dla zamówień udzielanych w projektach perspektywy 2021-2027, wszystkie oferty powinny być składane za pośrednictwem aplikacji BK2021. Komunikacja między zamawiającym a oferentem (pytania/odpowiedzi) również musi odbywać się za pośrednictwem aplikacji BK2021.</w:t>
      </w:r>
    </w:p>
    <w:p w14:paraId="6E065E6E" w14:textId="41A751C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 datę złożenia oferty uważa się datę widoczną w systemie Baza Konkurencyjności</w:t>
      </w:r>
      <w:r w:rsidR="004466B8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0561A610" w14:textId="7777777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Wykonawca po upływie terminu do składania ofert nie może skutecznie dokonać zmiany ani wycofać złożonej oferty.</w:t>
      </w:r>
    </w:p>
    <w:p w14:paraId="0E2C7048" w14:textId="7777777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nie dopuszcza składania ofert wariantowych. Złożenie przez Wykonawcę więcej niż jednej oferty na zamówienie i/lub oferty wariantowej spowoduje odrzucenie przez Zamawiającego wszystkich złożonych ofert.</w:t>
      </w:r>
    </w:p>
    <w:p w14:paraId="59DC4409" w14:textId="7777777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Oferty zaleca się sporządzić na załączonym formularzu, pismem maszynowym lub komputerowym. Oferta musi być podpisana przez osoby umocowane do działania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imieniu Wykonawcy. </w:t>
      </w:r>
    </w:p>
    <w:p w14:paraId="722AEADA" w14:textId="7777777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Oferty należy złożyć z ceną wyrażoną w Polskich Złotych (PLN) lub walucie obcej. </w:t>
      </w:r>
    </w:p>
    <w:p w14:paraId="7380A860" w14:textId="7777777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złożenia oferty z ceną wyrażoną w walucie innej niż PLN Zamawiający dokona przeliczenia tej ceny na PLN z zastosowaniem kursu średniego NBP z dnia otwarcia ofert. Powyższe ma na celu zapewnienie porównywalności cen.</w:t>
      </w:r>
    </w:p>
    <w:p w14:paraId="29C85C65" w14:textId="7777777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Wykonawca ponosi wszelkie koszty związane z przygotowaniem i złożeniem oferty. Zamawiający nie przewiduje zwrotu kosztów udziału w postępowaniu.</w:t>
      </w:r>
    </w:p>
    <w:p w14:paraId="754430E0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413F523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SEKCJA VII: INFORMACJE O SPOSOBIE POROZUMIEWANIA SIĘ ZAMAWIAJĄCEGO 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  <w:t>Z WYKONAWCAMI ORAZ PRZEKAZYWANIA OŚWIADCZEŃ I DOKUMENTÓW A TAKŻE WSKAZANIE OSÓB UPRAWNIONYCH DO POROZUMIEWANIA SIĘ Z WYKONAWCAMI:</w:t>
      </w:r>
    </w:p>
    <w:p w14:paraId="1CB031FC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2E7A4419" w14:textId="1A49F960" w:rsidR="00895DFF" w:rsidRPr="00895DFF" w:rsidRDefault="00895DFF" w:rsidP="00895DF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Postępowanie prowadzone jest w języku polskim. Oświadczenia, wnioski, zawiadomienia oraz informacje Zamawiający i Wykonawcy przekazują pisemnie lub za pośrednictwem poczty elektronicznej. </w:t>
      </w: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Jeśli oświadczenia, wnioski, zawiadomienia i informacje przekazywane są drogą elektroniczną, każda ze stron na żądanie drugiej potwierdza fakt ich otrzymania. </w:t>
      </w:r>
    </w:p>
    <w:p w14:paraId="3228634B" w14:textId="22F0971E" w:rsidR="00FC717C" w:rsidRPr="00075D69" w:rsidRDefault="00895DFF" w:rsidP="00FC717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Osobami upoważnionymi do kontaktowania się z Wykonawcami jest: p. </w:t>
      </w:r>
      <w:r w:rsidR="00E14D62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Marta Szymańska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E14D62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mail: </w:t>
      </w:r>
      <w:r w:rsidR="00E14D62"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puchatkowa.olkusz@gmail.com </w:t>
      </w:r>
    </w:p>
    <w:p w14:paraId="1FF38FEC" w14:textId="15B45B62" w:rsidR="00895DFF" w:rsidRPr="00895DFF" w:rsidRDefault="00895DFF" w:rsidP="00FC717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Każdy Wykonawca ma prawo zwrócić się do Zamawiającego o wyjaśnienie treści zapytania ofertowego. Pytania Wykonawców muszą być kierowane </w:t>
      </w:r>
      <w:r w:rsidR="009A3EFE"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poprzez bazę konkurencyjności. </w:t>
      </w:r>
    </w:p>
    <w:p w14:paraId="22A8451B" w14:textId="77777777" w:rsidR="002A0069" w:rsidRPr="00075D69" w:rsidRDefault="002A0069" w:rsidP="002A0069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085A6CB6" w14:textId="7807FD9F" w:rsidR="00895DFF" w:rsidRPr="00895DFF" w:rsidRDefault="00895DFF" w:rsidP="00FD170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lastRenderedPageBreak/>
        <w:t>SEKCJA VIII: ZAWARTOŚĆ OFERTY</w:t>
      </w:r>
    </w:p>
    <w:p w14:paraId="10093705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4C90776F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Wykonawca powinien złożyć następujące dokumenty:</w:t>
      </w:r>
    </w:p>
    <w:p w14:paraId="5D42B524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632BFB6B" w14:textId="072FD4A7" w:rsidR="00895DFF" w:rsidRPr="00895DFF" w:rsidRDefault="00895DFF" w:rsidP="00895DF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Ofertę na formularzu ofertowym, którego wzór określa załącznik nr 1 </w:t>
      </w:r>
      <w:r w:rsidR="00CA40C2"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wraz z </w:t>
      </w: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oświadczeniem o braku wzajemnych powiązań kapitałowych lub osobowych</w:t>
      </w:r>
      <w:r w:rsidR="00CA40C2"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</w:t>
      </w: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295933CE" w14:textId="6394501D" w:rsidR="00895DFF" w:rsidRPr="00895DFF" w:rsidRDefault="00CA40C2" w:rsidP="00895DF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P</w:t>
      </w:r>
      <w:r w:rsidR="00895DFF"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ełnomocnictwo w przypadku składania oferty przez osoby inne niż wynikające z dokumentów rejestrowych.</w:t>
      </w:r>
    </w:p>
    <w:p w14:paraId="5E2529F2" w14:textId="77777777" w:rsidR="00895DFF" w:rsidRPr="00895DFF" w:rsidRDefault="00895DFF" w:rsidP="00895DF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Powyższe dokumenty stanowią integralną część oferty.</w:t>
      </w:r>
    </w:p>
    <w:p w14:paraId="52C70706" w14:textId="77777777" w:rsidR="00895DFF" w:rsidRPr="00895DFF" w:rsidRDefault="00895DFF" w:rsidP="00895DF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Postępowanie jest prowadzone w języku polskim, dlatego wszystkie dokumenty obcojęzyczne dołączane są do oferty wraz z tłumaczeniem. </w:t>
      </w:r>
    </w:p>
    <w:p w14:paraId="3865506A" w14:textId="77777777" w:rsidR="00895DFF" w:rsidRPr="00895DFF" w:rsidRDefault="00895DFF" w:rsidP="00895DFF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0BE7705A" w14:textId="071ECB57" w:rsidR="00895DFF" w:rsidRPr="00FC1A07" w:rsidRDefault="00895DFF" w:rsidP="00FC1A07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SEKCJA </w:t>
      </w:r>
      <w:r w:rsidR="00FC1A0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X: TERMIN ZWIĄZANIA OFERTĄ</w:t>
      </w:r>
    </w:p>
    <w:p w14:paraId="48CDD754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1BCA98EB" w14:textId="6682CF69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Termin ważności oferty: od daty otwarcia ofert</w:t>
      </w:r>
      <w:r w:rsidR="00FF0C56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40 dni</w:t>
      </w: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</w:t>
      </w:r>
    </w:p>
    <w:p w14:paraId="46593C53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686C0488" w14:textId="2DB5915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SEKCJA X: ISTOTNE ZMIANY UMOWY  (POSTANOWIENIA UMOWY)</w:t>
      </w:r>
    </w:p>
    <w:p w14:paraId="12F6C115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pl-PL"/>
          <w14:ligatures w14:val="none"/>
        </w:rPr>
      </w:pPr>
    </w:p>
    <w:p w14:paraId="29E2F1AB" w14:textId="7F1EF2C0" w:rsidR="00A55A69" w:rsidRPr="00075D69" w:rsidRDefault="008E67F6" w:rsidP="00A55A69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Zamawiający dopuszcza możliwość zmiany terminu realizacji zamówienia ( w formie aneksu) w przypadku wystąpienia nieprzewidzianych okoliczności natury prawnej lub zdarzeń losowych, a także w przypadku braku możliwości sfinansowania całkowite</w:t>
      </w:r>
      <w:r w:rsidR="0078566E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j wartości zamówienia</w:t>
      </w:r>
      <w:r w:rsidR="00A55A69"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. </w:t>
      </w:r>
    </w:p>
    <w:p w14:paraId="63C77016" w14:textId="77777777" w:rsidR="00895DFF" w:rsidRPr="00895DFF" w:rsidRDefault="00895DFF" w:rsidP="00895DFF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5" w:name="_Hlk67867904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dopuszcza wprowadzenie zmian postanowień Umowy będących następstwem zmian powszechnie obowiązujących przepisów prawa, których uchwalenie lub zmiana nastąpiły po wszczęciu postępowania, a które mają wpływ na realizację Umowy i z których treści wynika konieczność lub zasadność wprowadzenia zmian postanowień Umowy.</w:t>
      </w:r>
    </w:p>
    <w:bookmarkEnd w:id="5"/>
    <w:p w14:paraId="7523F3F3" w14:textId="77777777" w:rsidR="00895DFF" w:rsidRPr="00895DFF" w:rsidRDefault="00895DFF" w:rsidP="00895DFF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Zamawiający dopuszcza zmiany postanowień umowy w stosunku do treści oferty, polegające na:</w:t>
      </w:r>
    </w:p>
    <w:p w14:paraId="7F52AA0F" w14:textId="77777777" w:rsidR="00895DFF" w:rsidRPr="00895DFF" w:rsidRDefault="00895DFF" w:rsidP="00895DFF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Wprowadzeniu zmian w wypadku rozwiązania lub zmiany umowy, która wiąże Zamawiającego z Instytucją Pośredniczącą – dostosowaniu ulegną te elementy Umowy, które muszą zostać zmienione, aby osiągnąć zgodność z umową z Instytucją Pośredniczącą</w:t>
      </w:r>
    </w:p>
    <w:p w14:paraId="2152FA29" w14:textId="77777777" w:rsidR="00895DFF" w:rsidRPr="00895DFF" w:rsidRDefault="00895DFF" w:rsidP="00895DFF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Zmianie w zakresie przedmiotu zamówienia, w przypadku wystąpienia nowych rozwiązań, technologii mających wpływ na prawidłową realizację zamówienia, a zmiany te będą korzystne dla Zamawiającego,</w:t>
      </w:r>
    </w:p>
    <w:p w14:paraId="0753C25A" w14:textId="77777777" w:rsidR="00895DFF" w:rsidRPr="00895DFF" w:rsidRDefault="00895DFF" w:rsidP="00895DFF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Zmianie terminu realizacji zamówienia, w następujących przypadkach:</w:t>
      </w:r>
    </w:p>
    <w:p w14:paraId="3353A6CD" w14:textId="77777777" w:rsidR="00895DFF" w:rsidRPr="00895DFF" w:rsidRDefault="00895DFF" w:rsidP="00895DFF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wystąpią okoliczności niezależne od Wykonawcy, przy zachowaniu przez niego należytej staranności, skutkujące niemożnością dotrzymania terminu realizacji przedmiotu umowy, </w:t>
      </w:r>
    </w:p>
    <w:p w14:paraId="2B32D17A" w14:textId="77777777" w:rsidR="00895DFF" w:rsidRPr="00895DFF" w:rsidRDefault="00895DFF" w:rsidP="00895DFF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opóźnień z przyczyn leżących po stronie Zamawiającego</w:t>
      </w:r>
      <w:r w:rsidRPr="00895DFF"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  <w:t>,</w:t>
      </w:r>
    </w:p>
    <w:p w14:paraId="579B0857" w14:textId="77777777" w:rsidR="00895DFF" w:rsidRPr="00895DFF" w:rsidRDefault="00895DFF" w:rsidP="00895DFF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toku wykonywania przedmiotu umowy wystąpią przeszkody o obiektywnym charakterze, w tym: zalodzenie, klęski żywiołowe, inne okoliczności, których żadna ze stron nie mogła przewidzieć pomimo zachowania należytej staranności, </w:t>
      </w:r>
    </w:p>
    <w:p w14:paraId="719BD555" w14:textId="77777777" w:rsidR="00895DFF" w:rsidRPr="00895DFF" w:rsidRDefault="00895DFF" w:rsidP="00895DFF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zmianie wynagrodzenia (oraz ewentualnie również terminu zakończenia przedmiotu umowy)</w:t>
      </w:r>
    </w:p>
    <w:p w14:paraId="02541505" w14:textId="77777777" w:rsidR="00895DFF" w:rsidRPr="00895DFF" w:rsidRDefault="00895DFF" w:rsidP="00895DFF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urzędowej zmiany podatków ponoszonych przez Wykonawcę (w szczególności podatku VAT),</w:t>
      </w:r>
    </w:p>
    <w:p w14:paraId="6EB70D19" w14:textId="77777777" w:rsidR="00895DFF" w:rsidRPr="00895DFF" w:rsidRDefault="00895DFF" w:rsidP="00895DFF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zakresie zasad płatności, w przypadku wystąpienia możliwości usprawnienia realizacji zamówienia. </w:t>
      </w:r>
    </w:p>
    <w:p w14:paraId="0C437DD8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143F8FB4" w14:textId="69EFF5CA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SEKCJA XI: POSTANOWIENIA KOŃCOWE</w:t>
      </w:r>
    </w:p>
    <w:p w14:paraId="6578A3C3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602F5298" w14:textId="7AE0EAD6" w:rsidR="00895DFF" w:rsidRPr="00895DFF" w:rsidRDefault="00895DFF" w:rsidP="00895DF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Zamawiający </w:t>
      </w:r>
      <w:r w:rsidR="007176CA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nie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dopuszcza składani</w:t>
      </w:r>
      <w:r w:rsidR="007176CA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ofert częściowych. </w:t>
      </w:r>
    </w:p>
    <w:p w14:paraId="138CE421" w14:textId="77777777" w:rsidR="00895DFF" w:rsidRPr="00895DFF" w:rsidRDefault="00895DFF" w:rsidP="00895DF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zastrzega możliwość unieważnienia postępowania na każdym jego etapie bez podania przyczyny.</w:t>
      </w:r>
    </w:p>
    <w:p w14:paraId="1F1894AA" w14:textId="77777777" w:rsidR="00895DFF" w:rsidRPr="00895DFF" w:rsidRDefault="00895DFF" w:rsidP="00895DF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Niniejsze zapytanie nie jest zobowiązaniem do zawarcia Umowy ani też do realizacji zamówienia. </w:t>
      </w:r>
    </w:p>
    <w:p w14:paraId="0D0C0CF6" w14:textId="77777777" w:rsidR="00895DFF" w:rsidRPr="00895DFF" w:rsidRDefault="00895DFF" w:rsidP="00895DF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Zamawiający może zmienić treść zapytania ofertowego przed upływem terminu składnia ofert. Zamawiający przedłuży termin na składanie ofert o czas niezbędny do wprowadzenia zmian w ofertach, jeżeli będzie to konieczne z uwagi na zakres wprowadzonych zmian. </w:t>
      </w:r>
    </w:p>
    <w:p w14:paraId="2259EC9F" w14:textId="77777777" w:rsidR="00895DFF" w:rsidRPr="00895DFF" w:rsidRDefault="00895DFF" w:rsidP="00895DF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Zamawiający poprawi w tekście oferty oczywiste omyłki pisarskie, oczywiste omyłki rachunkowe, z uwzględnieniem konsekwencji rachunkowych dokonania poprawek, inne omyłki polegające na niezgodności oferty z warunkami zamówienia, niepowodujące istotnych zmian w treści oferty. Wykonawca, którego oferta została poprawiona zostanie niezwłocznie o tym fakcie zawiadomiony przez Zamawiającego. </w:t>
      </w:r>
    </w:p>
    <w:p w14:paraId="0F1AAB5D" w14:textId="3BA18B35" w:rsidR="00895DFF" w:rsidRPr="0090657A" w:rsidRDefault="00895DFF" w:rsidP="00FB4AC5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Adres strony internetowej, na której jest dostępna dokumentacja dotycząca przedmiotowego zamówienia </w:t>
      </w:r>
      <w:hyperlink r:id="rId7" w:history="1">
        <w:r w:rsidR="0090657A" w:rsidRPr="0090657A">
          <w:rPr>
            <w:rStyle w:val="Hipercze"/>
            <w:rFonts w:ascii="Arial" w:hAnsi="Arial" w:cs="Arial"/>
            <w:color w:val="auto"/>
            <w:sz w:val="20"/>
            <w:szCs w:val="20"/>
          </w:rPr>
          <w:t>Baza Konkurencyjności (funduszeeuropejskie.gov.pl)</w:t>
        </w:r>
      </w:hyperlink>
      <w:r w:rsidR="0090657A" w:rsidRPr="0090657A">
        <w:rPr>
          <w:rFonts w:ascii="Arial" w:hAnsi="Arial" w:cs="Arial"/>
          <w:sz w:val="20"/>
          <w:szCs w:val="20"/>
        </w:rPr>
        <w:t xml:space="preserve"> </w:t>
      </w:r>
    </w:p>
    <w:p w14:paraId="7C14BD54" w14:textId="77777777" w:rsidR="006F1354" w:rsidRPr="00895DFF" w:rsidRDefault="006F1354" w:rsidP="006F1354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D2CCCAE" w14:textId="0B8876A3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SEKCJA XI</w:t>
      </w:r>
      <w:r w:rsidR="00AC6DB7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I</w:t>
      </w:r>
      <w:r w:rsidRPr="00895DF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: PRZETWARZANIE DANYCH OSOBOWYCH (KLAUZULA INFORMACYJNA)</w:t>
      </w:r>
    </w:p>
    <w:p w14:paraId="0AB4E40A" w14:textId="77777777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B79EB19" w14:textId="6E70087B" w:rsidR="00895DFF" w:rsidRPr="00895DFF" w:rsidRDefault="00895DFF" w:rsidP="00AB3A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administratorem Danych Osobowych przekazanych w toku niniejszego postępowania ofertowego przez Uczestnika postępowania jest </w:t>
      </w:r>
      <w:r w:rsidR="00AA74ED"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PRYWATNY ŻŁOBEK „PUCHATKOWA KRAINA” MARTA SZYMAŃSKA ul. Konstytucji 3 Maja 2C/2D, 32-200 Olkusz, mail: </w:t>
      </w:r>
      <w:hyperlink r:id="rId8" w:history="1">
        <w:r w:rsidR="00AA74ED" w:rsidRPr="00075D69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puchatkowa.olkusz@gmail.com</w:t>
        </w:r>
      </w:hyperlink>
      <w:r w:rsidR="00AA74ED"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14:paraId="2F3CCCB0" w14:textId="004AEEDA" w:rsidR="00895DFF" w:rsidRPr="00895DFF" w:rsidRDefault="00895DFF" w:rsidP="00AB3A6F">
      <w:pPr>
        <w:numPr>
          <w:ilvl w:val="0"/>
          <w:numId w:val="16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przekazane dane osobowe przetwarzane będą na podstawie art. 6 ust. 1 lit. c RODO w celu związanym z postępowaniem ofertowym w ramach planowanego projektu</w:t>
      </w:r>
      <w:r w:rsidR="0045178D" w:rsidRPr="00075D69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 xml:space="preserve"> MALUCH</w:t>
      </w:r>
      <w:r w:rsidR="0040145E" w:rsidRPr="00075D69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+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 xml:space="preserve">, </w:t>
      </w: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w tym w szczególności do potwierdzenia kwalifikowalności wydatków, wypłaty dofinansowania, monitoringu, ewaluacji, kontroli, audytu i sprawozdawczości oraz działań informacyjno-promocyjnych. </w:t>
      </w:r>
    </w:p>
    <w:p w14:paraId="4A855507" w14:textId="77777777" w:rsidR="00895DFF" w:rsidRPr="00895DFF" w:rsidRDefault="00895DFF" w:rsidP="00AB3A6F">
      <w:pPr>
        <w:numPr>
          <w:ilvl w:val="0"/>
          <w:numId w:val="16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odbiorcami  przekazanych danych osobowych będą osoby lub podmioty, którym udostępniona zostanie dokumentacja postępowania w tym:</w:t>
      </w:r>
    </w:p>
    <w:p w14:paraId="5C91AE36" w14:textId="7C198CBB" w:rsidR="00895DFF" w:rsidRPr="00895DFF" w:rsidRDefault="00895DFF" w:rsidP="00AB3A6F">
      <w:pPr>
        <w:numPr>
          <w:ilvl w:val="0"/>
          <w:numId w:val="17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Instytucja Pośrednicząca</w:t>
      </w:r>
      <w:r w:rsidR="007E295D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 xml:space="preserve"> i Instytucja Zarządzająca, </w:t>
      </w:r>
    </w:p>
    <w:p w14:paraId="5BD53E88" w14:textId="77777777" w:rsidR="00895DFF" w:rsidRPr="00895DFF" w:rsidRDefault="00895DFF" w:rsidP="00AB3A6F">
      <w:pPr>
        <w:numPr>
          <w:ilvl w:val="0"/>
          <w:numId w:val="17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wszystkie inne podmioty uprawnione do weryfikacji postepowania ofertowego, w tym realizujące kontrole i audyty na zlecenie Instytucji Pośredniczącej i Instytucji Zarządzającej lub innych uprawnionych podmiotów,</w:t>
      </w:r>
    </w:p>
    <w:p w14:paraId="34544F10" w14:textId="77777777" w:rsidR="00895DFF" w:rsidRPr="00895DFF" w:rsidRDefault="00895DFF" w:rsidP="00AB3A6F">
      <w:pPr>
        <w:numPr>
          <w:ilvl w:val="0"/>
          <w:numId w:val="16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przekazane dane osobowe będą przechowywane w sposób gwarantujący należyte bezpieczeństwo </w:t>
      </w:r>
      <w:r w:rsidRPr="00895DFF">
        <w:rPr>
          <w:rFonts w:ascii="Arial" w:eastAsia="Times New Roman" w:hAnsi="Arial" w:cs="Arial"/>
          <w:spacing w:val="-2"/>
          <w:kern w:val="0"/>
          <w:sz w:val="20"/>
          <w:szCs w:val="20"/>
          <w:lang w:val="x-none" w:eastAsia="x-none"/>
          <w14:ligatures w14:val="none"/>
        </w:rPr>
        <w:t>informacji, przez okres co najmniej 10 lat od dnia wejścia w życie Umowy o dofinansowanie.</w:t>
      </w:r>
    </w:p>
    <w:p w14:paraId="2169E757" w14:textId="77777777" w:rsidR="00895DFF" w:rsidRPr="00895DFF" w:rsidRDefault="00895DFF" w:rsidP="00227698">
      <w:pPr>
        <w:numPr>
          <w:ilvl w:val="0"/>
          <w:numId w:val="16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obowiązek podania danych osobowych jest wymogiem niezbędnym w celu przeprowadzenia postepowania i wyboru najkorzystniejszej oferty. Niepodanie wymaganych danych osobowych może skutkować koniecznością odrzucenia oferty przez Zamawiającego. </w:t>
      </w:r>
    </w:p>
    <w:p w14:paraId="76DCB5DD" w14:textId="77777777" w:rsidR="00895DFF" w:rsidRPr="00895DFF" w:rsidRDefault="00895DFF" w:rsidP="00075D69">
      <w:pPr>
        <w:numPr>
          <w:ilvl w:val="0"/>
          <w:numId w:val="15"/>
        </w:numPr>
        <w:spacing w:after="0" w:line="276" w:lineRule="auto"/>
        <w:ind w:left="425" w:hanging="425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W odniesieniu do  przekazanych danych osobowych decyzje nie będą podejmowane w sposób zautomatyzowany, stosownie do art. 22 RODO. </w:t>
      </w:r>
    </w:p>
    <w:p w14:paraId="0C39E782" w14:textId="77777777" w:rsidR="00895DFF" w:rsidRPr="00895DFF" w:rsidRDefault="00895DFF" w:rsidP="00DE71B4">
      <w:pPr>
        <w:numPr>
          <w:ilvl w:val="0"/>
          <w:numId w:val="15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Osoby, których dane osobowe zostały przekazane Administratorowi przez Uczestnika postępowania  posiadają: </w:t>
      </w:r>
    </w:p>
    <w:p w14:paraId="24732265" w14:textId="77777777" w:rsidR="00895DFF" w:rsidRPr="00895DFF" w:rsidRDefault="00895DFF" w:rsidP="00DE71B4">
      <w:pPr>
        <w:numPr>
          <w:ilvl w:val="0"/>
          <w:numId w:val="18"/>
        </w:numPr>
        <w:spacing w:after="0" w:line="276" w:lineRule="auto"/>
        <w:ind w:left="426" w:hanging="29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na podstawie art. 15 RODO prawo dostępu do danych osobowych Pani/Pana dotyczących; </w:t>
      </w:r>
    </w:p>
    <w:p w14:paraId="6FFB510F" w14:textId="77777777" w:rsidR="00895DFF" w:rsidRPr="00895DFF" w:rsidRDefault="00895DFF" w:rsidP="00DE71B4">
      <w:pPr>
        <w:numPr>
          <w:ilvl w:val="0"/>
          <w:numId w:val="18"/>
        </w:numPr>
        <w:spacing w:after="0" w:line="276" w:lineRule="auto"/>
        <w:ind w:left="426" w:hanging="29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na podstawie art. 16 RODO prawo do sprostowania Pani/Pana danych osobowych;</w:t>
      </w:r>
    </w:p>
    <w:p w14:paraId="17619A86" w14:textId="77777777" w:rsidR="00895DFF" w:rsidRPr="00895DFF" w:rsidRDefault="00895DFF" w:rsidP="00DE71B4">
      <w:pPr>
        <w:numPr>
          <w:ilvl w:val="0"/>
          <w:numId w:val="18"/>
        </w:numPr>
        <w:spacing w:after="0" w:line="276" w:lineRule="auto"/>
        <w:ind w:left="426" w:hanging="29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1671B3B7" w14:textId="77777777" w:rsidR="00895DFF" w:rsidRPr="00895DFF" w:rsidRDefault="00895DFF" w:rsidP="00DE71B4">
      <w:pPr>
        <w:numPr>
          <w:ilvl w:val="0"/>
          <w:numId w:val="18"/>
        </w:numPr>
        <w:spacing w:after="0" w:line="276" w:lineRule="auto"/>
        <w:ind w:left="426" w:hanging="29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prawo do wniesienia skargi do Prezesa Urzędu Ochrony Danych Osobowych, gdy uzna Pani/Pan, że przetwarzanie danych osobowych Pani/Pana dotyczących narusza przepisy RODO. </w:t>
      </w:r>
    </w:p>
    <w:p w14:paraId="23082D54" w14:textId="77777777" w:rsidR="00895DFF" w:rsidRPr="00895DFF" w:rsidRDefault="00895DFF" w:rsidP="00DE71B4">
      <w:pPr>
        <w:numPr>
          <w:ilvl w:val="0"/>
          <w:numId w:val="15"/>
        </w:numPr>
        <w:spacing w:after="120" w:line="276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Nie przysługuje Pani/Panu: </w:t>
      </w:r>
    </w:p>
    <w:p w14:paraId="0BBFABB0" w14:textId="77777777" w:rsidR="00895DFF" w:rsidRPr="00895DFF" w:rsidRDefault="00895DFF" w:rsidP="00DE71B4">
      <w:pPr>
        <w:numPr>
          <w:ilvl w:val="0"/>
          <w:numId w:val="19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w związku z art. 17 ust. 3 lit. b, d lub e RODO prawo do usunięcia danych osobowych; </w:t>
      </w:r>
    </w:p>
    <w:p w14:paraId="532A2CF1" w14:textId="77777777" w:rsidR="00895DFF" w:rsidRPr="00895DFF" w:rsidRDefault="00895DFF" w:rsidP="00DE71B4">
      <w:pPr>
        <w:numPr>
          <w:ilvl w:val="0"/>
          <w:numId w:val="19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prawo do przenoszenia danych osobowych, o którym mowa w art. 20 RODO; </w:t>
      </w:r>
    </w:p>
    <w:p w14:paraId="140B07A0" w14:textId="77777777" w:rsidR="00895DFF" w:rsidRPr="00895DFF" w:rsidRDefault="00895DFF" w:rsidP="00DE71B4">
      <w:pPr>
        <w:numPr>
          <w:ilvl w:val="0"/>
          <w:numId w:val="19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06303216" w14:textId="77777777" w:rsidR="00895DFF" w:rsidRPr="00895DFF" w:rsidRDefault="00895DFF" w:rsidP="00075D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1FE28DF" w14:textId="77777777" w:rsidR="00895DFF" w:rsidRPr="00895DFF" w:rsidRDefault="00895DFF" w:rsidP="00075D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Załączniki:</w:t>
      </w:r>
    </w:p>
    <w:p w14:paraId="028345AB" w14:textId="4C6914A6" w:rsidR="0002555F" w:rsidRDefault="0002555F" w:rsidP="00075D6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Wykaz </w:t>
      </w:r>
      <w:r w:rsidR="00A101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zakupów</w:t>
      </w:r>
      <w:r w:rsidR="005430B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</w:p>
    <w:p w14:paraId="0E72B34E" w14:textId="7649FC7E" w:rsidR="00895DFF" w:rsidRDefault="00895DFF" w:rsidP="00075D6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Formularz ofertowy</w:t>
      </w:r>
      <w:r w:rsidR="007416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wraz z oświadczeniem o braku powiązań</w:t>
      </w:r>
      <w:r w:rsidR="005430B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</w:p>
    <w:p w14:paraId="006F461D" w14:textId="3F6EE12E" w:rsidR="00193220" w:rsidRDefault="00B419DB" w:rsidP="00075D6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Zestawienie cenowe</w:t>
      </w:r>
      <w:r w:rsidR="00683B2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</w:p>
    <w:p w14:paraId="75817DC5" w14:textId="675702DF" w:rsidR="00B419DB" w:rsidRPr="00075D69" w:rsidRDefault="00B419DB" w:rsidP="00075D6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Wzór umowy.</w:t>
      </w:r>
    </w:p>
    <w:p w14:paraId="7CEF2F02" w14:textId="77777777" w:rsidR="00895DFF" w:rsidRPr="00895DFF" w:rsidRDefault="00895DFF" w:rsidP="00075D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7C8900C" w14:textId="3A7EFE60" w:rsidR="00E8037F" w:rsidRPr="00075D69" w:rsidRDefault="008F6380" w:rsidP="008F6380">
      <w:pPr>
        <w:ind w:left="7080"/>
        <w:rPr>
          <w:rFonts w:ascii="Arial" w:hAnsi="Arial" w:cs="Arial"/>
          <w:sz w:val="20"/>
          <w:szCs w:val="20"/>
        </w:rPr>
      </w:pPr>
      <w:r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Zamawiający </w:t>
      </w:r>
    </w:p>
    <w:sectPr w:rsidR="00E8037F" w:rsidRPr="00075D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123E" w14:textId="77777777" w:rsidR="00F62979" w:rsidRDefault="00F62979" w:rsidP="00B3146D">
      <w:pPr>
        <w:spacing w:after="0" w:line="240" w:lineRule="auto"/>
      </w:pPr>
      <w:r>
        <w:separator/>
      </w:r>
    </w:p>
  </w:endnote>
  <w:endnote w:type="continuationSeparator" w:id="0">
    <w:p w14:paraId="23DE04F7" w14:textId="77777777" w:rsidR="00F62979" w:rsidRDefault="00F62979" w:rsidP="00B3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(Tekst podstawowy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B889E" w14:textId="77777777" w:rsidR="00F62979" w:rsidRDefault="00F62979" w:rsidP="00B3146D">
      <w:pPr>
        <w:spacing w:after="0" w:line="240" w:lineRule="auto"/>
      </w:pPr>
      <w:r>
        <w:separator/>
      </w:r>
    </w:p>
  </w:footnote>
  <w:footnote w:type="continuationSeparator" w:id="0">
    <w:p w14:paraId="1BD05D11" w14:textId="77777777" w:rsidR="00F62979" w:rsidRDefault="00F62979" w:rsidP="00B3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E6D5" w14:textId="10AFD922" w:rsidR="00131199" w:rsidRDefault="00131199">
    <w:pPr>
      <w:pStyle w:val="Nagwek"/>
    </w:pPr>
    <w:r>
      <w:rPr>
        <w:noProof/>
      </w:rPr>
      <w:drawing>
        <wp:inline distT="0" distB="0" distL="0" distR="0" wp14:anchorId="35B87CC2" wp14:editId="40C83712">
          <wp:extent cx="5759450" cy="1016000"/>
          <wp:effectExtent l="0" t="0" r="0" b="0"/>
          <wp:docPr id="16217045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AB90DA"/>
    <w:multiLevelType w:val="hybridMultilevel"/>
    <w:tmpl w:val="08E1086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53843"/>
    <w:multiLevelType w:val="hybridMultilevel"/>
    <w:tmpl w:val="0EAE98DE"/>
    <w:lvl w:ilvl="0" w:tplc="29BEC64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 (Tekst podstawowy)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BBEE"/>
    <w:multiLevelType w:val="hybridMultilevel"/>
    <w:tmpl w:val="38CE972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884BA0"/>
    <w:multiLevelType w:val="hybridMultilevel"/>
    <w:tmpl w:val="713ED1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D7672"/>
    <w:multiLevelType w:val="hybridMultilevel"/>
    <w:tmpl w:val="A06A6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062"/>
    <w:multiLevelType w:val="hybridMultilevel"/>
    <w:tmpl w:val="F996A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FC7"/>
    <w:multiLevelType w:val="hybridMultilevel"/>
    <w:tmpl w:val="C5BEC64A"/>
    <w:lvl w:ilvl="0" w:tplc="B358BAC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91641"/>
    <w:multiLevelType w:val="hybridMultilevel"/>
    <w:tmpl w:val="C7D831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561FF"/>
    <w:multiLevelType w:val="hybridMultilevel"/>
    <w:tmpl w:val="9EFE1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6274D"/>
    <w:multiLevelType w:val="hybridMultilevel"/>
    <w:tmpl w:val="EDA6B8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C2A7C"/>
    <w:multiLevelType w:val="hybridMultilevel"/>
    <w:tmpl w:val="0CCEB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C3615"/>
    <w:multiLevelType w:val="hybridMultilevel"/>
    <w:tmpl w:val="FB385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C79F1"/>
    <w:multiLevelType w:val="hybridMultilevel"/>
    <w:tmpl w:val="B23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0EAB"/>
    <w:multiLevelType w:val="hybridMultilevel"/>
    <w:tmpl w:val="DD3A9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41EF"/>
    <w:multiLevelType w:val="hybridMultilevel"/>
    <w:tmpl w:val="6E12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314AF"/>
    <w:multiLevelType w:val="multilevel"/>
    <w:tmpl w:val="F2ECD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D174E5"/>
    <w:multiLevelType w:val="hybridMultilevel"/>
    <w:tmpl w:val="1F247F3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D052C8D"/>
    <w:multiLevelType w:val="hybridMultilevel"/>
    <w:tmpl w:val="A732A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C0955"/>
    <w:multiLevelType w:val="hybridMultilevel"/>
    <w:tmpl w:val="3168B6B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0826D0E"/>
    <w:multiLevelType w:val="hybridMultilevel"/>
    <w:tmpl w:val="6D942900"/>
    <w:lvl w:ilvl="0" w:tplc="6FEC24C2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98420D2"/>
    <w:multiLevelType w:val="hybridMultilevel"/>
    <w:tmpl w:val="0E982656"/>
    <w:lvl w:ilvl="0" w:tplc="36BAFE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16742"/>
    <w:multiLevelType w:val="hybridMultilevel"/>
    <w:tmpl w:val="5836996E"/>
    <w:lvl w:ilvl="0" w:tplc="E5E2BC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95E0C"/>
    <w:multiLevelType w:val="hybridMultilevel"/>
    <w:tmpl w:val="F8603958"/>
    <w:lvl w:ilvl="0" w:tplc="60FC2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10BA"/>
    <w:multiLevelType w:val="hybridMultilevel"/>
    <w:tmpl w:val="BF944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34D52"/>
    <w:multiLevelType w:val="hybridMultilevel"/>
    <w:tmpl w:val="C00AEB82"/>
    <w:lvl w:ilvl="0" w:tplc="699889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459AC"/>
    <w:multiLevelType w:val="hybridMultilevel"/>
    <w:tmpl w:val="0582AEB6"/>
    <w:lvl w:ilvl="0" w:tplc="1F102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33D23"/>
    <w:multiLevelType w:val="hybridMultilevel"/>
    <w:tmpl w:val="19CC0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9668B"/>
    <w:multiLevelType w:val="hybridMultilevel"/>
    <w:tmpl w:val="26FAA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85A7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7707B5"/>
    <w:multiLevelType w:val="hybridMultilevel"/>
    <w:tmpl w:val="FAE01230"/>
    <w:lvl w:ilvl="0" w:tplc="18609E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76AAC"/>
    <w:multiLevelType w:val="multilevel"/>
    <w:tmpl w:val="4C62B0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13962BF"/>
    <w:multiLevelType w:val="hybridMultilevel"/>
    <w:tmpl w:val="C05E8E7E"/>
    <w:lvl w:ilvl="0" w:tplc="1BE478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C0750"/>
    <w:multiLevelType w:val="hybridMultilevel"/>
    <w:tmpl w:val="2BE41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941E2"/>
    <w:multiLevelType w:val="hybridMultilevel"/>
    <w:tmpl w:val="F996A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77CDC"/>
    <w:multiLevelType w:val="hybridMultilevel"/>
    <w:tmpl w:val="2BE41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0365">
    <w:abstractNumId w:val="17"/>
  </w:num>
  <w:num w:numId="2" w16cid:durableId="1966308480">
    <w:abstractNumId w:val="23"/>
  </w:num>
  <w:num w:numId="3" w16cid:durableId="271786261">
    <w:abstractNumId w:val="25"/>
  </w:num>
  <w:num w:numId="4" w16cid:durableId="1344935620">
    <w:abstractNumId w:val="7"/>
  </w:num>
  <w:num w:numId="5" w16cid:durableId="267583995">
    <w:abstractNumId w:val="15"/>
  </w:num>
  <w:num w:numId="6" w16cid:durableId="945695159">
    <w:abstractNumId w:val="22"/>
  </w:num>
  <w:num w:numId="7" w16cid:durableId="267392392">
    <w:abstractNumId w:val="6"/>
  </w:num>
  <w:num w:numId="8" w16cid:durableId="628241592">
    <w:abstractNumId w:val="34"/>
  </w:num>
  <w:num w:numId="9" w16cid:durableId="677394334">
    <w:abstractNumId w:val="30"/>
  </w:num>
  <w:num w:numId="10" w16cid:durableId="1468859696">
    <w:abstractNumId w:val="20"/>
  </w:num>
  <w:num w:numId="11" w16cid:durableId="864904614">
    <w:abstractNumId w:val="24"/>
  </w:num>
  <w:num w:numId="12" w16cid:durableId="1641685704">
    <w:abstractNumId w:val="29"/>
  </w:num>
  <w:num w:numId="13" w16cid:durableId="457723929">
    <w:abstractNumId w:val="12"/>
  </w:num>
  <w:num w:numId="14" w16cid:durableId="547374503">
    <w:abstractNumId w:val="14"/>
  </w:num>
  <w:num w:numId="15" w16cid:durableId="1646885566">
    <w:abstractNumId w:val="11"/>
  </w:num>
  <w:num w:numId="16" w16cid:durableId="642390160">
    <w:abstractNumId w:val="26"/>
  </w:num>
  <w:num w:numId="17" w16cid:durableId="1970938080">
    <w:abstractNumId w:val="9"/>
  </w:num>
  <w:num w:numId="18" w16cid:durableId="1600486628">
    <w:abstractNumId w:val="4"/>
  </w:num>
  <w:num w:numId="19" w16cid:durableId="335306255">
    <w:abstractNumId w:val="8"/>
  </w:num>
  <w:num w:numId="20" w16cid:durableId="969676296">
    <w:abstractNumId w:val="31"/>
  </w:num>
  <w:num w:numId="21" w16cid:durableId="1599175426">
    <w:abstractNumId w:val="18"/>
  </w:num>
  <w:num w:numId="22" w16cid:durableId="1583368114">
    <w:abstractNumId w:val="19"/>
  </w:num>
  <w:num w:numId="23" w16cid:durableId="824202814">
    <w:abstractNumId w:val="2"/>
  </w:num>
  <w:num w:numId="24" w16cid:durableId="1123187274">
    <w:abstractNumId w:val="16"/>
  </w:num>
  <w:num w:numId="25" w16cid:durableId="883368129">
    <w:abstractNumId w:val="32"/>
  </w:num>
  <w:num w:numId="26" w16cid:durableId="1402143497">
    <w:abstractNumId w:val="0"/>
  </w:num>
  <w:num w:numId="27" w16cid:durableId="387145655">
    <w:abstractNumId w:val="1"/>
  </w:num>
  <w:num w:numId="28" w16cid:durableId="957763659">
    <w:abstractNumId w:val="10"/>
  </w:num>
  <w:num w:numId="29" w16cid:durableId="310137867">
    <w:abstractNumId w:val="3"/>
  </w:num>
  <w:num w:numId="30" w16cid:durableId="1363246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8732361">
    <w:abstractNumId w:val="21"/>
  </w:num>
  <w:num w:numId="32" w16cid:durableId="2121487051">
    <w:abstractNumId w:val="5"/>
  </w:num>
  <w:num w:numId="33" w16cid:durableId="1107651055">
    <w:abstractNumId w:val="33"/>
  </w:num>
  <w:num w:numId="34" w16cid:durableId="968973786">
    <w:abstractNumId w:val="13"/>
  </w:num>
  <w:num w:numId="35" w16cid:durableId="2404825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0E"/>
    <w:rsid w:val="00005AF7"/>
    <w:rsid w:val="00006A22"/>
    <w:rsid w:val="0002555F"/>
    <w:rsid w:val="00035F67"/>
    <w:rsid w:val="00051E74"/>
    <w:rsid w:val="00075D69"/>
    <w:rsid w:val="0008211C"/>
    <w:rsid w:val="000B4135"/>
    <w:rsid w:val="000C7E42"/>
    <w:rsid w:val="000D0E55"/>
    <w:rsid w:val="0012742F"/>
    <w:rsid w:val="00131199"/>
    <w:rsid w:val="00152215"/>
    <w:rsid w:val="001648EB"/>
    <w:rsid w:val="00193220"/>
    <w:rsid w:val="001A26F2"/>
    <w:rsid w:val="001B57ED"/>
    <w:rsid w:val="001C0DEA"/>
    <w:rsid w:val="001D17B3"/>
    <w:rsid w:val="001E2B61"/>
    <w:rsid w:val="00227698"/>
    <w:rsid w:val="00265BA3"/>
    <w:rsid w:val="002A0069"/>
    <w:rsid w:val="002A03FA"/>
    <w:rsid w:val="002C4182"/>
    <w:rsid w:val="002D30A2"/>
    <w:rsid w:val="00316124"/>
    <w:rsid w:val="00322323"/>
    <w:rsid w:val="003379F8"/>
    <w:rsid w:val="00384556"/>
    <w:rsid w:val="00385FA9"/>
    <w:rsid w:val="00393108"/>
    <w:rsid w:val="00397BE1"/>
    <w:rsid w:val="003A4380"/>
    <w:rsid w:val="003B0116"/>
    <w:rsid w:val="003D0682"/>
    <w:rsid w:val="003D12BF"/>
    <w:rsid w:val="003E7C04"/>
    <w:rsid w:val="003F7190"/>
    <w:rsid w:val="0040145E"/>
    <w:rsid w:val="00430DC9"/>
    <w:rsid w:val="0043311E"/>
    <w:rsid w:val="004466B8"/>
    <w:rsid w:val="00450FA9"/>
    <w:rsid w:val="0045178D"/>
    <w:rsid w:val="00457021"/>
    <w:rsid w:val="00470F45"/>
    <w:rsid w:val="004762F8"/>
    <w:rsid w:val="004907B7"/>
    <w:rsid w:val="004A300E"/>
    <w:rsid w:val="004A37E9"/>
    <w:rsid w:val="005430B0"/>
    <w:rsid w:val="005F4827"/>
    <w:rsid w:val="0060447E"/>
    <w:rsid w:val="006131BA"/>
    <w:rsid w:val="00636C44"/>
    <w:rsid w:val="00683B23"/>
    <w:rsid w:val="006F1354"/>
    <w:rsid w:val="00711CB1"/>
    <w:rsid w:val="007176CA"/>
    <w:rsid w:val="00733514"/>
    <w:rsid w:val="00741610"/>
    <w:rsid w:val="00751D6B"/>
    <w:rsid w:val="00753299"/>
    <w:rsid w:val="00754F63"/>
    <w:rsid w:val="0078566E"/>
    <w:rsid w:val="00793533"/>
    <w:rsid w:val="007C0738"/>
    <w:rsid w:val="007D6C0C"/>
    <w:rsid w:val="007E295D"/>
    <w:rsid w:val="007E7152"/>
    <w:rsid w:val="00804951"/>
    <w:rsid w:val="00812718"/>
    <w:rsid w:val="0082148E"/>
    <w:rsid w:val="008263FC"/>
    <w:rsid w:val="00844352"/>
    <w:rsid w:val="00861883"/>
    <w:rsid w:val="00886405"/>
    <w:rsid w:val="00895DFF"/>
    <w:rsid w:val="008B1CEE"/>
    <w:rsid w:val="008C5870"/>
    <w:rsid w:val="008D34F7"/>
    <w:rsid w:val="008D70A9"/>
    <w:rsid w:val="008E67F6"/>
    <w:rsid w:val="008F6380"/>
    <w:rsid w:val="0090657A"/>
    <w:rsid w:val="00915429"/>
    <w:rsid w:val="00955B87"/>
    <w:rsid w:val="009807E5"/>
    <w:rsid w:val="00987BD7"/>
    <w:rsid w:val="0099461A"/>
    <w:rsid w:val="009A3EFE"/>
    <w:rsid w:val="009A749B"/>
    <w:rsid w:val="009B49BC"/>
    <w:rsid w:val="009D26EF"/>
    <w:rsid w:val="009D2C5F"/>
    <w:rsid w:val="009F42F3"/>
    <w:rsid w:val="00A00284"/>
    <w:rsid w:val="00A1019A"/>
    <w:rsid w:val="00A51236"/>
    <w:rsid w:val="00A55A69"/>
    <w:rsid w:val="00A63873"/>
    <w:rsid w:val="00A70570"/>
    <w:rsid w:val="00A77028"/>
    <w:rsid w:val="00A81967"/>
    <w:rsid w:val="00A958A1"/>
    <w:rsid w:val="00AA74ED"/>
    <w:rsid w:val="00AA74FF"/>
    <w:rsid w:val="00AB3A6F"/>
    <w:rsid w:val="00AC6DB7"/>
    <w:rsid w:val="00AD5CC2"/>
    <w:rsid w:val="00AE5F27"/>
    <w:rsid w:val="00AE6A2E"/>
    <w:rsid w:val="00B0416D"/>
    <w:rsid w:val="00B071EE"/>
    <w:rsid w:val="00B16246"/>
    <w:rsid w:val="00B3146D"/>
    <w:rsid w:val="00B419DB"/>
    <w:rsid w:val="00B61D66"/>
    <w:rsid w:val="00BB149A"/>
    <w:rsid w:val="00BD71A9"/>
    <w:rsid w:val="00C23B31"/>
    <w:rsid w:val="00C2607E"/>
    <w:rsid w:val="00C26106"/>
    <w:rsid w:val="00C27C94"/>
    <w:rsid w:val="00C6727C"/>
    <w:rsid w:val="00C70450"/>
    <w:rsid w:val="00C91726"/>
    <w:rsid w:val="00CA40C2"/>
    <w:rsid w:val="00CA68CC"/>
    <w:rsid w:val="00CC314C"/>
    <w:rsid w:val="00CD18F1"/>
    <w:rsid w:val="00CD7615"/>
    <w:rsid w:val="00D3649F"/>
    <w:rsid w:val="00D669AF"/>
    <w:rsid w:val="00D67B68"/>
    <w:rsid w:val="00D97CED"/>
    <w:rsid w:val="00DA6102"/>
    <w:rsid w:val="00DB20E7"/>
    <w:rsid w:val="00DB3FCA"/>
    <w:rsid w:val="00DC62DF"/>
    <w:rsid w:val="00DC6AA8"/>
    <w:rsid w:val="00DE71B4"/>
    <w:rsid w:val="00E14D62"/>
    <w:rsid w:val="00E54A97"/>
    <w:rsid w:val="00E8037F"/>
    <w:rsid w:val="00E8346F"/>
    <w:rsid w:val="00E9163E"/>
    <w:rsid w:val="00E91C7F"/>
    <w:rsid w:val="00EA75DF"/>
    <w:rsid w:val="00ED0A7C"/>
    <w:rsid w:val="00EF463B"/>
    <w:rsid w:val="00F22E5A"/>
    <w:rsid w:val="00F5026A"/>
    <w:rsid w:val="00F62979"/>
    <w:rsid w:val="00F66FFE"/>
    <w:rsid w:val="00F74169"/>
    <w:rsid w:val="00F844E0"/>
    <w:rsid w:val="00FC1A07"/>
    <w:rsid w:val="00FC5670"/>
    <w:rsid w:val="00FC717C"/>
    <w:rsid w:val="00FD170C"/>
    <w:rsid w:val="00FF0C56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8E1C"/>
  <w15:chartTrackingRefBased/>
  <w15:docId w15:val="{AA78E7F8-19F7-4047-B818-A0B79848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5DF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ar-SA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DF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DFF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DFF"/>
    <w:rPr>
      <w:rFonts w:ascii="Calibri Light" w:eastAsia="Times New Roman" w:hAnsi="Calibri Light" w:cs="Times New Roman"/>
      <w:b/>
      <w:bCs/>
      <w:kern w:val="0"/>
      <w:sz w:val="26"/>
      <w:szCs w:val="26"/>
      <w:lang w:val="x-none" w:eastAsia="x-none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895DFF"/>
  </w:style>
  <w:style w:type="paragraph" w:styleId="Tekstpodstawowy">
    <w:name w:val="Body Text"/>
    <w:basedOn w:val="Normalny"/>
    <w:link w:val="TekstpodstawowyZnak"/>
    <w:semiHidden/>
    <w:rsid w:val="00895DF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5DFF"/>
    <w:rPr>
      <w:rFonts w:ascii="Times New Roman" w:eastAsia="Arial Unicode MS" w:hAnsi="Times New Roman" w:cs="Times New Roman"/>
      <w:kern w:val="0"/>
      <w:sz w:val="24"/>
      <w:szCs w:val="20"/>
      <w:lang w:val="x-none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895DF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5DFF"/>
    <w:rPr>
      <w:rFonts w:ascii="Times New Roman" w:eastAsia="Lucida Sans Unicode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Znakiprzypiswdolnych">
    <w:name w:val="Znaki przypisów dolnych"/>
    <w:rsid w:val="00895DF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95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D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DFF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DFF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DFF"/>
    <w:rPr>
      <w:rFonts w:ascii="Tahoma" w:eastAsia="Times New Roman" w:hAnsi="Tahoma" w:cs="Times New Roman"/>
      <w:kern w:val="0"/>
      <w:sz w:val="16"/>
      <w:szCs w:val="16"/>
      <w:lang w:val="x-none" w:eastAsia="pl-PL"/>
      <w14:ligatures w14:val="none"/>
    </w:rPr>
  </w:style>
  <w:style w:type="paragraph" w:customStyle="1" w:styleId="Default">
    <w:name w:val="Default"/>
    <w:rsid w:val="00895D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895DFF"/>
    <w:rPr>
      <w:vertAlign w:val="superscript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,Średnia siatka 1 — akcent 21,BulletC,Wyliczanie,Obiekt"/>
    <w:basedOn w:val="Normalny"/>
    <w:link w:val="AkapitzlistZnak"/>
    <w:uiPriority w:val="99"/>
    <w:qFormat/>
    <w:rsid w:val="00895DF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95D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95DF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5D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95DF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Pogrubienie">
    <w:name w:val="Strong"/>
    <w:uiPriority w:val="22"/>
    <w:qFormat/>
    <w:rsid w:val="00895DFF"/>
    <w:rPr>
      <w:b/>
      <w:bCs/>
    </w:rPr>
  </w:style>
  <w:style w:type="paragraph" w:customStyle="1" w:styleId="Zal-text">
    <w:name w:val="Zal-text"/>
    <w:basedOn w:val="Normalny"/>
    <w:rsid w:val="00895DFF"/>
    <w:pPr>
      <w:widowControl w:val="0"/>
      <w:tabs>
        <w:tab w:val="right" w:leader="dot" w:pos="8674"/>
      </w:tabs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kern w:val="0"/>
      <w:lang w:eastAsia="ar-SA"/>
      <w14:ligatures w14:val="none"/>
    </w:rPr>
  </w:style>
  <w:style w:type="character" w:customStyle="1" w:styleId="st">
    <w:name w:val="st"/>
    <w:rsid w:val="00895DF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DFF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pl-PL"/>
      <w14:ligatures w14:val="none"/>
    </w:rPr>
  </w:style>
  <w:style w:type="character" w:customStyle="1" w:styleId="highlight">
    <w:name w:val="highlight"/>
    <w:rsid w:val="00895DFF"/>
  </w:style>
  <w:style w:type="character" w:styleId="Hipercze">
    <w:name w:val="Hyperlink"/>
    <w:uiPriority w:val="99"/>
    <w:unhideWhenUsed/>
    <w:rsid w:val="00895DFF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895DFF"/>
    <w:rPr>
      <w:color w:val="605E5C"/>
      <w:shd w:val="clear" w:color="auto" w:fill="E1DFDD"/>
    </w:rPr>
  </w:style>
  <w:style w:type="character" w:customStyle="1" w:styleId="acopre">
    <w:name w:val="acopre"/>
    <w:basedOn w:val="Domylnaczcionkaakapitu"/>
    <w:rsid w:val="00895DFF"/>
  </w:style>
  <w:style w:type="paragraph" w:styleId="Poprawka">
    <w:name w:val="Revision"/>
    <w:hidden/>
    <w:uiPriority w:val="99"/>
    <w:semiHidden/>
    <w:rsid w:val="00895D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,BulletC Znak"/>
    <w:link w:val="Akapitzlist"/>
    <w:uiPriority w:val="99"/>
    <w:qFormat/>
    <w:rsid w:val="00895D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5F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F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chatkowa.olkus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2350</Words>
  <Characters>14100</Characters>
  <Application>Microsoft Office Word</Application>
  <DocSecurity>0</DocSecurity>
  <Lines>117</Lines>
  <Paragraphs>32</Paragraphs>
  <ScaleCrop>false</ScaleCrop>
  <Company/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Osińska</dc:creator>
  <cp:keywords/>
  <dc:description/>
  <cp:lastModifiedBy>Dorota Osińska</cp:lastModifiedBy>
  <cp:revision>159</cp:revision>
  <cp:lastPrinted>2023-08-28T12:33:00Z</cp:lastPrinted>
  <dcterms:created xsi:type="dcterms:W3CDTF">2023-06-21T08:38:00Z</dcterms:created>
  <dcterms:modified xsi:type="dcterms:W3CDTF">2023-08-28T12:36:00Z</dcterms:modified>
</cp:coreProperties>
</file>