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50054" w14:textId="75E694A6" w:rsidR="00993D6C" w:rsidRPr="00CD26C7" w:rsidRDefault="0000016E">
      <w:pPr>
        <w:pStyle w:val="Nagwek1"/>
        <w:tabs>
          <w:tab w:val="left" w:pos="0"/>
        </w:tabs>
        <w:rPr>
          <w:rFonts w:ascii="Arial" w:hAnsi="Arial" w:cs="Arial"/>
          <w:i/>
          <w:sz w:val="28"/>
          <w:szCs w:val="28"/>
        </w:rPr>
      </w:pPr>
      <w:r>
        <w:rPr>
          <w:rFonts w:ascii="Arial" w:hAnsi="Arial" w:cs="Arial"/>
          <w:noProof/>
          <w:sz w:val="28"/>
          <w:szCs w:val="28"/>
          <w:lang w:eastAsia="pl-PL"/>
        </w:rPr>
        <w:drawing>
          <wp:anchor distT="0" distB="0" distL="114935" distR="114935" simplePos="0" relativeHeight="251657728" behindDoc="1" locked="0" layoutInCell="1" allowOverlap="1" wp14:anchorId="26C157B1" wp14:editId="00DE9429">
            <wp:simplePos x="0" y="0"/>
            <wp:positionH relativeFrom="column">
              <wp:posOffset>1798320</wp:posOffset>
            </wp:positionH>
            <wp:positionV relativeFrom="paragraph">
              <wp:posOffset>187960</wp:posOffset>
            </wp:positionV>
            <wp:extent cx="2422525" cy="875665"/>
            <wp:effectExtent l="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2525" cy="875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A990B" w14:textId="77777777" w:rsidR="00993D6C" w:rsidRPr="004A45BA" w:rsidRDefault="00993D6C">
      <w:pPr>
        <w:pStyle w:val="Nagwek1"/>
        <w:tabs>
          <w:tab w:val="left" w:pos="0"/>
        </w:tabs>
        <w:rPr>
          <w:rFonts w:ascii="Arial" w:hAnsi="Arial" w:cs="Arial"/>
          <w:sz w:val="28"/>
          <w:szCs w:val="28"/>
        </w:rPr>
      </w:pPr>
    </w:p>
    <w:p w14:paraId="044DFEA9" w14:textId="77777777" w:rsidR="00993D6C" w:rsidRPr="004A45BA" w:rsidRDefault="00993D6C">
      <w:pPr>
        <w:pStyle w:val="Nagwek1"/>
        <w:tabs>
          <w:tab w:val="left" w:pos="0"/>
        </w:tabs>
        <w:rPr>
          <w:rFonts w:ascii="Arial" w:hAnsi="Arial" w:cs="Arial"/>
          <w:sz w:val="28"/>
          <w:szCs w:val="28"/>
        </w:rPr>
      </w:pPr>
    </w:p>
    <w:p w14:paraId="3F2F4DB2" w14:textId="77777777" w:rsidR="00993D6C" w:rsidRPr="004A45BA" w:rsidRDefault="00993D6C">
      <w:pPr>
        <w:pStyle w:val="Nagwek1"/>
        <w:tabs>
          <w:tab w:val="left" w:pos="0"/>
        </w:tabs>
        <w:rPr>
          <w:rFonts w:ascii="Arial" w:hAnsi="Arial" w:cs="Arial"/>
          <w:sz w:val="28"/>
          <w:szCs w:val="28"/>
        </w:rPr>
      </w:pPr>
    </w:p>
    <w:p w14:paraId="14C47744" w14:textId="77777777" w:rsidR="00CD26C7" w:rsidRDefault="00CD26C7">
      <w:pPr>
        <w:pStyle w:val="Nagwek1"/>
        <w:tabs>
          <w:tab w:val="left" w:pos="0"/>
        </w:tabs>
        <w:rPr>
          <w:rFonts w:ascii="Arial" w:hAnsi="Arial" w:cs="Arial"/>
          <w:sz w:val="28"/>
          <w:szCs w:val="28"/>
          <w:u w:val="none"/>
        </w:rPr>
      </w:pPr>
    </w:p>
    <w:p w14:paraId="502017C3" w14:textId="77777777" w:rsidR="00CD26C7" w:rsidRDefault="00CD26C7">
      <w:pPr>
        <w:pStyle w:val="Nagwek1"/>
        <w:tabs>
          <w:tab w:val="left" w:pos="0"/>
        </w:tabs>
        <w:rPr>
          <w:rFonts w:ascii="Arial" w:hAnsi="Arial" w:cs="Arial"/>
          <w:sz w:val="28"/>
          <w:szCs w:val="28"/>
          <w:u w:val="none"/>
        </w:rPr>
      </w:pPr>
    </w:p>
    <w:p w14:paraId="7A3C662F" w14:textId="77777777" w:rsidR="005701DD" w:rsidRPr="005701DD" w:rsidRDefault="005701DD" w:rsidP="005701DD"/>
    <w:p w14:paraId="7A290AD0" w14:textId="77777777" w:rsidR="00CD26C7" w:rsidRPr="00943D1E" w:rsidRDefault="00CD26C7" w:rsidP="00943D1E">
      <w:pPr>
        <w:pStyle w:val="Nagwek1"/>
        <w:tabs>
          <w:tab w:val="left" w:pos="0"/>
        </w:tabs>
        <w:rPr>
          <w:rFonts w:ascii="Arial" w:hAnsi="Arial" w:cs="Arial"/>
          <w:sz w:val="28"/>
          <w:szCs w:val="28"/>
          <w:u w:val="none"/>
        </w:rPr>
      </w:pPr>
    </w:p>
    <w:p w14:paraId="1390C394" w14:textId="77777777" w:rsidR="00993D6C" w:rsidRPr="00C37C72" w:rsidRDefault="00993D6C">
      <w:pPr>
        <w:pStyle w:val="Nagwek1"/>
        <w:tabs>
          <w:tab w:val="left" w:pos="0"/>
        </w:tabs>
        <w:rPr>
          <w:rFonts w:ascii="Arial" w:hAnsi="Arial" w:cs="Arial"/>
          <w:sz w:val="28"/>
          <w:szCs w:val="28"/>
          <w:u w:val="none"/>
        </w:rPr>
      </w:pPr>
      <w:r w:rsidRPr="00C37C72">
        <w:rPr>
          <w:rFonts w:ascii="Arial" w:hAnsi="Arial" w:cs="Arial"/>
          <w:sz w:val="28"/>
          <w:szCs w:val="28"/>
          <w:u w:val="none"/>
        </w:rPr>
        <w:t xml:space="preserve">SPECYFIKACJA ISTOTNYCH WARUNKÓW ZAMÓWIENIA </w:t>
      </w:r>
    </w:p>
    <w:p w14:paraId="33ABBB8A" w14:textId="77777777" w:rsidR="00993D6C" w:rsidRPr="00C37C72" w:rsidRDefault="00993D6C">
      <w:pPr>
        <w:jc w:val="center"/>
        <w:rPr>
          <w:rFonts w:ascii="Arial" w:hAnsi="Arial" w:cs="Arial"/>
          <w:sz w:val="28"/>
        </w:rPr>
      </w:pPr>
      <w:r w:rsidRPr="00C37C72">
        <w:rPr>
          <w:rFonts w:ascii="Arial" w:hAnsi="Arial" w:cs="Arial"/>
          <w:sz w:val="28"/>
        </w:rPr>
        <w:t xml:space="preserve">PRZETARG </w:t>
      </w:r>
      <w:r w:rsidR="002D29E2" w:rsidRPr="00C37C72">
        <w:rPr>
          <w:rFonts w:ascii="Arial" w:hAnsi="Arial" w:cs="Arial"/>
          <w:sz w:val="28"/>
        </w:rPr>
        <w:t>NIE</w:t>
      </w:r>
      <w:r w:rsidRPr="00C37C72">
        <w:rPr>
          <w:rFonts w:ascii="Arial" w:hAnsi="Arial" w:cs="Arial"/>
          <w:sz w:val="28"/>
        </w:rPr>
        <w:t>OGRANICZONY NA ZAMÓWIENIE SEKTOROWE</w:t>
      </w:r>
    </w:p>
    <w:p w14:paraId="5E466E81" w14:textId="77777777" w:rsidR="00993D6C" w:rsidRPr="00C37C72" w:rsidRDefault="00993D6C">
      <w:pPr>
        <w:jc w:val="center"/>
        <w:rPr>
          <w:rFonts w:ascii="Verdana" w:hAnsi="Verdana" w:cs="Arial"/>
          <w:b/>
          <w:sz w:val="18"/>
          <w:highlight w:val="lightGray"/>
        </w:rPr>
      </w:pPr>
    </w:p>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993D6C" w:rsidRPr="00C37C72" w14:paraId="11BB3EBD" w14:textId="77777777" w:rsidTr="00DC483A">
        <w:trPr>
          <w:trHeight w:val="1188"/>
        </w:trPr>
        <w:tc>
          <w:tcPr>
            <w:tcW w:w="9639" w:type="dxa"/>
            <w:tcBorders>
              <w:top w:val="single" w:sz="4" w:space="0" w:color="000000"/>
              <w:left w:val="single" w:sz="4" w:space="0" w:color="000000"/>
              <w:bottom w:val="single" w:sz="4" w:space="0" w:color="000000"/>
              <w:right w:val="single" w:sz="4" w:space="0" w:color="000000"/>
            </w:tcBorders>
            <w:vAlign w:val="center"/>
          </w:tcPr>
          <w:p w14:paraId="18D67D10" w14:textId="2F87B285" w:rsidR="00FC5D68" w:rsidRDefault="00FC5D68" w:rsidP="00FC5D68">
            <w:pPr>
              <w:pStyle w:val="Akapitzlist"/>
              <w:spacing w:before="200"/>
              <w:ind w:left="284"/>
              <w:jc w:val="center"/>
              <w:rPr>
                <w:rFonts w:ascii="Arial" w:hAnsi="Arial" w:cs="Arial"/>
                <w:b/>
                <w:sz w:val="28"/>
                <w:szCs w:val="25"/>
              </w:rPr>
            </w:pPr>
            <w:bookmarkStart w:id="0" w:name="_Hlk32829833"/>
            <w:bookmarkStart w:id="1" w:name="_Hlk10807128"/>
            <w:r w:rsidRPr="006B53B2">
              <w:rPr>
                <w:rFonts w:ascii="Arial" w:hAnsi="Arial" w:cs="Arial"/>
                <w:b/>
                <w:sz w:val="28"/>
                <w:szCs w:val="25"/>
              </w:rPr>
              <w:t>Budowa ze</w:t>
            </w:r>
            <w:r w:rsidR="00E5124A">
              <w:rPr>
                <w:rFonts w:ascii="Arial" w:hAnsi="Arial" w:cs="Arial"/>
                <w:b/>
                <w:sz w:val="28"/>
                <w:szCs w:val="25"/>
              </w:rPr>
              <w:t xml:space="preserve">wnętrznych sieci wodociągowych oraz </w:t>
            </w:r>
            <w:r w:rsidRPr="006B53B2">
              <w:rPr>
                <w:rFonts w:ascii="Arial" w:hAnsi="Arial" w:cs="Arial"/>
                <w:b/>
                <w:sz w:val="28"/>
                <w:szCs w:val="25"/>
              </w:rPr>
              <w:t>sieci</w:t>
            </w:r>
            <w:r w:rsidR="00E5124A">
              <w:rPr>
                <w:rFonts w:ascii="Arial" w:hAnsi="Arial" w:cs="Arial"/>
                <w:b/>
                <w:sz w:val="28"/>
                <w:szCs w:val="25"/>
              </w:rPr>
              <w:t xml:space="preserve"> kanalizacji sanitarnej</w:t>
            </w:r>
            <w:r w:rsidRPr="006B53B2">
              <w:rPr>
                <w:rFonts w:ascii="Arial" w:hAnsi="Arial" w:cs="Arial"/>
                <w:b/>
                <w:sz w:val="28"/>
                <w:szCs w:val="25"/>
              </w:rPr>
              <w:t xml:space="preserve"> wraz z przyłączami</w:t>
            </w:r>
            <w:r w:rsidR="00611AC2">
              <w:rPr>
                <w:rFonts w:ascii="Arial" w:hAnsi="Arial" w:cs="Arial"/>
                <w:b/>
                <w:sz w:val="28"/>
                <w:szCs w:val="25"/>
              </w:rPr>
              <w:t xml:space="preserve"> i kanałami bocznymi </w:t>
            </w:r>
            <w:r w:rsidRPr="006B53B2">
              <w:rPr>
                <w:rFonts w:ascii="Arial" w:hAnsi="Arial" w:cs="Arial"/>
                <w:b/>
                <w:sz w:val="28"/>
                <w:szCs w:val="25"/>
              </w:rPr>
              <w:t>na terenie działalności Spółki Wodociągi i Kanalizacj</w:t>
            </w:r>
            <w:r w:rsidR="00791671">
              <w:rPr>
                <w:rFonts w:ascii="Arial" w:hAnsi="Arial" w:cs="Arial"/>
                <w:b/>
                <w:sz w:val="28"/>
                <w:szCs w:val="25"/>
              </w:rPr>
              <w:t>a w Opolu Sp. z </w:t>
            </w:r>
            <w:r w:rsidR="00972168">
              <w:rPr>
                <w:rFonts w:ascii="Arial" w:hAnsi="Arial" w:cs="Arial"/>
                <w:b/>
                <w:sz w:val="28"/>
                <w:szCs w:val="25"/>
              </w:rPr>
              <w:t>o.o. w </w:t>
            </w:r>
            <w:r>
              <w:rPr>
                <w:rFonts w:ascii="Arial" w:hAnsi="Arial" w:cs="Arial"/>
                <w:b/>
                <w:sz w:val="28"/>
                <w:szCs w:val="25"/>
              </w:rPr>
              <w:t>roku 2023</w:t>
            </w:r>
            <w:r w:rsidR="002839B0">
              <w:rPr>
                <w:rFonts w:ascii="Arial" w:hAnsi="Arial" w:cs="Arial"/>
                <w:b/>
                <w:sz w:val="28"/>
                <w:szCs w:val="25"/>
              </w:rPr>
              <w:t>/2024</w:t>
            </w:r>
            <w:r w:rsidR="000942FE">
              <w:rPr>
                <w:rFonts w:ascii="Arial" w:hAnsi="Arial" w:cs="Arial"/>
                <w:b/>
                <w:sz w:val="28"/>
                <w:szCs w:val="25"/>
              </w:rPr>
              <w:t>,</w:t>
            </w:r>
            <w:r w:rsidR="00D16F22">
              <w:rPr>
                <w:rFonts w:ascii="Arial" w:hAnsi="Arial" w:cs="Arial"/>
                <w:b/>
                <w:sz w:val="28"/>
                <w:szCs w:val="25"/>
              </w:rPr>
              <w:t xml:space="preserve"> wykonane w technologii </w:t>
            </w:r>
            <w:proofErr w:type="spellStart"/>
            <w:r w:rsidR="00D16F22">
              <w:rPr>
                <w:rFonts w:ascii="Arial" w:hAnsi="Arial" w:cs="Arial"/>
                <w:b/>
                <w:sz w:val="28"/>
                <w:szCs w:val="25"/>
              </w:rPr>
              <w:t>bezwykopowej</w:t>
            </w:r>
            <w:proofErr w:type="spellEnd"/>
            <w:r w:rsidR="00D16F22">
              <w:rPr>
                <w:rFonts w:ascii="Arial" w:hAnsi="Arial" w:cs="Arial"/>
                <w:b/>
                <w:sz w:val="28"/>
                <w:szCs w:val="25"/>
              </w:rPr>
              <w:t xml:space="preserve"> (metoda przewiertu sterowanego)</w:t>
            </w:r>
          </w:p>
          <w:p w14:paraId="385A8E4A" w14:textId="77777777" w:rsidR="008972E6" w:rsidRPr="00943D1E" w:rsidRDefault="008972E6" w:rsidP="006F6207">
            <w:pPr>
              <w:pStyle w:val="Akapitzlist"/>
              <w:suppressAutoHyphens/>
              <w:spacing w:after="0" w:line="240" w:lineRule="auto"/>
              <w:ind w:left="1080"/>
              <w:jc w:val="both"/>
              <w:rPr>
                <w:rFonts w:ascii="Arial" w:hAnsi="Arial" w:cs="Arial"/>
                <w:b/>
                <w:bCs/>
                <w:i/>
                <w:color w:val="000000"/>
                <w:lang w:eastAsia="pl-PL"/>
              </w:rPr>
            </w:pPr>
            <w:bookmarkStart w:id="2" w:name="_Hlk10801076"/>
            <w:bookmarkEnd w:id="0"/>
          </w:p>
          <w:bookmarkEnd w:id="2"/>
          <w:p w14:paraId="05116D1A" w14:textId="6E15F1CE" w:rsidR="00993D6C" w:rsidRPr="007A15E0" w:rsidRDefault="00812971" w:rsidP="00943D1E">
            <w:pPr>
              <w:pStyle w:val="Akapitzlist"/>
              <w:spacing w:after="0" w:line="240" w:lineRule="auto"/>
              <w:ind w:left="320"/>
              <w:jc w:val="center"/>
              <w:rPr>
                <w:rFonts w:ascii="Arial" w:hAnsi="Arial" w:cs="Arial"/>
                <w:iCs/>
              </w:rPr>
            </w:pPr>
            <w:r w:rsidRPr="007A15E0">
              <w:rPr>
                <w:rFonts w:ascii="Arial" w:hAnsi="Arial" w:cs="Arial"/>
                <w:iCs/>
              </w:rPr>
              <w:t xml:space="preserve">Znak postępowania: </w:t>
            </w:r>
            <w:r w:rsidR="002B5C64" w:rsidRPr="007A15E0">
              <w:rPr>
                <w:rFonts w:ascii="Arial" w:hAnsi="Arial" w:cs="Arial"/>
                <w:iCs/>
              </w:rPr>
              <w:t>P</w:t>
            </w:r>
            <w:r w:rsidR="001F06D9">
              <w:rPr>
                <w:rFonts w:ascii="Arial" w:hAnsi="Arial" w:cs="Arial"/>
                <w:iCs/>
              </w:rPr>
              <w:t>U</w:t>
            </w:r>
            <w:r w:rsidR="00DC483A">
              <w:rPr>
                <w:rFonts w:ascii="Arial" w:hAnsi="Arial" w:cs="Arial"/>
                <w:iCs/>
              </w:rPr>
              <w:t>-253</w:t>
            </w:r>
            <w:r w:rsidR="007869D7" w:rsidRPr="007A15E0">
              <w:rPr>
                <w:rFonts w:ascii="Arial" w:hAnsi="Arial" w:cs="Arial"/>
                <w:iCs/>
              </w:rPr>
              <w:t>-</w:t>
            </w:r>
            <w:r w:rsidR="000942FE">
              <w:rPr>
                <w:rFonts w:ascii="Arial" w:hAnsi="Arial" w:cs="Arial"/>
                <w:iCs/>
              </w:rPr>
              <w:t>4</w:t>
            </w:r>
            <w:r w:rsidR="00626F0A" w:rsidRPr="007A15E0">
              <w:rPr>
                <w:rFonts w:ascii="Arial" w:hAnsi="Arial" w:cs="Arial"/>
                <w:iCs/>
              </w:rPr>
              <w:t>/</w:t>
            </w:r>
            <w:r w:rsidR="0035280D">
              <w:rPr>
                <w:rFonts w:ascii="Arial" w:hAnsi="Arial" w:cs="Arial"/>
                <w:iCs/>
              </w:rPr>
              <w:t>23</w:t>
            </w:r>
          </w:p>
          <w:p w14:paraId="08933093" w14:textId="77777777" w:rsidR="000A4002" w:rsidRPr="00C37C72" w:rsidRDefault="000A4002" w:rsidP="00D077EE">
            <w:pPr>
              <w:pStyle w:val="Akapitzlist"/>
              <w:spacing w:after="0" w:line="240" w:lineRule="auto"/>
              <w:ind w:left="320"/>
              <w:jc w:val="center"/>
              <w:rPr>
                <w:rFonts w:ascii="Arial" w:hAnsi="Arial" w:cs="Arial"/>
                <w:b/>
                <w:sz w:val="24"/>
                <w:szCs w:val="24"/>
                <w:highlight w:val="lightGray"/>
              </w:rPr>
            </w:pPr>
          </w:p>
        </w:tc>
      </w:tr>
      <w:bookmarkEnd w:id="1"/>
    </w:tbl>
    <w:p w14:paraId="57628923" w14:textId="77777777" w:rsidR="00993D6C" w:rsidRPr="00C37C72" w:rsidRDefault="00993D6C">
      <w:pPr>
        <w:pStyle w:val="Tytu"/>
        <w:jc w:val="left"/>
        <w:rPr>
          <w:rFonts w:ascii="Verdana" w:hAnsi="Verdana" w:cs="Arial"/>
          <w:sz w:val="24"/>
          <w:highlight w:val="lightGray"/>
          <w:u w:val="none"/>
        </w:rPr>
      </w:pPr>
    </w:p>
    <w:p w14:paraId="7A33F18E" w14:textId="77777777" w:rsidR="00993D6C" w:rsidRPr="005701DD" w:rsidRDefault="00993D6C" w:rsidP="005701DD">
      <w:pPr>
        <w:pStyle w:val="Tytu"/>
        <w:rPr>
          <w:rFonts w:ascii="Arial" w:hAnsi="Arial" w:cs="Arial"/>
          <w:b/>
          <w:bCs/>
          <w:sz w:val="24"/>
          <w:u w:val="none"/>
        </w:rPr>
      </w:pPr>
      <w:r w:rsidRPr="005701DD">
        <w:rPr>
          <w:rFonts w:ascii="Arial" w:hAnsi="Arial" w:cs="Arial"/>
          <w:b/>
          <w:bCs/>
          <w:sz w:val="24"/>
          <w:u w:val="none"/>
        </w:rPr>
        <w:t>ZAMAWIAJĄCY:</w:t>
      </w:r>
    </w:p>
    <w:p w14:paraId="35C6DFBB" w14:textId="6498B27E" w:rsidR="00993D6C" w:rsidRPr="00C37C72" w:rsidRDefault="00993D6C">
      <w:pPr>
        <w:pStyle w:val="Tytu"/>
        <w:tabs>
          <w:tab w:val="left" w:pos="2835"/>
        </w:tabs>
        <w:rPr>
          <w:rFonts w:ascii="Arial" w:hAnsi="Arial" w:cs="Arial"/>
          <w:sz w:val="24"/>
          <w:szCs w:val="36"/>
          <w:u w:val="none"/>
        </w:rPr>
      </w:pPr>
      <w:r w:rsidRPr="00C37C72">
        <w:rPr>
          <w:rFonts w:ascii="Arial" w:hAnsi="Arial" w:cs="Arial"/>
          <w:sz w:val="24"/>
          <w:szCs w:val="36"/>
          <w:u w:val="none"/>
        </w:rPr>
        <w:t>Wodociągi i Kanalizacja w Opolu</w:t>
      </w:r>
      <w:r w:rsidR="000C2314">
        <w:rPr>
          <w:rFonts w:ascii="Arial" w:hAnsi="Arial" w:cs="Arial"/>
          <w:sz w:val="24"/>
          <w:szCs w:val="36"/>
          <w:u w:val="none"/>
          <w:lang w:val="pl-PL"/>
        </w:rPr>
        <w:t xml:space="preserve"> </w:t>
      </w:r>
      <w:r w:rsidRPr="00C37C72">
        <w:rPr>
          <w:rFonts w:ascii="Arial" w:hAnsi="Arial" w:cs="Arial"/>
          <w:sz w:val="24"/>
          <w:szCs w:val="36"/>
          <w:u w:val="none"/>
        </w:rPr>
        <w:t>Sp</w:t>
      </w:r>
      <w:r w:rsidR="00C37C72">
        <w:rPr>
          <w:rFonts w:ascii="Arial" w:hAnsi="Arial" w:cs="Arial"/>
          <w:sz w:val="24"/>
          <w:szCs w:val="36"/>
          <w:u w:val="none"/>
          <w:lang w:val="pl-PL"/>
        </w:rPr>
        <w:t>.</w:t>
      </w:r>
      <w:r w:rsidRPr="00C37C72">
        <w:rPr>
          <w:rFonts w:ascii="Arial" w:hAnsi="Arial" w:cs="Arial"/>
          <w:sz w:val="24"/>
          <w:szCs w:val="36"/>
          <w:u w:val="none"/>
        </w:rPr>
        <w:t xml:space="preserve"> z o.o.</w:t>
      </w:r>
    </w:p>
    <w:p w14:paraId="2981C840" w14:textId="77777777" w:rsidR="00993D6C" w:rsidRDefault="00993D6C">
      <w:pPr>
        <w:pStyle w:val="Tytu"/>
        <w:tabs>
          <w:tab w:val="left" w:pos="2835"/>
        </w:tabs>
        <w:rPr>
          <w:rFonts w:ascii="Arial" w:hAnsi="Arial" w:cs="Arial"/>
          <w:sz w:val="24"/>
          <w:szCs w:val="36"/>
          <w:u w:val="none"/>
          <w:lang w:val="pl-PL"/>
        </w:rPr>
      </w:pPr>
      <w:r w:rsidRPr="00C37C72">
        <w:rPr>
          <w:rFonts w:ascii="Arial" w:hAnsi="Arial" w:cs="Arial"/>
          <w:sz w:val="24"/>
          <w:szCs w:val="36"/>
          <w:u w:val="none"/>
        </w:rPr>
        <w:t>45-222 Opole, ul. Oleska 64</w:t>
      </w:r>
    </w:p>
    <w:p w14:paraId="72EC0561" w14:textId="77777777" w:rsidR="00A6272E" w:rsidRPr="00A6272E" w:rsidRDefault="00A6272E" w:rsidP="00A6272E">
      <w:pPr>
        <w:pStyle w:val="Tekstpodstawowy"/>
        <w:rPr>
          <w:lang w:val="pl-PL"/>
        </w:rPr>
      </w:pPr>
    </w:p>
    <w:p w14:paraId="63975B0A" w14:textId="77777777" w:rsidR="00A6272E" w:rsidRDefault="00A6272E">
      <w:pPr>
        <w:rPr>
          <w:rFonts w:ascii="Arial" w:hAnsi="Arial" w:cs="Arial"/>
        </w:rPr>
      </w:pPr>
    </w:p>
    <w:p w14:paraId="408C71C3" w14:textId="77777777" w:rsidR="00403BAA" w:rsidRPr="00403BAA" w:rsidRDefault="00403BAA" w:rsidP="00403BAA">
      <w:pPr>
        <w:widowControl w:val="0"/>
        <w:overflowPunct w:val="0"/>
        <w:autoSpaceDE w:val="0"/>
        <w:textAlignment w:val="baseline"/>
        <w:rPr>
          <w:szCs w:val="20"/>
        </w:rPr>
      </w:pPr>
    </w:p>
    <w:p w14:paraId="7898CBE3" w14:textId="77777777" w:rsidR="00AB29E5" w:rsidRDefault="00296D82" w:rsidP="00727211">
      <w:pPr>
        <w:rPr>
          <w:rFonts w:ascii="Arial" w:hAnsi="Arial" w:cs="Arial"/>
          <w:sz w:val="20"/>
          <w:szCs w:val="20"/>
          <w:lang w:eastAsia="pl-PL"/>
        </w:rPr>
      </w:pPr>
      <w:r w:rsidRPr="00081F15">
        <w:rPr>
          <w:rFonts w:ascii="Arial" w:hAnsi="Arial" w:cs="Arial"/>
          <w:b/>
          <w:sz w:val="20"/>
          <w:szCs w:val="20"/>
          <w:lang w:eastAsia="pl-PL"/>
        </w:rPr>
        <w:t>Zatwierdz</w:t>
      </w:r>
      <w:r w:rsidR="002B66C3">
        <w:rPr>
          <w:rFonts w:ascii="Arial" w:hAnsi="Arial" w:cs="Arial"/>
          <w:b/>
          <w:sz w:val="20"/>
          <w:szCs w:val="20"/>
          <w:lang w:eastAsia="pl-PL"/>
        </w:rPr>
        <w:t>ił</w:t>
      </w:r>
      <w:r w:rsidRPr="00081F15">
        <w:rPr>
          <w:rFonts w:ascii="Arial" w:hAnsi="Arial" w:cs="Arial"/>
          <w:b/>
          <w:sz w:val="20"/>
          <w:szCs w:val="20"/>
          <w:lang w:eastAsia="pl-PL"/>
        </w:rPr>
        <w:t>:</w:t>
      </w:r>
      <w:r w:rsidR="005453B1">
        <w:rPr>
          <w:rFonts w:ascii="Arial" w:hAnsi="Arial" w:cs="Arial"/>
          <w:sz w:val="20"/>
          <w:szCs w:val="20"/>
          <w:lang w:eastAsia="pl-PL"/>
        </w:rPr>
        <w:t xml:space="preserve">    </w:t>
      </w:r>
    </w:p>
    <w:p w14:paraId="789DCE4F" w14:textId="77777777" w:rsidR="00AB29E5" w:rsidRDefault="00AB29E5" w:rsidP="00727211">
      <w:pPr>
        <w:rPr>
          <w:rFonts w:ascii="Arial" w:hAnsi="Arial" w:cs="Arial"/>
          <w:sz w:val="20"/>
          <w:szCs w:val="20"/>
          <w:lang w:eastAsia="pl-PL"/>
        </w:rPr>
      </w:pPr>
      <w:r>
        <w:rPr>
          <w:rFonts w:ascii="Arial" w:hAnsi="Arial" w:cs="Arial"/>
          <w:sz w:val="20"/>
          <w:szCs w:val="20"/>
          <w:lang w:eastAsia="pl-PL"/>
        </w:rPr>
        <w:t>Stanisław Janik – Członek Zarządu,</w:t>
      </w:r>
    </w:p>
    <w:p w14:paraId="46CE942B" w14:textId="09B52C22" w:rsidR="00C65C4A" w:rsidRDefault="00AB29E5" w:rsidP="00727211">
      <w:pPr>
        <w:rPr>
          <w:rFonts w:ascii="Arial" w:hAnsi="Arial" w:cs="Arial"/>
          <w:b/>
          <w:sz w:val="20"/>
          <w:szCs w:val="20"/>
          <w:lang w:eastAsia="pl-PL"/>
        </w:rPr>
      </w:pPr>
      <w:r>
        <w:rPr>
          <w:rFonts w:ascii="Arial" w:hAnsi="Arial" w:cs="Arial"/>
          <w:sz w:val="20"/>
          <w:szCs w:val="20"/>
          <w:lang w:eastAsia="pl-PL"/>
        </w:rPr>
        <w:t>Marcin Dorotnik – Prokurent</w:t>
      </w:r>
      <w:r w:rsidR="005453B1">
        <w:rPr>
          <w:rFonts w:ascii="Arial" w:hAnsi="Arial" w:cs="Arial"/>
          <w:sz w:val="20"/>
          <w:szCs w:val="20"/>
          <w:lang w:eastAsia="pl-PL"/>
        </w:rPr>
        <w:t xml:space="preserve">                                </w:t>
      </w:r>
    </w:p>
    <w:p w14:paraId="56C44783" w14:textId="77777777" w:rsidR="00C65C4A" w:rsidRDefault="00C65C4A" w:rsidP="00727211">
      <w:pPr>
        <w:rPr>
          <w:rFonts w:ascii="Arial" w:hAnsi="Arial" w:cs="Arial"/>
          <w:b/>
          <w:sz w:val="20"/>
          <w:szCs w:val="20"/>
          <w:lang w:eastAsia="pl-PL"/>
        </w:rPr>
      </w:pPr>
    </w:p>
    <w:p w14:paraId="2F1E98BE" w14:textId="43D67163" w:rsidR="00561D8A" w:rsidRDefault="00561D8A" w:rsidP="00727211">
      <w:pPr>
        <w:rPr>
          <w:rFonts w:ascii="Arial" w:hAnsi="Arial" w:cs="Arial"/>
          <w:i/>
          <w:iCs/>
          <w:sz w:val="20"/>
          <w:szCs w:val="20"/>
          <w:lang w:eastAsia="pl-PL"/>
        </w:rPr>
      </w:pPr>
    </w:p>
    <w:p w14:paraId="14C8BDEE" w14:textId="77777777" w:rsidR="00561D8A" w:rsidRPr="00727211" w:rsidRDefault="00561D8A" w:rsidP="00727211">
      <w:pPr>
        <w:rPr>
          <w:rFonts w:ascii="Arial" w:hAnsi="Arial" w:cs="Arial"/>
          <w:sz w:val="20"/>
          <w:szCs w:val="20"/>
          <w:lang w:eastAsia="pl-PL"/>
        </w:rPr>
      </w:pPr>
    </w:p>
    <w:p w14:paraId="381F3AC9" w14:textId="77777777" w:rsidR="00993D6C" w:rsidRPr="00C37C72" w:rsidRDefault="00993D6C" w:rsidP="004A45BA">
      <w:pPr>
        <w:pBdr>
          <w:top w:val="single" w:sz="4" w:space="0" w:color="000000"/>
        </w:pBdr>
        <w:rPr>
          <w:color w:val="000000"/>
          <w:sz w:val="20"/>
          <w:szCs w:val="20"/>
          <w:highlight w:val="lightGray"/>
        </w:rPr>
      </w:pPr>
    </w:p>
    <w:p w14:paraId="211EFC1A" w14:textId="65DBF34F" w:rsidR="00993D6C" w:rsidRPr="00AD0320" w:rsidRDefault="00640461">
      <w:pPr>
        <w:pStyle w:val="Nagwek1"/>
        <w:tabs>
          <w:tab w:val="left" w:pos="0"/>
        </w:tabs>
        <w:rPr>
          <w:rFonts w:ascii="Arial" w:hAnsi="Arial" w:cs="Arial"/>
          <w:sz w:val="20"/>
          <w:u w:val="none"/>
        </w:rPr>
      </w:pPr>
      <w:r w:rsidRPr="00AD0320">
        <w:rPr>
          <w:rFonts w:ascii="Arial" w:hAnsi="Arial" w:cs="Arial"/>
          <w:sz w:val="20"/>
          <w:u w:val="none"/>
        </w:rPr>
        <w:t>Opole</w:t>
      </w:r>
      <w:r w:rsidR="00AA6779">
        <w:rPr>
          <w:rFonts w:ascii="Arial" w:hAnsi="Arial" w:cs="Arial"/>
          <w:sz w:val="20"/>
          <w:u w:val="none"/>
        </w:rPr>
        <w:t>,</w:t>
      </w:r>
      <w:r w:rsidRPr="00AD0320">
        <w:rPr>
          <w:rFonts w:ascii="Arial" w:hAnsi="Arial" w:cs="Arial"/>
          <w:sz w:val="20"/>
          <w:u w:val="none"/>
        </w:rPr>
        <w:t xml:space="preserve"> 20</w:t>
      </w:r>
      <w:r w:rsidR="00E727C2" w:rsidRPr="00AD0320">
        <w:rPr>
          <w:rFonts w:ascii="Arial" w:hAnsi="Arial" w:cs="Arial"/>
          <w:sz w:val="20"/>
          <w:u w:val="none"/>
        </w:rPr>
        <w:t>2</w:t>
      </w:r>
      <w:r w:rsidR="00561D8A">
        <w:rPr>
          <w:rFonts w:ascii="Arial" w:hAnsi="Arial" w:cs="Arial"/>
          <w:sz w:val="20"/>
          <w:u w:val="none"/>
        </w:rPr>
        <w:t>3</w:t>
      </w:r>
    </w:p>
    <w:p w14:paraId="3CBA2512" w14:textId="77777777" w:rsidR="00993D6C" w:rsidRPr="00C37C72" w:rsidRDefault="00993D6C">
      <w:pPr>
        <w:rPr>
          <w:rFonts w:ascii="Arial" w:hAnsi="Arial" w:cs="Arial"/>
          <w:sz w:val="20"/>
          <w:highlight w:val="lightGray"/>
        </w:rPr>
      </w:pPr>
    </w:p>
    <w:p w14:paraId="4C2D0326" w14:textId="77777777" w:rsidR="00993D6C" w:rsidRDefault="00993D6C">
      <w:pPr>
        <w:rPr>
          <w:rFonts w:ascii="Arial" w:hAnsi="Arial" w:cs="Arial"/>
          <w:sz w:val="20"/>
        </w:rPr>
      </w:pPr>
    </w:p>
    <w:p w14:paraId="75DE99F3" w14:textId="77777777" w:rsidR="005701DD" w:rsidRPr="0096626C" w:rsidRDefault="005701DD">
      <w:pPr>
        <w:rPr>
          <w:rFonts w:ascii="Arial" w:hAnsi="Arial" w:cs="Arial"/>
          <w:sz w:val="20"/>
        </w:rPr>
      </w:pPr>
    </w:p>
    <w:p w14:paraId="66D0E865" w14:textId="77777777" w:rsidR="007A0C2B" w:rsidRDefault="007A0C2B" w:rsidP="005701DD">
      <w:pPr>
        <w:pStyle w:val="Nagwek1"/>
        <w:numPr>
          <w:ilvl w:val="0"/>
          <w:numId w:val="0"/>
        </w:numPr>
        <w:tabs>
          <w:tab w:val="left" w:pos="0"/>
        </w:tabs>
        <w:jc w:val="left"/>
        <w:rPr>
          <w:rFonts w:ascii="Arial" w:hAnsi="Arial" w:cs="Arial"/>
          <w:b/>
          <w:bCs/>
          <w:sz w:val="20"/>
          <w:u w:val="none"/>
        </w:rPr>
      </w:pPr>
    </w:p>
    <w:p w14:paraId="77C4F49D" w14:textId="11C25203" w:rsidR="00993D6C" w:rsidRPr="005701DD" w:rsidRDefault="00993D6C" w:rsidP="005701DD">
      <w:pPr>
        <w:pStyle w:val="Nagwek1"/>
        <w:numPr>
          <w:ilvl w:val="0"/>
          <w:numId w:val="0"/>
        </w:numPr>
        <w:tabs>
          <w:tab w:val="left" w:pos="0"/>
        </w:tabs>
        <w:jc w:val="left"/>
        <w:rPr>
          <w:rFonts w:ascii="Arial" w:hAnsi="Arial" w:cs="Arial"/>
          <w:b/>
          <w:bCs/>
          <w:sz w:val="20"/>
          <w:u w:val="none"/>
        </w:rPr>
      </w:pPr>
      <w:r w:rsidRPr="005701DD">
        <w:rPr>
          <w:rFonts w:ascii="Arial" w:hAnsi="Arial" w:cs="Arial"/>
          <w:b/>
          <w:bCs/>
          <w:sz w:val="20"/>
          <w:u w:val="none"/>
        </w:rPr>
        <w:t>Spis treści</w:t>
      </w:r>
      <w:r w:rsidR="005701DD" w:rsidRPr="005701DD">
        <w:rPr>
          <w:rFonts w:ascii="Arial" w:hAnsi="Arial" w:cs="Arial"/>
          <w:b/>
          <w:bCs/>
          <w:sz w:val="20"/>
          <w:u w:val="none"/>
        </w:rPr>
        <w:t>:</w:t>
      </w:r>
    </w:p>
    <w:p w14:paraId="5E07B91E" w14:textId="77777777" w:rsidR="005A7AD3" w:rsidRPr="005701DD" w:rsidRDefault="005A7AD3" w:rsidP="005A7AD3">
      <w:pPr>
        <w:spacing w:before="120"/>
        <w:jc w:val="both"/>
        <w:rPr>
          <w:rFonts w:ascii="Arial" w:hAnsi="Arial" w:cs="Arial"/>
          <w:sz w:val="18"/>
          <w:szCs w:val="18"/>
          <w:u w:val="single"/>
        </w:rPr>
      </w:pPr>
      <w:r w:rsidRPr="005701DD">
        <w:rPr>
          <w:rFonts w:ascii="Arial" w:hAnsi="Arial" w:cs="Arial"/>
          <w:sz w:val="18"/>
          <w:szCs w:val="18"/>
          <w:u w:val="single"/>
        </w:rPr>
        <w:t xml:space="preserve">Specyfikacja Istotnych Warunków Zamówienia składa się z: </w:t>
      </w:r>
    </w:p>
    <w:p w14:paraId="69559740" w14:textId="53342027" w:rsidR="005A7AD3" w:rsidRPr="005701DD" w:rsidRDefault="005A7AD3" w:rsidP="00184342">
      <w:pPr>
        <w:numPr>
          <w:ilvl w:val="0"/>
          <w:numId w:val="23"/>
        </w:numPr>
        <w:spacing w:before="120"/>
        <w:jc w:val="both"/>
        <w:rPr>
          <w:rFonts w:ascii="Arial" w:hAnsi="Arial" w:cs="Arial"/>
          <w:sz w:val="18"/>
          <w:szCs w:val="18"/>
        </w:rPr>
      </w:pPr>
      <w:r w:rsidRPr="005701DD">
        <w:rPr>
          <w:rFonts w:ascii="Arial" w:hAnsi="Arial" w:cs="Arial"/>
          <w:sz w:val="18"/>
          <w:szCs w:val="18"/>
        </w:rPr>
        <w:t>Rozdział</w:t>
      </w:r>
      <w:r w:rsidR="007A0C2B">
        <w:rPr>
          <w:rFonts w:ascii="Arial" w:hAnsi="Arial" w:cs="Arial"/>
          <w:sz w:val="18"/>
          <w:szCs w:val="18"/>
        </w:rPr>
        <w:t xml:space="preserve"> A – Instrukcja dla wykonawców</w:t>
      </w:r>
    </w:p>
    <w:p w14:paraId="13986CE9" w14:textId="77777777" w:rsidR="005A7AD3" w:rsidRPr="005701DD" w:rsidRDefault="005A7AD3" w:rsidP="00184342">
      <w:pPr>
        <w:numPr>
          <w:ilvl w:val="0"/>
          <w:numId w:val="23"/>
        </w:numPr>
        <w:spacing w:before="120"/>
        <w:jc w:val="both"/>
        <w:rPr>
          <w:rFonts w:ascii="Arial" w:hAnsi="Arial" w:cs="Arial"/>
          <w:color w:val="000000"/>
          <w:sz w:val="18"/>
          <w:szCs w:val="18"/>
        </w:rPr>
      </w:pPr>
      <w:r w:rsidRPr="005701DD">
        <w:rPr>
          <w:rFonts w:ascii="Arial" w:hAnsi="Arial" w:cs="Arial"/>
          <w:sz w:val="18"/>
          <w:szCs w:val="18"/>
        </w:rPr>
        <w:t>Rozdział</w:t>
      </w:r>
      <w:r w:rsidRPr="005701DD">
        <w:rPr>
          <w:rFonts w:ascii="Arial" w:hAnsi="Arial" w:cs="Arial"/>
          <w:color w:val="000000"/>
          <w:sz w:val="18"/>
          <w:szCs w:val="18"/>
        </w:rPr>
        <w:t xml:space="preserve"> B – Opis przedmiotu zamówienia </w:t>
      </w:r>
    </w:p>
    <w:p w14:paraId="0EB49CA5" w14:textId="4CD2700F" w:rsidR="007730AC" w:rsidRPr="005701DD" w:rsidRDefault="005A7AD3" w:rsidP="005A7AD3">
      <w:pPr>
        <w:spacing w:before="120"/>
        <w:jc w:val="both"/>
        <w:rPr>
          <w:rFonts w:ascii="Arial" w:hAnsi="Arial" w:cs="Arial"/>
          <w:color w:val="000000"/>
          <w:sz w:val="18"/>
          <w:szCs w:val="18"/>
          <w:u w:val="single"/>
        </w:rPr>
      </w:pPr>
      <w:r w:rsidRPr="005701DD">
        <w:rPr>
          <w:rFonts w:ascii="Arial" w:hAnsi="Arial" w:cs="Arial"/>
          <w:color w:val="000000"/>
          <w:sz w:val="18"/>
          <w:szCs w:val="18"/>
          <w:u w:val="single"/>
        </w:rPr>
        <w:t xml:space="preserve">oraz z następujących </w:t>
      </w:r>
      <w:r w:rsidRPr="005701DD">
        <w:rPr>
          <w:rFonts w:ascii="Arial" w:hAnsi="Arial" w:cs="Arial"/>
          <w:sz w:val="18"/>
          <w:szCs w:val="18"/>
          <w:u w:val="single"/>
        </w:rPr>
        <w:t>załączników:</w:t>
      </w:r>
      <w:r w:rsidRPr="005701DD">
        <w:rPr>
          <w:rFonts w:ascii="Arial" w:hAnsi="Arial" w:cs="Arial"/>
          <w:color w:val="000000"/>
          <w:sz w:val="18"/>
          <w:szCs w:val="18"/>
          <w:u w:val="single"/>
        </w:rPr>
        <w:t xml:space="preserve"> </w:t>
      </w:r>
    </w:p>
    <w:p w14:paraId="6D9B11E0" w14:textId="17E5DBF5" w:rsidR="007730AC" w:rsidRPr="007730AC" w:rsidRDefault="007730AC" w:rsidP="00184342">
      <w:pPr>
        <w:numPr>
          <w:ilvl w:val="0"/>
          <w:numId w:val="23"/>
        </w:numPr>
        <w:spacing w:before="120"/>
        <w:jc w:val="both"/>
        <w:rPr>
          <w:rFonts w:ascii="Arial" w:hAnsi="Arial" w:cs="Arial"/>
          <w:color w:val="000000"/>
          <w:sz w:val="18"/>
          <w:szCs w:val="18"/>
        </w:rPr>
      </w:pPr>
      <w:r>
        <w:rPr>
          <w:rFonts w:ascii="Arial" w:hAnsi="Arial" w:cs="Arial"/>
          <w:color w:val="000000"/>
          <w:sz w:val="18"/>
          <w:szCs w:val="18"/>
        </w:rPr>
        <w:t>Przedmiar robót</w:t>
      </w:r>
    </w:p>
    <w:p w14:paraId="231EE8DD" w14:textId="4021D953" w:rsidR="005A7AD3" w:rsidRPr="005701DD" w:rsidRDefault="005A7AD3" w:rsidP="00184342">
      <w:pPr>
        <w:numPr>
          <w:ilvl w:val="0"/>
          <w:numId w:val="23"/>
        </w:numPr>
        <w:spacing w:before="120"/>
        <w:jc w:val="both"/>
        <w:rPr>
          <w:rFonts w:ascii="Arial" w:hAnsi="Arial" w:cs="Arial"/>
          <w:color w:val="000000"/>
          <w:sz w:val="18"/>
          <w:szCs w:val="18"/>
        </w:rPr>
      </w:pPr>
      <w:r w:rsidRPr="005701DD">
        <w:rPr>
          <w:rFonts w:ascii="Arial" w:hAnsi="Arial" w:cs="Arial"/>
          <w:color w:val="000000"/>
          <w:sz w:val="18"/>
          <w:szCs w:val="18"/>
        </w:rPr>
        <w:t xml:space="preserve">Formularz ofertowy </w:t>
      </w:r>
    </w:p>
    <w:p w14:paraId="32CFDA56" w14:textId="1340346D" w:rsidR="00992FC8" w:rsidRPr="004717A2" w:rsidRDefault="00C96115" w:rsidP="004717A2">
      <w:pPr>
        <w:numPr>
          <w:ilvl w:val="0"/>
          <w:numId w:val="23"/>
        </w:numPr>
        <w:spacing w:before="120"/>
        <w:jc w:val="both"/>
        <w:rPr>
          <w:rFonts w:ascii="Arial" w:hAnsi="Arial" w:cs="Arial"/>
          <w:color w:val="000000"/>
          <w:sz w:val="18"/>
          <w:szCs w:val="18"/>
        </w:rPr>
      </w:pPr>
      <w:r w:rsidRPr="005701DD">
        <w:rPr>
          <w:rFonts w:ascii="Arial" w:hAnsi="Arial" w:cs="Arial"/>
          <w:color w:val="000000"/>
          <w:sz w:val="18"/>
          <w:szCs w:val="18"/>
        </w:rPr>
        <w:t>Wzór umowy</w:t>
      </w:r>
    </w:p>
    <w:p w14:paraId="4273E322" w14:textId="4539B8C0" w:rsidR="00992FC8" w:rsidRDefault="00992FC8" w:rsidP="00997BD7">
      <w:pPr>
        <w:spacing w:before="120"/>
        <w:ind w:left="720"/>
        <w:jc w:val="both"/>
        <w:rPr>
          <w:rFonts w:ascii="Arial" w:hAnsi="Arial" w:cs="Arial"/>
          <w:color w:val="000000"/>
          <w:sz w:val="18"/>
          <w:szCs w:val="18"/>
        </w:rPr>
      </w:pPr>
    </w:p>
    <w:p w14:paraId="5271885F" w14:textId="77777777" w:rsidR="00664CB7" w:rsidRDefault="00664CB7" w:rsidP="00997BD7">
      <w:pPr>
        <w:spacing w:before="120"/>
        <w:ind w:left="720"/>
        <w:jc w:val="both"/>
        <w:rPr>
          <w:rFonts w:ascii="Arial" w:hAnsi="Arial" w:cs="Arial"/>
          <w:color w:val="000000"/>
          <w:sz w:val="18"/>
          <w:szCs w:val="18"/>
        </w:rPr>
      </w:pPr>
    </w:p>
    <w:p w14:paraId="44F8EA25" w14:textId="77777777" w:rsidR="00993D6C" w:rsidRPr="00943D1E" w:rsidRDefault="00993D6C" w:rsidP="00943D1E">
      <w:pPr>
        <w:pStyle w:val="Tekstpodstawowy22"/>
        <w:spacing w:before="120"/>
        <w:jc w:val="center"/>
        <w:rPr>
          <w:rFonts w:ascii="Arial" w:hAnsi="Arial" w:cs="Arial"/>
          <w:b w:val="0"/>
          <w:color w:val="000000"/>
          <w:sz w:val="18"/>
        </w:rPr>
      </w:pPr>
      <w:r w:rsidRPr="00C24B7D">
        <w:rPr>
          <w:rFonts w:ascii="Arial" w:hAnsi="Arial" w:cs="Arial"/>
        </w:rPr>
        <w:t>Rozdział  A</w:t>
      </w:r>
    </w:p>
    <w:p w14:paraId="1C3B609D" w14:textId="77777777" w:rsidR="00993D6C" w:rsidRPr="00C24B7D" w:rsidRDefault="00993D6C" w:rsidP="00A17D2A">
      <w:pPr>
        <w:pStyle w:val="Nagwek4"/>
        <w:tabs>
          <w:tab w:val="left" w:pos="0"/>
        </w:tabs>
        <w:rPr>
          <w:rFonts w:ascii="Arial" w:hAnsi="Arial" w:cs="Arial"/>
          <w:sz w:val="20"/>
        </w:rPr>
      </w:pPr>
      <w:r w:rsidRPr="00C24B7D">
        <w:rPr>
          <w:rFonts w:ascii="Arial" w:hAnsi="Arial" w:cs="Arial"/>
          <w:sz w:val="20"/>
        </w:rPr>
        <w:t>INSTRUKCJA  DLA  WYKONAWCÓW</w:t>
      </w:r>
    </w:p>
    <w:p w14:paraId="2CF63257" w14:textId="77777777" w:rsidR="008D67AA" w:rsidRPr="00B0513B" w:rsidRDefault="008D67AA" w:rsidP="008D67AA">
      <w:pPr>
        <w:rPr>
          <w:highlight w:val="lightGray"/>
        </w:rPr>
      </w:pPr>
    </w:p>
    <w:p w14:paraId="7BF5FC22" w14:textId="77777777" w:rsidR="00993D6C" w:rsidRPr="00621137" w:rsidRDefault="008C0E8A" w:rsidP="00184342">
      <w:pPr>
        <w:numPr>
          <w:ilvl w:val="0"/>
          <w:numId w:val="14"/>
        </w:numPr>
        <w:ind w:left="567"/>
        <w:rPr>
          <w:rFonts w:ascii="Arial" w:hAnsi="Arial" w:cs="Arial"/>
          <w:b/>
        </w:rPr>
      </w:pPr>
      <w:r>
        <w:rPr>
          <w:rFonts w:ascii="Arial" w:hAnsi="Arial" w:cs="Arial"/>
          <w:b/>
        </w:rPr>
        <w:t xml:space="preserve"> </w:t>
      </w:r>
      <w:r w:rsidR="00993D6C" w:rsidRPr="00621137">
        <w:rPr>
          <w:rFonts w:ascii="Arial" w:hAnsi="Arial" w:cs="Arial"/>
          <w:b/>
        </w:rPr>
        <w:t>Warunki udziału wykonawców w postępowaniu</w:t>
      </w:r>
    </w:p>
    <w:p w14:paraId="26D69DF6" w14:textId="77777777" w:rsidR="00EE7476" w:rsidRPr="00AF0135" w:rsidRDefault="00EE7476" w:rsidP="00EE7476">
      <w:pPr>
        <w:rPr>
          <w:rFonts w:ascii="Arial" w:hAnsi="Arial" w:cs="Arial"/>
          <w:b/>
          <w:color w:val="70AD47" w:themeColor="accent6"/>
          <w:sz w:val="20"/>
          <w:szCs w:val="20"/>
        </w:rPr>
      </w:pPr>
    </w:p>
    <w:p w14:paraId="1276B8B7" w14:textId="77777777" w:rsidR="00EE7476" w:rsidRPr="005320D9" w:rsidRDefault="00EE7476" w:rsidP="00184342">
      <w:pPr>
        <w:numPr>
          <w:ilvl w:val="0"/>
          <w:numId w:val="6"/>
        </w:numPr>
        <w:tabs>
          <w:tab w:val="left" w:pos="426"/>
        </w:tabs>
        <w:ind w:left="426"/>
        <w:jc w:val="both"/>
        <w:rPr>
          <w:rFonts w:ascii="Arial" w:hAnsi="Arial" w:cs="Arial"/>
          <w:sz w:val="20"/>
          <w:szCs w:val="20"/>
        </w:rPr>
      </w:pPr>
      <w:r w:rsidRPr="005320D9">
        <w:rPr>
          <w:rFonts w:ascii="Arial" w:hAnsi="Arial" w:cs="Arial"/>
          <w:sz w:val="20"/>
          <w:szCs w:val="20"/>
        </w:rPr>
        <w:t>O zamówienie mogą ubiegać się Wykonawcy, którzy</w:t>
      </w:r>
      <w:r w:rsidR="00667820" w:rsidRPr="005320D9">
        <w:rPr>
          <w:rFonts w:ascii="Arial" w:hAnsi="Arial" w:cs="Arial"/>
          <w:sz w:val="20"/>
          <w:szCs w:val="20"/>
        </w:rPr>
        <w:t>:</w:t>
      </w:r>
    </w:p>
    <w:p w14:paraId="6F990FDB" w14:textId="77777777" w:rsidR="00EE7476" w:rsidRPr="005320D9" w:rsidRDefault="00EE7476" w:rsidP="00EE7476">
      <w:pPr>
        <w:pStyle w:val="Akapitzlist"/>
        <w:tabs>
          <w:tab w:val="left" w:pos="426"/>
        </w:tabs>
        <w:suppressAutoHyphens/>
        <w:spacing w:after="0" w:line="240" w:lineRule="auto"/>
        <w:jc w:val="both"/>
        <w:rPr>
          <w:rFonts w:ascii="Arial" w:eastAsia="Times New Roman" w:hAnsi="Arial" w:cs="Arial"/>
          <w:sz w:val="20"/>
          <w:szCs w:val="20"/>
          <w:lang w:eastAsia="ar-SA"/>
        </w:rPr>
      </w:pPr>
    </w:p>
    <w:p w14:paraId="1246FFC2" w14:textId="77777777" w:rsidR="007D220C" w:rsidRPr="005320D9" w:rsidRDefault="007D220C" w:rsidP="007D220C">
      <w:pPr>
        <w:pStyle w:val="Akapitzlist"/>
        <w:numPr>
          <w:ilvl w:val="0"/>
          <w:numId w:val="15"/>
        </w:numPr>
        <w:tabs>
          <w:tab w:val="left" w:pos="709"/>
        </w:tabs>
        <w:suppressAutoHyphens/>
        <w:spacing w:after="0" w:line="240" w:lineRule="auto"/>
        <w:ind w:left="709" w:hanging="283"/>
        <w:jc w:val="both"/>
        <w:rPr>
          <w:rFonts w:ascii="Arial" w:hAnsi="Arial" w:cs="Arial"/>
          <w:sz w:val="20"/>
          <w:szCs w:val="20"/>
        </w:rPr>
      </w:pPr>
      <w:r w:rsidRPr="005320D9">
        <w:rPr>
          <w:rFonts w:ascii="Arial" w:hAnsi="Arial" w:cs="Arial"/>
          <w:sz w:val="20"/>
          <w:szCs w:val="20"/>
        </w:rPr>
        <w:t xml:space="preserve">nie podlegają wykluczeniu z art. 108 ust. 1 ustawy z dnia 11 września 2019 r. Prawo zamówień publicznych (zwanej dalej: ustawą </w:t>
      </w:r>
      <w:proofErr w:type="spellStart"/>
      <w:r w:rsidRPr="005320D9">
        <w:rPr>
          <w:rFonts w:ascii="Arial" w:hAnsi="Arial" w:cs="Arial"/>
          <w:sz w:val="20"/>
          <w:szCs w:val="20"/>
        </w:rPr>
        <w:t>Pzp</w:t>
      </w:r>
      <w:proofErr w:type="spellEnd"/>
      <w:r w:rsidRPr="005320D9">
        <w:rPr>
          <w:rFonts w:ascii="Arial" w:hAnsi="Arial" w:cs="Arial"/>
          <w:sz w:val="20"/>
          <w:szCs w:val="20"/>
        </w:rPr>
        <w:t xml:space="preserve">), z wyłączeniem przepisu art. 108 ust. 1 pkt 1) lit. h oraz art. 108 ust. 1 pkt 2) ustawy </w:t>
      </w:r>
      <w:proofErr w:type="spellStart"/>
      <w:r w:rsidRPr="005320D9">
        <w:rPr>
          <w:rFonts w:ascii="Arial" w:hAnsi="Arial" w:cs="Arial"/>
          <w:sz w:val="20"/>
          <w:szCs w:val="20"/>
        </w:rPr>
        <w:t>Pzp</w:t>
      </w:r>
      <w:proofErr w:type="spellEnd"/>
      <w:r w:rsidRPr="005320D9">
        <w:rPr>
          <w:rFonts w:ascii="Arial" w:hAnsi="Arial" w:cs="Arial"/>
          <w:sz w:val="20"/>
          <w:szCs w:val="20"/>
        </w:rPr>
        <w:t xml:space="preserve"> w zakresie, w jakim osoba, o której mowa w tym przepisie została skazana za przestępstwo wymienione w art. 108 ust. 1 pkt 1) lit. h, oraz na podstawie art. 109 ust. 1 ustawy </w:t>
      </w:r>
      <w:proofErr w:type="spellStart"/>
      <w:r w:rsidRPr="005320D9">
        <w:rPr>
          <w:rFonts w:ascii="Arial" w:hAnsi="Arial" w:cs="Arial"/>
          <w:sz w:val="20"/>
          <w:szCs w:val="20"/>
        </w:rPr>
        <w:t>Pzp</w:t>
      </w:r>
      <w:proofErr w:type="spellEnd"/>
      <w:r w:rsidRPr="005320D9">
        <w:rPr>
          <w:rFonts w:ascii="Arial" w:hAnsi="Arial" w:cs="Arial"/>
          <w:sz w:val="20"/>
          <w:szCs w:val="20"/>
        </w:rPr>
        <w:t xml:space="preserve">. </w:t>
      </w:r>
    </w:p>
    <w:p w14:paraId="48CE6E7F" w14:textId="77777777" w:rsidR="007D220C" w:rsidRPr="005320D9" w:rsidRDefault="007D220C" w:rsidP="007D220C">
      <w:pPr>
        <w:ind w:left="709"/>
        <w:contextualSpacing/>
        <w:jc w:val="both"/>
        <w:rPr>
          <w:rFonts w:ascii="Arial" w:eastAsia="Calibri" w:hAnsi="Arial" w:cs="Arial"/>
          <w:sz w:val="20"/>
          <w:szCs w:val="20"/>
          <w:lang w:eastAsia="en-US"/>
        </w:rPr>
      </w:pPr>
      <w:r w:rsidRPr="005320D9">
        <w:rPr>
          <w:rFonts w:ascii="Arial" w:eastAsia="Calibri" w:hAnsi="Arial" w:cs="Arial"/>
          <w:sz w:val="20"/>
          <w:szCs w:val="20"/>
          <w:lang w:eastAsia="en-US"/>
        </w:rPr>
        <w:t xml:space="preserve">W przypadkach, o których mowa w art. 109 ust. 1 pkt 1-5 lub 7, Zamawiający może nie wykluczać wykonawcy, jeżeli wykluczenie byłoby w sposób oczywisty nieproporcjonalne, a w szczególności gdy kwota zaległych podatków lub składek na ubezpieczenie społeczne jest niewielka albo sytuacja ekonomiczna lub finansowa wykonawcy, o którym mowa w art. 109 ust. 1 pkt 4 ustawy </w:t>
      </w:r>
      <w:proofErr w:type="spellStart"/>
      <w:r w:rsidRPr="005320D9">
        <w:rPr>
          <w:rFonts w:ascii="Arial" w:eastAsia="Calibri" w:hAnsi="Arial" w:cs="Arial"/>
          <w:sz w:val="20"/>
          <w:szCs w:val="20"/>
          <w:lang w:eastAsia="en-US"/>
        </w:rPr>
        <w:t>Pzp</w:t>
      </w:r>
      <w:proofErr w:type="spellEnd"/>
      <w:r w:rsidRPr="005320D9">
        <w:rPr>
          <w:rFonts w:ascii="Arial" w:eastAsia="Calibri" w:hAnsi="Arial" w:cs="Arial"/>
          <w:sz w:val="20"/>
          <w:szCs w:val="20"/>
          <w:lang w:eastAsia="en-US"/>
        </w:rPr>
        <w:t xml:space="preserve">, jest wystarczająca do wykonania zamówienia. </w:t>
      </w:r>
    </w:p>
    <w:p w14:paraId="7CEB4BEF" w14:textId="28E27396" w:rsidR="002A5C31" w:rsidRPr="005320D9" w:rsidRDefault="002A5C31" w:rsidP="007D220C">
      <w:pPr>
        <w:pStyle w:val="Akapitzlist"/>
        <w:tabs>
          <w:tab w:val="left" w:pos="709"/>
        </w:tabs>
        <w:suppressAutoHyphens/>
        <w:spacing w:after="0" w:line="240" w:lineRule="auto"/>
        <w:ind w:left="709"/>
        <w:jc w:val="both"/>
        <w:rPr>
          <w:rFonts w:ascii="Arial" w:hAnsi="Arial" w:cs="Arial"/>
          <w:b/>
          <w:sz w:val="20"/>
          <w:szCs w:val="20"/>
          <w:u w:val="single"/>
        </w:rPr>
      </w:pPr>
    </w:p>
    <w:p w14:paraId="7C511E40" w14:textId="68A0F6BC" w:rsidR="002A5C31" w:rsidRPr="00967F99" w:rsidRDefault="001C3ABE" w:rsidP="00880449">
      <w:pPr>
        <w:numPr>
          <w:ilvl w:val="0"/>
          <w:numId w:val="15"/>
        </w:numPr>
        <w:ind w:hanging="218"/>
        <w:jc w:val="both"/>
        <w:rPr>
          <w:rFonts w:ascii="Arial" w:eastAsia="Calibri" w:hAnsi="Arial" w:cs="Arial"/>
          <w:sz w:val="20"/>
          <w:szCs w:val="20"/>
          <w:lang w:eastAsia="en-US"/>
        </w:rPr>
      </w:pPr>
      <w:r w:rsidRPr="005320D9">
        <w:rPr>
          <w:rFonts w:ascii="Arial" w:eastAsia="Calibri" w:hAnsi="Arial" w:cs="Arial"/>
          <w:sz w:val="20"/>
          <w:szCs w:val="20"/>
          <w:lang w:eastAsia="en-US"/>
        </w:rPr>
        <w:t xml:space="preserve"> </w:t>
      </w:r>
      <w:r w:rsidR="002A5C31" w:rsidRPr="005320D9">
        <w:rPr>
          <w:rFonts w:ascii="Arial" w:eastAsia="Calibri" w:hAnsi="Arial" w:cs="Arial"/>
          <w:sz w:val="20"/>
          <w:szCs w:val="20"/>
          <w:lang w:eastAsia="en-US"/>
        </w:rPr>
        <w:t xml:space="preserve">w okresie ostatnich 5 lat przed upływem terminu składania ofert, a jeżeli okres prowadzenia działalności </w:t>
      </w:r>
      <w:r w:rsidRPr="005320D9">
        <w:rPr>
          <w:rFonts w:ascii="Arial" w:eastAsia="Calibri" w:hAnsi="Arial" w:cs="Arial"/>
          <w:sz w:val="20"/>
          <w:szCs w:val="20"/>
          <w:lang w:eastAsia="en-US"/>
        </w:rPr>
        <w:t xml:space="preserve">  </w:t>
      </w:r>
      <w:r w:rsidR="002A5C31" w:rsidRPr="005320D9">
        <w:rPr>
          <w:rFonts w:ascii="Arial" w:eastAsia="Calibri" w:hAnsi="Arial" w:cs="Arial"/>
          <w:sz w:val="20"/>
          <w:szCs w:val="20"/>
          <w:lang w:eastAsia="en-US"/>
        </w:rPr>
        <w:t xml:space="preserve">jest krótszy </w:t>
      </w:r>
      <w:r w:rsidR="004510ED" w:rsidRPr="005320D9">
        <w:rPr>
          <w:rFonts w:ascii="Arial" w:eastAsia="Calibri" w:hAnsi="Arial" w:cs="Arial"/>
          <w:sz w:val="20"/>
          <w:szCs w:val="20"/>
          <w:lang w:eastAsia="en-US"/>
        </w:rPr>
        <w:t xml:space="preserve">- </w:t>
      </w:r>
      <w:r w:rsidR="002A5C31" w:rsidRPr="005320D9">
        <w:rPr>
          <w:rFonts w:ascii="Arial" w:eastAsia="Calibri" w:hAnsi="Arial" w:cs="Arial"/>
          <w:sz w:val="20"/>
          <w:szCs w:val="20"/>
          <w:lang w:eastAsia="en-US"/>
        </w:rPr>
        <w:t>w tym okresie</w:t>
      </w:r>
      <w:r w:rsidR="007D780A" w:rsidRPr="005320D9">
        <w:rPr>
          <w:rFonts w:ascii="Arial" w:eastAsia="Calibri" w:hAnsi="Arial" w:cs="Arial"/>
          <w:sz w:val="20"/>
          <w:szCs w:val="20"/>
          <w:lang w:eastAsia="en-US"/>
        </w:rPr>
        <w:t>,</w:t>
      </w:r>
      <w:r w:rsidR="002A5C31" w:rsidRPr="005320D9">
        <w:rPr>
          <w:rFonts w:ascii="Arial" w:eastAsia="Calibri" w:hAnsi="Arial" w:cs="Arial"/>
          <w:sz w:val="20"/>
          <w:szCs w:val="20"/>
          <w:lang w:eastAsia="en-US"/>
        </w:rPr>
        <w:t xml:space="preserve"> </w:t>
      </w:r>
      <w:r w:rsidR="002A5C31" w:rsidRPr="00880449">
        <w:rPr>
          <w:rFonts w:ascii="Arial" w:eastAsia="Calibri" w:hAnsi="Arial" w:cs="Arial"/>
          <w:sz w:val="20"/>
          <w:szCs w:val="20"/>
          <w:lang w:eastAsia="en-US"/>
        </w:rPr>
        <w:t>wykonali</w:t>
      </w:r>
      <w:r w:rsidR="00880449" w:rsidRPr="00880449">
        <w:rPr>
          <w:rFonts w:ascii="Arial" w:eastAsia="Calibri" w:hAnsi="Arial" w:cs="Arial"/>
          <w:sz w:val="20"/>
          <w:szCs w:val="20"/>
          <w:lang w:eastAsia="en-US"/>
        </w:rPr>
        <w:t xml:space="preserve"> </w:t>
      </w:r>
      <w:r w:rsidR="0074069F" w:rsidRPr="00880449">
        <w:rPr>
          <w:rFonts w:ascii="Arial" w:hAnsi="Arial" w:cs="Arial"/>
          <w:b/>
          <w:bCs/>
          <w:sz w:val="20"/>
          <w:szCs w:val="20"/>
        </w:rPr>
        <w:t>zadania</w:t>
      </w:r>
      <w:r w:rsidR="0074069F" w:rsidRPr="00880449">
        <w:rPr>
          <w:rFonts w:ascii="Arial" w:hAnsi="Arial" w:cs="Arial"/>
          <w:sz w:val="20"/>
          <w:szCs w:val="20"/>
        </w:rPr>
        <w:t xml:space="preserve"> polegające na budowie lub przebudowie sieci wodociągowej lub sieci kanalizacji sanitarnej z przyłączami </w:t>
      </w:r>
      <w:r w:rsidR="0074069F" w:rsidRPr="00880449">
        <w:rPr>
          <w:rFonts w:ascii="Arial" w:hAnsi="Arial" w:cs="Arial"/>
          <w:sz w:val="20"/>
          <w:szCs w:val="20"/>
          <w:u w:val="single"/>
        </w:rPr>
        <w:t xml:space="preserve">metodą </w:t>
      </w:r>
      <w:proofErr w:type="spellStart"/>
      <w:r w:rsidR="0074069F" w:rsidRPr="00880449">
        <w:rPr>
          <w:rFonts w:ascii="Arial" w:hAnsi="Arial" w:cs="Arial"/>
          <w:sz w:val="20"/>
          <w:szCs w:val="20"/>
          <w:u w:val="single"/>
        </w:rPr>
        <w:t>bezwykopow</w:t>
      </w:r>
      <w:r w:rsidR="00967F99">
        <w:rPr>
          <w:rFonts w:ascii="Arial" w:hAnsi="Arial" w:cs="Arial"/>
          <w:sz w:val="20"/>
          <w:szCs w:val="20"/>
          <w:u w:val="single"/>
        </w:rPr>
        <w:t>ą</w:t>
      </w:r>
      <w:proofErr w:type="spellEnd"/>
      <w:r w:rsidR="0074069F" w:rsidRPr="00880449">
        <w:rPr>
          <w:rFonts w:ascii="Arial" w:hAnsi="Arial" w:cs="Arial"/>
          <w:sz w:val="20"/>
          <w:szCs w:val="20"/>
          <w:u w:val="single"/>
        </w:rPr>
        <w:t xml:space="preserve"> - przewiert sterowany</w:t>
      </w:r>
      <w:r w:rsidR="0074069F" w:rsidRPr="00880449">
        <w:rPr>
          <w:rFonts w:ascii="Arial" w:hAnsi="Arial" w:cs="Arial"/>
          <w:sz w:val="20"/>
          <w:szCs w:val="20"/>
        </w:rPr>
        <w:t xml:space="preserve"> o łącznej długości </w:t>
      </w:r>
      <w:r w:rsidR="0074069F" w:rsidRPr="00880449">
        <w:rPr>
          <w:rFonts w:ascii="Arial" w:hAnsi="Arial" w:cs="Arial"/>
          <w:b/>
          <w:bCs/>
          <w:sz w:val="20"/>
          <w:szCs w:val="20"/>
        </w:rPr>
        <w:t xml:space="preserve">min. 300 m; </w:t>
      </w:r>
    </w:p>
    <w:p w14:paraId="19F5952F" w14:textId="77777777" w:rsidR="00967F99" w:rsidRPr="00880449" w:rsidRDefault="00967F99" w:rsidP="00967F99">
      <w:pPr>
        <w:ind w:left="644"/>
        <w:jc w:val="both"/>
        <w:rPr>
          <w:rFonts w:ascii="Arial" w:eastAsia="Calibri" w:hAnsi="Arial" w:cs="Arial"/>
          <w:sz w:val="20"/>
          <w:szCs w:val="20"/>
          <w:lang w:eastAsia="en-US"/>
        </w:rPr>
      </w:pPr>
    </w:p>
    <w:p w14:paraId="4F0277AF" w14:textId="3BDAC29F" w:rsidR="00AD0320" w:rsidRPr="00C066A6" w:rsidRDefault="00AD0320" w:rsidP="00184342">
      <w:pPr>
        <w:pStyle w:val="Akapitzlist"/>
        <w:numPr>
          <w:ilvl w:val="0"/>
          <w:numId w:val="15"/>
        </w:numPr>
        <w:tabs>
          <w:tab w:val="left" w:pos="709"/>
        </w:tabs>
        <w:suppressAutoHyphens/>
        <w:spacing w:after="0" w:line="240" w:lineRule="auto"/>
        <w:ind w:left="709" w:hanging="283"/>
        <w:jc w:val="both"/>
        <w:rPr>
          <w:rFonts w:ascii="Arial" w:hAnsi="Arial" w:cs="Arial"/>
          <w:bCs/>
          <w:sz w:val="20"/>
          <w:szCs w:val="20"/>
        </w:rPr>
      </w:pPr>
      <w:r w:rsidRPr="00C066A6">
        <w:rPr>
          <w:rFonts w:ascii="Arial" w:hAnsi="Arial" w:cs="Arial"/>
          <w:bCs/>
          <w:sz w:val="20"/>
          <w:szCs w:val="20"/>
        </w:rPr>
        <w:t xml:space="preserve">dysponują </w:t>
      </w:r>
      <w:r w:rsidR="007D780A" w:rsidRPr="00C066A6">
        <w:rPr>
          <w:rFonts w:ascii="Arial" w:hAnsi="Arial" w:cs="Arial"/>
          <w:b/>
          <w:sz w:val="20"/>
          <w:szCs w:val="20"/>
        </w:rPr>
        <w:t>k</w:t>
      </w:r>
      <w:r w:rsidRPr="00C066A6">
        <w:rPr>
          <w:rFonts w:ascii="Arial" w:hAnsi="Arial" w:cs="Arial"/>
          <w:b/>
          <w:sz w:val="20"/>
          <w:szCs w:val="20"/>
        </w:rPr>
        <w:t xml:space="preserve">ierownikiem </w:t>
      </w:r>
      <w:r w:rsidR="007D780A" w:rsidRPr="00C066A6">
        <w:rPr>
          <w:rFonts w:ascii="Arial" w:hAnsi="Arial" w:cs="Arial"/>
          <w:b/>
          <w:sz w:val="20"/>
          <w:szCs w:val="20"/>
        </w:rPr>
        <w:t>b</w:t>
      </w:r>
      <w:r w:rsidRPr="00C066A6">
        <w:rPr>
          <w:rFonts w:ascii="Arial" w:hAnsi="Arial" w:cs="Arial"/>
          <w:b/>
          <w:sz w:val="20"/>
          <w:szCs w:val="20"/>
        </w:rPr>
        <w:t>udowy</w:t>
      </w:r>
      <w:r w:rsidRPr="00C066A6">
        <w:rPr>
          <w:rFonts w:ascii="Arial" w:hAnsi="Arial" w:cs="Arial"/>
          <w:bCs/>
          <w:sz w:val="20"/>
          <w:szCs w:val="20"/>
        </w:rPr>
        <w:t xml:space="preserve"> z uprawnieniami budowlanymi do kierowania robotami budowlanymi </w:t>
      </w:r>
      <w:r w:rsidR="00DC3387" w:rsidRPr="00C066A6">
        <w:rPr>
          <w:rFonts w:ascii="Arial" w:hAnsi="Arial" w:cs="Arial"/>
          <w:bCs/>
          <w:sz w:val="20"/>
          <w:szCs w:val="20"/>
        </w:rPr>
        <w:t xml:space="preserve"> </w:t>
      </w:r>
      <w:r w:rsidRPr="00C066A6">
        <w:rPr>
          <w:rFonts w:ascii="Arial" w:hAnsi="Arial" w:cs="Arial"/>
          <w:bCs/>
          <w:sz w:val="20"/>
          <w:szCs w:val="20"/>
        </w:rPr>
        <w:t xml:space="preserve">w specjalności instalacyjnej w zakresie sieci, instalacji i urządzeń wodociągowych i kanalizacyjnych </w:t>
      </w:r>
      <w:r w:rsidRPr="00C066A6">
        <w:rPr>
          <w:rFonts w:ascii="Arial" w:hAnsi="Arial" w:cs="Arial"/>
          <w:b/>
          <w:sz w:val="20"/>
          <w:szCs w:val="20"/>
        </w:rPr>
        <w:t>bez ograniczeń</w:t>
      </w:r>
      <w:r w:rsidRPr="00C066A6">
        <w:rPr>
          <w:rFonts w:ascii="Arial" w:hAnsi="Arial" w:cs="Arial"/>
          <w:bCs/>
          <w:sz w:val="20"/>
          <w:szCs w:val="20"/>
        </w:rPr>
        <w:t xml:space="preserve"> łącznie z aktualnym wpisem na listę członkostwa właściwej izby samorządu za</w:t>
      </w:r>
      <w:r w:rsidR="00AF0135" w:rsidRPr="00C066A6">
        <w:rPr>
          <w:rFonts w:ascii="Arial" w:hAnsi="Arial" w:cs="Arial"/>
          <w:bCs/>
          <w:sz w:val="20"/>
          <w:szCs w:val="20"/>
        </w:rPr>
        <w:t>wodowego, z </w:t>
      </w:r>
      <w:r w:rsidRPr="00C066A6">
        <w:rPr>
          <w:rFonts w:ascii="Arial" w:hAnsi="Arial" w:cs="Arial"/>
          <w:bCs/>
          <w:sz w:val="20"/>
          <w:szCs w:val="20"/>
        </w:rPr>
        <w:t>co najmniej 3-letnim doświadczeniem zawodowym w kierowaniu robotami.</w:t>
      </w:r>
    </w:p>
    <w:p w14:paraId="2500ECB0" w14:textId="77777777" w:rsidR="00454F97" w:rsidRPr="00FE7D45" w:rsidRDefault="00454F97" w:rsidP="00454F97">
      <w:pPr>
        <w:pStyle w:val="Akapitzlist"/>
        <w:tabs>
          <w:tab w:val="left" w:pos="709"/>
        </w:tabs>
        <w:suppressAutoHyphens/>
        <w:spacing w:after="0" w:line="240" w:lineRule="auto"/>
        <w:ind w:left="709"/>
        <w:jc w:val="both"/>
        <w:rPr>
          <w:rFonts w:ascii="Arial" w:hAnsi="Arial" w:cs="Arial"/>
          <w:bCs/>
          <w:sz w:val="20"/>
          <w:szCs w:val="20"/>
        </w:rPr>
      </w:pPr>
    </w:p>
    <w:p w14:paraId="21DD995E" w14:textId="5BD28EA9" w:rsidR="00967F99" w:rsidRDefault="00454F97" w:rsidP="00896502">
      <w:pPr>
        <w:numPr>
          <w:ilvl w:val="0"/>
          <w:numId w:val="15"/>
        </w:numPr>
        <w:tabs>
          <w:tab w:val="left" w:pos="426"/>
          <w:tab w:val="left" w:pos="567"/>
        </w:tabs>
        <w:spacing w:line="276" w:lineRule="auto"/>
        <w:contextualSpacing/>
        <w:jc w:val="both"/>
        <w:rPr>
          <w:rFonts w:ascii="Arial" w:eastAsia="Calibri" w:hAnsi="Arial" w:cs="Arial"/>
          <w:sz w:val="20"/>
          <w:szCs w:val="20"/>
          <w:lang w:eastAsia="en-US"/>
        </w:rPr>
      </w:pPr>
      <w:r w:rsidRPr="008E1BF7">
        <w:rPr>
          <w:rFonts w:ascii="Arial" w:eastAsia="Calibri" w:hAnsi="Arial" w:cs="Arial"/>
          <w:iCs/>
          <w:sz w:val="20"/>
          <w:szCs w:val="20"/>
          <w:lang w:eastAsia="en-US"/>
        </w:rPr>
        <w:t xml:space="preserve">  nie podlegają wykluczeniu z art. 7 ust.</w:t>
      </w:r>
      <w:r w:rsidR="00967F99">
        <w:rPr>
          <w:rFonts w:ascii="Arial" w:eastAsia="Calibri" w:hAnsi="Arial" w:cs="Arial"/>
          <w:iCs/>
          <w:sz w:val="20"/>
          <w:szCs w:val="20"/>
          <w:lang w:eastAsia="en-US"/>
        </w:rPr>
        <w:t xml:space="preserve"> </w:t>
      </w:r>
      <w:r w:rsidRPr="008E1BF7">
        <w:rPr>
          <w:rFonts w:ascii="Arial" w:eastAsia="Calibri" w:hAnsi="Arial" w:cs="Arial"/>
          <w:iCs/>
          <w:sz w:val="20"/>
          <w:szCs w:val="20"/>
          <w:lang w:eastAsia="en-US"/>
        </w:rPr>
        <w:t xml:space="preserve">1 </w:t>
      </w:r>
      <w:r w:rsidRPr="008E1BF7">
        <w:rPr>
          <w:rFonts w:ascii="Arial" w:eastAsia="Calibri" w:hAnsi="Arial" w:cs="Arial"/>
          <w:sz w:val="20"/>
          <w:szCs w:val="20"/>
          <w:lang w:eastAsia="pl-PL"/>
        </w:rPr>
        <w:t>ustawy z dnia 13 kwietnia 2022 r. o szczególnych rozwiązaniach w zakresie przeciwdziałania wspierania agresji na Ukrainę oraz służących ochronie bezpieczeństwa narodowego,</w:t>
      </w:r>
    </w:p>
    <w:p w14:paraId="248F4F82" w14:textId="77777777" w:rsidR="00896502" w:rsidRPr="00896502" w:rsidRDefault="00896502" w:rsidP="00896502">
      <w:pPr>
        <w:tabs>
          <w:tab w:val="left" w:pos="426"/>
          <w:tab w:val="left" w:pos="567"/>
        </w:tabs>
        <w:spacing w:line="276" w:lineRule="auto"/>
        <w:contextualSpacing/>
        <w:jc w:val="both"/>
        <w:rPr>
          <w:rFonts w:ascii="Arial" w:eastAsia="Calibri" w:hAnsi="Arial" w:cs="Arial"/>
          <w:sz w:val="20"/>
          <w:szCs w:val="20"/>
          <w:lang w:eastAsia="en-US"/>
        </w:rPr>
      </w:pPr>
    </w:p>
    <w:p w14:paraId="18E3C3CD" w14:textId="5F1EBD47" w:rsidR="00D5574B" w:rsidRPr="00967F99" w:rsidRDefault="00AD0320" w:rsidP="000453EF">
      <w:pPr>
        <w:pStyle w:val="Akapitzlist"/>
        <w:numPr>
          <w:ilvl w:val="0"/>
          <w:numId w:val="15"/>
        </w:numPr>
        <w:jc w:val="both"/>
        <w:rPr>
          <w:rFonts w:ascii="Arial" w:hAnsi="Arial" w:cs="Arial"/>
          <w:sz w:val="20"/>
          <w:szCs w:val="20"/>
        </w:rPr>
      </w:pPr>
      <w:r w:rsidRPr="00967F99">
        <w:rPr>
          <w:rFonts w:ascii="Arial" w:hAnsi="Arial" w:cs="Arial"/>
          <w:sz w:val="20"/>
          <w:szCs w:val="20"/>
        </w:rPr>
        <w:t>z</w:t>
      </w:r>
      <w:r w:rsidR="00B77EA2" w:rsidRPr="00967F99">
        <w:rPr>
          <w:rFonts w:ascii="Arial" w:hAnsi="Arial" w:cs="Arial"/>
          <w:sz w:val="20"/>
          <w:szCs w:val="20"/>
        </w:rPr>
        <w:t>apoznali się ze szczegółowymi warunkami przetargu zawartymi w Specyfikacji Istotnych Warunków Zamówienia i przyjmują je bez zastrzeżeń.</w:t>
      </w:r>
    </w:p>
    <w:p w14:paraId="0871030A" w14:textId="6E68552A" w:rsidR="00E84BCB" w:rsidRPr="00BF3340" w:rsidRDefault="00E84BCB" w:rsidP="00454F97">
      <w:pPr>
        <w:numPr>
          <w:ilvl w:val="0"/>
          <w:numId w:val="6"/>
        </w:numPr>
        <w:tabs>
          <w:tab w:val="left" w:pos="426"/>
        </w:tabs>
        <w:ind w:left="426"/>
        <w:jc w:val="both"/>
        <w:rPr>
          <w:rFonts w:ascii="Arial" w:hAnsi="Arial" w:cs="Arial"/>
          <w:sz w:val="20"/>
          <w:szCs w:val="20"/>
        </w:rPr>
      </w:pPr>
      <w:r w:rsidRPr="00BF3340">
        <w:rPr>
          <w:rFonts w:ascii="Arial" w:hAnsi="Arial" w:cs="Arial"/>
          <w:sz w:val="20"/>
          <w:szCs w:val="20"/>
        </w:rPr>
        <w:t>Ocena spełniania w/w warunków dokonana zostanie zgodnie z formułą „spełnia</w:t>
      </w:r>
      <w:r w:rsidR="001C3ABE" w:rsidRPr="00BF3340">
        <w:rPr>
          <w:rFonts w:ascii="Arial" w:hAnsi="Arial" w:cs="Arial"/>
          <w:sz w:val="20"/>
          <w:szCs w:val="20"/>
        </w:rPr>
        <w:t>-</w:t>
      </w:r>
      <w:r w:rsidRPr="00BF3340">
        <w:rPr>
          <w:rFonts w:ascii="Arial" w:hAnsi="Arial" w:cs="Arial"/>
          <w:sz w:val="20"/>
          <w:szCs w:val="20"/>
        </w:rPr>
        <w:t>nie spełnia”,</w:t>
      </w:r>
      <w:r w:rsidR="00AA6779" w:rsidRPr="00BF3340">
        <w:rPr>
          <w:rFonts w:ascii="Arial" w:hAnsi="Arial" w:cs="Arial"/>
          <w:sz w:val="20"/>
          <w:szCs w:val="20"/>
        </w:rPr>
        <w:t xml:space="preserve"> </w:t>
      </w:r>
      <w:r w:rsidRPr="00BF3340">
        <w:rPr>
          <w:rFonts w:ascii="Arial" w:hAnsi="Arial" w:cs="Arial"/>
          <w:sz w:val="20"/>
          <w:szCs w:val="20"/>
        </w:rPr>
        <w:t xml:space="preserve">w oparciu </w:t>
      </w:r>
      <w:r w:rsidR="00AA6779" w:rsidRPr="00BF3340">
        <w:rPr>
          <w:rFonts w:ascii="Arial" w:hAnsi="Arial" w:cs="Arial"/>
          <w:sz w:val="20"/>
          <w:szCs w:val="20"/>
        </w:rPr>
        <w:br/>
      </w:r>
      <w:r w:rsidRPr="00BF3340">
        <w:rPr>
          <w:rFonts w:ascii="Arial" w:hAnsi="Arial" w:cs="Arial"/>
          <w:sz w:val="20"/>
          <w:szCs w:val="20"/>
        </w:rPr>
        <w:t xml:space="preserve">o informacje zawarte w dokumentach wyszczególnionych w </w:t>
      </w:r>
      <w:r w:rsidR="000453EF">
        <w:rPr>
          <w:rFonts w:ascii="Arial" w:hAnsi="Arial" w:cs="Arial"/>
          <w:sz w:val="20"/>
          <w:szCs w:val="20"/>
        </w:rPr>
        <w:t>pkt.</w:t>
      </w:r>
      <w:r w:rsidRPr="00BF3340">
        <w:rPr>
          <w:rFonts w:ascii="Arial" w:hAnsi="Arial" w:cs="Arial"/>
          <w:sz w:val="20"/>
          <w:szCs w:val="20"/>
        </w:rPr>
        <w:t xml:space="preserve"> II </w:t>
      </w:r>
      <w:r w:rsidR="000453EF">
        <w:rPr>
          <w:rFonts w:ascii="Arial" w:hAnsi="Arial" w:cs="Arial"/>
          <w:sz w:val="20"/>
          <w:szCs w:val="20"/>
        </w:rPr>
        <w:t xml:space="preserve">Rozdziału A </w:t>
      </w:r>
      <w:r w:rsidR="008E3F2C" w:rsidRPr="00BF3340">
        <w:rPr>
          <w:rFonts w:ascii="Arial" w:hAnsi="Arial" w:cs="Arial"/>
          <w:sz w:val="20"/>
          <w:szCs w:val="20"/>
        </w:rPr>
        <w:t>SIWZ</w:t>
      </w:r>
      <w:r w:rsidRPr="00BF3340">
        <w:rPr>
          <w:rFonts w:ascii="Arial" w:hAnsi="Arial" w:cs="Arial"/>
          <w:sz w:val="20"/>
          <w:szCs w:val="20"/>
        </w:rPr>
        <w:t xml:space="preserve">. Z treści załączonych dokumentów musi wynikać jednoznacznie, iż w/w warunki wykonawca spełnił. </w:t>
      </w:r>
    </w:p>
    <w:p w14:paraId="4C85664D" w14:textId="34B26B5E" w:rsidR="009C6DB4" w:rsidRPr="00CB1D21" w:rsidRDefault="009C6DB4" w:rsidP="009C6DB4">
      <w:pPr>
        <w:tabs>
          <w:tab w:val="left" w:pos="426"/>
        </w:tabs>
        <w:jc w:val="both"/>
        <w:rPr>
          <w:rFonts w:ascii="Arial" w:hAnsi="Arial" w:cs="Arial"/>
          <w:color w:val="70AD47" w:themeColor="accent6"/>
          <w:sz w:val="20"/>
          <w:szCs w:val="20"/>
        </w:rPr>
      </w:pPr>
    </w:p>
    <w:p w14:paraId="59C58FC7" w14:textId="77777777" w:rsidR="009C6DB4" w:rsidRPr="00BF3340" w:rsidRDefault="009C6DB4" w:rsidP="00896502">
      <w:pPr>
        <w:numPr>
          <w:ilvl w:val="0"/>
          <w:numId w:val="6"/>
        </w:numPr>
        <w:tabs>
          <w:tab w:val="left" w:pos="426"/>
        </w:tabs>
        <w:ind w:left="426"/>
        <w:jc w:val="both"/>
        <w:rPr>
          <w:rFonts w:ascii="Arial" w:hAnsi="Arial" w:cs="Arial"/>
          <w:sz w:val="20"/>
          <w:szCs w:val="20"/>
        </w:rPr>
      </w:pPr>
      <w:r w:rsidRPr="00BF3340">
        <w:rPr>
          <w:rFonts w:ascii="Arial" w:hAnsi="Arial" w:cs="Arial"/>
          <w:sz w:val="20"/>
          <w:szCs w:val="20"/>
        </w:rPr>
        <w:t>Zamawiający wykluczy z postępowania Wykonawcę, który jest powiązany kapitałowo lub osobowo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0B29989E" w14:textId="77777777" w:rsidR="009C6DB4" w:rsidRPr="00CB1D21" w:rsidRDefault="009C6DB4" w:rsidP="009C6DB4">
      <w:pPr>
        <w:spacing w:before="120"/>
        <w:ind w:left="360"/>
        <w:jc w:val="both"/>
        <w:rPr>
          <w:rFonts w:ascii="Arial" w:hAnsi="Arial" w:cs="Arial"/>
          <w:color w:val="70AD47" w:themeColor="accent6"/>
          <w:sz w:val="20"/>
          <w:szCs w:val="20"/>
        </w:rPr>
      </w:pPr>
      <w:r w:rsidRPr="00C822BA">
        <w:rPr>
          <w:rFonts w:ascii="Arial" w:hAnsi="Arial" w:cs="Arial"/>
          <w:sz w:val="20"/>
          <w:szCs w:val="20"/>
        </w:rPr>
        <w:t>a)</w:t>
      </w:r>
      <w:r w:rsidRPr="00CB1D21">
        <w:rPr>
          <w:rFonts w:ascii="Arial" w:hAnsi="Arial" w:cs="Arial"/>
          <w:color w:val="70AD47" w:themeColor="accent6"/>
          <w:sz w:val="20"/>
          <w:szCs w:val="20"/>
        </w:rPr>
        <w:tab/>
      </w:r>
      <w:r w:rsidRPr="00C822BA">
        <w:rPr>
          <w:rFonts w:ascii="Arial" w:hAnsi="Arial" w:cs="Arial"/>
          <w:sz w:val="20"/>
          <w:szCs w:val="20"/>
        </w:rPr>
        <w:t>uczestniczeniu w spółce jako wspólnik spółki cywilnej lub spółki osobowej, posiadaniu co najmniej 10 % udziałów lub akcji (o ile niższy próg nie wynika z przepisów prawa), pełnieniu funkcji członka organu nadzorczego lub zarządzającego, prokurenta, pełnomocnika,</w:t>
      </w:r>
    </w:p>
    <w:p w14:paraId="55D09846" w14:textId="77777777" w:rsidR="009C6DB4" w:rsidRPr="00840DAD" w:rsidRDefault="009C6DB4" w:rsidP="009C6DB4">
      <w:pPr>
        <w:spacing w:before="120"/>
        <w:ind w:left="360"/>
        <w:jc w:val="both"/>
        <w:rPr>
          <w:rFonts w:ascii="Arial" w:hAnsi="Arial" w:cs="Arial"/>
          <w:sz w:val="20"/>
          <w:szCs w:val="20"/>
        </w:rPr>
      </w:pPr>
      <w:r w:rsidRPr="00840DAD">
        <w:rPr>
          <w:rFonts w:ascii="Arial" w:hAnsi="Arial" w:cs="Arial"/>
          <w:sz w:val="20"/>
          <w:szCs w:val="20"/>
        </w:rPr>
        <w:t>b)</w:t>
      </w:r>
      <w:r w:rsidRPr="00840DAD">
        <w:rPr>
          <w:rFonts w:ascii="Arial" w:hAnsi="Arial" w:cs="Arial"/>
          <w:sz w:val="20"/>
          <w:szCs w:val="20"/>
        </w:rPr>
        <w:tab/>
        <w:t>pozostawaniu w związku małżeńskim, w stosunku pokrewieństwa lub powinowactwa w linii prostej, pokrewieństwa lub powinowactwa w linii bocznej do drugiego stopnia lub w stosunku przysposobienia, opieki lub kurateli, pozostawaniu we wspólnym pożyciu z wykonawcą, jego zastępcą prawnym lub członkami organów zarządzających lub organów nadzorczych wykonawców wspólnie ubiegających się o udzielenie zamówienia,</w:t>
      </w:r>
    </w:p>
    <w:p w14:paraId="3E6E9C15" w14:textId="2D76C821" w:rsidR="009C6DB4" w:rsidRPr="00CB1D21" w:rsidRDefault="009C6DB4" w:rsidP="009C6DB4">
      <w:pPr>
        <w:spacing w:before="120"/>
        <w:ind w:left="360"/>
        <w:jc w:val="both"/>
        <w:rPr>
          <w:rFonts w:ascii="Arial" w:hAnsi="Arial" w:cs="Arial"/>
          <w:color w:val="70AD47" w:themeColor="accent6"/>
          <w:sz w:val="20"/>
          <w:szCs w:val="20"/>
        </w:rPr>
      </w:pPr>
      <w:r w:rsidRPr="00415C91">
        <w:rPr>
          <w:rFonts w:ascii="Arial" w:hAnsi="Arial" w:cs="Arial"/>
          <w:sz w:val="20"/>
          <w:szCs w:val="20"/>
        </w:rPr>
        <w:lastRenderedPageBreak/>
        <w:t>c)</w:t>
      </w:r>
      <w:r w:rsidRPr="00CB1D21">
        <w:rPr>
          <w:rFonts w:ascii="Arial" w:hAnsi="Arial" w:cs="Arial"/>
          <w:color w:val="70AD47" w:themeColor="accent6"/>
          <w:sz w:val="20"/>
          <w:szCs w:val="20"/>
        </w:rPr>
        <w:tab/>
      </w:r>
      <w:r w:rsidRPr="00840DAD">
        <w:rPr>
          <w:rFonts w:ascii="Arial" w:hAnsi="Arial" w:cs="Arial"/>
          <w:sz w:val="20"/>
          <w:szCs w:val="20"/>
        </w:rPr>
        <w:t xml:space="preserve">pozostawaniu z wykonawcą w takim stosunku prawnym lub faktycznym, że istnieje uzasadniona wątpliwość co do mojej bezstronności lub niezależności w związku </w:t>
      </w:r>
      <w:r w:rsidR="00840DAD" w:rsidRPr="00840DAD">
        <w:rPr>
          <w:rFonts w:ascii="Arial" w:hAnsi="Arial" w:cs="Arial"/>
          <w:sz w:val="20"/>
          <w:szCs w:val="20"/>
        </w:rPr>
        <w:t>z przedmiotowym postępowaniem o </w:t>
      </w:r>
      <w:r w:rsidRPr="00840DAD">
        <w:rPr>
          <w:rFonts w:ascii="Arial" w:hAnsi="Arial" w:cs="Arial"/>
          <w:sz w:val="20"/>
          <w:szCs w:val="20"/>
        </w:rPr>
        <w:t>udzielenie zamówienia.</w:t>
      </w:r>
    </w:p>
    <w:p w14:paraId="324BA498" w14:textId="313991E9" w:rsidR="00DD2231" w:rsidRDefault="009C6DB4" w:rsidP="00896502">
      <w:pPr>
        <w:spacing w:before="120"/>
        <w:ind w:left="360"/>
        <w:jc w:val="both"/>
        <w:rPr>
          <w:rFonts w:ascii="Arial" w:hAnsi="Arial" w:cs="Arial"/>
          <w:b/>
          <w:sz w:val="20"/>
          <w:szCs w:val="20"/>
          <w:highlight w:val="yellow"/>
        </w:rPr>
      </w:pPr>
      <w:r w:rsidRPr="00415C91">
        <w:rPr>
          <w:rFonts w:ascii="Arial" w:hAnsi="Arial" w:cs="Arial"/>
          <w:sz w:val="20"/>
          <w:szCs w:val="20"/>
        </w:rPr>
        <w:t xml:space="preserve">Na potwierdzenie braku powiązań kapitałowych lub osobowych - Wykonawca składa oświadczenie zawarte w </w:t>
      </w:r>
      <w:r w:rsidR="00372955" w:rsidRPr="00415C91">
        <w:rPr>
          <w:rFonts w:ascii="Arial" w:hAnsi="Arial" w:cs="Arial"/>
          <w:b/>
          <w:sz w:val="20"/>
          <w:szCs w:val="20"/>
          <w:u w:val="single"/>
        </w:rPr>
        <w:t>załączniku nr 7</w:t>
      </w:r>
      <w:r w:rsidRPr="00415C91">
        <w:rPr>
          <w:rFonts w:ascii="Arial" w:hAnsi="Arial" w:cs="Arial"/>
          <w:b/>
          <w:sz w:val="20"/>
          <w:szCs w:val="20"/>
          <w:u w:val="single"/>
        </w:rPr>
        <w:t xml:space="preserve"> do Formularza ofertowego:</w:t>
      </w:r>
      <w:r w:rsidRPr="00415C91">
        <w:rPr>
          <w:rFonts w:ascii="Arial" w:hAnsi="Arial" w:cs="Arial"/>
          <w:b/>
          <w:sz w:val="20"/>
          <w:szCs w:val="20"/>
        </w:rPr>
        <w:t xml:space="preserve"> Oświadczenie Wykonawcy o braku powiązań kapitałowych lub osobowych.</w:t>
      </w:r>
    </w:p>
    <w:p w14:paraId="6589EDF8" w14:textId="77777777" w:rsidR="00896502" w:rsidRPr="00896502" w:rsidRDefault="00896502" w:rsidP="00896502">
      <w:pPr>
        <w:spacing w:before="120"/>
        <w:ind w:left="360"/>
        <w:jc w:val="both"/>
        <w:rPr>
          <w:rFonts w:ascii="Arial" w:hAnsi="Arial" w:cs="Arial"/>
          <w:b/>
          <w:sz w:val="20"/>
          <w:szCs w:val="20"/>
          <w:highlight w:val="yellow"/>
        </w:rPr>
      </w:pPr>
    </w:p>
    <w:p w14:paraId="5622D856" w14:textId="77777777" w:rsidR="00BC2470" w:rsidRPr="0006048B" w:rsidRDefault="00B77EA2" w:rsidP="00BC2470">
      <w:pPr>
        <w:pStyle w:val="Nagwek6"/>
        <w:tabs>
          <w:tab w:val="left" w:pos="0"/>
        </w:tabs>
        <w:ind w:left="360" w:right="-1" w:hanging="360"/>
        <w:jc w:val="both"/>
        <w:rPr>
          <w:rFonts w:ascii="Arial" w:hAnsi="Arial" w:cs="Arial"/>
          <w:b/>
          <w:bCs/>
          <w:szCs w:val="24"/>
        </w:rPr>
      </w:pPr>
      <w:r w:rsidRPr="0006048B">
        <w:rPr>
          <w:rFonts w:ascii="Arial" w:hAnsi="Arial" w:cs="Arial"/>
          <w:b/>
          <w:bCs/>
          <w:szCs w:val="24"/>
        </w:rPr>
        <w:t>II.  Informacja o oświadczeniach i dokumentach, ja</w:t>
      </w:r>
      <w:r w:rsidR="00801B89" w:rsidRPr="0006048B">
        <w:rPr>
          <w:rFonts w:ascii="Arial" w:hAnsi="Arial" w:cs="Arial"/>
          <w:b/>
          <w:bCs/>
          <w:szCs w:val="24"/>
        </w:rPr>
        <w:t>kie mają dostarczyć Wykonawcy w </w:t>
      </w:r>
      <w:r w:rsidRPr="0006048B">
        <w:rPr>
          <w:rFonts w:ascii="Arial" w:hAnsi="Arial" w:cs="Arial"/>
          <w:b/>
          <w:bCs/>
          <w:szCs w:val="24"/>
        </w:rPr>
        <w:t>ramach oferty:</w:t>
      </w:r>
    </w:p>
    <w:p w14:paraId="11D24292" w14:textId="77777777" w:rsidR="00E1255B" w:rsidRPr="0006048B" w:rsidRDefault="00BC2470" w:rsidP="00184342">
      <w:pPr>
        <w:numPr>
          <w:ilvl w:val="0"/>
          <w:numId w:val="5"/>
        </w:numPr>
        <w:tabs>
          <w:tab w:val="clear" w:pos="360"/>
          <w:tab w:val="left" w:pos="426"/>
        </w:tabs>
        <w:spacing w:before="120"/>
        <w:ind w:left="426" w:hanging="426"/>
        <w:jc w:val="both"/>
        <w:rPr>
          <w:rFonts w:ascii="Arial" w:hAnsi="Arial" w:cs="Arial"/>
          <w:bCs/>
          <w:sz w:val="20"/>
        </w:rPr>
      </w:pPr>
      <w:r w:rsidRPr="0006048B">
        <w:rPr>
          <w:rFonts w:ascii="Arial" w:hAnsi="Arial" w:cs="Arial"/>
          <w:sz w:val="20"/>
          <w:szCs w:val="20"/>
        </w:rPr>
        <w:t>Oferta powinna zawierać „FORMULARZ OFERTOWY", wg załączonego wzoru w niniejszej SIWZ, zawierający następujące załączniki</w:t>
      </w:r>
      <w:r w:rsidRPr="0006048B">
        <w:rPr>
          <w:rFonts w:ascii="Arial" w:hAnsi="Arial" w:cs="Arial"/>
          <w:b/>
          <w:sz w:val="20"/>
        </w:rPr>
        <w:t>:</w:t>
      </w:r>
    </w:p>
    <w:p w14:paraId="4A50A106" w14:textId="77777777" w:rsidR="00BC2470" w:rsidRPr="0006048B" w:rsidRDefault="00BC2470" w:rsidP="00184342">
      <w:pPr>
        <w:numPr>
          <w:ilvl w:val="0"/>
          <w:numId w:val="8"/>
        </w:numPr>
        <w:tabs>
          <w:tab w:val="left" w:pos="426"/>
        </w:tabs>
        <w:autoSpaceDN w:val="0"/>
        <w:ind w:left="426" w:hanging="426"/>
        <w:jc w:val="both"/>
        <w:textAlignment w:val="baseline"/>
        <w:rPr>
          <w:rFonts w:ascii="Arial" w:hAnsi="Arial" w:cs="Arial"/>
          <w:bCs/>
          <w:sz w:val="20"/>
        </w:rPr>
      </w:pPr>
      <w:r w:rsidRPr="0006048B">
        <w:rPr>
          <w:rFonts w:ascii="Arial" w:hAnsi="Arial" w:cs="Arial"/>
          <w:bCs/>
          <w:sz w:val="20"/>
        </w:rPr>
        <w:t xml:space="preserve">W celu potwierdzenia braku podstaw do wykluczenia z przedmiotowego postępowania do </w:t>
      </w:r>
      <w:r w:rsidRPr="0006048B">
        <w:rPr>
          <w:rFonts w:ascii="Arial" w:hAnsi="Arial" w:cs="Arial"/>
          <w:b/>
          <w:bCs/>
          <w:sz w:val="20"/>
        </w:rPr>
        <w:t>Formularza ofertowego</w:t>
      </w:r>
      <w:r w:rsidRPr="0006048B">
        <w:rPr>
          <w:rFonts w:ascii="Arial" w:hAnsi="Arial" w:cs="Arial"/>
          <w:bCs/>
          <w:sz w:val="20"/>
        </w:rPr>
        <w:t xml:space="preserve"> należy dołączyć:</w:t>
      </w:r>
    </w:p>
    <w:p w14:paraId="123E2FAF" w14:textId="77777777" w:rsidR="00BC2470" w:rsidRPr="0006048B" w:rsidRDefault="00BC2470" w:rsidP="00184342">
      <w:pPr>
        <w:numPr>
          <w:ilvl w:val="2"/>
          <w:numId w:val="11"/>
        </w:numPr>
        <w:tabs>
          <w:tab w:val="left" w:pos="-371"/>
          <w:tab w:val="left" w:pos="0"/>
        </w:tabs>
        <w:autoSpaceDN w:val="0"/>
        <w:ind w:left="709" w:hanging="283"/>
        <w:jc w:val="both"/>
        <w:rPr>
          <w:rFonts w:ascii="Arial" w:hAnsi="Arial" w:cs="Arial"/>
          <w:szCs w:val="20"/>
          <w:lang w:val="x-none"/>
        </w:rPr>
      </w:pPr>
      <w:r w:rsidRPr="0006048B">
        <w:rPr>
          <w:rFonts w:ascii="Arial" w:hAnsi="Arial" w:cs="Arial"/>
          <w:i/>
          <w:sz w:val="20"/>
          <w:szCs w:val="20"/>
          <w:lang w:val="x-none"/>
        </w:rPr>
        <w:t>Oświadczenie wykonawcy</w:t>
      </w:r>
      <w:r w:rsidRPr="0006048B">
        <w:rPr>
          <w:rFonts w:ascii="Arial" w:hAnsi="Arial" w:cs="Arial"/>
          <w:b/>
          <w:sz w:val="20"/>
          <w:szCs w:val="20"/>
          <w:lang w:val="x-none"/>
        </w:rPr>
        <w:t xml:space="preserve"> </w:t>
      </w:r>
      <w:r w:rsidRPr="0006048B">
        <w:rPr>
          <w:rFonts w:ascii="Arial" w:hAnsi="Arial" w:cs="Arial"/>
          <w:sz w:val="20"/>
          <w:szCs w:val="20"/>
          <w:lang w:val="x-none"/>
        </w:rPr>
        <w:t>(</w:t>
      </w:r>
      <w:r w:rsidRPr="0006048B">
        <w:rPr>
          <w:rFonts w:ascii="Arial" w:hAnsi="Arial" w:cs="Arial"/>
          <w:b/>
          <w:i/>
          <w:sz w:val="20"/>
          <w:szCs w:val="20"/>
          <w:lang w:val="x-none"/>
        </w:rPr>
        <w:t xml:space="preserve">Załącznik nr </w:t>
      </w:r>
      <w:r w:rsidR="00FD2FA2" w:rsidRPr="0006048B">
        <w:rPr>
          <w:rFonts w:ascii="Arial" w:hAnsi="Arial" w:cs="Arial"/>
          <w:b/>
          <w:i/>
          <w:sz w:val="20"/>
          <w:szCs w:val="20"/>
        </w:rPr>
        <w:t>2</w:t>
      </w:r>
      <w:r w:rsidR="00447027" w:rsidRPr="0006048B">
        <w:rPr>
          <w:rFonts w:ascii="Arial" w:hAnsi="Arial" w:cs="Arial"/>
          <w:b/>
          <w:i/>
          <w:sz w:val="20"/>
          <w:szCs w:val="20"/>
        </w:rPr>
        <w:t xml:space="preserve"> do Formularza ofertowego</w:t>
      </w:r>
      <w:r w:rsidRPr="0006048B">
        <w:rPr>
          <w:rFonts w:ascii="Arial" w:hAnsi="Arial" w:cs="Arial"/>
          <w:sz w:val="20"/>
          <w:szCs w:val="20"/>
          <w:lang w:val="x-none"/>
        </w:rPr>
        <w:t xml:space="preserve">) </w:t>
      </w:r>
      <w:r w:rsidRPr="0006048B">
        <w:rPr>
          <w:rFonts w:ascii="Arial" w:hAnsi="Arial" w:cs="Arial"/>
          <w:sz w:val="20"/>
          <w:szCs w:val="20"/>
        </w:rPr>
        <w:t xml:space="preserve">dot. braku </w:t>
      </w:r>
      <w:r w:rsidRPr="0006048B">
        <w:rPr>
          <w:rFonts w:ascii="Arial" w:hAnsi="Arial" w:cs="Arial"/>
          <w:sz w:val="20"/>
          <w:szCs w:val="20"/>
          <w:lang w:val="x-none"/>
        </w:rPr>
        <w:t>podstaw do wykluczenia.</w:t>
      </w:r>
    </w:p>
    <w:p w14:paraId="76B81181" w14:textId="192F8593" w:rsidR="00BC2470" w:rsidRPr="009B6638" w:rsidRDefault="00BC2470" w:rsidP="00184342">
      <w:pPr>
        <w:numPr>
          <w:ilvl w:val="2"/>
          <w:numId w:val="11"/>
        </w:numPr>
        <w:tabs>
          <w:tab w:val="left" w:pos="709"/>
        </w:tabs>
        <w:autoSpaceDN w:val="0"/>
        <w:ind w:left="709" w:hanging="283"/>
        <w:jc w:val="both"/>
        <w:rPr>
          <w:rFonts w:ascii="Arial" w:hAnsi="Arial" w:cs="Arial"/>
          <w:szCs w:val="20"/>
          <w:lang w:val="x-none"/>
        </w:rPr>
      </w:pPr>
      <w:r w:rsidRPr="009B6638">
        <w:rPr>
          <w:rFonts w:ascii="Arial" w:hAnsi="Arial" w:cs="Arial"/>
          <w:sz w:val="20"/>
          <w:szCs w:val="20"/>
        </w:rPr>
        <w:t xml:space="preserve">dowody, o których mowa w art. </w:t>
      </w:r>
      <w:r w:rsidR="007868DE" w:rsidRPr="009B6638">
        <w:rPr>
          <w:rFonts w:ascii="Arial" w:hAnsi="Arial" w:cs="Arial"/>
          <w:sz w:val="20"/>
          <w:szCs w:val="20"/>
        </w:rPr>
        <w:t>110</w:t>
      </w:r>
      <w:r w:rsidRPr="009B6638">
        <w:rPr>
          <w:rFonts w:ascii="Arial" w:hAnsi="Arial" w:cs="Arial"/>
          <w:sz w:val="20"/>
          <w:szCs w:val="20"/>
        </w:rPr>
        <w:t xml:space="preserve"> ust. </w:t>
      </w:r>
      <w:r w:rsidR="007868DE" w:rsidRPr="009B6638">
        <w:rPr>
          <w:rFonts w:ascii="Arial" w:hAnsi="Arial" w:cs="Arial"/>
          <w:sz w:val="20"/>
          <w:szCs w:val="20"/>
        </w:rPr>
        <w:t>2</w:t>
      </w:r>
      <w:r w:rsidRPr="009B6638">
        <w:rPr>
          <w:rFonts w:ascii="Arial" w:hAnsi="Arial" w:cs="Arial"/>
          <w:sz w:val="20"/>
          <w:szCs w:val="20"/>
        </w:rPr>
        <w:t xml:space="preserve"> </w:t>
      </w:r>
      <w:r w:rsidR="007868DE" w:rsidRPr="009B6638">
        <w:rPr>
          <w:rFonts w:ascii="Arial" w:hAnsi="Arial" w:cs="Arial"/>
          <w:sz w:val="20"/>
          <w:szCs w:val="20"/>
        </w:rPr>
        <w:t xml:space="preserve">ustawy </w:t>
      </w:r>
      <w:proofErr w:type="spellStart"/>
      <w:r w:rsidR="007868DE" w:rsidRPr="009B6638">
        <w:rPr>
          <w:rFonts w:ascii="Arial" w:hAnsi="Arial" w:cs="Arial"/>
          <w:sz w:val="20"/>
          <w:szCs w:val="20"/>
        </w:rPr>
        <w:t>Pzp</w:t>
      </w:r>
      <w:proofErr w:type="spellEnd"/>
      <w:r w:rsidRPr="009B6638">
        <w:rPr>
          <w:rFonts w:ascii="Arial" w:hAnsi="Arial" w:cs="Arial"/>
          <w:sz w:val="20"/>
          <w:szCs w:val="20"/>
        </w:rPr>
        <w:t xml:space="preserve"> - jeżeli dotyczą.</w:t>
      </w:r>
    </w:p>
    <w:p w14:paraId="0E848644" w14:textId="77777777" w:rsidR="00BC2470" w:rsidRPr="009B6638" w:rsidRDefault="00BC2470" w:rsidP="00184342">
      <w:pPr>
        <w:pStyle w:val="Akapitzlist"/>
        <w:numPr>
          <w:ilvl w:val="2"/>
          <w:numId w:val="11"/>
        </w:numPr>
        <w:ind w:left="709" w:hanging="283"/>
        <w:rPr>
          <w:rFonts w:ascii="Arial" w:eastAsia="Times New Roman" w:hAnsi="Arial" w:cs="Arial"/>
          <w:sz w:val="20"/>
          <w:szCs w:val="24"/>
          <w:lang w:eastAsia="ar-SA"/>
        </w:rPr>
      </w:pPr>
      <w:r w:rsidRPr="009B6638">
        <w:rPr>
          <w:rFonts w:ascii="Arial" w:eastAsia="Times New Roman" w:hAnsi="Arial" w:cs="Arial"/>
          <w:sz w:val="20"/>
          <w:szCs w:val="24"/>
          <w:lang w:eastAsia="ar-SA"/>
        </w:rPr>
        <w:t xml:space="preserve">Listę podmiotów należących do tej samej grupy kapitałowej, o której mowa w </w:t>
      </w:r>
      <w:r w:rsidR="00DC1068" w:rsidRPr="009B6638">
        <w:rPr>
          <w:rFonts w:ascii="Arial" w:eastAsia="Times New Roman" w:hAnsi="Arial" w:cs="Arial"/>
          <w:sz w:val="20"/>
          <w:szCs w:val="24"/>
          <w:lang w:eastAsia="ar-SA"/>
        </w:rPr>
        <w:t xml:space="preserve">art. </w:t>
      </w:r>
      <w:r w:rsidR="007B6A4E" w:rsidRPr="009B6638">
        <w:rPr>
          <w:rFonts w:ascii="Arial" w:eastAsia="Times New Roman" w:hAnsi="Arial" w:cs="Arial"/>
          <w:sz w:val="20"/>
          <w:szCs w:val="24"/>
          <w:lang w:eastAsia="ar-SA"/>
        </w:rPr>
        <w:t xml:space="preserve">108 ust.1 pkt </w:t>
      </w:r>
      <w:r w:rsidR="000A2A31" w:rsidRPr="009B6638">
        <w:rPr>
          <w:rFonts w:ascii="Arial" w:eastAsia="Times New Roman" w:hAnsi="Arial" w:cs="Arial"/>
          <w:sz w:val="20"/>
          <w:szCs w:val="24"/>
          <w:lang w:eastAsia="ar-SA"/>
        </w:rPr>
        <w:t>5</w:t>
      </w:r>
      <w:r w:rsidR="0013757E" w:rsidRPr="009B6638">
        <w:rPr>
          <w:rFonts w:ascii="Arial" w:eastAsia="Times New Roman" w:hAnsi="Arial" w:cs="Arial"/>
          <w:sz w:val="20"/>
          <w:szCs w:val="24"/>
          <w:lang w:eastAsia="ar-SA"/>
        </w:rPr>
        <w:t xml:space="preserve"> </w:t>
      </w:r>
      <w:r w:rsidR="00FD2FA2" w:rsidRPr="009B6638">
        <w:rPr>
          <w:rFonts w:ascii="Arial" w:eastAsia="Times New Roman" w:hAnsi="Arial" w:cs="Arial"/>
          <w:sz w:val="20"/>
          <w:szCs w:val="24"/>
          <w:lang w:eastAsia="ar-SA"/>
        </w:rPr>
        <w:t>u</w:t>
      </w:r>
      <w:r w:rsidR="007B6A4E" w:rsidRPr="009B6638">
        <w:rPr>
          <w:rFonts w:ascii="Arial" w:eastAsia="Times New Roman" w:hAnsi="Arial" w:cs="Arial"/>
          <w:sz w:val="20"/>
          <w:szCs w:val="24"/>
          <w:lang w:eastAsia="ar-SA"/>
        </w:rPr>
        <w:t xml:space="preserve">stawy </w:t>
      </w:r>
      <w:proofErr w:type="spellStart"/>
      <w:r w:rsidR="007B6A4E" w:rsidRPr="009B6638">
        <w:rPr>
          <w:rFonts w:ascii="Arial" w:eastAsia="Times New Roman" w:hAnsi="Arial" w:cs="Arial"/>
          <w:sz w:val="20"/>
          <w:szCs w:val="24"/>
          <w:lang w:eastAsia="ar-SA"/>
        </w:rPr>
        <w:t>Pzp</w:t>
      </w:r>
      <w:proofErr w:type="spellEnd"/>
      <w:r w:rsidR="00FD2FA2" w:rsidRPr="009B6638">
        <w:rPr>
          <w:rFonts w:ascii="Arial" w:eastAsia="Times New Roman" w:hAnsi="Arial" w:cs="Arial"/>
          <w:sz w:val="20"/>
          <w:szCs w:val="24"/>
          <w:lang w:eastAsia="ar-SA"/>
        </w:rPr>
        <w:t>,</w:t>
      </w:r>
      <w:r w:rsidRPr="009B6638">
        <w:rPr>
          <w:rFonts w:ascii="Arial" w:eastAsia="Times New Roman" w:hAnsi="Arial" w:cs="Arial"/>
          <w:sz w:val="20"/>
          <w:szCs w:val="24"/>
          <w:lang w:eastAsia="ar-SA"/>
        </w:rPr>
        <w:t xml:space="preserve"> albo informację o tym, że Wykonawca nie należy do grupy kapitałowej, podpisaną przez osoby upoważnione do reprezentacji.</w:t>
      </w:r>
    </w:p>
    <w:p w14:paraId="0D1F90AF" w14:textId="31CEAA0E" w:rsidR="00BC2470" w:rsidRPr="00F0516E" w:rsidRDefault="00BC2470" w:rsidP="00184342">
      <w:pPr>
        <w:numPr>
          <w:ilvl w:val="0"/>
          <w:numId w:val="8"/>
        </w:numPr>
        <w:tabs>
          <w:tab w:val="left" w:pos="426"/>
        </w:tabs>
        <w:autoSpaceDN w:val="0"/>
        <w:ind w:left="426" w:hanging="426"/>
        <w:jc w:val="both"/>
        <w:textAlignment w:val="baseline"/>
        <w:rPr>
          <w:rFonts w:ascii="Arial" w:hAnsi="Arial" w:cs="Arial"/>
          <w:sz w:val="20"/>
          <w:szCs w:val="20"/>
        </w:rPr>
      </w:pPr>
      <w:r w:rsidRPr="00F0516E">
        <w:rPr>
          <w:rFonts w:ascii="Arial" w:hAnsi="Arial" w:cs="Arial"/>
          <w:sz w:val="20"/>
        </w:rPr>
        <w:t xml:space="preserve">Umowę regulującą współpracę podmiotów występujących wspólnie (tj. umowę konsorcjum lub </w:t>
      </w:r>
      <w:r w:rsidRPr="00F0516E">
        <w:rPr>
          <w:rFonts w:ascii="Arial" w:hAnsi="Arial" w:cs="Arial"/>
          <w:sz w:val="20"/>
          <w:szCs w:val="20"/>
        </w:rPr>
        <w:t xml:space="preserve">umowę spółki cywilnej – w przypadku Wykonawców prowadzących </w:t>
      </w:r>
      <w:r w:rsidRPr="00F0516E">
        <w:rPr>
          <w:rFonts w:ascii="Arial" w:hAnsi="Arial" w:cs="Arial"/>
          <w:bCs/>
          <w:sz w:val="20"/>
          <w:szCs w:val="20"/>
        </w:rPr>
        <w:t xml:space="preserve">działalność </w:t>
      </w:r>
      <w:r w:rsidRPr="00F0516E">
        <w:rPr>
          <w:rFonts w:ascii="Arial" w:hAnsi="Arial" w:cs="Arial"/>
          <w:sz w:val="20"/>
          <w:szCs w:val="20"/>
        </w:rPr>
        <w:t xml:space="preserve">w formie spółki cywilnej). </w:t>
      </w:r>
      <w:r w:rsidRPr="00F0516E">
        <w:rPr>
          <w:rFonts w:ascii="Arial" w:hAnsi="Arial" w:cs="Arial"/>
          <w:b/>
          <w:sz w:val="20"/>
          <w:szCs w:val="20"/>
        </w:rPr>
        <w:t xml:space="preserve">Wykonawcy składający ofertę wspólną powinni ustanowić pełnomocnika do reprezentowania ich w postępowaniu o udzielenie zamówienia publicznego albo do reprezentowania w postępowaniu i zawarcia umowy </w:t>
      </w:r>
      <w:r w:rsidR="00D72C45" w:rsidRPr="00F0516E">
        <w:rPr>
          <w:rFonts w:ascii="Arial" w:hAnsi="Arial" w:cs="Arial"/>
          <w:b/>
          <w:sz w:val="20"/>
          <w:szCs w:val="20"/>
        </w:rPr>
        <w:br/>
      </w:r>
      <w:r w:rsidRPr="00F0516E">
        <w:rPr>
          <w:rFonts w:ascii="Arial" w:hAnsi="Arial" w:cs="Arial"/>
          <w:b/>
          <w:sz w:val="20"/>
          <w:szCs w:val="20"/>
        </w:rPr>
        <w:t>w sprawie zamówienia sektorowego w drodze osobnego pełnomocnictwa lub w umowie.</w:t>
      </w:r>
    </w:p>
    <w:p w14:paraId="0EFE42F9" w14:textId="77777777" w:rsidR="00447027" w:rsidRPr="003A0690" w:rsidRDefault="00447027" w:rsidP="00447027">
      <w:pPr>
        <w:tabs>
          <w:tab w:val="left" w:pos="426"/>
        </w:tabs>
        <w:autoSpaceDN w:val="0"/>
        <w:ind w:left="426"/>
        <w:jc w:val="both"/>
        <w:textAlignment w:val="baseline"/>
        <w:rPr>
          <w:rFonts w:ascii="Arial" w:hAnsi="Arial" w:cs="Arial"/>
          <w:b/>
          <w:sz w:val="20"/>
          <w:szCs w:val="20"/>
        </w:rPr>
      </w:pPr>
    </w:p>
    <w:p w14:paraId="331A54E0" w14:textId="77777777" w:rsidR="00BC2470" w:rsidRPr="003A0690" w:rsidRDefault="00BC2470" w:rsidP="00184342">
      <w:pPr>
        <w:numPr>
          <w:ilvl w:val="0"/>
          <w:numId w:val="8"/>
        </w:numPr>
        <w:tabs>
          <w:tab w:val="left" w:pos="426"/>
        </w:tabs>
        <w:autoSpaceDN w:val="0"/>
        <w:ind w:left="426" w:hanging="426"/>
        <w:jc w:val="both"/>
        <w:textAlignment w:val="baseline"/>
        <w:rPr>
          <w:rFonts w:ascii="Arial" w:hAnsi="Arial" w:cs="Arial"/>
          <w:sz w:val="20"/>
          <w:szCs w:val="20"/>
        </w:rPr>
      </w:pPr>
      <w:r w:rsidRPr="003A0690">
        <w:rPr>
          <w:rFonts w:ascii="Arial" w:hAnsi="Arial" w:cs="Arial"/>
          <w:sz w:val="20"/>
          <w:szCs w:val="20"/>
        </w:rPr>
        <w:t>W celu potwierdzenia spełnienia warunków udziału w post</w:t>
      </w:r>
      <w:r w:rsidR="00982A30" w:rsidRPr="003A0690">
        <w:rPr>
          <w:rFonts w:ascii="Arial" w:hAnsi="Arial" w:cs="Arial"/>
          <w:sz w:val="20"/>
          <w:szCs w:val="20"/>
        </w:rPr>
        <w:t>ępowaniu, oferta musi zawierać</w:t>
      </w:r>
      <w:r w:rsidRPr="003A0690">
        <w:rPr>
          <w:rFonts w:ascii="Arial" w:hAnsi="Arial" w:cs="Arial"/>
          <w:sz w:val="20"/>
          <w:szCs w:val="20"/>
        </w:rPr>
        <w:t xml:space="preserve"> następujące </w:t>
      </w:r>
      <w:r w:rsidR="00D03A2D" w:rsidRPr="003A0690">
        <w:rPr>
          <w:rFonts w:ascii="Arial" w:hAnsi="Arial" w:cs="Arial"/>
          <w:sz w:val="20"/>
          <w:szCs w:val="20"/>
        </w:rPr>
        <w:t>podmiotowe środki dowodowe</w:t>
      </w:r>
      <w:r w:rsidRPr="003A0690">
        <w:rPr>
          <w:rFonts w:ascii="Arial" w:hAnsi="Arial" w:cs="Arial"/>
          <w:sz w:val="20"/>
          <w:szCs w:val="20"/>
        </w:rPr>
        <w:t>:</w:t>
      </w:r>
    </w:p>
    <w:p w14:paraId="1436D777" w14:textId="77777777" w:rsidR="00447027" w:rsidRPr="003A0690" w:rsidRDefault="00447027" w:rsidP="00447027">
      <w:pPr>
        <w:tabs>
          <w:tab w:val="left" w:pos="426"/>
        </w:tabs>
        <w:autoSpaceDN w:val="0"/>
        <w:ind w:left="426"/>
        <w:jc w:val="both"/>
        <w:textAlignment w:val="baseline"/>
        <w:rPr>
          <w:rFonts w:ascii="Arial" w:hAnsi="Arial" w:cs="Arial"/>
          <w:sz w:val="20"/>
          <w:szCs w:val="20"/>
        </w:rPr>
      </w:pPr>
    </w:p>
    <w:p w14:paraId="16F4ABA7" w14:textId="77777777" w:rsidR="00BC2470" w:rsidRPr="003A0690" w:rsidRDefault="00FD2FA2" w:rsidP="00184342">
      <w:pPr>
        <w:numPr>
          <w:ilvl w:val="1"/>
          <w:numId w:val="9"/>
        </w:numPr>
        <w:autoSpaceDN w:val="0"/>
        <w:ind w:left="851"/>
        <w:jc w:val="both"/>
        <w:textAlignment w:val="baseline"/>
        <w:rPr>
          <w:sz w:val="20"/>
          <w:szCs w:val="20"/>
        </w:rPr>
      </w:pPr>
      <w:r w:rsidRPr="003A0690">
        <w:rPr>
          <w:rFonts w:ascii="Arial" w:hAnsi="Arial" w:cs="Arial"/>
          <w:sz w:val="20"/>
          <w:szCs w:val="20"/>
        </w:rPr>
        <w:t>Oświadczenia wykonawcy (</w:t>
      </w:r>
      <w:r w:rsidR="00BC2470" w:rsidRPr="003A0690">
        <w:rPr>
          <w:rFonts w:ascii="Arial" w:hAnsi="Arial" w:cs="Arial"/>
          <w:b/>
          <w:i/>
          <w:iCs/>
          <w:sz w:val="20"/>
          <w:szCs w:val="20"/>
        </w:rPr>
        <w:t>Załącznik nr 1</w:t>
      </w:r>
      <w:r w:rsidR="00AD3D97" w:rsidRPr="003A0690">
        <w:rPr>
          <w:rFonts w:ascii="Arial" w:hAnsi="Arial" w:cs="Arial"/>
          <w:b/>
          <w:i/>
          <w:iCs/>
          <w:sz w:val="20"/>
          <w:szCs w:val="20"/>
        </w:rPr>
        <w:t xml:space="preserve"> do Formularza ofertowego</w:t>
      </w:r>
      <w:r w:rsidR="00AD3D97" w:rsidRPr="003A0690">
        <w:rPr>
          <w:rFonts w:ascii="Arial" w:hAnsi="Arial" w:cs="Arial"/>
          <w:sz w:val="20"/>
          <w:szCs w:val="20"/>
        </w:rPr>
        <w:t>)</w:t>
      </w:r>
      <w:r w:rsidR="00BC2470" w:rsidRPr="003A0690">
        <w:rPr>
          <w:rFonts w:ascii="Arial" w:hAnsi="Arial" w:cs="Arial"/>
          <w:sz w:val="20"/>
          <w:szCs w:val="20"/>
        </w:rPr>
        <w:t>, w którym znajdują się:</w:t>
      </w:r>
    </w:p>
    <w:p w14:paraId="4369DAB8" w14:textId="047D3C22" w:rsidR="00FD32E1" w:rsidRPr="003A0690" w:rsidRDefault="00C20D31" w:rsidP="00184342">
      <w:pPr>
        <w:numPr>
          <w:ilvl w:val="0"/>
          <w:numId w:val="10"/>
        </w:numPr>
        <w:tabs>
          <w:tab w:val="left" w:pos="851"/>
          <w:tab w:val="left" w:pos="1134"/>
        </w:tabs>
        <w:autoSpaceDN w:val="0"/>
        <w:ind w:left="851" w:hanging="283"/>
        <w:jc w:val="both"/>
        <w:textAlignment w:val="baseline"/>
        <w:rPr>
          <w:i/>
          <w:iCs/>
          <w:strike/>
          <w:sz w:val="20"/>
          <w:szCs w:val="20"/>
        </w:rPr>
      </w:pPr>
      <w:r w:rsidRPr="003A0690">
        <w:rPr>
          <w:rFonts w:ascii="Arial" w:hAnsi="Arial" w:cs="Arial"/>
          <w:sz w:val="20"/>
          <w:szCs w:val="20"/>
        </w:rPr>
        <w:t>O</w:t>
      </w:r>
      <w:r w:rsidR="00BC2470" w:rsidRPr="003A0690">
        <w:rPr>
          <w:rFonts w:ascii="Arial" w:hAnsi="Arial" w:cs="Arial"/>
          <w:sz w:val="20"/>
          <w:szCs w:val="20"/>
        </w:rPr>
        <w:t xml:space="preserve">świadczenie, że wykonawca spełnia warunki </w:t>
      </w:r>
      <w:r w:rsidR="00DC1068" w:rsidRPr="003A0690">
        <w:rPr>
          <w:rFonts w:ascii="Arial" w:hAnsi="Arial" w:cs="Arial"/>
          <w:sz w:val="20"/>
          <w:szCs w:val="20"/>
        </w:rPr>
        <w:t>udziału w post</w:t>
      </w:r>
      <w:r w:rsidR="00447027" w:rsidRPr="003A0690">
        <w:rPr>
          <w:rFonts w:ascii="Arial" w:hAnsi="Arial" w:cs="Arial"/>
          <w:sz w:val="20"/>
          <w:szCs w:val="20"/>
        </w:rPr>
        <w:t>ę</w:t>
      </w:r>
      <w:r w:rsidR="00DC1068" w:rsidRPr="003A0690">
        <w:rPr>
          <w:rFonts w:ascii="Arial" w:hAnsi="Arial" w:cs="Arial"/>
          <w:sz w:val="20"/>
          <w:szCs w:val="20"/>
        </w:rPr>
        <w:t xml:space="preserve">powaniu </w:t>
      </w:r>
      <w:r w:rsidR="00BC2470" w:rsidRPr="003A0690">
        <w:rPr>
          <w:rFonts w:ascii="Arial" w:hAnsi="Arial" w:cs="Arial"/>
          <w:sz w:val="20"/>
          <w:szCs w:val="20"/>
        </w:rPr>
        <w:t>z art.</w:t>
      </w:r>
      <w:r w:rsidR="000A2A31" w:rsidRPr="003A0690">
        <w:rPr>
          <w:rFonts w:ascii="Arial" w:hAnsi="Arial" w:cs="Arial"/>
          <w:sz w:val="20"/>
          <w:szCs w:val="20"/>
        </w:rPr>
        <w:t xml:space="preserve"> 112 ust. 2 ustawy </w:t>
      </w:r>
      <w:proofErr w:type="spellStart"/>
      <w:r w:rsidR="000A2A31" w:rsidRPr="003A0690">
        <w:rPr>
          <w:rFonts w:ascii="Arial" w:hAnsi="Arial" w:cs="Arial"/>
          <w:sz w:val="20"/>
          <w:szCs w:val="20"/>
        </w:rPr>
        <w:t>Pzp</w:t>
      </w:r>
      <w:proofErr w:type="spellEnd"/>
      <w:r w:rsidR="00D57968" w:rsidRPr="003A0690">
        <w:rPr>
          <w:rFonts w:ascii="Arial" w:hAnsi="Arial" w:cs="Arial"/>
          <w:i/>
          <w:sz w:val="20"/>
          <w:szCs w:val="20"/>
        </w:rPr>
        <w:t>.</w:t>
      </w:r>
    </w:p>
    <w:p w14:paraId="4EF88F66" w14:textId="77777777" w:rsidR="00DC1068" w:rsidRPr="003A0690" w:rsidRDefault="00DC1068" w:rsidP="009F1D95">
      <w:pPr>
        <w:tabs>
          <w:tab w:val="left" w:pos="851"/>
          <w:tab w:val="left" w:pos="1134"/>
        </w:tabs>
        <w:autoSpaceDN w:val="0"/>
        <w:ind w:left="851"/>
        <w:jc w:val="both"/>
        <w:textAlignment w:val="baseline"/>
        <w:rPr>
          <w:sz w:val="20"/>
          <w:szCs w:val="20"/>
        </w:rPr>
      </w:pPr>
    </w:p>
    <w:p w14:paraId="30A20BA1" w14:textId="1E3F5004" w:rsidR="009F1D95" w:rsidRPr="003A0690" w:rsidRDefault="009F1D95" w:rsidP="009219A0">
      <w:pPr>
        <w:pStyle w:val="Tekstpodstawowy"/>
        <w:widowControl/>
        <w:tabs>
          <w:tab w:val="left" w:pos="-371"/>
          <w:tab w:val="left" w:pos="0"/>
        </w:tabs>
        <w:overflowPunct/>
        <w:autoSpaceDE/>
        <w:autoSpaceDN w:val="0"/>
        <w:ind w:firstLine="426"/>
        <w:jc w:val="both"/>
        <w:textAlignment w:val="auto"/>
        <w:rPr>
          <w:rFonts w:ascii="Arial" w:hAnsi="Arial" w:cs="Arial"/>
          <w:b/>
          <w:bCs/>
          <w:sz w:val="20"/>
          <w:lang w:eastAsia="pl-PL"/>
        </w:rPr>
      </w:pPr>
      <w:r w:rsidRPr="003A0690">
        <w:rPr>
          <w:rFonts w:ascii="Arial" w:hAnsi="Arial" w:cs="Arial"/>
          <w:b/>
          <w:bCs/>
          <w:sz w:val="20"/>
          <w:lang w:eastAsia="pl-PL"/>
        </w:rPr>
        <w:t xml:space="preserve">Do </w:t>
      </w:r>
      <w:r w:rsidR="007F031F" w:rsidRPr="003A0690">
        <w:rPr>
          <w:rFonts w:ascii="Arial" w:hAnsi="Arial" w:cs="Arial"/>
          <w:b/>
          <w:bCs/>
          <w:sz w:val="20"/>
          <w:lang w:val="pl-PL" w:eastAsia="pl-PL"/>
        </w:rPr>
        <w:t>z</w:t>
      </w:r>
      <w:proofErr w:type="spellStart"/>
      <w:r w:rsidR="007F031F" w:rsidRPr="003A0690">
        <w:rPr>
          <w:rFonts w:ascii="Arial" w:hAnsi="Arial" w:cs="Arial"/>
          <w:b/>
          <w:bCs/>
          <w:sz w:val="20"/>
          <w:lang w:eastAsia="pl-PL"/>
        </w:rPr>
        <w:t>a</w:t>
      </w:r>
      <w:r w:rsidR="007F031F" w:rsidRPr="003A0690">
        <w:rPr>
          <w:rFonts w:ascii="Arial" w:hAnsi="Arial" w:cs="Arial"/>
          <w:b/>
          <w:bCs/>
          <w:sz w:val="20"/>
          <w:lang w:val="pl-PL" w:eastAsia="pl-PL"/>
        </w:rPr>
        <w:t>łącznika</w:t>
      </w:r>
      <w:proofErr w:type="spellEnd"/>
      <w:r w:rsidRPr="003A0690">
        <w:rPr>
          <w:rFonts w:ascii="Arial" w:hAnsi="Arial" w:cs="Arial"/>
          <w:b/>
          <w:bCs/>
          <w:sz w:val="20"/>
          <w:lang w:eastAsia="pl-PL"/>
        </w:rPr>
        <w:t xml:space="preserve"> nr </w:t>
      </w:r>
      <w:r w:rsidRPr="003A0690">
        <w:rPr>
          <w:rFonts w:ascii="Arial" w:hAnsi="Arial" w:cs="Arial"/>
          <w:b/>
          <w:bCs/>
          <w:sz w:val="20"/>
          <w:lang w:val="pl-PL" w:eastAsia="pl-PL"/>
        </w:rPr>
        <w:t xml:space="preserve">1 do </w:t>
      </w:r>
      <w:r w:rsidRPr="003A0690">
        <w:rPr>
          <w:rFonts w:ascii="Arial" w:hAnsi="Arial" w:cs="Arial"/>
          <w:b/>
          <w:bCs/>
          <w:i/>
          <w:iCs/>
          <w:sz w:val="20"/>
          <w:lang w:val="pl-PL" w:eastAsia="pl-PL"/>
        </w:rPr>
        <w:t>Formularza ofertowego</w:t>
      </w:r>
      <w:r w:rsidRPr="003A0690">
        <w:rPr>
          <w:rFonts w:ascii="Arial" w:hAnsi="Arial" w:cs="Arial"/>
          <w:b/>
          <w:bCs/>
          <w:sz w:val="20"/>
          <w:lang w:eastAsia="pl-PL"/>
        </w:rPr>
        <w:t xml:space="preserve"> należy dołączyć</w:t>
      </w:r>
      <w:r w:rsidRPr="003A0690">
        <w:rPr>
          <w:rFonts w:ascii="Arial" w:hAnsi="Arial" w:cs="Arial"/>
          <w:b/>
          <w:bCs/>
          <w:sz w:val="20"/>
          <w:lang w:val="pl-PL" w:eastAsia="pl-PL"/>
        </w:rPr>
        <w:t>:</w:t>
      </w:r>
      <w:r w:rsidRPr="003A0690">
        <w:rPr>
          <w:rFonts w:ascii="Arial" w:hAnsi="Arial" w:cs="Arial"/>
          <w:b/>
          <w:bCs/>
          <w:sz w:val="20"/>
          <w:lang w:eastAsia="pl-PL"/>
        </w:rPr>
        <w:t xml:space="preserve"> </w:t>
      </w:r>
    </w:p>
    <w:p w14:paraId="53A4F594" w14:textId="77777777" w:rsidR="009474E8" w:rsidRPr="00203F71" w:rsidRDefault="009474E8" w:rsidP="009474E8">
      <w:pPr>
        <w:tabs>
          <w:tab w:val="left" w:pos="426"/>
        </w:tabs>
        <w:autoSpaceDN w:val="0"/>
        <w:ind w:left="426"/>
        <w:jc w:val="both"/>
        <w:textAlignment w:val="baseline"/>
        <w:rPr>
          <w:rFonts w:ascii="Arial" w:hAnsi="Arial" w:cs="Arial"/>
          <w:color w:val="70AD47" w:themeColor="accent6"/>
          <w:sz w:val="20"/>
          <w:szCs w:val="20"/>
        </w:rPr>
      </w:pPr>
    </w:p>
    <w:p w14:paraId="7A6E23A7" w14:textId="5C0AEB0C" w:rsidR="003775BE" w:rsidRPr="00C916BE" w:rsidRDefault="00462498" w:rsidP="00184342">
      <w:pPr>
        <w:numPr>
          <w:ilvl w:val="1"/>
          <w:numId w:val="9"/>
        </w:numPr>
        <w:suppressAutoHyphens w:val="0"/>
        <w:autoSpaceDN w:val="0"/>
        <w:ind w:left="426" w:hanging="7"/>
        <w:jc w:val="both"/>
        <w:textAlignment w:val="baseline"/>
        <w:rPr>
          <w:rFonts w:ascii="Arial" w:hAnsi="Arial" w:cs="Arial"/>
          <w:b/>
          <w:sz w:val="20"/>
          <w:szCs w:val="20"/>
        </w:rPr>
      </w:pPr>
      <w:r w:rsidRPr="00C916BE">
        <w:rPr>
          <w:rFonts w:ascii="Arial" w:hAnsi="Arial" w:cs="Arial"/>
          <w:sz w:val="20"/>
          <w:szCs w:val="20"/>
          <w:u w:val="single"/>
        </w:rPr>
        <w:t>Wykaz robót budowlanych</w:t>
      </w:r>
      <w:r w:rsidR="009474E8" w:rsidRPr="00C916BE">
        <w:rPr>
          <w:rFonts w:ascii="Arial" w:hAnsi="Arial" w:cs="Arial"/>
          <w:sz w:val="20"/>
          <w:szCs w:val="20"/>
        </w:rPr>
        <w:t xml:space="preserve"> </w:t>
      </w:r>
      <w:r w:rsidR="009474E8" w:rsidRPr="00C916BE">
        <w:rPr>
          <w:rFonts w:ascii="Arial" w:hAnsi="Arial" w:cs="Arial"/>
          <w:iCs/>
          <w:sz w:val="20"/>
          <w:szCs w:val="20"/>
        </w:rPr>
        <w:t>(</w:t>
      </w:r>
      <w:r w:rsidR="009474E8" w:rsidRPr="00C916BE">
        <w:rPr>
          <w:rFonts w:ascii="Arial" w:hAnsi="Arial" w:cs="Arial"/>
          <w:b/>
          <w:iCs/>
          <w:sz w:val="20"/>
          <w:szCs w:val="20"/>
        </w:rPr>
        <w:t>Załącznik nr</w:t>
      </w:r>
      <w:r w:rsidR="00D978DE" w:rsidRPr="00C916BE">
        <w:rPr>
          <w:rFonts w:ascii="Arial" w:hAnsi="Arial" w:cs="Arial"/>
          <w:b/>
          <w:iCs/>
          <w:sz w:val="20"/>
          <w:szCs w:val="20"/>
        </w:rPr>
        <w:t xml:space="preserve"> </w:t>
      </w:r>
      <w:r w:rsidR="00381214" w:rsidRPr="00C916BE">
        <w:rPr>
          <w:rFonts w:ascii="Arial" w:hAnsi="Arial" w:cs="Arial"/>
          <w:b/>
          <w:iCs/>
          <w:sz w:val="20"/>
          <w:szCs w:val="20"/>
        </w:rPr>
        <w:t>4</w:t>
      </w:r>
      <w:r w:rsidR="00447027" w:rsidRPr="00C916BE">
        <w:rPr>
          <w:rFonts w:ascii="Arial" w:hAnsi="Arial" w:cs="Arial"/>
          <w:b/>
          <w:iCs/>
          <w:sz w:val="20"/>
          <w:szCs w:val="20"/>
        </w:rPr>
        <w:t xml:space="preserve"> do Formularza ofertowego</w:t>
      </w:r>
      <w:r w:rsidR="009474E8" w:rsidRPr="00C916BE">
        <w:rPr>
          <w:rFonts w:ascii="Arial" w:hAnsi="Arial" w:cs="Arial"/>
          <w:iCs/>
          <w:sz w:val="20"/>
          <w:szCs w:val="20"/>
        </w:rPr>
        <w:t>)</w:t>
      </w:r>
      <w:r w:rsidRPr="00C916BE">
        <w:rPr>
          <w:rFonts w:ascii="Arial" w:hAnsi="Arial" w:cs="Arial"/>
          <w:sz w:val="20"/>
          <w:szCs w:val="20"/>
          <w:lang w:eastAsia="pl-PL" w:bidi="pl-PL"/>
        </w:rPr>
        <w:t xml:space="preserve"> wykonanych nie wcześniej niż w okresie ostatnich 5 lat, a jeżeli okres prowadzenia dzia</w:t>
      </w:r>
      <w:r w:rsidRPr="00C916BE">
        <w:rPr>
          <w:rFonts w:ascii="Arial" w:hAnsi="Arial" w:cs="Arial"/>
          <w:sz w:val="20"/>
          <w:szCs w:val="20"/>
          <w:lang w:eastAsia="pl-PL" w:bidi="pl-PL"/>
        </w:rPr>
        <w:softHyphen/>
        <w:t>łalności jest krótszy - w tym okresie,</w:t>
      </w:r>
      <w:r w:rsidRPr="00C916BE">
        <w:rPr>
          <w:rFonts w:ascii="Arial" w:hAnsi="Arial" w:cs="Arial"/>
          <w:sz w:val="20"/>
          <w:szCs w:val="20"/>
        </w:rPr>
        <w:t xml:space="preserve"> w zakresie niezbędnym do wykazania spełniania </w:t>
      </w:r>
      <w:r w:rsidR="00B45E37" w:rsidRPr="00C916BE">
        <w:rPr>
          <w:rFonts w:ascii="Arial" w:hAnsi="Arial" w:cs="Arial"/>
          <w:sz w:val="20"/>
          <w:szCs w:val="20"/>
        </w:rPr>
        <w:t>warunku doświadczenia</w:t>
      </w:r>
      <w:r w:rsidR="003F22DA" w:rsidRPr="00C916BE">
        <w:rPr>
          <w:rFonts w:ascii="Arial" w:hAnsi="Arial" w:cs="Arial"/>
          <w:sz w:val="20"/>
          <w:szCs w:val="20"/>
        </w:rPr>
        <w:t xml:space="preserve">, o którym mowa w pkt. I.1.2), </w:t>
      </w:r>
      <w:r w:rsidRPr="00C916BE">
        <w:rPr>
          <w:rFonts w:ascii="Arial" w:hAnsi="Arial" w:cs="Arial"/>
          <w:sz w:val="20"/>
          <w:szCs w:val="20"/>
          <w:lang w:eastAsia="pl-PL" w:bidi="pl-PL"/>
        </w:rPr>
        <w:t>wraz z podaniem ich rodzaju, wartości</w:t>
      </w:r>
      <w:r w:rsidRPr="00C916BE">
        <w:rPr>
          <w:rFonts w:ascii="Arial" w:hAnsi="Arial" w:cs="Arial"/>
          <w:sz w:val="20"/>
          <w:szCs w:val="20"/>
          <w:lang w:bidi="pl-PL"/>
        </w:rPr>
        <w:t>/zakresu</w:t>
      </w:r>
      <w:r w:rsidRPr="00C916BE">
        <w:rPr>
          <w:rFonts w:ascii="Arial" w:hAnsi="Arial" w:cs="Arial"/>
          <w:sz w:val="20"/>
          <w:szCs w:val="20"/>
          <w:lang w:eastAsia="pl-PL" w:bidi="pl-PL"/>
        </w:rPr>
        <w:t>, daty i miejsca wykonania oraz podmio</w:t>
      </w:r>
      <w:r w:rsidRPr="00C916BE">
        <w:rPr>
          <w:rFonts w:ascii="Arial" w:hAnsi="Arial" w:cs="Arial"/>
          <w:sz w:val="20"/>
          <w:szCs w:val="20"/>
          <w:lang w:eastAsia="pl-PL" w:bidi="pl-PL"/>
        </w:rPr>
        <w:softHyphen/>
        <w:t>tów, na rzecz których roboty te zostały</w:t>
      </w:r>
      <w:r w:rsidR="00114D11" w:rsidRPr="00C916BE">
        <w:rPr>
          <w:rFonts w:ascii="Arial" w:hAnsi="Arial" w:cs="Arial"/>
          <w:sz w:val="20"/>
          <w:szCs w:val="20"/>
          <w:lang w:eastAsia="pl-PL" w:bidi="pl-PL"/>
        </w:rPr>
        <w:t xml:space="preserve"> wykonane</w:t>
      </w:r>
      <w:r w:rsidR="005D4A39" w:rsidRPr="00C916BE">
        <w:rPr>
          <w:rFonts w:ascii="Arial" w:hAnsi="Arial" w:cs="Arial"/>
          <w:sz w:val="20"/>
          <w:szCs w:val="20"/>
          <w:lang w:eastAsia="pl-PL" w:bidi="pl-PL"/>
        </w:rPr>
        <w:t xml:space="preserve">. </w:t>
      </w:r>
      <w:r w:rsidR="005D4A39" w:rsidRPr="00C916BE">
        <w:rPr>
          <w:rFonts w:ascii="Arial" w:hAnsi="Arial" w:cs="Arial"/>
          <w:b/>
          <w:sz w:val="20"/>
          <w:szCs w:val="20"/>
          <w:lang w:eastAsia="pl-PL" w:bidi="pl-PL"/>
        </w:rPr>
        <w:t>Do Wykazu należy dołączyć podmiotowe środki dowodowe potwierdzające należyte wykonanie wymienionych w wykazie zamówień. Dowodami, o kt</w:t>
      </w:r>
      <w:r w:rsidR="00D20DB9" w:rsidRPr="00C916BE">
        <w:rPr>
          <w:rFonts w:ascii="Arial" w:hAnsi="Arial" w:cs="Arial"/>
          <w:b/>
          <w:sz w:val="20"/>
          <w:szCs w:val="20"/>
          <w:lang w:eastAsia="pl-PL" w:bidi="pl-PL"/>
        </w:rPr>
        <w:t xml:space="preserve">órych mowa powyżej są: </w:t>
      </w:r>
      <w:r w:rsidR="005D4A39" w:rsidRPr="00C916BE">
        <w:rPr>
          <w:rFonts w:ascii="Arial" w:hAnsi="Arial" w:cs="Arial"/>
          <w:b/>
          <w:sz w:val="20"/>
          <w:szCs w:val="20"/>
          <w:lang w:eastAsia="pl-PL" w:bidi="pl-PL"/>
        </w:rPr>
        <w:t xml:space="preserve">poświadczenia, referencje lub inne dokumenty, jeżeli z uzasadnionych przyczyn o obiektywnym </w:t>
      </w:r>
      <w:r w:rsidR="005437FB" w:rsidRPr="00C916BE">
        <w:rPr>
          <w:rFonts w:ascii="Arial" w:hAnsi="Arial" w:cs="Arial"/>
          <w:b/>
          <w:sz w:val="20"/>
          <w:szCs w:val="20"/>
          <w:lang w:eastAsia="pl-PL" w:bidi="pl-PL"/>
        </w:rPr>
        <w:t xml:space="preserve">charakterze </w:t>
      </w:r>
      <w:r w:rsidR="005D4A39" w:rsidRPr="00C916BE">
        <w:rPr>
          <w:rFonts w:ascii="Arial" w:hAnsi="Arial" w:cs="Arial"/>
          <w:b/>
          <w:sz w:val="20"/>
          <w:szCs w:val="20"/>
          <w:lang w:eastAsia="pl-PL" w:bidi="pl-PL"/>
        </w:rPr>
        <w:t xml:space="preserve">Wykonawca nie jest w stanie uzyskać referencji, poświadczeń. </w:t>
      </w:r>
    </w:p>
    <w:p w14:paraId="6E5AA54B" w14:textId="77777777" w:rsidR="005D4A39" w:rsidRPr="00203F71" w:rsidRDefault="005D4A39" w:rsidP="005D4A39">
      <w:pPr>
        <w:suppressAutoHyphens w:val="0"/>
        <w:autoSpaceDN w:val="0"/>
        <w:ind w:left="851"/>
        <w:jc w:val="both"/>
        <w:textAlignment w:val="baseline"/>
        <w:rPr>
          <w:rFonts w:ascii="Arial" w:hAnsi="Arial" w:cs="Arial"/>
          <w:color w:val="70AD47" w:themeColor="accent6"/>
          <w:sz w:val="20"/>
          <w:szCs w:val="20"/>
        </w:rPr>
      </w:pPr>
    </w:p>
    <w:p w14:paraId="2684102E" w14:textId="77777777" w:rsidR="00462498" w:rsidRPr="00BB5CF4" w:rsidRDefault="00462498" w:rsidP="003775BE">
      <w:pPr>
        <w:tabs>
          <w:tab w:val="left" w:pos="360"/>
          <w:tab w:val="left" w:pos="390"/>
          <w:tab w:val="left" w:pos="1418"/>
        </w:tabs>
        <w:suppressAutoHyphens w:val="0"/>
        <w:autoSpaceDN w:val="0"/>
        <w:ind w:left="390"/>
        <w:jc w:val="both"/>
        <w:textAlignment w:val="baseline"/>
        <w:rPr>
          <w:rFonts w:ascii="Arial" w:hAnsi="Arial" w:cs="Arial"/>
          <w:sz w:val="20"/>
          <w:szCs w:val="20"/>
        </w:rPr>
      </w:pPr>
      <w:r w:rsidRPr="00BB5CF4">
        <w:rPr>
          <w:rFonts w:ascii="Arial" w:hAnsi="Arial" w:cs="Arial"/>
          <w:sz w:val="20"/>
          <w:szCs w:val="20"/>
        </w:rPr>
        <w:t>W przypadku, gdy Zamawiający jest podmiotem, na rzecz którego roboty wskazane w wykazie zostały wcześniej wykonane, Wykonawca nie ma obowiązku przedkładania dowodów, o których mowa powyżej.</w:t>
      </w:r>
    </w:p>
    <w:p w14:paraId="336D77C6" w14:textId="77777777" w:rsidR="00462498" w:rsidRPr="00BC46CA" w:rsidRDefault="00462498" w:rsidP="00462498">
      <w:pPr>
        <w:tabs>
          <w:tab w:val="left" w:pos="360"/>
          <w:tab w:val="left" w:pos="390"/>
          <w:tab w:val="left" w:pos="1418"/>
        </w:tabs>
        <w:suppressAutoHyphens w:val="0"/>
        <w:autoSpaceDN w:val="0"/>
        <w:ind w:left="993"/>
        <w:jc w:val="both"/>
        <w:textAlignment w:val="baseline"/>
        <w:rPr>
          <w:rFonts w:ascii="Arial" w:hAnsi="Arial" w:cs="Arial"/>
          <w:bCs/>
          <w:sz w:val="20"/>
          <w:szCs w:val="20"/>
        </w:rPr>
      </w:pPr>
    </w:p>
    <w:p w14:paraId="0998B037" w14:textId="77777777" w:rsidR="00C762C4" w:rsidRPr="00BC46CA" w:rsidRDefault="00462498" w:rsidP="00184342">
      <w:pPr>
        <w:numPr>
          <w:ilvl w:val="1"/>
          <w:numId w:val="9"/>
        </w:numPr>
        <w:autoSpaceDN w:val="0"/>
        <w:ind w:left="426" w:firstLine="0"/>
        <w:jc w:val="both"/>
        <w:textAlignment w:val="baseline"/>
        <w:rPr>
          <w:rFonts w:ascii="Arial" w:hAnsi="Arial" w:cs="Arial"/>
          <w:sz w:val="20"/>
          <w:szCs w:val="20"/>
        </w:rPr>
      </w:pPr>
      <w:r w:rsidRPr="00BC46CA">
        <w:rPr>
          <w:rFonts w:ascii="Arial" w:hAnsi="Arial" w:cs="Arial"/>
          <w:bCs/>
          <w:i/>
          <w:iCs/>
          <w:sz w:val="20"/>
          <w:szCs w:val="20"/>
          <w:u w:val="single"/>
        </w:rPr>
        <w:t>Wykaz osób</w:t>
      </w:r>
      <w:r w:rsidRPr="00BC46CA">
        <w:rPr>
          <w:rFonts w:ascii="Arial" w:hAnsi="Arial" w:cs="Arial"/>
          <w:bCs/>
          <w:sz w:val="20"/>
          <w:szCs w:val="20"/>
        </w:rPr>
        <w:t xml:space="preserve"> (</w:t>
      </w:r>
      <w:r w:rsidR="00381214" w:rsidRPr="00BC46CA">
        <w:rPr>
          <w:rFonts w:ascii="Arial" w:hAnsi="Arial" w:cs="Arial"/>
          <w:b/>
          <w:bCs/>
          <w:i/>
          <w:sz w:val="20"/>
          <w:szCs w:val="20"/>
        </w:rPr>
        <w:t>Załącznik nr 3</w:t>
      </w:r>
      <w:r w:rsidR="00447027" w:rsidRPr="00BC46CA">
        <w:rPr>
          <w:rFonts w:ascii="Arial" w:hAnsi="Arial" w:cs="Arial"/>
          <w:b/>
          <w:bCs/>
          <w:i/>
          <w:sz w:val="20"/>
          <w:szCs w:val="20"/>
        </w:rPr>
        <w:t xml:space="preserve"> do Formularza ofertowego</w:t>
      </w:r>
      <w:r w:rsidRPr="00BC46CA">
        <w:rPr>
          <w:rFonts w:ascii="Arial" w:hAnsi="Arial" w:cs="Arial"/>
          <w:bCs/>
          <w:sz w:val="20"/>
          <w:szCs w:val="20"/>
        </w:rPr>
        <w:t>)</w:t>
      </w:r>
      <w:r w:rsidRPr="00BC46CA">
        <w:rPr>
          <w:rFonts w:ascii="Arial" w:hAnsi="Arial" w:cs="Arial"/>
          <w:b/>
          <w:bCs/>
          <w:sz w:val="20"/>
          <w:szCs w:val="20"/>
        </w:rPr>
        <w:t xml:space="preserve"> </w:t>
      </w:r>
      <w:r w:rsidR="00C762C4" w:rsidRPr="00BC46CA">
        <w:rPr>
          <w:rFonts w:ascii="Arial" w:hAnsi="Arial" w:cs="Arial"/>
          <w:sz w:val="20"/>
          <w:szCs w:val="20"/>
          <w:lang w:eastAsia="pl-PL" w:bidi="pl-PL"/>
        </w:rPr>
        <w:t>skierowanych przez wykonawcę do realizacji zamówienia w szczególności odpowiedzial</w:t>
      </w:r>
      <w:r w:rsidR="00C762C4" w:rsidRPr="00BC46CA">
        <w:rPr>
          <w:rFonts w:ascii="Arial" w:hAnsi="Arial" w:cs="Arial"/>
          <w:sz w:val="20"/>
          <w:szCs w:val="20"/>
          <w:lang w:eastAsia="pl-PL" w:bidi="pl-PL"/>
        </w:rPr>
        <w:softHyphen/>
        <w:t>nych za kierowanie robotami budowlanymi, wraz z informacjami na temat ich kwalifikacji zawodowych, uprawnień, wykształcenia niezbędnych do wykonania zamówienia pu</w:t>
      </w:r>
      <w:r w:rsidR="00C762C4" w:rsidRPr="00BC46CA">
        <w:rPr>
          <w:rFonts w:ascii="Arial" w:hAnsi="Arial" w:cs="Arial"/>
          <w:sz w:val="20"/>
          <w:szCs w:val="20"/>
          <w:lang w:eastAsia="pl-PL" w:bidi="pl-PL"/>
        </w:rPr>
        <w:softHyphen/>
        <w:t>blicznego, a także zakresu wykonywanych przez nie czynności oraz informacją o podstawie do dysponowania tymi osobami;</w:t>
      </w:r>
    </w:p>
    <w:p w14:paraId="41ACD3D2" w14:textId="77777777" w:rsidR="00C0161D" w:rsidRPr="00FE7D45" w:rsidRDefault="00C0161D" w:rsidP="00C0161D">
      <w:pPr>
        <w:autoSpaceDN w:val="0"/>
        <w:ind w:left="993"/>
        <w:jc w:val="both"/>
        <w:textAlignment w:val="baseline"/>
        <w:rPr>
          <w:rFonts w:ascii="Arial" w:hAnsi="Arial" w:cs="Arial"/>
          <w:sz w:val="20"/>
          <w:szCs w:val="20"/>
        </w:rPr>
      </w:pPr>
    </w:p>
    <w:p w14:paraId="1E46EEB7" w14:textId="142E1F2D" w:rsidR="00C0161D" w:rsidRPr="00BC46CA" w:rsidRDefault="00C0161D" w:rsidP="00184342">
      <w:pPr>
        <w:numPr>
          <w:ilvl w:val="1"/>
          <w:numId w:val="9"/>
        </w:numPr>
        <w:autoSpaceDN w:val="0"/>
        <w:ind w:left="426" w:firstLine="0"/>
        <w:jc w:val="both"/>
        <w:textAlignment w:val="baseline"/>
      </w:pPr>
      <w:r w:rsidRPr="00BC46CA">
        <w:rPr>
          <w:rFonts w:ascii="Arial" w:hAnsi="Arial" w:cs="Arial"/>
          <w:bCs/>
          <w:i/>
          <w:sz w:val="20"/>
          <w:szCs w:val="20"/>
          <w:u w:val="single"/>
        </w:rPr>
        <w:t>Oświadczenie Wykonawcy</w:t>
      </w:r>
      <w:r w:rsidRPr="00BC46CA">
        <w:rPr>
          <w:rFonts w:ascii="Arial" w:hAnsi="Arial" w:cs="Arial"/>
          <w:bCs/>
          <w:sz w:val="20"/>
          <w:szCs w:val="20"/>
        </w:rPr>
        <w:t>, że osob</w:t>
      </w:r>
      <w:r w:rsidR="0007658C" w:rsidRPr="00BC46CA">
        <w:rPr>
          <w:rFonts w:ascii="Arial" w:hAnsi="Arial" w:cs="Arial"/>
          <w:bCs/>
          <w:sz w:val="20"/>
          <w:szCs w:val="20"/>
        </w:rPr>
        <w:t>a</w:t>
      </w:r>
      <w:r w:rsidRPr="00BC46CA">
        <w:rPr>
          <w:rFonts w:ascii="Arial" w:hAnsi="Arial" w:cs="Arial"/>
          <w:bCs/>
          <w:sz w:val="20"/>
          <w:szCs w:val="20"/>
        </w:rPr>
        <w:t xml:space="preserve"> uczestniczące w wykonywaniu zamówieni</w:t>
      </w:r>
      <w:r w:rsidR="0007658C" w:rsidRPr="00BC46CA">
        <w:rPr>
          <w:rFonts w:ascii="Arial" w:hAnsi="Arial" w:cs="Arial"/>
          <w:bCs/>
          <w:sz w:val="20"/>
          <w:szCs w:val="20"/>
        </w:rPr>
        <w:t>a</w:t>
      </w:r>
      <w:r w:rsidRPr="00BC46CA">
        <w:rPr>
          <w:rFonts w:ascii="Arial" w:hAnsi="Arial" w:cs="Arial"/>
          <w:bCs/>
          <w:sz w:val="20"/>
          <w:szCs w:val="20"/>
        </w:rPr>
        <w:t xml:space="preserve"> wskazan</w:t>
      </w:r>
      <w:r w:rsidR="0007658C" w:rsidRPr="00BC46CA">
        <w:rPr>
          <w:rFonts w:ascii="Arial" w:hAnsi="Arial" w:cs="Arial"/>
          <w:bCs/>
          <w:sz w:val="20"/>
          <w:szCs w:val="20"/>
        </w:rPr>
        <w:t>a</w:t>
      </w:r>
      <w:r w:rsidRPr="00BC46CA">
        <w:rPr>
          <w:rFonts w:ascii="Arial" w:hAnsi="Arial" w:cs="Arial"/>
          <w:bCs/>
          <w:sz w:val="20"/>
          <w:szCs w:val="20"/>
        </w:rPr>
        <w:t xml:space="preserve"> na </w:t>
      </w:r>
      <w:r w:rsidRPr="00BC46CA">
        <w:rPr>
          <w:rFonts w:ascii="Arial" w:hAnsi="Arial" w:cs="Arial"/>
          <w:b/>
          <w:bCs/>
          <w:sz w:val="20"/>
          <w:szCs w:val="20"/>
        </w:rPr>
        <w:t>Załączniku nr 3</w:t>
      </w:r>
      <w:r w:rsidR="0007658C" w:rsidRPr="00BC46CA">
        <w:rPr>
          <w:rFonts w:ascii="Arial" w:hAnsi="Arial" w:cs="Arial"/>
          <w:b/>
          <w:bCs/>
          <w:sz w:val="20"/>
          <w:szCs w:val="20"/>
        </w:rPr>
        <w:t xml:space="preserve"> do Formularza ofertowego</w:t>
      </w:r>
      <w:r w:rsidR="00AA6779" w:rsidRPr="00BC46CA">
        <w:rPr>
          <w:rFonts w:ascii="Arial" w:hAnsi="Arial" w:cs="Arial"/>
          <w:bCs/>
          <w:sz w:val="20"/>
          <w:szCs w:val="20"/>
        </w:rPr>
        <w:t>-</w:t>
      </w:r>
      <w:r w:rsidR="00561F49" w:rsidRPr="00BC46CA">
        <w:rPr>
          <w:rFonts w:ascii="Arial" w:hAnsi="Arial" w:cs="Arial"/>
          <w:b/>
          <w:bCs/>
          <w:sz w:val="20"/>
          <w:szCs w:val="20"/>
        </w:rPr>
        <w:t xml:space="preserve"> Wykaz osób</w:t>
      </w:r>
      <w:r w:rsidR="00561F49" w:rsidRPr="00BC46CA">
        <w:rPr>
          <w:rFonts w:ascii="Arial" w:hAnsi="Arial" w:cs="Arial"/>
          <w:bCs/>
          <w:sz w:val="20"/>
          <w:szCs w:val="20"/>
        </w:rPr>
        <w:t xml:space="preserve"> </w:t>
      </w:r>
      <w:r w:rsidRPr="00BC46CA">
        <w:rPr>
          <w:rFonts w:ascii="Arial" w:hAnsi="Arial" w:cs="Arial"/>
          <w:bCs/>
          <w:sz w:val="20"/>
          <w:szCs w:val="20"/>
        </w:rPr>
        <w:t>posiada</w:t>
      </w:r>
      <w:r w:rsidR="0007658C" w:rsidRPr="00BC46CA">
        <w:rPr>
          <w:rFonts w:ascii="Arial" w:hAnsi="Arial" w:cs="Arial"/>
          <w:bCs/>
          <w:sz w:val="20"/>
          <w:szCs w:val="20"/>
        </w:rPr>
        <w:t xml:space="preserve"> </w:t>
      </w:r>
      <w:r w:rsidRPr="00BC46CA">
        <w:rPr>
          <w:rFonts w:ascii="Arial" w:hAnsi="Arial" w:cs="Arial"/>
          <w:bCs/>
          <w:sz w:val="20"/>
          <w:szCs w:val="20"/>
        </w:rPr>
        <w:t xml:space="preserve">wymagane prawem uprawnienia, </w:t>
      </w:r>
      <w:r w:rsidR="007A0C2B" w:rsidRPr="00BC46CA">
        <w:rPr>
          <w:rFonts w:ascii="Arial" w:hAnsi="Arial" w:cs="Arial"/>
          <w:bCs/>
          <w:sz w:val="20"/>
          <w:szCs w:val="20"/>
        </w:rPr>
        <w:br/>
      </w:r>
      <w:r w:rsidRPr="00BC46CA">
        <w:rPr>
          <w:rFonts w:ascii="Arial" w:hAnsi="Arial" w:cs="Arial"/>
          <w:bCs/>
          <w:sz w:val="20"/>
          <w:szCs w:val="20"/>
        </w:rPr>
        <w:lastRenderedPageBreak/>
        <w:t xml:space="preserve">w wymaganych przez Zamawiającego specjalnościach oraz posiadają co najmniej </w:t>
      </w:r>
      <w:r w:rsidR="0007658C" w:rsidRPr="00BC46CA">
        <w:rPr>
          <w:rFonts w:ascii="Arial" w:hAnsi="Arial" w:cs="Arial"/>
          <w:bCs/>
          <w:sz w:val="20"/>
          <w:szCs w:val="20"/>
        </w:rPr>
        <w:t>3</w:t>
      </w:r>
      <w:r w:rsidRPr="00BC46CA">
        <w:rPr>
          <w:rFonts w:ascii="Arial" w:hAnsi="Arial" w:cs="Arial"/>
          <w:bCs/>
          <w:sz w:val="20"/>
          <w:szCs w:val="20"/>
        </w:rPr>
        <w:t>-letnie doświadczenie zawodowe w kierowaniu robotami.</w:t>
      </w:r>
    </w:p>
    <w:p w14:paraId="2240AAA3" w14:textId="77777777" w:rsidR="00462498" w:rsidRPr="00FE7D45" w:rsidRDefault="00462498" w:rsidP="00615B46">
      <w:pPr>
        <w:autoSpaceDN w:val="0"/>
        <w:jc w:val="both"/>
        <w:textAlignment w:val="baseline"/>
        <w:rPr>
          <w:rFonts w:ascii="Arial" w:hAnsi="Arial" w:cs="Arial"/>
          <w:sz w:val="20"/>
          <w:szCs w:val="20"/>
          <w:u w:val="single"/>
        </w:rPr>
      </w:pPr>
    </w:p>
    <w:p w14:paraId="25DF05FC" w14:textId="77777777" w:rsidR="00BC2470" w:rsidRPr="00161EAB" w:rsidRDefault="00BC2470" w:rsidP="00184342">
      <w:pPr>
        <w:numPr>
          <w:ilvl w:val="0"/>
          <w:numId w:val="8"/>
        </w:numPr>
        <w:tabs>
          <w:tab w:val="left" w:pos="426"/>
        </w:tabs>
        <w:autoSpaceDN w:val="0"/>
        <w:ind w:left="426"/>
        <w:jc w:val="both"/>
        <w:textAlignment w:val="baseline"/>
        <w:rPr>
          <w:rFonts w:ascii="Arial" w:hAnsi="Arial" w:cs="Arial"/>
          <w:sz w:val="20"/>
          <w:szCs w:val="20"/>
        </w:rPr>
      </w:pPr>
      <w:r w:rsidRPr="00161EAB">
        <w:rPr>
          <w:rFonts w:ascii="Arial" w:hAnsi="Arial" w:cs="Arial"/>
          <w:sz w:val="20"/>
          <w:szCs w:val="20"/>
        </w:rPr>
        <w:t>Informację, czy wybór oferty b</w:t>
      </w:r>
      <w:r w:rsidR="00734E0D" w:rsidRPr="00161EAB">
        <w:rPr>
          <w:rFonts w:ascii="Arial" w:hAnsi="Arial" w:cs="Arial"/>
          <w:sz w:val="20"/>
          <w:szCs w:val="20"/>
        </w:rPr>
        <w:t>ędzie prowadzić do powstania u Z</w:t>
      </w:r>
      <w:r w:rsidRPr="00161EAB">
        <w:rPr>
          <w:rFonts w:ascii="Arial" w:hAnsi="Arial" w:cs="Arial"/>
          <w:sz w:val="20"/>
          <w:szCs w:val="20"/>
        </w:rPr>
        <w:t xml:space="preserve">amawiającego obowiązku podatkowego, ze wskazaniem nazwy (rodzaj) towaru lub usługi, których dostawa lub świadczenie będzie prowadzić do jego powstania, oraz wskazując ich wartość bez kwoty podatku. </w:t>
      </w:r>
    </w:p>
    <w:p w14:paraId="77F5550F" w14:textId="77777777" w:rsidR="00BC2470" w:rsidRPr="00FE7D45" w:rsidRDefault="00BC2470" w:rsidP="00BC2470">
      <w:pPr>
        <w:tabs>
          <w:tab w:val="left" w:pos="426"/>
        </w:tabs>
        <w:autoSpaceDN w:val="0"/>
        <w:ind w:left="426"/>
        <w:jc w:val="both"/>
        <w:textAlignment w:val="baseline"/>
        <w:rPr>
          <w:rFonts w:ascii="Arial" w:hAnsi="Arial" w:cs="Arial"/>
          <w:sz w:val="20"/>
          <w:szCs w:val="20"/>
        </w:rPr>
      </w:pPr>
    </w:p>
    <w:p w14:paraId="19CD095A" w14:textId="3DA4EA4D" w:rsidR="00E1255B" w:rsidRPr="00526C50" w:rsidRDefault="00BC2470" w:rsidP="00184342">
      <w:pPr>
        <w:numPr>
          <w:ilvl w:val="0"/>
          <w:numId w:val="8"/>
        </w:numPr>
        <w:tabs>
          <w:tab w:val="left" w:pos="426"/>
        </w:tabs>
        <w:suppressAutoHyphens w:val="0"/>
        <w:autoSpaceDN w:val="0"/>
        <w:spacing w:after="200" w:line="276" w:lineRule="auto"/>
        <w:ind w:left="426" w:hanging="284"/>
        <w:jc w:val="both"/>
        <w:textAlignment w:val="baseline"/>
        <w:rPr>
          <w:rFonts w:ascii="Arial" w:hAnsi="Arial" w:cs="Arial"/>
          <w:sz w:val="20"/>
          <w:szCs w:val="20"/>
          <w:u w:val="single"/>
        </w:rPr>
      </w:pPr>
      <w:r w:rsidRPr="00526C50">
        <w:rPr>
          <w:rFonts w:ascii="Arial" w:hAnsi="Arial" w:cs="Arial"/>
          <w:b/>
          <w:i/>
          <w:sz w:val="20"/>
        </w:rPr>
        <w:t>Klauzulę informacyjną w zakresie ochrony danych osobowych</w:t>
      </w:r>
      <w:r w:rsidRPr="00526C50">
        <w:rPr>
          <w:rFonts w:ascii="Arial" w:hAnsi="Arial" w:cs="Arial"/>
          <w:bCs/>
          <w:sz w:val="20"/>
        </w:rPr>
        <w:t xml:space="preserve"> oraz</w:t>
      </w:r>
      <w:r w:rsidRPr="00526C50">
        <w:rPr>
          <w:rFonts w:ascii="Arial" w:hAnsi="Arial" w:cs="Arial"/>
          <w:bCs/>
          <w:i/>
          <w:sz w:val="20"/>
          <w:szCs w:val="20"/>
        </w:rPr>
        <w:t xml:space="preserve"> </w:t>
      </w:r>
      <w:r w:rsidRPr="00526C50">
        <w:rPr>
          <w:rFonts w:ascii="Arial" w:hAnsi="Arial" w:cs="Arial"/>
          <w:b/>
          <w:i/>
          <w:sz w:val="20"/>
          <w:szCs w:val="20"/>
        </w:rPr>
        <w:t>Oświadczenie wymagane od wykonawcy w zakresie wypełnienia obowiązków informacyjnych przewidzianych w art. 13 lub art. 14 RODO</w:t>
      </w:r>
      <w:r w:rsidRPr="00526C50">
        <w:rPr>
          <w:rFonts w:ascii="Arial" w:hAnsi="Arial" w:cs="Arial"/>
          <w:b/>
          <w:sz w:val="20"/>
          <w:szCs w:val="20"/>
        </w:rPr>
        <w:t xml:space="preserve"> </w:t>
      </w:r>
      <w:r w:rsidRPr="00526C50">
        <w:rPr>
          <w:rFonts w:ascii="Arial" w:hAnsi="Arial" w:cs="Arial"/>
          <w:sz w:val="20"/>
          <w:szCs w:val="20"/>
        </w:rPr>
        <w:t>(</w:t>
      </w:r>
      <w:r w:rsidRPr="00526C50">
        <w:rPr>
          <w:rFonts w:ascii="Arial" w:hAnsi="Arial" w:cs="Arial"/>
          <w:b/>
          <w:i/>
          <w:sz w:val="20"/>
          <w:szCs w:val="20"/>
        </w:rPr>
        <w:t xml:space="preserve">Załącznik nr </w:t>
      </w:r>
      <w:r w:rsidR="00652F13" w:rsidRPr="00526C50">
        <w:rPr>
          <w:rFonts w:ascii="Arial" w:hAnsi="Arial" w:cs="Arial"/>
          <w:b/>
          <w:i/>
          <w:sz w:val="20"/>
          <w:szCs w:val="20"/>
        </w:rPr>
        <w:t xml:space="preserve">5 </w:t>
      </w:r>
      <w:r w:rsidR="008A73DF" w:rsidRPr="00526C50">
        <w:rPr>
          <w:rFonts w:ascii="Arial" w:hAnsi="Arial" w:cs="Arial"/>
          <w:b/>
          <w:i/>
          <w:sz w:val="20"/>
          <w:szCs w:val="20"/>
        </w:rPr>
        <w:t xml:space="preserve"> i </w:t>
      </w:r>
      <w:r w:rsidR="00652F13" w:rsidRPr="00526C50">
        <w:rPr>
          <w:rFonts w:ascii="Arial" w:hAnsi="Arial" w:cs="Arial"/>
          <w:b/>
          <w:i/>
          <w:sz w:val="20"/>
          <w:szCs w:val="20"/>
        </w:rPr>
        <w:t>6</w:t>
      </w:r>
      <w:r w:rsidR="00037268" w:rsidRPr="00526C50">
        <w:rPr>
          <w:rFonts w:ascii="Arial" w:hAnsi="Arial" w:cs="Arial"/>
          <w:b/>
          <w:i/>
          <w:sz w:val="20"/>
          <w:szCs w:val="20"/>
        </w:rPr>
        <w:t xml:space="preserve"> do Formularza ofertowego</w:t>
      </w:r>
      <w:r w:rsidRPr="00526C50">
        <w:rPr>
          <w:rFonts w:ascii="Arial" w:hAnsi="Arial" w:cs="Arial"/>
          <w:sz w:val="20"/>
          <w:szCs w:val="20"/>
        </w:rPr>
        <w:t>)</w:t>
      </w:r>
      <w:r w:rsidR="00E1255B" w:rsidRPr="00526C50">
        <w:rPr>
          <w:rFonts w:ascii="Arial" w:hAnsi="Arial" w:cs="Arial"/>
          <w:sz w:val="20"/>
          <w:szCs w:val="20"/>
        </w:rPr>
        <w:t>.</w:t>
      </w:r>
    </w:p>
    <w:p w14:paraId="69EC808F" w14:textId="77777777" w:rsidR="00E1255B" w:rsidRPr="009556F4" w:rsidRDefault="00E1255B" w:rsidP="00184342">
      <w:pPr>
        <w:pStyle w:val="Akapitzlist"/>
        <w:numPr>
          <w:ilvl w:val="0"/>
          <w:numId w:val="9"/>
        </w:numPr>
        <w:tabs>
          <w:tab w:val="left" w:pos="360"/>
        </w:tabs>
        <w:jc w:val="both"/>
        <w:rPr>
          <w:rFonts w:ascii="Arial" w:hAnsi="Arial" w:cs="Arial"/>
          <w:sz w:val="20"/>
          <w:szCs w:val="20"/>
          <w:u w:val="single"/>
        </w:rPr>
      </w:pPr>
      <w:r w:rsidRPr="009556F4">
        <w:rPr>
          <w:rFonts w:ascii="Arial" w:hAnsi="Arial" w:cs="Arial"/>
          <w:sz w:val="20"/>
          <w:szCs w:val="20"/>
        </w:rPr>
        <w:t>Wykonawca</w:t>
      </w:r>
      <w:r w:rsidR="005368D9" w:rsidRPr="009556F4">
        <w:rPr>
          <w:rFonts w:ascii="Arial" w:hAnsi="Arial" w:cs="Arial"/>
          <w:sz w:val="20"/>
          <w:szCs w:val="20"/>
        </w:rPr>
        <w:t>,</w:t>
      </w:r>
      <w:r w:rsidRPr="009556F4">
        <w:rPr>
          <w:rFonts w:ascii="Arial" w:hAnsi="Arial" w:cs="Arial"/>
          <w:sz w:val="20"/>
          <w:szCs w:val="20"/>
        </w:rPr>
        <w:t xml:space="preserve"> w celu spełnienia warunków udziału w postępowaniu na podstawie § 19 Regulaminu Udzielania Zamówień w Wodociągi i Kanalizacja w Opolu Sp. z o.o.</w:t>
      </w:r>
      <w:r w:rsidR="005368D9" w:rsidRPr="009556F4">
        <w:rPr>
          <w:rFonts w:ascii="Arial" w:hAnsi="Arial" w:cs="Arial"/>
          <w:sz w:val="20"/>
          <w:szCs w:val="20"/>
        </w:rPr>
        <w:t>,</w:t>
      </w:r>
      <w:r w:rsidRPr="009556F4">
        <w:rPr>
          <w:rFonts w:ascii="Arial" w:hAnsi="Arial" w:cs="Arial"/>
          <w:sz w:val="20"/>
          <w:szCs w:val="20"/>
        </w:rPr>
        <w:t xml:space="preserve"> </w:t>
      </w:r>
      <w:r w:rsidRPr="009556F4">
        <w:rPr>
          <w:rFonts w:ascii="Arial" w:hAnsi="Arial" w:cs="Arial"/>
          <w:sz w:val="20"/>
          <w:szCs w:val="20"/>
          <w:u w:val="single"/>
        </w:rPr>
        <w:t>może polegać na podmiotach udostępniających zasoby</w:t>
      </w:r>
      <w:r w:rsidRPr="009556F4">
        <w:rPr>
          <w:rFonts w:ascii="Arial" w:eastAsia="Arial" w:hAnsi="Arial" w:cs="Arial"/>
          <w:sz w:val="20"/>
          <w:szCs w:val="20"/>
          <w:u w:val="single"/>
        </w:rPr>
        <w:t>.</w:t>
      </w:r>
    </w:p>
    <w:p w14:paraId="310CD700" w14:textId="466D1EA4" w:rsidR="00E1255B" w:rsidRPr="00DE0D52" w:rsidRDefault="00E1255B" w:rsidP="00184342">
      <w:pPr>
        <w:pStyle w:val="Akapitzlist"/>
        <w:numPr>
          <w:ilvl w:val="0"/>
          <w:numId w:val="9"/>
        </w:numPr>
        <w:tabs>
          <w:tab w:val="left" w:pos="360"/>
        </w:tabs>
        <w:jc w:val="both"/>
        <w:rPr>
          <w:rFonts w:ascii="Arial" w:hAnsi="Arial" w:cs="Arial"/>
          <w:sz w:val="20"/>
          <w:szCs w:val="20"/>
        </w:rPr>
      </w:pPr>
      <w:r w:rsidRPr="00DE0D52">
        <w:rPr>
          <w:rFonts w:ascii="Arial" w:hAnsi="Arial" w:cs="Arial"/>
          <w:sz w:val="20"/>
        </w:rPr>
        <w:t xml:space="preserve">Podmiot, na który powołuje się Wykonawca obowiązkowo składa oświadczenie dot. braku wykluczenia z postępowania (zgodnie z treścią </w:t>
      </w:r>
      <w:r w:rsidR="00660CA9" w:rsidRPr="00DE0D52">
        <w:rPr>
          <w:rFonts w:ascii="Arial" w:hAnsi="Arial" w:cs="Arial"/>
          <w:sz w:val="20"/>
        </w:rPr>
        <w:t>Z</w:t>
      </w:r>
      <w:r w:rsidRPr="00DE0D52">
        <w:rPr>
          <w:rFonts w:ascii="Arial" w:hAnsi="Arial" w:cs="Arial"/>
          <w:sz w:val="20"/>
        </w:rPr>
        <w:t>ałącznika nr 1 do Formularza ofertowego).</w:t>
      </w:r>
      <w:r w:rsidRPr="00DE0D52">
        <w:rPr>
          <w:rFonts w:ascii="Tahoma" w:hAnsi="Tahoma"/>
          <w:sz w:val="18"/>
          <w:lang w:val="x-none" w:eastAsia="x-none"/>
        </w:rPr>
        <w:t xml:space="preserve"> </w:t>
      </w:r>
      <w:r w:rsidRPr="00DE0D52">
        <w:rPr>
          <w:rFonts w:ascii="Arial" w:hAnsi="Arial" w:cs="Arial"/>
          <w:sz w:val="20"/>
          <w:szCs w:val="20"/>
          <w:lang w:val="x-none" w:eastAsia="x-none"/>
        </w:rPr>
        <w:t>Zobowiązanie, o którym mowa powyżej, musi być podpisane przez osobę/osoby uprawnioną/e do reprezentowania podmiotu użyczającego zasoby. Zamawiający informuje, że będzie weryfikował zasady reprezentacji podmiotu trzeciego. Zamawiający zaleca, aby do oferty załączyć dokument, z którego takie upoważnienie będzie wynikało (np. dokument rejestrowy).</w:t>
      </w:r>
    </w:p>
    <w:p w14:paraId="54A0E7CD" w14:textId="77777777" w:rsidR="00E1255B" w:rsidRPr="00E13021" w:rsidRDefault="00BC2470" w:rsidP="00184342">
      <w:pPr>
        <w:pStyle w:val="Akapitzlist"/>
        <w:numPr>
          <w:ilvl w:val="0"/>
          <w:numId w:val="9"/>
        </w:numPr>
        <w:tabs>
          <w:tab w:val="left" w:pos="360"/>
        </w:tabs>
        <w:jc w:val="both"/>
        <w:rPr>
          <w:rFonts w:ascii="Arial" w:hAnsi="Arial" w:cs="Arial"/>
          <w:sz w:val="20"/>
          <w:szCs w:val="20"/>
        </w:rPr>
      </w:pPr>
      <w:r w:rsidRPr="00E13021">
        <w:rPr>
          <w:rFonts w:ascii="Arial" w:hAnsi="Arial" w:cs="Arial"/>
          <w:b/>
          <w:sz w:val="20"/>
          <w:szCs w:val="20"/>
        </w:rPr>
        <w:t xml:space="preserve">W przypadku konsorcjów/wykonawców składających ofertę wspólną każdy z przedsiębiorców tworzących konsorcjum składa oddzielnie: oświadczenie o braku podstaw do wykluczenia, aktualne: odpis z KRS. </w:t>
      </w:r>
      <w:r w:rsidR="000B6E6D" w:rsidRPr="00E13021">
        <w:rPr>
          <w:rFonts w:ascii="Arial" w:hAnsi="Arial" w:cs="Arial"/>
          <w:sz w:val="20"/>
          <w:szCs w:val="20"/>
        </w:rPr>
        <w:t>W </w:t>
      </w:r>
      <w:r w:rsidRPr="00E13021">
        <w:rPr>
          <w:rFonts w:ascii="Arial" w:hAnsi="Arial" w:cs="Arial"/>
          <w:sz w:val="20"/>
          <w:szCs w:val="20"/>
        </w:rPr>
        <w:t>odniesieniu do pozostałych dokumentów konsorcjum składa jeden wspólny dokument.</w:t>
      </w:r>
      <w:r w:rsidRPr="00E13021">
        <w:rPr>
          <w:rFonts w:ascii="Arial" w:hAnsi="Arial" w:cs="Arial"/>
          <w:bCs/>
          <w:sz w:val="20"/>
          <w:szCs w:val="20"/>
        </w:rPr>
        <w:t xml:space="preserve"> Zamawiający wezwie niezwłocznie Wykonawcę, który nie złożył w ofercie jakiegokolwiek dokumentu wym</w:t>
      </w:r>
      <w:r w:rsidR="009962FD" w:rsidRPr="00E13021">
        <w:rPr>
          <w:rFonts w:ascii="Arial" w:hAnsi="Arial" w:cs="Arial"/>
          <w:bCs/>
          <w:sz w:val="20"/>
          <w:szCs w:val="20"/>
        </w:rPr>
        <w:t>aganego w </w:t>
      </w:r>
      <w:r w:rsidRPr="00E13021">
        <w:rPr>
          <w:rFonts w:ascii="Arial" w:hAnsi="Arial" w:cs="Arial"/>
          <w:bCs/>
          <w:sz w:val="20"/>
          <w:szCs w:val="20"/>
        </w:rPr>
        <w:t>SIWZ bądź złożył je w niewłaściwej formie, do złożenia go w wyznaczonym przez zamawiającego terminie.</w:t>
      </w:r>
    </w:p>
    <w:p w14:paraId="3BE98448" w14:textId="77777777" w:rsidR="00E1255B" w:rsidRPr="00E13021" w:rsidRDefault="00BC2470" w:rsidP="00184342">
      <w:pPr>
        <w:pStyle w:val="Akapitzlist"/>
        <w:numPr>
          <w:ilvl w:val="0"/>
          <w:numId w:val="9"/>
        </w:numPr>
        <w:tabs>
          <w:tab w:val="left" w:pos="360"/>
        </w:tabs>
        <w:jc w:val="both"/>
        <w:rPr>
          <w:rFonts w:ascii="Arial" w:hAnsi="Arial" w:cs="Arial"/>
          <w:sz w:val="20"/>
          <w:szCs w:val="20"/>
        </w:rPr>
      </w:pPr>
      <w:r w:rsidRPr="00E13021">
        <w:rPr>
          <w:rFonts w:ascii="Arial" w:hAnsi="Arial" w:cs="Arial"/>
          <w:sz w:val="20"/>
          <w:szCs w:val="20"/>
        </w:rPr>
        <w:t>W toku badania i oceny ofert zamawiający może żądać od Wykonawców wyjaśnień dotyczących treści złożonych ofert. Zamawiający może także w uzasadnionych przypadkach poprosić o uzupełnienie oferty o </w:t>
      </w:r>
      <w:r w:rsidRPr="00E13021">
        <w:rPr>
          <w:rFonts w:ascii="Arial" w:hAnsi="Arial" w:cs="Arial"/>
          <w:bCs/>
          <w:iCs/>
          <w:sz w:val="20"/>
          <w:szCs w:val="20"/>
        </w:rPr>
        <w:t xml:space="preserve">oświadczenia lub dokumenty niezbędne do przeprowadzenia postępowania, </w:t>
      </w:r>
      <w:r w:rsidRPr="00E13021">
        <w:rPr>
          <w:rFonts w:ascii="Arial" w:hAnsi="Arial" w:cs="Arial"/>
          <w:sz w:val="20"/>
          <w:szCs w:val="20"/>
        </w:rPr>
        <w:t xml:space="preserve">chyba, że są to rejestry jawne. W przypadku, gdy oferta Wykonawcy podlega odrzuceniu albo konieczne byłoby </w:t>
      </w:r>
      <w:r w:rsidRPr="00E13021">
        <w:rPr>
          <w:rFonts w:ascii="Arial" w:hAnsi="Arial" w:cs="Arial"/>
          <w:bCs/>
          <w:sz w:val="20"/>
          <w:szCs w:val="20"/>
        </w:rPr>
        <w:t>unieważnienie postępowania Zamawiający nie wzywa Wykonawcy do uzupełnienia dokumentów.</w:t>
      </w:r>
    </w:p>
    <w:p w14:paraId="3D08B06F" w14:textId="1FEB2279" w:rsidR="000C2314" w:rsidRPr="009B1D02" w:rsidRDefault="00BC2470" w:rsidP="00184342">
      <w:pPr>
        <w:pStyle w:val="Akapitzlist"/>
        <w:numPr>
          <w:ilvl w:val="0"/>
          <w:numId w:val="9"/>
        </w:numPr>
        <w:tabs>
          <w:tab w:val="left" w:pos="360"/>
        </w:tabs>
        <w:jc w:val="both"/>
        <w:rPr>
          <w:rFonts w:ascii="Arial" w:hAnsi="Arial" w:cs="Arial"/>
          <w:sz w:val="20"/>
          <w:szCs w:val="20"/>
        </w:rPr>
      </w:pPr>
      <w:r w:rsidRPr="009B1D02">
        <w:rPr>
          <w:rFonts w:ascii="Arial" w:hAnsi="Arial" w:cs="Arial"/>
          <w:sz w:val="20"/>
          <w:szCs w:val="20"/>
        </w:rPr>
        <w:t>Zamawiający może najpierw dokonać oceny ofert, a następnie zbadać, czy wykonawca, którego oferta została oceniona jako najkorzystniejsza, nie podlega wykluczeniu</w:t>
      </w:r>
      <w:r w:rsidR="003B09C0" w:rsidRPr="009B1D02">
        <w:rPr>
          <w:rFonts w:ascii="Arial" w:hAnsi="Arial" w:cs="Arial"/>
          <w:sz w:val="20"/>
          <w:szCs w:val="20"/>
        </w:rPr>
        <w:t xml:space="preserve"> oraz spełnia warunki udziału w </w:t>
      </w:r>
      <w:r w:rsidRPr="009B1D02">
        <w:rPr>
          <w:rFonts w:ascii="Arial" w:hAnsi="Arial" w:cs="Arial"/>
          <w:sz w:val="20"/>
          <w:szCs w:val="20"/>
        </w:rPr>
        <w:t xml:space="preserve">postępowaniu, zgodnie z zasadami par. 27 </w:t>
      </w:r>
      <w:r w:rsidRPr="009B1D02">
        <w:rPr>
          <w:rFonts w:ascii="Arial" w:hAnsi="Arial" w:cs="Arial"/>
          <w:i/>
          <w:sz w:val="20"/>
          <w:szCs w:val="20"/>
        </w:rPr>
        <w:t>Regulaminu udzielania zamów</w:t>
      </w:r>
      <w:r w:rsidR="007D0F18" w:rsidRPr="009B1D02">
        <w:rPr>
          <w:rFonts w:ascii="Arial" w:hAnsi="Arial" w:cs="Arial"/>
          <w:i/>
          <w:sz w:val="20"/>
          <w:szCs w:val="20"/>
        </w:rPr>
        <w:t>ień w Wodociągi i Kanalizacja w </w:t>
      </w:r>
      <w:r w:rsidRPr="009B1D02">
        <w:rPr>
          <w:rFonts w:ascii="Arial" w:hAnsi="Arial" w:cs="Arial"/>
          <w:i/>
          <w:sz w:val="20"/>
          <w:szCs w:val="20"/>
        </w:rPr>
        <w:t xml:space="preserve">Opolu Sp. z o.o., </w:t>
      </w:r>
      <w:r w:rsidRPr="009B1D02">
        <w:rPr>
          <w:rFonts w:ascii="Arial" w:hAnsi="Arial" w:cs="Arial"/>
          <w:sz w:val="20"/>
          <w:szCs w:val="20"/>
        </w:rPr>
        <w:t>o czym Zamawiający zawiadamia wszystkich Wykonawców.</w:t>
      </w:r>
    </w:p>
    <w:p w14:paraId="08848BB6" w14:textId="1F31CC73" w:rsidR="00E1255B" w:rsidRPr="009B1D02" w:rsidRDefault="00BC2470" w:rsidP="000C2314">
      <w:pPr>
        <w:pStyle w:val="Akapitzlist"/>
        <w:tabs>
          <w:tab w:val="left" w:pos="360"/>
        </w:tabs>
        <w:ind w:left="360"/>
        <w:jc w:val="both"/>
        <w:rPr>
          <w:rFonts w:ascii="Arial" w:hAnsi="Arial" w:cs="Arial"/>
          <w:sz w:val="20"/>
          <w:szCs w:val="20"/>
        </w:rPr>
      </w:pPr>
      <w:r w:rsidRPr="009B1D02">
        <w:rPr>
          <w:rFonts w:ascii="Arial" w:hAnsi="Arial" w:cs="Arial"/>
          <w:sz w:val="20"/>
          <w:szCs w:val="20"/>
        </w:rPr>
        <w:t xml:space="preserve">Jeżeli Wykonawca, o którym mowa w zdaniu 1,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14:paraId="274C5106" w14:textId="5120C9C2" w:rsidR="00BC2470" w:rsidRPr="009B1D02" w:rsidRDefault="00BC2470" w:rsidP="00626293">
      <w:pPr>
        <w:pStyle w:val="Akapitzlist"/>
        <w:numPr>
          <w:ilvl w:val="0"/>
          <w:numId w:val="9"/>
        </w:numPr>
        <w:tabs>
          <w:tab w:val="left" w:pos="360"/>
        </w:tabs>
        <w:jc w:val="both"/>
        <w:rPr>
          <w:rFonts w:ascii="Arial" w:hAnsi="Arial" w:cs="Arial"/>
          <w:sz w:val="20"/>
          <w:szCs w:val="20"/>
        </w:rPr>
      </w:pPr>
      <w:r w:rsidRPr="009B1D02">
        <w:rPr>
          <w:rFonts w:ascii="Arial" w:hAnsi="Arial" w:cs="Arial"/>
          <w:sz w:val="20"/>
          <w:szCs w:val="20"/>
        </w:rPr>
        <w:t>Nie uzupełnienie dokumentów wymaganych w SIWZ</w:t>
      </w:r>
      <w:r w:rsidRPr="009B1D02">
        <w:rPr>
          <w:rFonts w:ascii="Arial" w:hAnsi="Arial" w:cs="Arial"/>
          <w:bCs/>
          <w:sz w:val="20"/>
          <w:szCs w:val="20"/>
        </w:rPr>
        <w:t xml:space="preserve"> </w:t>
      </w:r>
      <w:r w:rsidRPr="009B1D02">
        <w:rPr>
          <w:rFonts w:ascii="Arial" w:hAnsi="Arial" w:cs="Arial"/>
          <w:sz w:val="20"/>
          <w:szCs w:val="20"/>
        </w:rPr>
        <w:t>spowoduje wykluczenie Wykonawcy z postępowania lub odrzucenie jego oferty.</w:t>
      </w:r>
    </w:p>
    <w:p w14:paraId="35CD0A54" w14:textId="250C7356" w:rsidR="00221E01" w:rsidRPr="00E65C3E" w:rsidRDefault="004546A2" w:rsidP="004546A2">
      <w:pPr>
        <w:tabs>
          <w:tab w:val="left" w:pos="426"/>
        </w:tabs>
        <w:ind w:right="-1"/>
        <w:jc w:val="both"/>
        <w:rPr>
          <w:rFonts w:ascii="Arial" w:hAnsi="Arial" w:cs="Arial"/>
          <w:b/>
        </w:rPr>
      </w:pPr>
      <w:r w:rsidRPr="00E65C3E">
        <w:rPr>
          <w:rFonts w:ascii="Arial" w:hAnsi="Arial" w:cs="Arial"/>
          <w:b/>
        </w:rPr>
        <w:t xml:space="preserve">III. </w:t>
      </w:r>
      <w:r w:rsidR="00221E01" w:rsidRPr="00E65C3E">
        <w:rPr>
          <w:rFonts w:ascii="Arial" w:hAnsi="Arial" w:cs="Arial"/>
          <w:b/>
        </w:rPr>
        <w:t>Opi</w:t>
      </w:r>
      <w:r w:rsidR="00AA6779">
        <w:rPr>
          <w:rFonts w:ascii="Arial" w:hAnsi="Arial" w:cs="Arial"/>
          <w:b/>
        </w:rPr>
        <w:t>s sposobu przygotowywania ofert</w:t>
      </w:r>
    </w:p>
    <w:p w14:paraId="6985F774" w14:textId="3A786C61" w:rsidR="00A738E9" w:rsidRPr="004A4C6F" w:rsidRDefault="00221E01" w:rsidP="00A738E9">
      <w:pPr>
        <w:numPr>
          <w:ilvl w:val="0"/>
          <w:numId w:val="3"/>
        </w:numPr>
        <w:tabs>
          <w:tab w:val="left" w:pos="426"/>
        </w:tabs>
        <w:spacing w:before="120"/>
        <w:ind w:left="426" w:hanging="426"/>
        <w:jc w:val="both"/>
        <w:rPr>
          <w:rFonts w:ascii="Arial" w:hAnsi="Arial" w:cs="Arial"/>
          <w:bCs/>
          <w:color w:val="70AD47" w:themeColor="accent6"/>
          <w:sz w:val="20"/>
          <w:szCs w:val="20"/>
          <w:u w:val="single"/>
        </w:rPr>
      </w:pPr>
      <w:r w:rsidRPr="009519BE">
        <w:rPr>
          <w:rFonts w:ascii="Arial" w:hAnsi="Arial" w:cs="Arial"/>
          <w:b/>
          <w:sz w:val="20"/>
          <w:szCs w:val="20"/>
          <w:u w:val="single"/>
        </w:rPr>
        <w:t>Zamawiający</w:t>
      </w:r>
      <w:r w:rsidR="00247CCF" w:rsidRPr="009519BE">
        <w:rPr>
          <w:rFonts w:ascii="Arial" w:hAnsi="Arial" w:cs="Arial"/>
          <w:b/>
          <w:sz w:val="20"/>
          <w:szCs w:val="20"/>
          <w:u w:val="single"/>
        </w:rPr>
        <w:t xml:space="preserve"> nie</w:t>
      </w:r>
      <w:r w:rsidRPr="009519BE">
        <w:rPr>
          <w:rFonts w:ascii="Arial" w:hAnsi="Arial" w:cs="Arial"/>
          <w:b/>
          <w:sz w:val="20"/>
          <w:szCs w:val="20"/>
          <w:u w:val="single"/>
        </w:rPr>
        <w:t xml:space="preserve"> dopuszcza składani</w:t>
      </w:r>
      <w:r w:rsidR="00F37185" w:rsidRPr="009519BE">
        <w:rPr>
          <w:rFonts w:ascii="Arial" w:hAnsi="Arial" w:cs="Arial"/>
          <w:b/>
          <w:sz w:val="20"/>
          <w:szCs w:val="20"/>
          <w:u w:val="single"/>
        </w:rPr>
        <w:t>a</w:t>
      </w:r>
      <w:r w:rsidRPr="009519BE">
        <w:rPr>
          <w:rFonts w:ascii="Arial" w:hAnsi="Arial" w:cs="Arial"/>
          <w:b/>
          <w:sz w:val="20"/>
          <w:szCs w:val="20"/>
          <w:u w:val="single"/>
        </w:rPr>
        <w:t xml:space="preserve"> ofert częściowych.</w:t>
      </w:r>
    </w:p>
    <w:p w14:paraId="1D44C027" w14:textId="77777777" w:rsidR="00A738E9" w:rsidRPr="009519BE" w:rsidRDefault="00A738E9" w:rsidP="00A738E9">
      <w:pPr>
        <w:numPr>
          <w:ilvl w:val="0"/>
          <w:numId w:val="3"/>
        </w:numPr>
        <w:tabs>
          <w:tab w:val="left" w:pos="426"/>
        </w:tabs>
        <w:spacing w:before="120" w:line="276" w:lineRule="auto"/>
        <w:ind w:left="426" w:hanging="426"/>
        <w:jc w:val="both"/>
        <w:rPr>
          <w:rFonts w:ascii="Arial" w:hAnsi="Arial" w:cs="Arial"/>
          <w:bCs/>
          <w:sz w:val="20"/>
          <w:szCs w:val="20"/>
          <w:u w:val="single"/>
        </w:rPr>
      </w:pPr>
      <w:r w:rsidRPr="009519BE">
        <w:rPr>
          <w:rFonts w:ascii="Arial" w:hAnsi="Arial" w:cs="Arial"/>
          <w:sz w:val="20"/>
          <w:szCs w:val="20"/>
        </w:rPr>
        <w:t xml:space="preserve">Oferta oraz załączniki do oferty pod rygorem nieważności </w:t>
      </w:r>
      <w:r w:rsidRPr="009519BE">
        <w:rPr>
          <w:rFonts w:ascii="Arial" w:hAnsi="Arial" w:cs="Arial"/>
          <w:sz w:val="20"/>
          <w:szCs w:val="20"/>
          <w:u w:val="single"/>
        </w:rPr>
        <w:t xml:space="preserve">muszą być sporządzone w języku polskim </w:t>
      </w:r>
      <w:r w:rsidRPr="009519BE">
        <w:rPr>
          <w:rFonts w:ascii="Arial" w:hAnsi="Arial" w:cs="Arial"/>
          <w:sz w:val="20"/>
          <w:szCs w:val="20"/>
          <w:u w:val="single"/>
        </w:rPr>
        <w:br/>
        <w:t>w postaci elektronicznej i podpisane kwalifikowanym podpisem elektronicznym lub podpisem osobistym-</w:t>
      </w:r>
      <w:r w:rsidRPr="009519BE">
        <w:rPr>
          <w:rFonts w:ascii="Arial" w:hAnsi="Arial" w:cs="Arial"/>
          <w:sz w:val="20"/>
          <w:szCs w:val="20"/>
        </w:rPr>
        <w:t xml:space="preserve">(zgodnie z definicją podpisu osobistego zamieszczonego na stronie </w:t>
      </w:r>
      <w:hyperlink r:id="rId9" w:history="1">
        <w:r w:rsidRPr="009519BE">
          <w:rPr>
            <w:rFonts w:ascii="Arial" w:hAnsi="Arial" w:cs="Arial"/>
            <w:sz w:val="20"/>
            <w:szCs w:val="20"/>
            <w:u w:val="single"/>
          </w:rPr>
          <w:t>https://www.gov.pl/web/e-dowod/podpis-osobisty</w:t>
        </w:r>
      </w:hyperlink>
      <w:r w:rsidRPr="009519BE">
        <w:rPr>
          <w:rFonts w:ascii="Arial" w:hAnsi="Arial" w:cs="Arial"/>
          <w:sz w:val="20"/>
          <w:szCs w:val="20"/>
        </w:rPr>
        <w:t xml:space="preserve"> oraz instrukcją jak podpisać dokument podpisem osobistym- </w:t>
      </w:r>
      <w:hyperlink r:id="rId10" w:history="1">
        <w:r w:rsidRPr="009519BE">
          <w:rPr>
            <w:rFonts w:ascii="Arial" w:hAnsi="Arial" w:cs="Arial"/>
            <w:sz w:val="20"/>
            <w:szCs w:val="20"/>
            <w:u w:val="single"/>
          </w:rPr>
          <w:t>https://www.gov.pl/web/e-dowod</w:t>
        </w:r>
      </w:hyperlink>
      <w:r w:rsidRPr="009519BE">
        <w:rPr>
          <w:rFonts w:ascii="Arial" w:hAnsi="Arial" w:cs="Arial"/>
          <w:sz w:val="20"/>
          <w:szCs w:val="20"/>
        </w:rPr>
        <w:t xml:space="preserve">) </w:t>
      </w:r>
      <w:r w:rsidRPr="009519BE">
        <w:rPr>
          <w:rFonts w:ascii="Arial" w:hAnsi="Arial" w:cs="Arial"/>
          <w:sz w:val="20"/>
          <w:szCs w:val="20"/>
          <w:u w:val="single"/>
        </w:rPr>
        <w:t>lub podpisem zaufanym</w:t>
      </w:r>
      <w:r w:rsidRPr="009519BE">
        <w:rPr>
          <w:rFonts w:ascii="Arial" w:hAnsi="Arial" w:cs="Arial"/>
          <w:sz w:val="20"/>
          <w:szCs w:val="20"/>
        </w:rPr>
        <w:t xml:space="preserve"> przez osobę/osoby uprawnione do reprezentowania Wykonawcy w obrocie gospodarczym, zgodnie z aktem rejestrowym oraz wymogami ustawowymi lub przez ustawowego pełnomocnika. </w:t>
      </w:r>
    </w:p>
    <w:p w14:paraId="718C5CBA" w14:textId="77777777" w:rsidR="00A738E9" w:rsidRPr="003827C0" w:rsidRDefault="00A738E9" w:rsidP="00A738E9">
      <w:pPr>
        <w:numPr>
          <w:ilvl w:val="0"/>
          <w:numId w:val="3"/>
        </w:numPr>
        <w:tabs>
          <w:tab w:val="left" w:pos="426"/>
        </w:tabs>
        <w:spacing w:before="120" w:line="276" w:lineRule="auto"/>
        <w:ind w:left="426" w:hanging="426"/>
        <w:jc w:val="both"/>
        <w:rPr>
          <w:rFonts w:ascii="Arial" w:hAnsi="Arial" w:cs="Arial"/>
          <w:bCs/>
          <w:sz w:val="20"/>
          <w:szCs w:val="20"/>
          <w:u w:val="single"/>
        </w:rPr>
      </w:pPr>
      <w:r w:rsidRPr="003827C0">
        <w:rPr>
          <w:rFonts w:ascii="Arial" w:hAnsi="Arial" w:cs="Arial"/>
          <w:sz w:val="20"/>
          <w:szCs w:val="20"/>
        </w:rPr>
        <w:lastRenderedPageBreak/>
        <w:t xml:space="preserve">Jeżeli oferta będzie podpisana kwalifikowalnym podpisem elektronicznym lub podpisem osobistym lub podpisem zaufanym przez pełnomocnika, należy do oferty załączyć pełnomocnictwo udzielone również </w:t>
      </w:r>
      <w:r w:rsidRPr="003827C0">
        <w:rPr>
          <w:rFonts w:ascii="Arial" w:hAnsi="Arial" w:cs="Arial"/>
          <w:sz w:val="20"/>
          <w:szCs w:val="20"/>
        </w:rPr>
        <w:br/>
        <w:t>z zachowaniem formy elektronicznej.</w:t>
      </w:r>
    </w:p>
    <w:p w14:paraId="30CE2D21" w14:textId="77777777" w:rsidR="00A738E9" w:rsidRPr="00C51A08" w:rsidRDefault="00A738E9" w:rsidP="00A738E9">
      <w:pPr>
        <w:numPr>
          <w:ilvl w:val="0"/>
          <w:numId w:val="3"/>
        </w:numPr>
        <w:tabs>
          <w:tab w:val="left" w:pos="426"/>
        </w:tabs>
        <w:spacing w:before="120" w:line="276" w:lineRule="auto"/>
        <w:ind w:left="426" w:hanging="426"/>
        <w:jc w:val="both"/>
        <w:rPr>
          <w:rFonts w:ascii="Arial" w:hAnsi="Arial" w:cs="Arial"/>
          <w:bCs/>
          <w:sz w:val="20"/>
          <w:szCs w:val="20"/>
          <w:u w:val="single"/>
        </w:rPr>
      </w:pPr>
      <w:r w:rsidRPr="00C51A08">
        <w:rPr>
          <w:rFonts w:ascii="Arial" w:hAnsi="Arial" w:cs="Arial"/>
          <w:sz w:val="20"/>
          <w:szCs w:val="20"/>
        </w:rPr>
        <w:t>W przypadku przekazywania w postępowaniu dokumentu elektronicznego w formacie poddającym dane kompresji, opatrzenie pliku zawierającego skompresowane dokumenty kwalifikowanym podpisem elektronicznym lub podpisem zaufanym lub podpisem osobistym, jest równoznaczne z opatrzeniem wszystkich dokumentów zawartych w tym pliku kwalifikowanym podpisem elektronicznym lub podpisem zaufanym lub podpisem osobistym.</w:t>
      </w:r>
    </w:p>
    <w:p w14:paraId="70A611A5" w14:textId="77777777" w:rsidR="00A738E9" w:rsidRPr="00C51A08" w:rsidRDefault="00A738E9" w:rsidP="00A738E9">
      <w:pPr>
        <w:numPr>
          <w:ilvl w:val="0"/>
          <w:numId w:val="3"/>
        </w:numPr>
        <w:tabs>
          <w:tab w:val="left" w:pos="426"/>
        </w:tabs>
        <w:spacing w:before="120" w:line="276" w:lineRule="auto"/>
        <w:ind w:left="426" w:hanging="426"/>
        <w:jc w:val="both"/>
        <w:rPr>
          <w:rFonts w:ascii="Arial" w:hAnsi="Arial" w:cs="Arial"/>
          <w:sz w:val="20"/>
          <w:szCs w:val="20"/>
        </w:rPr>
      </w:pPr>
      <w:r w:rsidRPr="00C51A08">
        <w:rPr>
          <w:rFonts w:ascii="Arial" w:hAnsi="Arial" w:cs="Arial"/>
          <w:b/>
          <w:sz w:val="20"/>
          <w:szCs w:val="20"/>
        </w:rPr>
        <w:t>Zamawiający zaleca,</w:t>
      </w:r>
      <w:r w:rsidRPr="00C51A08">
        <w:rPr>
          <w:rFonts w:ascii="Arial" w:hAnsi="Arial" w:cs="Arial"/>
          <w:sz w:val="20"/>
          <w:szCs w:val="20"/>
        </w:rPr>
        <w:t xml:space="preserve"> aby oferta oraz załączone do niej dokumenty zapisywane były w formacie pdf,</w:t>
      </w:r>
      <w:r w:rsidRPr="00C51A08">
        <w:rPr>
          <w:rFonts w:ascii="Arial" w:hAnsi="Arial" w:cs="Arial"/>
          <w:sz w:val="20"/>
          <w:szCs w:val="20"/>
        </w:rPr>
        <w:br/>
        <w:t xml:space="preserve"> a następnie opatrzone kwalifikowanym podpisem elektronicznym lub podpisem osobistym lub podpisem zaufanym – każdy z plików zapisywany był odrębnie (nie w postaci tzw. paczek).</w:t>
      </w:r>
    </w:p>
    <w:p w14:paraId="2DFFCBCC" w14:textId="133DC1DA" w:rsidR="00A738E9" w:rsidRPr="00C51A08" w:rsidRDefault="00A738E9" w:rsidP="00C84AA8">
      <w:pPr>
        <w:numPr>
          <w:ilvl w:val="0"/>
          <w:numId w:val="3"/>
        </w:numPr>
        <w:tabs>
          <w:tab w:val="left" w:pos="426"/>
        </w:tabs>
        <w:spacing w:before="120" w:line="276" w:lineRule="auto"/>
        <w:ind w:left="426" w:hanging="426"/>
        <w:jc w:val="both"/>
        <w:rPr>
          <w:rFonts w:ascii="Arial" w:hAnsi="Arial" w:cs="Arial"/>
          <w:sz w:val="20"/>
          <w:szCs w:val="20"/>
        </w:rPr>
      </w:pPr>
      <w:r w:rsidRPr="00C51A08">
        <w:rPr>
          <w:rFonts w:ascii="Arial" w:hAnsi="Arial" w:cs="Arial"/>
          <w:sz w:val="20"/>
          <w:szCs w:val="20"/>
        </w:rPr>
        <w:t>Sposób sporządzenia oferty, załączników, pełnomocnictw, wszelkic</w:t>
      </w:r>
      <w:r w:rsidR="00C9544A" w:rsidRPr="00C51A08">
        <w:rPr>
          <w:rFonts w:ascii="Arial" w:hAnsi="Arial" w:cs="Arial"/>
          <w:sz w:val="20"/>
          <w:szCs w:val="20"/>
        </w:rPr>
        <w:t>h dokumentów  musi być zgodny z </w:t>
      </w:r>
      <w:r w:rsidRPr="00C51A08">
        <w:rPr>
          <w:rFonts w:ascii="Arial" w:hAnsi="Arial" w:cs="Arial"/>
          <w:sz w:val="20"/>
          <w:szCs w:val="20"/>
        </w:rPr>
        <w:t xml:space="preserve">wymaganiami określonymi w </w:t>
      </w:r>
      <w:r w:rsidRPr="00C51A08">
        <w:rPr>
          <w:rFonts w:ascii="Arial" w:hAnsi="Arial" w:cs="Arial"/>
          <w:i/>
          <w:sz w:val="20"/>
          <w:szCs w:val="20"/>
        </w:rPr>
        <w:t>Rozporządzeniu Prezesa Rady Ministrów z dnia 30 grudnia 2020 r. w sprawie</w:t>
      </w:r>
      <w:r w:rsidR="00C84AA8" w:rsidRPr="00C51A08">
        <w:rPr>
          <w:rFonts w:ascii="Arial" w:hAnsi="Arial" w:cs="Arial"/>
          <w:sz w:val="20"/>
          <w:szCs w:val="20"/>
        </w:rPr>
        <w:t xml:space="preserve"> </w:t>
      </w:r>
      <w:r w:rsidRPr="00C51A08">
        <w:rPr>
          <w:rFonts w:ascii="Arial" w:hAnsi="Arial" w:cs="Arial"/>
          <w:i/>
          <w:sz w:val="20"/>
          <w:szCs w:val="20"/>
        </w:rPr>
        <w:t xml:space="preserve">sposobu sporządzania i przekazywania informacji oraz wymagań technicznych dla dokumentów elektronicznych oraz środków komunikacji elektronicznej w postępowaniu o udzielenie zamówienia publicznego lub konkursu. </w:t>
      </w:r>
    </w:p>
    <w:p w14:paraId="493A1778" w14:textId="77777777" w:rsidR="00A738E9" w:rsidRPr="007E4BDA" w:rsidRDefault="00A738E9" w:rsidP="00A738E9">
      <w:pPr>
        <w:numPr>
          <w:ilvl w:val="0"/>
          <w:numId w:val="3"/>
        </w:numPr>
        <w:tabs>
          <w:tab w:val="left" w:pos="426"/>
        </w:tabs>
        <w:spacing w:before="120" w:line="276" w:lineRule="auto"/>
        <w:ind w:left="426" w:hanging="426"/>
        <w:jc w:val="both"/>
        <w:rPr>
          <w:rFonts w:ascii="Arial" w:hAnsi="Arial" w:cs="Arial"/>
          <w:sz w:val="20"/>
          <w:szCs w:val="20"/>
        </w:rPr>
      </w:pPr>
      <w:r w:rsidRPr="007E4BDA">
        <w:rPr>
          <w:rFonts w:ascii="Arial" w:hAnsi="Arial" w:cs="Arial"/>
          <w:sz w:val="20"/>
          <w:szCs w:val="20"/>
        </w:rPr>
        <w:t>Każdy Wykonawca może złożyć tylko jedną ofertę.</w:t>
      </w:r>
    </w:p>
    <w:p w14:paraId="54A31F93" w14:textId="77777777" w:rsidR="00A738E9" w:rsidRPr="007B52A0" w:rsidRDefault="00A738E9" w:rsidP="00A738E9">
      <w:pPr>
        <w:numPr>
          <w:ilvl w:val="0"/>
          <w:numId w:val="3"/>
        </w:numPr>
        <w:tabs>
          <w:tab w:val="left" w:pos="426"/>
        </w:tabs>
        <w:spacing w:before="120" w:line="276" w:lineRule="auto"/>
        <w:ind w:left="426" w:hanging="426"/>
        <w:jc w:val="both"/>
        <w:rPr>
          <w:rFonts w:ascii="Arial" w:hAnsi="Arial" w:cs="Arial"/>
          <w:sz w:val="20"/>
          <w:szCs w:val="20"/>
        </w:rPr>
      </w:pPr>
      <w:r w:rsidRPr="007B52A0">
        <w:rPr>
          <w:rFonts w:ascii="Arial" w:hAnsi="Arial" w:cs="Arial"/>
          <w:sz w:val="20"/>
          <w:szCs w:val="20"/>
        </w:rPr>
        <w:t xml:space="preserve">Wykonawca składa ofertę zgodnie z wymaganiami i treścią SIWZ na podstawie </w:t>
      </w:r>
      <w:r w:rsidRPr="007B52A0">
        <w:rPr>
          <w:rFonts w:ascii="Arial" w:hAnsi="Arial" w:cs="Arial"/>
          <w:b/>
          <w:sz w:val="20"/>
          <w:szCs w:val="20"/>
        </w:rPr>
        <w:t>Formularza ofertowego</w:t>
      </w:r>
      <w:r w:rsidRPr="007B52A0">
        <w:rPr>
          <w:rFonts w:ascii="Arial" w:hAnsi="Arial" w:cs="Arial"/>
          <w:sz w:val="20"/>
          <w:szCs w:val="20"/>
        </w:rPr>
        <w:t xml:space="preserve"> stanowiącego </w:t>
      </w:r>
      <w:r w:rsidRPr="007B52A0">
        <w:rPr>
          <w:rFonts w:ascii="Arial" w:hAnsi="Arial" w:cs="Arial"/>
          <w:b/>
          <w:sz w:val="20"/>
          <w:szCs w:val="20"/>
        </w:rPr>
        <w:t>zał. do niniejszej SIWZ</w:t>
      </w:r>
      <w:r w:rsidRPr="007B52A0">
        <w:rPr>
          <w:rFonts w:ascii="Arial" w:hAnsi="Arial" w:cs="Arial"/>
          <w:sz w:val="20"/>
          <w:szCs w:val="20"/>
        </w:rPr>
        <w:t>.</w:t>
      </w:r>
    </w:p>
    <w:p w14:paraId="26A575A1" w14:textId="261DEE3D" w:rsidR="00A738E9" w:rsidRPr="007B52A0" w:rsidRDefault="00A738E9" w:rsidP="00A738E9">
      <w:pPr>
        <w:numPr>
          <w:ilvl w:val="0"/>
          <w:numId w:val="3"/>
        </w:numPr>
        <w:tabs>
          <w:tab w:val="left" w:pos="426"/>
        </w:tabs>
        <w:spacing w:before="120" w:line="276" w:lineRule="auto"/>
        <w:ind w:left="426" w:hanging="426"/>
        <w:jc w:val="both"/>
        <w:rPr>
          <w:rFonts w:ascii="Arial" w:hAnsi="Arial" w:cs="Arial"/>
          <w:sz w:val="20"/>
          <w:szCs w:val="20"/>
        </w:rPr>
      </w:pPr>
      <w:r w:rsidRPr="007B52A0">
        <w:rPr>
          <w:rFonts w:ascii="Arial" w:hAnsi="Arial" w:cs="Arial"/>
          <w:sz w:val="20"/>
          <w:szCs w:val="20"/>
        </w:rPr>
        <w:t xml:space="preserve">Wykonawca ponosi wszelkie koszty związane z przygotowaniem i złożeniem oferty. </w:t>
      </w:r>
    </w:p>
    <w:p w14:paraId="349E6826" w14:textId="77777777" w:rsidR="00A738E9" w:rsidRPr="00F334B5" w:rsidRDefault="00A738E9" w:rsidP="00A738E9">
      <w:pPr>
        <w:spacing w:before="120" w:after="120"/>
        <w:jc w:val="both"/>
        <w:rPr>
          <w:rFonts w:ascii="Arial" w:hAnsi="Arial" w:cs="Arial"/>
          <w:b/>
          <w:sz w:val="20"/>
          <w:szCs w:val="20"/>
        </w:rPr>
      </w:pPr>
      <w:r w:rsidRPr="00F334B5">
        <w:rPr>
          <w:rFonts w:ascii="Arial" w:hAnsi="Arial" w:cs="Arial"/>
          <w:b/>
          <w:sz w:val="20"/>
          <w:szCs w:val="20"/>
        </w:rPr>
        <w:t>Tajemnica przedsiębiorstwa</w:t>
      </w:r>
    </w:p>
    <w:p w14:paraId="710AFF1A" w14:textId="77777777" w:rsidR="00366781" w:rsidRPr="00F334B5"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F334B5">
        <w:rPr>
          <w:rFonts w:ascii="Arial" w:eastAsia="Calibri" w:hAnsi="Arial" w:cs="Arial"/>
          <w:sz w:val="20"/>
          <w:szCs w:val="20"/>
          <w:lang w:eastAsia="en-US"/>
        </w:rPr>
        <w:t xml:space="preserve">Zamawiający informuje, że oferty składane w postępowaniu są jawne i podlegają udostępnieniu </w:t>
      </w:r>
      <w:r w:rsidRPr="00F334B5">
        <w:rPr>
          <w:rFonts w:ascii="Arial" w:eastAsia="Calibri" w:hAnsi="Arial" w:cs="Arial"/>
          <w:sz w:val="20"/>
          <w:szCs w:val="20"/>
          <w:lang w:eastAsia="en-US"/>
        </w:rPr>
        <w:br/>
        <w:t xml:space="preserve">z wyjątkiem informacji stanowiących tajemnicę przedsiębiorstwa w rozumieniu </w:t>
      </w:r>
      <w:r w:rsidRPr="00F334B5">
        <w:rPr>
          <w:rFonts w:ascii="Arial" w:eastAsia="Calibri" w:hAnsi="Arial" w:cs="Arial"/>
          <w:i/>
          <w:sz w:val="20"/>
          <w:szCs w:val="20"/>
          <w:lang w:eastAsia="en-US"/>
        </w:rPr>
        <w:t>ustawy z dnia 16 kwietnia 1993 r. o zwalczaniu nieuczciwej konkurencji</w:t>
      </w:r>
      <w:r w:rsidRPr="00F334B5">
        <w:rPr>
          <w:rFonts w:ascii="Arial" w:eastAsia="Calibri" w:hAnsi="Arial" w:cs="Arial"/>
          <w:sz w:val="20"/>
          <w:szCs w:val="20"/>
          <w:lang w:eastAsia="en-US"/>
        </w:rPr>
        <w:t xml:space="preserve">, jeśli Wykonawca, wraz z przekazaniem takich informacji, </w:t>
      </w:r>
      <w:r w:rsidRPr="00F334B5">
        <w:rPr>
          <w:rFonts w:ascii="Arial" w:eastAsia="Calibri" w:hAnsi="Arial" w:cs="Arial"/>
          <w:b/>
          <w:sz w:val="20"/>
          <w:szCs w:val="20"/>
          <w:u w:val="single"/>
          <w:lang w:eastAsia="en-US"/>
        </w:rPr>
        <w:t>zastrzeg</w:t>
      </w:r>
      <w:r w:rsidRPr="00F334B5">
        <w:rPr>
          <w:rFonts w:ascii="Arial" w:eastAsia="Calibri" w:hAnsi="Arial" w:cs="Arial"/>
          <w:sz w:val="20"/>
          <w:szCs w:val="20"/>
          <w:u w:val="single"/>
          <w:lang w:eastAsia="en-US"/>
        </w:rPr>
        <w:t>ł,</w:t>
      </w:r>
      <w:r w:rsidRPr="00F334B5">
        <w:rPr>
          <w:rFonts w:ascii="Arial" w:eastAsia="Calibri" w:hAnsi="Arial" w:cs="Arial"/>
          <w:sz w:val="20"/>
          <w:szCs w:val="20"/>
          <w:lang w:eastAsia="en-US"/>
        </w:rPr>
        <w:t xml:space="preserve"> że nie mogą one być udostępniane oraz </w:t>
      </w:r>
      <w:r w:rsidRPr="00F334B5">
        <w:rPr>
          <w:rFonts w:ascii="Arial" w:eastAsia="Calibri" w:hAnsi="Arial" w:cs="Arial"/>
          <w:b/>
          <w:sz w:val="20"/>
          <w:szCs w:val="20"/>
          <w:u w:val="single"/>
          <w:lang w:eastAsia="en-US"/>
        </w:rPr>
        <w:t>wykazał</w:t>
      </w:r>
      <w:r w:rsidRPr="00F334B5">
        <w:rPr>
          <w:rFonts w:ascii="Arial" w:eastAsia="Calibri" w:hAnsi="Arial" w:cs="Arial"/>
          <w:sz w:val="20"/>
          <w:szCs w:val="20"/>
          <w:lang w:eastAsia="en-US"/>
        </w:rPr>
        <w:t xml:space="preserve">, iż zastrzeżone informacje stanowią tajemnicę przedsiębiorstwa. </w:t>
      </w:r>
    </w:p>
    <w:p w14:paraId="23FA8A1B" w14:textId="77777777" w:rsidR="00366781" w:rsidRPr="0007749B"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07749B">
        <w:rPr>
          <w:rFonts w:ascii="Arial" w:eastAsia="Calibri" w:hAnsi="Arial" w:cs="Arial"/>
          <w:sz w:val="20"/>
          <w:szCs w:val="20"/>
          <w:lang w:eastAsia="en-US"/>
        </w:rPr>
        <w:t>Wykonawca jest zobowiązany nie później, niż w terminie przekazania informacji zastrzec, że przekazywane informacje stanowią tajemnicę przedsiębiorstwa, zgodnie z jej definicją wskazaną w art. 11 ust. 2</w:t>
      </w:r>
      <w:r w:rsidRPr="0007749B">
        <w:rPr>
          <w:rFonts w:ascii="Arial" w:eastAsia="Calibri" w:hAnsi="Arial" w:cs="Arial"/>
          <w:i/>
          <w:sz w:val="20"/>
          <w:szCs w:val="20"/>
          <w:lang w:eastAsia="en-US"/>
        </w:rPr>
        <w:t xml:space="preserve"> Ustawy o zwalczaniu nieuczciwej konkurencji</w:t>
      </w:r>
      <w:r w:rsidRPr="0007749B">
        <w:rPr>
          <w:rFonts w:ascii="Arial" w:eastAsia="Calibri" w:hAnsi="Arial" w:cs="Arial"/>
          <w:sz w:val="20"/>
          <w:szCs w:val="20"/>
          <w:lang w:eastAsia="en-US"/>
        </w:rPr>
        <w:t xml:space="preserve"> oraz, że nie mogą być udostępniane.</w:t>
      </w:r>
    </w:p>
    <w:p w14:paraId="098C8A64" w14:textId="77777777" w:rsidR="00366781" w:rsidRPr="00D01268"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D01268">
        <w:rPr>
          <w:rFonts w:ascii="Arial" w:eastAsia="Calibri" w:hAnsi="Arial" w:cs="Arial"/>
          <w:sz w:val="20"/>
          <w:szCs w:val="20"/>
          <w:lang w:eastAsia="en-US"/>
        </w:rPr>
        <w:t>Zgodnie z przepisem art. 11 ust. 2</w:t>
      </w:r>
      <w:r w:rsidRPr="00D01268">
        <w:rPr>
          <w:rFonts w:ascii="Arial" w:eastAsia="Calibri" w:hAnsi="Arial" w:cs="Arial"/>
          <w:i/>
          <w:sz w:val="20"/>
          <w:szCs w:val="20"/>
          <w:lang w:eastAsia="en-US"/>
        </w:rPr>
        <w:t xml:space="preserve"> Ustawy o zwalczaniu nieuczciwej konkurencji</w:t>
      </w:r>
      <w:r w:rsidRPr="00D01268">
        <w:rPr>
          <w:rFonts w:ascii="Arial" w:eastAsia="Calibri" w:hAnsi="Arial" w:cs="Arial"/>
          <w:sz w:val="20"/>
          <w:szCs w:val="20"/>
          <w:lang w:eastAsia="en-US"/>
        </w:rPr>
        <w:t xml:space="preserve">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688BD2D0" w14:textId="77777777" w:rsidR="00366781" w:rsidRPr="00D01268"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D01268">
        <w:rPr>
          <w:rFonts w:ascii="Arial" w:eastAsia="Calibri" w:hAnsi="Arial" w:cs="Arial"/>
          <w:sz w:val="20"/>
          <w:szCs w:val="20"/>
          <w:lang w:eastAsia="en-US"/>
        </w:rPr>
        <w:t xml:space="preserve">Wykonawca nie może zastrzec informacji, podawanych podczas otwarcia ofert tj.: nazw albo imion i nazwisk oraz siedzib lub miejsc prowadzonej działalności gospodarczej albo miejsc zamieszkania wykonawców, których oferty zostały otwarte, cen zawartych w ofertach. </w:t>
      </w:r>
    </w:p>
    <w:p w14:paraId="377AE9CC" w14:textId="31962811" w:rsidR="00A738E9" w:rsidRPr="00CB4FF6"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CB4FF6">
        <w:rPr>
          <w:rFonts w:ascii="Arial" w:eastAsia="Calibri" w:hAnsi="Arial" w:cs="Arial"/>
          <w:sz w:val="20"/>
          <w:szCs w:val="20"/>
          <w:lang w:eastAsia="en-US"/>
        </w:rPr>
        <w:t xml:space="preserve">W celu realizacji obowiązku, o którym mowa w pkt. III </w:t>
      </w:r>
      <w:proofErr w:type="spellStart"/>
      <w:r w:rsidRPr="00CB4FF6">
        <w:rPr>
          <w:rFonts w:ascii="Arial" w:eastAsia="Calibri" w:hAnsi="Arial" w:cs="Arial"/>
          <w:sz w:val="20"/>
          <w:szCs w:val="20"/>
          <w:lang w:eastAsia="en-US"/>
        </w:rPr>
        <w:t>ppkt</w:t>
      </w:r>
      <w:proofErr w:type="spellEnd"/>
      <w:r w:rsidRPr="00CB4FF6">
        <w:rPr>
          <w:rFonts w:ascii="Arial" w:eastAsia="Calibri" w:hAnsi="Arial" w:cs="Arial"/>
          <w:sz w:val="20"/>
          <w:szCs w:val="20"/>
          <w:lang w:eastAsia="en-US"/>
        </w:rPr>
        <w:t xml:space="preserve"> 12 SIWZ, Zamawiający wymaga, aby każdy dokument elektroniczny, zawierający informacje stanowiące tajemnicę przedsiębiorstwa został przygotowany i załączony w 2 (dwóch) wersjach:</w:t>
      </w:r>
    </w:p>
    <w:p w14:paraId="01680BC8" w14:textId="77777777" w:rsidR="00A738E9" w:rsidRPr="00CB4FF6" w:rsidRDefault="00A738E9" w:rsidP="00A738E9">
      <w:pPr>
        <w:tabs>
          <w:tab w:val="num" w:pos="426"/>
        </w:tabs>
        <w:spacing w:after="60" w:line="276" w:lineRule="auto"/>
        <w:ind w:left="992" w:hanging="425"/>
        <w:jc w:val="both"/>
        <w:rPr>
          <w:rFonts w:ascii="Arial" w:hAnsi="Arial" w:cs="Arial"/>
          <w:sz w:val="20"/>
          <w:szCs w:val="20"/>
        </w:rPr>
      </w:pPr>
      <w:r w:rsidRPr="00CB4FF6">
        <w:rPr>
          <w:rFonts w:ascii="Arial" w:hAnsi="Arial" w:cs="Arial"/>
          <w:sz w:val="20"/>
          <w:szCs w:val="20"/>
        </w:rPr>
        <w:t>a)</w:t>
      </w:r>
      <w:r w:rsidRPr="00CB4FF6">
        <w:rPr>
          <w:rFonts w:ascii="Arial" w:hAnsi="Arial" w:cs="Arial"/>
          <w:sz w:val="20"/>
          <w:szCs w:val="20"/>
        </w:rPr>
        <w:tab/>
      </w:r>
      <w:r w:rsidRPr="00CB4FF6">
        <w:rPr>
          <w:rFonts w:ascii="Arial" w:hAnsi="Arial" w:cs="Arial"/>
          <w:sz w:val="20"/>
          <w:szCs w:val="20"/>
          <w:u w:val="single"/>
        </w:rPr>
        <w:t>Wersja I:</w:t>
      </w:r>
      <w:r w:rsidRPr="00CB4FF6">
        <w:rPr>
          <w:rFonts w:ascii="Arial" w:hAnsi="Arial" w:cs="Arial"/>
          <w:sz w:val="20"/>
          <w:szCs w:val="20"/>
        </w:rPr>
        <w:t xml:space="preserve"> plik zawierający pełne informacje (bez </w:t>
      </w:r>
      <w:proofErr w:type="spellStart"/>
      <w:r w:rsidRPr="00CB4FF6">
        <w:rPr>
          <w:rFonts w:ascii="Arial" w:hAnsi="Arial" w:cs="Arial"/>
          <w:sz w:val="20"/>
          <w:szCs w:val="20"/>
        </w:rPr>
        <w:t>anonimizacji</w:t>
      </w:r>
      <w:proofErr w:type="spellEnd"/>
      <w:r w:rsidRPr="00CB4FF6">
        <w:rPr>
          <w:rFonts w:ascii="Arial" w:hAnsi="Arial" w:cs="Arial"/>
          <w:sz w:val="20"/>
          <w:szCs w:val="20"/>
        </w:rPr>
        <w:t>), które stanowią tajemnicę przedsiębiorstwa przeznaczony dla Zamawiającego – plik ten nie będzie udostępniany innym wykonawcom. Zamawiający zaleca, aby w nazwie pliku zastosować oznaczenie TP-DP (Tajemnica Przedsiębiorstwa – Dane Pełne) [nazwa pliku-TP-DP];</w:t>
      </w:r>
    </w:p>
    <w:p w14:paraId="0F98B4E0" w14:textId="77777777" w:rsidR="00A738E9" w:rsidRPr="00CB4FF6" w:rsidRDefault="00A738E9" w:rsidP="00A738E9">
      <w:pPr>
        <w:tabs>
          <w:tab w:val="num" w:pos="426"/>
        </w:tabs>
        <w:spacing w:after="60" w:line="276" w:lineRule="auto"/>
        <w:ind w:left="992" w:hanging="425"/>
        <w:jc w:val="both"/>
        <w:rPr>
          <w:rFonts w:ascii="Arial" w:hAnsi="Arial" w:cs="Arial"/>
          <w:sz w:val="20"/>
          <w:szCs w:val="20"/>
        </w:rPr>
      </w:pPr>
      <w:r w:rsidRPr="00CB4FF6">
        <w:rPr>
          <w:rFonts w:ascii="Arial" w:hAnsi="Arial" w:cs="Arial"/>
          <w:sz w:val="20"/>
          <w:szCs w:val="20"/>
        </w:rPr>
        <w:lastRenderedPageBreak/>
        <w:t>b)</w:t>
      </w:r>
      <w:r w:rsidRPr="00CB4FF6">
        <w:rPr>
          <w:rFonts w:ascii="Arial" w:hAnsi="Arial" w:cs="Arial"/>
          <w:sz w:val="20"/>
          <w:szCs w:val="20"/>
        </w:rPr>
        <w:tab/>
      </w:r>
      <w:r w:rsidRPr="00CB4FF6">
        <w:rPr>
          <w:rFonts w:ascii="Arial" w:hAnsi="Arial" w:cs="Arial"/>
          <w:sz w:val="20"/>
          <w:szCs w:val="20"/>
          <w:u w:val="single"/>
        </w:rPr>
        <w:t>Wersja II</w:t>
      </w:r>
      <w:r w:rsidRPr="00CB4FF6">
        <w:rPr>
          <w:rFonts w:ascii="Arial" w:hAnsi="Arial" w:cs="Arial"/>
          <w:sz w:val="20"/>
          <w:szCs w:val="20"/>
        </w:rPr>
        <w:t>: plik zawierający zanonimizowane informacje, które stanowią tajemnicę przedsiębiorstwa – umożliwiający udostępnianie na zasadach określonych w art. 74</w:t>
      </w:r>
      <w:r w:rsidRPr="00CB4FF6">
        <w:rPr>
          <w:rFonts w:ascii="Arial" w:hAnsi="Arial" w:cs="Arial"/>
          <w:i/>
          <w:sz w:val="20"/>
          <w:szCs w:val="20"/>
        </w:rPr>
        <w:t xml:space="preserve"> ustawy </w:t>
      </w:r>
      <w:proofErr w:type="spellStart"/>
      <w:r w:rsidRPr="00CB4FF6">
        <w:rPr>
          <w:rFonts w:ascii="Arial" w:hAnsi="Arial" w:cs="Arial"/>
          <w:i/>
          <w:sz w:val="20"/>
          <w:szCs w:val="20"/>
        </w:rPr>
        <w:t>Pzp</w:t>
      </w:r>
      <w:proofErr w:type="spellEnd"/>
      <w:r w:rsidRPr="00CB4FF6">
        <w:rPr>
          <w:rFonts w:ascii="Arial" w:hAnsi="Arial" w:cs="Arial"/>
          <w:sz w:val="20"/>
          <w:szCs w:val="20"/>
        </w:rPr>
        <w:t xml:space="preserve">, bez ingerencji Zamawiającego w treść dokumentu elektronicznego. </w:t>
      </w:r>
    </w:p>
    <w:p w14:paraId="705FB836" w14:textId="77777777" w:rsidR="00A738E9" w:rsidRPr="00CB4FF6" w:rsidRDefault="00A738E9" w:rsidP="00A738E9">
      <w:pPr>
        <w:tabs>
          <w:tab w:val="num" w:pos="426"/>
        </w:tabs>
        <w:spacing w:after="60" w:line="276" w:lineRule="auto"/>
        <w:ind w:left="993"/>
        <w:jc w:val="both"/>
        <w:rPr>
          <w:rFonts w:ascii="Arial" w:hAnsi="Arial" w:cs="Arial"/>
          <w:sz w:val="20"/>
          <w:szCs w:val="20"/>
        </w:rPr>
      </w:pPr>
      <w:r w:rsidRPr="00CB4FF6">
        <w:rPr>
          <w:rFonts w:ascii="Arial" w:hAnsi="Arial" w:cs="Arial"/>
          <w:sz w:val="20"/>
          <w:szCs w:val="20"/>
          <w:u w:val="single"/>
        </w:rPr>
        <w:t>Uwaga</w:t>
      </w:r>
      <w:r w:rsidRPr="00CB4FF6">
        <w:rPr>
          <w:rFonts w:ascii="Arial" w:hAnsi="Arial" w:cs="Arial"/>
          <w:sz w:val="20"/>
          <w:szCs w:val="20"/>
        </w:rPr>
        <w:t>: Jeżeli dla dokumentu składanego w wersji I wymagane jest opatrzenie go kwalifikowanym podpisem elektronicznym lub podpisem osobistym lub podpisem zaufanym to również dokument w wersji II powinien być opatrzony takim podpisem.</w:t>
      </w:r>
    </w:p>
    <w:p w14:paraId="13E3D1CC" w14:textId="1E725BFC" w:rsidR="00366781" w:rsidRPr="00CB4FF6"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CB4FF6">
        <w:rPr>
          <w:rFonts w:ascii="Arial" w:eastAsia="Calibri" w:hAnsi="Arial" w:cs="Arial"/>
          <w:sz w:val="20"/>
          <w:szCs w:val="20"/>
          <w:lang w:eastAsia="en-US"/>
        </w:rPr>
        <w:t>Podczas załączania prz</w:t>
      </w:r>
      <w:r w:rsidR="00CA4B40" w:rsidRPr="00CB4FF6">
        <w:rPr>
          <w:rFonts w:ascii="Arial" w:eastAsia="Calibri" w:hAnsi="Arial" w:cs="Arial"/>
          <w:sz w:val="20"/>
          <w:szCs w:val="20"/>
          <w:lang w:eastAsia="en-US"/>
        </w:rPr>
        <w:t>ez Wykonawcę plików</w:t>
      </w:r>
      <w:r w:rsidRPr="00CB4FF6">
        <w:rPr>
          <w:rFonts w:ascii="Arial" w:eastAsia="Calibri" w:hAnsi="Arial" w:cs="Arial"/>
          <w:sz w:val="20"/>
          <w:szCs w:val="20"/>
          <w:lang w:eastAsia="en-US"/>
        </w:rPr>
        <w:t>, wymagane jest zapisanie dokumentów/ informacji/ oświadczeń stanowiących tajemnicę przedsiębiorstwa w folderze pn. „Dokumenty stanowiące TAJEMNICĘ PRZEDSIĘBIORSTWA” .</w:t>
      </w:r>
    </w:p>
    <w:p w14:paraId="276DC32C" w14:textId="77777777" w:rsidR="00366781" w:rsidRPr="00CB4FF6"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CB4FF6">
        <w:rPr>
          <w:rFonts w:ascii="Arial" w:eastAsia="Calibri" w:hAnsi="Arial" w:cs="Arial"/>
          <w:sz w:val="20"/>
          <w:szCs w:val="20"/>
          <w:lang w:eastAsia="en-US"/>
        </w:rPr>
        <w:t xml:space="preserve">W celu wykazania przesłanek objęcia informacji tajemnicą przedsiębiorstwa, przesłanki utajnienia należy załączyć do oferty w formie odrębnego pliku. </w:t>
      </w:r>
    </w:p>
    <w:p w14:paraId="27DC2765" w14:textId="77777777" w:rsidR="00366781" w:rsidRPr="00CB4FF6"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CB4FF6">
        <w:rPr>
          <w:rFonts w:ascii="Arial" w:eastAsia="Calibri" w:hAnsi="Arial" w:cs="Arial"/>
          <w:sz w:val="20"/>
          <w:szCs w:val="20"/>
          <w:lang w:eastAsia="en-US"/>
        </w:rPr>
        <w:t>Brak umieszczenia dokumentów/ informacji/ oświadczeń etc., które stanowią tajemnicę przedsiębiorstwa, w folderze pn. „Dokumenty stanowiące TAJEMNICĘ PRZEDSIĘBIORSTWA” oznaczać będzie, że wszelkie dokumenty, informacje, oświadczenia etc. składane w trakcie niniejszego postępowania są jawne bez zastrzeżeń.</w:t>
      </w:r>
    </w:p>
    <w:p w14:paraId="63F1B4B6" w14:textId="77777777" w:rsidR="00366781" w:rsidRPr="00CB4FF6"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CB4FF6">
        <w:rPr>
          <w:rFonts w:ascii="Arial" w:eastAsia="Calibri" w:hAnsi="Arial" w:cs="Arial"/>
          <w:sz w:val="20"/>
          <w:szCs w:val="20"/>
          <w:lang w:eastAsia="en-US"/>
        </w:rPr>
        <w:t xml:space="preserve">Zastrzeżenie informacji, które nie stanowią tajemnicy przedsiębiorstwa w </w:t>
      </w:r>
      <w:r w:rsidRPr="00CB4FF6">
        <w:rPr>
          <w:rFonts w:ascii="Arial" w:eastAsia="Calibri" w:hAnsi="Arial" w:cs="Arial"/>
          <w:i/>
          <w:sz w:val="20"/>
          <w:szCs w:val="20"/>
          <w:lang w:eastAsia="en-US"/>
        </w:rPr>
        <w:t>rozumieniu ustawy o zwalczaniu nieuczciwej konkurencji</w:t>
      </w:r>
      <w:r w:rsidRPr="00CB4FF6">
        <w:rPr>
          <w:rFonts w:ascii="Arial" w:eastAsia="Calibri" w:hAnsi="Arial" w:cs="Arial"/>
          <w:sz w:val="20"/>
          <w:szCs w:val="20"/>
          <w:lang w:eastAsia="en-US"/>
        </w:rPr>
        <w:t xml:space="preserve">, będzie traktowane, jako bezskuteczne i skutkować będzie ich odtajnieniem (uchwała SN z 20 października 2005r. sygn. III CZP 74/05). </w:t>
      </w:r>
    </w:p>
    <w:p w14:paraId="7C5E8E29" w14:textId="04058CA8" w:rsidR="00A738E9" w:rsidRPr="00CB4FF6" w:rsidRDefault="00A738E9" w:rsidP="00366781">
      <w:pPr>
        <w:numPr>
          <w:ilvl w:val="0"/>
          <w:numId w:val="3"/>
        </w:numPr>
        <w:tabs>
          <w:tab w:val="left" w:pos="426"/>
        </w:tabs>
        <w:spacing w:before="120" w:line="276" w:lineRule="auto"/>
        <w:ind w:left="426" w:hanging="426"/>
        <w:jc w:val="both"/>
        <w:rPr>
          <w:rFonts w:ascii="Arial" w:eastAsia="Calibri" w:hAnsi="Arial" w:cs="Arial"/>
          <w:sz w:val="20"/>
          <w:szCs w:val="20"/>
          <w:lang w:eastAsia="en-US"/>
        </w:rPr>
      </w:pPr>
      <w:r w:rsidRPr="00CB4FF6">
        <w:rPr>
          <w:rFonts w:ascii="Arial" w:eastAsia="Calibri" w:hAnsi="Arial" w:cs="Arial"/>
          <w:sz w:val="20"/>
          <w:szCs w:val="20"/>
          <w:lang w:eastAsia="en-US"/>
        </w:rPr>
        <w:t xml:space="preserve">Zamawiający informuje, że w przypadku kiedy Wykonawca otrzyma od niego wezwanie, a złożone przez niego wyjaśnienia i/lub dowody stanowić będą tajemnicę przedsiębiorstwa w rozumieniu </w:t>
      </w:r>
      <w:r w:rsidRPr="00CB4FF6">
        <w:rPr>
          <w:rFonts w:ascii="Arial" w:eastAsia="Calibri" w:hAnsi="Arial" w:cs="Arial"/>
          <w:i/>
          <w:sz w:val="20"/>
          <w:szCs w:val="20"/>
          <w:lang w:eastAsia="en-US"/>
        </w:rPr>
        <w:t>ustawy o zwalczaniu nieuczciwej konkurencji</w:t>
      </w:r>
      <w:r w:rsidRPr="00CB4FF6">
        <w:rPr>
          <w:rFonts w:ascii="Arial" w:eastAsia="Calibri" w:hAnsi="Arial" w:cs="Arial"/>
          <w:sz w:val="20"/>
          <w:szCs w:val="20"/>
          <w:lang w:eastAsia="en-US"/>
        </w:rPr>
        <w:t>,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r w:rsidRPr="00CB4FF6">
        <w:rPr>
          <w:rFonts w:ascii="Arial" w:eastAsia="Calibri" w:hAnsi="Arial" w:cs="Arial"/>
          <w:sz w:val="22"/>
          <w:szCs w:val="22"/>
          <w:lang w:eastAsia="en-US"/>
        </w:rPr>
        <w:t xml:space="preserve"> </w:t>
      </w:r>
    </w:p>
    <w:p w14:paraId="6B55A57A" w14:textId="032EA320" w:rsidR="007A0C2B" w:rsidRPr="00B83604" w:rsidRDefault="007A0C2B" w:rsidP="00B83604">
      <w:pPr>
        <w:jc w:val="both"/>
        <w:rPr>
          <w:rFonts w:ascii="Arial" w:hAnsi="Arial" w:cs="Arial"/>
        </w:rPr>
      </w:pPr>
    </w:p>
    <w:p w14:paraId="040F344C" w14:textId="2BDAE0BE" w:rsidR="00221E01" w:rsidRPr="004A7245" w:rsidRDefault="00221E01" w:rsidP="00221E01">
      <w:pPr>
        <w:keepNext/>
        <w:widowControl w:val="0"/>
        <w:overflowPunct w:val="0"/>
        <w:autoSpaceDE w:val="0"/>
        <w:autoSpaceDN w:val="0"/>
        <w:adjustRightInd w:val="0"/>
        <w:jc w:val="both"/>
        <w:textAlignment w:val="baseline"/>
        <w:outlineLvl w:val="5"/>
        <w:rPr>
          <w:rFonts w:ascii="Arial" w:hAnsi="Arial" w:cs="Arial"/>
          <w:b/>
          <w:color w:val="000000"/>
          <w:lang w:eastAsia="pl-PL"/>
        </w:rPr>
      </w:pPr>
      <w:r w:rsidRPr="00284B03">
        <w:rPr>
          <w:rFonts w:ascii="Arial" w:hAnsi="Arial" w:cs="Arial"/>
          <w:b/>
          <w:color w:val="000000"/>
          <w:lang w:eastAsia="pl-PL"/>
        </w:rPr>
        <w:t>IV. Wymagania</w:t>
      </w:r>
      <w:r w:rsidR="00AA6779">
        <w:rPr>
          <w:rFonts w:ascii="Arial" w:hAnsi="Arial" w:cs="Arial"/>
          <w:b/>
          <w:color w:val="000000"/>
          <w:lang w:eastAsia="pl-PL"/>
        </w:rPr>
        <w:t xml:space="preserve"> dotyczące wadium</w:t>
      </w:r>
    </w:p>
    <w:p w14:paraId="3A6919DB" w14:textId="3EE6D16B" w:rsidR="0023023C" w:rsidRPr="00CB4FF6" w:rsidRDefault="00896502" w:rsidP="00896502">
      <w:pPr>
        <w:numPr>
          <w:ilvl w:val="3"/>
          <w:numId w:val="22"/>
        </w:numPr>
        <w:spacing w:before="120" w:line="276" w:lineRule="auto"/>
        <w:ind w:left="426" w:hanging="426"/>
        <w:jc w:val="both"/>
        <w:rPr>
          <w:rFonts w:ascii="Arial" w:hAnsi="Arial" w:cs="Arial"/>
          <w:sz w:val="20"/>
          <w:szCs w:val="20"/>
        </w:rPr>
      </w:pPr>
      <w:r w:rsidRPr="00CB4FF6">
        <w:rPr>
          <w:rFonts w:ascii="Arial" w:hAnsi="Arial" w:cs="Arial"/>
          <w:b/>
          <w:sz w:val="20"/>
          <w:szCs w:val="20"/>
        </w:rPr>
        <w:t>O</w:t>
      </w:r>
      <w:r w:rsidR="00712589" w:rsidRPr="00CB4FF6">
        <w:rPr>
          <w:rFonts w:ascii="Arial" w:hAnsi="Arial" w:cs="Arial"/>
          <w:b/>
          <w:sz w:val="20"/>
          <w:szCs w:val="20"/>
        </w:rPr>
        <w:t>ferta</w:t>
      </w:r>
      <w:r>
        <w:rPr>
          <w:rFonts w:ascii="Arial" w:hAnsi="Arial" w:cs="Arial"/>
          <w:b/>
          <w:sz w:val="20"/>
          <w:szCs w:val="20"/>
        </w:rPr>
        <w:t xml:space="preserve"> </w:t>
      </w:r>
      <w:r w:rsidR="00712589" w:rsidRPr="00CB4FF6">
        <w:rPr>
          <w:rFonts w:ascii="Arial" w:hAnsi="Arial" w:cs="Arial"/>
          <w:b/>
          <w:sz w:val="20"/>
          <w:szCs w:val="20"/>
        </w:rPr>
        <w:t>musi być zabezpieczona wadium w kwocie</w:t>
      </w:r>
      <w:r w:rsidR="00897C52" w:rsidRPr="00CB4FF6">
        <w:rPr>
          <w:rFonts w:ascii="Arial" w:hAnsi="Arial" w:cs="Arial"/>
          <w:b/>
          <w:sz w:val="20"/>
          <w:szCs w:val="20"/>
        </w:rPr>
        <w:t xml:space="preserve">: </w:t>
      </w:r>
      <w:r>
        <w:rPr>
          <w:rFonts w:ascii="Arial" w:hAnsi="Arial" w:cs="Arial"/>
          <w:b/>
          <w:sz w:val="20"/>
          <w:szCs w:val="20"/>
        </w:rPr>
        <w:t>4</w:t>
      </w:r>
      <w:r w:rsidR="00897C52" w:rsidRPr="00CB4FF6">
        <w:rPr>
          <w:rFonts w:ascii="Arial" w:hAnsi="Arial" w:cs="Arial"/>
          <w:b/>
          <w:sz w:val="20"/>
          <w:szCs w:val="20"/>
        </w:rPr>
        <w:t>000,00 zł.</w:t>
      </w:r>
    </w:p>
    <w:p w14:paraId="0E36562D" w14:textId="77777777" w:rsidR="00712589" w:rsidRPr="00CB4FF6" w:rsidRDefault="00712589" w:rsidP="007C4886">
      <w:pPr>
        <w:numPr>
          <w:ilvl w:val="0"/>
          <w:numId w:val="30"/>
        </w:numPr>
        <w:spacing w:before="120" w:line="276" w:lineRule="auto"/>
        <w:jc w:val="both"/>
        <w:rPr>
          <w:rFonts w:ascii="Arial" w:hAnsi="Arial" w:cs="Arial"/>
          <w:b/>
          <w:sz w:val="20"/>
        </w:rPr>
      </w:pPr>
      <w:r w:rsidRPr="00CB4FF6">
        <w:rPr>
          <w:rFonts w:ascii="Arial" w:hAnsi="Arial" w:cs="Arial"/>
          <w:sz w:val="20"/>
        </w:rPr>
        <w:t>Wadium może być wniesione w jednej lub kilku następujących formach:</w:t>
      </w:r>
    </w:p>
    <w:p w14:paraId="5594A7A8" w14:textId="77777777" w:rsidR="00712589" w:rsidRPr="00CB4FF6" w:rsidRDefault="00712589" w:rsidP="00184342">
      <w:pPr>
        <w:numPr>
          <w:ilvl w:val="0"/>
          <w:numId w:val="19"/>
        </w:numPr>
        <w:ind w:right="-1" w:firstLine="491"/>
        <w:jc w:val="both"/>
        <w:rPr>
          <w:rFonts w:ascii="Arial" w:hAnsi="Arial" w:cs="Arial"/>
          <w:sz w:val="20"/>
        </w:rPr>
      </w:pPr>
      <w:bookmarkStart w:id="3" w:name="_Hlk63163926"/>
      <w:r w:rsidRPr="00CB4FF6">
        <w:rPr>
          <w:rFonts w:ascii="Arial" w:hAnsi="Arial" w:cs="Arial"/>
          <w:sz w:val="20"/>
        </w:rPr>
        <w:t>pieniądzu,</w:t>
      </w:r>
    </w:p>
    <w:p w14:paraId="42F0B16C" w14:textId="77777777" w:rsidR="006C24D2" w:rsidRPr="00CB4FF6" w:rsidRDefault="006C24D2" w:rsidP="00184342">
      <w:pPr>
        <w:numPr>
          <w:ilvl w:val="0"/>
          <w:numId w:val="19"/>
        </w:numPr>
        <w:ind w:right="-1" w:firstLine="491"/>
        <w:jc w:val="both"/>
        <w:rPr>
          <w:rFonts w:ascii="Arial" w:hAnsi="Arial" w:cs="Arial"/>
          <w:sz w:val="20"/>
        </w:rPr>
      </w:pPr>
      <w:bookmarkStart w:id="4" w:name="_Hlk62732134"/>
      <w:r w:rsidRPr="00CB4FF6">
        <w:rPr>
          <w:rFonts w:ascii="Arial" w:hAnsi="Arial" w:cs="Arial"/>
          <w:sz w:val="20"/>
        </w:rPr>
        <w:t>gwarancjach bankowych,</w:t>
      </w:r>
    </w:p>
    <w:p w14:paraId="26D34A76" w14:textId="77777777" w:rsidR="006C24D2" w:rsidRPr="00CB4FF6" w:rsidRDefault="006C24D2" w:rsidP="00184342">
      <w:pPr>
        <w:numPr>
          <w:ilvl w:val="0"/>
          <w:numId w:val="19"/>
        </w:numPr>
        <w:ind w:right="-1" w:firstLine="491"/>
        <w:jc w:val="both"/>
        <w:rPr>
          <w:rFonts w:ascii="Arial" w:hAnsi="Arial" w:cs="Arial"/>
          <w:sz w:val="20"/>
        </w:rPr>
      </w:pPr>
      <w:r w:rsidRPr="00CB4FF6">
        <w:rPr>
          <w:rFonts w:ascii="Arial" w:hAnsi="Arial" w:cs="Arial"/>
          <w:sz w:val="20"/>
        </w:rPr>
        <w:t>gwarancjach ubezpieczeniowych,</w:t>
      </w:r>
    </w:p>
    <w:p w14:paraId="12DC5C9F" w14:textId="77777777" w:rsidR="00712589" w:rsidRPr="00CB4FF6" w:rsidRDefault="00712589" w:rsidP="00184342">
      <w:pPr>
        <w:numPr>
          <w:ilvl w:val="0"/>
          <w:numId w:val="19"/>
        </w:numPr>
        <w:tabs>
          <w:tab w:val="clear" w:pos="360"/>
        </w:tabs>
        <w:ind w:right="-1" w:firstLine="491"/>
        <w:jc w:val="both"/>
        <w:rPr>
          <w:rFonts w:ascii="Arial" w:hAnsi="Arial" w:cs="Arial"/>
          <w:sz w:val="20"/>
        </w:rPr>
      </w:pPr>
      <w:r w:rsidRPr="00CB4FF6">
        <w:rPr>
          <w:rFonts w:ascii="Arial" w:hAnsi="Arial" w:cs="Arial"/>
          <w:sz w:val="20"/>
        </w:rPr>
        <w:t xml:space="preserve">poręczeniach </w:t>
      </w:r>
      <w:r w:rsidR="003A1E39" w:rsidRPr="00CB4FF6">
        <w:rPr>
          <w:rFonts w:ascii="Arial" w:hAnsi="Arial" w:cs="Arial"/>
          <w:sz w:val="20"/>
          <w:szCs w:val="20"/>
        </w:rPr>
        <w:t xml:space="preserve">udzielanych przez podmioty, o których mowa w art. 6b ust. 5 pkt 2 ustawy z dnia   </w:t>
      </w:r>
      <w:r w:rsidR="003A1E39" w:rsidRPr="00CB4FF6">
        <w:rPr>
          <w:rFonts w:ascii="Arial" w:hAnsi="Arial" w:cs="Arial"/>
          <w:sz w:val="20"/>
          <w:szCs w:val="20"/>
        </w:rPr>
        <w:tab/>
      </w:r>
      <w:r w:rsidR="003A1E39" w:rsidRPr="00CB4FF6">
        <w:rPr>
          <w:rFonts w:ascii="Arial" w:hAnsi="Arial" w:cs="Arial"/>
          <w:sz w:val="20"/>
          <w:szCs w:val="20"/>
        </w:rPr>
        <w:tab/>
        <w:t>9 listopada 2000 r. o utworzeniu Polskiej Agencji Rozwoju Przedsiębiorczości</w:t>
      </w:r>
      <w:r w:rsidR="006C24D2" w:rsidRPr="00CB4FF6">
        <w:rPr>
          <w:rFonts w:ascii="Arial" w:hAnsi="Arial" w:cs="Arial"/>
          <w:sz w:val="20"/>
          <w:szCs w:val="20"/>
        </w:rPr>
        <w:t>.</w:t>
      </w:r>
    </w:p>
    <w:bookmarkEnd w:id="3"/>
    <w:bookmarkEnd w:id="4"/>
    <w:p w14:paraId="2ADA0BBE" w14:textId="77777777" w:rsidR="00712589" w:rsidRPr="00704697" w:rsidRDefault="00712589" w:rsidP="00712589">
      <w:pPr>
        <w:ind w:left="142"/>
        <w:jc w:val="both"/>
        <w:rPr>
          <w:rFonts w:ascii="Arial" w:hAnsi="Arial" w:cs="Arial"/>
          <w:spacing w:val="-4"/>
          <w:sz w:val="20"/>
          <w:szCs w:val="20"/>
        </w:rPr>
      </w:pPr>
      <w:r w:rsidRPr="00FE7D45">
        <w:rPr>
          <w:rFonts w:ascii="Arial" w:hAnsi="Arial" w:cs="Arial"/>
          <w:sz w:val="20"/>
        </w:rPr>
        <w:br/>
      </w:r>
      <w:r w:rsidRPr="00704697">
        <w:rPr>
          <w:rFonts w:ascii="Arial" w:hAnsi="Arial" w:cs="Arial"/>
          <w:spacing w:val="-4"/>
          <w:sz w:val="20"/>
          <w:szCs w:val="20"/>
          <w:u w:val="single"/>
        </w:rPr>
        <w:t>Wadium pieniężne należy wpłacić na konto</w:t>
      </w:r>
      <w:r w:rsidRPr="00704697">
        <w:rPr>
          <w:rFonts w:ascii="Arial" w:hAnsi="Arial" w:cs="Arial"/>
          <w:spacing w:val="-4"/>
          <w:sz w:val="20"/>
          <w:szCs w:val="20"/>
        </w:rPr>
        <w:t xml:space="preserve">: PKO BP </w:t>
      </w:r>
      <w:r w:rsidRPr="00704697">
        <w:rPr>
          <w:rFonts w:ascii="Arial" w:hAnsi="Arial" w:cs="Arial"/>
          <w:b/>
          <w:bCs/>
          <w:spacing w:val="-4"/>
          <w:sz w:val="20"/>
          <w:szCs w:val="20"/>
        </w:rPr>
        <w:t>64 1020 3668 0000 5402 0442 0949.</w:t>
      </w:r>
    </w:p>
    <w:p w14:paraId="0A01328C" w14:textId="77777777" w:rsidR="00712589" w:rsidRPr="00704697" w:rsidRDefault="00712589" w:rsidP="007C4886">
      <w:pPr>
        <w:numPr>
          <w:ilvl w:val="0"/>
          <w:numId w:val="30"/>
        </w:numPr>
        <w:spacing w:before="120" w:line="276" w:lineRule="auto"/>
        <w:jc w:val="both"/>
        <w:rPr>
          <w:rFonts w:ascii="Arial" w:hAnsi="Arial" w:cs="Arial"/>
          <w:sz w:val="20"/>
          <w:szCs w:val="20"/>
        </w:rPr>
      </w:pPr>
      <w:r w:rsidRPr="00704697">
        <w:rPr>
          <w:rFonts w:ascii="Arial" w:hAnsi="Arial" w:cs="Arial"/>
          <w:sz w:val="20"/>
          <w:szCs w:val="20"/>
        </w:rPr>
        <w:t>Wadium wnoszone w formie:</w:t>
      </w:r>
      <w:r w:rsidR="002E596B" w:rsidRPr="00704697">
        <w:rPr>
          <w:rFonts w:ascii="Arial" w:hAnsi="Arial" w:cs="Arial"/>
          <w:sz w:val="20"/>
          <w:szCs w:val="20"/>
        </w:rPr>
        <w:t xml:space="preserve"> gwarancji bankowej, gwarancji ubezpieczeniowej,</w:t>
      </w:r>
      <w:r w:rsidRPr="00704697">
        <w:rPr>
          <w:rFonts w:ascii="Arial" w:hAnsi="Arial" w:cs="Arial"/>
          <w:sz w:val="20"/>
          <w:szCs w:val="20"/>
        </w:rPr>
        <w:t xml:space="preserve"> poręczenia</w:t>
      </w:r>
      <w:r w:rsidR="000F6A35" w:rsidRPr="00704697">
        <w:rPr>
          <w:rFonts w:ascii="Arial" w:hAnsi="Arial" w:cs="Arial"/>
          <w:sz w:val="20"/>
          <w:szCs w:val="20"/>
        </w:rPr>
        <w:t xml:space="preserve">ch udzielanych przez podmioty, o których mowa w art. 6b ust. 5 pkt 2 ustawy z dnia 9 listopada </w:t>
      </w:r>
      <w:r w:rsidR="00B523C7" w:rsidRPr="00704697">
        <w:rPr>
          <w:rFonts w:ascii="Arial" w:hAnsi="Arial" w:cs="Arial"/>
          <w:sz w:val="20"/>
          <w:szCs w:val="20"/>
        </w:rPr>
        <w:t>2000 r.</w:t>
      </w:r>
      <w:r w:rsidR="002E596B" w:rsidRPr="00704697">
        <w:rPr>
          <w:rFonts w:ascii="Arial" w:hAnsi="Arial" w:cs="Arial"/>
          <w:sz w:val="20"/>
          <w:szCs w:val="20"/>
        </w:rPr>
        <w:t xml:space="preserve"> o utworzeniu Polskiej Agencji Rozwoju Przedsiębiorczości</w:t>
      </w:r>
      <w:r w:rsidRPr="00704697">
        <w:rPr>
          <w:rFonts w:ascii="Arial" w:hAnsi="Arial" w:cs="Arial"/>
          <w:sz w:val="20"/>
          <w:szCs w:val="20"/>
        </w:rPr>
        <w:t xml:space="preserve">, </w:t>
      </w:r>
      <w:r w:rsidR="002578AA" w:rsidRPr="00704697">
        <w:rPr>
          <w:rFonts w:ascii="Arial" w:hAnsi="Arial" w:cs="Arial"/>
          <w:b/>
          <w:sz w:val="20"/>
          <w:szCs w:val="20"/>
        </w:rPr>
        <w:t>Wykonawca przekazuje Zamawiającemu oryginał</w:t>
      </w:r>
      <w:r w:rsidR="005921EA" w:rsidRPr="00704697">
        <w:rPr>
          <w:rFonts w:ascii="Arial" w:hAnsi="Arial" w:cs="Arial"/>
          <w:b/>
          <w:sz w:val="20"/>
          <w:szCs w:val="20"/>
        </w:rPr>
        <w:t>u gwarancji lub poręczenia w postaci elektronicznej</w:t>
      </w:r>
      <w:r w:rsidRPr="00704697">
        <w:rPr>
          <w:rFonts w:ascii="Arial" w:hAnsi="Arial" w:cs="Arial"/>
          <w:b/>
          <w:bCs/>
          <w:sz w:val="20"/>
          <w:szCs w:val="20"/>
        </w:rPr>
        <w:t>.</w:t>
      </w:r>
      <w:r w:rsidRPr="00704697">
        <w:rPr>
          <w:rFonts w:ascii="Arial" w:hAnsi="Arial" w:cs="Arial"/>
          <w:sz w:val="20"/>
          <w:szCs w:val="20"/>
        </w:rPr>
        <w:t xml:space="preserve"> </w:t>
      </w:r>
    </w:p>
    <w:p w14:paraId="6AFCD303" w14:textId="77777777" w:rsidR="00712589" w:rsidRPr="00704697" w:rsidRDefault="00712589" w:rsidP="007C4886">
      <w:pPr>
        <w:numPr>
          <w:ilvl w:val="0"/>
          <w:numId w:val="30"/>
        </w:numPr>
        <w:spacing w:before="120" w:line="276" w:lineRule="auto"/>
        <w:jc w:val="both"/>
        <w:rPr>
          <w:rFonts w:ascii="Arial" w:hAnsi="Arial" w:cs="Arial"/>
          <w:sz w:val="20"/>
          <w:szCs w:val="20"/>
        </w:rPr>
      </w:pPr>
      <w:r w:rsidRPr="00704697">
        <w:rPr>
          <w:rFonts w:ascii="Arial" w:hAnsi="Arial" w:cs="Arial"/>
          <w:sz w:val="20"/>
          <w:szCs w:val="20"/>
        </w:rPr>
        <w:t xml:space="preserve">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w:t>
      </w:r>
    </w:p>
    <w:p w14:paraId="0038161A" w14:textId="77777777" w:rsidR="002653D7" w:rsidRPr="00704697" w:rsidRDefault="002653D7" w:rsidP="007C4886">
      <w:pPr>
        <w:numPr>
          <w:ilvl w:val="0"/>
          <w:numId w:val="30"/>
        </w:numPr>
        <w:spacing w:before="120" w:line="276" w:lineRule="auto"/>
        <w:jc w:val="both"/>
        <w:rPr>
          <w:rFonts w:ascii="Arial" w:hAnsi="Arial" w:cs="Arial"/>
          <w:sz w:val="20"/>
          <w:szCs w:val="20"/>
        </w:rPr>
      </w:pPr>
      <w:r w:rsidRPr="00704697">
        <w:rPr>
          <w:rFonts w:ascii="Arial" w:hAnsi="Arial" w:cs="Arial"/>
          <w:b/>
          <w:sz w:val="20"/>
          <w:szCs w:val="20"/>
        </w:rPr>
        <w:t>Z treści gwarancji winno wynikać bezwarunkowe, na pierwsze pisemne żądanie, zgłoszone przez Zamawiającego w terminie związania ofertą, zobowiązanie Gwaranta do:</w:t>
      </w:r>
      <w:r w:rsidRPr="00704697">
        <w:rPr>
          <w:rFonts w:ascii="Arial" w:hAnsi="Arial" w:cs="Arial"/>
          <w:sz w:val="20"/>
          <w:szCs w:val="20"/>
        </w:rPr>
        <w:t xml:space="preserve"> </w:t>
      </w:r>
      <w:r w:rsidRPr="00704697">
        <w:rPr>
          <w:rFonts w:ascii="Arial" w:hAnsi="Arial" w:cs="Arial"/>
          <w:iCs/>
          <w:sz w:val="20"/>
          <w:szCs w:val="20"/>
        </w:rPr>
        <w:t xml:space="preserve">„zapłacenia kwoty gwarancji </w:t>
      </w:r>
      <w:r w:rsidRPr="00704697">
        <w:rPr>
          <w:rFonts w:ascii="Arial" w:hAnsi="Arial" w:cs="Arial"/>
          <w:iCs/>
          <w:sz w:val="20"/>
          <w:szCs w:val="20"/>
        </w:rPr>
        <w:lastRenderedPageBreak/>
        <w:t>na pierwsze pisemne żądanie Zamawiającego zawierające oświadczenie, iż Wykonawca, którego ofertę wybrano:</w:t>
      </w:r>
    </w:p>
    <w:p w14:paraId="02B4883D" w14:textId="77777777" w:rsidR="002653D7" w:rsidRPr="00704697" w:rsidRDefault="002653D7" w:rsidP="007C4886">
      <w:pPr>
        <w:numPr>
          <w:ilvl w:val="1"/>
          <w:numId w:val="32"/>
        </w:numPr>
        <w:tabs>
          <w:tab w:val="left" w:pos="360"/>
        </w:tabs>
        <w:ind w:left="1134"/>
        <w:jc w:val="both"/>
        <w:rPr>
          <w:rFonts w:ascii="Arial" w:hAnsi="Arial" w:cs="Arial"/>
          <w:iCs/>
          <w:sz w:val="20"/>
          <w:szCs w:val="20"/>
        </w:rPr>
      </w:pPr>
      <w:r w:rsidRPr="00704697">
        <w:rPr>
          <w:rFonts w:ascii="Arial" w:hAnsi="Arial" w:cs="Arial"/>
          <w:iCs/>
          <w:sz w:val="20"/>
          <w:szCs w:val="20"/>
        </w:rPr>
        <w:t xml:space="preserve">odmówił podpisania umowy na warunkach określonych w ofercie, </w:t>
      </w:r>
    </w:p>
    <w:p w14:paraId="62DB46C1" w14:textId="77777777" w:rsidR="002653D7" w:rsidRPr="00704697" w:rsidRDefault="002653D7" w:rsidP="007C4886">
      <w:pPr>
        <w:numPr>
          <w:ilvl w:val="1"/>
          <w:numId w:val="32"/>
        </w:numPr>
        <w:tabs>
          <w:tab w:val="left" w:pos="360"/>
        </w:tabs>
        <w:ind w:left="1134"/>
        <w:jc w:val="both"/>
        <w:rPr>
          <w:rFonts w:ascii="Arial" w:hAnsi="Arial" w:cs="Arial"/>
          <w:iCs/>
          <w:sz w:val="20"/>
          <w:szCs w:val="20"/>
        </w:rPr>
      </w:pPr>
      <w:r w:rsidRPr="00704697">
        <w:rPr>
          <w:rFonts w:ascii="Arial" w:hAnsi="Arial" w:cs="Arial"/>
          <w:iCs/>
          <w:sz w:val="20"/>
        </w:rPr>
        <w:t>odmówił wniesienia zabezpieczenia należytego wykonania umowy, lub</w:t>
      </w:r>
    </w:p>
    <w:p w14:paraId="113643FA" w14:textId="77777777" w:rsidR="002653D7" w:rsidRPr="00704697" w:rsidRDefault="002653D7" w:rsidP="007C4886">
      <w:pPr>
        <w:numPr>
          <w:ilvl w:val="1"/>
          <w:numId w:val="32"/>
        </w:numPr>
        <w:tabs>
          <w:tab w:val="left" w:pos="360"/>
        </w:tabs>
        <w:ind w:left="1134"/>
        <w:jc w:val="both"/>
        <w:rPr>
          <w:rFonts w:ascii="Arial" w:hAnsi="Arial" w:cs="Arial"/>
          <w:iCs/>
          <w:sz w:val="20"/>
          <w:szCs w:val="20"/>
        </w:rPr>
      </w:pPr>
      <w:r w:rsidRPr="00704697">
        <w:rPr>
          <w:rFonts w:ascii="Arial" w:hAnsi="Arial" w:cs="Arial"/>
          <w:iCs/>
          <w:sz w:val="20"/>
          <w:szCs w:val="20"/>
        </w:rPr>
        <w:t>zawarcie umowy stało się niemożliwe z przyczyn leżących po stronie wykonawcy.</w:t>
      </w:r>
    </w:p>
    <w:p w14:paraId="69DA9A9F" w14:textId="77777777" w:rsidR="002653D7" w:rsidRPr="00704697" w:rsidRDefault="002653D7" w:rsidP="002653D7">
      <w:pPr>
        <w:ind w:left="1980" w:hanging="1271"/>
        <w:jc w:val="both"/>
        <w:rPr>
          <w:rFonts w:ascii="Arial" w:hAnsi="Arial" w:cs="Arial"/>
          <w:iCs/>
          <w:sz w:val="20"/>
          <w:szCs w:val="20"/>
        </w:rPr>
      </w:pPr>
      <w:r w:rsidRPr="00704697">
        <w:rPr>
          <w:rFonts w:ascii="Arial" w:hAnsi="Arial" w:cs="Arial"/>
          <w:iCs/>
          <w:sz w:val="20"/>
          <w:szCs w:val="20"/>
        </w:rPr>
        <w:t>a także w przypadku gdy wykonawca:</w:t>
      </w:r>
    </w:p>
    <w:p w14:paraId="08E6A169" w14:textId="02A6182B" w:rsidR="009B3601" w:rsidRPr="00704697" w:rsidRDefault="002653D7" w:rsidP="00DE3F0C">
      <w:pPr>
        <w:numPr>
          <w:ilvl w:val="1"/>
          <w:numId w:val="32"/>
        </w:numPr>
        <w:tabs>
          <w:tab w:val="clear" w:pos="1440"/>
          <w:tab w:val="left" w:pos="360"/>
        </w:tabs>
        <w:ind w:left="1134"/>
        <w:jc w:val="both"/>
        <w:rPr>
          <w:rFonts w:ascii="Arial" w:hAnsi="Arial" w:cs="Arial"/>
          <w:iCs/>
          <w:sz w:val="20"/>
          <w:szCs w:val="20"/>
        </w:rPr>
      </w:pPr>
      <w:r w:rsidRPr="00704697">
        <w:rPr>
          <w:rFonts w:ascii="Arial" w:hAnsi="Arial" w:cs="Arial"/>
          <w:b/>
          <w:bCs/>
          <w:sz w:val="20"/>
          <w:szCs w:val="20"/>
        </w:rPr>
        <w:t xml:space="preserve">w odpowiedzi na wezwanie,  </w:t>
      </w:r>
      <w:r w:rsidR="008443B1" w:rsidRPr="00704697">
        <w:rPr>
          <w:rFonts w:ascii="Arial" w:hAnsi="Arial" w:cs="Arial"/>
          <w:b/>
          <w:bCs/>
          <w:sz w:val="20"/>
          <w:szCs w:val="20"/>
        </w:rPr>
        <w:t>o którym mowa w § 27 ust. 14</w:t>
      </w:r>
      <w:r w:rsidR="008443B1" w:rsidRPr="00704697">
        <w:rPr>
          <w:rFonts w:ascii="Arial" w:hAnsi="Arial" w:cs="Arial"/>
          <w:b/>
          <w:bCs/>
          <w:i/>
          <w:sz w:val="20"/>
          <w:szCs w:val="20"/>
        </w:rPr>
        <w:t xml:space="preserve"> Regulaminu udzielania zamówień w Wodociągi i Kanalizacja w Opolu Sp. z o.o.</w:t>
      </w:r>
      <w:r w:rsidR="008443B1" w:rsidRPr="00704697">
        <w:rPr>
          <w:rFonts w:ascii="Arial" w:hAnsi="Arial" w:cs="Arial"/>
          <w:b/>
          <w:bCs/>
          <w:sz w:val="20"/>
          <w:szCs w:val="20"/>
        </w:rPr>
        <w:t xml:space="preserve"> nie złożył dokumentów lub oświadczeń, </w:t>
      </w:r>
      <w:r w:rsidR="008443B1" w:rsidRPr="00704697">
        <w:rPr>
          <w:rFonts w:ascii="Arial" w:hAnsi="Arial" w:cs="Arial"/>
          <w:b/>
          <w:bCs/>
          <w:sz w:val="20"/>
          <w:szCs w:val="20"/>
        </w:rPr>
        <w:br/>
        <w:t>o których mowa w § 27 ust. 13</w:t>
      </w:r>
      <w:r w:rsidR="008443B1" w:rsidRPr="00704697">
        <w:rPr>
          <w:rFonts w:ascii="Arial" w:hAnsi="Arial" w:cs="Arial"/>
          <w:b/>
          <w:bCs/>
          <w:i/>
          <w:sz w:val="20"/>
          <w:szCs w:val="20"/>
        </w:rPr>
        <w:t xml:space="preserve"> Regulaminu udzielania zamówień w Wodociągi i Kanalizacja </w:t>
      </w:r>
      <w:r w:rsidR="008443B1" w:rsidRPr="00704697">
        <w:rPr>
          <w:rFonts w:ascii="Arial" w:hAnsi="Arial" w:cs="Arial"/>
          <w:b/>
          <w:bCs/>
          <w:i/>
          <w:sz w:val="20"/>
          <w:szCs w:val="20"/>
        </w:rPr>
        <w:br/>
        <w:t>w Opolu Sp. z o.o.</w:t>
      </w:r>
      <w:r w:rsidR="008443B1" w:rsidRPr="00704697">
        <w:rPr>
          <w:rFonts w:ascii="Arial" w:hAnsi="Arial" w:cs="Arial"/>
          <w:b/>
          <w:bCs/>
          <w:sz w:val="20"/>
          <w:szCs w:val="20"/>
        </w:rPr>
        <w:t xml:space="preserve"> lub pełnomocnictw.</w:t>
      </w:r>
    </w:p>
    <w:p w14:paraId="5084FC97" w14:textId="77777777" w:rsidR="00134D84" w:rsidRPr="00704697" w:rsidRDefault="002653D7" w:rsidP="007C4886">
      <w:pPr>
        <w:numPr>
          <w:ilvl w:val="0"/>
          <w:numId w:val="30"/>
        </w:numPr>
        <w:spacing w:before="120" w:line="276" w:lineRule="auto"/>
        <w:jc w:val="both"/>
        <w:rPr>
          <w:rFonts w:ascii="Arial" w:hAnsi="Arial" w:cs="Arial"/>
          <w:b/>
          <w:sz w:val="20"/>
        </w:rPr>
      </w:pPr>
      <w:r w:rsidRPr="00704697">
        <w:rPr>
          <w:rFonts w:ascii="Arial" w:hAnsi="Arial" w:cs="Arial"/>
          <w:b/>
          <w:sz w:val="20"/>
        </w:rPr>
        <w:t>Wadium musi być wniesione najpóźniej do wyznaczonego terminu składania ofert.</w:t>
      </w:r>
    </w:p>
    <w:p w14:paraId="2599E378" w14:textId="6298356D" w:rsidR="00134D84" w:rsidRPr="00704697" w:rsidRDefault="00712589" w:rsidP="007C4886">
      <w:pPr>
        <w:numPr>
          <w:ilvl w:val="0"/>
          <w:numId w:val="30"/>
        </w:numPr>
        <w:jc w:val="both"/>
        <w:rPr>
          <w:rFonts w:ascii="Arial" w:hAnsi="Arial" w:cs="Arial"/>
          <w:sz w:val="20"/>
        </w:rPr>
      </w:pPr>
      <w:r w:rsidRPr="00704697">
        <w:rPr>
          <w:rFonts w:ascii="Arial" w:hAnsi="Arial" w:cs="Arial"/>
          <w:sz w:val="20"/>
        </w:rPr>
        <w:t>Wniesienie wadium w pieniądzu będzie skuteczne, jeżeli w podanym terminie znajdzie się na rachunku bankowym Zamawiającego.</w:t>
      </w:r>
    </w:p>
    <w:p w14:paraId="1BB8470A" w14:textId="77777777" w:rsidR="00712589" w:rsidRPr="00704697" w:rsidRDefault="00712589" w:rsidP="007C4886">
      <w:pPr>
        <w:numPr>
          <w:ilvl w:val="0"/>
          <w:numId w:val="30"/>
        </w:numPr>
        <w:jc w:val="both"/>
        <w:rPr>
          <w:rFonts w:ascii="Arial" w:hAnsi="Arial" w:cs="Arial"/>
          <w:sz w:val="20"/>
          <w:szCs w:val="20"/>
        </w:rPr>
      </w:pPr>
      <w:r w:rsidRPr="00704697">
        <w:rPr>
          <w:rFonts w:ascii="Arial" w:hAnsi="Arial" w:cs="Arial"/>
          <w:sz w:val="20"/>
          <w:szCs w:val="20"/>
        </w:rPr>
        <w:t>Zamawiający zwraca niezwłocznie wadium:</w:t>
      </w:r>
    </w:p>
    <w:p w14:paraId="078A1950" w14:textId="249B5354" w:rsidR="00712589" w:rsidRPr="00704697" w:rsidRDefault="00712589" w:rsidP="005C1C0D">
      <w:pPr>
        <w:numPr>
          <w:ilvl w:val="0"/>
          <w:numId w:val="20"/>
        </w:numPr>
        <w:contextualSpacing/>
        <w:jc w:val="both"/>
        <w:rPr>
          <w:rFonts w:ascii="Arial" w:eastAsia="Calibri" w:hAnsi="Arial" w:cs="Arial"/>
          <w:sz w:val="20"/>
          <w:szCs w:val="20"/>
          <w:lang w:eastAsia="en-US"/>
        </w:rPr>
      </w:pPr>
      <w:r w:rsidRPr="00704697">
        <w:rPr>
          <w:rFonts w:ascii="Arial" w:eastAsia="Calibri" w:hAnsi="Arial" w:cs="Arial"/>
          <w:sz w:val="20"/>
          <w:szCs w:val="20"/>
          <w:lang w:eastAsia="en-US"/>
        </w:rPr>
        <w:t>Wszystkim wykonawcom niezwłocznie po wyborze oferty najkorzystniejszej lub unieważnieniu postępowania, z wyjątkiem wykonawcy którego oferta została wybrana jako najkorzystniejsza z zastrzeżeniem pkt 11;</w:t>
      </w:r>
    </w:p>
    <w:p w14:paraId="57F9BAE6" w14:textId="77777777" w:rsidR="00712589" w:rsidRPr="00704697" w:rsidRDefault="00712589" w:rsidP="00184342">
      <w:pPr>
        <w:numPr>
          <w:ilvl w:val="0"/>
          <w:numId w:val="20"/>
        </w:numPr>
        <w:contextualSpacing/>
        <w:jc w:val="both"/>
        <w:rPr>
          <w:rFonts w:ascii="Arial" w:eastAsia="Calibri" w:hAnsi="Arial" w:cs="Arial"/>
          <w:sz w:val="20"/>
          <w:szCs w:val="20"/>
          <w:lang w:eastAsia="en-US"/>
        </w:rPr>
      </w:pPr>
      <w:r w:rsidRPr="00704697">
        <w:rPr>
          <w:rFonts w:ascii="Arial" w:eastAsia="Calibri" w:hAnsi="Arial" w:cs="Arial"/>
          <w:sz w:val="20"/>
          <w:szCs w:val="20"/>
          <w:lang w:eastAsia="en-US"/>
        </w:rPr>
        <w:t>Wykonawcy, którego oferta została wybrana jako najkorzystniejsza Zamawiający zwraca wadium niezwłocznie po zawarciu umowy w sprawie zamówienia oraz wniesieniu zabezpieczenia należytego wykonania umowy, jeżeli j zażądano jego wniesienia;</w:t>
      </w:r>
    </w:p>
    <w:p w14:paraId="2283E32C" w14:textId="77777777" w:rsidR="00712589" w:rsidRPr="00704697" w:rsidRDefault="00712589" w:rsidP="00184342">
      <w:pPr>
        <w:numPr>
          <w:ilvl w:val="0"/>
          <w:numId w:val="20"/>
        </w:numPr>
        <w:contextualSpacing/>
        <w:jc w:val="both"/>
        <w:rPr>
          <w:rFonts w:ascii="Arial" w:eastAsia="Calibri" w:hAnsi="Arial" w:cs="Arial"/>
          <w:sz w:val="20"/>
          <w:szCs w:val="20"/>
          <w:lang w:eastAsia="en-US"/>
        </w:rPr>
      </w:pPr>
      <w:r w:rsidRPr="00704697">
        <w:rPr>
          <w:rFonts w:ascii="Arial" w:eastAsia="Calibri" w:hAnsi="Arial" w:cs="Arial"/>
          <w:sz w:val="20"/>
          <w:szCs w:val="20"/>
          <w:lang w:eastAsia="en-US"/>
        </w:rPr>
        <w:t>Zamawiający żąda ponownego wniesienia wadium przez Wykonawcę, któremu zwrócono wadium na podstawie pkt a) jeżeli w wyniku rozstrzygnięcia zażalenia jego oferta została wybrana jako najkorzystniejsza. Wykonawca wnosi wadium w terminie określonym przez Zamawiającego,</w:t>
      </w:r>
    </w:p>
    <w:p w14:paraId="38AECBC1" w14:textId="77777777" w:rsidR="00712589" w:rsidRPr="00704697" w:rsidRDefault="00712589" w:rsidP="007C4886">
      <w:pPr>
        <w:numPr>
          <w:ilvl w:val="0"/>
          <w:numId w:val="30"/>
        </w:numPr>
        <w:jc w:val="both"/>
        <w:rPr>
          <w:rFonts w:ascii="Arial" w:hAnsi="Arial" w:cs="Arial"/>
          <w:sz w:val="20"/>
        </w:rPr>
      </w:pPr>
      <w:r w:rsidRPr="00704697">
        <w:rPr>
          <w:rFonts w:ascii="Arial" w:hAnsi="Arial" w:cs="Arial"/>
          <w:sz w:val="20"/>
        </w:rPr>
        <w:t>Zamawiający niezwłocznie dokona zwrotu wadium, który wycofał ofertę przed upływem terminu składania ofert.</w:t>
      </w:r>
    </w:p>
    <w:p w14:paraId="24CB6A81" w14:textId="7E904203" w:rsidR="00712589" w:rsidRPr="00704697" w:rsidRDefault="00712589" w:rsidP="007C4886">
      <w:pPr>
        <w:pStyle w:val="Akapitzlist"/>
        <w:numPr>
          <w:ilvl w:val="0"/>
          <w:numId w:val="30"/>
        </w:numPr>
        <w:jc w:val="both"/>
        <w:rPr>
          <w:rFonts w:ascii="Arial" w:hAnsi="Arial" w:cs="Arial"/>
          <w:sz w:val="20"/>
          <w:szCs w:val="20"/>
        </w:rPr>
      </w:pPr>
      <w:r w:rsidRPr="00704697">
        <w:rPr>
          <w:rFonts w:ascii="Arial" w:eastAsia="Times New Roman" w:hAnsi="Arial" w:cs="Arial"/>
          <w:sz w:val="20"/>
          <w:szCs w:val="24"/>
          <w:lang w:eastAsia="ar-SA"/>
        </w:rPr>
        <w:t xml:space="preserve">Zamawiający zatrzymuje wadium wraz z odsetkami, jeżeli wykonawca </w:t>
      </w:r>
      <w:bookmarkStart w:id="5" w:name="_Hlk98839479"/>
      <w:r w:rsidRPr="00704697">
        <w:rPr>
          <w:rFonts w:ascii="Arial" w:eastAsia="Times New Roman" w:hAnsi="Arial" w:cs="Arial"/>
          <w:sz w:val="20"/>
          <w:szCs w:val="24"/>
          <w:lang w:eastAsia="ar-SA"/>
        </w:rPr>
        <w:t xml:space="preserve">w odpowiedzi na wezwanie, </w:t>
      </w:r>
      <w:r w:rsidR="00380AA1" w:rsidRPr="00704697">
        <w:rPr>
          <w:rFonts w:ascii="Arial" w:eastAsia="Times New Roman" w:hAnsi="Arial" w:cs="Arial"/>
          <w:sz w:val="20"/>
          <w:szCs w:val="24"/>
          <w:lang w:eastAsia="ar-SA"/>
        </w:rPr>
        <w:t>o którym mowa w § 27 ust. 14</w:t>
      </w:r>
      <w:r w:rsidR="00380AA1" w:rsidRPr="00704697">
        <w:rPr>
          <w:rFonts w:ascii="Arial" w:eastAsia="Times New Roman" w:hAnsi="Arial" w:cs="Arial"/>
          <w:i/>
          <w:sz w:val="20"/>
          <w:szCs w:val="24"/>
          <w:lang w:eastAsia="ar-SA"/>
        </w:rPr>
        <w:t xml:space="preserve"> Regulaminu udzielania zamówień w Wodociągi i Kanalizacja w Opolu Sp. z o.o.,</w:t>
      </w:r>
      <w:r w:rsidR="00380AA1" w:rsidRPr="00704697">
        <w:rPr>
          <w:rFonts w:ascii="Arial" w:eastAsia="Times New Roman" w:hAnsi="Arial" w:cs="Arial"/>
          <w:sz w:val="20"/>
          <w:szCs w:val="24"/>
          <w:lang w:eastAsia="ar-SA"/>
        </w:rPr>
        <w:t xml:space="preserve"> </w:t>
      </w:r>
      <w:r w:rsidRPr="00704697">
        <w:rPr>
          <w:rFonts w:ascii="Arial" w:eastAsia="Times New Roman" w:hAnsi="Arial" w:cs="Arial"/>
          <w:sz w:val="20"/>
          <w:szCs w:val="24"/>
          <w:lang w:eastAsia="ar-SA"/>
        </w:rPr>
        <w:t>nie złożył dokumentów lub oświadczeń, o który</w:t>
      </w:r>
      <w:r w:rsidR="00380AA1" w:rsidRPr="00704697">
        <w:rPr>
          <w:rFonts w:ascii="Arial" w:eastAsia="Times New Roman" w:hAnsi="Arial" w:cs="Arial"/>
          <w:sz w:val="20"/>
          <w:szCs w:val="24"/>
          <w:lang w:eastAsia="ar-SA"/>
        </w:rPr>
        <w:t>ch</w:t>
      </w:r>
      <w:bookmarkStart w:id="6" w:name="_Hlk98839391"/>
      <w:r w:rsidR="00380AA1" w:rsidRPr="00704697">
        <w:rPr>
          <w:rFonts w:ascii="Arial" w:eastAsia="Times New Roman" w:hAnsi="Arial" w:cs="Arial"/>
          <w:sz w:val="20"/>
          <w:szCs w:val="24"/>
          <w:lang w:eastAsia="ar-SA"/>
        </w:rPr>
        <w:t xml:space="preserve"> </w:t>
      </w:r>
      <w:r w:rsidRPr="00704697">
        <w:rPr>
          <w:rFonts w:ascii="Arial" w:eastAsia="Times New Roman" w:hAnsi="Arial" w:cs="Arial"/>
          <w:sz w:val="20"/>
          <w:szCs w:val="24"/>
          <w:lang w:eastAsia="ar-SA"/>
        </w:rPr>
        <w:t>mowa w § 27 ust. 1</w:t>
      </w:r>
      <w:r w:rsidR="00380AA1" w:rsidRPr="00704697">
        <w:rPr>
          <w:rFonts w:ascii="Arial" w:eastAsia="Times New Roman" w:hAnsi="Arial" w:cs="Arial"/>
          <w:sz w:val="20"/>
          <w:szCs w:val="24"/>
          <w:lang w:eastAsia="ar-SA"/>
        </w:rPr>
        <w:t>3</w:t>
      </w:r>
      <w:r w:rsidRPr="00704697">
        <w:rPr>
          <w:rFonts w:ascii="Arial" w:eastAsia="Times New Roman" w:hAnsi="Arial" w:cs="Arial"/>
          <w:i/>
          <w:sz w:val="20"/>
          <w:szCs w:val="24"/>
          <w:lang w:eastAsia="ar-SA"/>
        </w:rPr>
        <w:t xml:space="preserve"> R</w:t>
      </w:r>
      <w:r w:rsidR="00781127" w:rsidRPr="00704697">
        <w:rPr>
          <w:rFonts w:ascii="Arial" w:eastAsia="Times New Roman" w:hAnsi="Arial" w:cs="Arial"/>
          <w:i/>
          <w:sz w:val="20"/>
          <w:szCs w:val="24"/>
          <w:lang w:eastAsia="ar-SA"/>
        </w:rPr>
        <w:t>egulaminu udzielania zamówień w </w:t>
      </w:r>
      <w:r w:rsidRPr="00704697">
        <w:rPr>
          <w:rFonts w:ascii="Arial" w:eastAsia="Times New Roman" w:hAnsi="Arial" w:cs="Arial"/>
          <w:i/>
          <w:sz w:val="20"/>
          <w:szCs w:val="24"/>
          <w:lang w:eastAsia="ar-SA"/>
        </w:rPr>
        <w:t>Wodociągi i Kanalizacja w Opolu Sp. z o.o.</w:t>
      </w:r>
      <w:r w:rsidRPr="00704697">
        <w:rPr>
          <w:rFonts w:ascii="Arial" w:eastAsia="Times New Roman" w:hAnsi="Arial" w:cs="Arial"/>
          <w:sz w:val="20"/>
          <w:szCs w:val="24"/>
          <w:lang w:eastAsia="ar-SA"/>
        </w:rPr>
        <w:t xml:space="preserve"> </w:t>
      </w:r>
      <w:bookmarkEnd w:id="6"/>
      <w:r w:rsidRPr="00704697">
        <w:rPr>
          <w:rFonts w:ascii="Arial" w:eastAsia="Times New Roman" w:hAnsi="Arial" w:cs="Arial"/>
          <w:sz w:val="20"/>
          <w:szCs w:val="24"/>
          <w:lang w:eastAsia="ar-SA"/>
        </w:rPr>
        <w:t>lub pełnomocnictw</w:t>
      </w:r>
      <w:bookmarkEnd w:id="5"/>
      <w:r w:rsidRPr="00704697">
        <w:rPr>
          <w:rFonts w:ascii="Arial" w:eastAsia="Times New Roman" w:hAnsi="Arial" w:cs="Arial"/>
          <w:sz w:val="20"/>
          <w:szCs w:val="24"/>
          <w:lang w:eastAsia="ar-SA"/>
        </w:rPr>
        <w:t xml:space="preserve">, chyba że udowodni, że wynika to z przyczyn nieleżących po jego stronie. </w:t>
      </w:r>
    </w:p>
    <w:p w14:paraId="2AC1A3F7" w14:textId="77777777" w:rsidR="00712589" w:rsidRPr="00704697" w:rsidRDefault="00712589" w:rsidP="007C4886">
      <w:pPr>
        <w:pStyle w:val="Akapitzlist"/>
        <w:numPr>
          <w:ilvl w:val="0"/>
          <w:numId w:val="30"/>
        </w:numPr>
        <w:spacing w:after="0" w:line="240" w:lineRule="auto"/>
        <w:jc w:val="both"/>
        <w:rPr>
          <w:rFonts w:ascii="Arial" w:hAnsi="Arial" w:cs="Arial"/>
          <w:sz w:val="20"/>
          <w:szCs w:val="20"/>
        </w:rPr>
      </w:pPr>
      <w:r w:rsidRPr="00704697">
        <w:rPr>
          <w:rFonts w:ascii="Arial" w:hAnsi="Arial" w:cs="Arial"/>
          <w:sz w:val="20"/>
        </w:rPr>
        <w:t>Zamawiający</w:t>
      </w:r>
      <w:r w:rsidRPr="00704697">
        <w:rPr>
          <w:rFonts w:ascii="Arial" w:hAnsi="Arial" w:cs="Arial"/>
          <w:sz w:val="20"/>
          <w:szCs w:val="20"/>
        </w:rPr>
        <w:t xml:space="preserve"> zatrzymuje wadium wraz z odsetkami, jeżeli Wykonawca, którego oferta została wybrana: </w:t>
      </w:r>
    </w:p>
    <w:p w14:paraId="10BFD8AE" w14:textId="77777777" w:rsidR="00AA6779" w:rsidRPr="00704697" w:rsidRDefault="00712589" w:rsidP="00AA6779">
      <w:pPr>
        <w:numPr>
          <w:ilvl w:val="0"/>
          <w:numId w:val="21"/>
        </w:numPr>
        <w:tabs>
          <w:tab w:val="left" w:pos="720"/>
        </w:tabs>
        <w:ind w:hanging="718"/>
        <w:jc w:val="both"/>
        <w:textAlignment w:val="top"/>
        <w:rPr>
          <w:rFonts w:ascii="Arial" w:hAnsi="Arial" w:cs="Arial"/>
          <w:sz w:val="20"/>
          <w:szCs w:val="20"/>
        </w:rPr>
      </w:pPr>
      <w:r w:rsidRPr="00704697">
        <w:rPr>
          <w:rFonts w:ascii="Arial" w:hAnsi="Arial" w:cs="Arial"/>
          <w:sz w:val="20"/>
          <w:szCs w:val="20"/>
        </w:rPr>
        <w:t xml:space="preserve">odmówił podpisania umowy w sprawie zamówienia na warunkach określonych w ofercie; </w:t>
      </w:r>
    </w:p>
    <w:p w14:paraId="06E6DCCB" w14:textId="23ABCC0D" w:rsidR="00712589" w:rsidRPr="00704697" w:rsidRDefault="00712589" w:rsidP="00AA6779">
      <w:pPr>
        <w:numPr>
          <w:ilvl w:val="0"/>
          <w:numId w:val="21"/>
        </w:numPr>
        <w:tabs>
          <w:tab w:val="left" w:pos="720"/>
        </w:tabs>
        <w:ind w:hanging="718"/>
        <w:jc w:val="both"/>
        <w:textAlignment w:val="top"/>
        <w:rPr>
          <w:rFonts w:ascii="Arial" w:hAnsi="Arial" w:cs="Arial"/>
          <w:sz w:val="20"/>
          <w:szCs w:val="20"/>
        </w:rPr>
      </w:pPr>
      <w:r w:rsidRPr="00704697">
        <w:rPr>
          <w:rFonts w:ascii="Arial" w:hAnsi="Arial" w:cs="Arial"/>
          <w:bCs/>
          <w:iCs/>
          <w:sz w:val="20"/>
          <w:szCs w:val="20"/>
        </w:rPr>
        <w:t>nie wniósł wymaganego zabezpieczenia należytego wykonania umowy;</w:t>
      </w:r>
    </w:p>
    <w:p w14:paraId="61B10CA5" w14:textId="77777777" w:rsidR="00712589" w:rsidRPr="00704697" w:rsidRDefault="00712589" w:rsidP="00184342">
      <w:pPr>
        <w:numPr>
          <w:ilvl w:val="0"/>
          <w:numId w:val="21"/>
        </w:numPr>
        <w:ind w:left="709" w:hanging="283"/>
        <w:jc w:val="both"/>
        <w:textAlignment w:val="top"/>
        <w:rPr>
          <w:rFonts w:ascii="Arial" w:hAnsi="Arial" w:cs="Arial"/>
          <w:sz w:val="20"/>
          <w:szCs w:val="20"/>
        </w:rPr>
      </w:pPr>
      <w:r w:rsidRPr="00704697">
        <w:rPr>
          <w:rFonts w:ascii="Arial" w:hAnsi="Arial" w:cs="Arial"/>
          <w:sz w:val="20"/>
          <w:szCs w:val="20"/>
        </w:rPr>
        <w:t>zawarcie umowy w sprawie zamówienia stało się niemożliwe z przyczyn leżących po stronie wykonawcy</w:t>
      </w:r>
      <w:r w:rsidR="00172F7E" w:rsidRPr="00704697">
        <w:rPr>
          <w:rFonts w:ascii="Arial" w:hAnsi="Arial" w:cs="Arial"/>
          <w:sz w:val="20"/>
        </w:rPr>
        <w:t>, którego oferta została wybrana.</w:t>
      </w:r>
      <w:r w:rsidRPr="00704697">
        <w:rPr>
          <w:rFonts w:ascii="Arial" w:hAnsi="Arial" w:cs="Arial"/>
          <w:sz w:val="22"/>
          <w:szCs w:val="22"/>
        </w:rPr>
        <w:t xml:space="preserve"> </w:t>
      </w:r>
    </w:p>
    <w:p w14:paraId="603EF8EC" w14:textId="77777777" w:rsidR="00393E2D" w:rsidRPr="00704697" w:rsidRDefault="00393E2D" w:rsidP="00393E2D">
      <w:pPr>
        <w:jc w:val="both"/>
        <w:textAlignment w:val="top"/>
        <w:rPr>
          <w:rFonts w:ascii="Arial" w:hAnsi="Arial" w:cs="Arial"/>
          <w:sz w:val="20"/>
          <w:szCs w:val="20"/>
          <w:highlight w:val="yellow"/>
        </w:rPr>
      </w:pPr>
    </w:p>
    <w:p w14:paraId="6AE04D8C" w14:textId="77777777" w:rsidR="00221E01" w:rsidRPr="00F32961" w:rsidRDefault="00221E01" w:rsidP="00335089">
      <w:pPr>
        <w:spacing w:before="120" w:line="276" w:lineRule="auto"/>
        <w:jc w:val="both"/>
        <w:rPr>
          <w:rFonts w:ascii="Arial" w:hAnsi="Arial" w:cs="Arial"/>
          <w:b/>
        </w:rPr>
      </w:pPr>
      <w:r w:rsidRPr="00F32961">
        <w:rPr>
          <w:rFonts w:ascii="Arial" w:hAnsi="Arial" w:cs="Arial"/>
          <w:b/>
        </w:rPr>
        <w:t>V. Termin zw</w:t>
      </w:r>
      <w:r w:rsidR="000B43B2" w:rsidRPr="00F32961">
        <w:rPr>
          <w:rFonts w:ascii="Arial" w:hAnsi="Arial" w:cs="Arial"/>
          <w:b/>
        </w:rPr>
        <w:t>iązania ofertą</w:t>
      </w:r>
    </w:p>
    <w:p w14:paraId="3A0BEF91" w14:textId="77777777" w:rsidR="00221E01" w:rsidRPr="001826BF" w:rsidRDefault="00221E01" w:rsidP="00221E01">
      <w:pPr>
        <w:ind w:right="-1"/>
        <w:jc w:val="both"/>
        <w:rPr>
          <w:rFonts w:ascii="Arial" w:hAnsi="Arial" w:cs="Arial"/>
          <w:bCs/>
          <w:color w:val="70AD47" w:themeColor="accent6"/>
          <w:sz w:val="20"/>
          <w:szCs w:val="20"/>
        </w:rPr>
      </w:pPr>
      <w:r w:rsidRPr="00F32961">
        <w:rPr>
          <w:rFonts w:ascii="Arial" w:hAnsi="Arial" w:cs="Arial"/>
          <w:bCs/>
          <w:sz w:val="20"/>
          <w:szCs w:val="20"/>
        </w:rPr>
        <w:t>Termin związania ofertą</w:t>
      </w:r>
      <w:r w:rsidR="00051F50" w:rsidRPr="00F32961">
        <w:rPr>
          <w:rFonts w:ascii="Arial" w:hAnsi="Arial" w:cs="Arial"/>
          <w:b/>
          <w:sz w:val="20"/>
          <w:szCs w:val="20"/>
        </w:rPr>
        <w:t xml:space="preserve"> wynosi 6</w:t>
      </w:r>
      <w:r w:rsidRPr="00F32961">
        <w:rPr>
          <w:rFonts w:ascii="Arial" w:hAnsi="Arial" w:cs="Arial"/>
          <w:b/>
          <w:sz w:val="20"/>
          <w:szCs w:val="20"/>
        </w:rPr>
        <w:t xml:space="preserve">0 dni. </w:t>
      </w:r>
      <w:r w:rsidRPr="00F32961">
        <w:rPr>
          <w:rFonts w:ascii="Arial" w:hAnsi="Arial" w:cs="Arial"/>
          <w:bCs/>
          <w:sz w:val="20"/>
          <w:szCs w:val="20"/>
        </w:rPr>
        <w:t>Bieg terminu rozpoczyna się wraz z upływem terminu składania ofert.</w:t>
      </w:r>
    </w:p>
    <w:p w14:paraId="76F26351" w14:textId="77777777" w:rsidR="00221E01" w:rsidRDefault="00221E01" w:rsidP="00221E01">
      <w:pPr>
        <w:ind w:right="-1"/>
        <w:jc w:val="both"/>
        <w:rPr>
          <w:rFonts w:ascii="Arial" w:hAnsi="Arial" w:cs="Arial"/>
          <w:b/>
        </w:rPr>
      </w:pPr>
      <w:r w:rsidRPr="00FE7D45">
        <w:rPr>
          <w:rFonts w:ascii="Arial" w:hAnsi="Arial" w:cs="Arial"/>
          <w:b/>
          <w:highlight w:val="yellow"/>
        </w:rPr>
        <w:br/>
      </w:r>
      <w:r w:rsidRPr="00F95316">
        <w:rPr>
          <w:rFonts w:ascii="Arial" w:hAnsi="Arial" w:cs="Arial"/>
          <w:b/>
        </w:rPr>
        <w:t>VI. Miejsce oraz termin składania i otwarcia ofert</w:t>
      </w:r>
    </w:p>
    <w:p w14:paraId="4BD90BDE" w14:textId="77777777" w:rsidR="000B43B2" w:rsidRPr="00022600" w:rsidRDefault="000B43B2" w:rsidP="00221E01">
      <w:pPr>
        <w:ind w:right="-1"/>
        <w:jc w:val="both"/>
        <w:rPr>
          <w:rFonts w:ascii="Arial" w:hAnsi="Arial" w:cs="Arial"/>
          <w:bCs/>
          <w:sz w:val="20"/>
          <w:szCs w:val="20"/>
          <w:highlight w:val="yellow"/>
        </w:rPr>
      </w:pPr>
    </w:p>
    <w:p w14:paraId="35810907" w14:textId="4AF2D617" w:rsidR="00571106" w:rsidRPr="00022600" w:rsidRDefault="00571106" w:rsidP="00F438B4">
      <w:pPr>
        <w:numPr>
          <w:ilvl w:val="0"/>
          <w:numId w:val="7"/>
        </w:numPr>
        <w:tabs>
          <w:tab w:val="clear" w:pos="360"/>
          <w:tab w:val="num" w:pos="426"/>
          <w:tab w:val="num" w:pos="720"/>
        </w:tabs>
        <w:suppressAutoHyphens w:val="0"/>
        <w:spacing w:after="200" w:line="276" w:lineRule="auto"/>
        <w:ind w:left="426" w:hanging="426"/>
        <w:contextualSpacing/>
        <w:jc w:val="both"/>
        <w:rPr>
          <w:rFonts w:ascii="Arial" w:eastAsia="Calibri" w:hAnsi="Arial" w:cs="Arial"/>
          <w:sz w:val="20"/>
          <w:szCs w:val="20"/>
          <w:lang w:eastAsia="en-US"/>
        </w:rPr>
      </w:pPr>
      <w:r w:rsidRPr="00022600">
        <w:rPr>
          <w:rFonts w:ascii="Arial" w:eastAsia="Calibri" w:hAnsi="Arial" w:cs="Arial"/>
          <w:sz w:val="20"/>
          <w:szCs w:val="20"/>
          <w:lang w:eastAsia="en-US"/>
        </w:rPr>
        <w:t xml:space="preserve">Ofertę należy złożyć za pośrednictwem </w:t>
      </w:r>
      <w:r w:rsidRPr="00924165">
        <w:rPr>
          <w:rFonts w:ascii="Arial" w:eastAsia="Calibri" w:hAnsi="Arial" w:cs="Arial"/>
          <w:b/>
          <w:bCs/>
          <w:sz w:val="20"/>
          <w:szCs w:val="20"/>
          <w:lang w:eastAsia="en-US"/>
        </w:rPr>
        <w:t>Bazy Konkurencyjności</w:t>
      </w:r>
      <w:r w:rsidRPr="00022600">
        <w:rPr>
          <w:rFonts w:ascii="Arial" w:eastAsia="Calibri" w:hAnsi="Arial" w:cs="Arial"/>
          <w:sz w:val="20"/>
          <w:szCs w:val="20"/>
          <w:lang w:eastAsia="en-US"/>
        </w:rPr>
        <w:t xml:space="preserve"> dostępnej pod adresem internetowym </w:t>
      </w:r>
      <w:hyperlink r:id="rId11" w:history="1">
        <w:r w:rsidRPr="00022600">
          <w:rPr>
            <w:rFonts w:ascii="Arial" w:eastAsia="Calibri" w:hAnsi="Arial" w:cs="Arial"/>
            <w:sz w:val="20"/>
            <w:szCs w:val="20"/>
            <w:u w:val="single"/>
            <w:lang w:eastAsia="en-US"/>
          </w:rPr>
          <w:t>https://bazakonkurencyjnosci.funduszeeuropejskie.gov.pl/</w:t>
        </w:r>
      </w:hyperlink>
      <w:r w:rsidR="00F438B4" w:rsidRPr="00022600">
        <w:rPr>
          <w:rFonts w:ascii="Arial" w:eastAsia="Calibri" w:hAnsi="Arial" w:cs="Arial"/>
          <w:sz w:val="20"/>
          <w:szCs w:val="20"/>
          <w:lang w:eastAsia="en-US"/>
        </w:rPr>
        <w:t xml:space="preserve"> </w:t>
      </w:r>
      <w:r w:rsidR="00924165">
        <w:rPr>
          <w:rFonts w:ascii="Arial" w:eastAsia="Calibri" w:hAnsi="Arial" w:cs="Arial"/>
          <w:sz w:val="20"/>
          <w:szCs w:val="20"/>
          <w:lang w:eastAsia="en-US"/>
        </w:rPr>
        <w:t xml:space="preserve">- </w:t>
      </w:r>
      <w:r w:rsidRPr="00022600">
        <w:rPr>
          <w:rFonts w:ascii="Arial" w:eastAsia="Calibri" w:hAnsi="Arial" w:cs="Arial"/>
          <w:sz w:val="20"/>
          <w:szCs w:val="20"/>
          <w:lang w:eastAsia="en-US"/>
        </w:rPr>
        <w:t xml:space="preserve">w terminie </w:t>
      </w:r>
      <w:r w:rsidR="001826BF" w:rsidRPr="00022600">
        <w:rPr>
          <w:rFonts w:ascii="Arial" w:eastAsia="Calibri" w:hAnsi="Arial" w:cs="Arial"/>
          <w:b/>
          <w:sz w:val="20"/>
          <w:szCs w:val="20"/>
          <w:lang w:eastAsia="en-US"/>
        </w:rPr>
        <w:t xml:space="preserve">do dnia </w:t>
      </w:r>
      <w:r w:rsidR="009014B9">
        <w:rPr>
          <w:rFonts w:ascii="Arial" w:eastAsia="Calibri" w:hAnsi="Arial" w:cs="Arial"/>
          <w:b/>
          <w:sz w:val="20"/>
          <w:szCs w:val="20"/>
          <w:lang w:eastAsia="en-US"/>
        </w:rPr>
        <w:t>08.09.</w:t>
      </w:r>
      <w:r w:rsidR="0028011A" w:rsidRPr="00022600">
        <w:rPr>
          <w:rFonts w:ascii="Arial" w:eastAsia="Calibri" w:hAnsi="Arial" w:cs="Arial"/>
          <w:b/>
          <w:sz w:val="20"/>
          <w:szCs w:val="20"/>
          <w:lang w:eastAsia="en-US"/>
        </w:rPr>
        <w:t>2023</w:t>
      </w:r>
      <w:r w:rsidR="004B239F" w:rsidRPr="00022600">
        <w:rPr>
          <w:rFonts w:ascii="Arial" w:eastAsia="Calibri" w:hAnsi="Arial" w:cs="Arial"/>
          <w:b/>
          <w:sz w:val="20"/>
          <w:szCs w:val="20"/>
          <w:lang w:eastAsia="en-US"/>
        </w:rPr>
        <w:t xml:space="preserve"> </w:t>
      </w:r>
      <w:r w:rsidRPr="00022600">
        <w:rPr>
          <w:rFonts w:ascii="Arial" w:eastAsia="Calibri" w:hAnsi="Arial" w:cs="Arial"/>
          <w:b/>
          <w:sz w:val="20"/>
          <w:szCs w:val="20"/>
          <w:lang w:eastAsia="en-US"/>
        </w:rPr>
        <w:t xml:space="preserve">r. do godz. 11:00. </w:t>
      </w:r>
    </w:p>
    <w:p w14:paraId="324411D5" w14:textId="28212D4B" w:rsidR="00571106" w:rsidRPr="00022600" w:rsidRDefault="00571106" w:rsidP="007C4886">
      <w:pPr>
        <w:numPr>
          <w:ilvl w:val="1"/>
          <w:numId w:val="34"/>
        </w:numPr>
        <w:suppressAutoHyphens w:val="0"/>
        <w:spacing w:line="276" w:lineRule="auto"/>
        <w:contextualSpacing/>
        <w:jc w:val="both"/>
        <w:rPr>
          <w:rFonts w:ascii="Arial" w:eastAsia="Calibri" w:hAnsi="Arial" w:cs="Arial"/>
          <w:sz w:val="20"/>
          <w:szCs w:val="20"/>
          <w:lang w:eastAsia="en-US"/>
        </w:rPr>
      </w:pPr>
      <w:r w:rsidRPr="00022600">
        <w:rPr>
          <w:rFonts w:ascii="Arial" w:eastAsia="Calibri" w:hAnsi="Arial" w:cs="Arial"/>
          <w:b/>
          <w:sz w:val="20"/>
          <w:szCs w:val="20"/>
          <w:u w:val="single"/>
          <w:lang w:eastAsia="en-US"/>
        </w:rPr>
        <w:t>Otwarc</w:t>
      </w:r>
      <w:r w:rsidR="009014B9">
        <w:rPr>
          <w:rFonts w:ascii="Arial" w:eastAsia="Calibri" w:hAnsi="Arial" w:cs="Arial"/>
          <w:b/>
          <w:sz w:val="20"/>
          <w:szCs w:val="20"/>
          <w:u w:val="single"/>
          <w:lang w:eastAsia="en-US"/>
        </w:rPr>
        <w:t>ie ofert nastąpi w dniu  08.09.</w:t>
      </w:r>
      <w:bookmarkStart w:id="7" w:name="_GoBack"/>
      <w:bookmarkEnd w:id="7"/>
      <w:r w:rsidR="004B239F" w:rsidRPr="00022600">
        <w:rPr>
          <w:rFonts w:ascii="Arial" w:eastAsia="Calibri" w:hAnsi="Arial" w:cs="Arial"/>
          <w:b/>
          <w:sz w:val="20"/>
          <w:szCs w:val="20"/>
          <w:u w:val="single"/>
          <w:lang w:eastAsia="en-US"/>
        </w:rPr>
        <w:t>2023</w:t>
      </w:r>
      <w:r w:rsidRPr="00022600">
        <w:rPr>
          <w:rFonts w:ascii="Arial" w:eastAsia="Calibri" w:hAnsi="Arial" w:cs="Arial"/>
          <w:b/>
          <w:sz w:val="20"/>
          <w:szCs w:val="20"/>
          <w:u w:val="single"/>
          <w:lang w:eastAsia="en-US"/>
        </w:rPr>
        <w:t xml:space="preserve"> r. godz. 11:15.</w:t>
      </w:r>
    </w:p>
    <w:p w14:paraId="786CEC5F" w14:textId="77777777" w:rsidR="00571106" w:rsidRPr="001C7E4C" w:rsidRDefault="00571106" w:rsidP="00924165">
      <w:pPr>
        <w:numPr>
          <w:ilvl w:val="1"/>
          <w:numId w:val="34"/>
        </w:numPr>
        <w:suppressAutoHyphens w:val="0"/>
        <w:spacing w:line="276" w:lineRule="auto"/>
        <w:ind w:left="426" w:hanging="426"/>
        <w:contextualSpacing/>
        <w:jc w:val="both"/>
        <w:rPr>
          <w:rFonts w:ascii="Arial" w:eastAsia="Calibri" w:hAnsi="Arial" w:cs="Arial"/>
          <w:b/>
          <w:sz w:val="20"/>
          <w:szCs w:val="20"/>
          <w:lang w:eastAsia="en-US"/>
        </w:rPr>
      </w:pPr>
      <w:r w:rsidRPr="001C7E4C">
        <w:rPr>
          <w:rFonts w:ascii="Arial" w:eastAsia="Calibri" w:hAnsi="Arial" w:cs="Arial"/>
          <w:b/>
          <w:sz w:val="20"/>
          <w:szCs w:val="20"/>
          <w:lang w:eastAsia="en-US"/>
        </w:rPr>
        <w:t>Ofertę złożoną po terminie Zamawiający pozostawia bez rozpoznania.</w:t>
      </w:r>
    </w:p>
    <w:p w14:paraId="05B4EA1B" w14:textId="77777777" w:rsidR="00571106" w:rsidRPr="001C7E4C" w:rsidRDefault="00571106" w:rsidP="00924165">
      <w:pPr>
        <w:numPr>
          <w:ilvl w:val="1"/>
          <w:numId w:val="34"/>
        </w:numPr>
        <w:suppressAutoHyphens w:val="0"/>
        <w:spacing w:line="276" w:lineRule="auto"/>
        <w:ind w:left="426" w:hanging="426"/>
        <w:contextualSpacing/>
        <w:rPr>
          <w:rFonts w:ascii="Arial" w:eastAsia="Calibri" w:hAnsi="Arial" w:cs="Arial"/>
          <w:b/>
          <w:sz w:val="20"/>
          <w:szCs w:val="22"/>
          <w:lang w:eastAsia="en-US"/>
        </w:rPr>
      </w:pPr>
      <w:r w:rsidRPr="001C7E4C">
        <w:rPr>
          <w:rFonts w:ascii="Arial" w:eastAsia="Calibri" w:hAnsi="Arial" w:cs="Arial"/>
          <w:b/>
          <w:sz w:val="20"/>
          <w:szCs w:val="22"/>
          <w:lang w:eastAsia="en-US"/>
        </w:rPr>
        <w:t>Za datę i godzinę złożenia oferty rozumie się datę i godzinę jej wpływu na Bazę Konkurencyjności, tj. datę i godzinę złożenia oferty wyświetloną na koncie Zamawiającego.</w:t>
      </w:r>
    </w:p>
    <w:p w14:paraId="0885CF60" w14:textId="77777777" w:rsidR="00571106" w:rsidRPr="001C7E4C" w:rsidRDefault="00571106" w:rsidP="00924165">
      <w:pPr>
        <w:numPr>
          <w:ilvl w:val="1"/>
          <w:numId w:val="34"/>
        </w:numPr>
        <w:suppressAutoHyphens w:val="0"/>
        <w:spacing w:line="276" w:lineRule="auto"/>
        <w:ind w:left="426" w:hanging="426"/>
        <w:contextualSpacing/>
        <w:jc w:val="both"/>
        <w:rPr>
          <w:rFonts w:ascii="Arial" w:eastAsia="Calibri" w:hAnsi="Arial" w:cs="Arial"/>
          <w:b/>
          <w:sz w:val="20"/>
          <w:szCs w:val="22"/>
          <w:lang w:eastAsia="en-US"/>
        </w:rPr>
      </w:pPr>
      <w:r w:rsidRPr="001C7E4C">
        <w:rPr>
          <w:rFonts w:ascii="Arial" w:eastAsia="Calibri" w:hAnsi="Arial" w:cs="Arial"/>
          <w:b/>
          <w:sz w:val="20"/>
          <w:szCs w:val="22"/>
          <w:lang w:eastAsia="en-US"/>
        </w:rPr>
        <w:t xml:space="preserve">Wykonawca przed upływem terminu składania ofert może wycofać ofertę za pomocą Bazy Konkurencyjności. </w:t>
      </w:r>
    </w:p>
    <w:p w14:paraId="107146E2" w14:textId="77777777" w:rsidR="00571106" w:rsidRPr="001C7E4C" w:rsidRDefault="00571106" w:rsidP="00924165">
      <w:pPr>
        <w:numPr>
          <w:ilvl w:val="1"/>
          <w:numId w:val="34"/>
        </w:numPr>
        <w:suppressAutoHyphens w:val="0"/>
        <w:spacing w:line="276" w:lineRule="auto"/>
        <w:ind w:left="426" w:hanging="426"/>
        <w:contextualSpacing/>
        <w:jc w:val="both"/>
        <w:rPr>
          <w:rFonts w:ascii="Arial" w:eastAsia="Calibri" w:hAnsi="Arial" w:cs="Arial"/>
          <w:sz w:val="20"/>
          <w:szCs w:val="20"/>
          <w:lang w:eastAsia="en-US"/>
        </w:rPr>
      </w:pPr>
      <w:r w:rsidRPr="001C7E4C">
        <w:rPr>
          <w:rFonts w:ascii="Arial" w:eastAsia="Calibri" w:hAnsi="Arial" w:cs="Arial"/>
          <w:sz w:val="20"/>
          <w:szCs w:val="20"/>
          <w:lang w:eastAsia="en-US"/>
        </w:rPr>
        <w:t>Otwarcie ofert nastąpi przy użyciu Bazy Konkurencyjności.</w:t>
      </w:r>
    </w:p>
    <w:p w14:paraId="2204B9C2" w14:textId="77777777" w:rsidR="00924165" w:rsidRDefault="00924165" w:rsidP="00924165">
      <w:pPr>
        <w:suppressAutoHyphens w:val="0"/>
        <w:spacing w:line="276" w:lineRule="auto"/>
        <w:ind w:left="426"/>
        <w:contextualSpacing/>
        <w:jc w:val="both"/>
        <w:rPr>
          <w:rFonts w:ascii="Arial" w:eastAsia="Calibri" w:hAnsi="Arial" w:cs="Arial"/>
          <w:sz w:val="20"/>
          <w:szCs w:val="20"/>
          <w:lang w:eastAsia="en-US"/>
        </w:rPr>
      </w:pPr>
    </w:p>
    <w:p w14:paraId="64B8F7A2" w14:textId="7CA005A0" w:rsidR="00571106" w:rsidRPr="001C7E4C" w:rsidRDefault="00571106" w:rsidP="00924165">
      <w:pPr>
        <w:numPr>
          <w:ilvl w:val="1"/>
          <w:numId w:val="34"/>
        </w:numPr>
        <w:suppressAutoHyphens w:val="0"/>
        <w:spacing w:line="276" w:lineRule="auto"/>
        <w:ind w:left="426" w:hanging="426"/>
        <w:contextualSpacing/>
        <w:jc w:val="both"/>
        <w:rPr>
          <w:rFonts w:ascii="Arial" w:eastAsia="Calibri" w:hAnsi="Arial" w:cs="Arial"/>
          <w:sz w:val="20"/>
          <w:szCs w:val="20"/>
          <w:lang w:eastAsia="en-US"/>
        </w:rPr>
      </w:pPr>
      <w:r w:rsidRPr="001C7E4C">
        <w:rPr>
          <w:rFonts w:ascii="Arial" w:eastAsia="Calibri" w:hAnsi="Arial" w:cs="Arial"/>
          <w:sz w:val="20"/>
          <w:szCs w:val="20"/>
          <w:lang w:eastAsia="en-US"/>
        </w:rPr>
        <w:lastRenderedPageBreak/>
        <w:t xml:space="preserve">W przypadku awarii systemu, która spowoduje brak możliwości otwarcia ofert w terminie określonym w pkt. VI </w:t>
      </w:r>
      <w:proofErr w:type="spellStart"/>
      <w:r w:rsidRPr="001C7E4C">
        <w:rPr>
          <w:rFonts w:ascii="Arial" w:eastAsia="Calibri" w:hAnsi="Arial" w:cs="Arial"/>
          <w:sz w:val="20"/>
          <w:szCs w:val="20"/>
          <w:lang w:eastAsia="en-US"/>
        </w:rPr>
        <w:t>ppkt</w:t>
      </w:r>
      <w:proofErr w:type="spellEnd"/>
      <w:r w:rsidRPr="001C7E4C">
        <w:rPr>
          <w:rFonts w:ascii="Arial" w:eastAsia="Calibri" w:hAnsi="Arial" w:cs="Arial"/>
          <w:sz w:val="20"/>
          <w:szCs w:val="20"/>
          <w:lang w:eastAsia="en-US"/>
        </w:rPr>
        <w:t xml:space="preserve"> 2 SIWZ, otwarcie ofert nastąpi niezwłocznie po usunięciu awarii.</w:t>
      </w:r>
    </w:p>
    <w:p w14:paraId="2700F026" w14:textId="3A3E4908" w:rsidR="00571106" w:rsidRPr="001C7E4C" w:rsidRDefault="00571106" w:rsidP="007C4886">
      <w:pPr>
        <w:numPr>
          <w:ilvl w:val="1"/>
          <w:numId w:val="34"/>
        </w:numPr>
        <w:suppressAutoHyphens w:val="0"/>
        <w:spacing w:line="276" w:lineRule="auto"/>
        <w:ind w:left="426" w:hanging="284"/>
        <w:contextualSpacing/>
        <w:jc w:val="both"/>
        <w:rPr>
          <w:rFonts w:ascii="Arial" w:eastAsia="Calibri" w:hAnsi="Arial" w:cs="Arial"/>
          <w:sz w:val="20"/>
          <w:szCs w:val="20"/>
          <w:lang w:eastAsia="en-US"/>
        </w:rPr>
      </w:pPr>
      <w:r w:rsidRPr="001C7E4C">
        <w:rPr>
          <w:rFonts w:ascii="Arial" w:eastAsia="Calibri" w:hAnsi="Arial" w:cs="Arial"/>
          <w:sz w:val="20"/>
          <w:szCs w:val="20"/>
          <w:lang w:eastAsia="en-US"/>
        </w:rPr>
        <w:t xml:space="preserve">W przypadku, o którym mowa w pkt. VI </w:t>
      </w:r>
      <w:proofErr w:type="spellStart"/>
      <w:r w:rsidRPr="001C7E4C">
        <w:rPr>
          <w:rFonts w:ascii="Arial" w:eastAsia="Calibri" w:hAnsi="Arial" w:cs="Arial"/>
          <w:sz w:val="20"/>
          <w:szCs w:val="20"/>
          <w:lang w:eastAsia="en-US"/>
        </w:rPr>
        <w:t>ppkt</w:t>
      </w:r>
      <w:proofErr w:type="spellEnd"/>
      <w:r w:rsidRPr="001C7E4C">
        <w:rPr>
          <w:rFonts w:ascii="Arial" w:eastAsia="Calibri" w:hAnsi="Arial" w:cs="Arial"/>
          <w:sz w:val="20"/>
          <w:szCs w:val="20"/>
          <w:lang w:eastAsia="en-US"/>
        </w:rPr>
        <w:t xml:space="preserve"> 6 SIWZ, Zamawiający poinformuje o zmianie terminu otwarcia ofert na stronie internetowej prowadzonego postępowania, a w przypadku awarii sieci internetowej informacje będzie można uzyskać pod nr telefonu +48 77 4435 </w:t>
      </w:r>
      <w:r w:rsidR="00DE3F0C" w:rsidRPr="001C7E4C">
        <w:rPr>
          <w:rFonts w:ascii="Arial" w:eastAsia="Calibri" w:hAnsi="Arial" w:cs="Arial"/>
          <w:sz w:val="20"/>
          <w:szCs w:val="20"/>
          <w:lang w:eastAsia="en-US"/>
        </w:rPr>
        <w:t>575</w:t>
      </w:r>
      <w:r w:rsidRPr="001C7E4C">
        <w:rPr>
          <w:rFonts w:ascii="Arial" w:eastAsia="Calibri" w:hAnsi="Arial" w:cs="Arial"/>
          <w:sz w:val="20"/>
          <w:szCs w:val="20"/>
          <w:lang w:eastAsia="en-US"/>
        </w:rPr>
        <w:t>.</w:t>
      </w:r>
    </w:p>
    <w:p w14:paraId="6A09A3AA" w14:textId="2D554DC2" w:rsidR="00571106" w:rsidRPr="001C7E4C" w:rsidRDefault="00571106" w:rsidP="007C4886">
      <w:pPr>
        <w:numPr>
          <w:ilvl w:val="1"/>
          <w:numId w:val="34"/>
        </w:numPr>
        <w:suppressAutoHyphens w:val="0"/>
        <w:ind w:left="426" w:hanging="284"/>
        <w:contextualSpacing/>
        <w:jc w:val="both"/>
        <w:rPr>
          <w:rFonts w:ascii="Arial" w:eastAsia="Calibri" w:hAnsi="Arial" w:cs="Arial"/>
          <w:sz w:val="20"/>
          <w:szCs w:val="20"/>
          <w:lang w:eastAsia="en-US"/>
        </w:rPr>
      </w:pPr>
      <w:r w:rsidRPr="001C7E4C">
        <w:rPr>
          <w:rFonts w:ascii="Arial" w:eastAsia="Calibri" w:hAnsi="Arial" w:cs="Arial"/>
          <w:sz w:val="20"/>
          <w:szCs w:val="20"/>
          <w:lang w:eastAsia="en-US"/>
        </w:rPr>
        <w:t xml:space="preserve">Niezwłocznie po otwarciu ofert </w:t>
      </w:r>
      <w:r w:rsidRPr="00810CE5">
        <w:rPr>
          <w:rFonts w:ascii="Arial" w:eastAsia="Calibri" w:hAnsi="Arial" w:cs="Arial"/>
          <w:sz w:val="20"/>
          <w:szCs w:val="20"/>
          <w:lang w:eastAsia="en-US"/>
        </w:rPr>
        <w:t>Zamawiający zamieści</w:t>
      </w:r>
      <w:r w:rsidRPr="001C7E4C">
        <w:rPr>
          <w:rFonts w:ascii="Arial" w:eastAsia="Calibri" w:hAnsi="Arial" w:cs="Arial"/>
          <w:sz w:val="20"/>
          <w:szCs w:val="20"/>
          <w:lang w:eastAsia="en-US"/>
        </w:rPr>
        <w:t xml:space="preserve"> na stronie internetowej prowadzonego postępowania informacje o:</w:t>
      </w:r>
    </w:p>
    <w:p w14:paraId="0ED8A400" w14:textId="77777777" w:rsidR="00571106" w:rsidRPr="001C7E4C" w:rsidRDefault="00571106" w:rsidP="00571106">
      <w:pPr>
        <w:spacing w:before="60" w:after="60"/>
        <w:ind w:left="426"/>
        <w:jc w:val="both"/>
        <w:rPr>
          <w:rFonts w:ascii="Arial" w:hAnsi="Arial" w:cs="Arial"/>
          <w:sz w:val="20"/>
          <w:szCs w:val="20"/>
        </w:rPr>
      </w:pPr>
      <w:r w:rsidRPr="001C7E4C">
        <w:rPr>
          <w:rFonts w:ascii="Arial" w:hAnsi="Arial" w:cs="Arial"/>
          <w:sz w:val="20"/>
          <w:szCs w:val="20"/>
        </w:rPr>
        <w:t>1)</w:t>
      </w:r>
      <w:r w:rsidRPr="001C7E4C">
        <w:rPr>
          <w:rFonts w:ascii="Arial" w:hAnsi="Arial" w:cs="Arial"/>
          <w:sz w:val="20"/>
          <w:szCs w:val="20"/>
        </w:rPr>
        <w:tab/>
        <w:t>nazwach albo imionach i nazwiskach oraz siedzibach lub miejscach prowadzonej działalności gospodarczej albo miejscach zamieszkania wykonawców, których oferty zostały otwarte,</w:t>
      </w:r>
    </w:p>
    <w:p w14:paraId="2818556A" w14:textId="77777777" w:rsidR="00571106" w:rsidRPr="001C7E4C" w:rsidRDefault="00571106" w:rsidP="00571106">
      <w:pPr>
        <w:spacing w:after="60"/>
        <w:ind w:left="426"/>
        <w:jc w:val="both"/>
        <w:rPr>
          <w:rFonts w:ascii="Arial" w:hAnsi="Arial" w:cs="Arial"/>
          <w:sz w:val="20"/>
          <w:szCs w:val="20"/>
        </w:rPr>
      </w:pPr>
      <w:r w:rsidRPr="001C7E4C">
        <w:rPr>
          <w:rFonts w:ascii="Arial" w:hAnsi="Arial" w:cs="Arial"/>
          <w:sz w:val="20"/>
          <w:szCs w:val="20"/>
        </w:rPr>
        <w:t>2)</w:t>
      </w:r>
      <w:r w:rsidRPr="001C7E4C">
        <w:rPr>
          <w:rFonts w:ascii="Arial" w:hAnsi="Arial" w:cs="Arial"/>
          <w:sz w:val="20"/>
          <w:szCs w:val="20"/>
        </w:rPr>
        <w:tab/>
        <w:t xml:space="preserve">cenach zawartych w ofertach. </w:t>
      </w:r>
    </w:p>
    <w:p w14:paraId="106EB11A" w14:textId="77777777" w:rsidR="00AC6F46" w:rsidRPr="001A6890" w:rsidRDefault="00AC6F46" w:rsidP="00AC6F46">
      <w:pPr>
        <w:spacing w:after="60"/>
        <w:jc w:val="both"/>
        <w:rPr>
          <w:rFonts w:ascii="Arial" w:hAnsi="Arial" w:cs="Arial"/>
          <w:sz w:val="20"/>
          <w:szCs w:val="20"/>
        </w:rPr>
      </w:pPr>
    </w:p>
    <w:p w14:paraId="579F793C" w14:textId="77777777" w:rsidR="008021E8" w:rsidRDefault="00221E01" w:rsidP="008021E8">
      <w:pPr>
        <w:ind w:right="-1"/>
        <w:jc w:val="both"/>
        <w:rPr>
          <w:rFonts w:cs="Arial"/>
        </w:rPr>
      </w:pPr>
      <w:r w:rsidRPr="00A22417">
        <w:rPr>
          <w:rFonts w:ascii="Arial" w:hAnsi="Arial" w:cs="Arial"/>
          <w:b/>
        </w:rPr>
        <w:t xml:space="preserve">VII. </w:t>
      </w:r>
      <w:r w:rsidR="008021E8">
        <w:rPr>
          <w:rFonts w:ascii="Arial" w:hAnsi="Arial" w:cs="Arial"/>
          <w:b/>
        </w:rPr>
        <w:t>Informacje o sposobie porozumiewania się</w:t>
      </w:r>
    </w:p>
    <w:p w14:paraId="1BFAE5AA" w14:textId="77777777" w:rsidR="008021E8" w:rsidRPr="0002651F" w:rsidRDefault="008021E8" w:rsidP="008021E8">
      <w:pPr>
        <w:ind w:right="-1"/>
        <w:jc w:val="both"/>
        <w:rPr>
          <w:rFonts w:cs="Arial"/>
        </w:rPr>
      </w:pPr>
    </w:p>
    <w:p w14:paraId="3647E710" w14:textId="77777777" w:rsidR="003E7BA1" w:rsidRPr="0002651F" w:rsidRDefault="003E7BA1" w:rsidP="007C4886">
      <w:pPr>
        <w:numPr>
          <w:ilvl w:val="0"/>
          <w:numId w:val="49"/>
        </w:numPr>
        <w:tabs>
          <w:tab w:val="left" w:pos="142"/>
          <w:tab w:val="num" w:pos="426"/>
        </w:tabs>
        <w:spacing w:line="276" w:lineRule="auto"/>
        <w:ind w:left="426" w:hanging="426"/>
        <w:jc w:val="both"/>
        <w:rPr>
          <w:rFonts w:ascii="Arial" w:hAnsi="Arial" w:cs="Arial"/>
          <w:sz w:val="20"/>
        </w:rPr>
      </w:pPr>
      <w:r w:rsidRPr="0002651F">
        <w:rPr>
          <w:rFonts w:ascii="Arial" w:hAnsi="Arial" w:cs="Arial"/>
          <w:sz w:val="20"/>
        </w:rPr>
        <w:t>Osobami, uprawnionymi przez Zamawiającego, do porozumiewania się z wykonawcami, są:</w:t>
      </w:r>
    </w:p>
    <w:p w14:paraId="7F781DD6" w14:textId="77777777" w:rsidR="003E7BA1" w:rsidRPr="0002651F" w:rsidRDefault="003E7BA1" w:rsidP="003E7BA1">
      <w:pPr>
        <w:numPr>
          <w:ilvl w:val="0"/>
          <w:numId w:val="4"/>
        </w:numPr>
        <w:tabs>
          <w:tab w:val="num" w:pos="567"/>
        </w:tabs>
        <w:spacing w:line="276" w:lineRule="auto"/>
        <w:ind w:left="567"/>
        <w:jc w:val="both"/>
        <w:rPr>
          <w:rFonts w:ascii="Arial" w:hAnsi="Arial" w:cs="Arial"/>
          <w:sz w:val="20"/>
        </w:rPr>
      </w:pPr>
      <w:r w:rsidRPr="0002651F">
        <w:rPr>
          <w:rFonts w:ascii="Arial" w:hAnsi="Arial" w:cs="Arial"/>
          <w:sz w:val="20"/>
        </w:rPr>
        <w:t xml:space="preserve">w sprawach procedury przetargowej: </w:t>
      </w:r>
      <w:r w:rsidRPr="0002651F">
        <w:rPr>
          <w:rFonts w:ascii="Arial" w:hAnsi="Arial" w:cs="Arial"/>
          <w:b/>
          <w:bCs/>
          <w:sz w:val="20"/>
        </w:rPr>
        <w:t xml:space="preserve">Magdalena Sołek-Gajewska, </w:t>
      </w:r>
      <w:r w:rsidRPr="0002651F">
        <w:rPr>
          <w:rFonts w:ascii="Arial" w:hAnsi="Arial" w:cs="Arial"/>
          <w:b/>
          <w:sz w:val="20"/>
        </w:rPr>
        <w:t>tel. 77 44 35 541,</w:t>
      </w:r>
    </w:p>
    <w:p w14:paraId="3E1D9074" w14:textId="77777777" w:rsidR="003E7BA1" w:rsidRPr="0002651F" w:rsidRDefault="003E7BA1" w:rsidP="003E7BA1">
      <w:pPr>
        <w:numPr>
          <w:ilvl w:val="0"/>
          <w:numId w:val="4"/>
        </w:numPr>
        <w:tabs>
          <w:tab w:val="num" w:pos="567"/>
        </w:tabs>
        <w:spacing w:line="276" w:lineRule="auto"/>
        <w:ind w:left="567"/>
        <w:jc w:val="both"/>
        <w:rPr>
          <w:rFonts w:ascii="Arial" w:hAnsi="Arial" w:cs="Arial"/>
          <w:sz w:val="20"/>
        </w:rPr>
      </w:pPr>
      <w:r w:rsidRPr="0002651F">
        <w:rPr>
          <w:rFonts w:ascii="Arial" w:hAnsi="Arial" w:cs="Arial"/>
          <w:sz w:val="20"/>
        </w:rPr>
        <w:t xml:space="preserve">w sprawach dotyczących przedmiotu zamówienia: </w:t>
      </w:r>
      <w:r w:rsidRPr="0002651F">
        <w:rPr>
          <w:rFonts w:ascii="Arial" w:hAnsi="Arial" w:cs="Arial"/>
          <w:b/>
          <w:sz w:val="20"/>
        </w:rPr>
        <w:t>Mariusz Ciura</w:t>
      </w:r>
      <w:r w:rsidRPr="0002651F">
        <w:rPr>
          <w:rFonts w:ascii="Arial" w:hAnsi="Arial" w:cs="Arial"/>
          <w:sz w:val="20"/>
        </w:rPr>
        <w:t xml:space="preserve">, </w:t>
      </w:r>
      <w:r w:rsidRPr="0002651F">
        <w:rPr>
          <w:rFonts w:ascii="Arial" w:hAnsi="Arial" w:cs="Arial"/>
          <w:b/>
          <w:sz w:val="20"/>
        </w:rPr>
        <w:t>tel. 77 44 35 578.</w:t>
      </w:r>
    </w:p>
    <w:p w14:paraId="6E79AADF" w14:textId="70DF650B" w:rsidR="006C41BF" w:rsidRPr="0002651F" w:rsidRDefault="003E7BA1" w:rsidP="007C4886">
      <w:pPr>
        <w:numPr>
          <w:ilvl w:val="0"/>
          <w:numId w:val="49"/>
        </w:numPr>
        <w:tabs>
          <w:tab w:val="left" w:pos="142"/>
          <w:tab w:val="num" w:pos="426"/>
        </w:tabs>
        <w:spacing w:line="276" w:lineRule="auto"/>
        <w:ind w:left="426" w:hanging="426"/>
        <w:jc w:val="both"/>
        <w:rPr>
          <w:rFonts w:ascii="Arial" w:eastAsia="Calibri" w:hAnsi="Arial" w:cs="Arial"/>
          <w:sz w:val="20"/>
          <w:szCs w:val="20"/>
          <w:lang w:eastAsia="en-US"/>
        </w:rPr>
      </w:pPr>
      <w:r w:rsidRPr="0002651F">
        <w:rPr>
          <w:rFonts w:ascii="Arial" w:eastAsia="Calibri" w:hAnsi="Arial" w:cs="Arial"/>
          <w:sz w:val="20"/>
          <w:szCs w:val="20"/>
          <w:lang w:eastAsia="en-US"/>
        </w:rPr>
        <w:t>W postępowaniu o udzielenie zamówienia komunikacja pomiędz</w:t>
      </w:r>
      <w:r w:rsidR="00FF7D97" w:rsidRPr="0002651F">
        <w:rPr>
          <w:rFonts w:ascii="Arial" w:eastAsia="Calibri" w:hAnsi="Arial" w:cs="Arial"/>
          <w:sz w:val="20"/>
          <w:szCs w:val="20"/>
          <w:lang w:eastAsia="en-US"/>
        </w:rPr>
        <w:t>y Zamawiającym a Wykonawcami, w </w:t>
      </w:r>
      <w:r w:rsidRPr="0002651F">
        <w:rPr>
          <w:rFonts w:ascii="Arial" w:eastAsia="Calibri" w:hAnsi="Arial" w:cs="Arial"/>
          <w:sz w:val="20"/>
          <w:szCs w:val="20"/>
          <w:lang w:eastAsia="en-US"/>
        </w:rPr>
        <w:t>szczególności składanie ofert, oświadczeń, pytań oraz całość korespondencji (za wyjątkiem umowy) odbywa się elektronicznie poprzez system Bazy Konkurencyjności</w:t>
      </w:r>
      <w:r w:rsidR="006C41BF" w:rsidRPr="0002651F">
        <w:rPr>
          <w:rFonts w:ascii="Arial" w:eastAsia="Calibri" w:hAnsi="Arial" w:cs="Arial"/>
          <w:sz w:val="20"/>
          <w:szCs w:val="20"/>
          <w:lang w:eastAsia="en-US"/>
        </w:rPr>
        <w:t>:</w:t>
      </w:r>
    </w:p>
    <w:p w14:paraId="7C86D60E" w14:textId="0D05E66E" w:rsidR="003E7BA1" w:rsidRPr="0002651F" w:rsidRDefault="009014B9" w:rsidP="00267126">
      <w:pPr>
        <w:tabs>
          <w:tab w:val="left" w:pos="142"/>
        </w:tabs>
        <w:spacing w:line="276" w:lineRule="auto"/>
        <w:ind w:left="426"/>
        <w:jc w:val="both"/>
        <w:rPr>
          <w:rFonts w:ascii="Arial" w:eastAsia="Calibri" w:hAnsi="Arial" w:cs="Arial"/>
          <w:sz w:val="20"/>
          <w:szCs w:val="20"/>
          <w:lang w:eastAsia="en-US"/>
        </w:rPr>
      </w:pPr>
      <w:hyperlink r:id="rId12" w:history="1">
        <w:r w:rsidR="006C41BF" w:rsidRPr="0002651F">
          <w:rPr>
            <w:rStyle w:val="Hipercze"/>
            <w:rFonts w:ascii="Arial" w:eastAsia="Calibri" w:hAnsi="Arial" w:cs="Arial"/>
            <w:color w:val="auto"/>
            <w:sz w:val="20"/>
            <w:szCs w:val="20"/>
            <w:lang w:eastAsia="en-US"/>
          </w:rPr>
          <w:t>https://bazakonkurencyjnosci.funduszeeuropejskie.gov.pl/</w:t>
        </w:r>
      </w:hyperlink>
      <w:r w:rsidR="006C41BF" w:rsidRPr="0002651F">
        <w:rPr>
          <w:rFonts w:ascii="Arial" w:eastAsia="Calibri" w:hAnsi="Arial" w:cs="Arial"/>
          <w:sz w:val="20"/>
          <w:szCs w:val="20"/>
          <w:lang w:eastAsia="en-US"/>
        </w:rPr>
        <w:t xml:space="preserve"> </w:t>
      </w:r>
      <w:r w:rsidR="003E7BA1" w:rsidRPr="0002651F">
        <w:rPr>
          <w:rFonts w:ascii="Arial" w:eastAsia="Calibri" w:hAnsi="Arial" w:cs="Arial"/>
          <w:sz w:val="20"/>
          <w:szCs w:val="20"/>
          <w:lang w:eastAsia="en-US"/>
        </w:rPr>
        <w:t xml:space="preserve"> </w:t>
      </w:r>
    </w:p>
    <w:p w14:paraId="5BCEDFD4" w14:textId="77777777" w:rsidR="003E7BA1" w:rsidRPr="0002651F" w:rsidRDefault="003E7BA1" w:rsidP="007C4886">
      <w:pPr>
        <w:numPr>
          <w:ilvl w:val="0"/>
          <w:numId w:val="49"/>
        </w:numPr>
        <w:tabs>
          <w:tab w:val="num" w:pos="360"/>
        </w:tabs>
        <w:suppressAutoHyphens w:val="0"/>
        <w:spacing w:after="200" w:line="276" w:lineRule="auto"/>
        <w:ind w:left="284" w:hanging="284"/>
        <w:contextualSpacing/>
        <w:jc w:val="both"/>
        <w:rPr>
          <w:rFonts w:ascii="Arial" w:eastAsia="Calibri" w:hAnsi="Arial" w:cs="Arial"/>
          <w:sz w:val="20"/>
          <w:szCs w:val="20"/>
          <w:lang w:eastAsia="en-US"/>
        </w:rPr>
      </w:pPr>
      <w:r w:rsidRPr="0002651F">
        <w:rPr>
          <w:rFonts w:ascii="Arial" w:eastAsia="Calibri" w:hAnsi="Arial" w:cs="Arial"/>
          <w:sz w:val="20"/>
          <w:szCs w:val="22"/>
          <w:lang w:eastAsia="en-US"/>
        </w:rPr>
        <w:t xml:space="preserve">Wykonawca może zwracać się do Zamawiającego o wyjaśnienia dotyczące wszelkich wątpliwości związanych ze specyfikacją istotnych warunków zamówienia, sposobem przygotowania i złożenia oferty, kierując swoje zapytania </w:t>
      </w:r>
      <w:r w:rsidRPr="0002651F">
        <w:rPr>
          <w:rFonts w:ascii="Arial" w:eastAsia="Calibri" w:hAnsi="Arial" w:cs="Arial"/>
          <w:b/>
          <w:sz w:val="20"/>
          <w:szCs w:val="20"/>
          <w:u w:val="single"/>
          <w:lang w:eastAsia="en-US"/>
        </w:rPr>
        <w:t>za pośrednictwem</w:t>
      </w:r>
      <w:r w:rsidRPr="0002651F">
        <w:rPr>
          <w:rFonts w:ascii="Arial" w:eastAsia="Calibri" w:hAnsi="Arial" w:cs="Arial"/>
          <w:b/>
          <w:sz w:val="20"/>
          <w:szCs w:val="20"/>
          <w:lang w:eastAsia="en-US"/>
        </w:rPr>
        <w:t xml:space="preserve"> </w:t>
      </w:r>
      <w:r w:rsidRPr="0002651F">
        <w:rPr>
          <w:rFonts w:ascii="Arial" w:eastAsia="Calibri" w:hAnsi="Arial" w:cs="Arial"/>
          <w:sz w:val="20"/>
          <w:szCs w:val="20"/>
          <w:lang w:eastAsia="en-US"/>
        </w:rPr>
        <w:t>Bazy Konkurencyjności pod adresem:</w:t>
      </w:r>
    </w:p>
    <w:p w14:paraId="2A6DB4E3" w14:textId="3C5D69F1" w:rsidR="003E7BA1" w:rsidRPr="0002651F" w:rsidRDefault="009014B9" w:rsidP="003E7BA1">
      <w:pPr>
        <w:suppressAutoHyphens w:val="0"/>
        <w:spacing w:after="200" w:line="276" w:lineRule="auto"/>
        <w:ind w:left="284"/>
        <w:contextualSpacing/>
        <w:jc w:val="both"/>
        <w:rPr>
          <w:rFonts w:ascii="Arial" w:eastAsia="Calibri" w:hAnsi="Arial" w:cs="Arial"/>
          <w:sz w:val="20"/>
          <w:szCs w:val="20"/>
          <w:lang w:eastAsia="en-US"/>
        </w:rPr>
      </w:pPr>
      <w:hyperlink r:id="rId13" w:history="1">
        <w:r w:rsidR="00267126" w:rsidRPr="0002651F">
          <w:rPr>
            <w:rStyle w:val="Hipercze"/>
            <w:rFonts w:ascii="Arial" w:eastAsia="Calibri" w:hAnsi="Arial" w:cs="Arial"/>
            <w:color w:val="auto"/>
            <w:sz w:val="20"/>
            <w:szCs w:val="20"/>
            <w:lang w:eastAsia="en-US"/>
          </w:rPr>
          <w:t>https://bazakonkurencyjnosci.funduszeeuropejskie.gov.pl/</w:t>
        </w:r>
      </w:hyperlink>
      <w:r w:rsidR="00267126" w:rsidRPr="0002651F">
        <w:rPr>
          <w:rFonts w:ascii="Arial" w:eastAsia="Calibri" w:hAnsi="Arial" w:cs="Arial"/>
          <w:sz w:val="20"/>
          <w:szCs w:val="20"/>
          <w:lang w:eastAsia="en-US"/>
        </w:rPr>
        <w:t xml:space="preserve"> </w:t>
      </w:r>
      <w:r w:rsidR="003E7BA1" w:rsidRPr="0002651F">
        <w:rPr>
          <w:rFonts w:ascii="Arial" w:eastAsia="Calibri" w:hAnsi="Arial" w:cs="Arial"/>
          <w:sz w:val="20"/>
          <w:szCs w:val="20"/>
          <w:lang w:eastAsia="en-US"/>
        </w:rPr>
        <w:t xml:space="preserve"> (zwanej dalej Bazą Konkurencyjności), w wierszu oznaczonym tytułem oraz znakiem niniejszego postępowania.</w:t>
      </w:r>
    </w:p>
    <w:p w14:paraId="4DC13F62" w14:textId="005E2AE4" w:rsidR="003E7BA1" w:rsidRPr="0002651F" w:rsidRDefault="003E7BA1" w:rsidP="007C4886">
      <w:pPr>
        <w:numPr>
          <w:ilvl w:val="0"/>
          <w:numId w:val="49"/>
        </w:numPr>
        <w:tabs>
          <w:tab w:val="num" w:pos="360"/>
        </w:tabs>
        <w:suppressAutoHyphens w:val="0"/>
        <w:spacing w:after="200" w:line="276" w:lineRule="auto"/>
        <w:ind w:left="284" w:hanging="284"/>
        <w:contextualSpacing/>
        <w:jc w:val="both"/>
        <w:rPr>
          <w:rFonts w:ascii="Arial" w:eastAsia="Calibri" w:hAnsi="Arial" w:cs="Arial"/>
          <w:sz w:val="20"/>
          <w:szCs w:val="20"/>
          <w:lang w:eastAsia="en-US"/>
        </w:rPr>
      </w:pPr>
      <w:r w:rsidRPr="0002651F">
        <w:rPr>
          <w:rFonts w:ascii="Arial" w:hAnsi="Arial" w:cs="Arial"/>
          <w:sz w:val="20"/>
          <w:szCs w:val="20"/>
        </w:rPr>
        <w:t xml:space="preserve">Zamawiający dopuszcza formaty danych określone w Rozporządzeniu Rady Ministrów z dnia 12 kwietnia 2012 r. </w:t>
      </w:r>
      <w:r w:rsidRPr="0002651F">
        <w:rPr>
          <w:rFonts w:ascii="Arial" w:hAnsi="Arial" w:cs="Arial"/>
          <w:i/>
          <w:sz w:val="20"/>
          <w:szCs w:val="20"/>
        </w:rPr>
        <w:t xml:space="preserve">w sprawie Krajowych Ram Interoperacyjności, minimalnych wymagań dla rejestrów publicznych i wymiany informacji w postaci elektronicznej oraz minimalnych wymagań dla systemów teleinformatycznych </w:t>
      </w:r>
      <w:r w:rsidR="00A8616F" w:rsidRPr="0002651F">
        <w:rPr>
          <w:rFonts w:ascii="Arial" w:hAnsi="Arial" w:cs="Arial"/>
          <w:sz w:val="20"/>
          <w:szCs w:val="20"/>
        </w:rPr>
        <w:t>(w </w:t>
      </w:r>
      <w:r w:rsidRPr="0002651F">
        <w:rPr>
          <w:rFonts w:ascii="Arial" w:hAnsi="Arial" w:cs="Arial"/>
          <w:sz w:val="20"/>
          <w:szCs w:val="20"/>
        </w:rPr>
        <w:t>szczególności formaty: pdf, .</w:t>
      </w:r>
      <w:proofErr w:type="spellStart"/>
      <w:r w:rsidRPr="0002651F">
        <w:rPr>
          <w:rFonts w:ascii="Arial" w:hAnsi="Arial" w:cs="Arial"/>
          <w:sz w:val="20"/>
          <w:szCs w:val="20"/>
        </w:rPr>
        <w:t>doc</w:t>
      </w:r>
      <w:proofErr w:type="spellEnd"/>
      <w:r w:rsidRPr="0002651F">
        <w:rPr>
          <w:rFonts w:ascii="Arial" w:hAnsi="Arial" w:cs="Arial"/>
          <w:sz w:val="20"/>
          <w:szCs w:val="20"/>
        </w:rPr>
        <w:t xml:space="preserve">, </w:t>
      </w:r>
      <w:proofErr w:type="spellStart"/>
      <w:r w:rsidRPr="0002651F">
        <w:rPr>
          <w:rFonts w:ascii="Arial" w:hAnsi="Arial" w:cs="Arial"/>
          <w:sz w:val="20"/>
          <w:szCs w:val="20"/>
        </w:rPr>
        <w:t>docx</w:t>
      </w:r>
      <w:proofErr w:type="spellEnd"/>
      <w:r w:rsidRPr="0002651F">
        <w:rPr>
          <w:rFonts w:ascii="Arial" w:hAnsi="Arial" w:cs="Arial"/>
          <w:sz w:val="20"/>
          <w:szCs w:val="20"/>
        </w:rPr>
        <w:t>, .rtf, .</w:t>
      </w:r>
      <w:proofErr w:type="spellStart"/>
      <w:r w:rsidRPr="0002651F">
        <w:rPr>
          <w:rFonts w:ascii="Arial" w:hAnsi="Arial" w:cs="Arial"/>
          <w:sz w:val="20"/>
          <w:szCs w:val="20"/>
        </w:rPr>
        <w:t>odt</w:t>
      </w:r>
      <w:proofErr w:type="spellEnd"/>
      <w:r w:rsidRPr="0002651F">
        <w:rPr>
          <w:rFonts w:ascii="Arial" w:hAnsi="Arial" w:cs="Arial"/>
          <w:sz w:val="20"/>
          <w:szCs w:val="20"/>
        </w:rPr>
        <w:t>).</w:t>
      </w:r>
    </w:p>
    <w:p w14:paraId="09A9610E" w14:textId="77777777" w:rsidR="003E7BA1" w:rsidRPr="0002651F" w:rsidRDefault="003E7BA1" w:rsidP="007C4886">
      <w:pPr>
        <w:numPr>
          <w:ilvl w:val="0"/>
          <w:numId w:val="49"/>
        </w:numPr>
        <w:tabs>
          <w:tab w:val="num" w:pos="360"/>
        </w:tabs>
        <w:suppressAutoHyphens w:val="0"/>
        <w:spacing w:line="276" w:lineRule="auto"/>
        <w:ind w:left="284" w:hanging="284"/>
        <w:contextualSpacing/>
        <w:jc w:val="both"/>
        <w:rPr>
          <w:rFonts w:ascii="Arial" w:eastAsia="Calibri" w:hAnsi="Arial" w:cs="Arial"/>
          <w:sz w:val="20"/>
          <w:szCs w:val="20"/>
          <w:lang w:eastAsia="en-US"/>
        </w:rPr>
      </w:pPr>
      <w:r w:rsidRPr="0002651F">
        <w:rPr>
          <w:rFonts w:ascii="Arial" w:eastAsia="Calibri" w:hAnsi="Arial" w:cs="Arial"/>
          <w:b/>
          <w:sz w:val="20"/>
          <w:szCs w:val="20"/>
          <w:u w:val="single"/>
          <w:lang w:eastAsia="en-US"/>
        </w:rPr>
        <w:t xml:space="preserve">Sposób komunikowania się Zamawiającego z Wykonawcami </w:t>
      </w:r>
    </w:p>
    <w:p w14:paraId="41FD1061" w14:textId="75A10F3F" w:rsidR="003E7BA1" w:rsidRPr="0002651F" w:rsidRDefault="003E7BA1" w:rsidP="003E7BA1">
      <w:pPr>
        <w:suppressAutoHyphens w:val="0"/>
        <w:spacing w:line="276" w:lineRule="auto"/>
        <w:ind w:left="284"/>
        <w:contextualSpacing/>
        <w:jc w:val="both"/>
        <w:rPr>
          <w:rFonts w:ascii="Arial" w:eastAsia="Calibri" w:hAnsi="Arial" w:cs="Arial"/>
          <w:sz w:val="20"/>
          <w:szCs w:val="20"/>
          <w:lang w:eastAsia="en-US"/>
        </w:rPr>
      </w:pPr>
      <w:r w:rsidRPr="0002651F">
        <w:rPr>
          <w:rFonts w:ascii="Arial" w:eastAsia="Calibri" w:hAnsi="Arial" w:cs="Arial"/>
          <w:sz w:val="20"/>
          <w:szCs w:val="20"/>
          <w:lang w:eastAsia="en-US"/>
        </w:rPr>
        <w:t xml:space="preserve">W niniejszym postępowaniu o udzielenie zamówienia wszelka komunikacja pomiędzy Zamawiającym a Wykonawcami, w szczególności składanie pytań do SIWZ, dokumentów, oświadczeń, wniosków, zawiadomień oraz przekazywanie informacji odbywa się elektronicznie za pośrednictwem Bazy Konkurencyjności. </w:t>
      </w:r>
      <w:r w:rsidRPr="0002651F">
        <w:rPr>
          <w:rFonts w:ascii="Arial" w:eastAsia="Calibri" w:hAnsi="Arial" w:cs="Arial"/>
          <w:sz w:val="20"/>
          <w:szCs w:val="20"/>
          <w:lang w:eastAsia="en-US"/>
        </w:rPr>
        <w:br/>
      </w:r>
      <w:r w:rsidRPr="0002651F">
        <w:rPr>
          <w:rFonts w:ascii="Arial" w:eastAsia="Calibri" w:hAnsi="Arial" w:cs="Arial"/>
          <w:b/>
          <w:sz w:val="20"/>
          <w:szCs w:val="20"/>
          <w:lang w:eastAsia="en-US"/>
        </w:rPr>
        <w:t>We wszelkiej korespondencji związanej z niniejszym postępowaniem Zamawiający i Wykonawcy posługują się numerem postępowania tj. PU-253-</w:t>
      </w:r>
      <w:r w:rsidR="00340471" w:rsidRPr="0002651F">
        <w:rPr>
          <w:rFonts w:ascii="Arial" w:eastAsia="Calibri" w:hAnsi="Arial" w:cs="Arial"/>
          <w:b/>
          <w:sz w:val="20"/>
          <w:szCs w:val="20"/>
          <w:lang w:eastAsia="en-US"/>
        </w:rPr>
        <w:t>4</w:t>
      </w:r>
      <w:r w:rsidRPr="0002651F">
        <w:rPr>
          <w:rFonts w:ascii="Arial" w:eastAsia="Calibri" w:hAnsi="Arial" w:cs="Arial"/>
          <w:b/>
          <w:sz w:val="20"/>
          <w:szCs w:val="20"/>
          <w:lang w:eastAsia="en-US"/>
        </w:rPr>
        <w:t xml:space="preserve">/23. </w:t>
      </w:r>
    </w:p>
    <w:p w14:paraId="246A3F38" w14:textId="77777777" w:rsidR="003E7BA1" w:rsidRPr="0002651F" w:rsidRDefault="003E7BA1" w:rsidP="007C4886">
      <w:pPr>
        <w:numPr>
          <w:ilvl w:val="0"/>
          <w:numId w:val="49"/>
        </w:numPr>
        <w:tabs>
          <w:tab w:val="left" w:pos="284"/>
        </w:tabs>
        <w:ind w:left="284" w:right="-1" w:hanging="284"/>
        <w:jc w:val="both"/>
        <w:rPr>
          <w:rFonts w:ascii="Arial" w:hAnsi="Arial" w:cs="Arial"/>
          <w:sz w:val="20"/>
        </w:rPr>
      </w:pPr>
      <w:r w:rsidRPr="0002651F">
        <w:rPr>
          <w:rFonts w:ascii="Arial" w:hAnsi="Arial" w:cs="Arial"/>
          <w:sz w:val="20"/>
        </w:rPr>
        <w:t xml:space="preserve">Zamawiający niezwłocznie udzieli odpowiedzi na wszelkie zapytania związane z prowadzonym postępowaniem, </w:t>
      </w:r>
      <w:r w:rsidRPr="0002651F">
        <w:rPr>
          <w:rFonts w:ascii="Arial" w:hAnsi="Arial" w:cs="Arial"/>
          <w:sz w:val="20"/>
          <w:szCs w:val="20"/>
        </w:rPr>
        <w:t>pod warunkiem, że wniosek o wyjaśnienie treści specyfikacji istotnych warunków zamówienia wpłynął do Zamawiającego nie później niż do końca dnia, w którym upływa połowa wyznaczonego terminu składania ofert.</w:t>
      </w:r>
    </w:p>
    <w:p w14:paraId="1B0802FD" w14:textId="77777777" w:rsidR="003E7BA1" w:rsidRPr="0002651F" w:rsidRDefault="003E7BA1" w:rsidP="007C4886">
      <w:pPr>
        <w:numPr>
          <w:ilvl w:val="0"/>
          <w:numId w:val="49"/>
        </w:numPr>
        <w:tabs>
          <w:tab w:val="left" w:pos="426"/>
        </w:tabs>
        <w:ind w:left="426" w:right="-1"/>
        <w:jc w:val="both"/>
        <w:rPr>
          <w:rFonts w:ascii="Arial" w:hAnsi="Arial" w:cs="Arial"/>
          <w:sz w:val="20"/>
        </w:rPr>
      </w:pPr>
      <w:r w:rsidRPr="0002651F">
        <w:rPr>
          <w:rFonts w:ascii="Arial" w:hAnsi="Arial" w:cs="Arial"/>
          <w:sz w:val="20"/>
        </w:rPr>
        <w:t>Treść wyjaśnienia zostanie przekazana jednocześnie wszystkim wykonawcom, którym doręczono Specyfikację Istotnych Warunków Zamówienia, bez wskazania źródła zapytania.</w:t>
      </w:r>
    </w:p>
    <w:p w14:paraId="1D676DDE" w14:textId="77777777" w:rsidR="003E7BA1" w:rsidRPr="0002651F" w:rsidRDefault="003E7BA1" w:rsidP="007C4886">
      <w:pPr>
        <w:numPr>
          <w:ilvl w:val="0"/>
          <w:numId w:val="49"/>
        </w:numPr>
        <w:tabs>
          <w:tab w:val="left" w:pos="426"/>
        </w:tabs>
        <w:ind w:left="426" w:right="-1"/>
        <w:jc w:val="both"/>
        <w:rPr>
          <w:rFonts w:ascii="Arial" w:hAnsi="Arial" w:cs="Arial"/>
          <w:bCs/>
          <w:sz w:val="20"/>
        </w:rPr>
      </w:pPr>
      <w:r w:rsidRPr="0002651F">
        <w:rPr>
          <w:rFonts w:ascii="Arial" w:hAnsi="Arial" w:cs="Arial"/>
          <w:bCs/>
          <w:sz w:val="20"/>
        </w:rPr>
        <w:t xml:space="preserve"> W uzasadnionych przypadkach, przed upływem terminu składania ofert,</w:t>
      </w:r>
      <w:r w:rsidRPr="0002651F">
        <w:rPr>
          <w:rFonts w:ascii="Arial" w:hAnsi="Arial" w:cs="Arial"/>
          <w:b/>
          <w:sz w:val="20"/>
        </w:rPr>
        <w:t xml:space="preserve"> Zamawiający może zmodyfikować treść Specyfikacji Istotnych Warunków Zamówienia</w:t>
      </w:r>
      <w:r w:rsidRPr="0002651F">
        <w:rPr>
          <w:rFonts w:ascii="Arial" w:hAnsi="Arial" w:cs="Arial"/>
          <w:bCs/>
          <w:sz w:val="20"/>
        </w:rPr>
        <w:t>.</w:t>
      </w:r>
    </w:p>
    <w:p w14:paraId="23EE9BD7" w14:textId="77777777" w:rsidR="003E7BA1" w:rsidRPr="0002651F" w:rsidRDefault="003E7BA1" w:rsidP="007C4886">
      <w:pPr>
        <w:numPr>
          <w:ilvl w:val="1"/>
          <w:numId w:val="35"/>
        </w:numPr>
        <w:tabs>
          <w:tab w:val="left" w:pos="426"/>
        </w:tabs>
        <w:ind w:left="709" w:right="-1" w:hanging="567"/>
        <w:jc w:val="both"/>
        <w:rPr>
          <w:rFonts w:ascii="Arial" w:hAnsi="Arial" w:cs="Arial"/>
          <w:bCs/>
          <w:sz w:val="20"/>
        </w:rPr>
      </w:pPr>
      <w:r w:rsidRPr="0002651F">
        <w:rPr>
          <w:rFonts w:ascii="Arial" w:hAnsi="Arial" w:cs="Arial"/>
          <w:sz w:val="20"/>
        </w:rPr>
        <w:t>Dokonaną modyfikację zamawiający przekaże niezwłocznie wszystkim wykonawcom, którym doręczono  Specyfikację Istotnych Warunków Zamówienia.</w:t>
      </w:r>
    </w:p>
    <w:p w14:paraId="13DD57CE" w14:textId="77777777" w:rsidR="003E7BA1" w:rsidRPr="0002651F" w:rsidRDefault="003E7BA1" w:rsidP="007C4886">
      <w:pPr>
        <w:numPr>
          <w:ilvl w:val="1"/>
          <w:numId w:val="35"/>
        </w:numPr>
        <w:tabs>
          <w:tab w:val="left" w:pos="709"/>
        </w:tabs>
        <w:ind w:right="-1"/>
        <w:jc w:val="both"/>
        <w:rPr>
          <w:rFonts w:ascii="Arial" w:hAnsi="Arial" w:cs="Arial"/>
          <w:bCs/>
          <w:sz w:val="20"/>
        </w:rPr>
      </w:pPr>
      <w:r w:rsidRPr="0002651F">
        <w:rPr>
          <w:rFonts w:ascii="Arial" w:hAnsi="Arial" w:cs="Arial"/>
          <w:sz w:val="20"/>
        </w:rPr>
        <w:t>W przypadku, gdy zmiana powodować będzie konieczność modyfikacji oferty, Zamawiający przedłuży</w:t>
      </w:r>
    </w:p>
    <w:p w14:paraId="2D7E455D" w14:textId="77777777" w:rsidR="003E7BA1" w:rsidRPr="0002651F" w:rsidRDefault="003E7BA1" w:rsidP="003E7BA1">
      <w:pPr>
        <w:tabs>
          <w:tab w:val="left" w:pos="709"/>
        </w:tabs>
        <w:ind w:left="709" w:right="-1"/>
        <w:jc w:val="both"/>
        <w:rPr>
          <w:rFonts w:ascii="Arial" w:hAnsi="Arial" w:cs="Arial"/>
        </w:rPr>
      </w:pPr>
      <w:r w:rsidRPr="0002651F">
        <w:rPr>
          <w:rFonts w:ascii="Arial" w:hAnsi="Arial" w:cs="Arial"/>
          <w:sz w:val="20"/>
        </w:rPr>
        <w:t>termin składania ofert, z uwzględnieniem czasu, niezbędnego do wprowadzenia tych zmian w ofertach</w:t>
      </w:r>
      <w:r w:rsidRPr="0002651F">
        <w:rPr>
          <w:rFonts w:ascii="Arial" w:hAnsi="Arial" w:cs="Arial"/>
        </w:rPr>
        <w:t>.</w:t>
      </w:r>
    </w:p>
    <w:p w14:paraId="6037DE38" w14:textId="77777777" w:rsidR="003E7BA1" w:rsidRPr="00AB300D" w:rsidRDefault="003E7BA1" w:rsidP="003E7BA1">
      <w:pPr>
        <w:tabs>
          <w:tab w:val="left" w:pos="709"/>
        </w:tabs>
        <w:ind w:left="709" w:right="-1"/>
        <w:jc w:val="both"/>
        <w:rPr>
          <w:rFonts w:ascii="Arial" w:hAnsi="Arial" w:cs="Arial"/>
          <w:color w:val="70AD47" w:themeColor="accent6"/>
        </w:rPr>
      </w:pPr>
    </w:p>
    <w:p w14:paraId="5A54F797" w14:textId="77777777" w:rsidR="003E7BA1" w:rsidRPr="0002651F" w:rsidRDefault="003E7BA1" w:rsidP="003E7BA1">
      <w:pPr>
        <w:spacing w:after="60"/>
        <w:jc w:val="both"/>
        <w:rPr>
          <w:rFonts w:ascii="Arial" w:hAnsi="Arial" w:cs="Arial"/>
          <w:b/>
          <w:sz w:val="20"/>
          <w:szCs w:val="20"/>
          <w:u w:val="single"/>
        </w:rPr>
      </w:pPr>
      <w:r w:rsidRPr="0002651F">
        <w:rPr>
          <w:rFonts w:ascii="Arial" w:hAnsi="Arial" w:cs="Arial"/>
          <w:b/>
          <w:sz w:val="20"/>
          <w:szCs w:val="20"/>
          <w:u w:val="single"/>
        </w:rPr>
        <w:t>Uwaga: Zamawiający nie dopuszcza innej formy złożenia oferty i oświadczeń, niż przez wyżej wskazaną BAZĘ KONKURENCYJNOŚCI.</w:t>
      </w:r>
    </w:p>
    <w:p w14:paraId="2F7A03CF" w14:textId="77777777" w:rsidR="00221E01" w:rsidRPr="0002651F" w:rsidRDefault="001346A3" w:rsidP="00221E01">
      <w:pPr>
        <w:spacing w:before="60" w:after="60"/>
        <w:ind w:left="426" w:hanging="426"/>
        <w:jc w:val="both"/>
        <w:rPr>
          <w:rFonts w:ascii="Arial" w:hAnsi="Arial" w:cs="Arial"/>
          <w:b/>
          <w:szCs w:val="28"/>
        </w:rPr>
      </w:pPr>
      <w:r w:rsidRPr="0002651F">
        <w:rPr>
          <w:rFonts w:ascii="Arial" w:hAnsi="Arial" w:cs="Arial"/>
          <w:b/>
          <w:szCs w:val="28"/>
        </w:rPr>
        <w:lastRenderedPageBreak/>
        <w:t>VIII</w:t>
      </w:r>
      <w:r w:rsidR="00221E01" w:rsidRPr="0002651F">
        <w:rPr>
          <w:rFonts w:ascii="Arial" w:hAnsi="Arial" w:cs="Arial"/>
          <w:b/>
          <w:szCs w:val="28"/>
        </w:rPr>
        <w:t>. Informacje dotyczące walut obcych, w jakich mogą być prowadzone rozliczenia między Zamawiającym a Wykonawcą.</w:t>
      </w:r>
    </w:p>
    <w:p w14:paraId="76F0F8CF" w14:textId="48274C8B" w:rsidR="00221E01" w:rsidRPr="0002651F" w:rsidRDefault="00F177BC" w:rsidP="00221E01">
      <w:pPr>
        <w:jc w:val="both"/>
        <w:rPr>
          <w:rFonts w:ascii="Arial" w:hAnsi="Arial" w:cs="Arial"/>
          <w:sz w:val="20"/>
        </w:rPr>
      </w:pPr>
      <w:r>
        <w:rPr>
          <w:rFonts w:ascii="Arial" w:hAnsi="Arial" w:cs="Arial"/>
          <w:sz w:val="20"/>
        </w:rPr>
        <w:t xml:space="preserve"> </w:t>
      </w:r>
    </w:p>
    <w:p w14:paraId="0652F947" w14:textId="3831C5E7" w:rsidR="00EB6F43" w:rsidRPr="0002651F" w:rsidRDefault="00221E01" w:rsidP="00221E01">
      <w:pPr>
        <w:jc w:val="both"/>
        <w:rPr>
          <w:rFonts w:ascii="Arial" w:hAnsi="Arial" w:cs="Arial"/>
          <w:sz w:val="20"/>
        </w:rPr>
      </w:pPr>
      <w:r w:rsidRPr="0002651F">
        <w:rPr>
          <w:rFonts w:ascii="Arial" w:hAnsi="Arial" w:cs="Arial"/>
          <w:sz w:val="20"/>
        </w:rPr>
        <w:t xml:space="preserve">Rozliczenia odbywać się będą w PLN. </w:t>
      </w:r>
    </w:p>
    <w:p w14:paraId="5BD6B758" w14:textId="77777777" w:rsidR="00EB6F43" w:rsidRPr="00AB300D" w:rsidRDefault="00EB6F43" w:rsidP="00221E01">
      <w:pPr>
        <w:jc w:val="both"/>
        <w:rPr>
          <w:rFonts w:ascii="Arial" w:hAnsi="Arial" w:cs="Arial"/>
          <w:color w:val="70AD47" w:themeColor="accent6"/>
          <w:sz w:val="20"/>
        </w:rPr>
      </w:pPr>
    </w:p>
    <w:p w14:paraId="524E6AC1" w14:textId="77777777" w:rsidR="0093538D" w:rsidRPr="0002651F" w:rsidRDefault="0093538D" w:rsidP="00221E01">
      <w:pPr>
        <w:jc w:val="both"/>
        <w:rPr>
          <w:rFonts w:ascii="Arial" w:hAnsi="Arial" w:cs="Arial"/>
          <w:sz w:val="20"/>
          <w:szCs w:val="28"/>
        </w:rPr>
      </w:pPr>
    </w:p>
    <w:p w14:paraId="2562512C" w14:textId="605EAABC" w:rsidR="00221E01" w:rsidRPr="0002651F" w:rsidRDefault="001346A3" w:rsidP="00221E01">
      <w:pPr>
        <w:keepNext/>
        <w:widowControl w:val="0"/>
        <w:tabs>
          <w:tab w:val="left" w:pos="576"/>
        </w:tabs>
        <w:overflowPunct w:val="0"/>
        <w:autoSpaceDE w:val="0"/>
        <w:ind w:left="576" w:right="-1" w:hanging="576"/>
        <w:jc w:val="both"/>
        <w:textAlignment w:val="baseline"/>
        <w:rPr>
          <w:rFonts w:ascii="Arial" w:hAnsi="Arial" w:cs="Arial"/>
          <w:b/>
          <w:szCs w:val="28"/>
        </w:rPr>
      </w:pPr>
      <w:r w:rsidRPr="0002651F">
        <w:rPr>
          <w:rFonts w:ascii="Arial" w:hAnsi="Arial" w:cs="Arial"/>
          <w:b/>
          <w:szCs w:val="28"/>
        </w:rPr>
        <w:t>IX</w:t>
      </w:r>
      <w:r w:rsidR="00221E01" w:rsidRPr="0002651F">
        <w:rPr>
          <w:rFonts w:ascii="Arial" w:hAnsi="Arial" w:cs="Arial"/>
          <w:b/>
          <w:szCs w:val="28"/>
        </w:rPr>
        <w:t>.   Opis kryteriów z podaniem ich znaczenia i sposobu oceny ofert.</w:t>
      </w:r>
    </w:p>
    <w:p w14:paraId="2AC8CB5C" w14:textId="77777777" w:rsidR="00D72C45" w:rsidRPr="0002651F" w:rsidRDefault="00D72C45" w:rsidP="00221E01">
      <w:pPr>
        <w:keepNext/>
        <w:widowControl w:val="0"/>
        <w:tabs>
          <w:tab w:val="left" w:pos="576"/>
        </w:tabs>
        <w:overflowPunct w:val="0"/>
        <w:autoSpaceDE w:val="0"/>
        <w:ind w:left="576" w:right="-1" w:hanging="576"/>
        <w:jc w:val="both"/>
        <w:textAlignment w:val="baseline"/>
        <w:rPr>
          <w:rFonts w:ascii="Arial" w:hAnsi="Arial" w:cs="Arial"/>
          <w:b/>
          <w:szCs w:val="28"/>
        </w:rPr>
      </w:pPr>
    </w:p>
    <w:p w14:paraId="6D060AE0" w14:textId="60F8255F" w:rsidR="00AC6F46" w:rsidRPr="0002651F" w:rsidRDefault="00CE4C58" w:rsidP="00AC6F46">
      <w:pPr>
        <w:numPr>
          <w:ilvl w:val="0"/>
          <w:numId w:val="16"/>
        </w:numPr>
        <w:tabs>
          <w:tab w:val="left" w:pos="360"/>
        </w:tabs>
        <w:ind w:left="360" w:right="-1"/>
        <w:rPr>
          <w:rFonts w:ascii="Arial" w:hAnsi="Arial" w:cs="Arial"/>
          <w:bCs/>
          <w:sz w:val="20"/>
          <w:szCs w:val="20"/>
        </w:rPr>
      </w:pPr>
      <w:r w:rsidRPr="0002651F">
        <w:rPr>
          <w:rFonts w:ascii="Arial" w:hAnsi="Arial" w:cs="Arial"/>
          <w:bCs/>
          <w:sz w:val="20"/>
          <w:szCs w:val="20"/>
        </w:rPr>
        <w:t>Przy wyborze oferty Zamawiający będzie się kierował kryterium:</w:t>
      </w:r>
      <w:r w:rsidR="00B666A5" w:rsidRPr="0002651F">
        <w:rPr>
          <w:rFonts w:ascii="Arial" w:hAnsi="Arial" w:cs="Arial"/>
          <w:bCs/>
          <w:sz w:val="20"/>
          <w:szCs w:val="20"/>
        </w:rPr>
        <w:t xml:space="preserve"> </w:t>
      </w:r>
    </w:p>
    <w:p w14:paraId="7DECE8D6" w14:textId="7725D01F" w:rsidR="000C418A" w:rsidRPr="0002651F" w:rsidRDefault="00CE4C58" w:rsidP="00EB6F43">
      <w:pPr>
        <w:pStyle w:val="Akapitzlist"/>
        <w:numPr>
          <w:ilvl w:val="0"/>
          <w:numId w:val="50"/>
        </w:numPr>
        <w:tabs>
          <w:tab w:val="left" w:pos="360"/>
        </w:tabs>
        <w:ind w:right="-1"/>
        <w:rPr>
          <w:rFonts w:ascii="Arial" w:hAnsi="Arial" w:cs="Arial"/>
          <w:bCs/>
          <w:sz w:val="20"/>
          <w:szCs w:val="20"/>
        </w:rPr>
      </w:pPr>
      <w:r w:rsidRPr="0002651F">
        <w:rPr>
          <w:rFonts w:ascii="Arial" w:hAnsi="Arial" w:cs="Arial"/>
          <w:bCs/>
          <w:sz w:val="20"/>
          <w:szCs w:val="20"/>
        </w:rPr>
        <w:t>CENA OFERTOWA – 100 %</w:t>
      </w:r>
    </w:p>
    <w:p w14:paraId="2D15CC4F" w14:textId="77777777" w:rsidR="00CE4C58" w:rsidRPr="0002651F" w:rsidRDefault="00CE4C58" w:rsidP="00B666A5">
      <w:pPr>
        <w:widowControl w:val="0"/>
        <w:jc w:val="both"/>
        <w:rPr>
          <w:rFonts w:ascii="Arial" w:hAnsi="Arial" w:cs="Arial"/>
          <w:sz w:val="20"/>
          <w:szCs w:val="20"/>
        </w:rPr>
      </w:pPr>
      <w:r w:rsidRPr="0002651F">
        <w:rPr>
          <w:rFonts w:ascii="Arial" w:hAnsi="Arial" w:cs="Arial"/>
          <w:sz w:val="20"/>
          <w:szCs w:val="20"/>
        </w:rPr>
        <w:t xml:space="preserve">Oferta spełniająca w najwyższym stopniu wymagania kryterium otrzyma maksymalną ilość punktów – 100. Pozostałym Wykonawcom przypisana zostanie odpowiednio mniejsza liczba punktów. </w:t>
      </w:r>
    </w:p>
    <w:p w14:paraId="384BB34A" w14:textId="77777777" w:rsidR="00B666A5" w:rsidRPr="0002651F" w:rsidRDefault="00B666A5" w:rsidP="00B666A5">
      <w:pPr>
        <w:widowControl w:val="0"/>
        <w:jc w:val="both"/>
        <w:rPr>
          <w:rFonts w:ascii="Arial" w:hAnsi="Arial" w:cs="Arial"/>
          <w:sz w:val="20"/>
          <w:szCs w:val="20"/>
        </w:rPr>
      </w:pPr>
    </w:p>
    <w:p w14:paraId="4B29E763" w14:textId="77777777" w:rsidR="00CE4C58" w:rsidRPr="0002651F" w:rsidRDefault="00CE4C58" w:rsidP="00184342">
      <w:pPr>
        <w:numPr>
          <w:ilvl w:val="0"/>
          <w:numId w:val="16"/>
        </w:numPr>
        <w:tabs>
          <w:tab w:val="left" w:pos="360"/>
        </w:tabs>
        <w:ind w:left="360" w:right="-1"/>
        <w:rPr>
          <w:rFonts w:ascii="Arial" w:hAnsi="Arial" w:cs="Arial"/>
          <w:sz w:val="20"/>
          <w:szCs w:val="20"/>
        </w:rPr>
      </w:pPr>
      <w:r w:rsidRPr="0002651F">
        <w:rPr>
          <w:rFonts w:ascii="Arial" w:hAnsi="Arial" w:cs="Arial"/>
          <w:sz w:val="20"/>
          <w:szCs w:val="20"/>
        </w:rPr>
        <w:t xml:space="preserve">Ocena ofert w zakresie przedstawionego kryterium zostanie dokonana według następujących zasad. </w:t>
      </w:r>
    </w:p>
    <w:p w14:paraId="219EA213" w14:textId="77777777" w:rsidR="004807E3" w:rsidRPr="0002651F" w:rsidRDefault="00CE4C58" w:rsidP="00CE4C58">
      <w:pPr>
        <w:widowControl w:val="0"/>
        <w:jc w:val="both"/>
        <w:rPr>
          <w:rFonts w:ascii="Arial" w:hAnsi="Arial" w:cs="Arial"/>
          <w:sz w:val="20"/>
          <w:szCs w:val="20"/>
        </w:rPr>
      </w:pPr>
      <w:r w:rsidRPr="0002651F">
        <w:rPr>
          <w:rFonts w:ascii="Arial" w:hAnsi="Arial" w:cs="Arial"/>
          <w:sz w:val="20"/>
          <w:szCs w:val="20"/>
        </w:rPr>
        <w:t xml:space="preserve">      </w:t>
      </w:r>
    </w:p>
    <w:p w14:paraId="5DBC75F6" w14:textId="77777777" w:rsidR="00CE4C58" w:rsidRPr="0002651F" w:rsidRDefault="00CE4C58" w:rsidP="005F05C6">
      <w:pPr>
        <w:widowControl w:val="0"/>
        <w:ind w:firstLine="284"/>
        <w:jc w:val="both"/>
        <w:rPr>
          <w:rFonts w:ascii="Arial" w:hAnsi="Arial" w:cs="Arial"/>
          <w:snapToGrid w:val="0"/>
          <w:sz w:val="20"/>
          <w:szCs w:val="20"/>
        </w:rPr>
      </w:pPr>
      <w:r w:rsidRPr="0002651F">
        <w:rPr>
          <w:rFonts w:ascii="Arial" w:hAnsi="Arial" w:cs="Arial"/>
          <w:sz w:val="20"/>
          <w:szCs w:val="20"/>
        </w:rPr>
        <w:t xml:space="preserve"> </w:t>
      </w:r>
      <w:r w:rsidRPr="0002651F">
        <w:rPr>
          <w:rFonts w:ascii="Arial" w:hAnsi="Arial" w:cs="Arial"/>
          <w:snapToGrid w:val="0"/>
          <w:sz w:val="20"/>
          <w:szCs w:val="20"/>
        </w:rPr>
        <w:t>Przy ocenie tego kryterium Zamawiający będzie posługiwał się następującym wzorem:</w:t>
      </w:r>
    </w:p>
    <w:p w14:paraId="66EB954A" w14:textId="77777777" w:rsidR="00CE4C58" w:rsidRPr="0002651F" w:rsidRDefault="00CE4C58" w:rsidP="00CE4C58">
      <w:pPr>
        <w:widowControl w:val="0"/>
        <w:ind w:left="1776" w:firstLine="348"/>
        <w:jc w:val="both"/>
        <w:rPr>
          <w:rFonts w:ascii="Arial" w:hAnsi="Arial" w:cs="Arial"/>
          <w:b/>
          <w:i/>
          <w:snapToGrid w:val="0"/>
          <w:sz w:val="18"/>
          <w:szCs w:val="18"/>
          <w:lang w:val="en-US"/>
        </w:rPr>
      </w:pPr>
      <w:proofErr w:type="spellStart"/>
      <w:r w:rsidRPr="0002651F">
        <w:rPr>
          <w:rFonts w:ascii="Arial" w:hAnsi="Arial" w:cs="Arial"/>
          <w:b/>
          <w:i/>
          <w:sz w:val="18"/>
          <w:szCs w:val="18"/>
          <w:lang w:val="en-US"/>
        </w:rPr>
        <w:t>Cmin</w:t>
      </w:r>
      <w:proofErr w:type="spellEnd"/>
    </w:p>
    <w:p w14:paraId="76CB2DAB" w14:textId="36CEEDB4" w:rsidR="00CE4C58" w:rsidRPr="0002651F" w:rsidRDefault="00CE4C58" w:rsidP="00CE4C58">
      <w:pPr>
        <w:widowControl w:val="0"/>
        <w:jc w:val="both"/>
        <w:rPr>
          <w:rFonts w:ascii="Arial" w:hAnsi="Arial" w:cs="Arial"/>
          <w:b/>
          <w:i/>
          <w:snapToGrid w:val="0"/>
          <w:sz w:val="18"/>
          <w:szCs w:val="18"/>
          <w:lang w:val="en-US"/>
        </w:rPr>
      </w:pPr>
      <w:r w:rsidRPr="0002651F">
        <w:rPr>
          <w:rFonts w:ascii="Arial" w:hAnsi="Arial" w:cs="Arial"/>
          <w:b/>
          <w:i/>
          <w:snapToGrid w:val="0"/>
          <w:sz w:val="18"/>
          <w:szCs w:val="18"/>
          <w:lang w:val="en-US"/>
        </w:rPr>
        <w:t xml:space="preserve">                         An = ----</w:t>
      </w:r>
      <w:r w:rsidR="008C23A4" w:rsidRPr="0002651F">
        <w:rPr>
          <w:rFonts w:ascii="Arial" w:hAnsi="Arial" w:cs="Arial"/>
          <w:b/>
          <w:i/>
          <w:snapToGrid w:val="0"/>
          <w:sz w:val="18"/>
          <w:szCs w:val="18"/>
          <w:lang w:val="en-US"/>
        </w:rPr>
        <w:t>------</w:t>
      </w:r>
      <w:r w:rsidR="00337CFE" w:rsidRPr="0002651F">
        <w:rPr>
          <w:rFonts w:ascii="Arial" w:hAnsi="Arial" w:cs="Arial"/>
          <w:b/>
          <w:i/>
          <w:snapToGrid w:val="0"/>
          <w:sz w:val="18"/>
          <w:szCs w:val="18"/>
          <w:lang w:val="en-US"/>
        </w:rPr>
        <w:t>----</w:t>
      </w:r>
      <w:r w:rsidR="008C23A4" w:rsidRPr="0002651F">
        <w:rPr>
          <w:rFonts w:ascii="Arial" w:hAnsi="Arial" w:cs="Arial"/>
          <w:b/>
          <w:i/>
          <w:snapToGrid w:val="0"/>
          <w:sz w:val="18"/>
          <w:szCs w:val="18"/>
          <w:lang w:val="en-US"/>
        </w:rPr>
        <w:t>--</w:t>
      </w:r>
      <w:r w:rsidRPr="0002651F">
        <w:rPr>
          <w:rFonts w:ascii="Arial" w:hAnsi="Arial" w:cs="Arial"/>
          <w:b/>
          <w:i/>
          <w:snapToGrid w:val="0"/>
          <w:sz w:val="18"/>
          <w:szCs w:val="18"/>
          <w:lang w:val="en-US"/>
        </w:rPr>
        <w:t xml:space="preserve">---- x 100 pkt  </w:t>
      </w:r>
    </w:p>
    <w:p w14:paraId="6BA3E7A3" w14:textId="77777777" w:rsidR="00CE4C58" w:rsidRPr="0002651F" w:rsidRDefault="00CE4C58" w:rsidP="00CE4C58">
      <w:pPr>
        <w:widowControl w:val="0"/>
        <w:jc w:val="both"/>
        <w:rPr>
          <w:rFonts w:ascii="Arial" w:hAnsi="Arial" w:cs="Arial"/>
          <w:b/>
          <w:i/>
          <w:snapToGrid w:val="0"/>
          <w:sz w:val="18"/>
          <w:szCs w:val="18"/>
          <w:lang w:val="en-US"/>
        </w:rPr>
      </w:pPr>
      <w:r w:rsidRPr="0002651F">
        <w:rPr>
          <w:rFonts w:ascii="Arial" w:hAnsi="Arial" w:cs="Arial"/>
          <w:b/>
          <w:i/>
          <w:sz w:val="18"/>
          <w:szCs w:val="18"/>
          <w:lang w:val="en-US"/>
        </w:rPr>
        <w:t xml:space="preserve">                  </w:t>
      </w:r>
      <w:r w:rsidRPr="0002651F">
        <w:rPr>
          <w:rFonts w:ascii="Arial" w:hAnsi="Arial" w:cs="Arial"/>
          <w:b/>
          <w:i/>
          <w:sz w:val="18"/>
          <w:szCs w:val="18"/>
          <w:lang w:val="en-US"/>
        </w:rPr>
        <w:tab/>
        <w:t xml:space="preserve">              C n</w:t>
      </w:r>
    </w:p>
    <w:p w14:paraId="09FA556C" w14:textId="77777777" w:rsidR="00CE4C58" w:rsidRPr="0002651F" w:rsidRDefault="00CE4C58" w:rsidP="00CE4C58">
      <w:pPr>
        <w:widowControl w:val="0"/>
        <w:ind w:left="400"/>
        <w:jc w:val="both"/>
        <w:rPr>
          <w:rFonts w:ascii="Arial" w:hAnsi="Arial" w:cs="Arial"/>
          <w:snapToGrid w:val="0"/>
          <w:sz w:val="18"/>
          <w:szCs w:val="18"/>
        </w:rPr>
      </w:pPr>
      <w:proofErr w:type="spellStart"/>
      <w:r w:rsidRPr="0002651F">
        <w:rPr>
          <w:rFonts w:ascii="Arial" w:hAnsi="Arial" w:cs="Arial"/>
          <w:snapToGrid w:val="0"/>
          <w:sz w:val="18"/>
          <w:szCs w:val="18"/>
        </w:rPr>
        <w:t>An</w:t>
      </w:r>
      <w:proofErr w:type="spellEnd"/>
      <w:r w:rsidRPr="0002651F">
        <w:rPr>
          <w:rFonts w:ascii="Arial" w:hAnsi="Arial" w:cs="Arial"/>
          <w:snapToGrid w:val="0"/>
          <w:sz w:val="18"/>
          <w:szCs w:val="18"/>
        </w:rPr>
        <w:t xml:space="preserve"> – liczba punktów przyznana ofercie n za spełnienie kryterium A,</w:t>
      </w:r>
    </w:p>
    <w:p w14:paraId="63ABD7CA" w14:textId="742E52D3" w:rsidR="00CE4C58" w:rsidRPr="0002651F" w:rsidRDefault="00CE4C58" w:rsidP="00CE4C58">
      <w:pPr>
        <w:widowControl w:val="0"/>
        <w:ind w:left="400"/>
        <w:jc w:val="both"/>
        <w:rPr>
          <w:rFonts w:ascii="Arial" w:hAnsi="Arial" w:cs="Arial"/>
          <w:snapToGrid w:val="0"/>
          <w:sz w:val="18"/>
          <w:szCs w:val="18"/>
        </w:rPr>
      </w:pPr>
      <w:proofErr w:type="spellStart"/>
      <w:r w:rsidRPr="0002651F">
        <w:rPr>
          <w:rFonts w:ascii="Arial" w:hAnsi="Arial" w:cs="Arial"/>
          <w:snapToGrid w:val="0"/>
          <w:sz w:val="18"/>
          <w:szCs w:val="18"/>
        </w:rPr>
        <w:t>Cmin</w:t>
      </w:r>
      <w:proofErr w:type="spellEnd"/>
      <w:r w:rsidRPr="0002651F">
        <w:rPr>
          <w:rFonts w:ascii="Arial" w:hAnsi="Arial" w:cs="Arial"/>
          <w:snapToGrid w:val="0"/>
          <w:sz w:val="18"/>
          <w:szCs w:val="18"/>
        </w:rPr>
        <w:t xml:space="preserve"> – najniższa cena wśród złożonych ofert,</w:t>
      </w:r>
    </w:p>
    <w:p w14:paraId="52824C21" w14:textId="2F1EF501" w:rsidR="00CE4C58" w:rsidRPr="0002651F" w:rsidRDefault="00CE4C58" w:rsidP="00CE4C58">
      <w:pPr>
        <w:widowControl w:val="0"/>
        <w:ind w:left="400"/>
        <w:jc w:val="both"/>
        <w:rPr>
          <w:rFonts w:ascii="Arial" w:hAnsi="Arial" w:cs="Arial"/>
          <w:snapToGrid w:val="0"/>
          <w:sz w:val="18"/>
          <w:szCs w:val="18"/>
        </w:rPr>
      </w:pPr>
      <w:proofErr w:type="spellStart"/>
      <w:r w:rsidRPr="0002651F">
        <w:rPr>
          <w:rFonts w:ascii="Arial" w:hAnsi="Arial" w:cs="Arial"/>
          <w:snapToGrid w:val="0"/>
          <w:sz w:val="18"/>
          <w:szCs w:val="18"/>
        </w:rPr>
        <w:t>Cn</w:t>
      </w:r>
      <w:proofErr w:type="spellEnd"/>
      <w:r w:rsidRPr="0002651F">
        <w:rPr>
          <w:rFonts w:ascii="Arial" w:hAnsi="Arial" w:cs="Arial"/>
          <w:snapToGrid w:val="0"/>
          <w:sz w:val="18"/>
          <w:szCs w:val="18"/>
        </w:rPr>
        <w:t xml:space="preserve"> – cena rozpatrywanej oferty</w:t>
      </w:r>
      <w:r w:rsidR="00D72C45" w:rsidRPr="0002651F">
        <w:rPr>
          <w:rFonts w:ascii="Arial" w:hAnsi="Arial" w:cs="Arial"/>
          <w:snapToGrid w:val="0"/>
          <w:sz w:val="18"/>
          <w:szCs w:val="18"/>
        </w:rPr>
        <w:t>.</w:t>
      </w:r>
    </w:p>
    <w:p w14:paraId="6BAF6F78" w14:textId="77777777" w:rsidR="00CE4C58" w:rsidRPr="0002651F" w:rsidRDefault="00CE4C58" w:rsidP="00CE4C58">
      <w:pPr>
        <w:widowControl w:val="0"/>
        <w:ind w:left="400"/>
        <w:jc w:val="both"/>
        <w:rPr>
          <w:rFonts w:ascii="Arial" w:hAnsi="Arial" w:cs="Arial"/>
          <w:snapToGrid w:val="0"/>
          <w:sz w:val="20"/>
          <w:szCs w:val="20"/>
        </w:rPr>
      </w:pPr>
    </w:p>
    <w:p w14:paraId="4454347F" w14:textId="77777777" w:rsidR="00CE4C58" w:rsidRPr="0002651F" w:rsidRDefault="00CE4C58" w:rsidP="00CE4C58">
      <w:pPr>
        <w:widowControl w:val="0"/>
        <w:ind w:left="400"/>
        <w:jc w:val="both"/>
        <w:rPr>
          <w:rFonts w:ascii="Arial" w:hAnsi="Arial" w:cs="Arial"/>
          <w:sz w:val="20"/>
          <w:szCs w:val="20"/>
        </w:rPr>
      </w:pPr>
      <w:r w:rsidRPr="0002651F">
        <w:rPr>
          <w:rFonts w:ascii="Arial" w:hAnsi="Arial" w:cs="Arial"/>
          <w:sz w:val="20"/>
          <w:szCs w:val="20"/>
        </w:rPr>
        <w:t>Za najkorzystniejszą zostanie uznana oferta, która nie podlega odrzuceniu oraz uzyska największą ilość punktów czyli</w:t>
      </w:r>
      <w:r w:rsidRPr="0002651F">
        <w:rPr>
          <w:rFonts w:ascii="Arial" w:hAnsi="Arial" w:cs="Arial"/>
          <w:sz w:val="20"/>
        </w:rPr>
        <w:t xml:space="preserve"> oferta zawierająca najniższą cenę.</w:t>
      </w:r>
    </w:p>
    <w:p w14:paraId="6D6EC72C" w14:textId="77777777" w:rsidR="00CE4C58" w:rsidRPr="0094689B" w:rsidRDefault="00CE4C58" w:rsidP="00184342">
      <w:pPr>
        <w:numPr>
          <w:ilvl w:val="0"/>
          <w:numId w:val="16"/>
        </w:numPr>
        <w:tabs>
          <w:tab w:val="left" w:pos="360"/>
        </w:tabs>
        <w:spacing w:before="120"/>
        <w:ind w:left="360" w:right="-1"/>
        <w:jc w:val="both"/>
        <w:rPr>
          <w:rFonts w:ascii="Arial" w:hAnsi="Arial" w:cs="Arial"/>
          <w:sz w:val="20"/>
        </w:rPr>
      </w:pPr>
      <w:r w:rsidRPr="0094689B">
        <w:rPr>
          <w:rFonts w:ascii="Arial" w:hAnsi="Arial" w:cs="Arial"/>
          <w:sz w:val="20"/>
        </w:rPr>
        <w:t>W sytuacji, gdy Zamawiający nie będzie mógł dokonać  wyboru oferty najkorzystniejszej ze względu na to, że zostały złożone oferty o takiej samej cenie, wezwie on Wykonawców, którzy złożyli te oferty, do złożenia w określonym przez niego terminie – ofert dodatkowych.</w:t>
      </w:r>
    </w:p>
    <w:p w14:paraId="4DDBD76C" w14:textId="77777777" w:rsidR="00CE4C58" w:rsidRPr="0094689B" w:rsidRDefault="00CE4C58" w:rsidP="00184342">
      <w:pPr>
        <w:numPr>
          <w:ilvl w:val="0"/>
          <w:numId w:val="16"/>
        </w:numPr>
        <w:tabs>
          <w:tab w:val="left" w:pos="360"/>
        </w:tabs>
        <w:spacing w:before="120"/>
        <w:ind w:left="360" w:right="-1"/>
        <w:jc w:val="both"/>
        <w:rPr>
          <w:rFonts w:ascii="Arial" w:hAnsi="Arial" w:cs="Arial"/>
          <w:sz w:val="20"/>
        </w:rPr>
      </w:pPr>
      <w:r w:rsidRPr="0094689B">
        <w:rPr>
          <w:rFonts w:ascii="Arial" w:hAnsi="Arial" w:cs="Arial"/>
          <w:sz w:val="20"/>
        </w:rPr>
        <w:t xml:space="preserve">Wykonawcy, składający oferty dodatkowe, nie mogą zaoferować cen wyższych niż zaoferowane w złożonych ofertach.       </w:t>
      </w:r>
    </w:p>
    <w:p w14:paraId="05E42E91" w14:textId="77777777" w:rsidR="00CE4C58" w:rsidRPr="0094689B" w:rsidRDefault="00CE4C58" w:rsidP="00184342">
      <w:pPr>
        <w:numPr>
          <w:ilvl w:val="0"/>
          <w:numId w:val="16"/>
        </w:numPr>
        <w:tabs>
          <w:tab w:val="left" w:pos="360"/>
        </w:tabs>
        <w:spacing w:before="120"/>
        <w:ind w:left="360" w:right="-1"/>
        <w:jc w:val="both"/>
        <w:rPr>
          <w:rFonts w:ascii="Arial" w:hAnsi="Arial" w:cs="Arial"/>
          <w:sz w:val="20"/>
        </w:rPr>
      </w:pPr>
      <w:r w:rsidRPr="0094689B">
        <w:rPr>
          <w:rFonts w:ascii="Arial" w:hAnsi="Arial" w:cs="Arial"/>
          <w:sz w:val="20"/>
        </w:rPr>
        <w:t xml:space="preserve">W toku oceny ofert Zamawiający może żądać od Wykonawców pisemnych wyjaśnień, dotyczących treści złożonej oferty. Wykonawca będzie zobowiązany do przedstawienia pisemnych wyjaśnień, w terminie określonym przez Zamawiającego. </w:t>
      </w:r>
    </w:p>
    <w:p w14:paraId="1DDB2C79" w14:textId="77777777" w:rsidR="007B18F5" w:rsidRPr="0094689B" w:rsidRDefault="00CE4C58" w:rsidP="00184342">
      <w:pPr>
        <w:numPr>
          <w:ilvl w:val="0"/>
          <w:numId w:val="16"/>
        </w:numPr>
        <w:tabs>
          <w:tab w:val="left" w:pos="426"/>
        </w:tabs>
        <w:spacing w:before="120" w:line="276" w:lineRule="auto"/>
        <w:ind w:left="426" w:right="-1" w:hanging="426"/>
        <w:jc w:val="both"/>
        <w:rPr>
          <w:rFonts w:ascii="Arial" w:hAnsi="Arial" w:cs="Arial"/>
          <w:sz w:val="20"/>
        </w:rPr>
      </w:pPr>
      <w:r w:rsidRPr="0094689B">
        <w:rPr>
          <w:rFonts w:ascii="Arial" w:hAnsi="Arial" w:cs="Arial"/>
          <w:sz w:val="20"/>
        </w:rPr>
        <w:t>Zamawiający udzieli zamówienia Wykonawcy, którego oferta odpowiada wszystkim wymaganiom przedstawionym w Specyfikacji Istotnych Warunków Zamówienia oraz</w:t>
      </w:r>
      <w:r w:rsidRPr="0094689B">
        <w:rPr>
          <w:rFonts w:ascii="Arial" w:hAnsi="Arial" w:cs="Arial"/>
        </w:rPr>
        <w:t xml:space="preserve"> </w:t>
      </w:r>
      <w:r w:rsidRPr="0094689B">
        <w:rPr>
          <w:rFonts w:ascii="Arial" w:hAnsi="Arial" w:cs="Arial"/>
          <w:sz w:val="20"/>
        </w:rPr>
        <w:t xml:space="preserve">zostanie </w:t>
      </w:r>
      <w:r w:rsidRPr="0094689B">
        <w:rPr>
          <w:rFonts w:ascii="Arial" w:hAnsi="Arial" w:cs="Arial"/>
          <w:b/>
          <w:sz w:val="20"/>
        </w:rPr>
        <w:t>oceniona jako najkorzystniejsza</w:t>
      </w:r>
      <w:r w:rsidRPr="0094689B">
        <w:rPr>
          <w:rFonts w:ascii="Arial" w:hAnsi="Arial" w:cs="Arial"/>
          <w:sz w:val="20"/>
        </w:rPr>
        <w:t>, tzn. najtańsza.</w:t>
      </w:r>
    </w:p>
    <w:p w14:paraId="7C45CF7B" w14:textId="77777777" w:rsidR="00221E01" w:rsidRPr="00FE7D45" w:rsidRDefault="00221E01" w:rsidP="00221E01">
      <w:pPr>
        <w:tabs>
          <w:tab w:val="left" w:pos="360"/>
        </w:tabs>
        <w:ind w:left="357" w:right="-1"/>
        <w:jc w:val="both"/>
        <w:rPr>
          <w:rFonts w:ascii="Arial" w:hAnsi="Arial" w:cs="Arial"/>
          <w:snapToGrid w:val="0"/>
          <w:sz w:val="20"/>
          <w:szCs w:val="20"/>
        </w:rPr>
      </w:pPr>
    </w:p>
    <w:p w14:paraId="1551108A" w14:textId="5DCBB0EB" w:rsidR="00AB300D" w:rsidRDefault="001346A3" w:rsidP="00074C1A">
      <w:pPr>
        <w:keepNext/>
        <w:widowControl w:val="0"/>
        <w:overflowPunct w:val="0"/>
        <w:autoSpaceDE w:val="0"/>
        <w:ind w:left="426" w:hanging="426"/>
        <w:jc w:val="both"/>
        <w:textAlignment w:val="baseline"/>
        <w:rPr>
          <w:rFonts w:ascii="Arial" w:hAnsi="Arial" w:cs="Arial"/>
          <w:b/>
          <w:szCs w:val="20"/>
        </w:rPr>
      </w:pPr>
      <w:r w:rsidRPr="00FE7D45">
        <w:rPr>
          <w:rFonts w:ascii="Arial" w:hAnsi="Arial" w:cs="Arial"/>
          <w:b/>
          <w:szCs w:val="20"/>
        </w:rPr>
        <w:t>X</w:t>
      </w:r>
      <w:r w:rsidR="00707435" w:rsidRPr="00FE7D45">
        <w:rPr>
          <w:rFonts w:ascii="Arial" w:hAnsi="Arial" w:cs="Arial"/>
          <w:b/>
          <w:szCs w:val="20"/>
        </w:rPr>
        <w:t>. Oferty z rażąco niską ceną</w:t>
      </w:r>
    </w:p>
    <w:p w14:paraId="6A4F21A7" w14:textId="77777777" w:rsidR="00074C1A" w:rsidRDefault="00074C1A" w:rsidP="00074C1A">
      <w:pPr>
        <w:keepNext/>
        <w:widowControl w:val="0"/>
        <w:overflowPunct w:val="0"/>
        <w:autoSpaceDE w:val="0"/>
        <w:ind w:left="426" w:hanging="426"/>
        <w:jc w:val="both"/>
        <w:textAlignment w:val="baseline"/>
        <w:rPr>
          <w:rFonts w:ascii="Arial" w:hAnsi="Arial" w:cs="Arial"/>
          <w:b/>
          <w:szCs w:val="20"/>
        </w:rPr>
      </w:pPr>
    </w:p>
    <w:p w14:paraId="3BC16D9E" w14:textId="77777777" w:rsidR="00AB300D" w:rsidRPr="003F3C22" w:rsidRDefault="00AB300D" w:rsidP="00AB300D">
      <w:pPr>
        <w:widowControl w:val="0"/>
        <w:numPr>
          <w:ilvl w:val="5"/>
          <w:numId w:val="12"/>
        </w:numPr>
        <w:tabs>
          <w:tab w:val="left" w:pos="284"/>
        </w:tabs>
        <w:ind w:left="284" w:hanging="284"/>
        <w:jc w:val="both"/>
        <w:rPr>
          <w:rFonts w:ascii="Arial" w:eastAsia="Arial" w:hAnsi="Arial" w:cs="Arial"/>
          <w:sz w:val="20"/>
          <w:szCs w:val="20"/>
          <w:lang w:eastAsia="pl-PL"/>
        </w:rPr>
      </w:pPr>
      <w:r w:rsidRPr="003F3C22">
        <w:rPr>
          <w:rFonts w:ascii="Arial" w:eastAsia="Arial" w:hAnsi="Arial" w:cs="Arial"/>
          <w:sz w:val="20"/>
          <w:szCs w:val="20"/>
          <w:lang w:eastAsia="pl-PL"/>
        </w:rPr>
        <w:t>Zamawiający, jeżeli zaoferowana cena lub koszt wydają się rażąco niskie w stosunku do przedmiotu zamówienia, tj. różnią się o więcej niż 30 % od średniej arytmetycznej cen wszystkich ważnych ofert niepodlegających odrzuceniu, lub budzą wątpliwości Zamawiającego co do możliwości wykonania przedmiotu zamówienia zgodnie z wymaganiami określonymi w SIWZ lub wynikającymi z odrębnych przepisów, Zamawiający żąda od Wykonawcy złożenia w wyznaczonym terminie wyjaśnień, w tym złożenia dowodów w zakresie wyliczenia ceny lub kosztu.</w:t>
      </w:r>
    </w:p>
    <w:p w14:paraId="06970C3C" w14:textId="77777777" w:rsidR="00AB300D" w:rsidRPr="003F3C22" w:rsidRDefault="00AB300D" w:rsidP="00AB300D">
      <w:pPr>
        <w:widowControl w:val="0"/>
        <w:numPr>
          <w:ilvl w:val="5"/>
          <w:numId w:val="12"/>
        </w:numPr>
        <w:tabs>
          <w:tab w:val="left" w:pos="284"/>
        </w:tabs>
        <w:ind w:left="284" w:hanging="284"/>
        <w:jc w:val="both"/>
        <w:rPr>
          <w:rFonts w:ascii="Arial" w:eastAsia="Arial" w:hAnsi="Arial" w:cs="Arial"/>
          <w:sz w:val="20"/>
          <w:szCs w:val="20"/>
          <w:lang w:eastAsia="pl-PL"/>
        </w:rPr>
      </w:pPr>
      <w:r w:rsidRPr="003F3C22">
        <w:rPr>
          <w:rFonts w:ascii="Arial" w:eastAsia="Arial" w:hAnsi="Arial" w:cs="Arial"/>
          <w:sz w:val="20"/>
          <w:szCs w:val="20"/>
          <w:lang w:eastAsia="pl-PL"/>
        </w:rPr>
        <w:t>Zamawiający ocenia te wyjaśnienia w konsultacji z Wykonawcą i może odrzucić tę ofertę wyłącznie w przypadku, gdy złożone wyjaśnienia wraz z dowodami nie uzasadniają podanej ceny lub kosztu w tej ofercie.</w:t>
      </w:r>
    </w:p>
    <w:p w14:paraId="0B35B290" w14:textId="565787D6" w:rsidR="00AB300D" w:rsidRPr="00FE7D45" w:rsidRDefault="00AB300D" w:rsidP="0012334C">
      <w:pPr>
        <w:keepNext/>
        <w:widowControl w:val="0"/>
        <w:overflowPunct w:val="0"/>
        <w:autoSpaceDE w:val="0"/>
        <w:jc w:val="both"/>
        <w:textAlignment w:val="baseline"/>
        <w:rPr>
          <w:rFonts w:ascii="Arial" w:hAnsi="Arial" w:cs="Arial"/>
          <w:b/>
          <w:szCs w:val="20"/>
        </w:rPr>
      </w:pPr>
    </w:p>
    <w:p w14:paraId="4B5E2812" w14:textId="77777777" w:rsidR="00221E01" w:rsidRPr="00FE7D45" w:rsidRDefault="001346A3" w:rsidP="00AA769D">
      <w:pPr>
        <w:keepNext/>
        <w:widowControl w:val="0"/>
        <w:overflowPunct w:val="0"/>
        <w:autoSpaceDE w:val="0"/>
        <w:ind w:left="426" w:hanging="426"/>
        <w:jc w:val="both"/>
        <w:textAlignment w:val="baseline"/>
        <w:rPr>
          <w:rFonts w:ascii="Arial" w:hAnsi="Arial" w:cs="Arial"/>
          <w:b/>
          <w:szCs w:val="20"/>
        </w:rPr>
      </w:pPr>
      <w:r w:rsidRPr="00FE7D45">
        <w:rPr>
          <w:rFonts w:ascii="Arial" w:hAnsi="Arial" w:cs="Arial"/>
          <w:b/>
          <w:szCs w:val="20"/>
        </w:rPr>
        <w:t>XI</w:t>
      </w:r>
      <w:r w:rsidR="00221E01" w:rsidRPr="00FE7D45">
        <w:rPr>
          <w:rFonts w:ascii="Arial" w:hAnsi="Arial" w:cs="Arial"/>
          <w:b/>
          <w:szCs w:val="20"/>
        </w:rPr>
        <w:t>. Odrzucenie oferty</w:t>
      </w:r>
    </w:p>
    <w:p w14:paraId="76340C82" w14:textId="77777777" w:rsidR="00221E01" w:rsidRPr="00F177BC" w:rsidRDefault="00221E01" w:rsidP="00184342">
      <w:pPr>
        <w:numPr>
          <w:ilvl w:val="0"/>
          <w:numId w:val="13"/>
        </w:numPr>
        <w:autoSpaceDE w:val="0"/>
        <w:autoSpaceDN w:val="0"/>
        <w:adjustRightInd w:val="0"/>
        <w:ind w:left="284" w:hanging="284"/>
        <w:contextualSpacing/>
        <w:jc w:val="both"/>
        <w:rPr>
          <w:rFonts w:ascii="Arial" w:eastAsia="Calibri" w:hAnsi="Arial" w:cs="Arial"/>
          <w:sz w:val="20"/>
          <w:szCs w:val="20"/>
          <w:lang w:eastAsia="pl-PL"/>
        </w:rPr>
      </w:pPr>
      <w:r w:rsidRPr="008F2E72">
        <w:rPr>
          <w:rFonts w:ascii="Arial" w:eastAsia="Calibri" w:hAnsi="Arial" w:cs="Arial"/>
          <w:sz w:val="20"/>
          <w:szCs w:val="20"/>
          <w:lang w:eastAsia="pl-PL"/>
        </w:rPr>
        <w:t xml:space="preserve">Zamawiający odrzuci ofertę zgodnie z przesłankami wynikającymi z przepisów </w:t>
      </w:r>
      <w:r w:rsidR="0054490A" w:rsidRPr="008F2E72">
        <w:rPr>
          <w:rFonts w:ascii="Arial" w:eastAsia="Calibri" w:hAnsi="Arial" w:cs="Arial"/>
          <w:i/>
          <w:sz w:val="20"/>
          <w:szCs w:val="20"/>
          <w:lang w:eastAsia="pl-PL"/>
        </w:rPr>
        <w:t>Regulaminu Udzielania Z</w:t>
      </w:r>
      <w:r w:rsidRPr="008F2E72">
        <w:rPr>
          <w:rFonts w:ascii="Arial" w:eastAsia="Calibri" w:hAnsi="Arial" w:cs="Arial"/>
          <w:i/>
          <w:sz w:val="20"/>
          <w:szCs w:val="20"/>
          <w:lang w:eastAsia="pl-PL"/>
        </w:rPr>
        <w:t>amówień w Wodociągi i Kanalizacja w Opolu Sp. z o.o.</w:t>
      </w:r>
    </w:p>
    <w:p w14:paraId="5376FE8B" w14:textId="77777777" w:rsidR="00F177BC" w:rsidRPr="008F2E72" w:rsidRDefault="00F177BC" w:rsidP="00F177BC">
      <w:pPr>
        <w:autoSpaceDE w:val="0"/>
        <w:autoSpaceDN w:val="0"/>
        <w:adjustRightInd w:val="0"/>
        <w:ind w:left="284"/>
        <w:contextualSpacing/>
        <w:jc w:val="both"/>
        <w:rPr>
          <w:rFonts w:ascii="Arial" w:eastAsia="Calibri" w:hAnsi="Arial" w:cs="Arial"/>
          <w:sz w:val="20"/>
          <w:szCs w:val="20"/>
          <w:lang w:eastAsia="pl-PL"/>
        </w:rPr>
      </w:pPr>
    </w:p>
    <w:p w14:paraId="45D0CC7D" w14:textId="77777777" w:rsidR="00221E01" w:rsidRPr="008F2E72" w:rsidRDefault="00221E01" w:rsidP="00184342">
      <w:pPr>
        <w:numPr>
          <w:ilvl w:val="0"/>
          <w:numId w:val="13"/>
        </w:numPr>
        <w:autoSpaceDE w:val="0"/>
        <w:autoSpaceDN w:val="0"/>
        <w:adjustRightInd w:val="0"/>
        <w:ind w:left="284" w:hanging="284"/>
        <w:contextualSpacing/>
        <w:jc w:val="both"/>
        <w:rPr>
          <w:rFonts w:ascii="Arial" w:eastAsia="Calibri" w:hAnsi="Arial" w:cs="Arial"/>
          <w:sz w:val="20"/>
          <w:szCs w:val="20"/>
          <w:lang w:eastAsia="pl-PL"/>
        </w:rPr>
      </w:pPr>
      <w:r w:rsidRPr="008F2E72">
        <w:rPr>
          <w:rFonts w:ascii="Arial" w:eastAsia="Calibri" w:hAnsi="Arial" w:cs="Arial"/>
          <w:sz w:val="20"/>
          <w:szCs w:val="20"/>
          <w:lang w:eastAsia="pl-PL"/>
        </w:rPr>
        <w:lastRenderedPageBreak/>
        <w:t>Informacje o ofertach odrzuconych Zamawiający przekaże wszystkim Wykonawcom, którzy złożyli oferty, podając uzasadnienie faktyczne i prawne.</w:t>
      </w:r>
    </w:p>
    <w:p w14:paraId="7641BB96" w14:textId="3DB2CA21" w:rsidR="00C36EC3" w:rsidRPr="00FE7D45" w:rsidRDefault="00C36EC3" w:rsidP="002764AC">
      <w:pPr>
        <w:autoSpaceDE w:val="0"/>
        <w:autoSpaceDN w:val="0"/>
        <w:adjustRightInd w:val="0"/>
        <w:contextualSpacing/>
        <w:jc w:val="both"/>
        <w:rPr>
          <w:rFonts w:ascii="Arial" w:eastAsia="Calibri" w:hAnsi="Arial" w:cs="Arial"/>
          <w:sz w:val="20"/>
          <w:szCs w:val="20"/>
          <w:lang w:eastAsia="pl-PL"/>
        </w:rPr>
      </w:pPr>
    </w:p>
    <w:p w14:paraId="52C66413" w14:textId="77777777" w:rsidR="00221E01" w:rsidRPr="00FE7D45" w:rsidRDefault="001346A3" w:rsidP="00AA769D">
      <w:pPr>
        <w:keepNext/>
        <w:widowControl w:val="0"/>
        <w:overflowPunct w:val="0"/>
        <w:autoSpaceDE w:val="0"/>
        <w:ind w:left="426" w:hanging="426"/>
        <w:jc w:val="both"/>
        <w:textAlignment w:val="baseline"/>
        <w:rPr>
          <w:rFonts w:ascii="Arial" w:hAnsi="Arial" w:cs="Arial"/>
          <w:b/>
          <w:szCs w:val="20"/>
        </w:rPr>
      </w:pPr>
      <w:r w:rsidRPr="00FE7D45">
        <w:rPr>
          <w:rFonts w:ascii="Arial" w:hAnsi="Arial" w:cs="Arial"/>
          <w:b/>
          <w:szCs w:val="20"/>
        </w:rPr>
        <w:t>XI</w:t>
      </w:r>
      <w:r w:rsidR="00221E01" w:rsidRPr="00FE7D45">
        <w:rPr>
          <w:rFonts w:ascii="Arial" w:hAnsi="Arial" w:cs="Arial"/>
          <w:b/>
          <w:szCs w:val="20"/>
        </w:rPr>
        <w:t>I. Unieważnienie postępowania</w:t>
      </w:r>
    </w:p>
    <w:p w14:paraId="2F3F0B16" w14:textId="77777777" w:rsidR="00EF3E3E" w:rsidRPr="00F12F5F" w:rsidRDefault="00EF3E3E" w:rsidP="00EF3E3E">
      <w:pPr>
        <w:numPr>
          <w:ilvl w:val="6"/>
          <w:numId w:val="12"/>
        </w:numPr>
        <w:tabs>
          <w:tab w:val="clear" w:pos="5040"/>
        </w:tabs>
        <w:autoSpaceDE w:val="0"/>
        <w:autoSpaceDN w:val="0"/>
        <w:adjustRightInd w:val="0"/>
        <w:ind w:left="284" w:hanging="284"/>
        <w:contextualSpacing/>
        <w:jc w:val="both"/>
        <w:rPr>
          <w:rFonts w:ascii="Arial" w:eastAsia="Calibri" w:hAnsi="Arial" w:cs="Arial"/>
          <w:sz w:val="20"/>
          <w:szCs w:val="20"/>
          <w:lang w:eastAsia="pl-PL"/>
        </w:rPr>
      </w:pPr>
      <w:r w:rsidRPr="00F12F5F">
        <w:rPr>
          <w:rFonts w:ascii="Arial" w:eastAsia="Calibri" w:hAnsi="Arial" w:cs="Arial"/>
          <w:sz w:val="20"/>
          <w:szCs w:val="20"/>
          <w:lang w:eastAsia="pl-PL"/>
        </w:rPr>
        <w:t xml:space="preserve">Zamawiający unieważni postępowanie o udzielenie zamówienia w sytuacjach określonych w </w:t>
      </w:r>
      <w:r w:rsidRPr="00F12F5F">
        <w:rPr>
          <w:rFonts w:ascii="Arial" w:hAnsi="Arial" w:cs="Arial"/>
          <w:sz w:val="20"/>
          <w:szCs w:val="20"/>
        </w:rPr>
        <w:t>§</w:t>
      </w:r>
      <w:r w:rsidRPr="00F12F5F">
        <w:rPr>
          <w:rFonts w:ascii="Arial" w:eastAsia="Calibri" w:hAnsi="Arial" w:cs="Arial"/>
          <w:sz w:val="20"/>
          <w:szCs w:val="20"/>
          <w:lang w:eastAsia="pl-PL"/>
        </w:rPr>
        <w:t xml:space="preserve"> 27 pkt 27 </w:t>
      </w:r>
      <w:r w:rsidRPr="00F12F5F">
        <w:rPr>
          <w:rFonts w:ascii="Arial" w:eastAsia="Calibri" w:hAnsi="Arial" w:cs="Arial"/>
          <w:i/>
          <w:sz w:val="20"/>
          <w:szCs w:val="20"/>
          <w:lang w:eastAsia="pl-PL"/>
        </w:rPr>
        <w:t>Regulaminu Udzielania Zamówień w Wodociągi i Kanalizacja w Opolu Sp. z o.o.</w:t>
      </w:r>
    </w:p>
    <w:p w14:paraId="20991D0A" w14:textId="77777777" w:rsidR="00EF3E3E" w:rsidRPr="00F12F5F" w:rsidRDefault="00EF3E3E" w:rsidP="00EF3E3E">
      <w:pPr>
        <w:numPr>
          <w:ilvl w:val="6"/>
          <w:numId w:val="12"/>
        </w:numPr>
        <w:tabs>
          <w:tab w:val="clear" w:pos="5040"/>
        </w:tabs>
        <w:autoSpaceDE w:val="0"/>
        <w:autoSpaceDN w:val="0"/>
        <w:adjustRightInd w:val="0"/>
        <w:ind w:left="284" w:hanging="284"/>
        <w:contextualSpacing/>
        <w:jc w:val="both"/>
        <w:rPr>
          <w:rFonts w:ascii="Arial" w:eastAsia="Calibri" w:hAnsi="Arial" w:cs="Arial"/>
          <w:sz w:val="20"/>
          <w:szCs w:val="20"/>
          <w:lang w:eastAsia="pl-PL"/>
        </w:rPr>
      </w:pPr>
      <w:r w:rsidRPr="00F12F5F">
        <w:rPr>
          <w:rFonts w:ascii="Arial" w:eastAsia="Calibri" w:hAnsi="Arial" w:cs="Arial"/>
          <w:sz w:val="20"/>
          <w:szCs w:val="20"/>
          <w:lang w:eastAsia="pl-PL"/>
        </w:rPr>
        <w:t>O unieważnieniu postępowania o udzielenie zamówienia zamawiający zawiadomi równocześnie wszystkich Wykonawców, którzy ubiegali się o udzielenie zamówienia, podając uzasadnienie faktyczne i prawne, a w przypadku, gdy ogłoszenie było umieszczone na stronie internetowej również na stronie internetowej.</w:t>
      </w:r>
    </w:p>
    <w:p w14:paraId="07B0ECD0" w14:textId="77777777" w:rsidR="00B666A5" w:rsidRPr="00FE7D45" w:rsidRDefault="00B666A5" w:rsidP="00221E01">
      <w:pPr>
        <w:keepNext/>
        <w:widowControl w:val="0"/>
        <w:overflowPunct w:val="0"/>
        <w:autoSpaceDE w:val="0"/>
        <w:ind w:left="426" w:hanging="426"/>
        <w:jc w:val="both"/>
        <w:textAlignment w:val="baseline"/>
        <w:rPr>
          <w:rFonts w:ascii="Arial" w:hAnsi="Arial" w:cs="Arial"/>
          <w:b/>
          <w:szCs w:val="20"/>
        </w:rPr>
      </w:pPr>
    </w:p>
    <w:p w14:paraId="2979AF0C" w14:textId="77777777" w:rsidR="00221E01" w:rsidRPr="00FE7D45" w:rsidRDefault="00221E01" w:rsidP="00221E01">
      <w:pPr>
        <w:keepNext/>
        <w:widowControl w:val="0"/>
        <w:overflowPunct w:val="0"/>
        <w:autoSpaceDE w:val="0"/>
        <w:ind w:left="426" w:hanging="426"/>
        <w:jc w:val="both"/>
        <w:textAlignment w:val="baseline"/>
        <w:rPr>
          <w:rFonts w:ascii="Arial" w:hAnsi="Arial" w:cs="Arial"/>
          <w:b/>
          <w:szCs w:val="20"/>
        </w:rPr>
      </w:pPr>
      <w:r w:rsidRPr="00FE7D45">
        <w:rPr>
          <w:rFonts w:ascii="Arial" w:hAnsi="Arial" w:cs="Arial"/>
          <w:b/>
          <w:szCs w:val="20"/>
        </w:rPr>
        <w:t>XI</w:t>
      </w:r>
      <w:r w:rsidR="001346A3" w:rsidRPr="00FE7D45">
        <w:rPr>
          <w:rFonts w:ascii="Arial" w:hAnsi="Arial" w:cs="Arial"/>
          <w:b/>
          <w:szCs w:val="20"/>
        </w:rPr>
        <w:t>II</w:t>
      </w:r>
      <w:r w:rsidRPr="00FE7D45">
        <w:rPr>
          <w:rFonts w:ascii="Arial" w:hAnsi="Arial" w:cs="Arial"/>
          <w:b/>
          <w:szCs w:val="20"/>
        </w:rPr>
        <w:t xml:space="preserve">. Informacja o formalnościach, jakie powinny zostać dopełnione po wyborze    </w:t>
      </w:r>
    </w:p>
    <w:p w14:paraId="3C3D1DC6" w14:textId="77777777" w:rsidR="00221E01" w:rsidRPr="00FE7D45" w:rsidRDefault="00221E01" w:rsidP="00221E01">
      <w:pPr>
        <w:keepNext/>
        <w:widowControl w:val="0"/>
        <w:overflowPunct w:val="0"/>
        <w:autoSpaceDE w:val="0"/>
        <w:ind w:left="426" w:hanging="426"/>
        <w:jc w:val="both"/>
        <w:textAlignment w:val="baseline"/>
        <w:rPr>
          <w:rFonts w:ascii="Arial" w:hAnsi="Arial" w:cs="Arial"/>
          <w:b/>
          <w:szCs w:val="20"/>
        </w:rPr>
      </w:pPr>
      <w:r w:rsidRPr="00FE7D45">
        <w:rPr>
          <w:rFonts w:ascii="Arial" w:hAnsi="Arial" w:cs="Arial"/>
          <w:b/>
          <w:szCs w:val="20"/>
        </w:rPr>
        <w:t xml:space="preserve">     oferty, w celu zawarcia umowy w sprawie przedmiotowego zamówienia</w:t>
      </w:r>
    </w:p>
    <w:p w14:paraId="0FAC1A89" w14:textId="77777777" w:rsidR="00221E01" w:rsidRPr="003F72D0" w:rsidRDefault="00221E01" w:rsidP="00184342">
      <w:pPr>
        <w:numPr>
          <w:ilvl w:val="0"/>
          <w:numId w:val="2"/>
        </w:numPr>
        <w:tabs>
          <w:tab w:val="left" w:pos="284"/>
        </w:tabs>
        <w:spacing w:before="120"/>
        <w:ind w:left="284" w:hanging="284"/>
        <w:jc w:val="both"/>
        <w:rPr>
          <w:rFonts w:ascii="Arial" w:hAnsi="Arial" w:cs="Arial"/>
          <w:sz w:val="20"/>
        </w:rPr>
      </w:pPr>
      <w:r w:rsidRPr="003F72D0">
        <w:rPr>
          <w:rFonts w:ascii="Arial" w:hAnsi="Arial" w:cs="Arial"/>
          <w:sz w:val="20"/>
        </w:rPr>
        <w:t>Zamawiający, niezwłocznie po wyborze najkorzystniejszej oferty, powiadomi na piśmie o wynikach postępowania wszystkich Wykonawców, którzy złożyli oferty.</w:t>
      </w:r>
    </w:p>
    <w:p w14:paraId="5882B8EF" w14:textId="77777777" w:rsidR="00221E01" w:rsidRPr="003F72D0" w:rsidRDefault="00221E01" w:rsidP="00184342">
      <w:pPr>
        <w:numPr>
          <w:ilvl w:val="0"/>
          <w:numId w:val="2"/>
        </w:numPr>
        <w:tabs>
          <w:tab w:val="left" w:pos="284"/>
        </w:tabs>
        <w:spacing w:before="120"/>
        <w:ind w:left="284" w:hanging="284"/>
        <w:jc w:val="both"/>
        <w:rPr>
          <w:rFonts w:ascii="Arial" w:hAnsi="Arial" w:cs="Arial"/>
          <w:sz w:val="20"/>
        </w:rPr>
      </w:pPr>
      <w:r w:rsidRPr="003F72D0">
        <w:rPr>
          <w:rFonts w:ascii="Arial" w:hAnsi="Arial" w:cs="Arial"/>
          <w:sz w:val="20"/>
        </w:rPr>
        <w:t>Zamawiający powiadomi wybranego Wykonawcę o miejscu i terminie podpisania umowy. Treść przyszłej umowy Zamawiający określił we „</w:t>
      </w:r>
      <w:r w:rsidRPr="003F72D0">
        <w:rPr>
          <w:rFonts w:ascii="Arial" w:hAnsi="Arial" w:cs="Arial"/>
          <w:i/>
          <w:sz w:val="20"/>
        </w:rPr>
        <w:t>wzorze umowy</w:t>
      </w:r>
      <w:r w:rsidRPr="003F72D0">
        <w:rPr>
          <w:rFonts w:ascii="Arial" w:hAnsi="Arial" w:cs="Arial"/>
          <w:sz w:val="20"/>
        </w:rPr>
        <w:t>”, stanowiącym załącznik do niniejszej SIWZ. W przypadku gdy Wykonawca, którego oferta została wybrana, uchyla się od zawarcia umowy lub nie wniósł wymaganego zabezpieczenia należytego wykonania umowy, Zamawiający może wybrać  ofertę najkorzystniejszą spośród pozostałych ofert, bez przeprowadzenia jej ponownej oceny, chyba ze wybrana oferta była jedyną niepodlegającą odrzuceniu ofertą.</w:t>
      </w:r>
    </w:p>
    <w:p w14:paraId="6D10B2C8" w14:textId="0E24CE55" w:rsidR="00E843DB" w:rsidRPr="003F72D0" w:rsidRDefault="00E843DB" w:rsidP="00E843DB">
      <w:pPr>
        <w:numPr>
          <w:ilvl w:val="0"/>
          <w:numId w:val="2"/>
        </w:numPr>
        <w:tabs>
          <w:tab w:val="left" w:pos="284"/>
        </w:tabs>
        <w:spacing w:before="120"/>
        <w:ind w:left="284" w:hanging="284"/>
        <w:jc w:val="both"/>
        <w:rPr>
          <w:rFonts w:ascii="Arial" w:hAnsi="Arial" w:cs="Arial"/>
          <w:b/>
          <w:sz w:val="20"/>
          <w:u w:val="single"/>
        </w:rPr>
      </w:pPr>
      <w:r w:rsidRPr="003F72D0">
        <w:rPr>
          <w:rFonts w:ascii="Arial" w:hAnsi="Arial" w:cs="Arial"/>
          <w:sz w:val="20"/>
          <w:u w:val="single"/>
        </w:rPr>
        <w:t xml:space="preserve">Ponadto, przed podpisaniem umowy </w:t>
      </w:r>
      <w:r w:rsidRPr="003F72D0">
        <w:rPr>
          <w:rFonts w:ascii="Arial" w:hAnsi="Arial" w:cs="Arial"/>
          <w:b/>
          <w:sz w:val="20"/>
          <w:u w:val="single"/>
        </w:rPr>
        <w:t xml:space="preserve">Wykonawca </w:t>
      </w:r>
      <w:r w:rsidRPr="003F72D0">
        <w:rPr>
          <w:rFonts w:ascii="Arial" w:hAnsi="Arial" w:cs="Arial"/>
          <w:sz w:val="20"/>
          <w:u w:val="single"/>
        </w:rPr>
        <w:t xml:space="preserve">zobowiązany jest wnieść </w:t>
      </w:r>
      <w:r w:rsidRPr="003F72D0">
        <w:rPr>
          <w:rFonts w:ascii="Arial" w:hAnsi="Arial" w:cs="Arial"/>
          <w:b/>
          <w:sz w:val="20"/>
          <w:u w:val="single"/>
        </w:rPr>
        <w:t>zabezpieczenie należytego wykonania umowy w wysokości</w:t>
      </w:r>
      <w:r w:rsidR="00E24014" w:rsidRPr="003F72D0">
        <w:rPr>
          <w:rFonts w:ascii="Arial" w:hAnsi="Arial" w:cs="Arial"/>
          <w:sz w:val="20"/>
          <w:u w:val="single"/>
        </w:rPr>
        <w:t xml:space="preserve"> </w:t>
      </w:r>
      <w:r w:rsidR="00E45DEF">
        <w:rPr>
          <w:rFonts w:ascii="Arial" w:hAnsi="Arial" w:cs="Arial"/>
          <w:b/>
          <w:sz w:val="20"/>
          <w:u w:val="single"/>
        </w:rPr>
        <w:t>12</w:t>
      </w:r>
      <w:r w:rsidR="007C2E4E" w:rsidRPr="003F72D0">
        <w:rPr>
          <w:rFonts w:ascii="Arial" w:hAnsi="Arial" w:cs="Arial"/>
          <w:b/>
          <w:sz w:val="20"/>
          <w:u w:val="single"/>
        </w:rPr>
        <w:t xml:space="preserve"> 000,00 zł.</w:t>
      </w:r>
    </w:p>
    <w:p w14:paraId="7E3F9D47" w14:textId="77777777" w:rsidR="007F1469" w:rsidRPr="00706E69" w:rsidRDefault="007F1469" w:rsidP="00184342">
      <w:pPr>
        <w:numPr>
          <w:ilvl w:val="0"/>
          <w:numId w:val="2"/>
        </w:numPr>
        <w:tabs>
          <w:tab w:val="left" w:pos="284"/>
        </w:tabs>
        <w:spacing w:before="120"/>
        <w:ind w:left="284" w:hanging="284"/>
        <w:jc w:val="both"/>
        <w:rPr>
          <w:rFonts w:ascii="Arial" w:hAnsi="Arial" w:cs="Arial"/>
          <w:b/>
          <w:sz w:val="20"/>
        </w:rPr>
      </w:pPr>
      <w:r w:rsidRPr="00706E69">
        <w:rPr>
          <w:rFonts w:ascii="Arial" w:hAnsi="Arial" w:cs="Arial"/>
          <w:sz w:val="20"/>
        </w:rPr>
        <w:t>Zabezpieczenie należytego wykonania umowy może być wniesione</w:t>
      </w:r>
      <w:r w:rsidR="00C32191" w:rsidRPr="00706E69">
        <w:rPr>
          <w:rFonts w:ascii="Arial" w:hAnsi="Arial" w:cs="Arial"/>
          <w:sz w:val="20"/>
        </w:rPr>
        <w:t>, według wyboru wykonawcy,</w:t>
      </w:r>
      <w:r w:rsidRPr="00706E69">
        <w:rPr>
          <w:rFonts w:ascii="Arial" w:hAnsi="Arial" w:cs="Arial"/>
          <w:sz w:val="20"/>
        </w:rPr>
        <w:t xml:space="preserve"> w jednej lub kilku następujących formach:</w:t>
      </w:r>
    </w:p>
    <w:p w14:paraId="6981B576" w14:textId="77777777" w:rsidR="007F1469" w:rsidRPr="00706E69" w:rsidRDefault="00C32191" w:rsidP="00184342">
      <w:pPr>
        <w:numPr>
          <w:ilvl w:val="0"/>
          <w:numId w:val="18"/>
        </w:numPr>
        <w:ind w:right="-1"/>
        <w:jc w:val="both"/>
        <w:rPr>
          <w:rFonts w:ascii="Arial" w:hAnsi="Arial" w:cs="Arial"/>
          <w:sz w:val="20"/>
        </w:rPr>
      </w:pPr>
      <w:bookmarkStart w:id="8" w:name="_Hlk63165052"/>
      <w:r w:rsidRPr="00706E69">
        <w:rPr>
          <w:rFonts w:ascii="Arial" w:hAnsi="Arial" w:cs="Arial"/>
          <w:sz w:val="20"/>
        </w:rPr>
        <w:t>pieniądzu;</w:t>
      </w:r>
    </w:p>
    <w:p w14:paraId="301B55B2" w14:textId="77777777" w:rsidR="007F1469" w:rsidRPr="00706E69" w:rsidRDefault="007F1469" w:rsidP="00184342">
      <w:pPr>
        <w:numPr>
          <w:ilvl w:val="0"/>
          <w:numId w:val="18"/>
        </w:numPr>
        <w:ind w:right="-1"/>
        <w:jc w:val="both"/>
        <w:rPr>
          <w:rFonts w:ascii="Arial" w:hAnsi="Arial" w:cs="Arial"/>
          <w:sz w:val="20"/>
        </w:rPr>
      </w:pPr>
      <w:r w:rsidRPr="00706E69">
        <w:rPr>
          <w:rFonts w:ascii="Arial" w:hAnsi="Arial" w:cs="Arial"/>
          <w:sz w:val="20"/>
        </w:rPr>
        <w:t>poręczeniach bankowych</w:t>
      </w:r>
      <w:r w:rsidR="00FD787F" w:rsidRPr="00706E69">
        <w:rPr>
          <w:rFonts w:ascii="Arial" w:hAnsi="Arial" w:cs="Arial"/>
          <w:sz w:val="20"/>
        </w:rPr>
        <w:t xml:space="preserve"> lub poręczeniach spółdzielczej kasy oszczędnościowo-</w:t>
      </w:r>
      <w:r w:rsidR="00B24FFE" w:rsidRPr="00706E69">
        <w:rPr>
          <w:rFonts w:ascii="Arial" w:hAnsi="Arial" w:cs="Arial"/>
          <w:sz w:val="20"/>
        </w:rPr>
        <w:t>kredytowej</w:t>
      </w:r>
      <w:r w:rsidRPr="00706E69">
        <w:rPr>
          <w:rFonts w:ascii="Arial" w:hAnsi="Arial" w:cs="Arial"/>
          <w:sz w:val="20"/>
        </w:rPr>
        <w:t>,</w:t>
      </w:r>
      <w:r w:rsidR="00877DCD" w:rsidRPr="00706E69">
        <w:rPr>
          <w:rFonts w:ascii="Arial" w:hAnsi="Arial" w:cs="Arial"/>
          <w:sz w:val="20"/>
        </w:rPr>
        <w:t xml:space="preserve"> </w:t>
      </w:r>
      <w:r w:rsidR="00C32191" w:rsidRPr="00706E69">
        <w:rPr>
          <w:rFonts w:ascii="Arial" w:hAnsi="Arial" w:cs="Arial"/>
          <w:sz w:val="20"/>
        </w:rPr>
        <w:t xml:space="preserve">z tym </w:t>
      </w:r>
      <w:r w:rsidR="00CC4B8A" w:rsidRPr="00706E69">
        <w:rPr>
          <w:rFonts w:ascii="Arial" w:hAnsi="Arial" w:cs="Arial"/>
          <w:sz w:val="20"/>
        </w:rPr>
        <w:t>ż</w:t>
      </w:r>
      <w:r w:rsidR="00C32191" w:rsidRPr="00706E69">
        <w:rPr>
          <w:rFonts w:ascii="Arial" w:hAnsi="Arial" w:cs="Arial"/>
          <w:sz w:val="20"/>
        </w:rPr>
        <w:t>e zobowiązanie kasy jest zawsze zobowiązaniem pieniężnym;</w:t>
      </w:r>
    </w:p>
    <w:p w14:paraId="23B361BC" w14:textId="77777777" w:rsidR="00C32191" w:rsidRPr="00706E69" w:rsidRDefault="00C32191" w:rsidP="00184342">
      <w:pPr>
        <w:numPr>
          <w:ilvl w:val="0"/>
          <w:numId w:val="18"/>
        </w:numPr>
        <w:ind w:right="-1"/>
        <w:jc w:val="both"/>
        <w:rPr>
          <w:rFonts w:ascii="Arial" w:hAnsi="Arial" w:cs="Arial"/>
          <w:sz w:val="20"/>
        </w:rPr>
      </w:pPr>
      <w:r w:rsidRPr="00706E69">
        <w:rPr>
          <w:rFonts w:ascii="Arial" w:hAnsi="Arial" w:cs="Arial"/>
          <w:sz w:val="20"/>
        </w:rPr>
        <w:t>gwarancjach bankowych,</w:t>
      </w:r>
    </w:p>
    <w:p w14:paraId="33B93B7F" w14:textId="77777777" w:rsidR="00C32191" w:rsidRPr="00706E69" w:rsidRDefault="00C32191" w:rsidP="00184342">
      <w:pPr>
        <w:numPr>
          <w:ilvl w:val="0"/>
          <w:numId w:val="18"/>
        </w:numPr>
        <w:ind w:right="-1"/>
        <w:jc w:val="both"/>
        <w:rPr>
          <w:rFonts w:ascii="Arial" w:hAnsi="Arial" w:cs="Arial"/>
          <w:sz w:val="20"/>
        </w:rPr>
      </w:pPr>
      <w:r w:rsidRPr="00706E69">
        <w:rPr>
          <w:rFonts w:ascii="Arial" w:hAnsi="Arial" w:cs="Arial"/>
          <w:sz w:val="20"/>
        </w:rPr>
        <w:t>gwarancjach ubezpieczeniowych,</w:t>
      </w:r>
    </w:p>
    <w:p w14:paraId="642C3493" w14:textId="1C44312D" w:rsidR="00B24FFE" w:rsidRPr="00706E69" w:rsidRDefault="00B24FFE" w:rsidP="00184342">
      <w:pPr>
        <w:numPr>
          <w:ilvl w:val="0"/>
          <w:numId w:val="18"/>
        </w:numPr>
        <w:tabs>
          <w:tab w:val="left" w:pos="709"/>
        </w:tabs>
        <w:ind w:left="709" w:right="-1"/>
        <w:jc w:val="both"/>
        <w:rPr>
          <w:rFonts w:ascii="Arial" w:hAnsi="Arial" w:cs="Arial"/>
          <w:sz w:val="20"/>
        </w:rPr>
      </w:pPr>
      <w:r w:rsidRPr="00706E69">
        <w:rPr>
          <w:rFonts w:ascii="Arial" w:hAnsi="Arial" w:cs="Arial"/>
          <w:sz w:val="20"/>
        </w:rPr>
        <w:t xml:space="preserve">poręczeniach </w:t>
      </w:r>
      <w:r w:rsidRPr="00706E69">
        <w:rPr>
          <w:rFonts w:ascii="Arial" w:hAnsi="Arial" w:cs="Arial"/>
          <w:sz w:val="20"/>
          <w:szCs w:val="20"/>
        </w:rPr>
        <w:t xml:space="preserve">udzielanych przez podmioty, o których mowa w art. 6b ust. 5 pkt 2 ustawy </w:t>
      </w:r>
      <w:r w:rsidR="00313246" w:rsidRPr="00706E69">
        <w:rPr>
          <w:rFonts w:ascii="Arial" w:hAnsi="Arial" w:cs="Arial"/>
          <w:sz w:val="20"/>
          <w:szCs w:val="20"/>
        </w:rPr>
        <w:t>z dnia</w:t>
      </w:r>
      <w:r w:rsidR="00313246" w:rsidRPr="00706E69">
        <w:rPr>
          <w:rFonts w:ascii="Arial" w:hAnsi="Arial" w:cs="Arial"/>
          <w:sz w:val="20"/>
          <w:szCs w:val="20"/>
        </w:rPr>
        <w:br/>
      </w:r>
      <w:r w:rsidRPr="00706E69">
        <w:rPr>
          <w:rFonts w:ascii="Arial" w:hAnsi="Arial" w:cs="Arial"/>
          <w:sz w:val="20"/>
          <w:szCs w:val="20"/>
        </w:rPr>
        <w:t>9 listopada 2000 r. o utworzeniu Polskiej Agencji Rozwoju Przedsiębiorczości</w:t>
      </w:r>
      <w:r w:rsidR="00D5574B" w:rsidRPr="00706E69">
        <w:rPr>
          <w:rFonts w:ascii="Arial" w:hAnsi="Arial" w:cs="Arial"/>
          <w:sz w:val="20"/>
          <w:szCs w:val="20"/>
        </w:rPr>
        <w:t>.</w:t>
      </w:r>
    </w:p>
    <w:bookmarkEnd w:id="8"/>
    <w:p w14:paraId="0EE9E983" w14:textId="77777777" w:rsidR="007F1469" w:rsidRPr="0097366D" w:rsidRDefault="007F1469" w:rsidP="007F1469">
      <w:pPr>
        <w:tabs>
          <w:tab w:val="left" w:pos="284"/>
        </w:tabs>
        <w:spacing w:before="120"/>
        <w:ind w:left="284"/>
        <w:jc w:val="both"/>
        <w:rPr>
          <w:rFonts w:ascii="Arial" w:hAnsi="Arial" w:cs="Arial"/>
          <w:b/>
          <w:sz w:val="20"/>
        </w:rPr>
      </w:pPr>
      <w:r w:rsidRPr="0097366D">
        <w:rPr>
          <w:rFonts w:ascii="Arial" w:hAnsi="Arial" w:cs="Arial"/>
          <w:spacing w:val="-4"/>
          <w:sz w:val="20"/>
          <w:szCs w:val="20"/>
          <w:u w:val="single"/>
        </w:rPr>
        <w:t>Zabezpieczenie pieniężne należy wpłacić na konto</w:t>
      </w:r>
      <w:r w:rsidRPr="0097366D">
        <w:rPr>
          <w:rFonts w:ascii="Arial" w:hAnsi="Arial" w:cs="Arial"/>
          <w:spacing w:val="-4"/>
          <w:sz w:val="20"/>
          <w:szCs w:val="20"/>
        </w:rPr>
        <w:t xml:space="preserve">: </w:t>
      </w:r>
      <w:r w:rsidR="00096236" w:rsidRPr="0097366D">
        <w:rPr>
          <w:rFonts w:ascii="Arial" w:hAnsi="Arial" w:cs="Arial"/>
          <w:b/>
          <w:spacing w:val="-4"/>
          <w:sz w:val="20"/>
          <w:szCs w:val="20"/>
        </w:rPr>
        <w:t>PKO BP</w:t>
      </w:r>
      <w:r w:rsidR="00096236" w:rsidRPr="0097366D">
        <w:rPr>
          <w:rFonts w:ascii="Arial" w:hAnsi="Arial" w:cs="Arial"/>
          <w:spacing w:val="-4"/>
          <w:sz w:val="20"/>
          <w:szCs w:val="20"/>
        </w:rPr>
        <w:t xml:space="preserve"> </w:t>
      </w:r>
      <w:r w:rsidR="00096236" w:rsidRPr="0097366D">
        <w:rPr>
          <w:rFonts w:ascii="Arial" w:hAnsi="Arial" w:cs="Arial"/>
          <w:b/>
          <w:bCs/>
          <w:spacing w:val="-4"/>
          <w:sz w:val="20"/>
          <w:szCs w:val="20"/>
        </w:rPr>
        <w:t>64 1020 3668 0000 5402 0442 0949</w:t>
      </w:r>
    </w:p>
    <w:p w14:paraId="3EAFEE9A" w14:textId="77777777" w:rsidR="007F1469" w:rsidRPr="0097366D" w:rsidRDefault="007F1469" w:rsidP="00184342">
      <w:pPr>
        <w:numPr>
          <w:ilvl w:val="0"/>
          <w:numId w:val="2"/>
        </w:numPr>
        <w:tabs>
          <w:tab w:val="left" w:pos="284"/>
        </w:tabs>
        <w:spacing w:before="120"/>
        <w:ind w:left="284" w:hanging="284"/>
        <w:jc w:val="both"/>
        <w:rPr>
          <w:rFonts w:ascii="Arial" w:hAnsi="Arial" w:cs="Arial"/>
          <w:b/>
          <w:sz w:val="20"/>
        </w:rPr>
      </w:pPr>
      <w:r w:rsidRPr="0097366D">
        <w:rPr>
          <w:rFonts w:ascii="Arial" w:hAnsi="Arial" w:cs="Arial"/>
          <w:sz w:val="20"/>
        </w:rPr>
        <w:t xml:space="preserve">W przypadku wniesienia zabezpieczenia należytego wykonania umowy w </w:t>
      </w:r>
      <w:r w:rsidRPr="0097366D">
        <w:rPr>
          <w:rFonts w:ascii="Arial" w:hAnsi="Arial" w:cs="Arial"/>
          <w:b/>
          <w:sz w:val="20"/>
        </w:rPr>
        <w:t xml:space="preserve">formie gwarancji nie pieniężnej dokument gwarancyjny powinien zawierać zapis, że gwarancja jest </w:t>
      </w:r>
      <w:r w:rsidRPr="0097366D">
        <w:rPr>
          <w:rFonts w:ascii="Arial" w:hAnsi="Arial" w:cs="Arial"/>
          <w:b/>
          <w:sz w:val="20"/>
          <w:u w:val="single"/>
        </w:rPr>
        <w:t>bezwarunkowa i nieodwołalna,</w:t>
      </w:r>
      <w:r w:rsidRPr="0097366D">
        <w:rPr>
          <w:rFonts w:ascii="Arial" w:hAnsi="Arial" w:cs="Arial"/>
          <w:b/>
          <w:sz w:val="20"/>
        </w:rPr>
        <w:t xml:space="preserve"> </w:t>
      </w:r>
      <w:r w:rsidRPr="0097366D">
        <w:rPr>
          <w:rFonts w:ascii="Arial" w:hAnsi="Arial" w:cs="Arial"/>
          <w:b/>
          <w:sz w:val="20"/>
          <w:szCs w:val="20"/>
        </w:rPr>
        <w:t>na pierwsze pisemne żądanie, zgłoszone przez Zamawiającego</w:t>
      </w:r>
      <w:r w:rsidRPr="0097366D">
        <w:rPr>
          <w:rFonts w:ascii="Arial" w:hAnsi="Arial" w:cs="Arial"/>
          <w:b/>
          <w:sz w:val="20"/>
        </w:rPr>
        <w:t>. Ponadto dokument ten nie może zawierać zapisów sprzecznych z wymogiem, o którym mowa w zdaniu pierwszym.</w:t>
      </w:r>
    </w:p>
    <w:p w14:paraId="7E6163A2" w14:textId="77777777" w:rsidR="007F1469" w:rsidRPr="00FA0C8D" w:rsidRDefault="007F1469" w:rsidP="00184342">
      <w:pPr>
        <w:numPr>
          <w:ilvl w:val="0"/>
          <w:numId w:val="2"/>
        </w:numPr>
        <w:tabs>
          <w:tab w:val="left" w:pos="284"/>
        </w:tabs>
        <w:spacing w:before="120"/>
        <w:ind w:left="284" w:hanging="284"/>
        <w:jc w:val="both"/>
        <w:rPr>
          <w:rFonts w:ascii="Arial" w:hAnsi="Arial" w:cs="Arial"/>
          <w:b/>
          <w:sz w:val="20"/>
        </w:rPr>
      </w:pPr>
      <w:r w:rsidRPr="00FA0C8D">
        <w:rPr>
          <w:rFonts w:ascii="Arial" w:hAnsi="Arial" w:cs="Arial"/>
          <w:sz w:val="20"/>
        </w:rPr>
        <w:t>Dokument</w:t>
      </w:r>
      <w:r w:rsidRPr="00FA0C8D">
        <w:rPr>
          <w:rFonts w:ascii="Arial" w:hAnsi="Arial" w:cs="Arial"/>
          <w:b/>
          <w:sz w:val="20"/>
        </w:rPr>
        <w:t xml:space="preserve"> gwarancyjny nie może zawierać postanowień ograniczających uprawnień Zamawiającego związanych z żądaniem wypłaty z tytułu Gwarancji za wyjątkiem zapisów takich jak:</w:t>
      </w:r>
    </w:p>
    <w:p w14:paraId="793827F2" w14:textId="77777777" w:rsidR="007F1469" w:rsidRPr="00FA0C8D" w:rsidRDefault="007F1469" w:rsidP="00184342">
      <w:pPr>
        <w:numPr>
          <w:ilvl w:val="0"/>
          <w:numId w:val="17"/>
        </w:numPr>
        <w:ind w:left="709" w:hanging="357"/>
        <w:jc w:val="both"/>
        <w:rPr>
          <w:rFonts w:ascii="Arial" w:hAnsi="Arial" w:cs="Arial"/>
          <w:sz w:val="20"/>
        </w:rPr>
      </w:pPr>
      <w:r w:rsidRPr="00FA0C8D">
        <w:rPr>
          <w:rFonts w:ascii="Arial" w:hAnsi="Arial" w:cs="Arial"/>
          <w:sz w:val="20"/>
        </w:rPr>
        <w:t>żądanie powinno zawierać oświadczenie, że żądana kwota jest bezsporna i należna  z tytułu Gwarancji w związku z niewykonaniem lub nienależytym wykonaniem umowy przez Zobowiązanego;</w:t>
      </w:r>
    </w:p>
    <w:p w14:paraId="7A6176E8" w14:textId="77777777" w:rsidR="007F1469" w:rsidRPr="00FA0C8D" w:rsidRDefault="007F1469" w:rsidP="00184342">
      <w:pPr>
        <w:numPr>
          <w:ilvl w:val="0"/>
          <w:numId w:val="17"/>
        </w:numPr>
        <w:ind w:left="709" w:hanging="357"/>
        <w:jc w:val="both"/>
        <w:rPr>
          <w:rFonts w:ascii="Arial" w:hAnsi="Arial" w:cs="Arial"/>
          <w:sz w:val="20"/>
        </w:rPr>
      </w:pPr>
      <w:r w:rsidRPr="00FA0C8D">
        <w:rPr>
          <w:rFonts w:ascii="Arial" w:hAnsi="Arial" w:cs="Arial"/>
          <w:sz w:val="20"/>
        </w:rPr>
        <w:t xml:space="preserve">do żądania należy dołączyć dokumenty rejestrowe Beneficjenta oraz stosowne pełnomocnictwa dla osób podpisujących żądanie zapłaty; </w:t>
      </w:r>
    </w:p>
    <w:p w14:paraId="081B9633" w14:textId="77777777" w:rsidR="007F1469" w:rsidRPr="00FA0C8D" w:rsidRDefault="007F1469" w:rsidP="00184342">
      <w:pPr>
        <w:numPr>
          <w:ilvl w:val="0"/>
          <w:numId w:val="17"/>
        </w:numPr>
        <w:ind w:left="709" w:hanging="357"/>
        <w:jc w:val="both"/>
        <w:rPr>
          <w:rFonts w:ascii="Arial" w:hAnsi="Arial" w:cs="Arial"/>
          <w:sz w:val="20"/>
        </w:rPr>
      </w:pPr>
      <w:r w:rsidRPr="00FA0C8D">
        <w:rPr>
          <w:rFonts w:ascii="Arial" w:hAnsi="Arial" w:cs="Arial"/>
          <w:sz w:val="20"/>
        </w:rPr>
        <w:t>żądanie zapłaty musi być zgłoszone w terminie ważności Gwarancji;</w:t>
      </w:r>
    </w:p>
    <w:p w14:paraId="255DD601" w14:textId="77777777" w:rsidR="007F1469" w:rsidRPr="00FA0C8D" w:rsidRDefault="007F1469" w:rsidP="00184342">
      <w:pPr>
        <w:numPr>
          <w:ilvl w:val="0"/>
          <w:numId w:val="2"/>
        </w:numPr>
        <w:tabs>
          <w:tab w:val="left" w:pos="284"/>
        </w:tabs>
        <w:spacing w:before="120"/>
        <w:ind w:left="284" w:hanging="284"/>
        <w:jc w:val="both"/>
        <w:rPr>
          <w:rFonts w:ascii="Arial" w:hAnsi="Arial" w:cs="Arial"/>
          <w:b/>
          <w:sz w:val="20"/>
          <w:u w:val="single"/>
        </w:rPr>
      </w:pPr>
      <w:r w:rsidRPr="00FA0C8D">
        <w:rPr>
          <w:rFonts w:ascii="Arial" w:hAnsi="Arial" w:cs="Arial"/>
          <w:b/>
          <w:sz w:val="20"/>
        </w:rPr>
        <w:t xml:space="preserve"> </w:t>
      </w:r>
      <w:r w:rsidRPr="00FA0C8D">
        <w:rPr>
          <w:rFonts w:ascii="Arial" w:hAnsi="Arial" w:cs="Arial"/>
          <w:b/>
          <w:sz w:val="20"/>
          <w:u w:val="single"/>
        </w:rPr>
        <w:t>Treść gwarancji powinna być zaakceptowana przez Zamawiającego przed podpisaniem umowy.</w:t>
      </w:r>
    </w:p>
    <w:p w14:paraId="1BE7B60A" w14:textId="77777777" w:rsidR="00A5501A" w:rsidRPr="00FA0C8D" w:rsidRDefault="00A5501A" w:rsidP="00184342">
      <w:pPr>
        <w:numPr>
          <w:ilvl w:val="0"/>
          <w:numId w:val="2"/>
        </w:numPr>
        <w:tabs>
          <w:tab w:val="left" w:pos="284"/>
        </w:tabs>
        <w:spacing w:before="120"/>
        <w:ind w:left="284" w:hanging="284"/>
        <w:jc w:val="both"/>
        <w:rPr>
          <w:rFonts w:ascii="Arial" w:hAnsi="Arial" w:cs="Arial"/>
          <w:b/>
          <w:sz w:val="20"/>
          <w:u w:val="single"/>
        </w:rPr>
      </w:pPr>
      <w:r w:rsidRPr="00FA0C8D">
        <w:rPr>
          <w:rFonts w:ascii="Arial" w:hAnsi="Arial" w:cs="Arial"/>
          <w:sz w:val="20"/>
          <w:szCs w:val="20"/>
        </w:rPr>
        <w:t>W przypadku wniesienia wadium w pieniądzu Wykonawca może wyrazić zgodę na zaliczenie kwoty wadium na poczet zabezpieczenia.</w:t>
      </w:r>
    </w:p>
    <w:p w14:paraId="4F06319E" w14:textId="037A0E4A" w:rsidR="000941EF" w:rsidRDefault="007F1469" w:rsidP="00D058DB">
      <w:pPr>
        <w:numPr>
          <w:ilvl w:val="0"/>
          <w:numId w:val="2"/>
        </w:numPr>
        <w:tabs>
          <w:tab w:val="left" w:pos="284"/>
        </w:tabs>
        <w:spacing w:before="120"/>
        <w:ind w:left="284" w:hanging="284"/>
        <w:jc w:val="both"/>
        <w:rPr>
          <w:rFonts w:ascii="Arial" w:hAnsi="Arial" w:cs="Arial"/>
          <w:sz w:val="20"/>
        </w:rPr>
      </w:pPr>
      <w:r w:rsidRPr="00FA0C8D">
        <w:rPr>
          <w:rFonts w:ascii="Arial" w:hAnsi="Arial" w:cs="Arial"/>
          <w:sz w:val="20"/>
        </w:rPr>
        <w:t>Zamawiający przewidział możliwość zmiany (aneksowania) umowy o udzielenie zamówienia sektorowego, w stosunku do treści oferty, na podstawie której dokonano wyboru Wykonawcy zgodnie ze wzorem umowy na przedmiotowe zadanie</w:t>
      </w:r>
      <w:r w:rsidR="00A6553C" w:rsidRPr="00FA0C8D">
        <w:rPr>
          <w:rFonts w:ascii="Arial" w:hAnsi="Arial" w:cs="Arial"/>
          <w:sz w:val="20"/>
        </w:rPr>
        <w:t xml:space="preserve">. </w:t>
      </w:r>
    </w:p>
    <w:p w14:paraId="3BE95FFD" w14:textId="77777777" w:rsidR="002925BD" w:rsidRPr="00FA0C8D" w:rsidRDefault="002925BD" w:rsidP="002925BD">
      <w:pPr>
        <w:tabs>
          <w:tab w:val="left" w:pos="284"/>
        </w:tabs>
        <w:spacing w:before="120"/>
        <w:jc w:val="both"/>
        <w:rPr>
          <w:rFonts w:ascii="Arial" w:hAnsi="Arial" w:cs="Arial"/>
          <w:sz w:val="20"/>
        </w:rPr>
      </w:pPr>
    </w:p>
    <w:p w14:paraId="6E88C180" w14:textId="77777777" w:rsidR="00D5574B" w:rsidRPr="00FE7D45" w:rsidRDefault="00D5574B" w:rsidP="00225DBF">
      <w:pPr>
        <w:jc w:val="both"/>
        <w:rPr>
          <w:rFonts w:ascii="Arial" w:hAnsi="Arial" w:cs="Arial"/>
          <w:sz w:val="20"/>
          <w:szCs w:val="20"/>
        </w:rPr>
      </w:pPr>
    </w:p>
    <w:p w14:paraId="092D0A7E" w14:textId="33D4F578" w:rsidR="00221E01" w:rsidRPr="00FE7D45" w:rsidRDefault="001346A3" w:rsidP="00221E01">
      <w:pPr>
        <w:jc w:val="both"/>
        <w:rPr>
          <w:rFonts w:ascii="Arial" w:hAnsi="Arial" w:cs="Arial"/>
          <w:b/>
        </w:rPr>
      </w:pPr>
      <w:r w:rsidRPr="00FE7D45">
        <w:rPr>
          <w:rFonts w:ascii="Arial" w:hAnsi="Arial" w:cs="Arial"/>
          <w:b/>
        </w:rPr>
        <w:lastRenderedPageBreak/>
        <w:t>X</w:t>
      </w:r>
      <w:r w:rsidR="00F038D8">
        <w:rPr>
          <w:rFonts w:ascii="Arial" w:hAnsi="Arial" w:cs="Arial"/>
          <w:b/>
        </w:rPr>
        <w:t>I</w:t>
      </w:r>
      <w:r w:rsidRPr="00FE7D45">
        <w:rPr>
          <w:rFonts w:ascii="Arial" w:hAnsi="Arial" w:cs="Arial"/>
          <w:b/>
        </w:rPr>
        <w:t>V</w:t>
      </w:r>
      <w:r w:rsidR="00221E01" w:rsidRPr="00FE7D45">
        <w:rPr>
          <w:rFonts w:ascii="Arial" w:hAnsi="Arial" w:cs="Arial"/>
          <w:b/>
        </w:rPr>
        <w:t xml:space="preserve">. Informacje ogólne </w:t>
      </w:r>
    </w:p>
    <w:p w14:paraId="1FF8330E" w14:textId="77777777" w:rsidR="00D75643" w:rsidRPr="00FA0C8D" w:rsidRDefault="00221E01" w:rsidP="00321CEF">
      <w:pPr>
        <w:jc w:val="both"/>
        <w:rPr>
          <w:rFonts w:ascii="Arial" w:hAnsi="Arial" w:cs="Arial"/>
          <w:sz w:val="20"/>
          <w:szCs w:val="20"/>
        </w:rPr>
      </w:pPr>
      <w:r w:rsidRPr="00FA0C8D">
        <w:rPr>
          <w:rFonts w:ascii="Arial" w:hAnsi="Arial" w:cs="Arial"/>
          <w:sz w:val="20"/>
          <w:szCs w:val="20"/>
        </w:rPr>
        <w:t xml:space="preserve">Niniejsze postępowanie jest postępowaniem sektorowym w rozumieniu </w:t>
      </w:r>
      <w:r w:rsidR="006521FD" w:rsidRPr="00FA0C8D">
        <w:rPr>
          <w:rFonts w:ascii="Arial" w:hAnsi="Arial" w:cs="Arial"/>
          <w:sz w:val="20"/>
          <w:szCs w:val="20"/>
        </w:rPr>
        <w:t>art.</w:t>
      </w:r>
      <w:r w:rsidR="000F57F5" w:rsidRPr="00FA0C8D">
        <w:rPr>
          <w:rFonts w:ascii="Arial" w:hAnsi="Arial" w:cs="Arial"/>
          <w:sz w:val="20"/>
          <w:szCs w:val="20"/>
        </w:rPr>
        <w:t xml:space="preserve"> </w:t>
      </w:r>
      <w:r w:rsidR="006521FD" w:rsidRPr="00FA0C8D">
        <w:rPr>
          <w:rFonts w:ascii="Arial" w:hAnsi="Arial" w:cs="Arial"/>
          <w:sz w:val="20"/>
          <w:szCs w:val="20"/>
        </w:rPr>
        <w:t xml:space="preserve">7 pkt 35 ustawy z dnia 11 września 2019 r. </w:t>
      </w:r>
      <w:r w:rsidRPr="00FA0C8D">
        <w:rPr>
          <w:rFonts w:ascii="Arial" w:hAnsi="Arial" w:cs="Arial"/>
          <w:sz w:val="20"/>
          <w:szCs w:val="20"/>
        </w:rPr>
        <w:t xml:space="preserve">Prawo zamówień publicznych. Ze względu na wartość zamówienia postępowanie prowadzone jest bez zastosowania przepisów ustawy prawo zamówień publicznych. W niektórych sytuacjach (np. </w:t>
      </w:r>
      <w:bookmarkStart w:id="9" w:name="_Hlk63165138"/>
      <w:r w:rsidRPr="00FA0C8D">
        <w:rPr>
          <w:rFonts w:ascii="Arial" w:hAnsi="Arial" w:cs="Arial"/>
          <w:sz w:val="20"/>
          <w:szCs w:val="20"/>
        </w:rPr>
        <w:t xml:space="preserve">przy określeniu </w:t>
      </w:r>
      <w:r w:rsidR="009A1259" w:rsidRPr="00FA0C8D">
        <w:rPr>
          <w:rFonts w:ascii="Arial" w:hAnsi="Arial" w:cs="Arial"/>
          <w:sz w:val="20"/>
          <w:szCs w:val="20"/>
        </w:rPr>
        <w:t xml:space="preserve">podstaw wykluczenia wykonawców, </w:t>
      </w:r>
      <w:r w:rsidRPr="00FA0C8D">
        <w:rPr>
          <w:rFonts w:ascii="Arial" w:hAnsi="Arial" w:cs="Arial"/>
          <w:sz w:val="20"/>
          <w:szCs w:val="20"/>
        </w:rPr>
        <w:t>warunków udziału w postępowaniu</w:t>
      </w:r>
      <w:bookmarkEnd w:id="9"/>
      <w:r w:rsidRPr="00FA0C8D">
        <w:rPr>
          <w:rFonts w:ascii="Arial" w:hAnsi="Arial" w:cs="Arial"/>
          <w:sz w:val="20"/>
          <w:szCs w:val="20"/>
        </w:rPr>
        <w:t xml:space="preserve">) Zamawiający posługuje się zapisami ustawy </w:t>
      </w:r>
      <w:r w:rsidR="00D75643" w:rsidRPr="00FA0C8D">
        <w:rPr>
          <w:rFonts w:ascii="Arial" w:hAnsi="Arial" w:cs="Arial"/>
          <w:sz w:val="20"/>
          <w:szCs w:val="20"/>
        </w:rPr>
        <w:t xml:space="preserve">z dnia </w:t>
      </w:r>
      <w:r w:rsidR="006521FD" w:rsidRPr="00FA0C8D">
        <w:rPr>
          <w:rFonts w:ascii="Arial" w:hAnsi="Arial" w:cs="Arial"/>
          <w:sz w:val="20"/>
          <w:szCs w:val="20"/>
        </w:rPr>
        <w:t xml:space="preserve"> 11 września 2019 r. </w:t>
      </w:r>
      <w:r w:rsidRPr="00FA0C8D">
        <w:rPr>
          <w:rFonts w:ascii="Arial" w:hAnsi="Arial" w:cs="Arial"/>
          <w:sz w:val="20"/>
          <w:szCs w:val="20"/>
        </w:rPr>
        <w:t xml:space="preserve">Prawo zamówień publicznych.  </w:t>
      </w:r>
    </w:p>
    <w:p w14:paraId="0FCB6B2B" w14:textId="77777777" w:rsidR="00AA769D" w:rsidRPr="00FA0C8D" w:rsidRDefault="00221E01" w:rsidP="00221E01">
      <w:pPr>
        <w:jc w:val="both"/>
        <w:rPr>
          <w:rFonts w:ascii="Arial" w:hAnsi="Arial" w:cs="Arial"/>
          <w:sz w:val="20"/>
          <w:szCs w:val="20"/>
        </w:rPr>
      </w:pPr>
      <w:r w:rsidRPr="00FA0C8D">
        <w:rPr>
          <w:rFonts w:ascii="Arial" w:hAnsi="Arial" w:cs="Arial"/>
          <w:sz w:val="20"/>
          <w:szCs w:val="20"/>
          <w:u w:val="single"/>
        </w:rPr>
        <w:t>W sprawach nieuregulowanych niniejszą SIWZ</w:t>
      </w:r>
      <w:r w:rsidRPr="00FA0C8D">
        <w:rPr>
          <w:rFonts w:ascii="Arial" w:hAnsi="Arial" w:cs="Arial"/>
          <w:sz w:val="20"/>
          <w:szCs w:val="20"/>
        </w:rPr>
        <w:t xml:space="preserve"> zastosowanie mają przepisy </w:t>
      </w:r>
      <w:r w:rsidR="0054490A" w:rsidRPr="00FA0C8D">
        <w:rPr>
          <w:rFonts w:ascii="Arial" w:hAnsi="Arial" w:cs="Arial"/>
          <w:i/>
          <w:sz w:val="20"/>
          <w:szCs w:val="20"/>
        </w:rPr>
        <w:t>Regulaminu Udzielania Z</w:t>
      </w:r>
      <w:r w:rsidRPr="00FA0C8D">
        <w:rPr>
          <w:rFonts w:ascii="Arial" w:hAnsi="Arial" w:cs="Arial"/>
          <w:i/>
          <w:sz w:val="20"/>
          <w:szCs w:val="20"/>
        </w:rPr>
        <w:t>amówień w Wodociągi i Kanalizacja w Opolu Sp. z o.o.</w:t>
      </w:r>
      <w:r w:rsidRPr="00FA0C8D">
        <w:rPr>
          <w:rFonts w:ascii="Arial" w:hAnsi="Arial" w:cs="Arial"/>
          <w:sz w:val="20"/>
          <w:szCs w:val="20"/>
        </w:rPr>
        <w:t xml:space="preserve"> oraz Kodeksu cywilnego.</w:t>
      </w:r>
    </w:p>
    <w:p w14:paraId="09DB0440" w14:textId="77777777" w:rsidR="00AA769D" w:rsidRPr="00FE7D45" w:rsidRDefault="00AA769D" w:rsidP="00221E01">
      <w:pPr>
        <w:jc w:val="both"/>
        <w:rPr>
          <w:rFonts w:ascii="Arial" w:hAnsi="Arial" w:cs="Arial"/>
          <w:b/>
        </w:rPr>
      </w:pPr>
    </w:p>
    <w:p w14:paraId="323EC47F" w14:textId="5DC58A73" w:rsidR="00340C56" w:rsidRPr="00FE7D45" w:rsidRDefault="001346A3" w:rsidP="00221E01">
      <w:pPr>
        <w:jc w:val="both"/>
        <w:rPr>
          <w:rFonts w:ascii="Arial" w:hAnsi="Arial" w:cs="Arial"/>
          <w:b/>
        </w:rPr>
      </w:pPr>
      <w:r w:rsidRPr="00FE7D45">
        <w:rPr>
          <w:rFonts w:ascii="Arial" w:hAnsi="Arial" w:cs="Arial"/>
          <w:b/>
        </w:rPr>
        <w:t>XV</w:t>
      </w:r>
      <w:r w:rsidR="00221E01" w:rsidRPr="00FE7D45">
        <w:rPr>
          <w:rFonts w:ascii="Arial" w:hAnsi="Arial" w:cs="Arial"/>
          <w:b/>
        </w:rPr>
        <w:t>. Środki ochrony prawnej</w:t>
      </w:r>
    </w:p>
    <w:p w14:paraId="2D050D49" w14:textId="77777777" w:rsidR="00CA30F8" w:rsidRPr="00FA0C8D" w:rsidRDefault="00221E01" w:rsidP="00514EB4">
      <w:pPr>
        <w:jc w:val="both"/>
        <w:rPr>
          <w:rFonts w:ascii="Arial" w:hAnsi="Arial" w:cs="Arial"/>
          <w:sz w:val="20"/>
          <w:szCs w:val="20"/>
          <w:u w:val="single"/>
        </w:rPr>
      </w:pPr>
      <w:r w:rsidRPr="00FA0C8D">
        <w:rPr>
          <w:rFonts w:ascii="Arial" w:hAnsi="Arial" w:cs="Arial"/>
          <w:sz w:val="20"/>
          <w:szCs w:val="20"/>
        </w:rPr>
        <w:t xml:space="preserve">Środki ochrony prawnej przysługujące wykonawcom w </w:t>
      </w:r>
      <w:r w:rsidR="0051501A" w:rsidRPr="00FA0C8D">
        <w:rPr>
          <w:rFonts w:ascii="Arial" w:hAnsi="Arial" w:cs="Arial"/>
          <w:sz w:val="20"/>
          <w:szCs w:val="20"/>
        </w:rPr>
        <w:t>toku toczącego się postępowania</w:t>
      </w:r>
      <w:r w:rsidRPr="00FA0C8D">
        <w:rPr>
          <w:rFonts w:ascii="Arial" w:hAnsi="Arial" w:cs="Arial"/>
          <w:sz w:val="20"/>
          <w:szCs w:val="20"/>
        </w:rPr>
        <w:t xml:space="preserve"> opisane zostały w § 28 </w:t>
      </w:r>
      <w:r w:rsidR="001064A5" w:rsidRPr="00FA0C8D">
        <w:rPr>
          <w:rFonts w:ascii="Arial" w:hAnsi="Arial" w:cs="Arial"/>
          <w:i/>
          <w:sz w:val="20"/>
          <w:szCs w:val="20"/>
        </w:rPr>
        <w:t>Regulaminu Udzielania Z</w:t>
      </w:r>
      <w:r w:rsidRPr="00FA0C8D">
        <w:rPr>
          <w:rFonts w:ascii="Arial" w:hAnsi="Arial" w:cs="Arial"/>
          <w:i/>
          <w:sz w:val="20"/>
          <w:szCs w:val="20"/>
        </w:rPr>
        <w:t>amówień w Wodociągi i Kanalizacja w Opolu Sp. z o.o.</w:t>
      </w:r>
      <w:r w:rsidRPr="00FA0C8D">
        <w:rPr>
          <w:rFonts w:ascii="Arial" w:hAnsi="Arial" w:cs="Arial"/>
          <w:sz w:val="20"/>
          <w:szCs w:val="20"/>
        </w:rPr>
        <w:t xml:space="preserve"> dostępnego na stronie internetowej Zamawiająceg</w:t>
      </w:r>
      <w:r w:rsidR="00535C7F" w:rsidRPr="00FA0C8D">
        <w:rPr>
          <w:rFonts w:ascii="Arial" w:hAnsi="Arial" w:cs="Arial"/>
          <w:sz w:val="20"/>
          <w:szCs w:val="20"/>
        </w:rPr>
        <w:t xml:space="preserve">o: </w:t>
      </w:r>
      <w:hyperlink r:id="rId14" w:history="1">
        <w:r w:rsidR="00E858F9" w:rsidRPr="00FA0C8D">
          <w:rPr>
            <w:rStyle w:val="Hipercze"/>
            <w:rFonts w:ascii="Arial" w:hAnsi="Arial" w:cs="Arial"/>
            <w:color w:val="auto"/>
            <w:sz w:val="20"/>
            <w:szCs w:val="20"/>
          </w:rPr>
          <w:t>www.wikopole.com.pl</w:t>
        </w:r>
      </w:hyperlink>
    </w:p>
    <w:p w14:paraId="35DB787F" w14:textId="77777777" w:rsidR="005526BA" w:rsidRPr="00FE7D45" w:rsidRDefault="005526BA" w:rsidP="00EE0F33">
      <w:pPr>
        <w:jc w:val="both"/>
        <w:rPr>
          <w:rFonts w:ascii="Arial" w:hAnsi="Arial" w:cs="Arial"/>
          <w:sz w:val="20"/>
          <w:szCs w:val="20"/>
          <w:u w:val="single"/>
        </w:rPr>
      </w:pPr>
    </w:p>
    <w:p w14:paraId="3FAA64D9" w14:textId="77777777" w:rsidR="005526BA" w:rsidRPr="00FE7D45" w:rsidRDefault="005526BA" w:rsidP="00EE0F33">
      <w:pPr>
        <w:jc w:val="both"/>
        <w:rPr>
          <w:rFonts w:ascii="Arial" w:hAnsi="Arial" w:cs="Arial"/>
          <w:sz w:val="20"/>
          <w:szCs w:val="20"/>
          <w:u w:val="single"/>
        </w:rPr>
      </w:pPr>
    </w:p>
    <w:p w14:paraId="06EBA1F7" w14:textId="77777777" w:rsidR="001A2B00" w:rsidRPr="00FE7D45" w:rsidRDefault="0094347E" w:rsidP="001A2B00">
      <w:pPr>
        <w:pStyle w:val="Tekstpodstawowy"/>
        <w:rPr>
          <w:lang w:val="pl-PL"/>
        </w:rPr>
      </w:pPr>
      <w:r w:rsidRPr="00FE7D45">
        <w:rPr>
          <w:rFonts w:ascii="Arial" w:hAnsi="Arial" w:cs="Arial"/>
          <w:sz w:val="20"/>
          <w:u w:val="single"/>
          <w:lang w:val="pl-PL"/>
        </w:rPr>
        <w:br/>
      </w:r>
    </w:p>
    <w:p w14:paraId="18B13F00" w14:textId="77777777" w:rsidR="009F671A" w:rsidRPr="00FE7D45" w:rsidRDefault="009F671A" w:rsidP="007B0D61">
      <w:pPr>
        <w:pStyle w:val="Tytu"/>
        <w:rPr>
          <w:rFonts w:ascii="Arial" w:hAnsi="Arial" w:cs="Arial"/>
          <w:b/>
          <w:sz w:val="28"/>
          <w:szCs w:val="28"/>
          <w:u w:val="none"/>
        </w:rPr>
      </w:pPr>
    </w:p>
    <w:p w14:paraId="62CA944D" w14:textId="77777777" w:rsidR="009F671A" w:rsidRPr="00FE7D45" w:rsidRDefault="009F671A" w:rsidP="007B0D61">
      <w:pPr>
        <w:pStyle w:val="Tytu"/>
        <w:rPr>
          <w:rFonts w:ascii="Arial" w:hAnsi="Arial" w:cs="Arial"/>
          <w:b/>
          <w:sz w:val="28"/>
          <w:szCs w:val="28"/>
          <w:u w:val="none"/>
        </w:rPr>
      </w:pPr>
    </w:p>
    <w:p w14:paraId="10A83BBF" w14:textId="77777777" w:rsidR="00C86AF9" w:rsidRPr="00FE7D45" w:rsidRDefault="00C86AF9" w:rsidP="00C86AF9">
      <w:pPr>
        <w:pStyle w:val="Podtytu"/>
        <w:rPr>
          <w:lang w:val="x-none"/>
        </w:rPr>
      </w:pPr>
    </w:p>
    <w:p w14:paraId="2108C5D6" w14:textId="77777777" w:rsidR="00C86AF9" w:rsidRPr="00FE7D45" w:rsidRDefault="00C86AF9" w:rsidP="00C86AF9">
      <w:pPr>
        <w:pStyle w:val="Tekstpodstawowy"/>
      </w:pPr>
    </w:p>
    <w:p w14:paraId="689A661A" w14:textId="4A8D22EE" w:rsidR="00C86AF9" w:rsidRPr="00FE7D45" w:rsidRDefault="00C86AF9" w:rsidP="00C86AF9">
      <w:pPr>
        <w:pStyle w:val="Tekstpodstawowy"/>
      </w:pPr>
    </w:p>
    <w:p w14:paraId="2381E14D" w14:textId="48ACFC79" w:rsidR="00D45E7E" w:rsidRPr="00FE7D45" w:rsidRDefault="00D45E7E" w:rsidP="00C86AF9">
      <w:pPr>
        <w:pStyle w:val="Tekstpodstawowy"/>
      </w:pPr>
    </w:p>
    <w:p w14:paraId="2F5E7BF5" w14:textId="56C64337" w:rsidR="00D45E7E" w:rsidRPr="00FE7D45" w:rsidRDefault="00D45E7E" w:rsidP="00C86AF9">
      <w:pPr>
        <w:pStyle w:val="Tekstpodstawowy"/>
      </w:pPr>
    </w:p>
    <w:p w14:paraId="0F0D6D53" w14:textId="1127C28D" w:rsidR="00D45E7E" w:rsidRDefault="00D45E7E" w:rsidP="00C86AF9">
      <w:pPr>
        <w:pStyle w:val="Tekstpodstawowy"/>
      </w:pPr>
    </w:p>
    <w:p w14:paraId="3D5F53F2" w14:textId="0D2431A6" w:rsidR="00D45E7E" w:rsidRDefault="00D45E7E" w:rsidP="00C86AF9">
      <w:pPr>
        <w:pStyle w:val="Tekstpodstawowy"/>
      </w:pPr>
    </w:p>
    <w:p w14:paraId="409172C3" w14:textId="02B3F748" w:rsidR="00D45E7E" w:rsidRDefault="00D45E7E" w:rsidP="00C86AF9">
      <w:pPr>
        <w:pStyle w:val="Tekstpodstawowy"/>
      </w:pPr>
    </w:p>
    <w:p w14:paraId="4D223483" w14:textId="27AA23E9" w:rsidR="00D23EE4" w:rsidRDefault="00D23EE4" w:rsidP="00C86AF9">
      <w:pPr>
        <w:pStyle w:val="Tekstpodstawowy"/>
      </w:pPr>
    </w:p>
    <w:p w14:paraId="45307018" w14:textId="6E492960" w:rsidR="00D23EE4" w:rsidRDefault="00D23EE4" w:rsidP="00C86AF9">
      <w:pPr>
        <w:pStyle w:val="Tekstpodstawowy"/>
      </w:pPr>
    </w:p>
    <w:p w14:paraId="07C52DDB" w14:textId="327CE647" w:rsidR="00D23EE4" w:rsidRDefault="00D23EE4" w:rsidP="00C86AF9">
      <w:pPr>
        <w:pStyle w:val="Tekstpodstawowy"/>
      </w:pPr>
    </w:p>
    <w:p w14:paraId="061516C2" w14:textId="230CD5CE" w:rsidR="000D3576" w:rsidRDefault="000D3576" w:rsidP="00C86AF9">
      <w:pPr>
        <w:pStyle w:val="Tekstpodstawowy"/>
      </w:pPr>
    </w:p>
    <w:p w14:paraId="3E7301B3" w14:textId="5D14FCE7" w:rsidR="000F6BB1" w:rsidRDefault="000F6BB1" w:rsidP="00C86AF9">
      <w:pPr>
        <w:pStyle w:val="Tekstpodstawowy"/>
      </w:pPr>
    </w:p>
    <w:p w14:paraId="093711B3" w14:textId="20AEA319" w:rsidR="000F6BB1" w:rsidRDefault="000F6BB1" w:rsidP="00C86AF9">
      <w:pPr>
        <w:pStyle w:val="Tekstpodstawowy"/>
      </w:pPr>
    </w:p>
    <w:p w14:paraId="66B3A9DB" w14:textId="1588241B" w:rsidR="000F6BB1" w:rsidRDefault="000F6BB1" w:rsidP="00C86AF9">
      <w:pPr>
        <w:pStyle w:val="Tekstpodstawowy"/>
      </w:pPr>
    </w:p>
    <w:p w14:paraId="22DDE8B7" w14:textId="36358435" w:rsidR="000F6BB1" w:rsidRDefault="000F6BB1" w:rsidP="00C86AF9">
      <w:pPr>
        <w:pStyle w:val="Tekstpodstawowy"/>
      </w:pPr>
    </w:p>
    <w:p w14:paraId="3E1DA2EC" w14:textId="11FFFE05" w:rsidR="000F6BB1" w:rsidRDefault="000F6BB1" w:rsidP="00C86AF9">
      <w:pPr>
        <w:pStyle w:val="Tekstpodstawowy"/>
      </w:pPr>
    </w:p>
    <w:p w14:paraId="24C0C7D5" w14:textId="1CF48B6F" w:rsidR="000F6BB1" w:rsidRDefault="000F6BB1" w:rsidP="00C86AF9">
      <w:pPr>
        <w:pStyle w:val="Tekstpodstawowy"/>
      </w:pPr>
    </w:p>
    <w:p w14:paraId="6C95D805" w14:textId="4B8D2895" w:rsidR="003542A9" w:rsidRDefault="003542A9" w:rsidP="00C86AF9">
      <w:pPr>
        <w:pStyle w:val="Tekstpodstawowy"/>
      </w:pPr>
    </w:p>
    <w:p w14:paraId="3ADCD194" w14:textId="77777777" w:rsidR="002925BD" w:rsidRDefault="002925BD" w:rsidP="00C86AF9">
      <w:pPr>
        <w:pStyle w:val="Tekstpodstawowy"/>
      </w:pPr>
    </w:p>
    <w:p w14:paraId="5713414B" w14:textId="77777777" w:rsidR="002925BD" w:rsidRDefault="002925BD" w:rsidP="00C86AF9">
      <w:pPr>
        <w:pStyle w:val="Tekstpodstawowy"/>
      </w:pPr>
    </w:p>
    <w:p w14:paraId="1A7ADFFC" w14:textId="77777777" w:rsidR="002925BD" w:rsidRDefault="002925BD" w:rsidP="00C86AF9">
      <w:pPr>
        <w:pStyle w:val="Tekstpodstawowy"/>
      </w:pPr>
    </w:p>
    <w:p w14:paraId="5F9002AA" w14:textId="77777777" w:rsidR="002925BD" w:rsidRDefault="002925BD" w:rsidP="00C86AF9">
      <w:pPr>
        <w:pStyle w:val="Tekstpodstawowy"/>
      </w:pPr>
    </w:p>
    <w:p w14:paraId="02771B08" w14:textId="77777777" w:rsidR="002925BD" w:rsidRDefault="002925BD" w:rsidP="00C86AF9">
      <w:pPr>
        <w:pStyle w:val="Tekstpodstawowy"/>
      </w:pPr>
    </w:p>
    <w:p w14:paraId="0115D56C" w14:textId="77777777" w:rsidR="002925BD" w:rsidRDefault="002925BD" w:rsidP="00C86AF9">
      <w:pPr>
        <w:pStyle w:val="Tekstpodstawowy"/>
      </w:pPr>
    </w:p>
    <w:p w14:paraId="015AC435" w14:textId="1225E432" w:rsidR="003542A9" w:rsidRDefault="003542A9" w:rsidP="00C86AF9">
      <w:pPr>
        <w:pStyle w:val="Tekstpodstawowy"/>
      </w:pPr>
    </w:p>
    <w:p w14:paraId="430A3226" w14:textId="159BF74A" w:rsidR="00B72D82" w:rsidRDefault="00B72D82" w:rsidP="00C86AF9">
      <w:pPr>
        <w:pStyle w:val="Tekstpodstawowy"/>
      </w:pPr>
    </w:p>
    <w:p w14:paraId="28331AD7" w14:textId="4B997C74" w:rsidR="00B72D82" w:rsidRDefault="00B72D82" w:rsidP="00C86AF9">
      <w:pPr>
        <w:pStyle w:val="Tekstpodstawowy"/>
      </w:pPr>
    </w:p>
    <w:p w14:paraId="5A483984" w14:textId="77777777" w:rsidR="00B72D82" w:rsidRDefault="00B72D82" w:rsidP="00C86AF9">
      <w:pPr>
        <w:pStyle w:val="Tekstpodstawowy"/>
      </w:pPr>
    </w:p>
    <w:p w14:paraId="5DB60CE2" w14:textId="19A47B6F" w:rsidR="00FA6B65" w:rsidRDefault="00F04EFD" w:rsidP="00FC69FB">
      <w:pPr>
        <w:pStyle w:val="Tytu"/>
        <w:rPr>
          <w:rFonts w:ascii="Arial" w:hAnsi="Arial" w:cs="Arial"/>
          <w:b/>
          <w:sz w:val="28"/>
          <w:szCs w:val="28"/>
          <w:u w:val="none"/>
        </w:rPr>
      </w:pPr>
      <w:r w:rsidRPr="00FC78B6">
        <w:rPr>
          <w:rFonts w:ascii="Arial" w:hAnsi="Arial" w:cs="Arial"/>
          <w:b/>
          <w:sz w:val="28"/>
          <w:szCs w:val="28"/>
          <w:u w:val="none"/>
        </w:rPr>
        <w:lastRenderedPageBreak/>
        <w:t>Rozdział B</w:t>
      </w:r>
    </w:p>
    <w:p w14:paraId="2C193536" w14:textId="77777777" w:rsidR="00225DBF" w:rsidRPr="00FE7D45" w:rsidRDefault="00225DBF" w:rsidP="00184342">
      <w:pPr>
        <w:numPr>
          <w:ilvl w:val="0"/>
          <w:numId w:val="24"/>
        </w:numPr>
        <w:tabs>
          <w:tab w:val="left" w:pos="284"/>
        </w:tabs>
        <w:ind w:hanging="2880"/>
        <w:jc w:val="both"/>
        <w:rPr>
          <w:rFonts w:ascii="Arial" w:hAnsi="Arial" w:cs="Arial"/>
          <w:b/>
        </w:rPr>
      </w:pPr>
      <w:r w:rsidRPr="00FE7D45">
        <w:rPr>
          <w:rFonts w:ascii="Arial" w:hAnsi="Arial" w:cs="Arial"/>
          <w:b/>
        </w:rPr>
        <w:t>Opis przedmiotu zamówienia</w:t>
      </w:r>
    </w:p>
    <w:p w14:paraId="5E1B1CCD" w14:textId="77777777" w:rsidR="00225DBF" w:rsidRPr="006C6F04" w:rsidRDefault="00225DBF" w:rsidP="00225DBF">
      <w:pPr>
        <w:tabs>
          <w:tab w:val="left" w:pos="284"/>
        </w:tabs>
        <w:jc w:val="both"/>
        <w:rPr>
          <w:rFonts w:ascii="Arial" w:hAnsi="Arial" w:cs="Arial"/>
          <w:b/>
        </w:rPr>
      </w:pPr>
    </w:p>
    <w:p w14:paraId="512CC98D" w14:textId="19E7ECC4" w:rsidR="00F91AAA" w:rsidRPr="002311A3" w:rsidRDefault="00225DBF" w:rsidP="00184342">
      <w:pPr>
        <w:pStyle w:val="Akapitzlist"/>
        <w:numPr>
          <w:ilvl w:val="0"/>
          <w:numId w:val="25"/>
        </w:numPr>
        <w:tabs>
          <w:tab w:val="left" w:pos="284"/>
        </w:tabs>
        <w:suppressAutoHyphens/>
        <w:spacing w:after="0" w:line="240" w:lineRule="auto"/>
        <w:ind w:left="284" w:hanging="284"/>
        <w:jc w:val="both"/>
        <w:rPr>
          <w:rFonts w:ascii="Arial" w:hAnsi="Arial" w:cs="Arial"/>
          <w:iCs/>
          <w:sz w:val="20"/>
          <w:szCs w:val="20"/>
        </w:rPr>
      </w:pPr>
      <w:r w:rsidRPr="002311A3">
        <w:rPr>
          <w:rFonts w:ascii="Arial" w:hAnsi="Arial" w:cs="Arial"/>
          <w:sz w:val="20"/>
          <w:szCs w:val="20"/>
        </w:rPr>
        <w:t xml:space="preserve">Przedmiotem zamówienia jest </w:t>
      </w:r>
      <w:r w:rsidR="00F91AAA" w:rsidRPr="002311A3">
        <w:rPr>
          <w:rFonts w:ascii="Arial" w:hAnsi="Arial" w:cs="Arial"/>
          <w:sz w:val="20"/>
          <w:szCs w:val="20"/>
        </w:rPr>
        <w:t>w</w:t>
      </w:r>
      <w:r w:rsidR="00F91AAA" w:rsidRPr="002311A3">
        <w:rPr>
          <w:rFonts w:ascii="Arial" w:hAnsi="Arial" w:cs="Arial"/>
          <w:iCs/>
          <w:sz w:val="20"/>
          <w:szCs w:val="20"/>
        </w:rPr>
        <w:t>ykonanie robót budowlanych polegających na budowie zewnętrznych sieci wodociągow</w:t>
      </w:r>
      <w:r w:rsidR="00EE5682" w:rsidRPr="002311A3">
        <w:rPr>
          <w:rFonts w:ascii="Arial" w:hAnsi="Arial" w:cs="Arial"/>
          <w:iCs/>
          <w:sz w:val="20"/>
          <w:szCs w:val="20"/>
        </w:rPr>
        <w:t>ych</w:t>
      </w:r>
      <w:r w:rsidR="000F6BB1" w:rsidRPr="002311A3">
        <w:rPr>
          <w:rFonts w:ascii="Arial" w:hAnsi="Arial" w:cs="Arial"/>
          <w:iCs/>
          <w:sz w:val="20"/>
          <w:szCs w:val="20"/>
        </w:rPr>
        <w:t xml:space="preserve"> oraz </w:t>
      </w:r>
      <w:r w:rsidR="00F91AAA" w:rsidRPr="002311A3">
        <w:rPr>
          <w:rFonts w:ascii="Arial" w:hAnsi="Arial" w:cs="Arial"/>
          <w:iCs/>
          <w:sz w:val="20"/>
          <w:szCs w:val="20"/>
        </w:rPr>
        <w:t>kanalizacji sani</w:t>
      </w:r>
      <w:r w:rsidR="000F6BB1" w:rsidRPr="002311A3">
        <w:rPr>
          <w:rFonts w:ascii="Arial" w:hAnsi="Arial" w:cs="Arial"/>
          <w:iCs/>
          <w:sz w:val="20"/>
          <w:szCs w:val="20"/>
        </w:rPr>
        <w:t xml:space="preserve">tarnej </w:t>
      </w:r>
      <w:r w:rsidR="00F91AAA" w:rsidRPr="002311A3">
        <w:rPr>
          <w:rFonts w:ascii="Arial" w:hAnsi="Arial" w:cs="Arial"/>
          <w:iCs/>
          <w:sz w:val="20"/>
          <w:szCs w:val="20"/>
        </w:rPr>
        <w:t>wraz z przyłączami i kanałami bocznymi do posesji na terenie działalności Spółki Wodociągi i Kanalizacj</w:t>
      </w:r>
      <w:r w:rsidR="00ED7A53" w:rsidRPr="002311A3">
        <w:rPr>
          <w:rFonts w:ascii="Arial" w:hAnsi="Arial" w:cs="Arial"/>
          <w:iCs/>
          <w:sz w:val="20"/>
          <w:szCs w:val="20"/>
        </w:rPr>
        <w:t>a w Opolu Sp. z o.o. w roku 2023</w:t>
      </w:r>
      <w:r w:rsidR="00542074">
        <w:rPr>
          <w:rFonts w:ascii="Arial" w:hAnsi="Arial" w:cs="Arial"/>
          <w:iCs/>
          <w:sz w:val="20"/>
          <w:szCs w:val="20"/>
        </w:rPr>
        <w:t>/2024</w:t>
      </w:r>
      <w:r w:rsidR="004D073E" w:rsidRPr="002311A3">
        <w:rPr>
          <w:rFonts w:ascii="Arial" w:hAnsi="Arial" w:cs="Arial"/>
          <w:iCs/>
          <w:sz w:val="20"/>
          <w:szCs w:val="20"/>
        </w:rPr>
        <w:t xml:space="preserve">, wykonane w technologii </w:t>
      </w:r>
      <w:proofErr w:type="spellStart"/>
      <w:r w:rsidR="004D073E" w:rsidRPr="002311A3">
        <w:rPr>
          <w:rFonts w:ascii="Arial" w:hAnsi="Arial" w:cs="Arial"/>
          <w:iCs/>
          <w:sz w:val="20"/>
          <w:szCs w:val="20"/>
        </w:rPr>
        <w:t>bezwykopowej</w:t>
      </w:r>
      <w:proofErr w:type="spellEnd"/>
      <w:r w:rsidR="004D073E" w:rsidRPr="002311A3">
        <w:rPr>
          <w:rFonts w:ascii="Arial" w:hAnsi="Arial" w:cs="Arial"/>
          <w:iCs/>
          <w:sz w:val="20"/>
          <w:szCs w:val="20"/>
        </w:rPr>
        <w:t xml:space="preserve"> (metoda przewiertu sterowanego).</w:t>
      </w:r>
    </w:p>
    <w:p w14:paraId="17468BC9" w14:textId="77777777" w:rsidR="003565C2" w:rsidRPr="002311A3" w:rsidRDefault="003565C2" w:rsidP="003565C2">
      <w:pPr>
        <w:pStyle w:val="Akapitzlist"/>
        <w:tabs>
          <w:tab w:val="left" w:pos="284"/>
        </w:tabs>
        <w:suppressAutoHyphens/>
        <w:spacing w:after="0" w:line="240" w:lineRule="auto"/>
        <w:ind w:left="284"/>
        <w:jc w:val="both"/>
        <w:rPr>
          <w:rFonts w:ascii="Arial" w:hAnsi="Arial" w:cs="Arial"/>
          <w:iCs/>
          <w:sz w:val="20"/>
          <w:szCs w:val="20"/>
        </w:rPr>
      </w:pPr>
    </w:p>
    <w:p w14:paraId="27429A1C" w14:textId="7C1FCE98" w:rsidR="003565C2" w:rsidRPr="002311A3" w:rsidRDefault="00774C18" w:rsidP="00184342">
      <w:pPr>
        <w:pStyle w:val="Akapitzlist"/>
        <w:numPr>
          <w:ilvl w:val="0"/>
          <w:numId w:val="25"/>
        </w:numPr>
        <w:tabs>
          <w:tab w:val="left" w:pos="284"/>
        </w:tabs>
        <w:suppressAutoHyphens/>
        <w:spacing w:after="0" w:line="240" w:lineRule="auto"/>
        <w:ind w:left="284" w:hanging="284"/>
        <w:jc w:val="both"/>
        <w:rPr>
          <w:rFonts w:ascii="Arial" w:hAnsi="Arial" w:cs="Arial"/>
          <w:iCs/>
          <w:sz w:val="20"/>
          <w:szCs w:val="20"/>
        </w:rPr>
      </w:pPr>
      <w:r w:rsidRPr="002311A3">
        <w:rPr>
          <w:rFonts w:ascii="Arial" w:hAnsi="Arial" w:cs="Arial"/>
          <w:iCs/>
          <w:sz w:val="20"/>
          <w:szCs w:val="20"/>
        </w:rPr>
        <w:t xml:space="preserve">Wspólny </w:t>
      </w:r>
      <w:r w:rsidR="003565C2" w:rsidRPr="002311A3">
        <w:rPr>
          <w:rFonts w:ascii="Arial" w:hAnsi="Arial" w:cs="Arial"/>
          <w:iCs/>
          <w:sz w:val="20"/>
          <w:szCs w:val="20"/>
        </w:rPr>
        <w:t xml:space="preserve">Słownik </w:t>
      </w:r>
      <w:r w:rsidRPr="002311A3">
        <w:rPr>
          <w:rFonts w:ascii="Arial" w:hAnsi="Arial" w:cs="Arial"/>
          <w:iCs/>
          <w:sz w:val="20"/>
          <w:szCs w:val="20"/>
        </w:rPr>
        <w:t xml:space="preserve">Zamówień </w:t>
      </w:r>
      <w:r w:rsidR="003565C2" w:rsidRPr="002311A3">
        <w:rPr>
          <w:rFonts w:ascii="Arial" w:hAnsi="Arial" w:cs="Arial"/>
          <w:iCs/>
          <w:sz w:val="20"/>
          <w:szCs w:val="20"/>
        </w:rPr>
        <w:t xml:space="preserve">CPV: </w:t>
      </w:r>
      <w:hyperlink r:id="rId15" w:history="1">
        <w:r w:rsidR="003565C2" w:rsidRPr="002311A3">
          <w:rPr>
            <w:rStyle w:val="Hipercze"/>
            <w:rFonts w:ascii="Arial" w:hAnsi="Arial" w:cs="Arial"/>
            <w:b/>
            <w:bCs/>
            <w:iCs/>
            <w:color w:val="auto"/>
            <w:sz w:val="20"/>
            <w:szCs w:val="20"/>
          </w:rPr>
          <w:t>45230000-8 - Roboty budowlane w zakresie budowy rurociągów, linii komunikacyjnych i elektroenergetycznych, autostrad, dróg, lotnisk i kolei; wyrównywanie terenu</w:t>
        </w:r>
      </w:hyperlink>
      <w:r w:rsidRPr="002311A3">
        <w:rPr>
          <w:rFonts w:ascii="Arial" w:hAnsi="Arial" w:cs="Arial"/>
          <w:iCs/>
          <w:sz w:val="20"/>
          <w:szCs w:val="20"/>
        </w:rPr>
        <w:t>.</w:t>
      </w:r>
    </w:p>
    <w:p w14:paraId="3E3D0156" w14:textId="77777777" w:rsidR="001254B2" w:rsidRDefault="001254B2" w:rsidP="001254B2">
      <w:pPr>
        <w:pStyle w:val="Akapitzlist"/>
        <w:tabs>
          <w:tab w:val="left" w:pos="284"/>
        </w:tabs>
        <w:suppressAutoHyphens/>
        <w:spacing w:after="0" w:line="240" w:lineRule="auto"/>
        <w:ind w:left="284"/>
        <w:jc w:val="both"/>
        <w:rPr>
          <w:rFonts w:ascii="Arial" w:hAnsi="Arial" w:cs="Arial"/>
          <w:iCs/>
          <w:sz w:val="20"/>
          <w:szCs w:val="20"/>
        </w:rPr>
      </w:pPr>
    </w:p>
    <w:p w14:paraId="45691549" w14:textId="77777777" w:rsidR="001254B2" w:rsidRPr="002311A3" w:rsidRDefault="001254B2" w:rsidP="00184342">
      <w:pPr>
        <w:pStyle w:val="Akapitzlist"/>
        <w:numPr>
          <w:ilvl w:val="0"/>
          <w:numId w:val="25"/>
        </w:numPr>
        <w:tabs>
          <w:tab w:val="left" w:pos="284"/>
        </w:tabs>
        <w:ind w:left="0" w:firstLine="0"/>
        <w:jc w:val="both"/>
        <w:rPr>
          <w:rFonts w:ascii="Arial" w:hAnsi="Arial" w:cs="Arial"/>
          <w:iCs/>
          <w:sz w:val="20"/>
          <w:szCs w:val="20"/>
        </w:rPr>
      </w:pPr>
      <w:r w:rsidRPr="002311A3">
        <w:rPr>
          <w:rFonts w:ascii="Arial" w:hAnsi="Arial" w:cs="Arial"/>
          <w:iCs/>
          <w:sz w:val="20"/>
          <w:szCs w:val="20"/>
        </w:rPr>
        <w:t>Przedmiot zamówienia należy wykonać zgodnie z następującą dokumentacją:</w:t>
      </w:r>
    </w:p>
    <w:p w14:paraId="6B627193" w14:textId="77777777" w:rsidR="001254B2" w:rsidRPr="002311A3" w:rsidRDefault="001254B2" w:rsidP="007C4886">
      <w:pPr>
        <w:pStyle w:val="Akapitzlist"/>
        <w:numPr>
          <w:ilvl w:val="0"/>
          <w:numId w:val="43"/>
        </w:numPr>
        <w:tabs>
          <w:tab w:val="left" w:pos="284"/>
        </w:tabs>
        <w:rPr>
          <w:rFonts w:ascii="Arial" w:hAnsi="Arial" w:cs="Arial"/>
          <w:iCs/>
          <w:sz w:val="20"/>
          <w:szCs w:val="20"/>
        </w:rPr>
      </w:pPr>
      <w:r w:rsidRPr="002311A3">
        <w:rPr>
          <w:rFonts w:ascii="Arial" w:hAnsi="Arial" w:cs="Arial"/>
          <w:iCs/>
          <w:sz w:val="20"/>
          <w:szCs w:val="20"/>
        </w:rPr>
        <w:t>projekt budowlany,</w:t>
      </w:r>
    </w:p>
    <w:p w14:paraId="3AAC0F5C" w14:textId="30069974" w:rsidR="001254B2" w:rsidRPr="002311A3" w:rsidRDefault="00740B02" w:rsidP="007C4886">
      <w:pPr>
        <w:pStyle w:val="Akapitzlist"/>
        <w:numPr>
          <w:ilvl w:val="0"/>
          <w:numId w:val="43"/>
        </w:numPr>
        <w:tabs>
          <w:tab w:val="left" w:pos="284"/>
        </w:tabs>
        <w:rPr>
          <w:rFonts w:ascii="Arial" w:hAnsi="Arial" w:cs="Arial"/>
          <w:iCs/>
          <w:sz w:val="20"/>
          <w:szCs w:val="20"/>
        </w:rPr>
      </w:pPr>
      <w:r w:rsidRPr="002311A3">
        <w:rPr>
          <w:rFonts w:ascii="Arial" w:hAnsi="Arial" w:cs="Arial"/>
          <w:iCs/>
          <w:sz w:val="20"/>
          <w:szCs w:val="20"/>
        </w:rPr>
        <w:t>pr</w:t>
      </w:r>
      <w:r w:rsidR="00E454C1" w:rsidRPr="002311A3">
        <w:rPr>
          <w:rFonts w:ascii="Arial" w:hAnsi="Arial" w:cs="Arial"/>
          <w:iCs/>
          <w:sz w:val="20"/>
          <w:szCs w:val="20"/>
        </w:rPr>
        <w:t>ojekt wykonawczy i/lub projekt t</w:t>
      </w:r>
      <w:r w:rsidRPr="002311A3">
        <w:rPr>
          <w:rFonts w:ascii="Arial" w:hAnsi="Arial" w:cs="Arial"/>
          <w:iCs/>
          <w:sz w:val="20"/>
          <w:szCs w:val="20"/>
        </w:rPr>
        <w:t>echniczny</w:t>
      </w:r>
    </w:p>
    <w:p w14:paraId="598D5368" w14:textId="71806740" w:rsidR="006F1380" w:rsidRPr="002311A3" w:rsidRDefault="001254B2" w:rsidP="007C4886">
      <w:pPr>
        <w:pStyle w:val="Akapitzlist"/>
        <w:numPr>
          <w:ilvl w:val="0"/>
          <w:numId w:val="43"/>
        </w:numPr>
        <w:tabs>
          <w:tab w:val="left" w:pos="284"/>
        </w:tabs>
        <w:rPr>
          <w:rFonts w:ascii="Arial" w:hAnsi="Arial" w:cs="Arial"/>
          <w:iCs/>
          <w:sz w:val="20"/>
          <w:szCs w:val="20"/>
        </w:rPr>
      </w:pPr>
      <w:r w:rsidRPr="002311A3">
        <w:rPr>
          <w:rFonts w:ascii="Arial" w:hAnsi="Arial" w:cs="Arial"/>
          <w:iCs/>
          <w:sz w:val="20"/>
          <w:szCs w:val="20"/>
        </w:rPr>
        <w:t>specyfikacje techniczne wykonania i odbioru robót,</w:t>
      </w:r>
    </w:p>
    <w:p w14:paraId="6605F99C" w14:textId="77F3EC55" w:rsidR="00E454C1" w:rsidRPr="002311A3" w:rsidRDefault="00E454C1" w:rsidP="007C4886">
      <w:pPr>
        <w:pStyle w:val="Akapitzlist"/>
        <w:numPr>
          <w:ilvl w:val="0"/>
          <w:numId w:val="43"/>
        </w:numPr>
        <w:tabs>
          <w:tab w:val="left" w:pos="284"/>
        </w:tabs>
        <w:rPr>
          <w:rFonts w:ascii="Arial" w:hAnsi="Arial" w:cs="Arial"/>
          <w:iCs/>
          <w:sz w:val="20"/>
          <w:szCs w:val="20"/>
        </w:rPr>
      </w:pPr>
      <w:r w:rsidRPr="002311A3">
        <w:rPr>
          <w:rFonts w:ascii="Arial" w:hAnsi="Arial" w:cs="Arial"/>
          <w:iCs/>
          <w:sz w:val="20"/>
          <w:szCs w:val="20"/>
        </w:rPr>
        <w:t>przedmiar robót</w:t>
      </w:r>
    </w:p>
    <w:p w14:paraId="61259ED0" w14:textId="77777777" w:rsidR="002077A0" w:rsidRPr="00F550CA" w:rsidRDefault="002077A0" w:rsidP="002077A0">
      <w:pPr>
        <w:pStyle w:val="Akapitzlist"/>
        <w:tabs>
          <w:tab w:val="left" w:pos="284"/>
        </w:tabs>
        <w:ind w:left="1004"/>
        <w:rPr>
          <w:rFonts w:ascii="Arial" w:hAnsi="Arial" w:cs="Arial"/>
          <w:iCs/>
          <w:sz w:val="20"/>
          <w:szCs w:val="20"/>
        </w:rPr>
      </w:pPr>
    </w:p>
    <w:p w14:paraId="172346C7" w14:textId="2BB22272" w:rsidR="004A2AE3" w:rsidRPr="008903F4" w:rsidRDefault="00225DBF" w:rsidP="0048473D">
      <w:pPr>
        <w:pStyle w:val="Akapitzlist"/>
        <w:numPr>
          <w:ilvl w:val="0"/>
          <w:numId w:val="25"/>
        </w:numPr>
        <w:suppressAutoHyphens/>
        <w:spacing w:after="0" w:line="240" w:lineRule="auto"/>
        <w:ind w:left="284" w:hanging="284"/>
        <w:rPr>
          <w:rFonts w:ascii="Arial" w:hAnsi="Arial" w:cs="Arial"/>
          <w:b/>
          <w:sz w:val="20"/>
          <w:szCs w:val="20"/>
        </w:rPr>
      </w:pPr>
      <w:r w:rsidRPr="008903F4">
        <w:rPr>
          <w:rFonts w:ascii="Arial" w:hAnsi="Arial" w:cs="Arial"/>
          <w:b/>
          <w:sz w:val="20"/>
          <w:szCs w:val="20"/>
        </w:rPr>
        <w:t xml:space="preserve">Zakres zamówienia </w:t>
      </w:r>
      <w:r w:rsidR="0048473D" w:rsidRPr="008903F4">
        <w:rPr>
          <w:rFonts w:ascii="Arial" w:hAnsi="Arial" w:cs="Arial"/>
          <w:b/>
          <w:sz w:val="20"/>
          <w:szCs w:val="20"/>
        </w:rPr>
        <w:t>obejmuje:</w:t>
      </w:r>
      <w:bookmarkStart w:id="10" w:name="_Hlk97532448"/>
      <w:r w:rsidR="0048473D" w:rsidRPr="008903F4">
        <w:rPr>
          <w:rFonts w:ascii="Arial" w:hAnsi="Arial" w:cs="Arial"/>
          <w:b/>
          <w:sz w:val="20"/>
          <w:szCs w:val="20"/>
        </w:rPr>
        <w:t xml:space="preserve"> </w:t>
      </w:r>
      <w:r w:rsidR="004A2AE3" w:rsidRPr="008903F4">
        <w:rPr>
          <w:rFonts w:ascii="Arial" w:hAnsi="Arial" w:cs="Arial"/>
          <w:b/>
          <w:bCs/>
          <w:i/>
          <w:iCs/>
          <w:sz w:val="20"/>
          <w:szCs w:val="20"/>
        </w:rPr>
        <w:t>Roboty b</w:t>
      </w:r>
      <w:r w:rsidR="00DA5375" w:rsidRPr="008903F4">
        <w:rPr>
          <w:rFonts w:ascii="Arial" w:hAnsi="Arial" w:cs="Arial"/>
          <w:b/>
          <w:bCs/>
          <w:i/>
          <w:iCs/>
          <w:sz w:val="20"/>
          <w:szCs w:val="20"/>
        </w:rPr>
        <w:t xml:space="preserve">udowlane na sieci wodociągowej oraz </w:t>
      </w:r>
      <w:r w:rsidR="004A2AE3" w:rsidRPr="008903F4">
        <w:rPr>
          <w:rFonts w:ascii="Arial" w:hAnsi="Arial" w:cs="Arial"/>
          <w:b/>
          <w:bCs/>
          <w:i/>
          <w:iCs/>
          <w:sz w:val="20"/>
          <w:szCs w:val="20"/>
        </w:rPr>
        <w:t>kanalizacji</w:t>
      </w:r>
      <w:r w:rsidR="00041C6C" w:rsidRPr="008903F4">
        <w:rPr>
          <w:rFonts w:ascii="Arial" w:hAnsi="Arial" w:cs="Arial"/>
          <w:b/>
          <w:bCs/>
          <w:i/>
          <w:iCs/>
          <w:sz w:val="20"/>
          <w:szCs w:val="20"/>
        </w:rPr>
        <w:t xml:space="preserve"> sanitarnej </w:t>
      </w:r>
      <w:r w:rsidR="004A2AE3" w:rsidRPr="008903F4">
        <w:rPr>
          <w:rFonts w:ascii="Arial" w:hAnsi="Arial" w:cs="Arial"/>
          <w:b/>
          <w:bCs/>
          <w:i/>
          <w:iCs/>
          <w:sz w:val="20"/>
          <w:szCs w:val="20"/>
        </w:rPr>
        <w:t xml:space="preserve">wykonywane </w:t>
      </w:r>
      <w:r w:rsidR="00041C6C" w:rsidRPr="008903F4">
        <w:rPr>
          <w:rFonts w:ascii="Arial" w:hAnsi="Arial" w:cs="Arial"/>
          <w:b/>
          <w:bCs/>
          <w:i/>
          <w:iCs/>
          <w:sz w:val="20"/>
          <w:szCs w:val="20"/>
          <w:u w:val="single"/>
        </w:rPr>
        <w:t>w </w:t>
      </w:r>
      <w:r w:rsidR="004A2AE3" w:rsidRPr="008903F4">
        <w:rPr>
          <w:rFonts w:ascii="Arial" w:hAnsi="Arial" w:cs="Arial"/>
          <w:b/>
          <w:bCs/>
          <w:i/>
          <w:iCs/>
          <w:sz w:val="20"/>
          <w:szCs w:val="20"/>
          <w:u w:val="single"/>
        </w:rPr>
        <w:t xml:space="preserve">technologii </w:t>
      </w:r>
      <w:proofErr w:type="spellStart"/>
      <w:r w:rsidR="004A2AE3" w:rsidRPr="008903F4">
        <w:rPr>
          <w:rFonts w:ascii="Arial" w:hAnsi="Arial" w:cs="Arial"/>
          <w:b/>
          <w:bCs/>
          <w:i/>
          <w:iCs/>
          <w:sz w:val="20"/>
          <w:szCs w:val="20"/>
          <w:u w:val="single"/>
        </w:rPr>
        <w:t>bezwykopowej</w:t>
      </w:r>
      <w:proofErr w:type="spellEnd"/>
      <w:r w:rsidR="004A2AE3" w:rsidRPr="008903F4">
        <w:rPr>
          <w:rFonts w:ascii="Arial" w:hAnsi="Arial" w:cs="Arial"/>
          <w:b/>
          <w:bCs/>
          <w:i/>
          <w:iCs/>
          <w:sz w:val="20"/>
          <w:szCs w:val="20"/>
          <w:u w:val="single"/>
        </w:rPr>
        <w:t xml:space="preserve"> (metoda przewiertu sterowanego):</w:t>
      </w:r>
    </w:p>
    <w:p w14:paraId="3F5F053A" w14:textId="77777777" w:rsidR="004A2AE3" w:rsidRPr="008903F4" w:rsidRDefault="004A2AE3" w:rsidP="004A2AE3">
      <w:pPr>
        <w:suppressAutoHyphens w:val="0"/>
        <w:ind w:left="851" w:hanging="851"/>
        <w:jc w:val="both"/>
        <w:rPr>
          <w:rFonts w:ascii="Arial" w:hAnsi="Arial" w:cs="Arial"/>
          <w:b/>
          <w:bCs/>
          <w:i/>
          <w:iCs/>
          <w:sz w:val="20"/>
          <w:szCs w:val="20"/>
          <w:u w:val="single"/>
        </w:rPr>
      </w:pPr>
    </w:p>
    <w:bookmarkEnd w:id="10"/>
    <w:p w14:paraId="3B58601B" w14:textId="77777777" w:rsidR="004A2AE3" w:rsidRPr="008903F4" w:rsidRDefault="004A2AE3" w:rsidP="007C4886">
      <w:pPr>
        <w:numPr>
          <w:ilvl w:val="0"/>
          <w:numId w:val="40"/>
        </w:numPr>
        <w:suppressAutoHyphens w:val="0"/>
        <w:rPr>
          <w:rFonts w:ascii="Arial" w:eastAsia="Lucida Sans Unicode" w:hAnsi="Arial" w:cs="Arial"/>
          <w:i/>
          <w:sz w:val="20"/>
          <w:szCs w:val="20"/>
        </w:rPr>
      </w:pPr>
      <w:r w:rsidRPr="008903F4">
        <w:rPr>
          <w:rFonts w:ascii="Arial" w:eastAsia="Lucida Sans Unicode" w:hAnsi="Arial" w:cs="Arial"/>
          <w:i/>
          <w:sz w:val="20"/>
          <w:szCs w:val="20"/>
        </w:rPr>
        <w:t>roboty budowlane sieci wodociągowej:</w:t>
      </w:r>
    </w:p>
    <w:p w14:paraId="486BC413" w14:textId="09E12DFA" w:rsidR="004A2AE3" w:rsidRPr="008903F4" w:rsidRDefault="004A2AE3" w:rsidP="007C4886">
      <w:pPr>
        <w:numPr>
          <w:ilvl w:val="0"/>
          <w:numId w:val="37"/>
        </w:numPr>
        <w:suppressAutoHyphens w:val="0"/>
        <w:ind w:left="426" w:firstLine="0"/>
        <w:rPr>
          <w:rFonts w:ascii="Arial" w:eastAsia="Lucida Sans Unicode" w:hAnsi="Arial" w:cs="Arial"/>
          <w:sz w:val="20"/>
          <w:szCs w:val="20"/>
        </w:rPr>
      </w:pPr>
      <w:r w:rsidRPr="008903F4">
        <w:rPr>
          <w:rFonts w:ascii="Arial" w:eastAsia="Lucida Sans Unicode" w:hAnsi="Arial" w:cs="Arial"/>
          <w:sz w:val="20"/>
          <w:szCs w:val="20"/>
        </w:rPr>
        <w:t>wykonanie sieci wodociągowej średnicy ø90 – 315 mm</w:t>
      </w:r>
      <w:r w:rsidRPr="008903F4">
        <w:rPr>
          <w:rFonts w:ascii="Arial" w:eastAsia="Lucida Sans Unicode" w:hAnsi="Arial" w:cs="Arial"/>
          <w:sz w:val="20"/>
          <w:szCs w:val="20"/>
        </w:rPr>
        <w:tab/>
      </w:r>
      <w:r w:rsidRPr="008903F4">
        <w:rPr>
          <w:rFonts w:ascii="Arial" w:eastAsia="Lucida Sans Unicode" w:hAnsi="Arial" w:cs="Arial"/>
          <w:sz w:val="20"/>
          <w:szCs w:val="20"/>
        </w:rPr>
        <w:tab/>
      </w:r>
      <w:r w:rsidR="006F1380" w:rsidRPr="008903F4">
        <w:rPr>
          <w:rFonts w:ascii="Arial" w:eastAsia="Lucida Sans Unicode" w:hAnsi="Arial" w:cs="Arial"/>
          <w:sz w:val="20"/>
          <w:szCs w:val="20"/>
        </w:rPr>
        <w:t xml:space="preserve">             </w:t>
      </w:r>
      <w:r w:rsidR="00E47140" w:rsidRPr="008903F4">
        <w:rPr>
          <w:rFonts w:ascii="Arial" w:eastAsia="Lucida Sans Unicode" w:hAnsi="Arial" w:cs="Arial"/>
          <w:sz w:val="20"/>
          <w:szCs w:val="20"/>
        </w:rPr>
        <w:t>- 300</w:t>
      </w:r>
      <w:r w:rsidRPr="008903F4">
        <w:rPr>
          <w:rFonts w:ascii="Arial" w:eastAsia="Lucida Sans Unicode" w:hAnsi="Arial" w:cs="Arial"/>
          <w:sz w:val="20"/>
          <w:szCs w:val="20"/>
        </w:rPr>
        <w:t xml:space="preserve"> m</w:t>
      </w:r>
      <w:r w:rsidR="006F1380" w:rsidRPr="008903F4">
        <w:rPr>
          <w:rFonts w:ascii="Arial" w:eastAsia="Lucida Sans Unicode" w:hAnsi="Arial" w:cs="Arial"/>
          <w:sz w:val="20"/>
          <w:szCs w:val="20"/>
        </w:rPr>
        <w:t>.</w:t>
      </w:r>
      <w:r w:rsidRPr="008903F4">
        <w:rPr>
          <w:rFonts w:ascii="Arial" w:eastAsia="Lucida Sans Unicode" w:hAnsi="Arial" w:cs="Arial"/>
          <w:sz w:val="20"/>
          <w:szCs w:val="20"/>
        </w:rPr>
        <w:t>b.</w:t>
      </w:r>
    </w:p>
    <w:p w14:paraId="694DE5B1" w14:textId="0B56794C" w:rsidR="004A2AE3" w:rsidRPr="008903F4" w:rsidRDefault="004A2AE3" w:rsidP="007C4886">
      <w:pPr>
        <w:numPr>
          <w:ilvl w:val="0"/>
          <w:numId w:val="37"/>
        </w:numPr>
        <w:suppressAutoHyphens w:val="0"/>
        <w:spacing w:after="120"/>
        <w:ind w:left="426" w:firstLine="0"/>
        <w:rPr>
          <w:rFonts w:ascii="Arial" w:eastAsia="Lucida Sans Unicode" w:hAnsi="Arial" w:cs="Arial"/>
          <w:sz w:val="20"/>
          <w:szCs w:val="20"/>
        </w:rPr>
      </w:pPr>
      <w:r w:rsidRPr="008903F4">
        <w:rPr>
          <w:rFonts w:ascii="Arial" w:eastAsia="Lucida Sans Unicode" w:hAnsi="Arial" w:cs="Arial"/>
          <w:sz w:val="20"/>
          <w:szCs w:val="20"/>
        </w:rPr>
        <w:t>wykonanie przyłączy wodociągowych</w:t>
      </w:r>
      <w:r w:rsidR="00E47140" w:rsidRPr="008903F4">
        <w:rPr>
          <w:rFonts w:ascii="Arial" w:eastAsia="Lucida Sans Unicode" w:hAnsi="Arial" w:cs="Arial"/>
          <w:sz w:val="20"/>
          <w:szCs w:val="20"/>
        </w:rPr>
        <w:t xml:space="preserve"> średnicy PE RC ø32– 63 mm</w:t>
      </w:r>
      <w:r w:rsidR="00E47140" w:rsidRPr="008903F4">
        <w:rPr>
          <w:rFonts w:ascii="Arial" w:eastAsia="Lucida Sans Unicode" w:hAnsi="Arial" w:cs="Arial"/>
          <w:sz w:val="20"/>
          <w:szCs w:val="20"/>
        </w:rPr>
        <w:tab/>
        <w:t>- 50</w:t>
      </w:r>
      <w:r w:rsidRPr="008903F4">
        <w:rPr>
          <w:rFonts w:ascii="Arial" w:eastAsia="Lucida Sans Unicode" w:hAnsi="Arial" w:cs="Arial"/>
          <w:sz w:val="20"/>
          <w:szCs w:val="20"/>
        </w:rPr>
        <w:t xml:space="preserve"> m</w:t>
      </w:r>
      <w:r w:rsidR="006F1380" w:rsidRPr="008903F4">
        <w:rPr>
          <w:rFonts w:ascii="Arial" w:eastAsia="Lucida Sans Unicode" w:hAnsi="Arial" w:cs="Arial"/>
          <w:sz w:val="20"/>
          <w:szCs w:val="20"/>
        </w:rPr>
        <w:t>.</w:t>
      </w:r>
      <w:r w:rsidRPr="008903F4">
        <w:rPr>
          <w:rFonts w:ascii="Arial" w:eastAsia="Lucida Sans Unicode" w:hAnsi="Arial" w:cs="Arial"/>
          <w:sz w:val="20"/>
          <w:szCs w:val="20"/>
        </w:rPr>
        <w:t>b.</w:t>
      </w:r>
    </w:p>
    <w:p w14:paraId="6C719A81" w14:textId="77777777" w:rsidR="004A2AE3" w:rsidRPr="008903F4" w:rsidRDefault="004A2AE3" w:rsidP="007C4886">
      <w:pPr>
        <w:numPr>
          <w:ilvl w:val="0"/>
          <w:numId w:val="40"/>
        </w:numPr>
        <w:suppressAutoHyphens w:val="0"/>
        <w:ind w:left="426" w:firstLine="0"/>
        <w:rPr>
          <w:rFonts w:ascii="Arial" w:eastAsia="Lucida Sans Unicode" w:hAnsi="Arial" w:cs="Arial"/>
          <w:i/>
          <w:sz w:val="20"/>
          <w:szCs w:val="20"/>
        </w:rPr>
      </w:pPr>
      <w:r w:rsidRPr="008903F4">
        <w:rPr>
          <w:rFonts w:ascii="Arial" w:eastAsia="Lucida Sans Unicode" w:hAnsi="Arial" w:cs="Arial"/>
          <w:i/>
          <w:sz w:val="20"/>
          <w:szCs w:val="20"/>
        </w:rPr>
        <w:t xml:space="preserve">roboty budowlane sieci kanalizacji sanitarnej: </w:t>
      </w:r>
    </w:p>
    <w:p w14:paraId="5D413395" w14:textId="2A43E41D" w:rsidR="004A2AE3" w:rsidRPr="008903F4" w:rsidRDefault="004A2AE3" w:rsidP="007C4886">
      <w:pPr>
        <w:numPr>
          <w:ilvl w:val="0"/>
          <w:numId w:val="38"/>
        </w:numPr>
        <w:suppressAutoHyphens w:val="0"/>
        <w:ind w:left="426" w:firstLine="0"/>
        <w:rPr>
          <w:rFonts w:ascii="Arial" w:eastAsia="Lucida Sans Unicode" w:hAnsi="Arial" w:cs="Arial"/>
          <w:sz w:val="20"/>
          <w:szCs w:val="20"/>
        </w:rPr>
      </w:pPr>
      <w:r w:rsidRPr="008903F4">
        <w:rPr>
          <w:rFonts w:ascii="Arial" w:eastAsia="Lucida Sans Unicode" w:hAnsi="Arial" w:cs="Arial"/>
          <w:sz w:val="20"/>
          <w:szCs w:val="20"/>
        </w:rPr>
        <w:t>wykonanie kanalizacji ciśni</w:t>
      </w:r>
      <w:r w:rsidR="00E47140" w:rsidRPr="008903F4">
        <w:rPr>
          <w:rFonts w:ascii="Arial" w:eastAsia="Lucida Sans Unicode" w:hAnsi="Arial" w:cs="Arial"/>
          <w:sz w:val="20"/>
          <w:szCs w:val="20"/>
        </w:rPr>
        <w:t>eniowej średnicy ø90 – 225</w:t>
      </w:r>
      <w:r w:rsidR="00E47140" w:rsidRPr="008903F4">
        <w:rPr>
          <w:rFonts w:ascii="Arial" w:eastAsia="Lucida Sans Unicode" w:hAnsi="Arial" w:cs="Arial"/>
          <w:sz w:val="20"/>
          <w:szCs w:val="20"/>
        </w:rPr>
        <w:tab/>
      </w:r>
      <w:r w:rsidR="00E47140" w:rsidRPr="008903F4">
        <w:rPr>
          <w:rFonts w:ascii="Arial" w:eastAsia="Lucida Sans Unicode" w:hAnsi="Arial" w:cs="Arial"/>
          <w:sz w:val="20"/>
          <w:szCs w:val="20"/>
        </w:rPr>
        <w:tab/>
      </w:r>
      <w:r w:rsidR="00E47140" w:rsidRPr="008903F4">
        <w:rPr>
          <w:rFonts w:ascii="Arial" w:eastAsia="Lucida Sans Unicode" w:hAnsi="Arial" w:cs="Arial"/>
          <w:sz w:val="20"/>
          <w:szCs w:val="20"/>
        </w:rPr>
        <w:tab/>
        <w:t>- 5</w:t>
      </w:r>
      <w:r w:rsidRPr="008903F4">
        <w:rPr>
          <w:rFonts w:ascii="Arial" w:eastAsia="Lucida Sans Unicode" w:hAnsi="Arial" w:cs="Arial"/>
          <w:sz w:val="20"/>
          <w:szCs w:val="20"/>
        </w:rPr>
        <w:t>0 m</w:t>
      </w:r>
      <w:r w:rsidR="006F1380" w:rsidRPr="008903F4">
        <w:rPr>
          <w:rFonts w:ascii="Arial" w:eastAsia="Lucida Sans Unicode" w:hAnsi="Arial" w:cs="Arial"/>
          <w:sz w:val="20"/>
          <w:szCs w:val="20"/>
        </w:rPr>
        <w:t>.</w:t>
      </w:r>
      <w:r w:rsidRPr="008903F4">
        <w:rPr>
          <w:rFonts w:ascii="Arial" w:eastAsia="Lucida Sans Unicode" w:hAnsi="Arial" w:cs="Arial"/>
          <w:sz w:val="20"/>
          <w:szCs w:val="20"/>
        </w:rPr>
        <w:t>b.</w:t>
      </w:r>
    </w:p>
    <w:p w14:paraId="50C8BED7" w14:textId="64489A26" w:rsidR="004A2AE3" w:rsidRPr="008903F4" w:rsidRDefault="004A2AE3" w:rsidP="007C4886">
      <w:pPr>
        <w:numPr>
          <w:ilvl w:val="0"/>
          <w:numId w:val="38"/>
        </w:numPr>
        <w:suppressAutoHyphens w:val="0"/>
        <w:spacing w:after="120"/>
        <w:ind w:left="426" w:firstLine="0"/>
        <w:rPr>
          <w:rFonts w:ascii="Arial" w:eastAsia="Lucida Sans Unicode" w:hAnsi="Arial" w:cs="Arial"/>
          <w:sz w:val="20"/>
          <w:szCs w:val="20"/>
        </w:rPr>
      </w:pPr>
      <w:r w:rsidRPr="008903F4">
        <w:rPr>
          <w:rFonts w:ascii="Arial" w:eastAsia="Lucida Sans Unicode" w:hAnsi="Arial" w:cs="Arial"/>
          <w:sz w:val="20"/>
          <w:szCs w:val="20"/>
        </w:rPr>
        <w:t xml:space="preserve">wykonanie kanałów bocznych kanalizacji </w:t>
      </w:r>
      <w:r w:rsidR="00E47140" w:rsidRPr="008903F4">
        <w:rPr>
          <w:rFonts w:ascii="Arial" w:eastAsia="Lucida Sans Unicode" w:hAnsi="Arial" w:cs="Arial"/>
          <w:sz w:val="20"/>
          <w:szCs w:val="20"/>
        </w:rPr>
        <w:t>ciśnieniowej średnicy do ø63</w:t>
      </w:r>
      <w:r w:rsidR="00E47140" w:rsidRPr="008903F4">
        <w:rPr>
          <w:rFonts w:ascii="Arial" w:eastAsia="Lucida Sans Unicode" w:hAnsi="Arial" w:cs="Arial"/>
          <w:sz w:val="20"/>
          <w:szCs w:val="20"/>
        </w:rPr>
        <w:tab/>
        <w:t>- 2</w:t>
      </w:r>
      <w:r w:rsidRPr="008903F4">
        <w:rPr>
          <w:rFonts w:ascii="Arial" w:eastAsia="Lucida Sans Unicode" w:hAnsi="Arial" w:cs="Arial"/>
          <w:sz w:val="20"/>
          <w:szCs w:val="20"/>
        </w:rPr>
        <w:t>0 m</w:t>
      </w:r>
      <w:r w:rsidR="006F1380" w:rsidRPr="008903F4">
        <w:rPr>
          <w:rFonts w:ascii="Arial" w:eastAsia="Lucida Sans Unicode" w:hAnsi="Arial" w:cs="Arial"/>
          <w:sz w:val="20"/>
          <w:szCs w:val="20"/>
        </w:rPr>
        <w:t>.</w:t>
      </w:r>
      <w:r w:rsidRPr="008903F4">
        <w:rPr>
          <w:rFonts w:ascii="Arial" w:eastAsia="Lucida Sans Unicode" w:hAnsi="Arial" w:cs="Arial"/>
          <w:sz w:val="20"/>
          <w:szCs w:val="20"/>
        </w:rPr>
        <w:t>b.</w:t>
      </w:r>
    </w:p>
    <w:p w14:paraId="75792058" w14:textId="5101C2B1" w:rsidR="00FC69FB" w:rsidRPr="00082C22" w:rsidRDefault="00FC69FB" w:rsidP="00A64F66">
      <w:pPr>
        <w:suppressAutoHyphens w:val="0"/>
        <w:jc w:val="both"/>
        <w:rPr>
          <w:rFonts w:ascii="Arial" w:hAnsi="Arial" w:cs="Arial"/>
          <w:bCs/>
          <w:sz w:val="20"/>
          <w:szCs w:val="20"/>
        </w:rPr>
      </w:pPr>
    </w:p>
    <w:p w14:paraId="3521C876" w14:textId="77777777" w:rsidR="00EC1371" w:rsidRPr="00906130" w:rsidRDefault="00EC1371" w:rsidP="000C2314">
      <w:pPr>
        <w:pStyle w:val="Akapitzlist"/>
        <w:numPr>
          <w:ilvl w:val="0"/>
          <w:numId w:val="25"/>
        </w:numPr>
        <w:suppressAutoHyphens/>
        <w:spacing w:after="0"/>
        <w:ind w:left="284" w:hanging="284"/>
        <w:rPr>
          <w:rFonts w:ascii="Arial" w:hAnsi="Arial" w:cs="Arial"/>
          <w:sz w:val="20"/>
          <w:szCs w:val="20"/>
        </w:rPr>
      </w:pPr>
      <w:r w:rsidRPr="00906130">
        <w:rPr>
          <w:rFonts w:ascii="Arial" w:hAnsi="Arial" w:cs="Arial"/>
          <w:sz w:val="20"/>
          <w:szCs w:val="20"/>
        </w:rPr>
        <w:t>Zasady udzielania zamówienia na wykonanie robót:</w:t>
      </w:r>
    </w:p>
    <w:p w14:paraId="6C14179A" w14:textId="1EA370CE" w:rsidR="00EC1371" w:rsidRPr="00906130" w:rsidRDefault="00EC1371" w:rsidP="007C4886">
      <w:pPr>
        <w:pStyle w:val="Akapitzlist"/>
        <w:numPr>
          <w:ilvl w:val="0"/>
          <w:numId w:val="42"/>
        </w:numPr>
        <w:spacing w:after="0"/>
        <w:jc w:val="both"/>
        <w:rPr>
          <w:rFonts w:ascii="Arial" w:hAnsi="Arial" w:cs="Arial"/>
          <w:sz w:val="20"/>
          <w:szCs w:val="20"/>
          <w:u w:val="single"/>
        </w:rPr>
      </w:pPr>
      <w:r w:rsidRPr="00906130">
        <w:rPr>
          <w:rFonts w:ascii="Arial" w:hAnsi="Arial" w:cs="Arial"/>
          <w:sz w:val="20"/>
          <w:szCs w:val="20"/>
        </w:rPr>
        <w:t>Zamawiający będzie zlecał wykonawcy, wybranemu w postępowaniu o udzielenie zamówienia na wykona</w:t>
      </w:r>
      <w:r w:rsidR="00A5689A" w:rsidRPr="00906130">
        <w:rPr>
          <w:rFonts w:ascii="Arial" w:hAnsi="Arial" w:cs="Arial"/>
          <w:sz w:val="20"/>
          <w:szCs w:val="20"/>
        </w:rPr>
        <w:t>nie odcinków sieci wodociągowej oraz</w:t>
      </w:r>
      <w:r w:rsidRPr="00906130">
        <w:rPr>
          <w:rFonts w:ascii="Arial" w:hAnsi="Arial" w:cs="Arial"/>
          <w:sz w:val="20"/>
          <w:szCs w:val="20"/>
        </w:rPr>
        <w:t xml:space="preserve"> </w:t>
      </w:r>
      <w:r w:rsidR="00A5689A" w:rsidRPr="00906130">
        <w:rPr>
          <w:rFonts w:ascii="Arial" w:hAnsi="Arial" w:cs="Arial"/>
          <w:bCs/>
          <w:sz w:val="20"/>
          <w:szCs w:val="20"/>
        </w:rPr>
        <w:t xml:space="preserve">kanalizacji sanitarnej </w:t>
      </w:r>
      <w:r w:rsidRPr="00906130">
        <w:rPr>
          <w:rFonts w:ascii="Arial" w:hAnsi="Arial" w:cs="Arial"/>
          <w:bCs/>
          <w:sz w:val="20"/>
          <w:szCs w:val="20"/>
        </w:rPr>
        <w:t>na terenie miasta Opo</w:t>
      </w:r>
      <w:r w:rsidR="000E5161" w:rsidRPr="00906130">
        <w:rPr>
          <w:rFonts w:ascii="Arial" w:hAnsi="Arial" w:cs="Arial"/>
          <w:bCs/>
          <w:sz w:val="20"/>
          <w:szCs w:val="20"/>
        </w:rPr>
        <w:t xml:space="preserve">la metodą </w:t>
      </w:r>
      <w:proofErr w:type="spellStart"/>
      <w:r w:rsidR="000E5161" w:rsidRPr="00906130">
        <w:rPr>
          <w:rFonts w:ascii="Arial" w:hAnsi="Arial" w:cs="Arial"/>
          <w:bCs/>
          <w:sz w:val="20"/>
          <w:szCs w:val="20"/>
        </w:rPr>
        <w:t>bezwykopową</w:t>
      </w:r>
      <w:proofErr w:type="spellEnd"/>
      <w:r w:rsidRPr="00906130">
        <w:rPr>
          <w:rFonts w:ascii="Arial" w:hAnsi="Arial" w:cs="Arial"/>
          <w:bCs/>
          <w:sz w:val="20"/>
          <w:szCs w:val="20"/>
        </w:rPr>
        <w:t xml:space="preserve"> (</w:t>
      </w:r>
      <w:r w:rsidR="00D256D7" w:rsidRPr="00906130">
        <w:rPr>
          <w:rFonts w:ascii="Arial" w:hAnsi="Arial" w:cs="Arial"/>
          <w:bCs/>
          <w:sz w:val="20"/>
          <w:szCs w:val="20"/>
        </w:rPr>
        <w:t>przewiert sterowany</w:t>
      </w:r>
      <w:r w:rsidRPr="00906130">
        <w:rPr>
          <w:rFonts w:ascii="Arial" w:hAnsi="Arial" w:cs="Arial"/>
          <w:bCs/>
          <w:sz w:val="20"/>
          <w:szCs w:val="20"/>
        </w:rPr>
        <w:t xml:space="preserve">), </w:t>
      </w:r>
      <w:r w:rsidRPr="00906130">
        <w:rPr>
          <w:rFonts w:ascii="Arial" w:hAnsi="Arial" w:cs="Arial"/>
          <w:sz w:val="20"/>
          <w:szCs w:val="20"/>
        </w:rPr>
        <w:t>w</w:t>
      </w:r>
      <w:r w:rsidRPr="00906130">
        <w:rPr>
          <w:rFonts w:ascii="Arial" w:hAnsi="Arial" w:cs="Arial"/>
          <w:bCs/>
          <w:sz w:val="20"/>
          <w:szCs w:val="20"/>
        </w:rPr>
        <w:t>ykonanie konkretnych odcinków sieci wodociągowej, kanalizac</w:t>
      </w:r>
      <w:r w:rsidR="006E236E" w:rsidRPr="00906130">
        <w:rPr>
          <w:rFonts w:ascii="Arial" w:hAnsi="Arial" w:cs="Arial"/>
          <w:bCs/>
          <w:sz w:val="20"/>
          <w:szCs w:val="20"/>
        </w:rPr>
        <w:t>ji sanitarnej</w:t>
      </w:r>
      <w:r w:rsidRPr="00906130">
        <w:rPr>
          <w:rFonts w:ascii="Arial" w:hAnsi="Arial" w:cs="Arial"/>
          <w:bCs/>
          <w:sz w:val="20"/>
          <w:szCs w:val="20"/>
        </w:rPr>
        <w:t>, w przypadku ujawnienia potrzeby wykonania przedmiotowego zadania</w:t>
      </w:r>
      <w:r w:rsidRPr="00906130">
        <w:rPr>
          <w:rFonts w:ascii="Arial" w:hAnsi="Arial" w:cs="Arial"/>
          <w:sz w:val="20"/>
          <w:szCs w:val="20"/>
        </w:rPr>
        <w:t>;</w:t>
      </w:r>
      <w:r w:rsidR="002925BD">
        <w:rPr>
          <w:rFonts w:ascii="Arial" w:hAnsi="Arial" w:cs="Arial"/>
          <w:sz w:val="20"/>
          <w:szCs w:val="20"/>
        </w:rPr>
        <w:t xml:space="preserve"> </w:t>
      </w:r>
      <w:r w:rsidRPr="00906130">
        <w:rPr>
          <w:rFonts w:ascii="Arial" w:hAnsi="Arial" w:cs="Arial"/>
          <w:sz w:val="20"/>
          <w:szCs w:val="20"/>
          <w:u w:val="single"/>
        </w:rPr>
        <w:t>roboty przygotowawcze dla wykonania robót w</w:t>
      </w:r>
      <w:r w:rsidR="00FC69FB" w:rsidRPr="00906130">
        <w:rPr>
          <w:rFonts w:ascii="Arial" w:hAnsi="Arial" w:cs="Arial"/>
          <w:sz w:val="20"/>
          <w:szCs w:val="20"/>
          <w:u w:val="single"/>
        </w:rPr>
        <w:t> </w:t>
      </w:r>
      <w:r w:rsidRPr="00906130">
        <w:rPr>
          <w:rFonts w:ascii="Arial" w:hAnsi="Arial" w:cs="Arial"/>
          <w:sz w:val="20"/>
          <w:szCs w:val="20"/>
          <w:u w:val="single"/>
        </w:rPr>
        <w:t xml:space="preserve">technologii </w:t>
      </w:r>
      <w:proofErr w:type="spellStart"/>
      <w:r w:rsidRPr="00906130">
        <w:rPr>
          <w:rFonts w:ascii="Arial" w:hAnsi="Arial" w:cs="Arial"/>
          <w:sz w:val="20"/>
          <w:szCs w:val="20"/>
          <w:u w:val="single"/>
        </w:rPr>
        <w:t>bezwykopowej</w:t>
      </w:r>
      <w:proofErr w:type="spellEnd"/>
      <w:r w:rsidRPr="00906130">
        <w:rPr>
          <w:rFonts w:ascii="Arial" w:hAnsi="Arial" w:cs="Arial"/>
          <w:sz w:val="20"/>
          <w:szCs w:val="20"/>
          <w:u w:val="single"/>
        </w:rPr>
        <w:t xml:space="preserve"> będą po stronie Wykonawcy tj. wykonanie komór prz</w:t>
      </w:r>
      <w:r w:rsidR="004942AC" w:rsidRPr="00906130">
        <w:rPr>
          <w:rFonts w:ascii="Arial" w:hAnsi="Arial" w:cs="Arial"/>
          <w:sz w:val="20"/>
          <w:szCs w:val="20"/>
          <w:u w:val="single"/>
        </w:rPr>
        <w:t>ewiertowych, montaż by-passów w </w:t>
      </w:r>
      <w:r w:rsidRPr="00906130">
        <w:rPr>
          <w:rFonts w:ascii="Arial" w:hAnsi="Arial" w:cs="Arial"/>
          <w:sz w:val="20"/>
          <w:szCs w:val="20"/>
          <w:u w:val="single"/>
        </w:rPr>
        <w:t>celu zapewnienia nieprzerwanej dostawy wody do odbiorcó</w:t>
      </w:r>
      <w:r w:rsidR="004942AC" w:rsidRPr="00906130">
        <w:rPr>
          <w:rFonts w:ascii="Arial" w:hAnsi="Arial" w:cs="Arial"/>
          <w:sz w:val="20"/>
          <w:szCs w:val="20"/>
          <w:u w:val="single"/>
        </w:rPr>
        <w:t>w lub tymczasowego pompowania w </w:t>
      </w:r>
      <w:r w:rsidRPr="00906130">
        <w:rPr>
          <w:rFonts w:ascii="Arial" w:hAnsi="Arial" w:cs="Arial"/>
          <w:sz w:val="20"/>
          <w:szCs w:val="20"/>
          <w:u w:val="single"/>
        </w:rPr>
        <w:t>przypadku konieczności odbioru ścieków;</w:t>
      </w:r>
    </w:p>
    <w:p w14:paraId="59DA6CC0" w14:textId="6D8FDB47" w:rsidR="00EC1371" w:rsidRPr="00934BCE" w:rsidRDefault="00EC1371" w:rsidP="007C4886">
      <w:pPr>
        <w:pStyle w:val="Akapitzlist"/>
        <w:numPr>
          <w:ilvl w:val="0"/>
          <w:numId w:val="42"/>
        </w:numPr>
        <w:suppressAutoHyphens/>
        <w:spacing w:after="0"/>
        <w:jc w:val="both"/>
        <w:rPr>
          <w:rFonts w:ascii="Arial" w:hAnsi="Arial" w:cs="Arial"/>
          <w:sz w:val="20"/>
          <w:szCs w:val="20"/>
        </w:rPr>
      </w:pPr>
      <w:r w:rsidRPr="00934BCE">
        <w:rPr>
          <w:rFonts w:ascii="Arial" w:hAnsi="Arial" w:cs="Arial"/>
          <w:sz w:val="20"/>
          <w:szCs w:val="20"/>
        </w:rPr>
        <w:t xml:space="preserve">w zleceniu wykonania w trybie określonym w </w:t>
      </w:r>
      <w:r w:rsidR="00C219FF" w:rsidRPr="00934BCE">
        <w:rPr>
          <w:rFonts w:ascii="Arial" w:hAnsi="Arial" w:cs="Arial"/>
          <w:sz w:val="20"/>
          <w:szCs w:val="20"/>
        </w:rPr>
        <w:t>pkt. I.4</w:t>
      </w:r>
      <w:r w:rsidR="000A39CA" w:rsidRPr="00934BCE">
        <w:rPr>
          <w:rFonts w:ascii="Arial" w:hAnsi="Arial" w:cs="Arial"/>
          <w:sz w:val="20"/>
          <w:szCs w:val="20"/>
        </w:rPr>
        <w:t>.</w:t>
      </w:r>
      <w:r w:rsidRPr="00934BCE">
        <w:rPr>
          <w:rFonts w:ascii="Arial" w:hAnsi="Arial" w:cs="Arial"/>
          <w:sz w:val="20"/>
          <w:szCs w:val="20"/>
        </w:rPr>
        <w:t xml:space="preserve"> Zamawiający określi miejsce wykonywania robót, orientacyjną długość odcinków do wykonania oraz termin wykonania robót;</w:t>
      </w:r>
    </w:p>
    <w:p w14:paraId="2B8ADAB1" w14:textId="77777777" w:rsidR="00542076" w:rsidRPr="00BF6B1E" w:rsidRDefault="00542076" w:rsidP="007C4886">
      <w:pPr>
        <w:pStyle w:val="Akapitzlist"/>
        <w:numPr>
          <w:ilvl w:val="0"/>
          <w:numId w:val="42"/>
        </w:numPr>
        <w:suppressAutoHyphens/>
        <w:spacing w:after="0"/>
        <w:jc w:val="both"/>
        <w:rPr>
          <w:rFonts w:ascii="Arial" w:hAnsi="Arial" w:cs="Arial"/>
          <w:sz w:val="20"/>
          <w:szCs w:val="20"/>
        </w:rPr>
      </w:pPr>
      <w:r w:rsidRPr="00BF6B1E">
        <w:rPr>
          <w:rFonts w:ascii="Arial" w:hAnsi="Arial" w:cs="Arial"/>
          <w:sz w:val="20"/>
          <w:szCs w:val="20"/>
        </w:rPr>
        <w:t>zlecenia Zamawiający będzie przekazywał Wykonawcy pisemnie lub pocztą elektroniczną (e-mailem)</w:t>
      </w:r>
      <w:r w:rsidR="00BB4FDA" w:rsidRPr="00BF6B1E">
        <w:rPr>
          <w:rFonts w:ascii="Arial" w:hAnsi="Arial" w:cs="Arial"/>
          <w:sz w:val="20"/>
          <w:szCs w:val="20"/>
        </w:rPr>
        <w:t>;</w:t>
      </w:r>
    </w:p>
    <w:p w14:paraId="08F48315" w14:textId="77777777" w:rsidR="00BF4B8A" w:rsidRPr="007A74EE" w:rsidRDefault="00BF4B8A" w:rsidP="007C4886">
      <w:pPr>
        <w:pStyle w:val="Akapitzlist"/>
        <w:numPr>
          <w:ilvl w:val="0"/>
          <w:numId w:val="42"/>
        </w:numPr>
        <w:suppressAutoHyphens/>
        <w:spacing w:after="0"/>
        <w:ind w:left="709" w:hanging="284"/>
        <w:contextualSpacing w:val="0"/>
        <w:jc w:val="both"/>
        <w:rPr>
          <w:rFonts w:ascii="Arial" w:hAnsi="Arial" w:cs="Arial"/>
          <w:sz w:val="20"/>
        </w:rPr>
      </w:pPr>
      <w:r w:rsidRPr="007A74EE">
        <w:rPr>
          <w:rStyle w:val="Pogrubienie"/>
          <w:rFonts w:ascii="Arial" w:hAnsi="Arial" w:cs="Arial"/>
          <w:b w:val="0"/>
          <w:sz w:val="20"/>
          <w:szCs w:val="20"/>
        </w:rPr>
        <w:t>wykonawca,</w:t>
      </w:r>
      <w:r w:rsidRPr="007A74EE">
        <w:rPr>
          <w:rFonts w:ascii="Arial" w:hAnsi="Arial" w:cs="Arial"/>
          <w:sz w:val="20"/>
          <w:szCs w:val="20"/>
        </w:rPr>
        <w:t xml:space="preserve"> przed przystąpieniem do </w:t>
      </w:r>
      <w:r w:rsidRPr="007A74EE">
        <w:rPr>
          <w:rFonts w:ascii="Arial" w:hAnsi="Arial"/>
          <w:sz w:val="20"/>
        </w:rPr>
        <w:t>realizacji robót, dotyczących danego zlecenia, jednak nie później niż do 3 dni roboczych od otrzymania tego zlecenia, jest zobowiązany</w:t>
      </w:r>
      <w:r w:rsidRPr="007A74EE">
        <w:rPr>
          <w:rFonts w:ascii="Arial" w:hAnsi="Arial" w:cs="Arial"/>
          <w:sz w:val="20"/>
          <w:szCs w:val="20"/>
        </w:rPr>
        <w:t xml:space="preserve"> </w:t>
      </w:r>
      <w:r w:rsidRPr="007A74EE">
        <w:rPr>
          <w:rStyle w:val="Pogrubienie"/>
          <w:rFonts w:ascii="Arial" w:hAnsi="Arial" w:cs="Arial"/>
          <w:b w:val="0"/>
          <w:sz w:val="20"/>
          <w:szCs w:val="20"/>
        </w:rPr>
        <w:t xml:space="preserve">do sporządzenia </w:t>
      </w:r>
      <w:r w:rsidRPr="007A74EE">
        <w:rPr>
          <w:rFonts w:ascii="Arial" w:hAnsi="Arial" w:cs="Arial"/>
          <w:sz w:val="20"/>
          <w:szCs w:val="20"/>
          <w:u w:val="single"/>
        </w:rPr>
        <w:t>harmonogramu wykonania tych robót</w:t>
      </w:r>
      <w:r w:rsidRPr="007A74EE">
        <w:rPr>
          <w:rFonts w:ascii="Arial" w:hAnsi="Arial" w:cs="Arial"/>
          <w:sz w:val="20"/>
          <w:szCs w:val="20"/>
        </w:rPr>
        <w:t xml:space="preserve"> i przedłożenia go Zamawiającemu do zatwierdzenia</w:t>
      </w:r>
      <w:r w:rsidRPr="007A74EE">
        <w:rPr>
          <w:rStyle w:val="Pogrubienie"/>
          <w:rFonts w:ascii="Arial" w:hAnsi="Arial" w:cs="Arial"/>
          <w:b w:val="0"/>
          <w:sz w:val="20"/>
          <w:szCs w:val="20"/>
        </w:rPr>
        <w:t>.</w:t>
      </w:r>
      <w:r w:rsidRPr="007A74EE">
        <w:rPr>
          <w:rFonts w:ascii="Arial" w:eastAsia="Bitstream Vera Sans" w:hAnsi="Arial" w:cs="Arial"/>
          <w:sz w:val="20"/>
          <w:szCs w:val="20"/>
        </w:rPr>
        <w:t xml:space="preserve"> </w:t>
      </w:r>
      <w:r w:rsidRPr="007A74EE">
        <w:rPr>
          <w:rFonts w:ascii="Arial" w:hAnsi="Arial" w:cs="Arial"/>
          <w:sz w:val="20"/>
          <w:szCs w:val="20"/>
        </w:rPr>
        <w:t xml:space="preserve">Wykonawca zobowiązany jest do uzyskania akceptacji harmonogramu przez Zamawiającego przed przystąpieniem do robót. </w:t>
      </w:r>
      <w:r w:rsidRPr="007A74EE">
        <w:rPr>
          <w:rFonts w:ascii="Arial" w:eastAsia="Bitstream Vera Sans" w:hAnsi="Arial" w:cs="Arial"/>
          <w:sz w:val="20"/>
          <w:szCs w:val="20"/>
        </w:rPr>
        <w:t>Harmonogram ten stanowi podstawę do bieżącej kontroli realizacji Robót oraz do rozliczeń za wykonane Roboty.</w:t>
      </w:r>
    </w:p>
    <w:p w14:paraId="27557ABF" w14:textId="77777777" w:rsidR="0032746B" w:rsidRPr="007A74EE" w:rsidRDefault="0032746B" w:rsidP="007C4886">
      <w:pPr>
        <w:pStyle w:val="Akapitzlist"/>
        <w:numPr>
          <w:ilvl w:val="0"/>
          <w:numId w:val="42"/>
        </w:numPr>
        <w:suppressAutoHyphens/>
        <w:spacing w:after="0"/>
        <w:ind w:left="709" w:hanging="284"/>
        <w:contextualSpacing w:val="0"/>
        <w:jc w:val="both"/>
        <w:rPr>
          <w:rFonts w:ascii="Arial" w:eastAsia="Lucida Sans Unicode" w:hAnsi="Arial" w:cs="Arial"/>
          <w:sz w:val="20"/>
          <w:szCs w:val="20"/>
        </w:rPr>
      </w:pPr>
      <w:r w:rsidRPr="007A74EE">
        <w:rPr>
          <w:rFonts w:ascii="Arial" w:hAnsi="Arial" w:cs="Arial"/>
          <w:sz w:val="20"/>
          <w:szCs w:val="20"/>
        </w:rPr>
        <w:t>Wykonawca, po otrzymaniu zlecenia</w:t>
      </w:r>
      <w:r w:rsidRPr="007A74EE">
        <w:rPr>
          <w:rFonts w:ascii="Arial" w:eastAsia="Lucida Sans Unicode" w:hAnsi="Arial" w:cs="Arial"/>
          <w:sz w:val="20"/>
          <w:szCs w:val="20"/>
        </w:rPr>
        <w:t xml:space="preserve"> odbierze od Zamawiającego dokumentację, w skład której wejdzie: </w:t>
      </w:r>
    </w:p>
    <w:p w14:paraId="1552BB1E" w14:textId="77777777" w:rsidR="0032746B" w:rsidRPr="007A74EE" w:rsidRDefault="0032746B" w:rsidP="007C4886">
      <w:pPr>
        <w:pStyle w:val="Style21"/>
        <w:widowControl/>
        <w:numPr>
          <w:ilvl w:val="0"/>
          <w:numId w:val="46"/>
        </w:numPr>
        <w:spacing w:line="276" w:lineRule="auto"/>
        <w:ind w:left="993" w:hanging="284"/>
        <w:jc w:val="both"/>
        <w:rPr>
          <w:rFonts w:ascii="Arial" w:hAnsi="Arial" w:cs="Arial"/>
          <w:sz w:val="20"/>
          <w:szCs w:val="20"/>
        </w:rPr>
      </w:pPr>
      <w:r w:rsidRPr="007A74EE">
        <w:rPr>
          <w:rFonts w:ascii="Arial" w:hAnsi="Arial" w:cs="Arial"/>
          <w:sz w:val="20"/>
          <w:szCs w:val="20"/>
        </w:rPr>
        <w:t>dokumentacja projektowa wraz ze wszystkimi wymaganymi uzgodnieniami i pozwoleniami,</w:t>
      </w:r>
      <w:r w:rsidRPr="007A74EE">
        <w:rPr>
          <w:rFonts w:ascii="Arial" w:eastAsia="Lucida Sans Unicode" w:hAnsi="Arial" w:cs="Arial"/>
          <w:sz w:val="20"/>
          <w:szCs w:val="20"/>
        </w:rPr>
        <w:t xml:space="preserve"> </w:t>
      </w:r>
    </w:p>
    <w:p w14:paraId="21E13D8D" w14:textId="77777777" w:rsidR="00BB4FDA" w:rsidRPr="007A74EE" w:rsidRDefault="0032746B" w:rsidP="007C4886">
      <w:pPr>
        <w:pStyle w:val="Style21"/>
        <w:widowControl/>
        <w:numPr>
          <w:ilvl w:val="0"/>
          <w:numId w:val="46"/>
        </w:numPr>
        <w:spacing w:line="276" w:lineRule="auto"/>
        <w:ind w:left="993" w:hanging="284"/>
        <w:jc w:val="both"/>
        <w:rPr>
          <w:rFonts w:ascii="Arial" w:hAnsi="Arial" w:cs="Arial"/>
          <w:sz w:val="20"/>
          <w:szCs w:val="20"/>
        </w:rPr>
      </w:pPr>
      <w:r w:rsidRPr="007A74EE">
        <w:rPr>
          <w:rFonts w:ascii="Arial" w:hAnsi="Arial" w:cs="Arial"/>
          <w:sz w:val="20"/>
          <w:szCs w:val="20"/>
        </w:rPr>
        <w:t>dziennik budowy</w:t>
      </w:r>
    </w:p>
    <w:p w14:paraId="590300EB" w14:textId="0FE83300" w:rsidR="009249D1" w:rsidRPr="00877698" w:rsidRDefault="009249D1" w:rsidP="00184342">
      <w:pPr>
        <w:pStyle w:val="Akapitzlist"/>
        <w:numPr>
          <w:ilvl w:val="0"/>
          <w:numId w:val="25"/>
        </w:numPr>
        <w:suppressAutoHyphens/>
        <w:spacing w:after="0" w:line="240" w:lineRule="auto"/>
        <w:ind w:left="284" w:hanging="284"/>
        <w:jc w:val="both"/>
        <w:rPr>
          <w:rFonts w:ascii="Arial" w:hAnsi="Arial" w:cs="Arial"/>
          <w:sz w:val="20"/>
          <w:szCs w:val="20"/>
        </w:rPr>
      </w:pPr>
      <w:r w:rsidRPr="00877698">
        <w:rPr>
          <w:rFonts w:ascii="Arial" w:hAnsi="Arial" w:cs="Arial"/>
          <w:sz w:val="20"/>
          <w:szCs w:val="20"/>
        </w:rPr>
        <w:t xml:space="preserve">Realizacja </w:t>
      </w:r>
      <w:r w:rsidR="00BB4FDA" w:rsidRPr="00877698">
        <w:rPr>
          <w:rFonts w:ascii="Arial" w:hAnsi="Arial" w:cs="Arial"/>
          <w:sz w:val="20"/>
          <w:szCs w:val="20"/>
        </w:rPr>
        <w:t>r</w:t>
      </w:r>
      <w:r w:rsidRPr="00877698">
        <w:rPr>
          <w:rFonts w:ascii="Arial" w:hAnsi="Arial" w:cs="Arial"/>
          <w:sz w:val="20"/>
          <w:szCs w:val="20"/>
        </w:rPr>
        <w:t>obót przeprowadzana będzie zgodnie z</w:t>
      </w:r>
      <w:r w:rsidR="00160261" w:rsidRPr="00877698">
        <w:rPr>
          <w:rFonts w:ascii="Arial" w:hAnsi="Arial" w:cs="Arial"/>
          <w:sz w:val="20"/>
          <w:szCs w:val="20"/>
        </w:rPr>
        <w:t xml:space="preserve"> </w:t>
      </w:r>
      <w:r w:rsidRPr="00877698">
        <w:rPr>
          <w:rFonts w:ascii="Arial" w:hAnsi="Arial" w:cs="Arial"/>
          <w:sz w:val="20"/>
          <w:szCs w:val="20"/>
        </w:rPr>
        <w:t>SIWZ, ofertą Wykonawcy oraz obowiązującymi przepisami, w tym</w:t>
      </w:r>
      <w:r w:rsidR="00160261" w:rsidRPr="00877698">
        <w:rPr>
          <w:rFonts w:ascii="Arial" w:hAnsi="Arial" w:cs="Arial"/>
          <w:sz w:val="20"/>
          <w:szCs w:val="20"/>
        </w:rPr>
        <w:t>:</w:t>
      </w:r>
      <w:r w:rsidRPr="00877698">
        <w:rPr>
          <w:rFonts w:ascii="Arial" w:hAnsi="Arial" w:cs="Arial"/>
          <w:sz w:val="20"/>
          <w:szCs w:val="20"/>
        </w:rPr>
        <w:t xml:space="preserve"> Prawa budowlanego, Polskimi Normami, przepisami techniczno-budowlanymi oraz zgodnie ze sztuką budowlaną i zasadami współczesnej wiedzy technicznej, zapewn</w:t>
      </w:r>
      <w:r w:rsidR="00C219FF" w:rsidRPr="00877698">
        <w:rPr>
          <w:rFonts w:ascii="Arial" w:hAnsi="Arial" w:cs="Arial"/>
          <w:sz w:val="20"/>
          <w:szCs w:val="20"/>
        </w:rPr>
        <w:t>iając jednocześnie bezpieczne i </w:t>
      </w:r>
      <w:r w:rsidRPr="00877698">
        <w:rPr>
          <w:rFonts w:ascii="Arial" w:hAnsi="Arial" w:cs="Arial"/>
          <w:sz w:val="20"/>
          <w:szCs w:val="20"/>
        </w:rPr>
        <w:t>higieniczne warunki pracy.</w:t>
      </w:r>
    </w:p>
    <w:p w14:paraId="3BDBAEB7" w14:textId="59F94A0F" w:rsidR="009249D1" w:rsidRPr="00B026D4" w:rsidRDefault="009249D1" w:rsidP="00184342">
      <w:pPr>
        <w:pStyle w:val="Akapitzlist"/>
        <w:numPr>
          <w:ilvl w:val="0"/>
          <w:numId w:val="25"/>
        </w:numPr>
        <w:suppressAutoHyphens/>
        <w:spacing w:after="0" w:line="240" w:lineRule="auto"/>
        <w:ind w:left="284" w:hanging="284"/>
        <w:jc w:val="both"/>
        <w:rPr>
          <w:rFonts w:ascii="Arial" w:hAnsi="Arial" w:cs="Arial"/>
          <w:sz w:val="20"/>
          <w:szCs w:val="20"/>
        </w:rPr>
      </w:pPr>
      <w:r w:rsidRPr="00B026D4">
        <w:rPr>
          <w:rFonts w:ascii="Arial" w:hAnsi="Arial" w:cs="Arial"/>
          <w:sz w:val="20"/>
          <w:szCs w:val="20"/>
        </w:rPr>
        <w:lastRenderedPageBreak/>
        <w:t>Wyroby budowlane stosowane przy realizacji robót muszą spełniać wymogi ustawy z dnia 16 kwietnia 2004</w:t>
      </w:r>
      <w:r w:rsidR="00C219FF" w:rsidRPr="00B026D4">
        <w:rPr>
          <w:rFonts w:ascii="Arial" w:hAnsi="Arial" w:cs="Arial"/>
          <w:sz w:val="20"/>
          <w:szCs w:val="20"/>
        </w:rPr>
        <w:t xml:space="preserve"> </w:t>
      </w:r>
      <w:r w:rsidRPr="00B026D4">
        <w:rPr>
          <w:rFonts w:ascii="Arial" w:hAnsi="Arial" w:cs="Arial"/>
          <w:sz w:val="20"/>
          <w:szCs w:val="20"/>
        </w:rPr>
        <w:t>r. o wyrobach budowlanych, posiadać wszystkie wymagane prawem atesty, deklaracje i certyfikaty.</w:t>
      </w:r>
    </w:p>
    <w:p w14:paraId="75CA80D0" w14:textId="77777777" w:rsidR="002232F2" w:rsidRPr="00BC1469" w:rsidRDefault="002232F2" w:rsidP="002232F2">
      <w:pPr>
        <w:pStyle w:val="Akapitzlist"/>
        <w:suppressAutoHyphens/>
        <w:spacing w:after="0" w:line="240" w:lineRule="auto"/>
        <w:ind w:left="0"/>
        <w:jc w:val="both"/>
        <w:rPr>
          <w:rFonts w:ascii="Arial" w:hAnsi="Arial" w:cs="Arial"/>
          <w:sz w:val="20"/>
          <w:szCs w:val="20"/>
        </w:rPr>
      </w:pPr>
    </w:p>
    <w:p w14:paraId="74BC9FB3" w14:textId="77777777" w:rsidR="009249D1" w:rsidRPr="00BC1469" w:rsidRDefault="009249D1" w:rsidP="00184342">
      <w:pPr>
        <w:pStyle w:val="Akapitzlist"/>
        <w:numPr>
          <w:ilvl w:val="0"/>
          <w:numId w:val="25"/>
        </w:numPr>
        <w:suppressAutoHyphens/>
        <w:spacing w:after="0" w:line="240" w:lineRule="auto"/>
        <w:ind w:left="284" w:hanging="284"/>
        <w:jc w:val="both"/>
        <w:rPr>
          <w:rFonts w:ascii="Arial" w:hAnsi="Arial" w:cs="Arial"/>
          <w:sz w:val="20"/>
          <w:szCs w:val="20"/>
        </w:rPr>
      </w:pPr>
      <w:r w:rsidRPr="00BC1469">
        <w:rPr>
          <w:rFonts w:ascii="Arial" w:hAnsi="Arial" w:cs="Arial"/>
          <w:sz w:val="20"/>
          <w:szCs w:val="20"/>
        </w:rPr>
        <w:t>Wykonawca zapewni na swój koszt, wszystkie materiały i sprz</w:t>
      </w:r>
      <w:r w:rsidR="002232F2" w:rsidRPr="00BC1469">
        <w:rPr>
          <w:rFonts w:ascii="Arial" w:hAnsi="Arial" w:cs="Arial"/>
          <w:sz w:val="20"/>
          <w:szCs w:val="20"/>
        </w:rPr>
        <w:t>ęt niezbędny do wykonania robót.</w:t>
      </w:r>
    </w:p>
    <w:p w14:paraId="034784DA" w14:textId="77777777" w:rsidR="002232F2" w:rsidRPr="00BC1469" w:rsidRDefault="002232F2" w:rsidP="002232F2">
      <w:pPr>
        <w:pStyle w:val="Akapitzlist"/>
        <w:suppressAutoHyphens/>
        <w:spacing w:after="0" w:line="240" w:lineRule="auto"/>
        <w:ind w:left="0"/>
        <w:jc w:val="both"/>
        <w:rPr>
          <w:rFonts w:ascii="Arial" w:hAnsi="Arial" w:cs="Arial"/>
          <w:sz w:val="20"/>
          <w:szCs w:val="20"/>
        </w:rPr>
      </w:pPr>
    </w:p>
    <w:p w14:paraId="69C0452F" w14:textId="587B2885" w:rsidR="009249D1" w:rsidRPr="00BC1469" w:rsidRDefault="009249D1" w:rsidP="00184342">
      <w:pPr>
        <w:pStyle w:val="Akapitzlist"/>
        <w:numPr>
          <w:ilvl w:val="0"/>
          <w:numId w:val="25"/>
        </w:numPr>
        <w:suppressAutoHyphens/>
        <w:spacing w:after="0" w:line="240" w:lineRule="auto"/>
        <w:ind w:left="284" w:hanging="284"/>
        <w:jc w:val="both"/>
        <w:rPr>
          <w:rFonts w:ascii="Arial" w:hAnsi="Arial" w:cs="Arial"/>
          <w:sz w:val="20"/>
          <w:szCs w:val="20"/>
        </w:rPr>
      </w:pPr>
      <w:r w:rsidRPr="00BC1469">
        <w:rPr>
          <w:rFonts w:ascii="Arial" w:hAnsi="Arial" w:cs="Arial"/>
          <w:sz w:val="20"/>
          <w:szCs w:val="20"/>
        </w:rPr>
        <w:t xml:space="preserve">Wykonawca </w:t>
      </w:r>
      <w:r w:rsidR="002008AF" w:rsidRPr="00BC1469">
        <w:rPr>
          <w:rFonts w:ascii="Arial" w:hAnsi="Arial" w:cs="Arial"/>
          <w:sz w:val="20"/>
          <w:szCs w:val="20"/>
        </w:rPr>
        <w:t>musi</w:t>
      </w:r>
      <w:r w:rsidRPr="00BC1469">
        <w:rPr>
          <w:rFonts w:ascii="Arial" w:hAnsi="Arial" w:cs="Arial"/>
          <w:sz w:val="20"/>
          <w:szCs w:val="20"/>
        </w:rPr>
        <w:t xml:space="preserve"> posiadać </w:t>
      </w:r>
      <w:r w:rsidRPr="00BC1469">
        <w:rPr>
          <w:rFonts w:ascii="Arial" w:hAnsi="Arial" w:cs="Arial"/>
          <w:b/>
          <w:sz w:val="20"/>
          <w:szCs w:val="20"/>
        </w:rPr>
        <w:t>ubezpieczenie od odpowiedzialności cywilnej</w:t>
      </w:r>
      <w:r w:rsidRPr="00BC1469">
        <w:rPr>
          <w:rFonts w:ascii="Arial" w:hAnsi="Arial" w:cs="Arial"/>
          <w:sz w:val="20"/>
          <w:szCs w:val="20"/>
        </w:rPr>
        <w:t xml:space="preserve"> deliktowej w zakresie prowadzonej działalności gospodarczej, </w:t>
      </w:r>
      <w:r w:rsidRPr="00BC1469">
        <w:rPr>
          <w:rFonts w:ascii="Arial" w:hAnsi="Arial" w:cs="Arial"/>
          <w:b/>
          <w:iCs/>
          <w:sz w:val="20"/>
          <w:szCs w:val="20"/>
        </w:rPr>
        <w:t>na sumę ubezpieczeniową min. 2</w:t>
      </w:r>
      <w:r w:rsidR="00DD2231" w:rsidRPr="00BC1469">
        <w:rPr>
          <w:rFonts w:ascii="Arial" w:hAnsi="Arial" w:cs="Arial"/>
          <w:b/>
          <w:iCs/>
          <w:sz w:val="20"/>
          <w:szCs w:val="20"/>
        </w:rPr>
        <w:t>5</w:t>
      </w:r>
      <w:r w:rsidRPr="00BC1469">
        <w:rPr>
          <w:rFonts w:ascii="Arial" w:hAnsi="Arial" w:cs="Arial"/>
          <w:b/>
          <w:iCs/>
          <w:sz w:val="20"/>
          <w:szCs w:val="20"/>
        </w:rPr>
        <w:t>0 000,00 zł</w:t>
      </w:r>
      <w:r w:rsidRPr="00BC1469">
        <w:rPr>
          <w:rFonts w:ascii="Arial" w:hAnsi="Arial" w:cs="Arial"/>
          <w:iCs/>
          <w:sz w:val="20"/>
          <w:szCs w:val="20"/>
        </w:rPr>
        <w:t xml:space="preserve"> na jedno zdarzenie</w:t>
      </w:r>
      <w:r w:rsidRPr="00BC1469">
        <w:rPr>
          <w:rFonts w:ascii="Arial" w:hAnsi="Arial" w:cs="Arial"/>
          <w:sz w:val="20"/>
          <w:szCs w:val="20"/>
        </w:rPr>
        <w:t xml:space="preserve"> i zobowiązuje się do zachowania ciągłości tego ubezpieczenia przez cały okres trwania umowy.</w:t>
      </w:r>
    </w:p>
    <w:p w14:paraId="102AF971" w14:textId="77777777" w:rsidR="009249D1" w:rsidRPr="00DD0B99" w:rsidRDefault="009249D1" w:rsidP="009249D1">
      <w:pPr>
        <w:pStyle w:val="Akapitzlist"/>
        <w:spacing w:after="0"/>
        <w:ind w:left="714"/>
        <w:jc w:val="both"/>
        <w:rPr>
          <w:rFonts w:ascii="Arial" w:hAnsi="Arial" w:cs="Arial"/>
          <w:sz w:val="20"/>
          <w:szCs w:val="20"/>
        </w:rPr>
      </w:pPr>
    </w:p>
    <w:p w14:paraId="5BB0149A" w14:textId="77777777" w:rsidR="009249D1" w:rsidRPr="005E4C39" w:rsidRDefault="009249D1" w:rsidP="00184342">
      <w:pPr>
        <w:numPr>
          <w:ilvl w:val="0"/>
          <w:numId w:val="24"/>
        </w:numPr>
        <w:tabs>
          <w:tab w:val="left" w:pos="284"/>
          <w:tab w:val="num" w:pos="426"/>
          <w:tab w:val="left" w:pos="2977"/>
        </w:tabs>
        <w:ind w:hanging="2880"/>
        <w:jc w:val="both"/>
        <w:rPr>
          <w:rFonts w:ascii="Arial" w:hAnsi="Arial" w:cs="Arial"/>
          <w:b/>
          <w:bCs/>
        </w:rPr>
      </w:pPr>
      <w:r w:rsidRPr="005E4C39">
        <w:rPr>
          <w:rFonts w:ascii="Arial" w:hAnsi="Arial" w:cs="Arial"/>
          <w:b/>
          <w:bCs/>
        </w:rPr>
        <w:t>Termin realizacji zamówienia</w:t>
      </w:r>
    </w:p>
    <w:p w14:paraId="0D134CC3" w14:textId="77777777" w:rsidR="009249D1" w:rsidRPr="002232F2" w:rsidRDefault="009249D1" w:rsidP="009249D1">
      <w:pPr>
        <w:tabs>
          <w:tab w:val="left" w:pos="284"/>
        </w:tabs>
        <w:ind w:left="2880"/>
        <w:jc w:val="both"/>
        <w:rPr>
          <w:rFonts w:ascii="Arial" w:hAnsi="Arial" w:cs="Arial"/>
          <w:b/>
          <w:bCs/>
          <w:color w:val="FF0000"/>
          <w:sz w:val="20"/>
          <w:szCs w:val="20"/>
          <w:highlight w:val="yellow"/>
        </w:rPr>
      </w:pPr>
    </w:p>
    <w:p w14:paraId="38748F23" w14:textId="4B61BE25" w:rsidR="0032746B" w:rsidRPr="004B2B5F" w:rsidRDefault="009249D1" w:rsidP="00184342">
      <w:pPr>
        <w:pStyle w:val="Akapitzlist"/>
        <w:numPr>
          <w:ilvl w:val="0"/>
          <w:numId w:val="26"/>
        </w:numPr>
        <w:suppressAutoHyphens/>
        <w:spacing w:after="0" w:line="240" w:lineRule="auto"/>
        <w:ind w:left="567" w:hanging="283"/>
        <w:jc w:val="both"/>
        <w:rPr>
          <w:rFonts w:ascii="Arial" w:hAnsi="Arial" w:cs="Arial"/>
          <w:sz w:val="20"/>
          <w:szCs w:val="20"/>
          <w:u w:val="single"/>
        </w:rPr>
      </w:pPr>
      <w:bookmarkStart w:id="11" w:name="_Hlk98165136"/>
      <w:r w:rsidRPr="004B2B5F">
        <w:rPr>
          <w:rFonts w:ascii="Arial" w:hAnsi="Arial" w:cs="Arial"/>
          <w:sz w:val="20"/>
          <w:szCs w:val="20"/>
        </w:rPr>
        <w:t xml:space="preserve">Termin realizacji zamówienia: </w:t>
      </w:r>
      <w:r w:rsidR="005E4C39" w:rsidRPr="004B2B5F">
        <w:rPr>
          <w:rFonts w:ascii="Arial" w:hAnsi="Arial" w:cs="Arial"/>
          <w:sz w:val="20"/>
          <w:szCs w:val="20"/>
        </w:rPr>
        <w:t>12 miesięcy od daty zawarcia umow</w:t>
      </w:r>
      <w:r w:rsidR="005C1A31" w:rsidRPr="004B2B5F">
        <w:rPr>
          <w:rFonts w:ascii="Arial" w:hAnsi="Arial" w:cs="Arial"/>
          <w:sz w:val="20"/>
          <w:szCs w:val="20"/>
        </w:rPr>
        <w:t>y</w:t>
      </w:r>
      <w:r w:rsidR="004A2AE3" w:rsidRPr="004B2B5F">
        <w:rPr>
          <w:rFonts w:ascii="Arial" w:hAnsi="Arial" w:cs="Arial"/>
          <w:sz w:val="20"/>
          <w:szCs w:val="20"/>
        </w:rPr>
        <w:t>.</w:t>
      </w:r>
    </w:p>
    <w:p w14:paraId="6AA3F154" w14:textId="77777777" w:rsidR="007B69D2" w:rsidRPr="004B2B5F" w:rsidRDefault="007B69D2" w:rsidP="007B69D2">
      <w:pPr>
        <w:pStyle w:val="Akapitzlist"/>
        <w:suppressAutoHyphens/>
        <w:spacing w:after="0" w:line="240" w:lineRule="auto"/>
        <w:ind w:left="567"/>
        <w:jc w:val="both"/>
        <w:rPr>
          <w:rFonts w:ascii="Arial" w:hAnsi="Arial" w:cs="Arial"/>
          <w:sz w:val="20"/>
          <w:szCs w:val="20"/>
          <w:u w:val="single"/>
        </w:rPr>
      </w:pPr>
    </w:p>
    <w:p w14:paraId="2E6E0586" w14:textId="77777777" w:rsidR="0032746B" w:rsidRPr="004B2B5F" w:rsidRDefault="0032746B" w:rsidP="00184342">
      <w:pPr>
        <w:pStyle w:val="Akapitzlist"/>
        <w:numPr>
          <w:ilvl w:val="0"/>
          <w:numId w:val="26"/>
        </w:numPr>
        <w:suppressAutoHyphens/>
        <w:spacing w:after="0" w:line="240" w:lineRule="auto"/>
        <w:ind w:left="567" w:hanging="283"/>
        <w:jc w:val="both"/>
        <w:rPr>
          <w:rFonts w:ascii="Arial" w:hAnsi="Arial" w:cs="Arial"/>
          <w:sz w:val="20"/>
          <w:szCs w:val="20"/>
          <w:u w:val="single"/>
        </w:rPr>
      </w:pPr>
      <w:r w:rsidRPr="004B2B5F">
        <w:rPr>
          <w:rStyle w:val="Pogrubienie"/>
          <w:rFonts w:ascii="Arial" w:hAnsi="Arial" w:cs="Arial"/>
          <w:b w:val="0"/>
          <w:sz w:val="20"/>
          <w:szCs w:val="20"/>
        </w:rPr>
        <w:t>Poszczególne</w:t>
      </w:r>
      <w:r w:rsidRPr="004B2B5F">
        <w:rPr>
          <w:rFonts w:ascii="Arial" w:hAnsi="Arial" w:cs="Arial"/>
          <w:b/>
          <w:snapToGrid w:val="0"/>
          <w:sz w:val="20"/>
          <w:szCs w:val="20"/>
        </w:rPr>
        <w:t xml:space="preserve"> </w:t>
      </w:r>
      <w:r w:rsidRPr="004B2B5F">
        <w:rPr>
          <w:rFonts w:ascii="Arial" w:hAnsi="Arial" w:cs="Arial"/>
          <w:snapToGrid w:val="0"/>
          <w:sz w:val="20"/>
          <w:szCs w:val="20"/>
        </w:rPr>
        <w:t>zlecenia będą realizowane w następujących terminach:</w:t>
      </w:r>
    </w:p>
    <w:bookmarkEnd w:id="11"/>
    <w:p w14:paraId="4DD6AFA2" w14:textId="1415CB4D" w:rsidR="0032746B" w:rsidRPr="004B2B5F" w:rsidRDefault="001F283D" w:rsidP="007C4886">
      <w:pPr>
        <w:numPr>
          <w:ilvl w:val="0"/>
          <w:numId w:val="44"/>
        </w:numPr>
        <w:spacing w:before="120"/>
        <w:ind w:left="851" w:hanging="284"/>
        <w:jc w:val="both"/>
        <w:rPr>
          <w:rFonts w:ascii="Arial" w:hAnsi="Arial" w:cs="Arial"/>
          <w:snapToGrid w:val="0"/>
          <w:sz w:val="20"/>
          <w:szCs w:val="20"/>
        </w:rPr>
      </w:pPr>
      <w:r w:rsidRPr="004B2B5F">
        <w:rPr>
          <w:rFonts w:ascii="Arial" w:hAnsi="Arial" w:cs="Arial"/>
          <w:snapToGrid w:val="0"/>
          <w:sz w:val="20"/>
          <w:szCs w:val="20"/>
        </w:rPr>
        <w:t>p</w:t>
      </w:r>
      <w:r w:rsidR="005338CA" w:rsidRPr="004B2B5F">
        <w:rPr>
          <w:rFonts w:ascii="Arial" w:hAnsi="Arial" w:cs="Arial"/>
          <w:snapToGrid w:val="0"/>
          <w:sz w:val="20"/>
          <w:szCs w:val="20"/>
        </w:rPr>
        <w:t>rzygotowanie i przedłożenie</w:t>
      </w:r>
      <w:r w:rsidR="0032746B" w:rsidRPr="004B2B5F">
        <w:rPr>
          <w:rFonts w:ascii="Arial" w:hAnsi="Arial" w:cs="Arial"/>
          <w:snapToGrid w:val="0"/>
          <w:sz w:val="20"/>
          <w:szCs w:val="20"/>
        </w:rPr>
        <w:t xml:space="preserve"> Zamawiającemu harmonogramu robót: do </w:t>
      </w:r>
      <w:r w:rsidR="0032746B" w:rsidRPr="004B2B5F">
        <w:rPr>
          <w:rFonts w:ascii="Arial" w:hAnsi="Arial" w:cs="Arial"/>
          <w:b/>
          <w:snapToGrid w:val="0"/>
          <w:sz w:val="20"/>
          <w:szCs w:val="20"/>
        </w:rPr>
        <w:t>3 dni</w:t>
      </w:r>
      <w:r w:rsidR="0032746B" w:rsidRPr="004B2B5F">
        <w:rPr>
          <w:rFonts w:ascii="Arial" w:hAnsi="Arial" w:cs="Arial"/>
          <w:snapToGrid w:val="0"/>
          <w:sz w:val="20"/>
          <w:szCs w:val="20"/>
        </w:rPr>
        <w:t xml:space="preserve"> </w:t>
      </w:r>
      <w:r w:rsidR="00F74537" w:rsidRPr="004B2B5F">
        <w:rPr>
          <w:rFonts w:ascii="Arial" w:hAnsi="Arial" w:cs="Arial"/>
          <w:snapToGrid w:val="0"/>
          <w:sz w:val="20"/>
          <w:szCs w:val="20"/>
        </w:rPr>
        <w:t xml:space="preserve">roboczych </w:t>
      </w:r>
      <w:r w:rsidRPr="004B2B5F">
        <w:rPr>
          <w:rFonts w:ascii="Arial" w:hAnsi="Arial" w:cs="Arial"/>
          <w:snapToGrid w:val="0"/>
          <w:sz w:val="20"/>
          <w:szCs w:val="20"/>
        </w:rPr>
        <w:t>od daty przekazania zlecenia;</w:t>
      </w:r>
    </w:p>
    <w:p w14:paraId="401CBE68" w14:textId="77777777" w:rsidR="0032746B" w:rsidRPr="004B2B5F" w:rsidRDefault="0032746B" w:rsidP="007C4886">
      <w:pPr>
        <w:numPr>
          <w:ilvl w:val="0"/>
          <w:numId w:val="44"/>
        </w:numPr>
        <w:spacing w:before="120"/>
        <w:ind w:left="851" w:hanging="284"/>
        <w:jc w:val="both"/>
        <w:rPr>
          <w:rFonts w:ascii="Arial" w:hAnsi="Arial" w:cs="Arial"/>
          <w:snapToGrid w:val="0"/>
          <w:sz w:val="20"/>
          <w:szCs w:val="20"/>
        </w:rPr>
      </w:pPr>
      <w:r w:rsidRPr="004B2B5F">
        <w:rPr>
          <w:rFonts w:ascii="Arial" w:hAnsi="Arial" w:cs="Arial"/>
          <w:snapToGrid w:val="0"/>
          <w:sz w:val="20"/>
          <w:szCs w:val="20"/>
        </w:rPr>
        <w:t xml:space="preserve">przekazanie placu budowy: do </w:t>
      </w:r>
      <w:r w:rsidRPr="004B2B5F">
        <w:rPr>
          <w:rFonts w:ascii="Arial" w:hAnsi="Arial" w:cs="Arial"/>
          <w:b/>
          <w:snapToGrid w:val="0"/>
          <w:sz w:val="20"/>
          <w:szCs w:val="20"/>
        </w:rPr>
        <w:t>7 dni</w:t>
      </w:r>
      <w:r w:rsidRPr="004B2B5F">
        <w:rPr>
          <w:rFonts w:ascii="Arial" w:hAnsi="Arial" w:cs="Arial"/>
          <w:snapToGrid w:val="0"/>
          <w:sz w:val="20"/>
          <w:szCs w:val="20"/>
        </w:rPr>
        <w:t xml:space="preserve"> od daty przekazania zlecenia;</w:t>
      </w:r>
    </w:p>
    <w:p w14:paraId="29C16C7B" w14:textId="77777777" w:rsidR="0032746B" w:rsidRPr="004B2B5F" w:rsidRDefault="0032746B" w:rsidP="007C4886">
      <w:pPr>
        <w:numPr>
          <w:ilvl w:val="0"/>
          <w:numId w:val="44"/>
        </w:numPr>
        <w:spacing w:before="120"/>
        <w:ind w:left="851" w:hanging="284"/>
        <w:jc w:val="both"/>
        <w:rPr>
          <w:rFonts w:ascii="Arial" w:hAnsi="Arial" w:cs="Arial"/>
          <w:snapToGrid w:val="0"/>
          <w:sz w:val="20"/>
          <w:szCs w:val="20"/>
        </w:rPr>
      </w:pPr>
      <w:r w:rsidRPr="004B2B5F">
        <w:rPr>
          <w:rFonts w:ascii="Arial" w:hAnsi="Arial" w:cs="Arial"/>
          <w:snapToGrid w:val="0"/>
          <w:sz w:val="20"/>
          <w:szCs w:val="20"/>
        </w:rPr>
        <w:t xml:space="preserve">rozpoczęcie realizacji: do </w:t>
      </w:r>
      <w:r w:rsidRPr="004B2B5F">
        <w:rPr>
          <w:rFonts w:ascii="Arial" w:hAnsi="Arial" w:cs="Arial"/>
          <w:b/>
          <w:snapToGrid w:val="0"/>
          <w:sz w:val="20"/>
          <w:szCs w:val="20"/>
        </w:rPr>
        <w:t>14 dni</w:t>
      </w:r>
      <w:r w:rsidRPr="004B2B5F">
        <w:rPr>
          <w:rFonts w:ascii="Arial" w:hAnsi="Arial" w:cs="Arial"/>
          <w:snapToGrid w:val="0"/>
          <w:sz w:val="20"/>
          <w:szCs w:val="20"/>
        </w:rPr>
        <w:t xml:space="preserve"> od daty przekazania placu budowy na dany zakres robót</w:t>
      </w:r>
      <w:r w:rsidR="007D002F" w:rsidRPr="004B2B5F">
        <w:rPr>
          <w:rFonts w:ascii="Arial" w:hAnsi="Arial" w:cs="Arial"/>
          <w:snapToGrid w:val="0"/>
          <w:sz w:val="20"/>
          <w:szCs w:val="20"/>
        </w:rPr>
        <w:t xml:space="preserve"> lub w terminie uzgodnionym z Inspektorem Nadzoru Zamawiającego.</w:t>
      </w:r>
    </w:p>
    <w:p w14:paraId="7C6B7635" w14:textId="673C7EE0" w:rsidR="0032746B" w:rsidRPr="004B2B5F" w:rsidRDefault="0032746B" w:rsidP="007C4886">
      <w:pPr>
        <w:numPr>
          <w:ilvl w:val="0"/>
          <w:numId w:val="44"/>
        </w:numPr>
        <w:spacing w:before="120"/>
        <w:ind w:left="851" w:hanging="284"/>
        <w:jc w:val="both"/>
        <w:rPr>
          <w:rFonts w:ascii="Arial" w:hAnsi="Arial" w:cs="Arial"/>
          <w:bCs/>
          <w:sz w:val="20"/>
          <w:szCs w:val="20"/>
        </w:rPr>
      </w:pPr>
      <w:r w:rsidRPr="004B2B5F">
        <w:rPr>
          <w:rFonts w:ascii="Arial" w:hAnsi="Arial" w:cs="Arial"/>
          <w:snapToGrid w:val="0"/>
          <w:sz w:val="20"/>
          <w:szCs w:val="20"/>
        </w:rPr>
        <w:t>czas realizacji danego zlecenia będzie określany w poszczególnych zleceniach w zależności od wielkości i specyfiki danego zakresu robót, przy założeniu, że na każde 100 m</w:t>
      </w:r>
      <w:r w:rsidR="00C1713B" w:rsidRPr="004B2B5F">
        <w:rPr>
          <w:rFonts w:ascii="Arial" w:hAnsi="Arial" w:cs="Arial"/>
          <w:snapToGrid w:val="0"/>
          <w:sz w:val="20"/>
          <w:szCs w:val="20"/>
        </w:rPr>
        <w:t>.</w:t>
      </w:r>
      <w:r w:rsidRPr="004B2B5F">
        <w:rPr>
          <w:rFonts w:ascii="Arial" w:hAnsi="Arial" w:cs="Arial"/>
          <w:snapToGrid w:val="0"/>
          <w:sz w:val="20"/>
          <w:szCs w:val="20"/>
        </w:rPr>
        <w:t>b</w:t>
      </w:r>
      <w:r w:rsidR="00F74537" w:rsidRPr="004B2B5F">
        <w:rPr>
          <w:rFonts w:ascii="Arial" w:hAnsi="Arial" w:cs="Arial"/>
          <w:snapToGrid w:val="0"/>
          <w:sz w:val="20"/>
          <w:szCs w:val="20"/>
        </w:rPr>
        <w:t>.</w:t>
      </w:r>
      <w:r w:rsidRPr="004B2B5F">
        <w:rPr>
          <w:rFonts w:ascii="Arial" w:hAnsi="Arial" w:cs="Arial"/>
          <w:snapToGrid w:val="0"/>
          <w:sz w:val="20"/>
          <w:szCs w:val="20"/>
        </w:rPr>
        <w:t xml:space="preserve"> odcinka sieci wraz z przyłączami do wykonania będzie wyznaczony termin nie dłuższy niż:</w:t>
      </w:r>
    </w:p>
    <w:p w14:paraId="41A2D30E" w14:textId="0E480263" w:rsidR="0032746B" w:rsidRPr="004B2B5F" w:rsidRDefault="0032746B" w:rsidP="007C4886">
      <w:pPr>
        <w:numPr>
          <w:ilvl w:val="0"/>
          <w:numId w:val="45"/>
        </w:numPr>
        <w:spacing w:before="120"/>
        <w:ind w:left="1134"/>
        <w:jc w:val="both"/>
        <w:rPr>
          <w:rFonts w:ascii="Arial" w:hAnsi="Arial" w:cs="Arial"/>
          <w:bCs/>
          <w:sz w:val="20"/>
          <w:szCs w:val="20"/>
        </w:rPr>
      </w:pPr>
      <w:r w:rsidRPr="004B2B5F">
        <w:rPr>
          <w:rFonts w:ascii="Arial" w:hAnsi="Arial" w:cs="Arial"/>
          <w:b/>
          <w:snapToGrid w:val="0"/>
          <w:sz w:val="20"/>
          <w:szCs w:val="20"/>
        </w:rPr>
        <w:t>3 tygodnie</w:t>
      </w:r>
      <w:r w:rsidR="000D6909" w:rsidRPr="004B2B5F">
        <w:rPr>
          <w:rFonts w:ascii="Arial" w:hAnsi="Arial" w:cs="Arial"/>
          <w:b/>
          <w:snapToGrid w:val="0"/>
          <w:sz w:val="20"/>
          <w:szCs w:val="20"/>
        </w:rPr>
        <w:t>:</w:t>
      </w:r>
      <w:r w:rsidRPr="004B2B5F">
        <w:rPr>
          <w:rFonts w:ascii="Arial" w:hAnsi="Arial" w:cs="Arial"/>
          <w:b/>
          <w:snapToGrid w:val="0"/>
          <w:sz w:val="20"/>
          <w:szCs w:val="20"/>
        </w:rPr>
        <w:t xml:space="preserve"> dla sieci wodociągowej</w:t>
      </w:r>
      <w:r w:rsidRPr="004B2B5F">
        <w:rPr>
          <w:rFonts w:ascii="Arial" w:hAnsi="Arial" w:cs="Arial"/>
          <w:snapToGrid w:val="0"/>
          <w:sz w:val="20"/>
          <w:szCs w:val="20"/>
        </w:rPr>
        <w:t>,</w:t>
      </w:r>
    </w:p>
    <w:p w14:paraId="1E87870C" w14:textId="768671C3" w:rsidR="0032746B" w:rsidRPr="004B2B5F" w:rsidRDefault="0032746B" w:rsidP="007C4886">
      <w:pPr>
        <w:numPr>
          <w:ilvl w:val="0"/>
          <w:numId w:val="45"/>
        </w:numPr>
        <w:spacing w:before="120"/>
        <w:ind w:left="1134"/>
        <w:jc w:val="both"/>
        <w:rPr>
          <w:rFonts w:ascii="Arial" w:hAnsi="Arial" w:cs="Arial"/>
          <w:bCs/>
          <w:sz w:val="20"/>
          <w:szCs w:val="20"/>
        </w:rPr>
      </w:pPr>
      <w:r w:rsidRPr="004B2B5F">
        <w:rPr>
          <w:rFonts w:ascii="Arial" w:hAnsi="Arial" w:cs="Arial"/>
          <w:b/>
          <w:snapToGrid w:val="0"/>
          <w:sz w:val="20"/>
          <w:szCs w:val="20"/>
        </w:rPr>
        <w:t>5 tygodni</w:t>
      </w:r>
      <w:r w:rsidR="000D6909" w:rsidRPr="004B2B5F">
        <w:rPr>
          <w:rFonts w:ascii="Arial" w:hAnsi="Arial" w:cs="Arial"/>
          <w:b/>
          <w:snapToGrid w:val="0"/>
          <w:sz w:val="20"/>
          <w:szCs w:val="20"/>
        </w:rPr>
        <w:t>:</w:t>
      </w:r>
      <w:r w:rsidRPr="004B2B5F">
        <w:rPr>
          <w:rFonts w:ascii="Arial" w:hAnsi="Arial" w:cs="Arial"/>
          <w:b/>
          <w:snapToGrid w:val="0"/>
          <w:sz w:val="20"/>
          <w:szCs w:val="20"/>
        </w:rPr>
        <w:t xml:space="preserve"> dla sieci kanalizacji sanitarnej</w:t>
      </w:r>
      <w:r w:rsidR="00BD44D5" w:rsidRPr="004B2B5F">
        <w:rPr>
          <w:rFonts w:ascii="Arial" w:hAnsi="Arial" w:cs="Arial"/>
          <w:b/>
          <w:snapToGrid w:val="0"/>
          <w:sz w:val="20"/>
          <w:szCs w:val="20"/>
        </w:rPr>
        <w:t>.</w:t>
      </w:r>
    </w:p>
    <w:p w14:paraId="5C3EB81B" w14:textId="77777777" w:rsidR="00BD44D5" w:rsidRPr="00D27636" w:rsidRDefault="00BD44D5" w:rsidP="00BD44D5">
      <w:pPr>
        <w:spacing w:before="120"/>
        <w:ind w:left="1134"/>
        <w:jc w:val="both"/>
        <w:rPr>
          <w:rFonts w:ascii="Arial" w:hAnsi="Arial" w:cs="Arial"/>
          <w:bCs/>
          <w:sz w:val="20"/>
          <w:szCs w:val="20"/>
        </w:rPr>
      </w:pPr>
    </w:p>
    <w:p w14:paraId="1A4C7222" w14:textId="77777777" w:rsidR="0032746B" w:rsidRPr="00914E7D" w:rsidRDefault="0032746B" w:rsidP="00184342">
      <w:pPr>
        <w:pStyle w:val="Akapitzlist"/>
        <w:numPr>
          <w:ilvl w:val="0"/>
          <w:numId w:val="26"/>
        </w:numPr>
        <w:suppressAutoHyphens/>
        <w:spacing w:after="0" w:line="240" w:lineRule="auto"/>
        <w:ind w:left="567" w:hanging="283"/>
        <w:jc w:val="both"/>
        <w:rPr>
          <w:rFonts w:ascii="Arial" w:hAnsi="Arial" w:cs="Arial"/>
          <w:sz w:val="20"/>
          <w:szCs w:val="20"/>
        </w:rPr>
      </w:pPr>
      <w:r w:rsidRPr="00914E7D">
        <w:rPr>
          <w:rFonts w:ascii="Arial" w:hAnsi="Arial" w:cs="Arial"/>
          <w:sz w:val="20"/>
          <w:szCs w:val="20"/>
        </w:rPr>
        <w:t xml:space="preserve">Zasady odbioru robót opisane </w:t>
      </w:r>
      <w:r w:rsidR="003864E4" w:rsidRPr="00914E7D">
        <w:rPr>
          <w:rFonts w:ascii="Arial" w:hAnsi="Arial" w:cs="Arial"/>
          <w:sz w:val="20"/>
          <w:szCs w:val="20"/>
        </w:rPr>
        <w:t xml:space="preserve">zostały </w:t>
      </w:r>
      <w:r w:rsidRPr="00914E7D">
        <w:rPr>
          <w:rFonts w:ascii="Arial" w:hAnsi="Arial" w:cs="Arial"/>
          <w:sz w:val="20"/>
          <w:szCs w:val="20"/>
        </w:rPr>
        <w:t>we wzorze umowy.</w:t>
      </w:r>
    </w:p>
    <w:p w14:paraId="01C35334" w14:textId="77777777" w:rsidR="009249D1" w:rsidRPr="008F4101" w:rsidRDefault="009249D1" w:rsidP="009249D1">
      <w:pPr>
        <w:pStyle w:val="Akapitzlist"/>
        <w:suppressAutoHyphens/>
        <w:spacing w:after="0" w:line="240" w:lineRule="auto"/>
        <w:ind w:left="567"/>
        <w:jc w:val="both"/>
        <w:rPr>
          <w:rFonts w:ascii="Arial" w:hAnsi="Arial" w:cs="Arial"/>
          <w:bCs/>
          <w:color w:val="70AD47" w:themeColor="accent6"/>
          <w:sz w:val="20"/>
          <w:szCs w:val="20"/>
        </w:rPr>
      </w:pPr>
    </w:p>
    <w:p w14:paraId="3D5BA4FE" w14:textId="77777777" w:rsidR="005E4C39" w:rsidRPr="00914E7D" w:rsidRDefault="009249D1" w:rsidP="00184342">
      <w:pPr>
        <w:pStyle w:val="Akapitzlist"/>
        <w:numPr>
          <w:ilvl w:val="0"/>
          <w:numId w:val="26"/>
        </w:numPr>
        <w:suppressAutoHyphens/>
        <w:spacing w:after="0" w:line="240" w:lineRule="auto"/>
        <w:ind w:left="567" w:hanging="283"/>
        <w:jc w:val="both"/>
        <w:rPr>
          <w:rStyle w:val="Pogrubienie"/>
          <w:rFonts w:ascii="Arial" w:hAnsi="Arial" w:cs="Arial"/>
          <w:b w:val="0"/>
          <w:sz w:val="20"/>
          <w:szCs w:val="20"/>
        </w:rPr>
      </w:pPr>
      <w:r w:rsidRPr="00914E7D">
        <w:rPr>
          <w:rFonts w:ascii="Arial" w:hAnsi="Arial" w:cs="Arial"/>
          <w:sz w:val="20"/>
          <w:szCs w:val="20"/>
        </w:rPr>
        <w:t>Termin zakończenia realizacji robót objętych danym zleceniem może ulec odpowiednio wydłużeniu</w:t>
      </w:r>
      <w:r w:rsidRPr="00914E7D">
        <w:rPr>
          <w:rStyle w:val="Pogrubienie"/>
          <w:rFonts w:ascii="Arial" w:hAnsi="Arial" w:cs="Arial"/>
          <w:b w:val="0"/>
          <w:sz w:val="20"/>
          <w:szCs w:val="20"/>
        </w:rPr>
        <w:t xml:space="preserve"> bez konsekwencji naliczania kar umownych w przypadku:</w:t>
      </w:r>
    </w:p>
    <w:p w14:paraId="7FD57977" w14:textId="4003D8E2" w:rsidR="005E4C39" w:rsidRPr="00914E7D" w:rsidRDefault="005E4C39" w:rsidP="007C4886">
      <w:pPr>
        <w:pStyle w:val="Akapitzlist"/>
        <w:numPr>
          <w:ilvl w:val="0"/>
          <w:numId w:val="29"/>
        </w:numPr>
        <w:tabs>
          <w:tab w:val="left" w:pos="993"/>
        </w:tabs>
        <w:spacing w:before="120" w:after="0" w:line="240" w:lineRule="auto"/>
        <w:ind w:left="993"/>
        <w:jc w:val="both"/>
        <w:rPr>
          <w:rStyle w:val="FontStyle30"/>
          <w:rFonts w:ascii="Arial" w:hAnsi="Arial" w:cs="Arial"/>
        </w:rPr>
      </w:pPr>
      <w:r w:rsidRPr="00914E7D">
        <w:rPr>
          <w:rStyle w:val="FontStyle30"/>
          <w:rFonts w:ascii="Arial" w:hAnsi="Arial" w:cs="Arial"/>
        </w:rPr>
        <w:t xml:space="preserve">wystąpienia temperatury powietrza poniżej </w:t>
      </w:r>
      <w:r w:rsidR="005E474E" w:rsidRPr="00914E7D">
        <w:rPr>
          <w:rStyle w:val="FontStyle30"/>
          <w:rFonts w:ascii="Arial" w:hAnsi="Arial" w:cs="Arial"/>
        </w:rPr>
        <w:t>0</w:t>
      </w:r>
      <w:r w:rsidRPr="00914E7D">
        <w:rPr>
          <w:rStyle w:val="FontStyle30"/>
          <w:rFonts w:ascii="Arial" w:hAnsi="Arial" w:cs="Arial"/>
          <w:vertAlign w:val="superscript"/>
        </w:rPr>
        <w:t>o</w:t>
      </w:r>
      <w:r w:rsidR="00D256D7" w:rsidRPr="00914E7D">
        <w:rPr>
          <w:rStyle w:val="FontStyle30"/>
          <w:rFonts w:ascii="Arial" w:hAnsi="Arial" w:cs="Arial"/>
          <w:vertAlign w:val="superscript"/>
        </w:rPr>
        <w:t xml:space="preserve"> </w:t>
      </w:r>
      <w:r w:rsidR="00D256D7" w:rsidRPr="00914E7D">
        <w:rPr>
          <w:rStyle w:val="FontStyle30"/>
          <w:rFonts w:ascii="Arial" w:hAnsi="Arial" w:cs="Arial"/>
        </w:rPr>
        <w:t>C</w:t>
      </w:r>
      <w:r w:rsidRPr="00914E7D">
        <w:rPr>
          <w:rStyle w:val="FontStyle30"/>
          <w:rFonts w:ascii="Arial" w:hAnsi="Arial" w:cs="Arial"/>
        </w:rPr>
        <w:t xml:space="preserve"> lub opadów ciągłych, uniemożliwiających realizację </w:t>
      </w:r>
      <w:r w:rsidR="00F0342D" w:rsidRPr="00914E7D">
        <w:rPr>
          <w:rStyle w:val="FontStyle30"/>
          <w:rFonts w:ascii="Arial" w:hAnsi="Arial" w:cs="Arial"/>
        </w:rPr>
        <w:t>zamówienia</w:t>
      </w:r>
      <w:r w:rsidRPr="00914E7D">
        <w:rPr>
          <w:rStyle w:val="FontStyle30"/>
          <w:rFonts w:ascii="Arial" w:hAnsi="Arial" w:cs="Arial"/>
        </w:rPr>
        <w:t xml:space="preserve"> ze względów technologicznych (co </w:t>
      </w:r>
      <w:r w:rsidR="00F0342D" w:rsidRPr="00914E7D">
        <w:rPr>
          <w:rStyle w:val="FontStyle30"/>
          <w:rFonts w:ascii="Arial" w:hAnsi="Arial" w:cs="Arial"/>
        </w:rPr>
        <w:t>s</w:t>
      </w:r>
      <w:r w:rsidRPr="00914E7D">
        <w:rPr>
          <w:rStyle w:val="FontStyle30"/>
          <w:rFonts w:ascii="Arial" w:hAnsi="Arial" w:cs="Arial"/>
        </w:rPr>
        <w:t>trony uzgodnią i potwierdzą w stosownej notatce służbowej</w:t>
      </w:r>
      <w:r w:rsidR="007D002F" w:rsidRPr="00914E7D">
        <w:rPr>
          <w:rStyle w:val="FontStyle30"/>
          <w:rFonts w:ascii="Arial" w:hAnsi="Arial" w:cs="Arial"/>
        </w:rPr>
        <w:t xml:space="preserve"> lub w dzienniku budowy</w:t>
      </w:r>
      <w:r w:rsidRPr="00914E7D">
        <w:rPr>
          <w:rStyle w:val="FontStyle30"/>
          <w:rFonts w:ascii="Arial" w:hAnsi="Arial" w:cs="Arial"/>
        </w:rPr>
        <w:t>),</w:t>
      </w:r>
    </w:p>
    <w:p w14:paraId="3BA1CF3B" w14:textId="77777777" w:rsidR="005E4C39" w:rsidRPr="00914E7D" w:rsidRDefault="005E4C39" w:rsidP="007C4886">
      <w:pPr>
        <w:pStyle w:val="Akapitzlist"/>
        <w:numPr>
          <w:ilvl w:val="0"/>
          <w:numId w:val="29"/>
        </w:numPr>
        <w:tabs>
          <w:tab w:val="left" w:pos="993"/>
        </w:tabs>
        <w:spacing w:before="120" w:after="0" w:line="240" w:lineRule="auto"/>
        <w:ind w:left="993"/>
        <w:jc w:val="both"/>
        <w:rPr>
          <w:rStyle w:val="FontStyle30"/>
          <w:rFonts w:ascii="Arial" w:hAnsi="Arial" w:cs="Arial"/>
        </w:rPr>
      </w:pPr>
      <w:r w:rsidRPr="00914E7D">
        <w:rPr>
          <w:rStyle w:val="FontStyle30"/>
          <w:rFonts w:ascii="Arial" w:hAnsi="Arial" w:cs="Arial"/>
        </w:rPr>
        <w:t xml:space="preserve">zaistnienia istotnych przeszkód, które spowodują zatrzymanie bądź niemożność przystąpienia do wykonania </w:t>
      </w:r>
      <w:r w:rsidR="00F0342D" w:rsidRPr="00914E7D">
        <w:rPr>
          <w:rStyle w:val="FontStyle30"/>
          <w:rFonts w:ascii="Arial" w:hAnsi="Arial" w:cs="Arial"/>
        </w:rPr>
        <w:t>zamówienia</w:t>
      </w:r>
      <w:r w:rsidRPr="00914E7D">
        <w:rPr>
          <w:rStyle w:val="FontStyle30"/>
          <w:rFonts w:ascii="Arial" w:hAnsi="Arial" w:cs="Arial"/>
        </w:rPr>
        <w:t>, a których nie można było w żaden sposób przewidzieć na etapie zawierania umowy lub na etapie przekazania zlecenia Wykonawcy.</w:t>
      </w:r>
    </w:p>
    <w:p w14:paraId="4997CDCB" w14:textId="77777777" w:rsidR="009249D1" w:rsidRPr="002232F2" w:rsidRDefault="009249D1" w:rsidP="009249D1">
      <w:pPr>
        <w:spacing w:before="60"/>
        <w:jc w:val="both"/>
        <w:rPr>
          <w:rFonts w:ascii="Arial" w:eastAsia="Lucida Sans Unicode" w:hAnsi="Arial" w:cs="Arial"/>
          <w:sz w:val="20"/>
          <w:szCs w:val="20"/>
          <w:highlight w:val="yellow"/>
        </w:rPr>
      </w:pPr>
    </w:p>
    <w:p w14:paraId="5FBEC9E6" w14:textId="77777777" w:rsidR="009249D1" w:rsidRPr="003864E4" w:rsidRDefault="009249D1" w:rsidP="00184342">
      <w:pPr>
        <w:numPr>
          <w:ilvl w:val="0"/>
          <w:numId w:val="24"/>
        </w:numPr>
        <w:tabs>
          <w:tab w:val="left" w:pos="284"/>
          <w:tab w:val="num" w:pos="426"/>
        </w:tabs>
        <w:spacing w:after="240"/>
        <w:ind w:hanging="2880"/>
        <w:jc w:val="both"/>
        <w:rPr>
          <w:b/>
        </w:rPr>
      </w:pPr>
      <w:r w:rsidRPr="003864E4">
        <w:rPr>
          <w:rFonts w:ascii="Arial" w:hAnsi="Arial" w:cs="Arial"/>
          <w:b/>
          <w:bCs/>
        </w:rPr>
        <w:t>Okres</w:t>
      </w:r>
      <w:r w:rsidRPr="003864E4">
        <w:rPr>
          <w:rFonts w:ascii="Arial" w:hAnsi="Arial" w:cs="Arial"/>
          <w:b/>
        </w:rPr>
        <w:t xml:space="preserve"> gwarancji</w:t>
      </w:r>
    </w:p>
    <w:p w14:paraId="35545EA3" w14:textId="41262333" w:rsidR="003864E4" w:rsidRPr="004902DE" w:rsidRDefault="009249D1" w:rsidP="00184342">
      <w:pPr>
        <w:numPr>
          <w:ilvl w:val="0"/>
          <w:numId w:val="27"/>
        </w:numPr>
        <w:tabs>
          <w:tab w:val="left" w:pos="426"/>
        </w:tabs>
        <w:suppressAutoHyphens w:val="0"/>
        <w:ind w:left="426" w:hanging="426"/>
        <w:jc w:val="both"/>
        <w:rPr>
          <w:rFonts w:ascii="Arial" w:hAnsi="Arial" w:cs="Arial"/>
          <w:sz w:val="20"/>
          <w:szCs w:val="20"/>
        </w:rPr>
      </w:pPr>
      <w:r w:rsidRPr="004902DE">
        <w:rPr>
          <w:rFonts w:ascii="Arial" w:hAnsi="Arial" w:cs="Arial"/>
          <w:sz w:val="20"/>
          <w:szCs w:val="20"/>
        </w:rPr>
        <w:t xml:space="preserve">Wykonawca udzieli Zamawiającemu gwarancji jakości oraz rękojmi na wykonane roboty </w:t>
      </w:r>
      <w:r w:rsidR="00631B54" w:rsidRPr="004902DE">
        <w:rPr>
          <w:rFonts w:ascii="Arial" w:hAnsi="Arial" w:cs="Arial"/>
          <w:sz w:val="20"/>
          <w:szCs w:val="20"/>
        </w:rPr>
        <w:t>-</w:t>
      </w:r>
      <w:r w:rsidRPr="004902DE">
        <w:rPr>
          <w:rFonts w:ascii="Arial" w:hAnsi="Arial" w:cs="Arial"/>
          <w:sz w:val="20"/>
          <w:szCs w:val="20"/>
        </w:rPr>
        <w:t xml:space="preserve"> na okres </w:t>
      </w:r>
      <w:r w:rsidR="003864E4" w:rsidRPr="004902DE">
        <w:rPr>
          <w:rFonts w:ascii="Arial" w:hAnsi="Arial" w:cs="Arial"/>
          <w:sz w:val="20"/>
          <w:szCs w:val="20"/>
        </w:rPr>
        <w:t xml:space="preserve">5 lat </w:t>
      </w:r>
      <w:r w:rsidRPr="004902DE">
        <w:rPr>
          <w:rFonts w:ascii="Arial" w:hAnsi="Arial" w:cs="Arial"/>
          <w:sz w:val="20"/>
          <w:szCs w:val="20"/>
        </w:rPr>
        <w:t>od dnia podpisania przez obie strony bezusterkowego protokołu wykonania i odbioru robót dotyczących danego zlecenia</w:t>
      </w:r>
      <w:r w:rsidR="003864E4" w:rsidRPr="004902DE">
        <w:rPr>
          <w:rFonts w:ascii="Arial" w:hAnsi="Arial" w:cs="Arial"/>
          <w:sz w:val="20"/>
          <w:szCs w:val="20"/>
        </w:rPr>
        <w:t>.</w:t>
      </w:r>
    </w:p>
    <w:p w14:paraId="00BF6424" w14:textId="486A7310" w:rsidR="003864E4" w:rsidRPr="004902DE" w:rsidRDefault="003864E4" w:rsidP="00184342">
      <w:pPr>
        <w:numPr>
          <w:ilvl w:val="0"/>
          <w:numId w:val="27"/>
        </w:numPr>
        <w:tabs>
          <w:tab w:val="left" w:pos="426"/>
        </w:tabs>
        <w:suppressAutoHyphens w:val="0"/>
        <w:ind w:left="426" w:hanging="426"/>
        <w:jc w:val="both"/>
        <w:rPr>
          <w:rFonts w:ascii="Arial" w:hAnsi="Arial" w:cs="Arial"/>
          <w:sz w:val="20"/>
          <w:szCs w:val="20"/>
        </w:rPr>
      </w:pPr>
      <w:r w:rsidRPr="004902DE">
        <w:rPr>
          <w:rFonts w:ascii="Arial" w:hAnsi="Arial" w:cs="Arial"/>
          <w:sz w:val="20"/>
          <w:szCs w:val="20"/>
        </w:rPr>
        <w:t>Na wszystkie materiały i urządzenia użyte do realizacji robót Wykonawca udzieli Zamawiającemu rękojmi za wady na okres 5 lat oraz gwarancji jakości na okres zgodny z gwarancją producenta, jednak nie krócej niż na okres 3 lat, licząc od dnia podpisania przez Strony protokołu odbioru tych robót, bez zastrzeżeń ze strony Zamawiającego. Okres gwarancji dla poszczególnych materiałów/urządzeń ulega przedłużeniu o czas trwania napraw gwarancyjnych (tj. usuwania wad, usterek), z tym zastr</w:t>
      </w:r>
      <w:r w:rsidR="00282AC4" w:rsidRPr="004902DE">
        <w:rPr>
          <w:rFonts w:ascii="Arial" w:hAnsi="Arial" w:cs="Arial"/>
          <w:sz w:val="20"/>
          <w:szCs w:val="20"/>
        </w:rPr>
        <w:t>zeżeniem, że w przypadku, gdy w </w:t>
      </w:r>
      <w:r w:rsidRPr="004902DE">
        <w:rPr>
          <w:rFonts w:ascii="Arial" w:hAnsi="Arial" w:cs="Arial"/>
          <w:sz w:val="20"/>
          <w:szCs w:val="20"/>
        </w:rPr>
        <w:t>ramach usuwania wad, usterek dojdzie do wymiany materiału/urządzenia na nowy, to okres gwarancji biegnie na nowo, licząc od daty podpisania przez Strony protokołu, bez zastrzeżeń ze strony Zamawiającego.</w:t>
      </w:r>
    </w:p>
    <w:p w14:paraId="49717326" w14:textId="46A2F60E" w:rsidR="009249D1" w:rsidRDefault="009249D1" w:rsidP="00184342">
      <w:pPr>
        <w:numPr>
          <w:ilvl w:val="0"/>
          <w:numId w:val="27"/>
        </w:numPr>
        <w:tabs>
          <w:tab w:val="left" w:pos="426"/>
        </w:tabs>
        <w:suppressAutoHyphens w:val="0"/>
        <w:ind w:left="0" w:firstLine="0"/>
        <w:jc w:val="both"/>
        <w:rPr>
          <w:rFonts w:ascii="Arial" w:hAnsi="Arial" w:cs="Arial"/>
          <w:sz w:val="20"/>
          <w:szCs w:val="20"/>
        </w:rPr>
      </w:pPr>
      <w:r w:rsidRPr="004902DE">
        <w:rPr>
          <w:rFonts w:ascii="Arial" w:hAnsi="Arial" w:cs="Arial"/>
          <w:sz w:val="20"/>
          <w:szCs w:val="20"/>
        </w:rPr>
        <w:t>Pozostałe warunki w tym zakresie</w:t>
      </w:r>
      <w:r w:rsidR="00452F87" w:rsidRPr="004902DE">
        <w:rPr>
          <w:rFonts w:ascii="Arial" w:hAnsi="Arial" w:cs="Arial"/>
          <w:sz w:val="20"/>
          <w:szCs w:val="20"/>
        </w:rPr>
        <w:t xml:space="preserve"> -</w:t>
      </w:r>
      <w:r w:rsidRPr="004902DE">
        <w:rPr>
          <w:rFonts w:ascii="Arial" w:hAnsi="Arial" w:cs="Arial"/>
          <w:sz w:val="20"/>
          <w:szCs w:val="20"/>
        </w:rPr>
        <w:t xml:space="preserve"> zgodnie z zapisami wzoru umowy.</w:t>
      </w:r>
    </w:p>
    <w:p w14:paraId="3CB5250A" w14:textId="77777777" w:rsidR="002925BD" w:rsidRDefault="002925BD" w:rsidP="002925BD">
      <w:pPr>
        <w:tabs>
          <w:tab w:val="left" w:pos="426"/>
        </w:tabs>
        <w:suppressAutoHyphens w:val="0"/>
        <w:jc w:val="both"/>
        <w:rPr>
          <w:rFonts w:ascii="Arial" w:hAnsi="Arial" w:cs="Arial"/>
          <w:sz w:val="20"/>
          <w:szCs w:val="20"/>
        </w:rPr>
      </w:pPr>
    </w:p>
    <w:p w14:paraId="14103EDF" w14:textId="77777777" w:rsidR="002925BD" w:rsidRPr="004902DE" w:rsidRDefault="002925BD" w:rsidP="002925BD">
      <w:pPr>
        <w:tabs>
          <w:tab w:val="left" w:pos="426"/>
        </w:tabs>
        <w:suppressAutoHyphens w:val="0"/>
        <w:jc w:val="both"/>
        <w:rPr>
          <w:rFonts w:ascii="Arial" w:hAnsi="Arial" w:cs="Arial"/>
          <w:sz w:val="20"/>
          <w:szCs w:val="20"/>
        </w:rPr>
      </w:pPr>
    </w:p>
    <w:p w14:paraId="205B49E1" w14:textId="77777777" w:rsidR="009249D1" w:rsidRPr="005E4C39" w:rsidRDefault="009249D1" w:rsidP="009249D1">
      <w:pPr>
        <w:suppressAutoHyphens w:val="0"/>
        <w:ind w:left="720"/>
        <w:jc w:val="both"/>
        <w:rPr>
          <w:rFonts w:ascii="Arial" w:hAnsi="Arial" w:cs="Arial"/>
          <w:sz w:val="20"/>
          <w:szCs w:val="20"/>
        </w:rPr>
      </w:pPr>
    </w:p>
    <w:p w14:paraId="692E1035" w14:textId="77777777" w:rsidR="009249D1" w:rsidRPr="005E4C39" w:rsidRDefault="009249D1" w:rsidP="00184342">
      <w:pPr>
        <w:numPr>
          <w:ilvl w:val="0"/>
          <w:numId w:val="24"/>
        </w:numPr>
        <w:tabs>
          <w:tab w:val="left" w:pos="284"/>
        </w:tabs>
        <w:ind w:hanging="2880"/>
        <w:jc w:val="both"/>
        <w:rPr>
          <w:rFonts w:ascii="Arial" w:hAnsi="Arial" w:cs="Arial"/>
          <w:b/>
        </w:rPr>
      </w:pPr>
      <w:r w:rsidRPr="005E4C39">
        <w:rPr>
          <w:rFonts w:ascii="Arial" w:hAnsi="Arial" w:cs="Arial"/>
          <w:b/>
        </w:rPr>
        <w:lastRenderedPageBreak/>
        <w:t>Opis sposobu obliczenia ceny</w:t>
      </w:r>
    </w:p>
    <w:p w14:paraId="2730A86F" w14:textId="77777777" w:rsidR="009249D1" w:rsidRPr="00E02BC8" w:rsidRDefault="009249D1" w:rsidP="009249D1">
      <w:pPr>
        <w:tabs>
          <w:tab w:val="left" w:pos="284"/>
        </w:tabs>
        <w:ind w:left="2880"/>
        <w:jc w:val="both"/>
        <w:rPr>
          <w:rFonts w:ascii="Arial" w:hAnsi="Arial" w:cs="Arial"/>
          <w:b/>
          <w:color w:val="70AD47" w:themeColor="accent6"/>
          <w:highlight w:val="yellow"/>
        </w:rPr>
      </w:pPr>
    </w:p>
    <w:p w14:paraId="10BA6260" w14:textId="201B5396" w:rsidR="009249D1" w:rsidRPr="00870234" w:rsidRDefault="009249D1" w:rsidP="00F1288A">
      <w:pPr>
        <w:numPr>
          <w:ilvl w:val="0"/>
          <w:numId w:val="28"/>
        </w:numPr>
        <w:suppressAutoHyphens w:val="0"/>
        <w:spacing w:line="276" w:lineRule="auto"/>
        <w:ind w:left="284" w:hanging="284"/>
        <w:jc w:val="both"/>
        <w:rPr>
          <w:rFonts w:ascii="Arial" w:hAnsi="Arial" w:cs="Arial"/>
          <w:bCs/>
          <w:sz w:val="20"/>
          <w:szCs w:val="20"/>
        </w:rPr>
      </w:pPr>
      <w:r w:rsidRPr="00870234">
        <w:rPr>
          <w:rFonts w:ascii="Arial" w:hAnsi="Arial" w:cs="Arial"/>
          <w:bCs/>
          <w:sz w:val="20"/>
          <w:szCs w:val="20"/>
        </w:rPr>
        <w:t xml:space="preserve">W Ofercie Wykonawca określi ceny jednostkowe </w:t>
      </w:r>
      <w:r w:rsidR="00A55AA3" w:rsidRPr="00870234">
        <w:rPr>
          <w:rFonts w:ascii="Arial" w:hAnsi="Arial" w:cs="Arial"/>
          <w:bCs/>
          <w:sz w:val="20"/>
          <w:szCs w:val="20"/>
        </w:rPr>
        <w:t>z</w:t>
      </w:r>
      <w:r w:rsidRPr="00870234">
        <w:rPr>
          <w:rFonts w:ascii="Arial" w:hAnsi="Arial" w:cs="Arial"/>
          <w:bCs/>
          <w:sz w:val="20"/>
          <w:szCs w:val="20"/>
        </w:rPr>
        <w:t xml:space="preserve">godnie </w:t>
      </w:r>
      <w:r w:rsidR="00774C18" w:rsidRPr="00870234">
        <w:rPr>
          <w:rFonts w:ascii="Arial" w:hAnsi="Arial" w:cs="Arial"/>
          <w:bCs/>
          <w:sz w:val="20"/>
          <w:szCs w:val="20"/>
        </w:rPr>
        <w:t xml:space="preserve">z </w:t>
      </w:r>
      <w:r w:rsidR="00774C18" w:rsidRPr="00870234">
        <w:rPr>
          <w:rFonts w:ascii="Arial" w:hAnsi="Arial" w:cs="Arial"/>
          <w:b/>
          <w:bCs/>
          <w:i/>
          <w:sz w:val="20"/>
          <w:szCs w:val="20"/>
        </w:rPr>
        <w:t>Formularzem cenowym</w:t>
      </w:r>
      <w:r w:rsidR="00774C18" w:rsidRPr="00870234">
        <w:rPr>
          <w:rFonts w:ascii="Arial" w:hAnsi="Arial" w:cs="Arial"/>
          <w:bCs/>
          <w:i/>
          <w:sz w:val="20"/>
          <w:szCs w:val="20"/>
        </w:rPr>
        <w:t xml:space="preserve"> </w:t>
      </w:r>
      <w:r w:rsidR="00774C18" w:rsidRPr="00870234">
        <w:rPr>
          <w:rFonts w:ascii="Arial" w:hAnsi="Arial" w:cs="Arial"/>
          <w:bCs/>
          <w:sz w:val="20"/>
          <w:szCs w:val="20"/>
        </w:rPr>
        <w:t xml:space="preserve">stanowiącym </w:t>
      </w:r>
      <w:r w:rsidR="00774C18" w:rsidRPr="00870234">
        <w:rPr>
          <w:rFonts w:ascii="Arial" w:hAnsi="Arial" w:cs="Arial"/>
          <w:b/>
          <w:sz w:val="20"/>
          <w:szCs w:val="20"/>
        </w:rPr>
        <w:t>Zał</w:t>
      </w:r>
      <w:r w:rsidR="000B27BB" w:rsidRPr="00870234">
        <w:rPr>
          <w:rFonts w:ascii="Arial" w:hAnsi="Arial" w:cs="Arial"/>
          <w:b/>
          <w:bCs/>
          <w:sz w:val="20"/>
          <w:szCs w:val="20"/>
        </w:rPr>
        <w:t>ącznik nr 8</w:t>
      </w:r>
      <w:r w:rsidR="00774C18" w:rsidRPr="00870234">
        <w:rPr>
          <w:rFonts w:ascii="Arial" w:hAnsi="Arial" w:cs="Arial"/>
          <w:b/>
          <w:bCs/>
          <w:sz w:val="20"/>
          <w:szCs w:val="20"/>
        </w:rPr>
        <w:t xml:space="preserve"> </w:t>
      </w:r>
      <w:r w:rsidR="00774C18" w:rsidRPr="00870234">
        <w:rPr>
          <w:rFonts w:ascii="Arial" w:hAnsi="Arial" w:cs="Arial"/>
          <w:bCs/>
          <w:sz w:val="20"/>
          <w:szCs w:val="20"/>
        </w:rPr>
        <w:t>do Formularza ofertowego.</w:t>
      </w:r>
    </w:p>
    <w:p w14:paraId="595CAB41" w14:textId="77777777" w:rsidR="009249D1" w:rsidRPr="00870234" w:rsidRDefault="009249D1" w:rsidP="00184342">
      <w:pPr>
        <w:numPr>
          <w:ilvl w:val="0"/>
          <w:numId w:val="28"/>
        </w:numPr>
        <w:suppressAutoHyphens w:val="0"/>
        <w:spacing w:line="276" w:lineRule="auto"/>
        <w:ind w:left="284" w:hanging="284"/>
        <w:jc w:val="both"/>
        <w:rPr>
          <w:rFonts w:ascii="Arial" w:hAnsi="Arial" w:cs="Arial"/>
          <w:bCs/>
          <w:sz w:val="20"/>
          <w:szCs w:val="20"/>
        </w:rPr>
      </w:pPr>
      <w:r w:rsidRPr="00870234">
        <w:rPr>
          <w:rFonts w:ascii="Arial" w:hAnsi="Arial" w:cs="Arial"/>
          <w:bCs/>
          <w:sz w:val="20"/>
          <w:szCs w:val="20"/>
        </w:rPr>
        <w:t>Ceny jednostkowe powinny zawierać wszelkie koszty, jakie poniesie Wykonawca przy wykonywaniu robót – bez podatku VAT.</w:t>
      </w:r>
    </w:p>
    <w:p w14:paraId="5322C729" w14:textId="77777777" w:rsidR="009249D1" w:rsidRPr="003864E4" w:rsidRDefault="009249D1" w:rsidP="009249D1">
      <w:pPr>
        <w:tabs>
          <w:tab w:val="left" w:pos="426"/>
          <w:tab w:val="left" w:pos="1440"/>
        </w:tabs>
        <w:suppressAutoHyphens w:val="0"/>
        <w:autoSpaceDE w:val="0"/>
        <w:autoSpaceDN w:val="0"/>
        <w:adjustRightInd w:val="0"/>
        <w:jc w:val="both"/>
        <w:rPr>
          <w:rFonts w:ascii="Arial" w:hAnsi="Arial" w:cs="Arial"/>
          <w:sz w:val="20"/>
          <w:szCs w:val="20"/>
          <w:highlight w:val="yellow"/>
        </w:rPr>
      </w:pPr>
    </w:p>
    <w:p w14:paraId="783F54F8" w14:textId="71291D46" w:rsidR="009249D1" w:rsidRDefault="009249D1" w:rsidP="00184342">
      <w:pPr>
        <w:numPr>
          <w:ilvl w:val="0"/>
          <w:numId w:val="24"/>
        </w:numPr>
        <w:tabs>
          <w:tab w:val="left" w:pos="284"/>
        </w:tabs>
        <w:spacing w:after="240"/>
        <w:ind w:hanging="2880"/>
        <w:jc w:val="both"/>
        <w:rPr>
          <w:rFonts w:ascii="Arial" w:hAnsi="Arial" w:cs="Arial"/>
          <w:b/>
          <w:bCs/>
        </w:rPr>
      </w:pPr>
      <w:r w:rsidRPr="005E4C39">
        <w:rPr>
          <w:rFonts w:ascii="Arial" w:hAnsi="Arial" w:cs="Arial"/>
          <w:b/>
          <w:bCs/>
        </w:rPr>
        <w:t xml:space="preserve">Rozliczenie robót </w:t>
      </w:r>
    </w:p>
    <w:p w14:paraId="4A9C8889" w14:textId="77777777" w:rsidR="00631B54" w:rsidRPr="00870234" w:rsidRDefault="009249D1" w:rsidP="007C4886">
      <w:pPr>
        <w:pStyle w:val="Akapitzlist"/>
        <w:numPr>
          <w:ilvl w:val="0"/>
          <w:numId w:val="47"/>
        </w:numPr>
        <w:tabs>
          <w:tab w:val="left" w:pos="284"/>
        </w:tabs>
        <w:spacing w:after="0"/>
        <w:ind w:left="0" w:firstLine="0"/>
        <w:jc w:val="both"/>
        <w:rPr>
          <w:rFonts w:ascii="Arial" w:hAnsi="Arial" w:cs="Arial"/>
          <w:sz w:val="20"/>
          <w:szCs w:val="20"/>
        </w:rPr>
      </w:pPr>
      <w:r w:rsidRPr="00870234">
        <w:rPr>
          <w:rFonts w:ascii="Arial" w:hAnsi="Arial" w:cs="Arial"/>
          <w:sz w:val="20"/>
          <w:szCs w:val="20"/>
        </w:rPr>
        <w:t xml:space="preserve">Za wykonanie przedmiotu umowy Zamawiający zapłaci Wykonawcy wynagrodzenie w wysokości zgodnej </w:t>
      </w:r>
      <w:r w:rsidRPr="00870234">
        <w:rPr>
          <w:rFonts w:ascii="Arial" w:hAnsi="Arial" w:cs="Arial"/>
          <w:sz w:val="20"/>
          <w:szCs w:val="20"/>
        </w:rPr>
        <w:br/>
        <w:t xml:space="preserve">z Ofertą Wykonawcy, w zależności od rodzaju </w:t>
      </w:r>
      <w:r w:rsidR="00017846" w:rsidRPr="00870234">
        <w:rPr>
          <w:rFonts w:ascii="Arial" w:hAnsi="Arial" w:cs="Arial"/>
          <w:sz w:val="20"/>
          <w:szCs w:val="20"/>
        </w:rPr>
        <w:t xml:space="preserve">i ilości </w:t>
      </w:r>
      <w:r w:rsidRPr="00870234">
        <w:rPr>
          <w:rFonts w:ascii="Arial" w:hAnsi="Arial" w:cs="Arial"/>
          <w:sz w:val="20"/>
          <w:szCs w:val="20"/>
        </w:rPr>
        <w:t>wykonanych robót.</w:t>
      </w:r>
    </w:p>
    <w:p w14:paraId="457B4915" w14:textId="3FA08BE1" w:rsidR="009249D1" w:rsidRPr="00870234" w:rsidRDefault="009249D1" w:rsidP="007C4886">
      <w:pPr>
        <w:pStyle w:val="Akapitzlist"/>
        <w:numPr>
          <w:ilvl w:val="0"/>
          <w:numId w:val="47"/>
        </w:numPr>
        <w:tabs>
          <w:tab w:val="left" w:pos="284"/>
        </w:tabs>
        <w:spacing w:after="0"/>
        <w:ind w:left="0" w:firstLine="0"/>
        <w:jc w:val="both"/>
        <w:rPr>
          <w:rFonts w:ascii="Arial" w:hAnsi="Arial" w:cs="Arial"/>
          <w:sz w:val="20"/>
          <w:szCs w:val="20"/>
        </w:rPr>
      </w:pPr>
      <w:r w:rsidRPr="00870234">
        <w:rPr>
          <w:rFonts w:ascii="Arial" w:hAnsi="Arial" w:cs="Arial"/>
          <w:sz w:val="20"/>
          <w:szCs w:val="20"/>
        </w:rPr>
        <w:t>Ceny jednostkowe</w:t>
      </w:r>
      <w:r w:rsidR="00FB53FC" w:rsidRPr="00870234">
        <w:rPr>
          <w:rFonts w:ascii="Arial" w:hAnsi="Arial" w:cs="Arial"/>
          <w:sz w:val="20"/>
          <w:szCs w:val="20"/>
        </w:rPr>
        <w:t xml:space="preserve"> (tzn. za wykonanie np. 1 m.b.) </w:t>
      </w:r>
      <w:r w:rsidRPr="00870234">
        <w:rPr>
          <w:rFonts w:ascii="Arial" w:hAnsi="Arial" w:cs="Arial"/>
          <w:sz w:val="20"/>
          <w:szCs w:val="20"/>
        </w:rPr>
        <w:t xml:space="preserve">za </w:t>
      </w:r>
      <w:r w:rsidR="00826553" w:rsidRPr="00870234">
        <w:rPr>
          <w:rFonts w:ascii="Arial" w:hAnsi="Arial" w:cs="Arial"/>
          <w:sz w:val="20"/>
          <w:szCs w:val="20"/>
        </w:rPr>
        <w:t xml:space="preserve">wykonanie poszczególnych elementów robót </w:t>
      </w:r>
      <w:r w:rsidR="00826553" w:rsidRPr="00870234">
        <w:rPr>
          <w:rFonts w:ascii="Arial" w:hAnsi="Arial" w:cs="Arial"/>
          <w:b/>
          <w:bCs/>
          <w:sz w:val="20"/>
          <w:szCs w:val="20"/>
        </w:rPr>
        <w:t xml:space="preserve">oraz kwotę porównawczą stanowiącą sumę cen cząstkowych, </w:t>
      </w:r>
      <w:r w:rsidR="00CC1171" w:rsidRPr="00870234">
        <w:rPr>
          <w:rFonts w:ascii="Arial" w:hAnsi="Arial" w:cs="Arial"/>
          <w:bCs/>
          <w:sz w:val="20"/>
          <w:szCs w:val="20"/>
        </w:rPr>
        <w:t xml:space="preserve">Wykonawca </w:t>
      </w:r>
      <w:r w:rsidR="00CC1171" w:rsidRPr="00870234">
        <w:rPr>
          <w:rFonts w:ascii="Arial" w:hAnsi="Arial" w:cs="Arial"/>
          <w:sz w:val="20"/>
          <w:szCs w:val="20"/>
        </w:rPr>
        <w:t>wskaże</w:t>
      </w:r>
      <w:r w:rsidRPr="00870234">
        <w:rPr>
          <w:rFonts w:ascii="Arial" w:hAnsi="Arial" w:cs="Arial"/>
          <w:sz w:val="20"/>
          <w:szCs w:val="20"/>
        </w:rPr>
        <w:t xml:space="preserve"> </w:t>
      </w:r>
      <w:r w:rsidR="00CC1171" w:rsidRPr="00870234">
        <w:rPr>
          <w:rFonts w:ascii="Arial" w:hAnsi="Arial" w:cs="Arial"/>
          <w:sz w:val="20"/>
          <w:szCs w:val="20"/>
        </w:rPr>
        <w:t xml:space="preserve">na </w:t>
      </w:r>
      <w:r w:rsidRPr="00870234">
        <w:rPr>
          <w:rFonts w:ascii="Arial" w:hAnsi="Arial" w:cs="Arial"/>
          <w:b/>
          <w:i/>
          <w:sz w:val="20"/>
          <w:szCs w:val="20"/>
        </w:rPr>
        <w:t>Formularzu</w:t>
      </w:r>
      <w:r w:rsidR="00826553" w:rsidRPr="00870234">
        <w:rPr>
          <w:rFonts w:ascii="Arial" w:hAnsi="Arial" w:cs="Arial"/>
          <w:b/>
          <w:i/>
          <w:sz w:val="20"/>
          <w:szCs w:val="20"/>
        </w:rPr>
        <w:t xml:space="preserve"> </w:t>
      </w:r>
      <w:r w:rsidRPr="00870234">
        <w:rPr>
          <w:rFonts w:ascii="Arial" w:hAnsi="Arial" w:cs="Arial"/>
          <w:b/>
          <w:i/>
          <w:sz w:val="20"/>
          <w:szCs w:val="20"/>
        </w:rPr>
        <w:t>cenowym</w:t>
      </w:r>
      <w:r w:rsidR="00631B54" w:rsidRPr="00870234">
        <w:rPr>
          <w:rFonts w:ascii="Arial" w:hAnsi="Arial" w:cs="Arial"/>
          <w:i/>
          <w:sz w:val="20"/>
          <w:szCs w:val="20"/>
        </w:rPr>
        <w:t xml:space="preserve"> </w:t>
      </w:r>
      <w:r w:rsidRPr="00870234">
        <w:rPr>
          <w:rFonts w:ascii="Arial" w:hAnsi="Arial" w:cs="Arial"/>
          <w:sz w:val="20"/>
          <w:szCs w:val="20"/>
        </w:rPr>
        <w:t xml:space="preserve">stanowiącym </w:t>
      </w:r>
      <w:r w:rsidR="00CE6197" w:rsidRPr="00870234">
        <w:rPr>
          <w:rFonts w:ascii="Arial" w:hAnsi="Arial" w:cs="Arial"/>
          <w:b/>
          <w:sz w:val="20"/>
          <w:szCs w:val="20"/>
        </w:rPr>
        <w:t>Załącznik nr 8</w:t>
      </w:r>
      <w:r w:rsidRPr="00870234">
        <w:rPr>
          <w:rFonts w:ascii="Arial" w:hAnsi="Arial" w:cs="Arial"/>
          <w:b/>
          <w:sz w:val="20"/>
          <w:szCs w:val="20"/>
        </w:rPr>
        <w:t xml:space="preserve"> </w:t>
      </w:r>
      <w:r w:rsidRPr="00870234">
        <w:rPr>
          <w:rFonts w:ascii="Arial" w:hAnsi="Arial" w:cs="Arial"/>
          <w:sz w:val="20"/>
          <w:szCs w:val="20"/>
        </w:rPr>
        <w:t>do Formularza ofertowego.</w:t>
      </w:r>
      <w:r w:rsidR="00631B54" w:rsidRPr="00870234">
        <w:rPr>
          <w:rFonts w:ascii="Arial" w:hAnsi="Arial" w:cs="Arial"/>
          <w:sz w:val="20"/>
          <w:szCs w:val="20"/>
        </w:rPr>
        <w:t xml:space="preserve"> </w:t>
      </w:r>
    </w:p>
    <w:p w14:paraId="25AF8AB0" w14:textId="40EF5F38" w:rsidR="009249D1" w:rsidRPr="00870234"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870234">
        <w:rPr>
          <w:rFonts w:ascii="Arial" w:hAnsi="Arial" w:cs="Arial"/>
          <w:sz w:val="20"/>
          <w:szCs w:val="20"/>
        </w:rPr>
        <w:t>Ceny jednostkowe, o któryc</w:t>
      </w:r>
      <w:r w:rsidR="00C639E8" w:rsidRPr="00870234">
        <w:rPr>
          <w:rFonts w:ascii="Arial" w:hAnsi="Arial" w:cs="Arial"/>
          <w:sz w:val="20"/>
          <w:szCs w:val="20"/>
        </w:rPr>
        <w:t>h mowa w pkt</w:t>
      </w:r>
      <w:r w:rsidR="00E3770B" w:rsidRPr="00870234">
        <w:rPr>
          <w:rFonts w:ascii="Arial" w:hAnsi="Arial" w:cs="Arial"/>
          <w:sz w:val="20"/>
          <w:szCs w:val="20"/>
        </w:rPr>
        <w:t xml:space="preserve">. 2 są </w:t>
      </w:r>
      <w:r w:rsidRPr="00870234">
        <w:rPr>
          <w:rFonts w:ascii="Arial" w:hAnsi="Arial" w:cs="Arial"/>
          <w:sz w:val="20"/>
          <w:szCs w:val="20"/>
        </w:rPr>
        <w:t xml:space="preserve"> stałe i nie będą one waloryzowane</w:t>
      </w:r>
      <w:r w:rsidR="00CC1171" w:rsidRPr="00870234">
        <w:rPr>
          <w:rFonts w:ascii="Arial" w:hAnsi="Arial" w:cs="Arial"/>
          <w:sz w:val="20"/>
          <w:szCs w:val="20"/>
        </w:rPr>
        <w:t>,</w:t>
      </w:r>
      <w:r w:rsidRPr="00870234">
        <w:rPr>
          <w:rFonts w:ascii="Arial" w:hAnsi="Arial" w:cs="Arial"/>
          <w:sz w:val="20"/>
          <w:szCs w:val="20"/>
        </w:rPr>
        <w:t xml:space="preserve"> ani w żaden inny sposób zmieniane pr</w:t>
      </w:r>
      <w:r w:rsidR="00732816" w:rsidRPr="00870234">
        <w:rPr>
          <w:rFonts w:ascii="Arial" w:hAnsi="Arial" w:cs="Arial"/>
          <w:sz w:val="20"/>
          <w:szCs w:val="20"/>
        </w:rPr>
        <w:t>zez cały okres realizacji umowy, z zas</w:t>
      </w:r>
      <w:r w:rsidR="00B55B78" w:rsidRPr="00870234">
        <w:rPr>
          <w:rFonts w:ascii="Arial" w:hAnsi="Arial" w:cs="Arial"/>
          <w:sz w:val="20"/>
          <w:szCs w:val="20"/>
        </w:rPr>
        <w:t>trzeżeniem zapisów w § 12 ust. 7</w:t>
      </w:r>
      <w:r w:rsidR="00732816" w:rsidRPr="00870234">
        <w:rPr>
          <w:rFonts w:ascii="Arial" w:hAnsi="Arial" w:cs="Arial"/>
          <w:sz w:val="20"/>
          <w:szCs w:val="20"/>
        </w:rPr>
        <w:t xml:space="preserve"> wzoru umowy</w:t>
      </w:r>
      <w:r w:rsidR="004236D3" w:rsidRPr="00870234">
        <w:rPr>
          <w:rFonts w:ascii="Arial" w:hAnsi="Arial" w:cs="Arial"/>
          <w:sz w:val="20"/>
          <w:szCs w:val="20"/>
        </w:rPr>
        <w:t>.</w:t>
      </w:r>
    </w:p>
    <w:p w14:paraId="5A685688" w14:textId="77777777" w:rsidR="009249D1" w:rsidRPr="00870234"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870234">
        <w:rPr>
          <w:rFonts w:ascii="Arial" w:hAnsi="Arial" w:cs="Arial"/>
          <w:sz w:val="20"/>
          <w:szCs w:val="20"/>
        </w:rPr>
        <w:t>Do kwoty netto Wykonawca dolicza podatek VAT w wysokości zgodnej z obowiązującymi w tym zakresie przepisami prawa podatkowego.</w:t>
      </w:r>
    </w:p>
    <w:p w14:paraId="0BC774AF" w14:textId="50EB53F2" w:rsidR="00336F50" w:rsidRPr="00870234"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870234">
        <w:rPr>
          <w:rFonts w:ascii="Arial" w:hAnsi="Arial" w:cs="Arial"/>
          <w:sz w:val="20"/>
          <w:szCs w:val="20"/>
        </w:rPr>
        <w:t xml:space="preserve">Wynagrodzenie za przedmiot umowy uwzględnia koszty wykonania robót oraz wszystkie koszty pozostałe, związane z realizacją przedmiotu umowy, wynikające z SIWZ. Koszty pozostałe, związane z realizacją umowy, powinny obejmować zakres wszelkich prac i opłat niezbędnych do wykonania przedmiotu umowy, </w:t>
      </w:r>
      <w:r w:rsidRPr="00870234">
        <w:rPr>
          <w:rFonts w:ascii="Arial" w:hAnsi="Arial" w:cs="Arial"/>
          <w:sz w:val="20"/>
          <w:szCs w:val="20"/>
        </w:rPr>
        <w:br/>
        <w:t>w szczególności</w:t>
      </w:r>
      <w:r w:rsidR="00C44535" w:rsidRPr="00870234">
        <w:rPr>
          <w:rFonts w:ascii="Arial" w:hAnsi="Arial" w:cs="Arial"/>
          <w:sz w:val="20"/>
          <w:szCs w:val="20"/>
        </w:rPr>
        <w:t>:</w:t>
      </w:r>
      <w:r w:rsidRPr="00870234">
        <w:rPr>
          <w:rFonts w:ascii="Arial" w:hAnsi="Arial" w:cs="Arial"/>
          <w:sz w:val="20"/>
          <w:szCs w:val="20"/>
        </w:rPr>
        <w:t xml:space="preserve"> koszty związane z urządzeniem</w:t>
      </w:r>
      <w:r w:rsidR="00C44535" w:rsidRPr="00870234">
        <w:rPr>
          <w:rFonts w:ascii="Arial" w:hAnsi="Arial" w:cs="Arial"/>
          <w:sz w:val="20"/>
          <w:szCs w:val="20"/>
        </w:rPr>
        <w:t xml:space="preserve"> </w:t>
      </w:r>
      <w:r w:rsidRPr="00870234">
        <w:rPr>
          <w:rFonts w:ascii="Arial" w:hAnsi="Arial" w:cs="Arial"/>
          <w:sz w:val="20"/>
          <w:szCs w:val="20"/>
        </w:rPr>
        <w:t>i zabezpieczeniem placu budowy, koszty transportu i eksploatacji sprzętu oraz inne.</w:t>
      </w:r>
    </w:p>
    <w:p w14:paraId="12BE92C7" w14:textId="77777777" w:rsidR="009249D1" w:rsidRPr="00851277"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851277">
        <w:rPr>
          <w:rFonts w:ascii="Arial" w:hAnsi="Arial" w:cs="Arial"/>
          <w:sz w:val="20"/>
          <w:szCs w:val="20"/>
        </w:rPr>
        <w:t>Rozliczenie za przedmiot umowy będzie następowało na podstawie faktur wystawianych każdorazowo po zrealizowaniu całości robót objętych danym zleceniem.</w:t>
      </w:r>
    </w:p>
    <w:p w14:paraId="3411905F" w14:textId="5CF0D88D" w:rsidR="009249D1" w:rsidRPr="00851277"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851277">
        <w:rPr>
          <w:rFonts w:ascii="Arial" w:hAnsi="Arial" w:cs="Arial"/>
          <w:sz w:val="20"/>
          <w:szCs w:val="20"/>
        </w:rPr>
        <w:t xml:space="preserve">Podstawą do wystawienia faktury jest bezusterkowy protokół wykonania i odbioru </w:t>
      </w:r>
      <w:r w:rsidR="00397DE5" w:rsidRPr="00851277">
        <w:rPr>
          <w:rFonts w:ascii="Arial" w:hAnsi="Arial" w:cs="Arial"/>
          <w:sz w:val="20"/>
          <w:szCs w:val="20"/>
        </w:rPr>
        <w:t>robót objętych danym zleceniem.</w:t>
      </w:r>
    </w:p>
    <w:p w14:paraId="20DC4935" w14:textId="6FABD877" w:rsidR="009249D1" w:rsidRPr="0012775B"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12775B">
        <w:rPr>
          <w:rFonts w:ascii="Arial" w:hAnsi="Arial" w:cs="Arial"/>
          <w:sz w:val="20"/>
          <w:szCs w:val="20"/>
        </w:rPr>
        <w:t>Wartość, na którą wystawiona będzie dana faktura, zostanie obliczona w oparciu o ceny jednostkowe,</w:t>
      </w:r>
      <w:r w:rsidR="00785FF1" w:rsidRPr="0012775B">
        <w:rPr>
          <w:rFonts w:ascii="Arial" w:hAnsi="Arial" w:cs="Arial"/>
          <w:sz w:val="20"/>
          <w:szCs w:val="20"/>
        </w:rPr>
        <w:t xml:space="preserve"> określone w </w:t>
      </w:r>
      <w:r w:rsidR="00785FF1" w:rsidRPr="0012775B">
        <w:rPr>
          <w:rFonts w:ascii="Arial" w:hAnsi="Arial" w:cs="Arial"/>
          <w:b/>
          <w:i/>
          <w:sz w:val="20"/>
          <w:szCs w:val="20"/>
        </w:rPr>
        <w:t>Formularzu cenowym</w:t>
      </w:r>
      <w:r w:rsidR="00785FF1" w:rsidRPr="0012775B">
        <w:rPr>
          <w:rFonts w:ascii="Arial" w:hAnsi="Arial" w:cs="Arial"/>
          <w:sz w:val="20"/>
          <w:szCs w:val="20"/>
        </w:rPr>
        <w:t xml:space="preserve"> </w:t>
      </w:r>
      <w:r w:rsidRPr="0012775B">
        <w:rPr>
          <w:rFonts w:ascii="Arial" w:hAnsi="Arial" w:cs="Arial"/>
          <w:sz w:val="20"/>
          <w:szCs w:val="20"/>
        </w:rPr>
        <w:t xml:space="preserve">oraz o faktyczną ilość jednostek obmiarowych wykonanych robót </w:t>
      </w:r>
      <w:r w:rsidR="00026B32" w:rsidRPr="0012775B">
        <w:rPr>
          <w:rFonts w:ascii="Arial" w:hAnsi="Arial" w:cs="Arial"/>
          <w:sz w:val="20"/>
          <w:szCs w:val="20"/>
        </w:rPr>
        <w:t>(ilość oraz długość)</w:t>
      </w:r>
      <w:r w:rsidRPr="0012775B">
        <w:rPr>
          <w:rFonts w:ascii="Arial" w:hAnsi="Arial" w:cs="Arial"/>
          <w:sz w:val="20"/>
          <w:szCs w:val="20"/>
        </w:rPr>
        <w:t>, wskazanych w </w:t>
      </w:r>
      <w:r w:rsidR="00FC23B5" w:rsidRPr="0012775B">
        <w:rPr>
          <w:rFonts w:ascii="Arial" w:hAnsi="Arial" w:cs="Arial"/>
          <w:b/>
          <w:i/>
          <w:sz w:val="20"/>
          <w:szCs w:val="20"/>
        </w:rPr>
        <w:t>Rozliczeniu Powykonawczym</w:t>
      </w:r>
      <w:r w:rsidR="00026B32" w:rsidRPr="0012775B">
        <w:rPr>
          <w:rFonts w:ascii="Arial" w:hAnsi="Arial" w:cs="Arial"/>
          <w:b/>
          <w:i/>
          <w:sz w:val="20"/>
          <w:szCs w:val="20"/>
        </w:rPr>
        <w:t>.</w:t>
      </w:r>
    </w:p>
    <w:p w14:paraId="3DF12EAD" w14:textId="77777777" w:rsidR="009249D1" w:rsidRPr="0012775B"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12775B">
        <w:rPr>
          <w:rFonts w:ascii="Arial" w:hAnsi="Arial" w:cs="Arial"/>
          <w:sz w:val="20"/>
          <w:szCs w:val="20"/>
        </w:rPr>
        <w:t xml:space="preserve">Płatność za przedmiot umowy realizowana będzie przelewem na rachunek bankowy Wykonawcy, </w:t>
      </w:r>
      <w:r w:rsidRPr="0012775B">
        <w:rPr>
          <w:rFonts w:ascii="Arial" w:hAnsi="Arial" w:cs="Arial"/>
          <w:sz w:val="20"/>
          <w:szCs w:val="20"/>
        </w:rPr>
        <w:br/>
        <w:t>w terminie 21 dni od daty otrzymania przez Zamawiającego prawidłowo wystawionej faktury.</w:t>
      </w:r>
    </w:p>
    <w:p w14:paraId="68987411" w14:textId="77777777" w:rsidR="009249D1" w:rsidRPr="0012775B"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12775B">
        <w:rPr>
          <w:rFonts w:ascii="Arial" w:hAnsi="Arial" w:cs="Arial"/>
          <w:sz w:val="20"/>
          <w:szCs w:val="20"/>
        </w:rPr>
        <w:t>Za dzień zapłaty uznaje się dzień obciążenia rachunku bankowego Zamawiającego.</w:t>
      </w:r>
    </w:p>
    <w:p w14:paraId="3BA9AC7B" w14:textId="58083095" w:rsidR="009249D1" w:rsidRPr="0012775B" w:rsidRDefault="009249D1" w:rsidP="007C4886">
      <w:pPr>
        <w:numPr>
          <w:ilvl w:val="0"/>
          <w:numId w:val="47"/>
        </w:numPr>
        <w:tabs>
          <w:tab w:val="left" w:pos="426"/>
        </w:tabs>
        <w:suppressAutoHyphens w:val="0"/>
        <w:spacing w:line="276" w:lineRule="auto"/>
        <w:ind w:left="0" w:firstLine="0"/>
        <w:jc w:val="both"/>
        <w:rPr>
          <w:rFonts w:ascii="Arial" w:hAnsi="Arial" w:cs="Arial"/>
          <w:sz w:val="20"/>
          <w:szCs w:val="20"/>
        </w:rPr>
      </w:pPr>
      <w:r w:rsidRPr="0012775B">
        <w:rPr>
          <w:rFonts w:ascii="Arial" w:hAnsi="Arial" w:cs="Arial"/>
          <w:sz w:val="20"/>
          <w:szCs w:val="20"/>
        </w:rPr>
        <w:t>Na</w:t>
      </w:r>
      <w:r w:rsidRPr="0012775B">
        <w:rPr>
          <w:rFonts w:ascii="Arial" w:hAnsi="Arial" w:cs="Arial"/>
          <w:b/>
        </w:rPr>
        <w:t xml:space="preserve"> </w:t>
      </w:r>
      <w:r w:rsidRPr="0012775B">
        <w:rPr>
          <w:rFonts w:ascii="Arial" w:hAnsi="Arial" w:cs="Arial"/>
          <w:sz w:val="20"/>
          <w:szCs w:val="20"/>
        </w:rPr>
        <w:t xml:space="preserve">podstawie art. 4 ust. 3 i 4 Ustawy z dnia 23 listopada 2018 r. o elektronicznym fakturowaniu </w:t>
      </w:r>
      <w:r w:rsidR="00631B54" w:rsidRPr="0012775B">
        <w:rPr>
          <w:rFonts w:ascii="Arial" w:hAnsi="Arial" w:cs="Arial"/>
          <w:sz w:val="20"/>
          <w:szCs w:val="20"/>
        </w:rPr>
        <w:br/>
      </w:r>
      <w:r w:rsidRPr="0012775B">
        <w:rPr>
          <w:rFonts w:ascii="Arial" w:hAnsi="Arial" w:cs="Arial"/>
          <w:sz w:val="20"/>
          <w:szCs w:val="20"/>
        </w:rPr>
        <w:t>w zamówieniach publicznych, koncesjach na roboty budowlane lub usługi oraz partnerstwie publiczno-prywatnym Zamawiający wyłącza możliwość rozliczenia zamówienia za pomocą ustrukturyzowanej faktury elektronicznej oraz przesyłania innych dokumentów elektronicznych związanych z realizacją zamówienia.</w:t>
      </w:r>
    </w:p>
    <w:p w14:paraId="774AD1A2" w14:textId="77777777" w:rsidR="0092117C" w:rsidRPr="005E4C39" w:rsidRDefault="0092117C" w:rsidP="00631B54">
      <w:pPr>
        <w:pStyle w:val="Akapitzlist"/>
        <w:suppressAutoHyphens/>
        <w:spacing w:after="0"/>
        <w:ind w:left="0"/>
        <w:rPr>
          <w:rFonts w:ascii="Arial" w:hAnsi="Arial" w:cs="Arial"/>
          <w:b/>
          <w:sz w:val="20"/>
          <w:szCs w:val="20"/>
        </w:rPr>
      </w:pPr>
    </w:p>
    <w:p w14:paraId="0C5923B9" w14:textId="77777777" w:rsidR="0092117C" w:rsidRPr="002232F2" w:rsidRDefault="0092117C" w:rsidP="00631B54">
      <w:pPr>
        <w:pStyle w:val="Akapitzlist"/>
        <w:suppressAutoHyphens/>
        <w:spacing w:after="0"/>
        <w:ind w:left="0"/>
        <w:rPr>
          <w:rFonts w:ascii="Arial" w:hAnsi="Arial" w:cs="Arial"/>
          <w:b/>
          <w:sz w:val="20"/>
          <w:szCs w:val="20"/>
          <w:highlight w:val="yellow"/>
        </w:rPr>
      </w:pPr>
    </w:p>
    <w:p w14:paraId="52BC2B06" w14:textId="30F4D26B" w:rsidR="0092117C" w:rsidRPr="002232F2" w:rsidRDefault="0092117C" w:rsidP="00631B54">
      <w:pPr>
        <w:pStyle w:val="Akapitzlist"/>
        <w:suppressAutoHyphens/>
        <w:spacing w:after="0"/>
        <w:ind w:left="0"/>
        <w:rPr>
          <w:rFonts w:ascii="Arial" w:hAnsi="Arial" w:cs="Arial"/>
          <w:b/>
          <w:sz w:val="20"/>
          <w:szCs w:val="20"/>
          <w:highlight w:val="yellow"/>
        </w:rPr>
      </w:pPr>
    </w:p>
    <w:p w14:paraId="17CB7593" w14:textId="77777777" w:rsidR="0092117C" w:rsidRPr="002232F2" w:rsidRDefault="0092117C" w:rsidP="00631B54">
      <w:pPr>
        <w:pStyle w:val="Akapitzlist"/>
        <w:suppressAutoHyphens/>
        <w:spacing w:after="0"/>
        <w:ind w:left="0"/>
        <w:rPr>
          <w:rFonts w:ascii="Arial" w:hAnsi="Arial" w:cs="Arial"/>
          <w:b/>
          <w:sz w:val="20"/>
          <w:szCs w:val="20"/>
          <w:highlight w:val="yellow"/>
        </w:rPr>
      </w:pPr>
    </w:p>
    <w:p w14:paraId="736A4D8F" w14:textId="77777777" w:rsidR="009249D1" w:rsidRPr="002232F2" w:rsidRDefault="009249D1" w:rsidP="00631B54">
      <w:pPr>
        <w:pStyle w:val="Akapitzlist"/>
        <w:suppressAutoHyphens/>
        <w:spacing w:after="0"/>
        <w:ind w:left="0"/>
        <w:rPr>
          <w:rFonts w:ascii="Arial" w:hAnsi="Arial" w:cs="Arial"/>
          <w:b/>
          <w:sz w:val="20"/>
          <w:szCs w:val="20"/>
          <w:highlight w:val="yellow"/>
        </w:rPr>
      </w:pPr>
    </w:p>
    <w:p w14:paraId="1D3B4BE2" w14:textId="51BCDBCA" w:rsidR="009249D1" w:rsidRPr="00397DE5" w:rsidRDefault="009249D1" w:rsidP="00397DE5">
      <w:pPr>
        <w:pStyle w:val="Akapitzlist"/>
        <w:suppressAutoHyphens/>
        <w:spacing w:after="0"/>
        <w:ind w:left="0"/>
        <w:rPr>
          <w:rFonts w:ascii="Arial" w:hAnsi="Arial" w:cs="Arial"/>
          <w:b/>
          <w:sz w:val="20"/>
          <w:szCs w:val="20"/>
        </w:rPr>
      </w:pPr>
    </w:p>
    <w:p w14:paraId="06DADE98" w14:textId="77777777" w:rsidR="009249D1" w:rsidRPr="002232F2" w:rsidRDefault="009249D1" w:rsidP="00706BEC">
      <w:pPr>
        <w:pStyle w:val="Akapitzlist"/>
        <w:suppressAutoHyphens/>
        <w:spacing w:after="0" w:line="240" w:lineRule="auto"/>
        <w:ind w:left="0"/>
        <w:rPr>
          <w:rFonts w:ascii="Arial" w:hAnsi="Arial" w:cs="Arial"/>
          <w:b/>
          <w:sz w:val="20"/>
          <w:szCs w:val="20"/>
          <w:highlight w:val="yellow"/>
        </w:rPr>
      </w:pPr>
    </w:p>
    <w:p w14:paraId="159A1742" w14:textId="77777777" w:rsidR="009249D1" w:rsidRDefault="009249D1" w:rsidP="00706BEC">
      <w:pPr>
        <w:pStyle w:val="Akapitzlist"/>
        <w:suppressAutoHyphens/>
        <w:spacing w:after="0" w:line="240" w:lineRule="auto"/>
        <w:ind w:left="0"/>
        <w:rPr>
          <w:rFonts w:ascii="Arial" w:hAnsi="Arial" w:cs="Arial"/>
          <w:b/>
          <w:sz w:val="20"/>
          <w:szCs w:val="20"/>
          <w:highlight w:val="yellow"/>
        </w:rPr>
      </w:pPr>
    </w:p>
    <w:p w14:paraId="537AEEA1" w14:textId="77777777" w:rsidR="00066A7E" w:rsidRDefault="00066A7E" w:rsidP="00706BEC">
      <w:pPr>
        <w:pStyle w:val="Akapitzlist"/>
        <w:suppressAutoHyphens/>
        <w:spacing w:after="0" w:line="240" w:lineRule="auto"/>
        <w:ind w:left="0"/>
        <w:rPr>
          <w:rFonts w:ascii="Arial" w:hAnsi="Arial" w:cs="Arial"/>
          <w:b/>
          <w:sz w:val="20"/>
          <w:szCs w:val="20"/>
          <w:highlight w:val="yellow"/>
        </w:rPr>
      </w:pPr>
    </w:p>
    <w:p w14:paraId="2E218469" w14:textId="77777777" w:rsidR="00066A7E" w:rsidRDefault="00066A7E" w:rsidP="00706BEC">
      <w:pPr>
        <w:pStyle w:val="Akapitzlist"/>
        <w:suppressAutoHyphens/>
        <w:spacing w:after="0" w:line="240" w:lineRule="auto"/>
        <w:ind w:left="0"/>
        <w:rPr>
          <w:rFonts w:ascii="Arial" w:hAnsi="Arial" w:cs="Arial"/>
          <w:b/>
          <w:sz w:val="20"/>
          <w:szCs w:val="20"/>
          <w:highlight w:val="yellow"/>
        </w:rPr>
      </w:pPr>
    </w:p>
    <w:p w14:paraId="56E17587" w14:textId="77777777" w:rsidR="00066A7E" w:rsidRDefault="00066A7E" w:rsidP="00706BEC">
      <w:pPr>
        <w:pStyle w:val="Akapitzlist"/>
        <w:suppressAutoHyphens/>
        <w:spacing w:after="0" w:line="240" w:lineRule="auto"/>
        <w:ind w:left="0"/>
        <w:rPr>
          <w:rFonts w:ascii="Arial" w:hAnsi="Arial" w:cs="Arial"/>
          <w:b/>
          <w:sz w:val="20"/>
          <w:szCs w:val="20"/>
          <w:highlight w:val="yellow"/>
        </w:rPr>
      </w:pPr>
    </w:p>
    <w:p w14:paraId="22669D87" w14:textId="77777777" w:rsidR="00066A7E" w:rsidRDefault="00066A7E" w:rsidP="00706BEC">
      <w:pPr>
        <w:pStyle w:val="Akapitzlist"/>
        <w:suppressAutoHyphens/>
        <w:spacing w:after="0" w:line="240" w:lineRule="auto"/>
        <w:ind w:left="0"/>
        <w:rPr>
          <w:rFonts w:ascii="Arial" w:hAnsi="Arial" w:cs="Arial"/>
          <w:b/>
          <w:sz w:val="20"/>
          <w:szCs w:val="20"/>
          <w:highlight w:val="yellow"/>
        </w:rPr>
      </w:pPr>
    </w:p>
    <w:p w14:paraId="55B60395" w14:textId="77777777" w:rsidR="00707435" w:rsidRDefault="00707435" w:rsidP="00706BEC">
      <w:pPr>
        <w:pStyle w:val="Akapitzlist"/>
        <w:suppressAutoHyphens/>
        <w:spacing w:after="0" w:line="240" w:lineRule="auto"/>
        <w:ind w:left="0"/>
        <w:rPr>
          <w:rFonts w:ascii="Arial" w:hAnsi="Arial" w:cs="Arial"/>
          <w:b/>
          <w:sz w:val="20"/>
          <w:szCs w:val="20"/>
          <w:highlight w:val="yellow"/>
        </w:rPr>
      </w:pPr>
    </w:p>
    <w:p w14:paraId="7DB869D7" w14:textId="77777777" w:rsidR="002764AC" w:rsidRDefault="002764AC" w:rsidP="00706BEC">
      <w:pPr>
        <w:pStyle w:val="Akapitzlist"/>
        <w:suppressAutoHyphens/>
        <w:spacing w:after="0" w:line="240" w:lineRule="auto"/>
        <w:ind w:left="0"/>
        <w:rPr>
          <w:rFonts w:ascii="Arial" w:hAnsi="Arial" w:cs="Arial"/>
          <w:b/>
          <w:sz w:val="20"/>
          <w:szCs w:val="20"/>
          <w:highlight w:val="yellow"/>
        </w:rPr>
      </w:pPr>
    </w:p>
    <w:sectPr w:rsidR="002764AC" w:rsidSect="00827555">
      <w:headerReference w:type="default" r:id="rId16"/>
      <w:footerReference w:type="even" r:id="rId17"/>
      <w:footerReference w:type="default" r:id="rId18"/>
      <w:footnotePr>
        <w:pos w:val="beneathText"/>
      </w:footnotePr>
      <w:pgSz w:w="11905" w:h="16837"/>
      <w:pgMar w:top="1418" w:right="848" w:bottom="1560"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8FEDA" w14:textId="77777777" w:rsidR="008B453D" w:rsidRDefault="008B453D">
      <w:r>
        <w:separator/>
      </w:r>
    </w:p>
  </w:endnote>
  <w:endnote w:type="continuationSeparator" w:id="0">
    <w:p w14:paraId="3A8974CE" w14:textId="77777777" w:rsidR="008B453D" w:rsidRDefault="008B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Bitstream Vera Sans">
    <w:charset w:val="00"/>
    <w:family w:val="swiss"/>
    <w:pitch w:val="variable"/>
    <w:sig w:usb0="800000AF" w:usb1="1000204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39446" w14:textId="77777777" w:rsidR="003246D8" w:rsidRDefault="003246D8" w:rsidP="0048314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CABFF06" w14:textId="77777777" w:rsidR="003246D8" w:rsidRDefault="003246D8" w:rsidP="00DC16FA">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0F645" w14:textId="77777777" w:rsidR="005701DD" w:rsidRDefault="003246D8" w:rsidP="005701DD">
    <w:pPr>
      <w:pStyle w:val="Stopka"/>
      <w:framePr w:wrap="around" w:vAnchor="text" w:hAnchor="page" w:x="10126" w:y="-20"/>
      <w:rPr>
        <w:rFonts w:ascii="Arial" w:hAnsi="Arial" w:cs="Arial"/>
        <w:sz w:val="16"/>
        <w:szCs w:val="16"/>
      </w:rPr>
    </w:pPr>
    <w:r>
      <w:rPr>
        <w:rStyle w:val="Numerstrony"/>
        <w:sz w:val="20"/>
      </w:rPr>
      <w:t xml:space="preserve">   </w:t>
    </w:r>
  </w:p>
  <w:p w14:paraId="18122AEC" w14:textId="7694F7B3" w:rsidR="003246D8" w:rsidRPr="0048314A" w:rsidRDefault="0000016E" w:rsidP="00C74CD3">
    <w:pPr>
      <w:pStyle w:val="Stopka"/>
      <w:ind w:right="360" w:firstLine="360"/>
      <w:jc w:val="center"/>
      <w:rPr>
        <w:rFonts w:ascii="Arial" w:hAnsi="Arial" w:cs="Arial"/>
        <w:sz w:val="16"/>
        <w:szCs w:val="16"/>
      </w:rPr>
    </w:pPr>
    <w:r w:rsidRPr="0048314A">
      <w:rPr>
        <w:rFonts w:ascii="Arial" w:hAnsi="Arial" w:cs="Arial"/>
        <w:noProof/>
        <w:sz w:val="16"/>
        <w:szCs w:val="16"/>
        <w:lang w:val="pl-PL" w:eastAsia="pl-PL"/>
      </w:rPr>
      <mc:AlternateContent>
        <mc:Choice Requires="wps">
          <w:drawing>
            <wp:anchor distT="0" distB="0" distL="114300" distR="114300" simplePos="0" relativeHeight="251657728" behindDoc="1" locked="0" layoutInCell="1" allowOverlap="1" wp14:anchorId="16183FC3" wp14:editId="01320275">
              <wp:simplePos x="0" y="0"/>
              <wp:positionH relativeFrom="column">
                <wp:posOffset>0</wp:posOffset>
              </wp:positionH>
              <wp:positionV relativeFrom="paragraph">
                <wp:posOffset>-109220</wp:posOffset>
              </wp:positionV>
              <wp:extent cx="6057900" cy="0"/>
              <wp:effectExtent l="5715" t="6350" r="1333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29864C9B"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47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" strokeweight=".26mm">
              <v:stroke joinstyle="miter"/>
            </v:line>
          </w:pict>
        </mc:Fallback>
      </mc:AlternateContent>
    </w:r>
    <w:r w:rsidR="003246D8" w:rsidRPr="0048314A">
      <w:rPr>
        <w:rFonts w:ascii="Arial" w:hAnsi="Arial" w:cs="Arial"/>
        <w:sz w:val="16"/>
        <w:szCs w:val="16"/>
      </w:rPr>
      <w:t>SPECYFIKACJA ISTOTNYCH WARUNKÓW ZAMÓWIENIA</w:t>
    </w:r>
  </w:p>
  <w:p w14:paraId="0C055829" w14:textId="77777777" w:rsidR="003246D8" w:rsidRPr="00BA30FF" w:rsidRDefault="003246D8" w:rsidP="007E09E2">
    <w:pPr>
      <w:pStyle w:val="Stopka"/>
      <w:framePr w:h="60" w:hRule="exact" w:wrap="around" w:vAnchor="text" w:hAnchor="page" w:x="1351" w:y="-96"/>
      <w:tabs>
        <w:tab w:val="clear" w:pos="9072"/>
      </w:tabs>
      <w:ind w:right="188"/>
      <w:jc w:val="center"/>
      <w:rPr>
        <w:rStyle w:val="Numerstrony"/>
        <w:rFonts w:ascii="Arial" w:hAnsi="Arial" w:cs="Arial"/>
        <w:sz w:val="16"/>
        <w:szCs w:val="16"/>
      </w:rPr>
    </w:pPr>
  </w:p>
  <w:p w14:paraId="4413C7C1" w14:textId="77777777" w:rsidR="003246D8" w:rsidRPr="00BA30FF" w:rsidRDefault="003246D8" w:rsidP="007E09E2">
    <w:pPr>
      <w:pStyle w:val="Stopka"/>
      <w:framePr w:h="60" w:hRule="exact" w:wrap="around" w:vAnchor="text" w:hAnchor="page" w:x="1351" w:y="-96"/>
      <w:ind w:right="360"/>
      <w:jc w:val="center"/>
      <w:rPr>
        <w:rStyle w:val="Numerstrony"/>
        <w:rFonts w:ascii="Arial" w:hAnsi="Arial" w:cs="Arial"/>
        <w:sz w:val="16"/>
        <w:szCs w:val="16"/>
      </w:rPr>
    </w:pPr>
  </w:p>
  <w:p w14:paraId="45E30D0E" w14:textId="1308AC87" w:rsidR="005701DD" w:rsidRPr="00896502" w:rsidRDefault="005701DD" w:rsidP="005701DD">
    <w:pPr>
      <w:pStyle w:val="Akapitzlist"/>
      <w:ind w:left="284"/>
      <w:jc w:val="center"/>
      <w:rPr>
        <w:rFonts w:ascii="Arial" w:hAnsi="Arial" w:cs="Arial"/>
        <w:b/>
        <w:i/>
        <w:sz w:val="16"/>
        <w:szCs w:val="16"/>
      </w:rPr>
    </w:pPr>
    <w:r w:rsidRPr="00896502">
      <w:rPr>
        <w:rFonts w:ascii="Arial" w:hAnsi="Arial" w:cs="Arial"/>
        <w:b/>
        <w:i/>
        <w:sz w:val="16"/>
        <w:szCs w:val="16"/>
      </w:rPr>
      <w:t>Wykonanie robót budowlanych polegających na budowie z</w:t>
    </w:r>
    <w:r w:rsidR="00B27274" w:rsidRPr="00896502">
      <w:rPr>
        <w:rFonts w:ascii="Arial" w:hAnsi="Arial" w:cs="Arial"/>
        <w:b/>
        <w:i/>
        <w:sz w:val="16"/>
        <w:szCs w:val="16"/>
      </w:rPr>
      <w:t xml:space="preserve">ewnętrznych sieci wodociągowej i </w:t>
    </w:r>
    <w:r w:rsidRPr="00896502">
      <w:rPr>
        <w:rFonts w:ascii="Arial" w:hAnsi="Arial" w:cs="Arial"/>
        <w:b/>
        <w:i/>
        <w:sz w:val="16"/>
        <w:szCs w:val="16"/>
      </w:rPr>
      <w:t>kanalizacji san</w:t>
    </w:r>
    <w:r w:rsidR="00B27274" w:rsidRPr="00896502">
      <w:rPr>
        <w:rFonts w:ascii="Arial" w:hAnsi="Arial" w:cs="Arial"/>
        <w:b/>
        <w:i/>
        <w:sz w:val="16"/>
        <w:szCs w:val="16"/>
      </w:rPr>
      <w:t>itarnej wraz</w:t>
    </w:r>
    <w:r w:rsidR="00896502" w:rsidRPr="00896502">
      <w:rPr>
        <w:rFonts w:ascii="Arial" w:hAnsi="Arial" w:cs="Arial"/>
        <w:b/>
        <w:i/>
        <w:sz w:val="16"/>
        <w:szCs w:val="16"/>
      </w:rPr>
      <w:t xml:space="preserve"> </w:t>
    </w:r>
    <w:r w:rsidR="00B27274" w:rsidRPr="00896502">
      <w:rPr>
        <w:rFonts w:ascii="Arial" w:hAnsi="Arial" w:cs="Arial"/>
        <w:b/>
        <w:i/>
        <w:sz w:val="16"/>
        <w:szCs w:val="16"/>
      </w:rPr>
      <w:t>z </w:t>
    </w:r>
    <w:r w:rsidRPr="00896502">
      <w:rPr>
        <w:rFonts w:ascii="Arial" w:hAnsi="Arial" w:cs="Arial"/>
        <w:b/>
        <w:i/>
        <w:sz w:val="16"/>
        <w:szCs w:val="16"/>
      </w:rPr>
      <w:t>przyłączami</w:t>
    </w:r>
    <w:r w:rsidR="006C4B12" w:rsidRPr="00896502">
      <w:rPr>
        <w:rFonts w:ascii="Arial" w:hAnsi="Arial" w:cs="Arial"/>
        <w:b/>
        <w:i/>
        <w:sz w:val="16"/>
        <w:szCs w:val="16"/>
      </w:rPr>
      <w:t xml:space="preserve"> i kanałami bocznymi </w:t>
    </w:r>
    <w:r w:rsidRPr="00896502">
      <w:rPr>
        <w:rFonts w:ascii="Arial" w:hAnsi="Arial" w:cs="Arial"/>
        <w:b/>
        <w:i/>
        <w:sz w:val="16"/>
        <w:szCs w:val="16"/>
      </w:rPr>
      <w:t xml:space="preserve">na terenie działalności Spółki Wodociągi i Kanalizacja w Opolu Sp. z </w:t>
    </w:r>
    <w:r w:rsidR="007D0E05" w:rsidRPr="00896502">
      <w:rPr>
        <w:rFonts w:ascii="Arial" w:hAnsi="Arial" w:cs="Arial"/>
        <w:b/>
        <w:i/>
        <w:sz w:val="16"/>
        <w:szCs w:val="16"/>
      </w:rPr>
      <w:t>o.o. w roku 2023</w:t>
    </w:r>
    <w:r w:rsidR="00542074" w:rsidRPr="00896502">
      <w:rPr>
        <w:rFonts w:ascii="Arial" w:hAnsi="Arial" w:cs="Arial"/>
        <w:b/>
        <w:i/>
        <w:sz w:val="16"/>
        <w:szCs w:val="16"/>
      </w:rPr>
      <w:t>/2024</w:t>
    </w:r>
    <w:r w:rsidR="00294EB6" w:rsidRPr="00896502">
      <w:rPr>
        <w:rFonts w:ascii="Arial" w:hAnsi="Arial" w:cs="Arial"/>
        <w:b/>
        <w:i/>
        <w:sz w:val="16"/>
        <w:szCs w:val="16"/>
      </w:rPr>
      <w:t xml:space="preserve">, wykonane w technologii </w:t>
    </w:r>
    <w:proofErr w:type="spellStart"/>
    <w:r w:rsidR="00294EB6" w:rsidRPr="00896502">
      <w:rPr>
        <w:rFonts w:ascii="Arial" w:hAnsi="Arial" w:cs="Arial"/>
        <w:b/>
        <w:i/>
        <w:sz w:val="16"/>
        <w:szCs w:val="16"/>
      </w:rPr>
      <w:t>bezwykopowej</w:t>
    </w:r>
    <w:proofErr w:type="spellEnd"/>
    <w:r w:rsidR="00294EB6" w:rsidRPr="00896502">
      <w:rPr>
        <w:rFonts w:ascii="Arial" w:hAnsi="Arial" w:cs="Arial"/>
        <w:b/>
        <w:i/>
        <w:sz w:val="16"/>
        <w:szCs w:val="16"/>
      </w:rPr>
      <w:t xml:space="preserve"> (metoda przewiertu sterowanego)</w:t>
    </w:r>
  </w:p>
  <w:p w14:paraId="3278B90A" w14:textId="2241C367" w:rsidR="003246D8" w:rsidRPr="00134D84" w:rsidRDefault="007E09E2" w:rsidP="007E09E2">
    <w:pPr>
      <w:pStyle w:val="Akapitzlist"/>
      <w:suppressAutoHyphens/>
      <w:spacing w:after="0" w:line="240" w:lineRule="auto"/>
      <w:ind w:left="1080"/>
      <w:rPr>
        <w:rFonts w:ascii="Arial" w:hAnsi="Arial" w:cs="Arial"/>
        <w:b/>
        <w:bCs/>
        <w:iCs/>
        <w:color w:val="000000"/>
        <w:lang w:eastAsia="pl-PL"/>
      </w:rPr>
    </w:pPr>
    <w:r>
      <w:rPr>
        <w:rFonts w:ascii="Arial" w:hAnsi="Arial" w:cs="Arial"/>
        <w:bCs/>
        <w:iCs/>
        <w:sz w:val="16"/>
        <w:szCs w:val="16"/>
      </w:rPr>
      <w:t xml:space="preserve">                                                             </w:t>
    </w:r>
    <w:r w:rsidR="003246D8" w:rsidRPr="00134D84">
      <w:rPr>
        <w:rFonts w:ascii="Arial" w:hAnsi="Arial" w:cs="Arial"/>
        <w:bCs/>
        <w:iCs/>
        <w:sz w:val="16"/>
        <w:szCs w:val="16"/>
      </w:rPr>
      <w:t xml:space="preserve">Znak postępowania: </w:t>
    </w:r>
    <w:r w:rsidR="002B5C64" w:rsidRPr="00134D84">
      <w:rPr>
        <w:rFonts w:ascii="Arial" w:hAnsi="Arial" w:cs="Arial"/>
        <w:iCs/>
        <w:sz w:val="16"/>
        <w:szCs w:val="16"/>
      </w:rPr>
      <w:t>P</w:t>
    </w:r>
    <w:r w:rsidR="00DC5470">
      <w:rPr>
        <w:rFonts w:ascii="Arial" w:hAnsi="Arial" w:cs="Arial"/>
        <w:iCs/>
        <w:sz w:val="16"/>
        <w:szCs w:val="16"/>
      </w:rPr>
      <w:t>U</w:t>
    </w:r>
    <w:r w:rsidR="00621137">
      <w:rPr>
        <w:rFonts w:ascii="Arial" w:hAnsi="Arial" w:cs="Arial"/>
        <w:iCs/>
        <w:sz w:val="16"/>
        <w:szCs w:val="16"/>
      </w:rPr>
      <w:t>-253</w:t>
    </w:r>
    <w:r w:rsidR="004F52DE" w:rsidRPr="00134D84">
      <w:rPr>
        <w:rFonts w:ascii="Arial" w:hAnsi="Arial" w:cs="Arial"/>
        <w:iCs/>
        <w:sz w:val="16"/>
        <w:szCs w:val="16"/>
      </w:rPr>
      <w:t>-</w:t>
    </w:r>
    <w:r w:rsidR="00294EB6">
      <w:rPr>
        <w:rFonts w:ascii="Arial" w:hAnsi="Arial" w:cs="Arial"/>
        <w:iCs/>
        <w:sz w:val="16"/>
        <w:szCs w:val="16"/>
      </w:rPr>
      <w:t>4</w:t>
    </w:r>
    <w:r w:rsidR="00DF4D72" w:rsidRPr="00134D84">
      <w:rPr>
        <w:rFonts w:ascii="Arial" w:hAnsi="Arial" w:cs="Arial"/>
        <w:iCs/>
        <w:sz w:val="16"/>
        <w:szCs w:val="16"/>
      </w:rPr>
      <w:t>/2</w:t>
    </w:r>
    <w:r w:rsidR="007D0E05">
      <w:rPr>
        <w:rFonts w:ascii="Arial" w:hAnsi="Arial" w:cs="Arial"/>
        <w:iCs/>
        <w:sz w:val="16"/>
        <w:szCs w:val="16"/>
      </w:rPr>
      <w:t>3</w:t>
    </w:r>
  </w:p>
  <w:p w14:paraId="5C5F7E23" w14:textId="77777777" w:rsidR="003246D8" w:rsidRPr="009B2311" w:rsidRDefault="003246D8" w:rsidP="001173ED">
    <w:pPr>
      <w:pStyle w:val="Stopka"/>
      <w:tabs>
        <w:tab w:val="left" w:pos="7680"/>
      </w:tabs>
      <w:rPr>
        <w:rFonts w:ascii="Arial" w:hAnsi="Arial" w:cs="Arial"/>
        <w:sz w:val="16"/>
        <w:szCs w:val="16"/>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DC5BB" w14:textId="77777777" w:rsidR="008B453D" w:rsidRDefault="008B453D">
      <w:r>
        <w:separator/>
      </w:r>
    </w:p>
  </w:footnote>
  <w:footnote w:type="continuationSeparator" w:id="0">
    <w:p w14:paraId="3E09057E" w14:textId="77777777" w:rsidR="008B453D" w:rsidRDefault="008B4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E9BE" w14:textId="77777777" w:rsidR="003246D8" w:rsidRDefault="003246D8">
    <w:pPr>
      <w:pStyle w:val="Nagwek"/>
      <w:ind w:right="360"/>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multilevel"/>
    <w:tmpl w:val="395AB50A"/>
    <w:name w:val="WW8Num1"/>
    <w:lvl w:ilvl="0">
      <w:start w:val="1"/>
      <w:numFmt w:val="bullet"/>
      <w:lvlText w:val=""/>
      <w:lvlJc w:val="left"/>
      <w:pPr>
        <w:tabs>
          <w:tab w:val="num" w:pos="360"/>
        </w:tabs>
        <w:ind w:left="360" w:hanging="360"/>
      </w:pPr>
      <w:rPr>
        <w:rFonts w:ascii="Symbol" w:eastAsia="Times New Roman" w:hAnsi="Symbol" w:cs="Times New Roman" w:hint="default"/>
        <w:b w:val="0"/>
        <w:bCs w:val="0"/>
        <w:sz w:val="18"/>
        <w:szCs w:val="18"/>
        <w:shd w:val="clear" w:color="auto" w:fill="auto"/>
      </w:rPr>
    </w:lvl>
    <w:lvl w:ilvl="1">
      <w:start w:val="1"/>
      <w:numFmt w:val="bullet"/>
      <w:lvlText w:val="–"/>
      <w:lvlJc w:val="left"/>
      <w:pPr>
        <w:tabs>
          <w:tab w:val="num" w:pos="720"/>
        </w:tabs>
        <w:ind w:left="720" w:hanging="360"/>
      </w:pPr>
      <w:rPr>
        <w:rFonts w:ascii="StarSymbol" w:hAnsi="StarSymbol" w:cs="StarSymbol"/>
        <w:b w:val="0"/>
        <w:bCs w:val="0"/>
        <w:sz w:val="18"/>
        <w:szCs w:val="18"/>
        <w:shd w:val="clear" w:color="auto" w:fill="auto"/>
      </w:rPr>
    </w:lvl>
    <w:lvl w:ilvl="2">
      <w:start w:val="1"/>
      <w:numFmt w:val="bullet"/>
      <w:lvlText w:val="–"/>
      <w:lvlJc w:val="left"/>
      <w:pPr>
        <w:tabs>
          <w:tab w:val="num" w:pos="1080"/>
        </w:tabs>
        <w:ind w:left="1080" w:hanging="360"/>
      </w:pPr>
      <w:rPr>
        <w:rFonts w:ascii="StarSymbol" w:hAnsi="StarSymbol" w:cs="StarSymbol"/>
        <w:b w:val="0"/>
        <w:bCs w:val="0"/>
        <w:sz w:val="18"/>
        <w:szCs w:val="18"/>
        <w:shd w:val="clear" w:color="auto" w:fill="auto"/>
      </w:rPr>
    </w:lvl>
    <w:lvl w:ilvl="3">
      <w:start w:val="1"/>
      <w:numFmt w:val="bullet"/>
      <w:lvlText w:val="–"/>
      <w:lvlJc w:val="left"/>
      <w:pPr>
        <w:tabs>
          <w:tab w:val="num" w:pos="1440"/>
        </w:tabs>
        <w:ind w:left="1440" w:hanging="360"/>
      </w:pPr>
      <w:rPr>
        <w:rFonts w:ascii="StarSymbol" w:hAnsi="StarSymbol" w:cs="StarSymbol"/>
        <w:b w:val="0"/>
        <w:bCs w:val="0"/>
        <w:sz w:val="18"/>
        <w:szCs w:val="18"/>
        <w:shd w:val="clear" w:color="auto" w:fill="auto"/>
      </w:rPr>
    </w:lvl>
    <w:lvl w:ilvl="4">
      <w:start w:val="1"/>
      <w:numFmt w:val="bullet"/>
      <w:lvlText w:val="–"/>
      <w:lvlJc w:val="left"/>
      <w:pPr>
        <w:tabs>
          <w:tab w:val="num" w:pos="1800"/>
        </w:tabs>
        <w:ind w:left="1800" w:hanging="360"/>
      </w:pPr>
      <w:rPr>
        <w:rFonts w:ascii="StarSymbol" w:hAnsi="StarSymbol" w:cs="StarSymbol"/>
        <w:b w:val="0"/>
        <w:bCs w:val="0"/>
        <w:sz w:val="18"/>
        <w:szCs w:val="18"/>
        <w:shd w:val="clear" w:color="auto" w:fill="auto"/>
      </w:rPr>
    </w:lvl>
    <w:lvl w:ilvl="5">
      <w:start w:val="1"/>
      <w:numFmt w:val="bullet"/>
      <w:lvlText w:val="–"/>
      <w:lvlJc w:val="left"/>
      <w:pPr>
        <w:tabs>
          <w:tab w:val="num" w:pos="2160"/>
        </w:tabs>
        <w:ind w:left="2160" w:hanging="360"/>
      </w:pPr>
      <w:rPr>
        <w:rFonts w:ascii="StarSymbol" w:hAnsi="StarSymbol" w:cs="StarSymbol"/>
        <w:b w:val="0"/>
        <w:bCs w:val="0"/>
        <w:sz w:val="18"/>
        <w:szCs w:val="18"/>
        <w:shd w:val="clear" w:color="auto" w:fill="auto"/>
      </w:rPr>
    </w:lvl>
    <w:lvl w:ilvl="6">
      <w:start w:val="1"/>
      <w:numFmt w:val="bullet"/>
      <w:lvlText w:val="–"/>
      <w:lvlJc w:val="left"/>
      <w:pPr>
        <w:tabs>
          <w:tab w:val="num" w:pos="2520"/>
        </w:tabs>
        <w:ind w:left="2520" w:hanging="360"/>
      </w:pPr>
      <w:rPr>
        <w:rFonts w:ascii="StarSymbol" w:hAnsi="StarSymbol" w:cs="StarSymbol"/>
        <w:b w:val="0"/>
        <w:bCs w:val="0"/>
        <w:sz w:val="18"/>
        <w:szCs w:val="18"/>
        <w:shd w:val="clear" w:color="auto" w:fill="auto"/>
      </w:rPr>
    </w:lvl>
    <w:lvl w:ilvl="7">
      <w:start w:val="1"/>
      <w:numFmt w:val="bullet"/>
      <w:lvlText w:val="–"/>
      <w:lvlJc w:val="left"/>
      <w:pPr>
        <w:tabs>
          <w:tab w:val="num" w:pos="2880"/>
        </w:tabs>
        <w:ind w:left="2880" w:hanging="360"/>
      </w:pPr>
      <w:rPr>
        <w:rFonts w:ascii="StarSymbol" w:hAnsi="StarSymbol" w:cs="StarSymbol"/>
        <w:b w:val="0"/>
        <w:bCs w:val="0"/>
        <w:sz w:val="18"/>
        <w:szCs w:val="18"/>
        <w:shd w:val="clear" w:color="auto" w:fill="auto"/>
      </w:rPr>
    </w:lvl>
    <w:lvl w:ilvl="8">
      <w:start w:val="1"/>
      <w:numFmt w:val="bullet"/>
      <w:lvlText w:val="–"/>
      <w:lvlJc w:val="left"/>
      <w:pPr>
        <w:tabs>
          <w:tab w:val="num" w:pos="3240"/>
        </w:tabs>
        <w:ind w:left="3240" w:hanging="360"/>
      </w:pPr>
      <w:rPr>
        <w:rFonts w:ascii="StarSymbol" w:hAnsi="StarSymbol" w:cs="StarSymbol"/>
        <w:b w:val="0"/>
        <w:bCs w:val="0"/>
        <w:sz w:val="18"/>
        <w:szCs w:val="18"/>
        <w:shd w:val="clear" w:color="auto" w:fill="auto"/>
      </w:rPr>
    </w:lvl>
  </w:abstractNum>
  <w:abstractNum w:abstractNumId="2" w15:restartNumberingAfterBreak="0">
    <w:nsid w:val="00000003"/>
    <w:multiLevelType w:val="singleLevel"/>
    <w:tmpl w:val="00000003"/>
    <w:name w:val="WW8Num4"/>
    <w:lvl w:ilvl="0">
      <w:start w:val="1"/>
      <w:numFmt w:val="bullet"/>
      <w:lvlText w:val=""/>
      <w:lvlJc w:val="left"/>
      <w:pPr>
        <w:tabs>
          <w:tab w:val="num" w:pos="1505"/>
        </w:tabs>
        <w:ind w:left="1505" w:hanging="360"/>
      </w:pPr>
      <w:rPr>
        <w:rFonts w:ascii="Symbol" w:hAnsi="Symbol" w:cs="StarSymbol"/>
        <w:b w:val="0"/>
        <w:bCs w:val="0"/>
        <w:sz w:val="18"/>
        <w:szCs w:val="18"/>
        <w:shd w:val="clear" w:color="auto" w:fill="auto"/>
      </w:rPr>
    </w:lvl>
  </w:abstractNum>
  <w:abstractNum w:abstractNumId="3" w15:restartNumberingAfterBreak="0">
    <w:nsid w:val="00000005"/>
    <w:multiLevelType w:val="multilevel"/>
    <w:tmpl w:val="00000005"/>
    <w:name w:val="WW8Num8"/>
    <w:lvl w:ilvl="0">
      <w:start w:val="1"/>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singleLevel"/>
    <w:tmpl w:val="00000006"/>
    <w:name w:val="WW8Num12"/>
    <w:lvl w:ilvl="0">
      <w:start w:val="1"/>
      <w:numFmt w:val="decimal"/>
      <w:lvlText w:val="%1)"/>
      <w:lvlJc w:val="left"/>
      <w:pPr>
        <w:tabs>
          <w:tab w:val="num" w:pos="360"/>
        </w:tabs>
        <w:ind w:left="360" w:hanging="360"/>
      </w:pPr>
    </w:lvl>
  </w:abstractNum>
  <w:abstractNum w:abstractNumId="5" w15:restartNumberingAfterBreak="0">
    <w:nsid w:val="00000007"/>
    <w:multiLevelType w:val="singleLevel"/>
    <w:tmpl w:val="FB58E8A8"/>
    <w:name w:val="WW8Num13"/>
    <w:lvl w:ilvl="0">
      <w:start w:val="1"/>
      <w:numFmt w:val="decimal"/>
      <w:lvlText w:val="%1."/>
      <w:lvlJc w:val="left"/>
      <w:pPr>
        <w:tabs>
          <w:tab w:val="num" w:pos="720"/>
        </w:tabs>
        <w:ind w:left="720" w:hanging="360"/>
      </w:pPr>
      <w:rPr>
        <w:b/>
        <w:i w:val="0"/>
        <w:color w:val="auto"/>
        <w:sz w:val="20"/>
      </w:rPr>
    </w:lvl>
  </w:abstractNum>
  <w:abstractNum w:abstractNumId="6" w15:restartNumberingAfterBreak="0">
    <w:nsid w:val="00000008"/>
    <w:multiLevelType w:val="multilevel"/>
    <w:tmpl w:val="A73E9A3C"/>
    <w:name w:val="WW8Num15"/>
    <w:lvl w:ilvl="0">
      <w:start w:val="1"/>
      <w:numFmt w:val="decimal"/>
      <w:lvlText w:val="%1."/>
      <w:lvlJc w:val="left"/>
      <w:pPr>
        <w:tabs>
          <w:tab w:val="num" w:pos="720"/>
        </w:tabs>
        <w:ind w:left="720" w:hanging="360"/>
      </w:pPr>
      <w:rPr>
        <w:b/>
        <w:i w:val="0"/>
        <w:color w:val="auto"/>
      </w:rPr>
    </w:lvl>
    <w:lvl w:ilvl="1">
      <w:start w:val="1"/>
      <w:numFmt w:val="decimal"/>
      <w:lvlText w:val="%1.%2."/>
      <w:lvlJc w:val="left"/>
      <w:pPr>
        <w:tabs>
          <w:tab w:val="num" w:pos="1440"/>
        </w:tabs>
        <w:ind w:left="144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2880"/>
        </w:tabs>
        <w:ind w:left="2880" w:hanging="1080"/>
      </w:pPr>
    </w:lvl>
    <w:lvl w:ilvl="5">
      <w:start w:val="1"/>
      <w:numFmt w:val="decimal"/>
      <w:lvlText w:val="%1.%2.%3.%4.%5.%6."/>
      <w:lvlJc w:val="left"/>
      <w:pPr>
        <w:tabs>
          <w:tab w:val="num" w:pos="3600"/>
        </w:tabs>
        <w:ind w:left="360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680"/>
        </w:tabs>
        <w:ind w:left="4680" w:hanging="1800"/>
      </w:pPr>
    </w:lvl>
    <w:lvl w:ilvl="8">
      <w:start w:val="1"/>
      <w:numFmt w:val="decimal"/>
      <w:lvlText w:val="%1.%2.%3.%4.%5.%6.%7.%8.%9."/>
      <w:lvlJc w:val="left"/>
      <w:pPr>
        <w:tabs>
          <w:tab w:val="num" w:pos="5400"/>
        </w:tabs>
        <w:ind w:left="5400" w:hanging="2160"/>
      </w:pPr>
    </w:lvl>
  </w:abstractNum>
  <w:abstractNum w:abstractNumId="7" w15:restartNumberingAfterBreak="0">
    <w:nsid w:val="00000009"/>
    <w:multiLevelType w:val="multilevel"/>
    <w:tmpl w:val="9AB21E4E"/>
    <w:name w:val="WW8Num16"/>
    <w:lvl w:ilvl="0">
      <w:start w:val="1"/>
      <w:numFmt w:val="decimal"/>
      <w:lvlText w:val="%1."/>
      <w:lvlJc w:val="left"/>
      <w:pPr>
        <w:tabs>
          <w:tab w:val="num" w:pos="644"/>
        </w:tabs>
        <w:ind w:left="644" w:hanging="360"/>
      </w:pPr>
      <w:rPr>
        <w:rFonts w:hint="default"/>
        <w:b/>
        <w:i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8" w15:restartNumberingAfterBreak="0">
    <w:nsid w:val="0000000A"/>
    <w:multiLevelType w:val="multilevel"/>
    <w:tmpl w:val="0000000A"/>
    <w:name w:val="WW8Num17"/>
    <w:lvl w:ilvl="0">
      <w:start w:val="1"/>
      <w:numFmt w:val="decimal"/>
      <w:lvlText w:val="%1."/>
      <w:lvlJc w:val="left"/>
      <w:pPr>
        <w:tabs>
          <w:tab w:val="num" w:pos="360"/>
        </w:tabs>
        <w:ind w:left="360" w:hanging="360"/>
      </w:pPr>
      <w:rPr>
        <w:b/>
        <w:i w:val="0"/>
      </w:rPr>
    </w:lvl>
    <w:lvl w:ilvl="1">
      <w:start w:val="1"/>
      <w:numFmt w:val="decimal"/>
      <w:lvlText w:val="%1.%2."/>
      <w:lvlJc w:val="left"/>
      <w:pPr>
        <w:tabs>
          <w:tab w:val="num" w:pos="900"/>
        </w:tabs>
        <w:ind w:left="90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0000000B"/>
    <w:multiLevelType w:val="multilevel"/>
    <w:tmpl w:val="0000000B"/>
    <w:name w:val="WW8Num18"/>
    <w:lvl w:ilvl="0">
      <w:start w:val="1"/>
      <w:numFmt w:val="decimal"/>
      <w:lvlText w:val="%1"/>
      <w:lvlJc w:val="left"/>
      <w:pPr>
        <w:tabs>
          <w:tab w:val="num" w:pos="525"/>
        </w:tabs>
        <w:ind w:left="525" w:hanging="525"/>
      </w:pPr>
    </w:lvl>
    <w:lvl w:ilvl="1">
      <w:start w:val="1"/>
      <w:numFmt w:val="decimal"/>
      <w:lvlText w:val="%1.%2"/>
      <w:lvlJc w:val="left"/>
      <w:pPr>
        <w:tabs>
          <w:tab w:val="num" w:pos="705"/>
        </w:tabs>
        <w:ind w:left="705" w:hanging="525"/>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0" w15:restartNumberingAfterBreak="0">
    <w:nsid w:val="0000000C"/>
    <w:multiLevelType w:val="multilevel"/>
    <w:tmpl w:val="57A23C3E"/>
    <w:name w:val="WW8Num19"/>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name w:val="WW8Num20"/>
    <w:lvl w:ilvl="0">
      <w:start w:val="1"/>
      <w:numFmt w:val="bullet"/>
      <w:lvlText w:val=""/>
      <w:lvlJc w:val="left"/>
      <w:pPr>
        <w:tabs>
          <w:tab w:val="num" w:pos="1080"/>
        </w:tabs>
        <w:ind w:left="1080" w:hanging="360"/>
      </w:pPr>
      <w:rPr>
        <w:rFonts w:ascii="Wingdings" w:hAnsi="Wingdings"/>
      </w:rPr>
    </w:lvl>
  </w:abstractNum>
  <w:abstractNum w:abstractNumId="12" w15:restartNumberingAfterBreak="0">
    <w:nsid w:val="0000000E"/>
    <w:multiLevelType w:val="singleLevel"/>
    <w:tmpl w:val="0000000E"/>
    <w:name w:val="WW8Num21"/>
    <w:lvl w:ilvl="0">
      <w:start w:val="1"/>
      <w:numFmt w:val="decimal"/>
      <w:lvlText w:val="%1)"/>
      <w:lvlJc w:val="left"/>
      <w:pPr>
        <w:tabs>
          <w:tab w:val="num" w:pos="360"/>
        </w:tabs>
        <w:ind w:left="360" w:hanging="360"/>
      </w:pPr>
    </w:lvl>
  </w:abstractNum>
  <w:abstractNum w:abstractNumId="13" w15:restartNumberingAfterBreak="0">
    <w:nsid w:val="0000000F"/>
    <w:multiLevelType w:val="singleLevel"/>
    <w:tmpl w:val="46383542"/>
    <w:name w:val="WW8Num22"/>
    <w:lvl w:ilvl="0">
      <w:start w:val="1"/>
      <w:numFmt w:val="bullet"/>
      <w:lvlText w:val=""/>
      <w:lvlJc w:val="left"/>
      <w:pPr>
        <w:tabs>
          <w:tab w:val="num" w:pos="1134"/>
        </w:tabs>
        <w:ind w:left="1134" w:hanging="397"/>
      </w:pPr>
      <w:rPr>
        <w:rFonts w:ascii="Symbol" w:hAnsi="Symbol"/>
        <w:color w:val="auto"/>
      </w:rPr>
    </w:lvl>
  </w:abstractNum>
  <w:abstractNum w:abstractNumId="14" w15:restartNumberingAfterBreak="0">
    <w:nsid w:val="00000010"/>
    <w:multiLevelType w:val="multilevel"/>
    <w:tmpl w:val="E3F495A8"/>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00000011"/>
    <w:multiLevelType w:val="singleLevel"/>
    <w:tmpl w:val="00000011"/>
    <w:name w:val="WW8Num24"/>
    <w:lvl w:ilvl="0">
      <w:start w:val="1"/>
      <w:numFmt w:val="lowerLetter"/>
      <w:lvlText w:val="%1)"/>
      <w:lvlJc w:val="left"/>
      <w:pPr>
        <w:tabs>
          <w:tab w:val="num" w:pos="780"/>
        </w:tabs>
        <w:ind w:left="780" w:hanging="360"/>
      </w:pPr>
      <w:rPr>
        <w:b/>
        <w:i/>
      </w:rPr>
    </w:lvl>
  </w:abstractNum>
  <w:abstractNum w:abstractNumId="16" w15:restartNumberingAfterBreak="0">
    <w:nsid w:val="00000012"/>
    <w:multiLevelType w:val="singleLevel"/>
    <w:tmpl w:val="00000012"/>
    <w:name w:val="WW8Num25"/>
    <w:lvl w:ilvl="0">
      <w:start w:val="1"/>
      <w:numFmt w:val="decimal"/>
      <w:lvlText w:val="%1."/>
      <w:lvlJc w:val="left"/>
      <w:pPr>
        <w:tabs>
          <w:tab w:val="num" w:pos="1080"/>
        </w:tabs>
        <w:ind w:left="1080" w:hanging="360"/>
      </w:pPr>
    </w:lvl>
  </w:abstractNum>
  <w:abstractNum w:abstractNumId="17" w15:restartNumberingAfterBreak="0">
    <w:nsid w:val="00000013"/>
    <w:multiLevelType w:val="multilevel"/>
    <w:tmpl w:val="CB7CD92C"/>
    <w:name w:val="WW8Num26"/>
    <w:lvl w:ilvl="0">
      <w:start w:val="1"/>
      <w:numFmt w:val="decimal"/>
      <w:lvlText w:val="%1."/>
      <w:lvlJc w:val="left"/>
      <w:pPr>
        <w:tabs>
          <w:tab w:val="num" w:pos="360"/>
        </w:tabs>
        <w:ind w:left="360" w:hanging="360"/>
      </w:pPr>
      <w:rPr>
        <w:rFonts w:ascii="Arial" w:hAnsi="Arial" w:cs="Arial" w:hint="default"/>
        <w:sz w:val="22"/>
        <w:szCs w:val="22"/>
      </w:rPr>
    </w:lvl>
    <w:lvl w:ilvl="1">
      <w:start w:val="1"/>
      <w:numFmt w:val="decimal"/>
      <w:lvlText w:val="%1.%2."/>
      <w:lvlJc w:val="left"/>
      <w:pPr>
        <w:tabs>
          <w:tab w:val="num" w:pos="390"/>
        </w:tabs>
        <w:ind w:left="390" w:hanging="39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00000014"/>
    <w:multiLevelType w:val="multilevel"/>
    <w:tmpl w:val="00000014"/>
    <w:name w:val="WW8Num28"/>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77"/>
        </w:tabs>
        <w:ind w:left="1477" w:hanging="397"/>
      </w:pPr>
      <w:rPr>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singleLevel"/>
    <w:tmpl w:val="00000015"/>
    <w:name w:val="WW8Num29"/>
    <w:lvl w:ilvl="0">
      <w:start w:val="1"/>
      <w:numFmt w:val="lowerLetter"/>
      <w:lvlText w:val="%1)"/>
      <w:lvlJc w:val="left"/>
      <w:pPr>
        <w:tabs>
          <w:tab w:val="num" w:pos="720"/>
        </w:tabs>
        <w:ind w:left="720" w:hanging="360"/>
      </w:pPr>
    </w:lvl>
  </w:abstractNum>
  <w:abstractNum w:abstractNumId="20" w15:restartNumberingAfterBreak="0">
    <w:nsid w:val="00000016"/>
    <w:multiLevelType w:val="multilevel"/>
    <w:tmpl w:val="00000016"/>
    <w:name w:val="WW8Num31"/>
    <w:lvl w:ilvl="0">
      <w:start w:val="6"/>
      <w:numFmt w:val="decimal"/>
      <w:lvlText w:val="%1."/>
      <w:lvlJc w:val="left"/>
      <w:pPr>
        <w:tabs>
          <w:tab w:val="num" w:pos="390"/>
        </w:tabs>
        <w:ind w:left="390" w:hanging="390"/>
      </w:pPr>
    </w:lvl>
    <w:lvl w:ilvl="1">
      <w:start w:val="1"/>
      <w:numFmt w:val="decimal"/>
      <w:lvlText w:val="%1.%2."/>
      <w:lvlJc w:val="left"/>
      <w:pPr>
        <w:tabs>
          <w:tab w:val="num" w:pos="1287"/>
        </w:tabs>
        <w:ind w:left="1287" w:hanging="720"/>
      </w:pPr>
      <w:rPr>
        <w:sz w:val="20"/>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696"/>
        </w:tabs>
        <w:ind w:left="6696" w:hanging="2160"/>
      </w:pPr>
    </w:lvl>
  </w:abstractNum>
  <w:abstractNum w:abstractNumId="21" w15:restartNumberingAfterBreak="0">
    <w:nsid w:val="00000017"/>
    <w:multiLevelType w:val="singleLevel"/>
    <w:tmpl w:val="00000017"/>
    <w:name w:val="WW8Num32"/>
    <w:lvl w:ilvl="0">
      <w:start w:val="1"/>
      <w:numFmt w:val="lowerLetter"/>
      <w:lvlText w:val="%1)"/>
      <w:lvlJc w:val="left"/>
      <w:pPr>
        <w:tabs>
          <w:tab w:val="num" w:pos="644"/>
        </w:tabs>
        <w:ind w:left="644" w:hanging="360"/>
      </w:pPr>
    </w:lvl>
  </w:abstractNum>
  <w:abstractNum w:abstractNumId="22" w15:restartNumberingAfterBreak="0">
    <w:nsid w:val="00000018"/>
    <w:multiLevelType w:val="multilevel"/>
    <w:tmpl w:val="A6CC5AB8"/>
    <w:lvl w:ilvl="0">
      <w:start w:val="1"/>
      <w:numFmt w:val="decimal"/>
      <w:lvlText w:val="%1."/>
      <w:lvlJc w:val="left"/>
      <w:pPr>
        <w:tabs>
          <w:tab w:val="num" w:pos="360"/>
        </w:tabs>
        <w:ind w:left="360" w:hanging="360"/>
      </w:pPr>
      <w:rPr>
        <w:b/>
        <w:i w:val="0"/>
      </w:rPr>
    </w:lvl>
    <w:lvl w:ilvl="1">
      <w:start w:val="1"/>
      <w:numFmt w:val="decimal"/>
      <w:lvlText w:val="%2"/>
      <w:lvlJc w:val="left"/>
      <w:pPr>
        <w:tabs>
          <w:tab w:val="num" w:pos="1440"/>
        </w:tabs>
        <w:ind w:left="1440" w:hanging="360"/>
      </w:pPr>
    </w:lvl>
    <w:lvl w:ilvl="2">
      <w:start w:val="1"/>
      <w:numFmt w:val="upperRoman"/>
      <w:lvlText w:val="%3."/>
      <w:lvlJc w:val="left"/>
      <w:pPr>
        <w:tabs>
          <w:tab w:val="num" w:pos="720"/>
        </w:tabs>
        <w:ind w:left="720" w:hanging="720"/>
      </w:pPr>
      <w:rPr>
        <w:b/>
        <w:sz w:val="24"/>
        <w:szCs w:val="24"/>
      </w:rPr>
    </w:lvl>
    <w:lvl w:ilvl="3">
      <w:start w:val="1"/>
      <w:numFmt w:val="decimal"/>
      <w:lvlText w:val="%4)"/>
      <w:lvlJc w:val="left"/>
      <w:pPr>
        <w:tabs>
          <w:tab w:val="num" w:pos="2880"/>
        </w:tabs>
        <w:ind w:left="2880" w:hanging="360"/>
      </w:pPr>
      <w:rPr>
        <w:rFonts w:hint="default"/>
        <w:b w:val="0"/>
        <w:i w:val="0"/>
        <w:strike w:val="0"/>
        <w:dstrike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9"/>
    <w:multiLevelType w:val="multilevel"/>
    <w:tmpl w:val="AAD2ECB6"/>
    <w:name w:val="WW8Num35"/>
    <w:lvl w:ilvl="0">
      <w:start w:val="1"/>
      <w:numFmt w:val="decimal"/>
      <w:lvlText w:val="%1."/>
      <w:lvlJc w:val="left"/>
      <w:pPr>
        <w:tabs>
          <w:tab w:val="num" w:pos="400"/>
        </w:tabs>
        <w:ind w:left="400" w:hanging="400"/>
      </w:pPr>
      <w:rPr>
        <w:rFonts w:ascii="Arial" w:hAnsi="Arial" w:cs="Arial" w:hint="default"/>
        <w:b w:val="0"/>
        <w:sz w:val="20"/>
        <w:szCs w:val="20"/>
      </w:rPr>
    </w:lvl>
    <w:lvl w:ilvl="1">
      <w:start w:val="1"/>
      <w:numFmt w:val="decimal"/>
      <w:lvlText w:val="%1.%2."/>
      <w:lvlJc w:val="left"/>
      <w:pPr>
        <w:tabs>
          <w:tab w:val="num" w:pos="1288"/>
        </w:tabs>
        <w:ind w:left="1288" w:hanging="720"/>
      </w:pPr>
      <w:rPr>
        <w:b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15:restartNumberingAfterBreak="0">
    <w:nsid w:val="0125128C"/>
    <w:multiLevelType w:val="hybridMultilevel"/>
    <w:tmpl w:val="1292C168"/>
    <w:lvl w:ilvl="0" w:tplc="AECA0F52">
      <w:start w:val="1"/>
      <w:numFmt w:val="decimal"/>
      <w:lvlText w:val="%1)"/>
      <w:lvlJc w:val="left"/>
      <w:pPr>
        <w:ind w:left="720" w:hanging="360"/>
      </w:pPr>
      <w:rPr>
        <w:rFonts w:hint="default"/>
        <w:b/>
      </w:rPr>
    </w:lvl>
    <w:lvl w:ilvl="1" w:tplc="545CCD1E">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2ADED8B6">
      <w:start w:val="1"/>
      <w:numFmt w:val="decimal"/>
      <w:lvlText w:val="%4."/>
      <w:lvlJc w:val="left"/>
      <w:pPr>
        <w:ind w:left="36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9082ABB"/>
    <w:multiLevelType w:val="hybridMultilevel"/>
    <w:tmpl w:val="783053AC"/>
    <w:name w:val="WW8Num162"/>
    <w:lvl w:ilvl="0" w:tplc="5C3A9D96">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0E225E28"/>
    <w:multiLevelType w:val="hybridMultilevel"/>
    <w:tmpl w:val="385436C0"/>
    <w:lvl w:ilvl="0" w:tplc="D992788A">
      <w:start w:val="1"/>
      <w:numFmt w:val="upperRoman"/>
      <w:lvlText w:val="%1."/>
      <w:lvlJc w:val="right"/>
      <w:pPr>
        <w:ind w:left="2880" w:hanging="360"/>
      </w:pPr>
      <w:rPr>
        <w:rFonts w:ascii="Arial" w:hAnsi="Arial" w:cs="Arial" w:hint="default"/>
      </w:r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21E0F058">
      <w:start w:val="1"/>
      <w:numFmt w:val="decimal"/>
      <w:lvlText w:val="%4."/>
      <w:lvlJc w:val="left"/>
      <w:pPr>
        <w:ind w:left="5040" w:hanging="360"/>
      </w:pPr>
      <w:rPr>
        <w:b w:val="0"/>
        <w:sz w:val="20"/>
        <w:szCs w:val="20"/>
      </w:r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 w15:restartNumberingAfterBreak="0">
    <w:nsid w:val="10083A94"/>
    <w:multiLevelType w:val="multilevel"/>
    <w:tmpl w:val="9F726680"/>
    <w:lvl w:ilvl="0">
      <w:start w:val="1"/>
      <w:numFmt w:val="decimal"/>
      <w:lvlText w:val="%1."/>
      <w:lvlJc w:val="left"/>
      <w:pPr>
        <w:tabs>
          <w:tab w:val="num" w:pos="720"/>
        </w:tabs>
        <w:ind w:left="720" w:hanging="360"/>
      </w:pPr>
      <w:rPr>
        <w:rFonts w:hint="default"/>
        <w:b/>
        <w:i w:val="0"/>
      </w:rPr>
    </w:lvl>
    <w:lvl w:ilvl="1">
      <w:start w:val="2"/>
      <w:numFmt w:val="decimal"/>
      <w:lvlText w:val="%2."/>
      <w:lvlJc w:val="left"/>
      <w:pPr>
        <w:tabs>
          <w:tab w:val="num" w:pos="720"/>
        </w:tabs>
        <w:ind w:left="720" w:hanging="720"/>
      </w:pPr>
      <w:rPr>
        <w:rFonts w:ascii="Arial" w:eastAsia="Calibri" w:hAnsi="Arial" w:cs="Arial" w:hint="default"/>
        <w:b w:val="0"/>
        <w:sz w:val="20"/>
        <w:szCs w:val="2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5400"/>
        </w:tabs>
        <w:ind w:left="5400" w:hanging="2160"/>
      </w:pPr>
      <w:rPr>
        <w:rFonts w:hint="default"/>
      </w:rPr>
    </w:lvl>
  </w:abstractNum>
  <w:abstractNum w:abstractNumId="28" w15:restartNumberingAfterBreak="0">
    <w:nsid w:val="10E66A37"/>
    <w:multiLevelType w:val="hybridMultilevel"/>
    <w:tmpl w:val="FF168D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11912379"/>
    <w:multiLevelType w:val="hybridMultilevel"/>
    <w:tmpl w:val="9F26E140"/>
    <w:lvl w:ilvl="0" w:tplc="109CA490">
      <w:start w:val="1"/>
      <w:numFmt w:val="upp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13CF2ADD"/>
    <w:multiLevelType w:val="hybridMultilevel"/>
    <w:tmpl w:val="22381992"/>
    <w:name w:val="WW8Num15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48D0CD5"/>
    <w:multiLevelType w:val="hybridMultilevel"/>
    <w:tmpl w:val="FB96609C"/>
    <w:lvl w:ilvl="0" w:tplc="95B60C74">
      <w:start w:val="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E93D00"/>
    <w:multiLevelType w:val="hybridMultilevel"/>
    <w:tmpl w:val="C06ECB3C"/>
    <w:lvl w:ilvl="0" w:tplc="74BE1CD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1AFD03E3"/>
    <w:multiLevelType w:val="hybridMultilevel"/>
    <w:tmpl w:val="305CB8E8"/>
    <w:name w:val="WW8Num165"/>
    <w:lvl w:ilvl="0" w:tplc="A3C66224">
      <w:start w:val="1"/>
      <w:numFmt w:val="decimal"/>
      <w:lvlText w:val="%1."/>
      <w:lvlJc w:val="left"/>
      <w:pPr>
        <w:tabs>
          <w:tab w:val="num" w:pos="644"/>
        </w:tabs>
        <w:ind w:left="644" w:hanging="360"/>
      </w:pPr>
      <w:rPr>
        <w:rFonts w:hint="default"/>
        <w:b/>
        <w:i w:val="0"/>
      </w:rPr>
    </w:lvl>
    <w:lvl w:ilvl="1" w:tplc="37F082C2">
      <w:start w:val="1"/>
      <w:numFmt w:val="decimal"/>
      <w:lvlText w:val="%2."/>
      <w:lvlJc w:val="left"/>
      <w:pPr>
        <w:tabs>
          <w:tab w:val="num" w:pos="1440"/>
        </w:tabs>
        <w:ind w:left="1440" w:hanging="360"/>
      </w:pPr>
      <w:rPr>
        <w:rFonts w:hint="default"/>
        <w:b/>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0103207"/>
    <w:multiLevelType w:val="hybridMultilevel"/>
    <w:tmpl w:val="D808693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213C2657"/>
    <w:multiLevelType w:val="hybridMultilevel"/>
    <w:tmpl w:val="172AF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095A51"/>
    <w:multiLevelType w:val="hybridMultilevel"/>
    <w:tmpl w:val="0EF410C2"/>
    <w:lvl w:ilvl="0" w:tplc="229AD0F6">
      <w:start w:val="1"/>
      <w:numFmt w:val="decimal"/>
      <w:lvlText w:val="%1."/>
      <w:lvlJc w:val="left"/>
      <w:pPr>
        <w:ind w:left="644" w:hanging="360"/>
      </w:pPr>
      <w:rPr>
        <w:rFonts w:ascii="Arial" w:eastAsia="Calibri" w:hAnsi="Arial" w:cs="Arial"/>
        <w:b w:val="0"/>
        <w:strike w:val="0"/>
        <w:sz w:val="20"/>
        <w:szCs w:val="2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7" w15:restartNumberingAfterBreak="0">
    <w:nsid w:val="2523728B"/>
    <w:multiLevelType w:val="multilevel"/>
    <w:tmpl w:val="EA486856"/>
    <w:lvl w:ilvl="0">
      <w:start w:val="1"/>
      <w:numFmt w:val="bullet"/>
      <w:lvlText w:val=""/>
      <w:lvlJc w:val="left"/>
      <w:pPr>
        <w:ind w:left="1080" w:hanging="360"/>
      </w:pPr>
      <w:rPr>
        <w:rFonts w:ascii="Symbol" w:hAnsi="Symbol" w:hint="default"/>
        <w:strike w:val="0"/>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25F15A34"/>
    <w:multiLevelType w:val="hybridMultilevel"/>
    <w:tmpl w:val="FF9A3B3A"/>
    <w:lvl w:ilvl="0" w:tplc="A72A8CB6">
      <w:start w:val="1"/>
      <w:numFmt w:val="decimal"/>
      <w:lvlText w:val="%1)"/>
      <w:lvlJc w:val="left"/>
      <w:pPr>
        <w:ind w:left="1080" w:hanging="360"/>
      </w:pPr>
      <w:rPr>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6BD66E7"/>
    <w:multiLevelType w:val="hybridMultilevel"/>
    <w:tmpl w:val="35F8CA52"/>
    <w:lvl w:ilvl="0" w:tplc="428C7B7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C81A3E"/>
    <w:multiLevelType w:val="hybridMultilevel"/>
    <w:tmpl w:val="BB285EE0"/>
    <w:lvl w:ilvl="0" w:tplc="FFFFFFFF">
      <w:start w:val="1"/>
      <w:numFmt w:val="lowerLetter"/>
      <w:lvlText w:val="%1)"/>
      <w:lvlJc w:val="left"/>
      <w:pPr>
        <w:ind w:left="755" w:hanging="360"/>
      </w:p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41" w15:restartNumberingAfterBreak="0">
    <w:nsid w:val="2A0A7F4E"/>
    <w:multiLevelType w:val="hybridMultilevel"/>
    <w:tmpl w:val="329C0B56"/>
    <w:lvl w:ilvl="0" w:tplc="4412E920">
      <w:start w:val="1"/>
      <w:numFmt w:val="upperRoman"/>
      <w:lvlText w:val="%1."/>
      <w:lvlJc w:val="left"/>
      <w:pPr>
        <w:ind w:left="1080" w:hanging="72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4440FC"/>
    <w:multiLevelType w:val="hybridMultilevel"/>
    <w:tmpl w:val="BB285EE0"/>
    <w:lvl w:ilvl="0" w:tplc="04150017">
      <w:start w:val="1"/>
      <w:numFmt w:val="lowerLetter"/>
      <w:lvlText w:val="%1)"/>
      <w:lvlJc w:val="left"/>
      <w:pPr>
        <w:ind w:left="755" w:hanging="360"/>
      </w:pPr>
    </w:lvl>
    <w:lvl w:ilvl="1" w:tplc="04150019" w:tentative="1">
      <w:start w:val="1"/>
      <w:numFmt w:val="lowerLetter"/>
      <w:lvlText w:val="%2."/>
      <w:lvlJc w:val="left"/>
      <w:pPr>
        <w:ind w:left="1475" w:hanging="360"/>
      </w:pPr>
    </w:lvl>
    <w:lvl w:ilvl="2" w:tplc="0415001B" w:tentative="1">
      <w:start w:val="1"/>
      <w:numFmt w:val="lowerRoman"/>
      <w:lvlText w:val="%3."/>
      <w:lvlJc w:val="right"/>
      <w:pPr>
        <w:ind w:left="2195" w:hanging="180"/>
      </w:pPr>
    </w:lvl>
    <w:lvl w:ilvl="3" w:tplc="0415000F" w:tentative="1">
      <w:start w:val="1"/>
      <w:numFmt w:val="decimal"/>
      <w:lvlText w:val="%4."/>
      <w:lvlJc w:val="left"/>
      <w:pPr>
        <w:ind w:left="2915" w:hanging="360"/>
      </w:pPr>
    </w:lvl>
    <w:lvl w:ilvl="4" w:tplc="04150019" w:tentative="1">
      <w:start w:val="1"/>
      <w:numFmt w:val="lowerLetter"/>
      <w:lvlText w:val="%5."/>
      <w:lvlJc w:val="left"/>
      <w:pPr>
        <w:ind w:left="3635" w:hanging="360"/>
      </w:pPr>
    </w:lvl>
    <w:lvl w:ilvl="5" w:tplc="0415001B" w:tentative="1">
      <w:start w:val="1"/>
      <w:numFmt w:val="lowerRoman"/>
      <w:lvlText w:val="%6."/>
      <w:lvlJc w:val="right"/>
      <w:pPr>
        <w:ind w:left="4355" w:hanging="180"/>
      </w:pPr>
    </w:lvl>
    <w:lvl w:ilvl="6" w:tplc="0415000F" w:tentative="1">
      <w:start w:val="1"/>
      <w:numFmt w:val="decimal"/>
      <w:lvlText w:val="%7."/>
      <w:lvlJc w:val="left"/>
      <w:pPr>
        <w:ind w:left="5075" w:hanging="360"/>
      </w:pPr>
    </w:lvl>
    <w:lvl w:ilvl="7" w:tplc="04150019" w:tentative="1">
      <w:start w:val="1"/>
      <w:numFmt w:val="lowerLetter"/>
      <w:lvlText w:val="%8."/>
      <w:lvlJc w:val="left"/>
      <w:pPr>
        <w:ind w:left="5795" w:hanging="360"/>
      </w:pPr>
    </w:lvl>
    <w:lvl w:ilvl="8" w:tplc="0415001B" w:tentative="1">
      <w:start w:val="1"/>
      <w:numFmt w:val="lowerRoman"/>
      <w:lvlText w:val="%9."/>
      <w:lvlJc w:val="right"/>
      <w:pPr>
        <w:ind w:left="6515" w:hanging="180"/>
      </w:pPr>
    </w:lvl>
  </w:abstractNum>
  <w:abstractNum w:abstractNumId="43" w15:restartNumberingAfterBreak="0">
    <w:nsid w:val="2DF67054"/>
    <w:multiLevelType w:val="multilevel"/>
    <w:tmpl w:val="705282E0"/>
    <w:lvl w:ilvl="0">
      <w:start w:val="1"/>
      <w:numFmt w:val="decimal"/>
      <w:lvlText w:val="%1."/>
      <w:lvlJc w:val="left"/>
      <w:pPr>
        <w:tabs>
          <w:tab w:val="num" w:pos="720"/>
        </w:tabs>
        <w:ind w:left="720" w:hanging="360"/>
      </w:pPr>
      <w:rPr>
        <w:rFonts w:hint="default"/>
        <w:b/>
        <w:i w:val="0"/>
      </w:rPr>
    </w:lvl>
    <w:lvl w:ilvl="1">
      <w:start w:val="1"/>
      <w:numFmt w:val="decimal"/>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sz w:val="24"/>
        <w:szCs w:val="24"/>
      </w:rPr>
    </w:lvl>
    <w:lvl w:ilvl="3">
      <w:start w:val="1"/>
      <w:numFmt w:val="decimal"/>
      <w:lvlText w:val="%4."/>
      <w:lvlJc w:val="left"/>
      <w:pPr>
        <w:tabs>
          <w:tab w:val="num" w:pos="2880"/>
        </w:tabs>
        <w:ind w:left="2880" w:hanging="360"/>
      </w:pPr>
      <w:rPr>
        <w:rFonts w:ascii="Arial" w:hAnsi="Arial" w:cs="Arial" w:hint="default"/>
        <w:b w:val="0"/>
        <w:i w:val="0"/>
        <w:strike w:val="0"/>
        <w:dstrike w:val="0"/>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304E54BA"/>
    <w:multiLevelType w:val="hybridMultilevel"/>
    <w:tmpl w:val="BB285EE0"/>
    <w:lvl w:ilvl="0" w:tplc="FFFFFFFF">
      <w:start w:val="1"/>
      <w:numFmt w:val="lowerLetter"/>
      <w:lvlText w:val="%1)"/>
      <w:lvlJc w:val="left"/>
      <w:pPr>
        <w:ind w:left="755" w:hanging="360"/>
      </w:p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45" w15:restartNumberingAfterBreak="0">
    <w:nsid w:val="38654840"/>
    <w:multiLevelType w:val="hybridMultilevel"/>
    <w:tmpl w:val="F5B262A8"/>
    <w:name w:val="WW8Num312"/>
    <w:lvl w:ilvl="0" w:tplc="509493F4">
      <w:start w:val="1"/>
      <w:numFmt w:val="lowerLetter"/>
      <w:lvlText w:val="%1)"/>
      <w:lvlJc w:val="left"/>
      <w:pPr>
        <w:ind w:left="1004"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6F2954"/>
    <w:multiLevelType w:val="hybridMultilevel"/>
    <w:tmpl w:val="BF021F8E"/>
    <w:name w:val="WW8Num166"/>
    <w:lvl w:ilvl="0" w:tplc="E8661AC8">
      <w:start w:val="2"/>
      <w:numFmt w:val="decimal"/>
      <w:lvlText w:val="%1."/>
      <w:lvlJc w:val="left"/>
      <w:pPr>
        <w:tabs>
          <w:tab w:val="num" w:pos="644"/>
        </w:tabs>
        <w:ind w:left="644"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98D0FD6"/>
    <w:multiLevelType w:val="hybridMultilevel"/>
    <w:tmpl w:val="08F2A4CC"/>
    <w:lvl w:ilvl="0" w:tplc="B0240176">
      <w:start w:val="1"/>
      <w:numFmt w:val="lowerLetter"/>
      <w:lvlText w:val="%1)"/>
      <w:lvlJc w:val="left"/>
      <w:pPr>
        <w:ind w:left="720" w:hanging="360"/>
      </w:pPr>
      <w:rPr>
        <w:rFonts w:ascii="Arial" w:eastAsia="Lucida Sans Unicode" w:hAnsi="Arial" w:cs="Arial"/>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3A68746C"/>
    <w:multiLevelType w:val="multilevel"/>
    <w:tmpl w:val="FE604BFC"/>
    <w:lvl w:ilvl="0">
      <w:start w:val="1"/>
      <w:numFmt w:val="decimal"/>
      <w:lvlText w:val="%1."/>
      <w:lvlJc w:val="left"/>
      <w:pPr>
        <w:ind w:left="360" w:hanging="360"/>
      </w:pPr>
    </w:lvl>
    <w:lvl w:ilvl="1">
      <w:start w:val="1"/>
      <w:numFmt w:val="lowerLetter"/>
      <w:lvlText w:val="%2)"/>
      <w:lvlJc w:val="left"/>
      <w:pPr>
        <w:ind w:left="1000" w:hanging="432"/>
      </w:pPr>
      <w:rPr>
        <w:rFonts w:ascii="Arial" w:hAnsi="Arial" w:cs="Arial" w:hint="default"/>
        <w:b w:val="0"/>
        <w:bCs/>
        <w:i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BAE3200"/>
    <w:multiLevelType w:val="hybridMultilevel"/>
    <w:tmpl w:val="B08C85C0"/>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50" w15:restartNumberingAfterBreak="0">
    <w:nsid w:val="3BAE4AF1"/>
    <w:multiLevelType w:val="hybridMultilevel"/>
    <w:tmpl w:val="617E7AD4"/>
    <w:name w:val="WW8Num262"/>
    <w:lvl w:ilvl="0" w:tplc="175EDB18">
      <w:start w:val="1"/>
      <w:numFmt w:val="lowerLetter"/>
      <w:lvlText w:val="%1)"/>
      <w:lvlJc w:val="left"/>
      <w:pPr>
        <w:ind w:left="720" w:hanging="360"/>
      </w:pPr>
      <w:rPr>
        <w:rFonts w:ascii="Arial" w:hAnsi="Arial"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CAF4D98"/>
    <w:multiLevelType w:val="hybridMultilevel"/>
    <w:tmpl w:val="F890498E"/>
    <w:lvl w:ilvl="0" w:tplc="74BE1CD0">
      <w:start w:val="1"/>
      <w:numFmt w:val="bullet"/>
      <w:lvlText w:val=""/>
      <w:lvlJc w:val="left"/>
      <w:pPr>
        <w:ind w:left="1211"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2" w15:restartNumberingAfterBreak="0">
    <w:nsid w:val="3FDA6099"/>
    <w:multiLevelType w:val="hybridMultilevel"/>
    <w:tmpl w:val="95E642AE"/>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40140170"/>
    <w:multiLevelType w:val="multilevel"/>
    <w:tmpl w:val="223CC9C8"/>
    <w:lvl w:ilvl="0">
      <w:start w:val="1"/>
      <w:numFmt w:val="decimal"/>
      <w:lvlText w:val="%1."/>
      <w:lvlJc w:val="left"/>
      <w:pPr>
        <w:ind w:left="360" w:hanging="360"/>
      </w:pPr>
      <w:rPr>
        <w:rFonts w:ascii="Arial" w:hAnsi="Arial" w:cs="Arial" w:hint="default"/>
        <w:b/>
        <w:sz w:val="20"/>
        <w:szCs w:val="20"/>
      </w:rPr>
    </w:lvl>
    <w:lvl w:ilvl="1">
      <w:start w:val="2"/>
      <w:numFmt w:val="decimal"/>
      <w:lvlText w:val="%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0611DC9"/>
    <w:multiLevelType w:val="singleLevel"/>
    <w:tmpl w:val="04150011"/>
    <w:lvl w:ilvl="0">
      <w:start w:val="1"/>
      <w:numFmt w:val="decimal"/>
      <w:lvlText w:val="%1)"/>
      <w:lvlJc w:val="left"/>
      <w:pPr>
        <w:tabs>
          <w:tab w:val="num" w:pos="360"/>
        </w:tabs>
        <w:ind w:left="360" w:hanging="360"/>
      </w:pPr>
    </w:lvl>
  </w:abstractNum>
  <w:abstractNum w:abstractNumId="55" w15:restartNumberingAfterBreak="0">
    <w:nsid w:val="44744F5C"/>
    <w:multiLevelType w:val="hybridMultilevel"/>
    <w:tmpl w:val="96FCC716"/>
    <w:name w:val="WW8Num313"/>
    <w:lvl w:ilvl="0" w:tplc="8C6A3CD0">
      <w:start w:val="1"/>
      <w:numFmt w:val="lowerLetter"/>
      <w:lvlText w:val="%1)"/>
      <w:lvlJc w:val="left"/>
      <w:pPr>
        <w:ind w:left="1004"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9BF72BE"/>
    <w:multiLevelType w:val="multilevel"/>
    <w:tmpl w:val="160E5A78"/>
    <w:name w:val="WW8Num17"/>
    <w:lvl w:ilvl="0">
      <w:start w:val="1"/>
      <w:numFmt w:val="decimal"/>
      <w:lvlText w:val="%1."/>
      <w:lvlJc w:val="left"/>
      <w:pPr>
        <w:tabs>
          <w:tab w:val="num" w:pos="360"/>
        </w:tabs>
        <w:ind w:left="360" w:hanging="360"/>
      </w:pPr>
    </w:lvl>
    <w:lvl w:ilvl="1">
      <w:start w:val="1"/>
      <w:numFmt w:val="lowerLetter"/>
      <w:lvlText w:val="%2)"/>
      <w:lvlJc w:val="left"/>
      <w:pPr>
        <w:tabs>
          <w:tab w:val="num" w:pos="390"/>
        </w:tabs>
        <w:ind w:left="390" w:hanging="39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15:restartNumberingAfterBreak="0">
    <w:nsid w:val="4B7B7F2C"/>
    <w:multiLevelType w:val="hybridMultilevel"/>
    <w:tmpl w:val="E2DA7F3E"/>
    <w:name w:val="WW8Num163"/>
    <w:lvl w:ilvl="0" w:tplc="0854D258">
      <w:start w:val="1"/>
      <w:numFmt w:val="decimal"/>
      <w:lvlText w:val="%1."/>
      <w:lvlJc w:val="left"/>
      <w:pPr>
        <w:tabs>
          <w:tab w:val="num" w:pos="644"/>
        </w:tabs>
        <w:ind w:left="644" w:hanging="360"/>
      </w:pPr>
      <w:rPr>
        <w:rFonts w:hint="default"/>
        <w:b w:val="0"/>
        <w:i w:val="0"/>
        <w:color w:val="auto"/>
      </w:rPr>
    </w:lvl>
    <w:lvl w:ilvl="1" w:tplc="1EB42F34">
      <w:start w:val="1"/>
      <w:numFmt w:val="decimal"/>
      <w:lvlText w:val="%2."/>
      <w:lvlJc w:val="left"/>
      <w:pPr>
        <w:ind w:left="502" w:hanging="360"/>
      </w:pPr>
      <w:rPr>
        <w:rFonts w:hint="default"/>
        <w:b w:val="0"/>
        <w:i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D253E6D"/>
    <w:multiLevelType w:val="hybridMultilevel"/>
    <w:tmpl w:val="EB3AB992"/>
    <w:name w:val="WW8Num152"/>
    <w:lvl w:ilvl="0" w:tplc="9C6A1B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3F689F"/>
    <w:multiLevelType w:val="hybridMultilevel"/>
    <w:tmpl w:val="DAD4AE64"/>
    <w:name w:val="WW8Num164"/>
    <w:lvl w:ilvl="0" w:tplc="A3C66224">
      <w:start w:val="1"/>
      <w:numFmt w:val="decimal"/>
      <w:lvlText w:val="%1."/>
      <w:lvlJc w:val="left"/>
      <w:pPr>
        <w:tabs>
          <w:tab w:val="num" w:pos="644"/>
        </w:tabs>
        <w:ind w:left="644" w:hanging="360"/>
      </w:pPr>
      <w:rPr>
        <w:rFonts w:hint="default"/>
        <w:b/>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50F05B6A"/>
    <w:multiLevelType w:val="multilevel"/>
    <w:tmpl w:val="738E9072"/>
    <w:name w:val="WW8Num342"/>
    <w:lvl w:ilvl="0">
      <w:start w:val="1"/>
      <w:numFmt w:val="decimal"/>
      <w:lvlText w:val="%1."/>
      <w:lvlJc w:val="left"/>
      <w:pPr>
        <w:tabs>
          <w:tab w:val="num" w:pos="720"/>
        </w:tabs>
        <w:ind w:left="720" w:hanging="360"/>
      </w:pPr>
      <w:rPr>
        <w:rFonts w:hint="default"/>
        <w:b w:val="0"/>
        <w:i w:val="0"/>
        <w:color w:val="auto"/>
      </w:rPr>
    </w:lvl>
    <w:lvl w:ilvl="1">
      <w:start w:val="1"/>
      <w:numFmt w:val="decimal"/>
      <w:lvlText w:val="%2"/>
      <w:lvlJc w:val="left"/>
      <w:pPr>
        <w:tabs>
          <w:tab w:val="num" w:pos="1440"/>
        </w:tabs>
        <w:ind w:left="1440" w:hanging="360"/>
      </w:pPr>
      <w:rPr>
        <w:rFonts w:hint="default"/>
      </w:rPr>
    </w:lvl>
    <w:lvl w:ilvl="2">
      <w:start w:val="1"/>
      <w:numFmt w:val="upperRoman"/>
      <w:lvlText w:val="%3."/>
      <w:lvlJc w:val="left"/>
      <w:pPr>
        <w:tabs>
          <w:tab w:val="num" w:pos="720"/>
        </w:tabs>
        <w:ind w:left="720" w:hanging="720"/>
      </w:pPr>
      <w:rPr>
        <w:rFonts w:hint="default"/>
        <w:b/>
        <w:i w:val="0"/>
        <w:sz w:val="24"/>
        <w:szCs w:val="24"/>
      </w:rPr>
    </w:lvl>
    <w:lvl w:ilvl="3">
      <w:start w:val="1"/>
      <w:numFmt w:val="decimal"/>
      <w:lvlText w:val="%4."/>
      <w:lvlJc w:val="left"/>
      <w:pPr>
        <w:tabs>
          <w:tab w:val="num" w:pos="2629"/>
        </w:tabs>
        <w:ind w:left="2629" w:hanging="360"/>
      </w:pPr>
      <w:rPr>
        <w:rFonts w:hint="default"/>
        <w:b w:val="0"/>
        <w:i w:val="0"/>
        <w:strike w:val="0"/>
        <w:d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510562EA"/>
    <w:multiLevelType w:val="multilevel"/>
    <w:tmpl w:val="87A68B3E"/>
    <w:lvl w:ilvl="0">
      <w:start w:val="1"/>
      <w:numFmt w:val="decimal"/>
      <w:lvlText w:val="%1)"/>
      <w:lvlJc w:val="left"/>
      <w:pPr>
        <w:ind w:left="1140" w:hanging="360"/>
      </w:pPr>
      <w:rPr>
        <w:b w:val="0"/>
        <w:color w:val="auto"/>
        <w:sz w:val="20"/>
        <w:szCs w:val="20"/>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rPr>
        <w:b w:val="0"/>
      </w:r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62" w15:restartNumberingAfterBreak="0">
    <w:nsid w:val="518E6DB5"/>
    <w:multiLevelType w:val="hybridMultilevel"/>
    <w:tmpl w:val="AF88604A"/>
    <w:lvl w:ilvl="0" w:tplc="04150017">
      <w:start w:val="1"/>
      <w:numFmt w:val="lowerLetter"/>
      <w:lvlText w:val="%1)"/>
      <w:lvlJc w:val="left"/>
      <w:pPr>
        <w:ind w:left="720" w:hanging="360"/>
      </w:pPr>
    </w:lvl>
    <w:lvl w:ilvl="1" w:tplc="AC5CC07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52F11DAA"/>
    <w:multiLevelType w:val="hybridMultilevel"/>
    <w:tmpl w:val="69C0478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54C4367E"/>
    <w:multiLevelType w:val="hybridMultilevel"/>
    <w:tmpl w:val="6FEE6536"/>
    <w:lvl w:ilvl="0" w:tplc="74BE1CD0">
      <w:start w:val="1"/>
      <w:numFmt w:val="bullet"/>
      <w:lvlText w:val=""/>
      <w:lvlJc w:val="left"/>
      <w:pPr>
        <w:ind w:left="1628" w:hanging="360"/>
      </w:pPr>
      <w:rPr>
        <w:rFonts w:ascii="Symbol" w:hAnsi="Symbol" w:hint="default"/>
      </w:rPr>
    </w:lvl>
    <w:lvl w:ilvl="1" w:tplc="04150003">
      <w:start w:val="1"/>
      <w:numFmt w:val="bullet"/>
      <w:lvlText w:val="o"/>
      <w:lvlJc w:val="left"/>
      <w:pPr>
        <w:ind w:left="2348" w:hanging="360"/>
      </w:pPr>
      <w:rPr>
        <w:rFonts w:ascii="Courier New" w:hAnsi="Courier New" w:cs="Courier New" w:hint="default"/>
      </w:rPr>
    </w:lvl>
    <w:lvl w:ilvl="2" w:tplc="04150005">
      <w:start w:val="1"/>
      <w:numFmt w:val="bullet"/>
      <w:lvlText w:val=""/>
      <w:lvlJc w:val="left"/>
      <w:pPr>
        <w:ind w:left="3068" w:hanging="360"/>
      </w:pPr>
      <w:rPr>
        <w:rFonts w:ascii="Wingdings" w:hAnsi="Wingdings" w:hint="default"/>
      </w:rPr>
    </w:lvl>
    <w:lvl w:ilvl="3" w:tplc="04150001">
      <w:start w:val="1"/>
      <w:numFmt w:val="bullet"/>
      <w:lvlText w:val=""/>
      <w:lvlJc w:val="left"/>
      <w:pPr>
        <w:ind w:left="3788" w:hanging="360"/>
      </w:pPr>
      <w:rPr>
        <w:rFonts w:ascii="Symbol" w:hAnsi="Symbol" w:hint="default"/>
      </w:rPr>
    </w:lvl>
    <w:lvl w:ilvl="4" w:tplc="04150003">
      <w:start w:val="1"/>
      <w:numFmt w:val="bullet"/>
      <w:lvlText w:val="o"/>
      <w:lvlJc w:val="left"/>
      <w:pPr>
        <w:ind w:left="4508" w:hanging="360"/>
      </w:pPr>
      <w:rPr>
        <w:rFonts w:ascii="Courier New" w:hAnsi="Courier New" w:cs="Courier New" w:hint="default"/>
      </w:rPr>
    </w:lvl>
    <w:lvl w:ilvl="5" w:tplc="04150005">
      <w:start w:val="1"/>
      <w:numFmt w:val="bullet"/>
      <w:lvlText w:val=""/>
      <w:lvlJc w:val="left"/>
      <w:pPr>
        <w:ind w:left="5228" w:hanging="360"/>
      </w:pPr>
      <w:rPr>
        <w:rFonts w:ascii="Wingdings" w:hAnsi="Wingdings" w:hint="default"/>
      </w:rPr>
    </w:lvl>
    <w:lvl w:ilvl="6" w:tplc="04150001">
      <w:start w:val="1"/>
      <w:numFmt w:val="bullet"/>
      <w:lvlText w:val=""/>
      <w:lvlJc w:val="left"/>
      <w:pPr>
        <w:ind w:left="5948" w:hanging="360"/>
      </w:pPr>
      <w:rPr>
        <w:rFonts w:ascii="Symbol" w:hAnsi="Symbol" w:hint="default"/>
      </w:rPr>
    </w:lvl>
    <w:lvl w:ilvl="7" w:tplc="04150003">
      <w:start w:val="1"/>
      <w:numFmt w:val="bullet"/>
      <w:lvlText w:val="o"/>
      <w:lvlJc w:val="left"/>
      <w:pPr>
        <w:ind w:left="6668" w:hanging="360"/>
      </w:pPr>
      <w:rPr>
        <w:rFonts w:ascii="Courier New" w:hAnsi="Courier New" w:cs="Courier New" w:hint="default"/>
      </w:rPr>
    </w:lvl>
    <w:lvl w:ilvl="8" w:tplc="04150005">
      <w:start w:val="1"/>
      <w:numFmt w:val="bullet"/>
      <w:lvlText w:val=""/>
      <w:lvlJc w:val="left"/>
      <w:pPr>
        <w:ind w:left="7388" w:hanging="360"/>
      </w:pPr>
      <w:rPr>
        <w:rFonts w:ascii="Wingdings" w:hAnsi="Wingdings" w:hint="default"/>
      </w:rPr>
    </w:lvl>
  </w:abstractNum>
  <w:abstractNum w:abstractNumId="65" w15:restartNumberingAfterBreak="0">
    <w:nsid w:val="5E176DC7"/>
    <w:multiLevelType w:val="hybridMultilevel"/>
    <w:tmpl w:val="7BD058C6"/>
    <w:name w:val="WW8Num3132"/>
    <w:lvl w:ilvl="0" w:tplc="9552EF02">
      <w:start w:val="1"/>
      <w:numFmt w:val="decimal"/>
      <w:lvlText w:val="%1."/>
      <w:lvlJc w:val="left"/>
      <w:pPr>
        <w:ind w:left="720" w:hanging="360"/>
      </w:pPr>
      <w:rPr>
        <w:rFonts w:ascii="Arial" w:eastAsia="Calibri" w:hAnsi="Arial" w:cs="Arial"/>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F477B69"/>
    <w:multiLevelType w:val="hybridMultilevel"/>
    <w:tmpl w:val="71F2AA54"/>
    <w:lvl w:ilvl="0" w:tplc="0415000F">
      <w:start w:val="1"/>
      <w:numFmt w:val="decimal"/>
      <w:lvlText w:val="%1."/>
      <w:lvlJc w:val="left"/>
      <w:pPr>
        <w:ind w:left="1364" w:hanging="72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5FD667A9"/>
    <w:multiLevelType w:val="hybridMultilevel"/>
    <w:tmpl w:val="107A70C0"/>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8" w15:restartNumberingAfterBreak="0">
    <w:nsid w:val="60F3079E"/>
    <w:multiLevelType w:val="hybridMultilevel"/>
    <w:tmpl w:val="27821CEC"/>
    <w:lvl w:ilvl="0" w:tplc="0415000D">
      <w:start w:val="1"/>
      <w:numFmt w:val="bullet"/>
      <w:lvlText w:val=""/>
      <w:lvlJc w:val="left"/>
      <w:pPr>
        <w:tabs>
          <w:tab w:val="num" w:pos="975"/>
        </w:tabs>
        <w:ind w:left="975" w:hanging="360"/>
      </w:pPr>
      <w:rPr>
        <w:rFonts w:ascii="Wingdings" w:hAnsi="Wingdings" w:hint="default"/>
      </w:rPr>
    </w:lvl>
    <w:lvl w:ilvl="1" w:tplc="04150005">
      <w:start w:val="1"/>
      <w:numFmt w:val="bullet"/>
      <w:lvlText w:val=""/>
      <w:lvlJc w:val="left"/>
      <w:pPr>
        <w:tabs>
          <w:tab w:val="num" w:pos="1695"/>
        </w:tabs>
        <w:ind w:left="1695" w:hanging="360"/>
      </w:pPr>
      <w:rPr>
        <w:rFonts w:ascii="Wingdings" w:hAnsi="Wingdings" w:hint="default"/>
      </w:rPr>
    </w:lvl>
    <w:lvl w:ilvl="2" w:tplc="0415000D">
      <w:start w:val="1"/>
      <w:numFmt w:val="bullet"/>
      <w:lvlText w:val=""/>
      <w:lvlJc w:val="left"/>
      <w:pPr>
        <w:tabs>
          <w:tab w:val="num" w:pos="2415"/>
        </w:tabs>
        <w:ind w:left="2415" w:hanging="360"/>
      </w:pPr>
      <w:rPr>
        <w:rFonts w:ascii="Wingdings" w:hAnsi="Wingdings" w:hint="default"/>
      </w:rPr>
    </w:lvl>
    <w:lvl w:ilvl="3" w:tplc="04150005">
      <w:start w:val="1"/>
      <w:numFmt w:val="bullet"/>
      <w:lvlText w:val=""/>
      <w:lvlJc w:val="left"/>
      <w:pPr>
        <w:tabs>
          <w:tab w:val="num" w:pos="3135"/>
        </w:tabs>
        <w:ind w:left="3135" w:hanging="360"/>
      </w:pPr>
      <w:rPr>
        <w:rFonts w:ascii="Wingdings" w:hAnsi="Wingdings" w:hint="default"/>
      </w:rPr>
    </w:lvl>
    <w:lvl w:ilvl="4" w:tplc="04150017">
      <w:start w:val="1"/>
      <w:numFmt w:val="lowerLetter"/>
      <w:lvlText w:val="%5)"/>
      <w:lvlJc w:val="left"/>
      <w:pPr>
        <w:tabs>
          <w:tab w:val="num" w:pos="360"/>
        </w:tabs>
        <w:ind w:left="360" w:hanging="360"/>
      </w:pPr>
      <w:rPr>
        <w:rFonts w:hint="default"/>
      </w:rPr>
    </w:lvl>
    <w:lvl w:ilvl="5" w:tplc="BCFA58D6">
      <w:start w:val="1"/>
      <w:numFmt w:val="decimal"/>
      <w:lvlText w:val="%6."/>
      <w:lvlJc w:val="left"/>
      <w:pPr>
        <w:tabs>
          <w:tab w:val="num" w:pos="4320"/>
        </w:tabs>
        <w:ind w:left="4320" w:hanging="360"/>
      </w:pPr>
      <w:rPr>
        <w:rFonts w:hint="default"/>
        <w:b/>
      </w:rPr>
    </w:lvl>
    <w:lvl w:ilvl="6" w:tplc="CF36CC7C">
      <w:start w:val="1"/>
      <w:numFmt w:val="decimal"/>
      <w:lvlText w:val="%7."/>
      <w:lvlJc w:val="left"/>
      <w:pPr>
        <w:tabs>
          <w:tab w:val="num" w:pos="5040"/>
        </w:tabs>
        <w:ind w:left="5040" w:hanging="360"/>
      </w:pPr>
      <w:rPr>
        <w:b/>
      </w:r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9" w15:restartNumberingAfterBreak="0">
    <w:nsid w:val="618E4E3E"/>
    <w:multiLevelType w:val="hybridMultilevel"/>
    <w:tmpl w:val="A3DCCBE0"/>
    <w:lvl w:ilvl="0" w:tplc="04150011">
      <w:start w:val="1"/>
      <w:numFmt w:val="decimal"/>
      <w:lvlText w:val="%1)"/>
      <w:lvlJc w:val="left"/>
      <w:pPr>
        <w:ind w:left="644"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62C73B36"/>
    <w:multiLevelType w:val="hybridMultilevel"/>
    <w:tmpl w:val="506EDEC8"/>
    <w:lvl w:ilvl="0" w:tplc="81AC3F9C">
      <w:start w:val="1"/>
      <w:numFmt w:val="lowerLetter"/>
      <w:lvlText w:val="%1)"/>
      <w:lvlJc w:val="left"/>
      <w:pPr>
        <w:tabs>
          <w:tab w:val="num" w:pos="5130"/>
        </w:tabs>
        <w:ind w:left="0" w:firstLine="0"/>
      </w:pPr>
    </w:lvl>
    <w:lvl w:ilvl="1" w:tplc="04150001">
      <w:start w:val="1"/>
      <w:numFmt w:val="bullet"/>
      <w:lvlText w:val=""/>
      <w:lvlJc w:val="left"/>
      <w:pPr>
        <w:tabs>
          <w:tab w:val="num" w:pos="1440"/>
        </w:tabs>
        <w:ind w:left="1440" w:hanging="360"/>
      </w:pPr>
      <w:rPr>
        <w:rFonts w:ascii="Symbol" w:hAnsi="Symbol" w:hint="default"/>
      </w:rPr>
    </w:lvl>
    <w:lvl w:ilvl="2" w:tplc="CFCA289E">
      <w:start w:val="4"/>
      <w:numFmt w:val="lowerLetter"/>
      <w:lvlText w:val="%3)"/>
      <w:lvlJc w:val="left"/>
      <w:pPr>
        <w:tabs>
          <w:tab w:val="num" w:pos="7110"/>
        </w:tabs>
        <w:ind w:left="1980" w:firstLine="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1" w15:restartNumberingAfterBreak="0">
    <w:nsid w:val="66452DDB"/>
    <w:multiLevelType w:val="hybridMultilevel"/>
    <w:tmpl w:val="E626F4A4"/>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67C24C2C"/>
    <w:multiLevelType w:val="hybridMultilevel"/>
    <w:tmpl w:val="148A4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DE6A11"/>
    <w:multiLevelType w:val="hybridMultilevel"/>
    <w:tmpl w:val="08D8CA48"/>
    <w:lvl w:ilvl="0" w:tplc="E2E2840A">
      <w:start w:val="1"/>
      <w:numFmt w:val="decimal"/>
      <w:lvlText w:val="%1."/>
      <w:lvlJc w:val="left"/>
      <w:pPr>
        <w:ind w:left="7447" w:hanging="360"/>
      </w:pPr>
      <w:rPr>
        <w:rFonts w:ascii="Arial" w:hAnsi="Arial" w:cs="Arial" w:hint="default"/>
        <w:b w:val="0"/>
        <w:i w:val="0"/>
        <w:strike w:val="0"/>
        <w:color w:val="auto"/>
        <w:sz w:val="20"/>
      </w:rPr>
    </w:lvl>
    <w:lvl w:ilvl="1" w:tplc="04150017">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15:restartNumberingAfterBreak="0">
    <w:nsid w:val="74006E2B"/>
    <w:multiLevelType w:val="hybridMultilevel"/>
    <w:tmpl w:val="0EBCBFE4"/>
    <w:lvl w:ilvl="0" w:tplc="9BA80FB6">
      <w:start w:val="1"/>
      <w:numFmt w:val="lowerLetter"/>
      <w:lvlText w:val="%1)"/>
      <w:lvlJc w:val="left"/>
      <w:pPr>
        <w:ind w:left="1144" w:hanging="435"/>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75" w15:restartNumberingAfterBreak="0">
    <w:nsid w:val="795D4446"/>
    <w:multiLevelType w:val="multilevel"/>
    <w:tmpl w:val="8DC2BB4E"/>
    <w:lvl w:ilvl="0">
      <w:start w:val="14"/>
      <w:numFmt w:val="decimal"/>
      <w:lvlText w:val="%1"/>
      <w:lvlJc w:val="left"/>
      <w:pPr>
        <w:ind w:left="375" w:hanging="375"/>
      </w:pPr>
      <w:rPr>
        <w:rFonts w:hint="default"/>
        <w:sz w:val="20"/>
      </w:rPr>
    </w:lvl>
    <w:lvl w:ilvl="1">
      <w:start w:val="1"/>
      <w:numFmt w:val="decimal"/>
      <w:lvlText w:val="%1.%2"/>
      <w:lvlJc w:val="left"/>
      <w:pPr>
        <w:ind w:left="517" w:hanging="375"/>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76" w15:restartNumberingAfterBreak="0">
    <w:nsid w:val="7A500EF7"/>
    <w:multiLevelType w:val="multilevel"/>
    <w:tmpl w:val="979EF2C2"/>
    <w:lvl w:ilvl="0">
      <w:start w:val="1"/>
      <w:numFmt w:val="decimal"/>
      <w:lvlText w:val="%1"/>
      <w:lvlJc w:val="left"/>
      <w:pPr>
        <w:ind w:left="525" w:hanging="525"/>
      </w:pPr>
    </w:lvl>
    <w:lvl w:ilvl="1">
      <w:start w:val="1"/>
      <w:numFmt w:val="decimal"/>
      <w:lvlText w:val="%1.%2"/>
      <w:lvlJc w:val="left"/>
      <w:pPr>
        <w:ind w:left="705" w:hanging="525"/>
      </w:pPr>
    </w:lvl>
    <w:lvl w:ilvl="2">
      <w:start w:val="1"/>
      <w:numFmt w:val="lowerLetter"/>
      <w:lvlText w:val="%3)"/>
      <w:lvlJc w:val="left"/>
      <w:pPr>
        <w:ind w:left="1080" w:hanging="720"/>
      </w:pPr>
      <w:rPr>
        <w:rFonts w:ascii="Arial" w:hAnsi="Arial" w:cs="Arial" w:hint="default"/>
        <w:b w:val="0"/>
        <w:bCs/>
        <w:sz w:val="20"/>
        <w:szCs w:val="20"/>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77" w15:restartNumberingAfterBreak="0">
    <w:nsid w:val="7F761600"/>
    <w:multiLevelType w:val="hybridMultilevel"/>
    <w:tmpl w:val="54A6F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3"/>
  </w:num>
  <w:num w:numId="5">
    <w:abstractNumId w:val="14"/>
  </w:num>
  <w:num w:numId="6">
    <w:abstractNumId w:val="17"/>
  </w:num>
  <w:num w:numId="7">
    <w:abstractNumId w:val="22"/>
  </w:num>
  <w:num w:numId="8">
    <w:abstractNumId w:val="61"/>
  </w:num>
  <w:num w:numId="9">
    <w:abstractNumId w:val="48"/>
  </w:num>
  <w:num w:numId="10">
    <w:abstractNumId w:val="37"/>
  </w:num>
  <w:num w:numId="11">
    <w:abstractNumId w:val="76"/>
  </w:num>
  <w:num w:numId="12">
    <w:abstractNumId w:val="68"/>
  </w:num>
  <w:num w:numId="13">
    <w:abstractNumId w:val="39"/>
  </w:num>
  <w:num w:numId="14">
    <w:abstractNumId w:val="41"/>
  </w:num>
  <w:num w:numId="15">
    <w:abstractNumId w:val="69"/>
  </w:num>
  <w:num w:numId="16">
    <w:abstractNumId w:val="7"/>
  </w:num>
  <w:num w:numId="17">
    <w:abstractNumId w:val="71"/>
  </w:num>
  <w:num w:numId="18">
    <w:abstractNumId w:val="35"/>
  </w:num>
  <w:num w:numId="19">
    <w:abstractNumId w:val="54"/>
    <w:lvlOverride w:ilvl="0">
      <w:startOverride w:val="1"/>
    </w:lvlOverride>
  </w:num>
  <w:num w:numId="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7"/>
  </w:num>
  <w:num w:numId="24">
    <w:abstractNumId w:val="26"/>
  </w:num>
  <w:num w:numId="25">
    <w:abstractNumId w:val="73"/>
  </w:num>
  <w:num w:numId="26">
    <w:abstractNumId w:val="36"/>
  </w:num>
  <w:num w:numId="27">
    <w:abstractNumId w:val="65"/>
  </w:num>
  <w:num w:numId="28">
    <w:abstractNumId w:val="66"/>
  </w:num>
  <w:num w:numId="29">
    <w:abstractNumId w:val="28"/>
  </w:num>
  <w:num w:numId="30">
    <w:abstractNumId w:val="31"/>
  </w:num>
  <w:num w:numId="31">
    <w:abstractNumId w:val="58"/>
  </w:num>
  <w:num w:numId="32">
    <w:abstractNumId w:val="70"/>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53"/>
  </w:num>
  <w:num w:numId="35">
    <w:abstractNumId w:val="75"/>
  </w:num>
  <w:num w:numId="36">
    <w:abstractNumId w:val="42"/>
  </w:num>
  <w:num w:numId="37">
    <w:abstractNumId w:val="32"/>
  </w:num>
  <w:num w:numId="38">
    <w:abstractNumId w:val="51"/>
  </w:num>
  <w:num w:numId="39">
    <w:abstractNumId w:val="38"/>
  </w:num>
  <w:num w:numId="40">
    <w:abstractNumId w:val="44"/>
  </w:num>
  <w:num w:numId="41">
    <w:abstractNumId w:val="40"/>
  </w:num>
  <w:num w:numId="42">
    <w:abstractNumId w:val="52"/>
  </w:num>
  <w:num w:numId="43">
    <w:abstractNumId w:val="34"/>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4"/>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2"/>
  </w:num>
  <w:num w:numId="48">
    <w:abstractNumId w:val="67"/>
  </w:num>
  <w:num w:numId="49">
    <w:abstractNumId w:val="43"/>
  </w:num>
  <w:num w:numId="50">
    <w:abstractNumId w:val="29"/>
  </w:num>
  <w:num w:numId="51">
    <w:abstractNumId w:val="6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065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BA"/>
    <w:rsid w:val="0000016E"/>
    <w:rsid w:val="000013FB"/>
    <w:rsid w:val="0000180C"/>
    <w:rsid w:val="0000196F"/>
    <w:rsid w:val="00002A97"/>
    <w:rsid w:val="00002F25"/>
    <w:rsid w:val="000048E3"/>
    <w:rsid w:val="000050D0"/>
    <w:rsid w:val="00005240"/>
    <w:rsid w:val="000058C9"/>
    <w:rsid w:val="000058D8"/>
    <w:rsid w:val="00005A09"/>
    <w:rsid w:val="00005B47"/>
    <w:rsid w:val="000062F6"/>
    <w:rsid w:val="00006588"/>
    <w:rsid w:val="00006B95"/>
    <w:rsid w:val="00007004"/>
    <w:rsid w:val="0000710F"/>
    <w:rsid w:val="0000712A"/>
    <w:rsid w:val="000076A7"/>
    <w:rsid w:val="00007B6B"/>
    <w:rsid w:val="00007CC7"/>
    <w:rsid w:val="00010224"/>
    <w:rsid w:val="0001022F"/>
    <w:rsid w:val="00010B88"/>
    <w:rsid w:val="0001230F"/>
    <w:rsid w:val="000129C1"/>
    <w:rsid w:val="00012B37"/>
    <w:rsid w:val="000133AB"/>
    <w:rsid w:val="000137E7"/>
    <w:rsid w:val="00014910"/>
    <w:rsid w:val="00014A1B"/>
    <w:rsid w:val="00015187"/>
    <w:rsid w:val="0001544C"/>
    <w:rsid w:val="00015D97"/>
    <w:rsid w:val="000162E2"/>
    <w:rsid w:val="000163D0"/>
    <w:rsid w:val="00016472"/>
    <w:rsid w:val="000166A0"/>
    <w:rsid w:val="000169FF"/>
    <w:rsid w:val="00016A99"/>
    <w:rsid w:val="000173AF"/>
    <w:rsid w:val="000177A5"/>
    <w:rsid w:val="00017846"/>
    <w:rsid w:val="0002034F"/>
    <w:rsid w:val="000206DB"/>
    <w:rsid w:val="00020A75"/>
    <w:rsid w:val="00020FF5"/>
    <w:rsid w:val="0002126F"/>
    <w:rsid w:val="00021518"/>
    <w:rsid w:val="000219E6"/>
    <w:rsid w:val="00021A07"/>
    <w:rsid w:val="00022600"/>
    <w:rsid w:val="00022C1A"/>
    <w:rsid w:val="00023426"/>
    <w:rsid w:val="00023E90"/>
    <w:rsid w:val="0002441B"/>
    <w:rsid w:val="000248E7"/>
    <w:rsid w:val="0002496B"/>
    <w:rsid w:val="000253D7"/>
    <w:rsid w:val="00025AF3"/>
    <w:rsid w:val="0002651F"/>
    <w:rsid w:val="00026B32"/>
    <w:rsid w:val="00027711"/>
    <w:rsid w:val="000279A3"/>
    <w:rsid w:val="000300F1"/>
    <w:rsid w:val="00030117"/>
    <w:rsid w:val="00030200"/>
    <w:rsid w:val="0003029B"/>
    <w:rsid w:val="000303E0"/>
    <w:rsid w:val="00030D91"/>
    <w:rsid w:val="00030E81"/>
    <w:rsid w:val="00031B59"/>
    <w:rsid w:val="00031C8A"/>
    <w:rsid w:val="00032CDA"/>
    <w:rsid w:val="00032FA2"/>
    <w:rsid w:val="000334E4"/>
    <w:rsid w:val="0003363A"/>
    <w:rsid w:val="00033799"/>
    <w:rsid w:val="00033924"/>
    <w:rsid w:val="00033CAA"/>
    <w:rsid w:val="00034809"/>
    <w:rsid w:val="00034837"/>
    <w:rsid w:val="00034855"/>
    <w:rsid w:val="000349F9"/>
    <w:rsid w:val="00035322"/>
    <w:rsid w:val="000353C9"/>
    <w:rsid w:val="0003548A"/>
    <w:rsid w:val="0003586F"/>
    <w:rsid w:val="00035B6E"/>
    <w:rsid w:val="00035D38"/>
    <w:rsid w:val="000366C0"/>
    <w:rsid w:val="00036946"/>
    <w:rsid w:val="000369D4"/>
    <w:rsid w:val="00036A85"/>
    <w:rsid w:val="00036ABB"/>
    <w:rsid w:val="00036CDF"/>
    <w:rsid w:val="00037268"/>
    <w:rsid w:val="00037783"/>
    <w:rsid w:val="00037793"/>
    <w:rsid w:val="0003789A"/>
    <w:rsid w:val="00040419"/>
    <w:rsid w:val="000404A5"/>
    <w:rsid w:val="0004065C"/>
    <w:rsid w:val="00040E84"/>
    <w:rsid w:val="00041C6C"/>
    <w:rsid w:val="00041D53"/>
    <w:rsid w:val="00042AEB"/>
    <w:rsid w:val="00042D91"/>
    <w:rsid w:val="000437C0"/>
    <w:rsid w:val="00044122"/>
    <w:rsid w:val="000446D5"/>
    <w:rsid w:val="000447B5"/>
    <w:rsid w:val="000453EF"/>
    <w:rsid w:val="000454BD"/>
    <w:rsid w:val="00045EA9"/>
    <w:rsid w:val="00046541"/>
    <w:rsid w:val="0004684F"/>
    <w:rsid w:val="00046B18"/>
    <w:rsid w:val="00046F13"/>
    <w:rsid w:val="00047092"/>
    <w:rsid w:val="000476A0"/>
    <w:rsid w:val="00047EAA"/>
    <w:rsid w:val="00050013"/>
    <w:rsid w:val="00050AD0"/>
    <w:rsid w:val="00050B4B"/>
    <w:rsid w:val="00051830"/>
    <w:rsid w:val="00051AA5"/>
    <w:rsid w:val="00051F50"/>
    <w:rsid w:val="00052189"/>
    <w:rsid w:val="0005222A"/>
    <w:rsid w:val="000526E0"/>
    <w:rsid w:val="00052C7F"/>
    <w:rsid w:val="000531DF"/>
    <w:rsid w:val="00053BB3"/>
    <w:rsid w:val="000540F8"/>
    <w:rsid w:val="00054135"/>
    <w:rsid w:val="000547B4"/>
    <w:rsid w:val="00054890"/>
    <w:rsid w:val="00056148"/>
    <w:rsid w:val="00056670"/>
    <w:rsid w:val="000571E7"/>
    <w:rsid w:val="000576BF"/>
    <w:rsid w:val="000601CD"/>
    <w:rsid w:val="0006048B"/>
    <w:rsid w:val="000606BF"/>
    <w:rsid w:val="000609E0"/>
    <w:rsid w:val="000615BF"/>
    <w:rsid w:val="000618E0"/>
    <w:rsid w:val="00061A9A"/>
    <w:rsid w:val="00061D11"/>
    <w:rsid w:val="000621AE"/>
    <w:rsid w:val="0006232B"/>
    <w:rsid w:val="000626E6"/>
    <w:rsid w:val="000628AB"/>
    <w:rsid w:val="00062ABF"/>
    <w:rsid w:val="00062C55"/>
    <w:rsid w:val="00063142"/>
    <w:rsid w:val="00063DC0"/>
    <w:rsid w:val="00063E0A"/>
    <w:rsid w:val="000642CC"/>
    <w:rsid w:val="000650B0"/>
    <w:rsid w:val="00065397"/>
    <w:rsid w:val="0006549E"/>
    <w:rsid w:val="000654A1"/>
    <w:rsid w:val="00065D4E"/>
    <w:rsid w:val="00065DCD"/>
    <w:rsid w:val="00065EA0"/>
    <w:rsid w:val="00066A7E"/>
    <w:rsid w:val="00066AFB"/>
    <w:rsid w:val="00066D5C"/>
    <w:rsid w:val="00066E19"/>
    <w:rsid w:val="00067217"/>
    <w:rsid w:val="000678F7"/>
    <w:rsid w:val="00067ECB"/>
    <w:rsid w:val="000701EC"/>
    <w:rsid w:val="00070722"/>
    <w:rsid w:val="00070976"/>
    <w:rsid w:val="000709B7"/>
    <w:rsid w:val="00071083"/>
    <w:rsid w:val="00071412"/>
    <w:rsid w:val="00071809"/>
    <w:rsid w:val="00071913"/>
    <w:rsid w:val="00071BE9"/>
    <w:rsid w:val="00071ECF"/>
    <w:rsid w:val="000727D2"/>
    <w:rsid w:val="000734F9"/>
    <w:rsid w:val="00073715"/>
    <w:rsid w:val="00073AE5"/>
    <w:rsid w:val="00074A43"/>
    <w:rsid w:val="00074C1A"/>
    <w:rsid w:val="00075BDC"/>
    <w:rsid w:val="00075F5E"/>
    <w:rsid w:val="0007658C"/>
    <w:rsid w:val="00076858"/>
    <w:rsid w:val="00076B8D"/>
    <w:rsid w:val="00076FF7"/>
    <w:rsid w:val="0007749B"/>
    <w:rsid w:val="00077F96"/>
    <w:rsid w:val="000803F7"/>
    <w:rsid w:val="000806EE"/>
    <w:rsid w:val="0008075B"/>
    <w:rsid w:val="000809C1"/>
    <w:rsid w:val="00080EBF"/>
    <w:rsid w:val="00080F5D"/>
    <w:rsid w:val="000814D4"/>
    <w:rsid w:val="00081B58"/>
    <w:rsid w:val="00081F15"/>
    <w:rsid w:val="00082B28"/>
    <w:rsid w:val="00082C22"/>
    <w:rsid w:val="00082C46"/>
    <w:rsid w:val="00082C96"/>
    <w:rsid w:val="00082E9D"/>
    <w:rsid w:val="00083C15"/>
    <w:rsid w:val="00083E7D"/>
    <w:rsid w:val="00083F2F"/>
    <w:rsid w:val="00084023"/>
    <w:rsid w:val="00084234"/>
    <w:rsid w:val="000846C5"/>
    <w:rsid w:val="000851F0"/>
    <w:rsid w:val="00085BB2"/>
    <w:rsid w:val="00085C02"/>
    <w:rsid w:val="000868CB"/>
    <w:rsid w:val="000868D7"/>
    <w:rsid w:val="0008695D"/>
    <w:rsid w:val="00086AA6"/>
    <w:rsid w:val="00087064"/>
    <w:rsid w:val="000873B1"/>
    <w:rsid w:val="00087478"/>
    <w:rsid w:val="000902E1"/>
    <w:rsid w:val="00090425"/>
    <w:rsid w:val="00090760"/>
    <w:rsid w:val="00091357"/>
    <w:rsid w:val="00091949"/>
    <w:rsid w:val="00091B30"/>
    <w:rsid w:val="00093208"/>
    <w:rsid w:val="000932EA"/>
    <w:rsid w:val="000941EF"/>
    <w:rsid w:val="000942FE"/>
    <w:rsid w:val="00095081"/>
    <w:rsid w:val="0009556A"/>
    <w:rsid w:val="00095741"/>
    <w:rsid w:val="00095F95"/>
    <w:rsid w:val="00096236"/>
    <w:rsid w:val="00096522"/>
    <w:rsid w:val="00096FF6"/>
    <w:rsid w:val="000A0850"/>
    <w:rsid w:val="000A11B1"/>
    <w:rsid w:val="000A15B6"/>
    <w:rsid w:val="000A1C90"/>
    <w:rsid w:val="000A1DE9"/>
    <w:rsid w:val="000A2089"/>
    <w:rsid w:val="000A21CF"/>
    <w:rsid w:val="000A2A31"/>
    <w:rsid w:val="000A2C63"/>
    <w:rsid w:val="000A2D2B"/>
    <w:rsid w:val="000A325A"/>
    <w:rsid w:val="000A34A6"/>
    <w:rsid w:val="000A39CA"/>
    <w:rsid w:val="000A4002"/>
    <w:rsid w:val="000A4652"/>
    <w:rsid w:val="000A484F"/>
    <w:rsid w:val="000A55AA"/>
    <w:rsid w:val="000A5D78"/>
    <w:rsid w:val="000A604E"/>
    <w:rsid w:val="000A64BB"/>
    <w:rsid w:val="000A66CA"/>
    <w:rsid w:val="000A6AE2"/>
    <w:rsid w:val="000A6BC8"/>
    <w:rsid w:val="000A7623"/>
    <w:rsid w:val="000A76AC"/>
    <w:rsid w:val="000A7872"/>
    <w:rsid w:val="000A7D65"/>
    <w:rsid w:val="000A7FA3"/>
    <w:rsid w:val="000B012E"/>
    <w:rsid w:val="000B0A4B"/>
    <w:rsid w:val="000B0CB4"/>
    <w:rsid w:val="000B182A"/>
    <w:rsid w:val="000B1B99"/>
    <w:rsid w:val="000B27BB"/>
    <w:rsid w:val="000B29C2"/>
    <w:rsid w:val="000B2B55"/>
    <w:rsid w:val="000B2EAE"/>
    <w:rsid w:val="000B3106"/>
    <w:rsid w:val="000B310F"/>
    <w:rsid w:val="000B32DE"/>
    <w:rsid w:val="000B379E"/>
    <w:rsid w:val="000B3F11"/>
    <w:rsid w:val="000B3FE8"/>
    <w:rsid w:val="000B43B2"/>
    <w:rsid w:val="000B4475"/>
    <w:rsid w:val="000B4745"/>
    <w:rsid w:val="000B4F72"/>
    <w:rsid w:val="000B4FE9"/>
    <w:rsid w:val="000B5238"/>
    <w:rsid w:val="000B5321"/>
    <w:rsid w:val="000B5339"/>
    <w:rsid w:val="000B55CB"/>
    <w:rsid w:val="000B5B4E"/>
    <w:rsid w:val="000B5C2E"/>
    <w:rsid w:val="000B6B48"/>
    <w:rsid w:val="000B6CB7"/>
    <w:rsid w:val="000B6CDF"/>
    <w:rsid w:val="000B6E6D"/>
    <w:rsid w:val="000B734F"/>
    <w:rsid w:val="000B73FE"/>
    <w:rsid w:val="000B7482"/>
    <w:rsid w:val="000B76F6"/>
    <w:rsid w:val="000B7BA7"/>
    <w:rsid w:val="000C0094"/>
    <w:rsid w:val="000C00B1"/>
    <w:rsid w:val="000C0712"/>
    <w:rsid w:val="000C08E9"/>
    <w:rsid w:val="000C0B72"/>
    <w:rsid w:val="000C118E"/>
    <w:rsid w:val="000C11B5"/>
    <w:rsid w:val="000C121F"/>
    <w:rsid w:val="000C1F9F"/>
    <w:rsid w:val="000C2314"/>
    <w:rsid w:val="000C26C0"/>
    <w:rsid w:val="000C2726"/>
    <w:rsid w:val="000C2C6D"/>
    <w:rsid w:val="000C2DB8"/>
    <w:rsid w:val="000C30B9"/>
    <w:rsid w:val="000C418A"/>
    <w:rsid w:val="000C4E75"/>
    <w:rsid w:val="000C4F1B"/>
    <w:rsid w:val="000C5261"/>
    <w:rsid w:val="000C5AAE"/>
    <w:rsid w:val="000C5DB5"/>
    <w:rsid w:val="000C616D"/>
    <w:rsid w:val="000C68AB"/>
    <w:rsid w:val="000C727A"/>
    <w:rsid w:val="000C7BCD"/>
    <w:rsid w:val="000D0100"/>
    <w:rsid w:val="000D02FF"/>
    <w:rsid w:val="000D0724"/>
    <w:rsid w:val="000D0D6A"/>
    <w:rsid w:val="000D0E16"/>
    <w:rsid w:val="000D160F"/>
    <w:rsid w:val="000D180F"/>
    <w:rsid w:val="000D245C"/>
    <w:rsid w:val="000D2603"/>
    <w:rsid w:val="000D28DC"/>
    <w:rsid w:val="000D2A38"/>
    <w:rsid w:val="000D2B1E"/>
    <w:rsid w:val="000D2B28"/>
    <w:rsid w:val="000D3451"/>
    <w:rsid w:val="000D3576"/>
    <w:rsid w:val="000D3698"/>
    <w:rsid w:val="000D3889"/>
    <w:rsid w:val="000D3A83"/>
    <w:rsid w:val="000D3C61"/>
    <w:rsid w:val="000D42B7"/>
    <w:rsid w:val="000D479D"/>
    <w:rsid w:val="000D4A12"/>
    <w:rsid w:val="000D4CB8"/>
    <w:rsid w:val="000D53BB"/>
    <w:rsid w:val="000D5B9C"/>
    <w:rsid w:val="000D66B3"/>
    <w:rsid w:val="000D6909"/>
    <w:rsid w:val="000D6928"/>
    <w:rsid w:val="000D707B"/>
    <w:rsid w:val="000D7AB1"/>
    <w:rsid w:val="000D7DC5"/>
    <w:rsid w:val="000D7EFE"/>
    <w:rsid w:val="000E020F"/>
    <w:rsid w:val="000E0357"/>
    <w:rsid w:val="000E05E1"/>
    <w:rsid w:val="000E128C"/>
    <w:rsid w:val="000E13D5"/>
    <w:rsid w:val="000E17BA"/>
    <w:rsid w:val="000E29E2"/>
    <w:rsid w:val="000E2DBA"/>
    <w:rsid w:val="000E3485"/>
    <w:rsid w:val="000E34DC"/>
    <w:rsid w:val="000E3676"/>
    <w:rsid w:val="000E43CF"/>
    <w:rsid w:val="000E43FE"/>
    <w:rsid w:val="000E5161"/>
    <w:rsid w:val="000E522D"/>
    <w:rsid w:val="000E5423"/>
    <w:rsid w:val="000E57BD"/>
    <w:rsid w:val="000E610A"/>
    <w:rsid w:val="000E771D"/>
    <w:rsid w:val="000E7E63"/>
    <w:rsid w:val="000F00FA"/>
    <w:rsid w:val="000F0D1B"/>
    <w:rsid w:val="000F0FC3"/>
    <w:rsid w:val="000F251E"/>
    <w:rsid w:val="000F2812"/>
    <w:rsid w:val="000F2BAA"/>
    <w:rsid w:val="000F2C2E"/>
    <w:rsid w:val="000F3030"/>
    <w:rsid w:val="000F3066"/>
    <w:rsid w:val="000F338A"/>
    <w:rsid w:val="000F3A1D"/>
    <w:rsid w:val="000F5182"/>
    <w:rsid w:val="000F56D7"/>
    <w:rsid w:val="000F57F5"/>
    <w:rsid w:val="000F5B0B"/>
    <w:rsid w:val="000F6107"/>
    <w:rsid w:val="000F690F"/>
    <w:rsid w:val="000F6A35"/>
    <w:rsid w:val="000F6BB1"/>
    <w:rsid w:val="000F6FE2"/>
    <w:rsid w:val="000F72F4"/>
    <w:rsid w:val="000F785E"/>
    <w:rsid w:val="000F7F28"/>
    <w:rsid w:val="001000FA"/>
    <w:rsid w:val="00100545"/>
    <w:rsid w:val="001008A1"/>
    <w:rsid w:val="00100AF1"/>
    <w:rsid w:val="00100D1B"/>
    <w:rsid w:val="00101AF9"/>
    <w:rsid w:val="00101C1E"/>
    <w:rsid w:val="00101D01"/>
    <w:rsid w:val="001028A4"/>
    <w:rsid w:val="00102F19"/>
    <w:rsid w:val="00102F5E"/>
    <w:rsid w:val="001048CE"/>
    <w:rsid w:val="00104902"/>
    <w:rsid w:val="00104AC6"/>
    <w:rsid w:val="0010534A"/>
    <w:rsid w:val="00105851"/>
    <w:rsid w:val="001061A6"/>
    <w:rsid w:val="001063C2"/>
    <w:rsid w:val="00106448"/>
    <w:rsid w:val="001064A5"/>
    <w:rsid w:val="00106877"/>
    <w:rsid w:val="0010694E"/>
    <w:rsid w:val="00106E6A"/>
    <w:rsid w:val="001078A0"/>
    <w:rsid w:val="00107AB2"/>
    <w:rsid w:val="00110714"/>
    <w:rsid w:val="001107E6"/>
    <w:rsid w:val="00110E8C"/>
    <w:rsid w:val="0011102B"/>
    <w:rsid w:val="00111B79"/>
    <w:rsid w:val="00111ED7"/>
    <w:rsid w:val="00111F4F"/>
    <w:rsid w:val="00111FA1"/>
    <w:rsid w:val="001123A5"/>
    <w:rsid w:val="001129F7"/>
    <w:rsid w:val="00112B7D"/>
    <w:rsid w:val="00112BEF"/>
    <w:rsid w:val="00112BF5"/>
    <w:rsid w:val="00112F73"/>
    <w:rsid w:val="00113A63"/>
    <w:rsid w:val="00113EB5"/>
    <w:rsid w:val="00114711"/>
    <w:rsid w:val="00114D11"/>
    <w:rsid w:val="00114D4E"/>
    <w:rsid w:val="001157D6"/>
    <w:rsid w:val="001158FE"/>
    <w:rsid w:val="00115957"/>
    <w:rsid w:val="00115DBC"/>
    <w:rsid w:val="00116055"/>
    <w:rsid w:val="00116A8C"/>
    <w:rsid w:val="00116E12"/>
    <w:rsid w:val="001173DE"/>
    <w:rsid w:val="001173ED"/>
    <w:rsid w:val="00121332"/>
    <w:rsid w:val="001226BB"/>
    <w:rsid w:val="00122707"/>
    <w:rsid w:val="00122D7D"/>
    <w:rsid w:val="0012334C"/>
    <w:rsid w:val="00123367"/>
    <w:rsid w:val="00123A66"/>
    <w:rsid w:val="00124073"/>
    <w:rsid w:val="001243F8"/>
    <w:rsid w:val="001244DC"/>
    <w:rsid w:val="0012478E"/>
    <w:rsid w:val="00124E69"/>
    <w:rsid w:val="001250D4"/>
    <w:rsid w:val="00125112"/>
    <w:rsid w:val="0012541B"/>
    <w:rsid w:val="001254B2"/>
    <w:rsid w:val="001266AC"/>
    <w:rsid w:val="0012673E"/>
    <w:rsid w:val="0012688A"/>
    <w:rsid w:val="00126B58"/>
    <w:rsid w:val="001270DC"/>
    <w:rsid w:val="00127230"/>
    <w:rsid w:val="00127265"/>
    <w:rsid w:val="001272CA"/>
    <w:rsid w:val="0012775B"/>
    <w:rsid w:val="00130F6E"/>
    <w:rsid w:val="00131AE2"/>
    <w:rsid w:val="00131B7C"/>
    <w:rsid w:val="00131D54"/>
    <w:rsid w:val="00131EFD"/>
    <w:rsid w:val="00132033"/>
    <w:rsid w:val="00132D8D"/>
    <w:rsid w:val="00133339"/>
    <w:rsid w:val="00133412"/>
    <w:rsid w:val="0013386C"/>
    <w:rsid w:val="00133D30"/>
    <w:rsid w:val="001343F2"/>
    <w:rsid w:val="001346A3"/>
    <w:rsid w:val="00134D84"/>
    <w:rsid w:val="00134F57"/>
    <w:rsid w:val="00134F94"/>
    <w:rsid w:val="00135871"/>
    <w:rsid w:val="0013592C"/>
    <w:rsid w:val="00135DD1"/>
    <w:rsid w:val="00135E86"/>
    <w:rsid w:val="00136EC3"/>
    <w:rsid w:val="0013757E"/>
    <w:rsid w:val="00137C86"/>
    <w:rsid w:val="00137EEE"/>
    <w:rsid w:val="00140835"/>
    <w:rsid w:val="00141859"/>
    <w:rsid w:val="0014211A"/>
    <w:rsid w:val="00142242"/>
    <w:rsid w:val="00142A16"/>
    <w:rsid w:val="001433BE"/>
    <w:rsid w:val="001434B9"/>
    <w:rsid w:val="00143656"/>
    <w:rsid w:val="001436A6"/>
    <w:rsid w:val="00143929"/>
    <w:rsid w:val="00143A68"/>
    <w:rsid w:val="00143C4E"/>
    <w:rsid w:val="0014511D"/>
    <w:rsid w:val="0014543F"/>
    <w:rsid w:val="00145810"/>
    <w:rsid w:val="0014598A"/>
    <w:rsid w:val="00145B52"/>
    <w:rsid w:val="001461DC"/>
    <w:rsid w:val="0014642F"/>
    <w:rsid w:val="0014649D"/>
    <w:rsid w:val="00146713"/>
    <w:rsid w:val="00146BEB"/>
    <w:rsid w:val="00146CE8"/>
    <w:rsid w:val="001473ED"/>
    <w:rsid w:val="00147456"/>
    <w:rsid w:val="001476A4"/>
    <w:rsid w:val="0014770E"/>
    <w:rsid w:val="00147F02"/>
    <w:rsid w:val="0015066C"/>
    <w:rsid w:val="00150821"/>
    <w:rsid w:val="00151096"/>
    <w:rsid w:val="001510D1"/>
    <w:rsid w:val="00151184"/>
    <w:rsid w:val="001519BF"/>
    <w:rsid w:val="00151BEF"/>
    <w:rsid w:val="00152921"/>
    <w:rsid w:val="00152D19"/>
    <w:rsid w:val="001533E9"/>
    <w:rsid w:val="00153DF4"/>
    <w:rsid w:val="00154396"/>
    <w:rsid w:val="00154A17"/>
    <w:rsid w:val="00154A9B"/>
    <w:rsid w:val="00154B30"/>
    <w:rsid w:val="00155473"/>
    <w:rsid w:val="00155F9C"/>
    <w:rsid w:val="00156F0C"/>
    <w:rsid w:val="00156F9B"/>
    <w:rsid w:val="001577B9"/>
    <w:rsid w:val="00160261"/>
    <w:rsid w:val="001602A2"/>
    <w:rsid w:val="0016043A"/>
    <w:rsid w:val="0016162F"/>
    <w:rsid w:val="00161B9B"/>
    <w:rsid w:val="00161D90"/>
    <w:rsid w:val="00161DB8"/>
    <w:rsid w:val="00161EAB"/>
    <w:rsid w:val="0016234A"/>
    <w:rsid w:val="00162A01"/>
    <w:rsid w:val="00163B44"/>
    <w:rsid w:val="0016465B"/>
    <w:rsid w:val="00164A52"/>
    <w:rsid w:val="00165B72"/>
    <w:rsid w:val="00165D72"/>
    <w:rsid w:val="001663B3"/>
    <w:rsid w:val="0016650C"/>
    <w:rsid w:val="0016704C"/>
    <w:rsid w:val="001670E2"/>
    <w:rsid w:val="001673BA"/>
    <w:rsid w:val="001673D5"/>
    <w:rsid w:val="00167740"/>
    <w:rsid w:val="0016782D"/>
    <w:rsid w:val="00167D49"/>
    <w:rsid w:val="00167F60"/>
    <w:rsid w:val="00167FC9"/>
    <w:rsid w:val="00170527"/>
    <w:rsid w:val="0017053F"/>
    <w:rsid w:val="00170784"/>
    <w:rsid w:val="001709B9"/>
    <w:rsid w:val="00170CA3"/>
    <w:rsid w:val="001713FF"/>
    <w:rsid w:val="0017144B"/>
    <w:rsid w:val="001717BD"/>
    <w:rsid w:val="00171C31"/>
    <w:rsid w:val="00171CC1"/>
    <w:rsid w:val="00172251"/>
    <w:rsid w:val="001722F6"/>
    <w:rsid w:val="0017296C"/>
    <w:rsid w:val="00172F7E"/>
    <w:rsid w:val="0017309C"/>
    <w:rsid w:val="00173A6F"/>
    <w:rsid w:val="00174759"/>
    <w:rsid w:val="001748F4"/>
    <w:rsid w:val="00175590"/>
    <w:rsid w:val="001758DE"/>
    <w:rsid w:val="00175AB3"/>
    <w:rsid w:val="00175B32"/>
    <w:rsid w:val="00175BCC"/>
    <w:rsid w:val="00176254"/>
    <w:rsid w:val="00176F17"/>
    <w:rsid w:val="00177F85"/>
    <w:rsid w:val="00180277"/>
    <w:rsid w:val="00181132"/>
    <w:rsid w:val="00181248"/>
    <w:rsid w:val="00181482"/>
    <w:rsid w:val="00181687"/>
    <w:rsid w:val="0018173C"/>
    <w:rsid w:val="00181DF3"/>
    <w:rsid w:val="00182041"/>
    <w:rsid w:val="00182156"/>
    <w:rsid w:val="001824A1"/>
    <w:rsid w:val="001826BF"/>
    <w:rsid w:val="001827FB"/>
    <w:rsid w:val="001835B1"/>
    <w:rsid w:val="001835DD"/>
    <w:rsid w:val="00184342"/>
    <w:rsid w:val="00184375"/>
    <w:rsid w:val="0018440B"/>
    <w:rsid w:val="001847C0"/>
    <w:rsid w:val="00184A39"/>
    <w:rsid w:val="001851DF"/>
    <w:rsid w:val="0018546C"/>
    <w:rsid w:val="00185805"/>
    <w:rsid w:val="0018606B"/>
    <w:rsid w:val="00186898"/>
    <w:rsid w:val="00186A4B"/>
    <w:rsid w:val="00186B76"/>
    <w:rsid w:val="0018727D"/>
    <w:rsid w:val="001872DE"/>
    <w:rsid w:val="001876B7"/>
    <w:rsid w:val="00190A8B"/>
    <w:rsid w:val="00190B0B"/>
    <w:rsid w:val="00190B32"/>
    <w:rsid w:val="00190C20"/>
    <w:rsid w:val="001919F0"/>
    <w:rsid w:val="00191DCD"/>
    <w:rsid w:val="00191E2C"/>
    <w:rsid w:val="0019282B"/>
    <w:rsid w:val="00192E04"/>
    <w:rsid w:val="00193A50"/>
    <w:rsid w:val="00194637"/>
    <w:rsid w:val="00195BA9"/>
    <w:rsid w:val="00195EAC"/>
    <w:rsid w:val="001962FB"/>
    <w:rsid w:val="00196AF2"/>
    <w:rsid w:val="001972FF"/>
    <w:rsid w:val="00197904"/>
    <w:rsid w:val="001A04D2"/>
    <w:rsid w:val="001A116C"/>
    <w:rsid w:val="001A1209"/>
    <w:rsid w:val="001A13DE"/>
    <w:rsid w:val="001A164C"/>
    <w:rsid w:val="001A1DCB"/>
    <w:rsid w:val="001A1FD0"/>
    <w:rsid w:val="001A2B00"/>
    <w:rsid w:val="001A35A7"/>
    <w:rsid w:val="001A3E7D"/>
    <w:rsid w:val="001A3FE2"/>
    <w:rsid w:val="001A4092"/>
    <w:rsid w:val="001A49BF"/>
    <w:rsid w:val="001A550C"/>
    <w:rsid w:val="001A57BA"/>
    <w:rsid w:val="001A5E84"/>
    <w:rsid w:val="001A6970"/>
    <w:rsid w:val="001A6C7C"/>
    <w:rsid w:val="001A7092"/>
    <w:rsid w:val="001A75D7"/>
    <w:rsid w:val="001A7A6B"/>
    <w:rsid w:val="001B021C"/>
    <w:rsid w:val="001B023B"/>
    <w:rsid w:val="001B0244"/>
    <w:rsid w:val="001B0334"/>
    <w:rsid w:val="001B0392"/>
    <w:rsid w:val="001B042A"/>
    <w:rsid w:val="001B0727"/>
    <w:rsid w:val="001B0831"/>
    <w:rsid w:val="001B0E16"/>
    <w:rsid w:val="001B166D"/>
    <w:rsid w:val="001B1C7C"/>
    <w:rsid w:val="001B1F3E"/>
    <w:rsid w:val="001B1F67"/>
    <w:rsid w:val="001B20E6"/>
    <w:rsid w:val="001B2A76"/>
    <w:rsid w:val="001B34B1"/>
    <w:rsid w:val="001B4361"/>
    <w:rsid w:val="001B4461"/>
    <w:rsid w:val="001B4C29"/>
    <w:rsid w:val="001B4C91"/>
    <w:rsid w:val="001B500F"/>
    <w:rsid w:val="001B50EC"/>
    <w:rsid w:val="001B543A"/>
    <w:rsid w:val="001B5E46"/>
    <w:rsid w:val="001B6A0A"/>
    <w:rsid w:val="001B6C37"/>
    <w:rsid w:val="001B6FC0"/>
    <w:rsid w:val="001B70A3"/>
    <w:rsid w:val="001B70AD"/>
    <w:rsid w:val="001B717F"/>
    <w:rsid w:val="001B7744"/>
    <w:rsid w:val="001B7786"/>
    <w:rsid w:val="001B77C6"/>
    <w:rsid w:val="001B77F8"/>
    <w:rsid w:val="001B7B67"/>
    <w:rsid w:val="001C0A49"/>
    <w:rsid w:val="001C0FBE"/>
    <w:rsid w:val="001C1446"/>
    <w:rsid w:val="001C16FC"/>
    <w:rsid w:val="001C2034"/>
    <w:rsid w:val="001C2CDF"/>
    <w:rsid w:val="001C31FC"/>
    <w:rsid w:val="001C361B"/>
    <w:rsid w:val="001C3ABE"/>
    <w:rsid w:val="001C3E9F"/>
    <w:rsid w:val="001C4064"/>
    <w:rsid w:val="001C4CAE"/>
    <w:rsid w:val="001C50F6"/>
    <w:rsid w:val="001C5363"/>
    <w:rsid w:val="001C56DE"/>
    <w:rsid w:val="001C5A42"/>
    <w:rsid w:val="001C5C0D"/>
    <w:rsid w:val="001C5F24"/>
    <w:rsid w:val="001C6033"/>
    <w:rsid w:val="001C62D9"/>
    <w:rsid w:val="001C6524"/>
    <w:rsid w:val="001C6850"/>
    <w:rsid w:val="001C68D1"/>
    <w:rsid w:val="001C6B3A"/>
    <w:rsid w:val="001C6DC1"/>
    <w:rsid w:val="001C6F54"/>
    <w:rsid w:val="001C7058"/>
    <w:rsid w:val="001C7171"/>
    <w:rsid w:val="001C7333"/>
    <w:rsid w:val="001C7355"/>
    <w:rsid w:val="001C7E4C"/>
    <w:rsid w:val="001D02B8"/>
    <w:rsid w:val="001D0702"/>
    <w:rsid w:val="001D0896"/>
    <w:rsid w:val="001D0FC8"/>
    <w:rsid w:val="001D1FB4"/>
    <w:rsid w:val="001D2111"/>
    <w:rsid w:val="001D2358"/>
    <w:rsid w:val="001D27EC"/>
    <w:rsid w:val="001D2A33"/>
    <w:rsid w:val="001D362A"/>
    <w:rsid w:val="001D3A91"/>
    <w:rsid w:val="001D3D23"/>
    <w:rsid w:val="001D3DDC"/>
    <w:rsid w:val="001D3F3B"/>
    <w:rsid w:val="001D40C3"/>
    <w:rsid w:val="001D4CD8"/>
    <w:rsid w:val="001D581E"/>
    <w:rsid w:val="001D5E66"/>
    <w:rsid w:val="001D620D"/>
    <w:rsid w:val="001D66A6"/>
    <w:rsid w:val="001D66F9"/>
    <w:rsid w:val="001D685D"/>
    <w:rsid w:val="001D6B07"/>
    <w:rsid w:val="001D6DBB"/>
    <w:rsid w:val="001D6F85"/>
    <w:rsid w:val="001D7517"/>
    <w:rsid w:val="001D7D3D"/>
    <w:rsid w:val="001D7F5C"/>
    <w:rsid w:val="001E0936"/>
    <w:rsid w:val="001E0B2F"/>
    <w:rsid w:val="001E0BF3"/>
    <w:rsid w:val="001E0C36"/>
    <w:rsid w:val="001E0D2A"/>
    <w:rsid w:val="001E16D2"/>
    <w:rsid w:val="001E189E"/>
    <w:rsid w:val="001E219F"/>
    <w:rsid w:val="001E2593"/>
    <w:rsid w:val="001E2995"/>
    <w:rsid w:val="001E3409"/>
    <w:rsid w:val="001E351F"/>
    <w:rsid w:val="001E3B34"/>
    <w:rsid w:val="001E4817"/>
    <w:rsid w:val="001E552D"/>
    <w:rsid w:val="001E5B9A"/>
    <w:rsid w:val="001E5C00"/>
    <w:rsid w:val="001E6078"/>
    <w:rsid w:val="001E62CA"/>
    <w:rsid w:val="001E635A"/>
    <w:rsid w:val="001E74B2"/>
    <w:rsid w:val="001E77D6"/>
    <w:rsid w:val="001E78BF"/>
    <w:rsid w:val="001F06D9"/>
    <w:rsid w:val="001F0B5B"/>
    <w:rsid w:val="001F0FA6"/>
    <w:rsid w:val="001F14B8"/>
    <w:rsid w:val="001F155C"/>
    <w:rsid w:val="001F1560"/>
    <w:rsid w:val="001F20ED"/>
    <w:rsid w:val="001F22BB"/>
    <w:rsid w:val="001F283D"/>
    <w:rsid w:val="001F2844"/>
    <w:rsid w:val="001F2E9B"/>
    <w:rsid w:val="001F3088"/>
    <w:rsid w:val="001F3246"/>
    <w:rsid w:val="001F34EF"/>
    <w:rsid w:val="001F35E0"/>
    <w:rsid w:val="001F3A1A"/>
    <w:rsid w:val="001F3C3D"/>
    <w:rsid w:val="001F42FB"/>
    <w:rsid w:val="001F491B"/>
    <w:rsid w:val="001F56DB"/>
    <w:rsid w:val="001F56DC"/>
    <w:rsid w:val="001F5A55"/>
    <w:rsid w:val="001F6581"/>
    <w:rsid w:val="001F7282"/>
    <w:rsid w:val="001F7A9A"/>
    <w:rsid w:val="002008AF"/>
    <w:rsid w:val="00200989"/>
    <w:rsid w:val="00201052"/>
    <w:rsid w:val="00201498"/>
    <w:rsid w:val="0020177E"/>
    <w:rsid w:val="00201AC8"/>
    <w:rsid w:val="00201C8E"/>
    <w:rsid w:val="00201EBB"/>
    <w:rsid w:val="0020234E"/>
    <w:rsid w:val="00202353"/>
    <w:rsid w:val="002030BD"/>
    <w:rsid w:val="00203969"/>
    <w:rsid w:val="00203F71"/>
    <w:rsid w:val="002045F2"/>
    <w:rsid w:val="00204B7E"/>
    <w:rsid w:val="002054FE"/>
    <w:rsid w:val="002055BF"/>
    <w:rsid w:val="002058B9"/>
    <w:rsid w:val="00205C25"/>
    <w:rsid w:val="00205C98"/>
    <w:rsid w:val="002060BA"/>
    <w:rsid w:val="002068B1"/>
    <w:rsid w:val="00206B04"/>
    <w:rsid w:val="00206D3C"/>
    <w:rsid w:val="00206DA8"/>
    <w:rsid w:val="00206EDF"/>
    <w:rsid w:val="002077A0"/>
    <w:rsid w:val="00207863"/>
    <w:rsid w:val="00207A6D"/>
    <w:rsid w:val="00207B9A"/>
    <w:rsid w:val="002112A6"/>
    <w:rsid w:val="00211B05"/>
    <w:rsid w:val="00211E05"/>
    <w:rsid w:val="00212202"/>
    <w:rsid w:val="00212C0F"/>
    <w:rsid w:val="00212D22"/>
    <w:rsid w:val="00212E7F"/>
    <w:rsid w:val="00212EB8"/>
    <w:rsid w:val="0021368E"/>
    <w:rsid w:val="00213D1E"/>
    <w:rsid w:val="00213F80"/>
    <w:rsid w:val="002141F8"/>
    <w:rsid w:val="002149CF"/>
    <w:rsid w:val="00214BD4"/>
    <w:rsid w:val="00214C04"/>
    <w:rsid w:val="00214E86"/>
    <w:rsid w:val="00215A3B"/>
    <w:rsid w:val="00215DCC"/>
    <w:rsid w:val="0021603E"/>
    <w:rsid w:val="002162FE"/>
    <w:rsid w:val="002163FE"/>
    <w:rsid w:val="00216B5D"/>
    <w:rsid w:val="00216CFA"/>
    <w:rsid w:val="002173D9"/>
    <w:rsid w:val="002174B8"/>
    <w:rsid w:val="00217D7F"/>
    <w:rsid w:val="002202F6"/>
    <w:rsid w:val="00220A32"/>
    <w:rsid w:val="00220E31"/>
    <w:rsid w:val="0022119A"/>
    <w:rsid w:val="002211DC"/>
    <w:rsid w:val="00221262"/>
    <w:rsid w:val="00221A36"/>
    <w:rsid w:val="00221D45"/>
    <w:rsid w:val="00221DD3"/>
    <w:rsid w:val="00221E01"/>
    <w:rsid w:val="00221E1A"/>
    <w:rsid w:val="00222705"/>
    <w:rsid w:val="0022326C"/>
    <w:rsid w:val="002232F2"/>
    <w:rsid w:val="00223622"/>
    <w:rsid w:val="00224655"/>
    <w:rsid w:val="00225726"/>
    <w:rsid w:val="00225A17"/>
    <w:rsid w:val="00225BAA"/>
    <w:rsid w:val="00225CB6"/>
    <w:rsid w:val="00225DBF"/>
    <w:rsid w:val="002268D7"/>
    <w:rsid w:val="00226C2A"/>
    <w:rsid w:val="0022772D"/>
    <w:rsid w:val="00227866"/>
    <w:rsid w:val="0023023C"/>
    <w:rsid w:val="0023055C"/>
    <w:rsid w:val="002311A3"/>
    <w:rsid w:val="0023286D"/>
    <w:rsid w:val="00232C8A"/>
    <w:rsid w:val="00233301"/>
    <w:rsid w:val="00233464"/>
    <w:rsid w:val="00233469"/>
    <w:rsid w:val="002336A4"/>
    <w:rsid w:val="00234923"/>
    <w:rsid w:val="00234ACC"/>
    <w:rsid w:val="00234FE0"/>
    <w:rsid w:val="00235219"/>
    <w:rsid w:val="00235556"/>
    <w:rsid w:val="00235BD6"/>
    <w:rsid w:val="002364BF"/>
    <w:rsid w:val="0023682F"/>
    <w:rsid w:val="002368E0"/>
    <w:rsid w:val="00236C8D"/>
    <w:rsid w:val="00236DF1"/>
    <w:rsid w:val="00237544"/>
    <w:rsid w:val="00237FFA"/>
    <w:rsid w:val="00240451"/>
    <w:rsid w:val="00241136"/>
    <w:rsid w:val="002415C3"/>
    <w:rsid w:val="0024178D"/>
    <w:rsid w:val="00242127"/>
    <w:rsid w:val="002426BA"/>
    <w:rsid w:val="0024312C"/>
    <w:rsid w:val="0024313F"/>
    <w:rsid w:val="0024407C"/>
    <w:rsid w:val="002447C2"/>
    <w:rsid w:val="00244FF5"/>
    <w:rsid w:val="00245E22"/>
    <w:rsid w:val="00245F94"/>
    <w:rsid w:val="00246BA3"/>
    <w:rsid w:val="002472EF"/>
    <w:rsid w:val="0024770C"/>
    <w:rsid w:val="00247CCF"/>
    <w:rsid w:val="0025073B"/>
    <w:rsid w:val="002507DE"/>
    <w:rsid w:val="00250A44"/>
    <w:rsid w:val="00250D92"/>
    <w:rsid w:val="00250DA0"/>
    <w:rsid w:val="0025197F"/>
    <w:rsid w:val="0025209E"/>
    <w:rsid w:val="002523A3"/>
    <w:rsid w:val="00253C62"/>
    <w:rsid w:val="002541A6"/>
    <w:rsid w:val="002547D8"/>
    <w:rsid w:val="00255030"/>
    <w:rsid w:val="0025506D"/>
    <w:rsid w:val="00255376"/>
    <w:rsid w:val="002555FF"/>
    <w:rsid w:val="00255F03"/>
    <w:rsid w:val="0025616E"/>
    <w:rsid w:val="0025646D"/>
    <w:rsid w:val="0025687E"/>
    <w:rsid w:val="002576F7"/>
    <w:rsid w:val="002578AA"/>
    <w:rsid w:val="002578AD"/>
    <w:rsid w:val="00257C26"/>
    <w:rsid w:val="00257E1D"/>
    <w:rsid w:val="002601AA"/>
    <w:rsid w:val="00260A56"/>
    <w:rsid w:val="00261619"/>
    <w:rsid w:val="00261BB9"/>
    <w:rsid w:val="00261F2D"/>
    <w:rsid w:val="0026203D"/>
    <w:rsid w:val="00262173"/>
    <w:rsid w:val="002621C7"/>
    <w:rsid w:val="0026236D"/>
    <w:rsid w:val="0026270D"/>
    <w:rsid w:val="00262A42"/>
    <w:rsid w:val="00262E4B"/>
    <w:rsid w:val="00263147"/>
    <w:rsid w:val="0026360B"/>
    <w:rsid w:val="00263B2A"/>
    <w:rsid w:val="00263C3F"/>
    <w:rsid w:val="002641B7"/>
    <w:rsid w:val="0026478D"/>
    <w:rsid w:val="00264A6B"/>
    <w:rsid w:val="00264E1B"/>
    <w:rsid w:val="00264E2C"/>
    <w:rsid w:val="0026516C"/>
    <w:rsid w:val="00265172"/>
    <w:rsid w:val="002653D7"/>
    <w:rsid w:val="002656EB"/>
    <w:rsid w:val="00265783"/>
    <w:rsid w:val="00265A28"/>
    <w:rsid w:val="00265BFC"/>
    <w:rsid w:val="00265E12"/>
    <w:rsid w:val="002662FF"/>
    <w:rsid w:val="002664DE"/>
    <w:rsid w:val="00266AF5"/>
    <w:rsid w:val="00267126"/>
    <w:rsid w:val="0026764D"/>
    <w:rsid w:val="002676FD"/>
    <w:rsid w:val="002705B9"/>
    <w:rsid w:val="0027094A"/>
    <w:rsid w:val="00270CAA"/>
    <w:rsid w:val="00271400"/>
    <w:rsid w:val="00271A37"/>
    <w:rsid w:val="00271AB7"/>
    <w:rsid w:val="00271D23"/>
    <w:rsid w:val="002724C8"/>
    <w:rsid w:val="002724D6"/>
    <w:rsid w:val="0027281E"/>
    <w:rsid w:val="00272E3A"/>
    <w:rsid w:val="00273147"/>
    <w:rsid w:val="002731D8"/>
    <w:rsid w:val="002737DF"/>
    <w:rsid w:val="002738B2"/>
    <w:rsid w:val="0027392C"/>
    <w:rsid w:val="002747AF"/>
    <w:rsid w:val="00274CD5"/>
    <w:rsid w:val="0027503A"/>
    <w:rsid w:val="002752D7"/>
    <w:rsid w:val="002755BA"/>
    <w:rsid w:val="00275C8C"/>
    <w:rsid w:val="00276326"/>
    <w:rsid w:val="002764AC"/>
    <w:rsid w:val="00276843"/>
    <w:rsid w:val="00276BFB"/>
    <w:rsid w:val="00277385"/>
    <w:rsid w:val="002777EA"/>
    <w:rsid w:val="00277A4A"/>
    <w:rsid w:val="00277A5D"/>
    <w:rsid w:val="00277B28"/>
    <w:rsid w:val="0028011A"/>
    <w:rsid w:val="00280F1E"/>
    <w:rsid w:val="002816BD"/>
    <w:rsid w:val="00281914"/>
    <w:rsid w:val="00282583"/>
    <w:rsid w:val="00282A7B"/>
    <w:rsid w:val="00282AC4"/>
    <w:rsid w:val="00283080"/>
    <w:rsid w:val="0028313D"/>
    <w:rsid w:val="00283161"/>
    <w:rsid w:val="00283187"/>
    <w:rsid w:val="002839B0"/>
    <w:rsid w:val="00283E0E"/>
    <w:rsid w:val="00284113"/>
    <w:rsid w:val="00284B03"/>
    <w:rsid w:val="002851E1"/>
    <w:rsid w:val="00285F64"/>
    <w:rsid w:val="002862B5"/>
    <w:rsid w:val="00286F23"/>
    <w:rsid w:val="00287105"/>
    <w:rsid w:val="002877D7"/>
    <w:rsid w:val="00287851"/>
    <w:rsid w:val="00287983"/>
    <w:rsid w:val="00287D45"/>
    <w:rsid w:val="0029085A"/>
    <w:rsid w:val="00290C4F"/>
    <w:rsid w:val="00291D4E"/>
    <w:rsid w:val="002925BD"/>
    <w:rsid w:val="00292B56"/>
    <w:rsid w:val="00292FAF"/>
    <w:rsid w:val="002930D3"/>
    <w:rsid w:val="00293A81"/>
    <w:rsid w:val="00293EE6"/>
    <w:rsid w:val="00294004"/>
    <w:rsid w:val="0029400C"/>
    <w:rsid w:val="00294088"/>
    <w:rsid w:val="0029420D"/>
    <w:rsid w:val="00294E01"/>
    <w:rsid w:val="00294EB6"/>
    <w:rsid w:val="00295926"/>
    <w:rsid w:val="00295A44"/>
    <w:rsid w:val="00295A96"/>
    <w:rsid w:val="00295BDF"/>
    <w:rsid w:val="00295F6B"/>
    <w:rsid w:val="0029644F"/>
    <w:rsid w:val="002967BC"/>
    <w:rsid w:val="00296D82"/>
    <w:rsid w:val="00297282"/>
    <w:rsid w:val="002974DA"/>
    <w:rsid w:val="00297EC6"/>
    <w:rsid w:val="002A04DB"/>
    <w:rsid w:val="002A057A"/>
    <w:rsid w:val="002A0B03"/>
    <w:rsid w:val="002A1123"/>
    <w:rsid w:val="002A13A9"/>
    <w:rsid w:val="002A15DA"/>
    <w:rsid w:val="002A1AE9"/>
    <w:rsid w:val="002A1E2A"/>
    <w:rsid w:val="002A283B"/>
    <w:rsid w:val="002A323F"/>
    <w:rsid w:val="002A3426"/>
    <w:rsid w:val="002A35FD"/>
    <w:rsid w:val="002A3C14"/>
    <w:rsid w:val="002A445E"/>
    <w:rsid w:val="002A4C81"/>
    <w:rsid w:val="002A5818"/>
    <w:rsid w:val="002A5C31"/>
    <w:rsid w:val="002A5CFD"/>
    <w:rsid w:val="002A6501"/>
    <w:rsid w:val="002A68CB"/>
    <w:rsid w:val="002A6D48"/>
    <w:rsid w:val="002A6FE9"/>
    <w:rsid w:val="002A709B"/>
    <w:rsid w:val="002A7FA2"/>
    <w:rsid w:val="002B00A3"/>
    <w:rsid w:val="002B01AB"/>
    <w:rsid w:val="002B05F1"/>
    <w:rsid w:val="002B074A"/>
    <w:rsid w:val="002B140E"/>
    <w:rsid w:val="002B1A6E"/>
    <w:rsid w:val="002B1C8D"/>
    <w:rsid w:val="002B2351"/>
    <w:rsid w:val="002B2FD3"/>
    <w:rsid w:val="002B3048"/>
    <w:rsid w:val="002B3B57"/>
    <w:rsid w:val="002B3B97"/>
    <w:rsid w:val="002B3ED6"/>
    <w:rsid w:val="002B4379"/>
    <w:rsid w:val="002B4449"/>
    <w:rsid w:val="002B4E44"/>
    <w:rsid w:val="002B51DC"/>
    <w:rsid w:val="002B5506"/>
    <w:rsid w:val="002B55F6"/>
    <w:rsid w:val="002B5C64"/>
    <w:rsid w:val="002B5F0A"/>
    <w:rsid w:val="002B66C3"/>
    <w:rsid w:val="002B66CE"/>
    <w:rsid w:val="002B6B1F"/>
    <w:rsid w:val="002B6DA5"/>
    <w:rsid w:val="002B7049"/>
    <w:rsid w:val="002C002E"/>
    <w:rsid w:val="002C05F4"/>
    <w:rsid w:val="002C0606"/>
    <w:rsid w:val="002C0C38"/>
    <w:rsid w:val="002C1133"/>
    <w:rsid w:val="002C1590"/>
    <w:rsid w:val="002C15F0"/>
    <w:rsid w:val="002C1E16"/>
    <w:rsid w:val="002C27D6"/>
    <w:rsid w:val="002C2997"/>
    <w:rsid w:val="002C29DD"/>
    <w:rsid w:val="002C2A31"/>
    <w:rsid w:val="002C2E87"/>
    <w:rsid w:val="002C3083"/>
    <w:rsid w:val="002C360D"/>
    <w:rsid w:val="002C3BFD"/>
    <w:rsid w:val="002C3F68"/>
    <w:rsid w:val="002C43DD"/>
    <w:rsid w:val="002C4447"/>
    <w:rsid w:val="002C4D49"/>
    <w:rsid w:val="002C4D57"/>
    <w:rsid w:val="002C4FA6"/>
    <w:rsid w:val="002C510F"/>
    <w:rsid w:val="002C5930"/>
    <w:rsid w:val="002C5E83"/>
    <w:rsid w:val="002C5EB0"/>
    <w:rsid w:val="002C6674"/>
    <w:rsid w:val="002C695A"/>
    <w:rsid w:val="002C6A5A"/>
    <w:rsid w:val="002C6E82"/>
    <w:rsid w:val="002C7081"/>
    <w:rsid w:val="002C7312"/>
    <w:rsid w:val="002C74FD"/>
    <w:rsid w:val="002C7673"/>
    <w:rsid w:val="002C7AB2"/>
    <w:rsid w:val="002C7BC1"/>
    <w:rsid w:val="002D0371"/>
    <w:rsid w:val="002D1A6D"/>
    <w:rsid w:val="002D1FB7"/>
    <w:rsid w:val="002D2146"/>
    <w:rsid w:val="002D29E2"/>
    <w:rsid w:val="002D30B4"/>
    <w:rsid w:val="002D380B"/>
    <w:rsid w:val="002D386E"/>
    <w:rsid w:val="002D3914"/>
    <w:rsid w:val="002D3E20"/>
    <w:rsid w:val="002D3FB1"/>
    <w:rsid w:val="002D4077"/>
    <w:rsid w:val="002D4222"/>
    <w:rsid w:val="002D44E1"/>
    <w:rsid w:val="002D4DDD"/>
    <w:rsid w:val="002D5736"/>
    <w:rsid w:val="002D6213"/>
    <w:rsid w:val="002D68B8"/>
    <w:rsid w:val="002D6EFB"/>
    <w:rsid w:val="002D7162"/>
    <w:rsid w:val="002D720E"/>
    <w:rsid w:val="002D74AD"/>
    <w:rsid w:val="002D7E35"/>
    <w:rsid w:val="002D7FAC"/>
    <w:rsid w:val="002E05BA"/>
    <w:rsid w:val="002E0ADD"/>
    <w:rsid w:val="002E0D63"/>
    <w:rsid w:val="002E1F31"/>
    <w:rsid w:val="002E1FF9"/>
    <w:rsid w:val="002E23F4"/>
    <w:rsid w:val="002E25EB"/>
    <w:rsid w:val="002E2D1F"/>
    <w:rsid w:val="002E31BE"/>
    <w:rsid w:val="002E3249"/>
    <w:rsid w:val="002E3554"/>
    <w:rsid w:val="002E35AE"/>
    <w:rsid w:val="002E3663"/>
    <w:rsid w:val="002E373C"/>
    <w:rsid w:val="002E3B96"/>
    <w:rsid w:val="002E48C2"/>
    <w:rsid w:val="002E4A3A"/>
    <w:rsid w:val="002E4DC6"/>
    <w:rsid w:val="002E4FD0"/>
    <w:rsid w:val="002E529A"/>
    <w:rsid w:val="002E596B"/>
    <w:rsid w:val="002E6263"/>
    <w:rsid w:val="002F02B1"/>
    <w:rsid w:val="002F04E2"/>
    <w:rsid w:val="002F07F8"/>
    <w:rsid w:val="002F1C06"/>
    <w:rsid w:val="002F2B7D"/>
    <w:rsid w:val="002F4902"/>
    <w:rsid w:val="002F4B1C"/>
    <w:rsid w:val="002F4FFB"/>
    <w:rsid w:val="002F55ED"/>
    <w:rsid w:val="002F5756"/>
    <w:rsid w:val="002F612C"/>
    <w:rsid w:val="002F751B"/>
    <w:rsid w:val="002F773C"/>
    <w:rsid w:val="002F77E6"/>
    <w:rsid w:val="00300717"/>
    <w:rsid w:val="00300F7F"/>
    <w:rsid w:val="003010BB"/>
    <w:rsid w:val="003013B2"/>
    <w:rsid w:val="00301835"/>
    <w:rsid w:val="00301C27"/>
    <w:rsid w:val="00302169"/>
    <w:rsid w:val="003022E4"/>
    <w:rsid w:val="003024C1"/>
    <w:rsid w:val="00302580"/>
    <w:rsid w:val="00302760"/>
    <w:rsid w:val="00302A8E"/>
    <w:rsid w:val="00302C2D"/>
    <w:rsid w:val="00303445"/>
    <w:rsid w:val="003034BA"/>
    <w:rsid w:val="003036CF"/>
    <w:rsid w:val="0030379E"/>
    <w:rsid w:val="0030433D"/>
    <w:rsid w:val="00304664"/>
    <w:rsid w:val="00304B26"/>
    <w:rsid w:val="00305B69"/>
    <w:rsid w:val="00305E8F"/>
    <w:rsid w:val="0030614A"/>
    <w:rsid w:val="003063F7"/>
    <w:rsid w:val="00306FC9"/>
    <w:rsid w:val="00307624"/>
    <w:rsid w:val="003100B8"/>
    <w:rsid w:val="00310160"/>
    <w:rsid w:val="003101B6"/>
    <w:rsid w:val="00310824"/>
    <w:rsid w:val="00311187"/>
    <w:rsid w:val="0031118F"/>
    <w:rsid w:val="00312341"/>
    <w:rsid w:val="0031296D"/>
    <w:rsid w:val="00312A38"/>
    <w:rsid w:val="00313246"/>
    <w:rsid w:val="00314064"/>
    <w:rsid w:val="003140E8"/>
    <w:rsid w:val="0031431B"/>
    <w:rsid w:val="003143E9"/>
    <w:rsid w:val="00314A48"/>
    <w:rsid w:val="00314E28"/>
    <w:rsid w:val="00315283"/>
    <w:rsid w:val="00315A18"/>
    <w:rsid w:val="003162CD"/>
    <w:rsid w:val="00316349"/>
    <w:rsid w:val="003171B9"/>
    <w:rsid w:val="00317484"/>
    <w:rsid w:val="0031749F"/>
    <w:rsid w:val="00317C4C"/>
    <w:rsid w:val="00317E47"/>
    <w:rsid w:val="00320466"/>
    <w:rsid w:val="003207FC"/>
    <w:rsid w:val="003216B7"/>
    <w:rsid w:val="003219C6"/>
    <w:rsid w:val="00321CEF"/>
    <w:rsid w:val="00322BD9"/>
    <w:rsid w:val="00322EF5"/>
    <w:rsid w:val="00322FF5"/>
    <w:rsid w:val="00323034"/>
    <w:rsid w:val="00323058"/>
    <w:rsid w:val="00323195"/>
    <w:rsid w:val="00323415"/>
    <w:rsid w:val="00323F2B"/>
    <w:rsid w:val="003246D8"/>
    <w:rsid w:val="003249C9"/>
    <w:rsid w:val="00325118"/>
    <w:rsid w:val="0032569B"/>
    <w:rsid w:val="00325BC4"/>
    <w:rsid w:val="00325CD8"/>
    <w:rsid w:val="003263F3"/>
    <w:rsid w:val="00326BB6"/>
    <w:rsid w:val="00326D01"/>
    <w:rsid w:val="00326E66"/>
    <w:rsid w:val="00326EFC"/>
    <w:rsid w:val="0032708E"/>
    <w:rsid w:val="0032746B"/>
    <w:rsid w:val="00327B0D"/>
    <w:rsid w:val="003304D6"/>
    <w:rsid w:val="003326A7"/>
    <w:rsid w:val="00332713"/>
    <w:rsid w:val="00332A48"/>
    <w:rsid w:val="00333147"/>
    <w:rsid w:val="003334DB"/>
    <w:rsid w:val="003334DE"/>
    <w:rsid w:val="0033383F"/>
    <w:rsid w:val="003339ED"/>
    <w:rsid w:val="00333F85"/>
    <w:rsid w:val="003341AD"/>
    <w:rsid w:val="003344F0"/>
    <w:rsid w:val="00334ABC"/>
    <w:rsid w:val="00335089"/>
    <w:rsid w:val="00335FD0"/>
    <w:rsid w:val="00336052"/>
    <w:rsid w:val="00336095"/>
    <w:rsid w:val="00336262"/>
    <w:rsid w:val="003367FB"/>
    <w:rsid w:val="00336868"/>
    <w:rsid w:val="003369E7"/>
    <w:rsid w:val="00336F4C"/>
    <w:rsid w:val="00336F50"/>
    <w:rsid w:val="00337122"/>
    <w:rsid w:val="00337475"/>
    <w:rsid w:val="00337600"/>
    <w:rsid w:val="00337CFE"/>
    <w:rsid w:val="003401D8"/>
    <w:rsid w:val="003401F5"/>
    <w:rsid w:val="00340471"/>
    <w:rsid w:val="00340934"/>
    <w:rsid w:val="00340BFB"/>
    <w:rsid w:val="00340C56"/>
    <w:rsid w:val="003415ED"/>
    <w:rsid w:val="00341716"/>
    <w:rsid w:val="00341C38"/>
    <w:rsid w:val="00342040"/>
    <w:rsid w:val="003420CB"/>
    <w:rsid w:val="00342F5D"/>
    <w:rsid w:val="00343239"/>
    <w:rsid w:val="003432EC"/>
    <w:rsid w:val="00343943"/>
    <w:rsid w:val="00343B8E"/>
    <w:rsid w:val="00343FF1"/>
    <w:rsid w:val="003440D2"/>
    <w:rsid w:val="003440FF"/>
    <w:rsid w:val="003443D0"/>
    <w:rsid w:val="00344EA6"/>
    <w:rsid w:val="00345829"/>
    <w:rsid w:val="003460CD"/>
    <w:rsid w:val="003464BF"/>
    <w:rsid w:val="00346C17"/>
    <w:rsid w:val="00347211"/>
    <w:rsid w:val="0035047F"/>
    <w:rsid w:val="00350975"/>
    <w:rsid w:val="00350B30"/>
    <w:rsid w:val="00350ED5"/>
    <w:rsid w:val="003513A5"/>
    <w:rsid w:val="00351669"/>
    <w:rsid w:val="00351FA8"/>
    <w:rsid w:val="0035213E"/>
    <w:rsid w:val="00352433"/>
    <w:rsid w:val="00352480"/>
    <w:rsid w:val="0035258A"/>
    <w:rsid w:val="00352682"/>
    <w:rsid w:val="003527B6"/>
    <w:rsid w:val="0035280D"/>
    <w:rsid w:val="00352C15"/>
    <w:rsid w:val="00352E74"/>
    <w:rsid w:val="00353031"/>
    <w:rsid w:val="00354046"/>
    <w:rsid w:val="003540C9"/>
    <w:rsid w:val="003542A9"/>
    <w:rsid w:val="00354BEE"/>
    <w:rsid w:val="0035545B"/>
    <w:rsid w:val="00355CCD"/>
    <w:rsid w:val="00356011"/>
    <w:rsid w:val="0035613E"/>
    <w:rsid w:val="003565C2"/>
    <w:rsid w:val="00356B07"/>
    <w:rsid w:val="00357908"/>
    <w:rsid w:val="00357D6A"/>
    <w:rsid w:val="0036051C"/>
    <w:rsid w:val="0036052E"/>
    <w:rsid w:val="00360762"/>
    <w:rsid w:val="00360A4A"/>
    <w:rsid w:val="00360C8F"/>
    <w:rsid w:val="00360C9E"/>
    <w:rsid w:val="003611A8"/>
    <w:rsid w:val="0036127A"/>
    <w:rsid w:val="00361702"/>
    <w:rsid w:val="00361A4C"/>
    <w:rsid w:val="0036234B"/>
    <w:rsid w:val="00362884"/>
    <w:rsid w:val="0036319D"/>
    <w:rsid w:val="00363BB9"/>
    <w:rsid w:val="00363DA8"/>
    <w:rsid w:val="00363E60"/>
    <w:rsid w:val="00364160"/>
    <w:rsid w:val="003643AE"/>
    <w:rsid w:val="003646C9"/>
    <w:rsid w:val="00364A5D"/>
    <w:rsid w:val="0036514E"/>
    <w:rsid w:val="00365377"/>
    <w:rsid w:val="003659E3"/>
    <w:rsid w:val="00365E4D"/>
    <w:rsid w:val="00366781"/>
    <w:rsid w:val="003672B6"/>
    <w:rsid w:val="003679D3"/>
    <w:rsid w:val="003679EC"/>
    <w:rsid w:val="00367C4A"/>
    <w:rsid w:val="00367FEA"/>
    <w:rsid w:val="00370619"/>
    <w:rsid w:val="00370805"/>
    <w:rsid w:val="0037145F"/>
    <w:rsid w:val="00371701"/>
    <w:rsid w:val="00371759"/>
    <w:rsid w:val="003719F2"/>
    <w:rsid w:val="00371C51"/>
    <w:rsid w:val="00371E18"/>
    <w:rsid w:val="00372635"/>
    <w:rsid w:val="0037285C"/>
    <w:rsid w:val="00372955"/>
    <w:rsid w:val="003730DA"/>
    <w:rsid w:val="00373C45"/>
    <w:rsid w:val="00373F63"/>
    <w:rsid w:val="00374152"/>
    <w:rsid w:val="003741D6"/>
    <w:rsid w:val="00374597"/>
    <w:rsid w:val="00374844"/>
    <w:rsid w:val="0037572B"/>
    <w:rsid w:val="00375899"/>
    <w:rsid w:val="00375A8C"/>
    <w:rsid w:val="003763D6"/>
    <w:rsid w:val="00376B4B"/>
    <w:rsid w:val="00376CC6"/>
    <w:rsid w:val="003775BE"/>
    <w:rsid w:val="0037760B"/>
    <w:rsid w:val="00377B42"/>
    <w:rsid w:val="00377BB4"/>
    <w:rsid w:val="003802F8"/>
    <w:rsid w:val="00380480"/>
    <w:rsid w:val="00380AA1"/>
    <w:rsid w:val="00380B09"/>
    <w:rsid w:val="00381214"/>
    <w:rsid w:val="003815C0"/>
    <w:rsid w:val="00381DB5"/>
    <w:rsid w:val="00382063"/>
    <w:rsid w:val="003820E6"/>
    <w:rsid w:val="00382458"/>
    <w:rsid w:val="003824E3"/>
    <w:rsid w:val="00382585"/>
    <w:rsid w:val="00382662"/>
    <w:rsid w:val="003827C0"/>
    <w:rsid w:val="00382A5D"/>
    <w:rsid w:val="00382CDD"/>
    <w:rsid w:val="00383316"/>
    <w:rsid w:val="00383BF2"/>
    <w:rsid w:val="00383D12"/>
    <w:rsid w:val="003841B0"/>
    <w:rsid w:val="00384464"/>
    <w:rsid w:val="00384B06"/>
    <w:rsid w:val="00384DA4"/>
    <w:rsid w:val="00384FAD"/>
    <w:rsid w:val="003852F6"/>
    <w:rsid w:val="003857E3"/>
    <w:rsid w:val="00385AC5"/>
    <w:rsid w:val="00385C4A"/>
    <w:rsid w:val="00385CB9"/>
    <w:rsid w:val="00385D01"/>
    <w:rsid w:val="00386471"/>
    <w:rsid w:val="003864E4"/>
    <w:rsid w:val="003866D7"/>
    <w:rsid w:val="00386838"/>
    <w:rsid w:val="00386CBA"/>
    <w:rsid w:val="003872E8"/>
    <w:rsid w:val="0038776F"/>
    <w:rsid w:val="00387881"/>
    <w:rsid w:val="00387C62"/>
    <w:rsid w:val="00387CDD"/>
    <w:rsid w:val="003900EB"/>
    <w:rsid w:val="003901CE"/>
    <w:rsid w:val="003902AF"/>
    <w:rsid w:val="00390335"/>
    <w:rsid w:val="00391458"/>
    <w:rsid w:val="003919D4"/>
    <w:rsid w:val="00391A98"/>
    <w:rsid w:val="00392418"/>
    <w:rsid w:val="00392EF7"/>
    <w:rsid w:val="00393E2D"/>
    <w:rsid w:val="003940AE"/>
    <w:rsid w:val="0039433C"/>
    <w:rsid w:val="003949F9"/>
    <w:rsid w:val="00394A66"/>
    <w:rsid w:val="003951D7"/>
    <w:rsid w:val="0039557F"/>
    <w:rsid w:val="00395EB8"/>
    <w:rsid w:val="00396A05"/>
    <w:rsid w:val="00396BB9"/>
    <w:rsid w:val="00397673"/>
    <w:rsid w:val="00397DE5"/>
    <w:rsid w:val="003A056D"/>
    <w:rsid w:val="003A0690"/>
    <w:rsid w:val="003A0FCA"/>
    <w:rsid w:val="003A1114"/>
    <w:rsid w:val="003A1907"/>
    <w:rsid w:val="003A1E39"/>
    <w:rsid w:val="003A1F0A"/>
    <w:rsid w:val="003A3197"/>
    <w:rsid w:val="003A3817"/>
    <w:rsid w:val="003A3EC0"/>
    <w:rsid w:val="003A4189"/>
    <w:rsid w:val="003A4BDB"/>
    <w:rsid w:val="003A5128"/>
    <w:rsid w:val="003A52EE"/>
    <w:rsid w:val="003A5574"/>
    <w:rsid w:val="003A5615"/>
    <w:rsid w:val="003A5E44"/>
    <w:rsid w:val="003A5F43"/>
    <w:rsid w:val="003A743E"/>
    <w:rsid w:val="003A7476"/>
    <w:rsid w:val="003A7AB3"/>
    <w:rsid w:val="003B0555"/>
    <w:rsid w:val="003B076D"/>
    <w:rsid w:val="003B09C0"/>
    <w:rsid w:val="003B1169"/>
    <w:rsid w:val="003B2429"/>
    <w:rsid w:val="003B2565"/>
    <w:rsid w:val="003B273F"/>
    <w:rsid w:val="003B28FE"/>
    <w:rsid w:val="003B2F67"/>
    <w:rsid w:val="003B307C"/>
    <w:rsid w:val="003B3849"/>
    <w:rsid w:val="003B3990"/>
    <w:rsid w:val="003B3CBE"/>
    <w:rsid w:val="003B41A5"/>
    <w:rsid w:val="003B4937"/>
    <w:rsid w:val="003B4B8C"/>
    <w:rsid w:val="003B4BD9"/>
    <w:rsid w:val="003B4E93"/>
    <w:rsid w:val="003B510B"/>
    <w:rsid w:val="003B528C"/>
    <w:rsid w:val="003B537B"/>
    <w:rsid w:val="003B547E"/>
    <w:rsid w:val="003B63C1"/>
    <w:rsid w:val="003B72BB"/>
    <w:rsid w:val="003C06BA"/>
    <w:rsid w:val="003C0BC4"/>
    <w:rsid w:val="003C12F1"/>
    <w:rsid w:val="003C1DE0"/>
    <w:rsid w:val="003C1F51"/>
    <w:rsid w:val="003C2601"/>
    <w:rsid w:val="003C2E2C"/>
    <w:rsid w:val="003C2F87"/>
    <w:rsid w:val="003C31C0"/>
    <w:rsid w:val="003C326B"/>
    <w:rsid w:val="003C3354"/>
    <w:rsid w:val="003C36DD"/>
    <w:rsid w:val="003C399B"/>
    <w:rsid w:val="003C3C30"/>
    <w:rsid w:val="003C4A27"/>
    <w:rsid w:val="003C5947"/>
    <w:rsid w:val="003C5E18"/>
    <w:rsid w:val="003C602D"/>
    <w:rsid w:val="003C6B51"/>
    <w:rsid w:val="003C7331"/>
    <w:rsid w:val="003C74E4"/>
    <w:rsid w:val="003C7A68"/>
    <w:rsid w:val="003C7E6A"/>
    <w:rsid w:val="003D052E"/>
    <w:rsid w:val="003D1B9A"/>
    <w:rsid w:val="003D1C25"/>
    <w:rsid w:val="003D1D07"/>
    <w:rsid w:val="003D2100"/>
    <w:rsid w:val="003D214D"/>
    <w:rsid w:val="003D264B"/>
    <w:rsid w:val="003D376A"/>
    <w:rsid w:val="003D3A59"/>
    <w:rsid w:val="003D43EE"/>
    <w:rsid w:val="003D48C7"/>
    <w:rsid w:val="003D4974"/>
    <w:rsid w:val="003D4F88"/>
    <w:rsid w:val="003D51D7"/>
    <w:rsid w:val="003D56F5"/>
    <w:rsid w:val="003D6537"/>
    <w:rsid w:val="003D65A8"/>
    <w:rsid w:val="003D67A3"/>
    <w:rsid w:val="003D6894"/>
    <w:rsid w:val="003D68AE"/>
    <w:rsid w:val="003D737F"/>
    <w:rsid w:val="003D75DE"/>
    <w:rsid w:val="003D7812"/>
    <w:rsid w:val="003D798D"/>
    <w:rsid w:val="003E0362"/>
    <w:rsid w:val="003E03AA"/>
    <w:rsid w:val="003E050A"/>
    <w:rsid w:val="003E0993"/>
    <w:rsid w:val="003E0B71"/>
    <w:rsid w:val="003E0C11"/>
    <w:rsid w:val="003E0E5F"/>
    <w:rsid w:val="003E1583"/>
    <w:rsid w:val="003E17B8"/>
    <w:rsid w:val="003E22FE"/>
    <w:rsid w:val="003E2A32"/>
    <w:rsid w:val="003E4352"/>
    <w:rsid w:val="003E43A2"/>
    <w:rsid w:val="003E4721"/>
    <w:rsid w:val="003E4BB4"/>
    <w:rsid w:val="003E4FC2"/>
    <w:rsid w:val="003E52AD"/>
    <w:rsid w:val="003E57B5"/>
    <w:rsid w:val="003E5B39"/>
    <w:rsid w:val="003E5CEA"/>
    <w:rsid w:val="003E5D93"/>
    <w:rsid w:val="003E5F05"/>
    <w:rsid w:val="003E6940"/>
    <w:rsid w:val="003E6BAA"/>
    <w:rsid w:val="003E6F0F"/>
    <w:rsid w:val="003E767B"/>
    <w:rsid w:val="003E77BB"/>
    <w:rsid w:val="003E7BA1"/>
    <w:rsid w:val="003F00E5"/>
    <w:rsid w:val="003F0246"/>
    <w:rsid w:val="003F053C"/>
    <w:rsid w:val="003F1418"/>
    <w:rsid w:val="003F1B55"/>
    <w:rsid w:val="003F1F39"/>
    <w:rsid w:val="003F219C"/>
    <w:rsid w:val="003F22DA"/>
    <w:rsid w:val="003F2A50"/>
    <w:rsid w:val="003F2BD2"/>
    <w:rsid w:val="003F2D66"/>
    <w:rsid w:val="003F2E46"/>
    <w:rsid w:val="003F36FC"/>
    <w:rsid w:val="003F3C22"/>
    <w:rsid w:val="003F3C9F"/>
    <w:rsid w:val="003F50EF"/>
    <w:rsid w:val="003F5832"/>
    <w:rsid w:val="003F5B05"/>
    <w:rsid w:val="003F6601"/>
    <w:rsid w:val="003F6869"/>
    <w:rsid w:val="003F7278"/>
    <w:rsid w:val="003F72D0"/>
    <w:rsid w:val="003F7751"/>
    <w:rsid w:val="003F7A85"/>
    <w:rsid w:val="003F7BA3"/>
    <w:rsid w:val="00400A85"/>
    <w:rsid w:val="00400B87"/>
    <w:rsid w:val="00400DA1"/>
    <w:rsid w:val="0040154A"/>
    <w:rsid w:val="004015F7"/>
    <w:rsid w:val="00402577"/>
    <w:rsid w:val="00402CC3"/>
    <w:rsid w:val="00402CF3"/>
    <w:rsid w:val="004030DC"/>
    <w:rsid w:val="00403431"/>
    <w:rsid w:val="00403967"/>
    <w:rsid w:val="00403BAA"/>
    <w:rsid w:val="00403BCD"/>
    <w:rsid w:val="00403BF9"/>
    <w:rsid w:val="00403C11"/>
    <w:rsid w:val="00403DEB"/>
    <w:rsid w:val="00404133"/>
    <w:rsid w:val="00404517"/>
    <w:rsid w:val="004045DB"/>
    <w:rsid w:val="004046E3"/>
    <w:rsid w:val="00404A68"/>
    <w:rsid w:val="00405022"/>
    <w:rsid w:val="0040522B"/>
    <w:rsid w:val="00405673"/>
    <w:rsid w:val="00405CBF"/>
    <w:rsid w:val="004061CB"/>
    <w:rsid w:val="004066C4"/>
    <w:rsid w:val="004066E3"/>
    <w:rsid w:val="00406B58"/>
    <w:rsid w:val="00406C81"/>
    <w:rsid w:val="00406D8E"/>
    <w:rsid w:val="004075AF"/>
    <w:rsid w:val="00407ED0"/>
    <w:rsid w:val="00410A2C"/>
    <w:rsid w:val="00411644"/>
    <w:rsid w:val="00412179"/>
    <w:rsid w:val="00412B83"/>
    <w:rsid w:val="004131EA"/>
    <w:rsid w:val="004132C9"/>
    <w:rsid w:val="004135C4"/>
    <w:rsid w:val="00413F93"/>
    <w:rsid w:val="00414BE2"/>
    <w:rsid w:val="00414C5E"/>
    <w:rsid w:val="00414CEE"/>
    <w:rsid w:val="00415415"/>
    <w:rsid w:val="004156C6"/>
    <w:rsid w:val="00415B1B"/>
    <w:rsid w:val="00415C43"/>
    <w:rsid w:val="00415C91"/>
    <w:rsid w:val="00416761"/>
    <w:rsid w:val="0041684C"/>
    <w:rsid w:val="004168DB"/>
    <w:rsid w:val="004169CA"/>
    <w:rsid w:val="00417E2A"/>
    <w:rsid w:val="00417F5C"/>
    <w:rsid w:val="0042008D"/>
    <w:rsid w:val="0042050A"/>
    <w:rsid w:val="00420A33"/>
    <w:rsid w:val="00420A91"/>
    <w:rsid w:val="0042135E"/>
    <w:rsid w:val="004213F2"/>
    <w:rsid w:val="00421499"/>
    <w:rsid w:val="004224A4"/>
    <w:rsid w:val="004229C4"/>
    <w:rsid w:val="00422BC7"/>
    <w:rsid w:val="00422C9D"/>
    <w:rsid w:val="00422F67"/>
    <w:rsid w:val="004234F6"/>
    <w:rsid w:val="004236D3"/>
    <w:rsid w:val="00423A8B"/>
    <w:rsid w:val="00423C8D"/>
    <w:rsid w:val="0042413C"/>
    <w:rsid w:val="00424E28"/>
    <w:rsid w:val="004256C8"/>
    <w:rsid w:val="00425785"/>
    <w:rsid w:val="004259E0"/>
    <w:rsid w:val="00425AED"/>
    <w:rsid w:val="00425EDF"/>
    <w:rsid w:val="00426723"/>
    <w:rsid w:val="00426862"/>
    <w:rsid w:val="00426FC0"/>
    <w:rsid w:val="00427031"/>
    <w:rsid w:val="004301F5"/>
    <w:rsid w:val="00430489"/>
    <w:rsid w:val="0043073D"/>
    <w:rsid w:val="00430935"/>
    <w:rsid w:val="00431F32"/>
    <w:rsid w:val="004323E9"/>
    <w:rsid w:val="00432459"/>
    <w:rsid w:val="00432534"/>
    <w:rsid w:val="004327BB"/>
    <w:rsid w:val="0043284C"/>
    <w:rsid w:val="004329D2"/>
    <w:rsid w:val="0043302C"/>
    <w:rsid w:val="00433914"/>
    <w:rsid w:val="00433D3A"/>
    <w:rsid w:val="004343F7"/>
    <w:rsid w:val="004344B8"/>
    <w:rsid w:val="00434F5F"/>
    <w:rsid w:val="004355D8"/>
    <w:rsid w:val="00435E71"/>
    <w:rsid w:val="0043665F"/>
    <w:rsid w:val="00436A24"/>
    <w:rsid w:val="00436A8D"/>
    <w:rsid w:val="00436F3F"/>
    <w:rsid w:val="00437552"/>
    <w:rsid w:val="004375B8"/>
    <w:rsid w:val="00440110"/>
    <w:rsid w:val="00440D4E"/>
    <w:rsid w:val="00440E9B"/>
    <w:rsid w:val="00440EEC"/>
    <w:rsid w:val="00441AFD"/>
    <w:rsid w:val="00441B80"/>
    <w:rsid w:val="0044240E"/>
    <w:rsid w:val="00442DDE"/>
    <w:rsid w:val="004431EC"/>
    <w:rsid w:val="004435BC"/>
    <w:rsid w:val="00443E20"/>
    <w:rsid w:val="00444094"/>
    <w:rsid w:val="004445D5"/>
    <w:rsid w:val="004456B0"/>
    <w:rsid w:val="00445B21"/>
    <w:rsid w:val="00445F3A"/>
    <w:rsid w:val="004467AD"/>
    <w:rsid w:val="00446BF5"/>
    <w:rsid w:val="00447027"/>
    <w:rsid w:val="00447319"/>
    <w:rsid w:val="00447648"/>
    <w:rsid w:val="0045001D"/>
    <w:rsid w:val="004500EF"/>
    <w:rsid w:val="00450170"/>
    <w:rsid w:val="004506B3"/>
    <w:rsid w:val="004506C2"/>
    <w:rsid w:val="00450A27"/>
    <w:rsid w:val="004510ED"/>
    <w:rsid w:val="00451961"/>
    <w:rsid w:val="00451A2A"/>
    <w:rsid w:val="00451C02"/>
    <w:rsid w:val="00451E79"/>
    <w:rsid w:val="00452056"/>
    <w:rsid w:val="00452520"/>
    <w:rsid w:val="004525EB"/>
    <w:rsid w:val="00452C34"/>
    <w:rsid w:val="00452F87"/>
    <w:rsid w:val="00454287"/>
    <w:rsid w:val="004544B7"/>
    <w:rsid w:val="004544FA"/>
    <w:rsid w:val="004546A2"/>
    <w:rsid w:val="0045470E"/>
    <w:rsid w:val="00454E7B"/>
    <w:rsid w:val="00454F97"/>
    <w:rsid w:val="004550C1"/>
    <w:rsid w:val="004556BC"/>
    <w:rsid w:val="00455892"/>
    <w:rsid w:val="00455D04"/>
    <w:rsid w:val="00456584"/>
    <w:rsid w:val="004567C8"/>
    <w:rsid w:val="004578E9"/>
    <w:rsid w:val="00457C9F"/>
    <w:rsid w:val="00460317"/>
    <w:rsid w:val="00460765"/>
    <w:rsid w:val="004619B9"/>
    <w:rsid w:val="00461ADE"/>
    <w:rsid w:val="00461B87"/>
    <w:rsid w:val="004620D2"/>
    <w:rsid w:val="004621D7"/>
    <w:rsid w:val="004622F3"/>
    <w:rsid w:val="00462498"/>
    <w:rsid w:val="004626C7"/>
    <w:rsid w:val="0046292D"/>
    <w:rsid w:val="0046297B"/>
    <w:rsid w:val="00462D5B"/>
    <w:rsid w:val="00462FA8"/>
    <w:rsid w:val="00463538"/>
    <w:rsid w:val="00463B6C"/>
    <w:rsid w:val="00463F9B"/>
    <w:rsid w:val="0046426C"/>
    <w:rsid w:val="00464670"/>
    <w:rsid w:val="00464969"/>
    <w:rsid w:val="004656CF"/>
    <w:rsid w:val="00465B1B"/>
    <w:rsid w:val="00466619"/>
    <w:rsid w:val="00467E3C"/>
    <w:rsid w:val="00467F30"/>
    <w:rsid w:val="004705DC"/>
    <w:rsid w:val="00470DF0"/>
    <w:rsid w:val="00470FBC"/>
    <w:rsid w:val="00470FDA"/>
    <w:rsid w:val="00471026"/>
    <w:rsid w:val="004717A2"/>
    <w:rsid w:val="00471A4B"/>
    <w:rsid w:val="00471B74"/>
    <w:rsid w:val="00471C26"/>
    <w:rsid w:val="00471DE7"/>
    <w:rsid w:val="00472033"/>
    <w:rsid w:val="0047264C"/>
    <w:rsid w:val="004732DA"/>
    <w:rsid w:val="004732EC"/>
    <w:rsid w:val="0047351C"/>
    <w:rsid w:val="0047366A"/>
    <w:rsid w:val="004736BD"/>
    <w:rsid w:val="00473FDA"/>
    <w:rsid w:val="00474596"/>
    <w:rsid w:val="00474B48"/>
    <w:rsid w:val="00475255"/>
    <w:rsid w:val="0047534B"/>
    <w:rsid w:val="00475803"/>
    <w:rsid w:val="00475A1E"/>
    <w:rsid w:val="004763B0"/>
    <w:rsid w:val="00476650"/>
    <w:rsid w:val="00477086"/>
    <w:rsid w:val="0047720E"/>
    <w:rsid w:val="0047792B"/>
    <w:rsid w:val="0047798D"/>
    <w:rsid w:val="00480641"/>
    <w:rsid w:val="0048076C"/>
    <w:rsid w:val="004807E3"/>
    <w:rsid w:val="004809D8"/>
    <w:rsid w:val="0048198F"/>
    <w:rsid w:val="00481A25"/>
    <w:rsid w:val="004821DC"/>
    <w:rsid w:val="00482584"/>
    <w:rsid w:val="00482A73"/>
    <w:rsid w:val="0048314A"/>
    <w:rsid w:val="00483723"/>
    <w:rsid w:val="00483E88"/>
    <w:rsid w:val="004841C3"/>
    <w:rsid w:val="0048473D"/>
    <w:rsid w:val="00484A61"/>
    <w:rsid w:val="004855D6"/>
    <w:rsid w:val="00485BAE"/>
    <w:rsid w:val="00485C9D"/>
    <w:rsid w:val="00486170"/>
    <w:rsid w:val="004861BE"/>
    <w:rsid w:val="00486653"/>
    <w:rsid w:val="00486773"/>
    <w:rsid w:val="00486AAB"/>
    <w:rsid w:val="00486EAF"/>
    <w:rsid w:val="0049003A"/>
    <w:rsid w:val="0049015D"/>
    <w:rsid w:val="004902DE"/>
    <w:rsid w:val="004909F5"/>
    <w:rsid w:val="00490BA4"/>
    <w:rsid w:val="00490D64"/>
    <w:rsid w:val="00490DF3"/>
    <w:rsid w:val="00491C0F"/>
    <w:rsid w:val="004920A2"/>
    <w:rsid w:val="004922E5"/>
    <w:rsid w:val="00492F76"/>
    <w:rsid w:val="00493377"/>
    <w:rsid w:val="00493A42"/>
    <w:rsid w:val="00493F95"/>
    <w:rsid w:val="00494137"/>
    <w:rsid w:val="004942AC"/>
    <w:rsid w:val="00494532"/>
    <w:rsid w:val="00495060"/>
    <w:rsid w:val="00495212"/>
    <w:rsid w:val="00495281"/>
    <w:rsid w:val="00495682"/>
    <w:rsid w:val="00495D25"/>
    <w:rsid w:val="00497A15"/>
    <w:rsid w:val="00497DFA"/>
    <w:rsid w:val="004A08CB"/>
    <w:rsid w:val="004A0C8A"/>
    <w:rsid w:val="004A0ED1"/>
    <w:rsid w:val="004A1065"/>
    <w:rsid w:val="004A1DD0"/>
    <w:rsid w:val="004A2215"/>
    <w:rsid w:val="004A2AE3"/>
    <w:rsid w:val="004A2C8C"/>
    <w:rsid w:val="004A321C"/>
    <w:rsid w:val="004A37B2"/>
    <w:rsid w:val="004A4449"/>
    <w:rsid w:val="004A45BA"/>
    <w:rsid w:val="004A4C6F"/>
    <w:rsid w:val="004A4E2C"/>
    <w:rsid w:val="004A4F0D"/>
    <w:rsid w:val="004A52A1"/>
    <w:rsid w:val="004A5551"/>
    <w:rsid w:val="004A5C90"/>
    <w:rsid w:val="004A6365"/>
    <w:rsid w:val="004A6853"/>
    <w:rsid w:val="004A6E39"/>
    <w:rsid w:val="004A711A"/>
    <w:rsid w:val="004A7245"/>
    <w:rsid w:val="004A75D7"/>
    <w:rsid w:val="004A7894"/>
    <w:rsid w:val="004A7D21"/>
    <w:rsid w:val="004B06F6"/>
    <w:rsid w:val="004B0E4E"/>
    <w:rsid w:val="004B0F1D"/>
    <w:rsid w:val="004B0FCF"/>
    <w:rsid w:val="004B103E"/>
    <w:rsid w:val="004B12F8"/>
    <w:rsid w:val="004B163F"/>
    <w:rsid w:val="004B1655"/>
    <w:rsid w:val="004B1A8F"/>
    <w:rsid w:val="004B1D66"/>
    <w:rsid w:val="004B1FE2"/>
    <w:rsid w:val="004B239F"/>
    <w:rsid w:val="004B2787"/>
    <w:rsid w:val="004B2B5F"/>
    <w:rsid w:val="004B31EC"/>
    <w:rsid w:val="004B3298"/>
    <w:rsid w:val="004B36B3"/>
    <w:rsid w:val="004B37F6"/>
    <w:rsid w:val="004B395C"/>
    <w:rsid w:val="004B3FD2"/>
    <w:rsid w:val="004B49B3"/>
    <w:rsid w:val="004B4A6A"/>
    <w:rsid w:val="004B5120"/>
    <w:rsid w:val="004B5490"/>
    <w:rsid w:val="004B5689"/>
    <w:rsid w:val="004B57D8"/>
    <w:rsid w:val="004B637C"/>
    <w:rsid w:val="004B649D"/>
    <w:rsid w:val="004B7334"/>
    <w:rsid w:val="004B73D7"/>
    <w:rsid w:val="004B74EF"/>
    <w:rsid w:val="004B7590"/>
    <w:rsid w:val="004B76F6"/>
    <w:rsid w:val="004B78DC"/>
    <w:rsid w:val="004B7A72"/>
    <w:rsid w:val="004B7D3E"/>
    <w:rsid w:val="004C043F"/>
    <w:rsid w:val="004C1D1F"/>
    <w:rsid w:val="004C1E1F"/>
    <w:rsid w:val="004C1E70"/>
    <w:rsid w:val="004C20D9"/>
    <w:rsid w:val="004C3630"/>
    <w:rsid w:val="004C3B2C"/>
    <w:rsid w:val="004C44BC"/>
    <w:rsid w:val="004C48AE"/>
    <w:rsid w:val="004C4B7F"/>
    <w:rsid w:val="004C4CEC"/>
    <w:rsid w:val="004C4E6B"/>
    <w:rsid w:val="004C509A"/>
    <w:rsid w:val="004C5167"/>
    <w:rsid w:val="004C53C4"/>
    <w:rsid w:val="004C56D0"/>
    <w:rsid w:val="004C5AD5"/>
    <w:rsid w:val="004C5B0C"/>
    <w:rsid w:val="004C5DA8"/>
    <w:rsid w:val="004C5E42"/>
    <w:rsid w:val="004C67C3"/>
    <w:rsid w:val="004C6C83"/>
    <w:rsid w:val="004C6EAD"/>
    <w:rsid w:val="004C7D38"/>
    <w:rsid w:val="004D073E"/>
    <w:rsid w:val="004D1039"/>
    <w:rsid w:val="004D1142"/>
    <w:rsid w:val="004D1365"/>
    <w:rsid w:val="004D180C"/>
    <w:rsid w:val="004D1868"/>
    <w:rsid w:val="004D2028"/>
    <w:rsid w:val="004D20C5"/>
    <w:rsid w:val="004D23BA"/>
    <w:rsid w:val="004D2B6B"/>
    <w:rsid w:val="004D406F"/>
    <w:rsid w:val="004D409F"/>
    <w:rsid w:val="004D411D"/>
    <w:rsid w:val="004D499A"/>
    <w:rsid w:val="004D4D29"/>
    <w:rsid w:val="004D55EE"/>
    <w:rsid w:val="004D56E6"/>
    <w:rsid w:val="004D5862"/>
    <w:rsid w:val="004D64E3"/>
    <w:rsid w:val="004D675D"/>
    <w:rsid w:val="004D6D7D"/>
    <w:rsid w:val="004D79A5"/>
    <w:rsid w:val="004E020D"/>
    <w:rsid w:val="004E0E18"/>
    <w:rsid w:val="004E1450"/>
    <w:rsid w:val="004E14BD"/>
    <w:rsid w:val="004E14D3"/>
    <w:rsid w:val="004E1809"/>
    <w:rsid w:val="004E32D8"/>
    <w:rsid w:val="004E378E"/>
    <w:rsid w:val="004E3BB7"/>
    <w:rsid w:val="004E3C6D"/>
    <w:rsid w:val="004E3EEC"/>
    <w:rsid w:val="004E4008"/>
    <w:rsid w:val="004E4806"/>
    <w:rsid w:val="004E50D7"/>
    <w:rsid w:val="004E5591"/>
    <w:rsid w:val="004E575F"/>
    <w:rsid w:val="004E581D"/>
    <w:rsid w:val="004E627C"/>
    <w:rsid w:val="004E6A1B"/>
    <w:rsid w:val="004E6DE3"/>
    <w:rsid w:val="004E6EA6"/>
    <w:rsid w:val="004E6FA6"/>
    <w:rsid w:val="004E7363"/>
    <w:rsid w:val="004E7911"/>
    <w:rsid w:val="004E7B46"/>
    <w:rsid w:val="004F0780"/>
    <w:rsid w:val="004F11F6"/>
    <w:rsid w:val="004F18E3"/>
    <w:rsid w:val="004F2594"/>
    <w:rsid w:val="004F2913"/>
    <w:rsid w:val="004F2FC2"/>
    <w:rsid w:val="004F39BE"/>
    <w:rsid w:val="004F3B3C"/>
    <w:rsid w:val="004F3C3E"/>
    <w:rsid w:val="004F52DE"/>
    <w:rsid w:val="004F5501"/>
    <w:rsid w:val="004F77CC"/>
    <w:rsid w:val="004F7B3B"/>
    <w:rsid w:val="004F7E60"/>
    <w:rsid w:val="00501AD0"/>
    <w:rsid w:val="0050214F"/>
    <w:rsid w:val="00502291"/>
    <w:rsid w:val="005023D3"/>
    <w:rsid w:val="005027CA"/>
    <w:rsid w:val="00502E10"/>
    <w:rsid w:val="005031A5"/>
    <w:rsid w:val="005031EC"/>
    <w:rsid w:val="00503207"/>
    <w:rsid w:val="005037E7"/>
    <w:rsid w:val="00503960"/>
    <w:rsid w:val="00503B70"/>
    <w:rsid w:val="00504022"/>
    <w:rsid w:val="00504775"/>
    <w:rsid w:val="005047BE"/>
    <w:rsid w:val="00504984"/>
    <w:rsid w:val="00504F32"/>
    <w:rsid w:val="005056E4"/>
    <w:rsid w:val="00505BE6"/>
    <w:rsid w:val="00506234"/>
    <w:rsid w:val="0050641D"/>
    <w:rsid w:val="0050690A"/>
    <w:rsid w:val="0050703B"/>
    <w:rsid w:val="005072F6"/>
    <w:rsid w:val="00507884"/>
    <w:rsid w:val="00507F8E"/>
    <w:rsid w:val="005109EF"/>
    <w:rsid w:val="00510D77"/>
    <w:rsid w:val="005110FF"/>
    <w:rsid w:val="005114CE"/>
    <w:rsid w:val="005114F6"/>
    <w:rsid w:val="00511584"/>
    <w:rsid w:val="00511799"/>
    <w:rsid w:val="005117AE"/>
    <w:rsid w:val="00511899"/>
    <w:rsid w:val="00511AF4"/>
    <w:rsid w:val="00511BF0"/>
    <w:rsid w:val="00511F94"/>
    <w:rsid w:val="0051212D"/>
    <w:rsid w:val="00512EAD"/>
    <w:rsid w:val="00512FA1"/>
    <w:rsid w:val="00513A45"/>
    <w:rsid w:val="00513DF0"/>
    <w:rsid w:val="005146D5"/>
    <w:rsid w:val="005147AA"/>
    <w:rsid w:val="005147FF"/>
    <w:rsid w:val="00514A5C"/>
    <w:rsid w:val="00514B57"/>
    <w:rsid w:val="00514C89"/>
    <w:rsid w:val="00514EB4"/>
    <w:rsid w:val="0051501A"/>
    <w:rsid w:val="00515538"/>
    <w:rsid w:val="00515D29"/>
    <w:rsid w:val="00515E41"/>
    <w:rsid w:val="0051660C"/>
    <w:rsid w:val="00517646"/>
    <w:rsid w:val="00520BE4"/>
    <w:rsid w:val="00521264"/>
    <w:rsid w:val="005224F1"/>
    <w:rsid w:val="0052266C"/>
    <w:rsid w:val="005226CE"/>
    <w:rsid w:val="005227E9"/>
    <w:rsid w:val="00523182"/>
    <w:rsid w:val="005231C6"/>
    <w:rsid w:val="00523350"/>
    <w:rsid w:val="005240A4"/>
    <w:rsid w:val="0052415E"/>
    <w:rsid w:val="005252BA"/>
    <w:rsid w:val="005255BF"/>
    <w:rsid w:val="005264D2"/>
    <w:rsid w:val="005266CE"/>
    <w:rsid w:val="00526B31"/>
    <w:rsid w:val="00526C50"/>
    <w:rsid w:val="00527799"/>
    <w:rsid w:val="00527BFD"/>
    <w:rsid w:val="00527D50"/>
    <w:rsid w:val="00530BD8"/>
    <w:rsid w:val="00530F67"/>
    <w:rsid w:val="005313A8"/>
    <w:rsid w:val="005317E7"/>
    <w:rsid w:val="00531D5B"/>
    <w:rsid w:val="005320D9"/>
    <w:rsid w:val="005324F0"/>
    <w:rsid w:val="0053283F"/>
    <w:rsid w:val="005334F2"/>
    <w:rsid w:val="005338CA"/>
    <w:rsid w:val="00533FBF"/>
    <w:rsid w:val="0053442B"/>
    <w:rsid w:val="0053475E"/>
    <w:rsid w:val="00534E79"/>
    <w:rsid w:val="005354B7"/>
    <w:rsid w:val="00535829"/>
    <w:rsid w:val="00535C7F"/>
    <w:rsid w:val="0053625A"/>
    <w:rsid w:val="0053648F"/>
    <w:rsid w:val="005368D9"/>
    <w:rsid w:val="00536D1A"/>
    <w:rsid w:val="005403EE"/>
    <w:rsid w:val="00540F0D"/>
    <w:rsid w:val="00541063"/>
    <w:rsid w:val="00541614"/>
    <w:rsid w:val="00541879"/>
    <w:rsid w:val="00542074"/>
    <w:rsid w:val="00542076"/>
    <w:rsid w:val="005420FC"/>
    <w:rsid w:val="0054226D"/>
    <w:rsid w:val="00542916"/>
    <w:rsid w:val="00542B5C"/>
    <w:rsid w:val="00542CA2"/>
    <w:rsid w:val="00543358"/>
    <w:rsid w:val="005437FB"/>
    <w:rsid w:val="005438AF"/>
    <w:rsid w:val="005439C9"/>
    <w:rsid w:val="0054490A"/>
    <w:rsid w:val="005453B1"/>
    <w:rsid w:val="0054554A"/>
    <w:rsid w:val="00545870"/>
    <w:rsid w:val="00545BE8"/>
    <w:rsid w:val="005465FA"/>
    <w:rsid w:val="0054673B"/>
    <w:rsid w:val="005473B9"/>
    <w:rsid w:val="005479DE"/>
    <w:rsid w:val="00547D50"/>
    <w:rsid w:val="00547D9A"/>
    <w:rsid w:val="0055001E"/>
    <w:rsid w:val="0055040B"/>
    <w:rsid w:val="005515FB"/>
    <w:rsid w:val="00551927"/>
    <w:rsid w:val="00551DA4"/>
    <w:rsid w:val="0055217A"/>
    <w:rsid w:val="005526BA"/>
    <w:rsid w:val="00552D14"/>
    <w:rsid w:val="00552E8D"/>
    <w:rsid w:val="00552F42"/>
    <w:rsid w:val="00552FD0"/>
    <w:rsid w:val="00553290"/>
    <w:rsid w:val="00553607"/>
    <w:rsid w:val="00553841"/>
    <w:rsid w:val="005538BA"/>
    <w:rsid w:val="00553EAB"/>
    <w:rsid w:val="0055423E"/>
    <w:rsid w:val="005544C6"/>
    <w:rsid w:val="00554F37"/>
    <w:rsid w:val="00555094"/>
    <w:rsid w:val="00555C91"/>
    <w:rsid w:val="00555FEE"/>
    <w:rsid w:val="005560CE"/>
    <w:rsid w:val="00556234"/>
    <w:rsid w:val="00556686"/>
    <w:rsid w:val="005568A2"/>
    <w:rsid w:val="00556B3B"/>
    <w:rsid w:val="00557031"/>
    <w:rsid w:val="00557A3F"/>
    <w:rsid w:val="00557E6B"/>
    <w:rsid w:val="00560072"/>
    <w:rsid w:val="005603AE"/>
    <w:rsid w:val="005611F1"/>
    <w:rsid w:val="00561479"/>
    <w:rsid w:val="00561902"/>
    <w:rsid w:val="00561D48"/>
    <w:rsid w:val="00561D8A"/>
    <w:rsid w:val="00561F49"/>
    <w:rsid w:val="0056266A"/>
    <w:rsid w:val="005626DB"/>
    <w:rsid w:val="00563201"/>
    <w:rsid w:val="00563644"/>
    <w:rsid w:val="00563F42"/>
    <w:rsid w:val="005643E0"/>
    <w:rsid w:val="0056453F"/>
    <w:rsid w:val="00564AD8"/>
    <w:rsid w:val="0056527D"/>
    <w:rsid w:val="00565413"/>
    <w:rsid w:val="00565620"/>
    <w:rsid w:val="00565A14"/>
    <w:rsid w:val="00565B29"/>
    <w:rsid w:val="00565DE5"/>
    <w:rsid w:val="005660FF"/>
    <w:rsid w:val="00566188"/>
    <w:rsid w:val="00566278"/>
    <w:rsid w:val="00566BD8"/>
    <w:rsid w:val="005670A6"/>
    <w:rsid w:val="005676A6"/>
    <w:rsid w:val="00567CE0"/>
    <w:rsid w:val="005701DD"/>
    <w:rsid w:val="00570376"/>
    <w:rsid w:val="00571106"/>
    <w:rsid w:val="0057143D"/>
    <w:rsid w:val="005716FD"/>
    <w:rsid w:val="00572978"/>
    <w:rsid w:val="00572AAC"/>
    <w:rsid w:val="005731D9"/>
    <w:rsid w:val="00573331"/>
    <w:rsid w:val="00573591"/>
    <w:rsid w:val="0057393A"/>
    <w:rsid w:val="00573D25"/>
    <w:rsid w:val="00574511"/>
    <w:rsid w:val="005747DD"/>
    <w:rsid w:val="00575A7A"/>
    <w:rsid w:val="00575B8B"/>
    <w:rsid w:val="00575C68"/>
    <w:rsid w:val="00575FA2"/>
    <w:rsid w:val="00576524"/>
    <w:rsid w:val="00576714"/>
    <w:rsid w:val="00576B0F"/>
    <w:rsid w:val="00576D5C"/>
    <w:rsid w:val="0057701F"/>
    <w:rsid w:val="00577290"/>
    <w:rsid w:val="00577CF8"/>
    <w:rsid w:val="00577DA5"/>
    <w:rsid w:val="0058028C"/>
    <w:rsid w:val="0058041F"/>
    <w:rsid w:val="005807E3"/>
    <w:rsid w:val="00580DE6"/>
    <w:rsid w:val="0058234C"/>
    <w:rsid w:val="00582351"/>
    <w:rsid w:val="005827E1"/>
    <w:rsid w:val="00582F76"/>
    <w:rsid w:val="005830EA"/>
    <w:rsid w:val="00583910"/>
    <w:rsid w:val="0058458A"/>
    <w:rsid w:val="00584A31"/>
    <w:rsid w:val="00584AC4"/>
    <w:rsid w:val="00584B52"/>
    <w:rsid w:val="00584F2B"/>
    <w:rsid w:val="0058506B"/>
    <w:rsid w:val="005851B2"/>
    <w:rsid w:val="00585DA1"/>
    <w:rsid w:val="00585DA9"/>
    <w:rsid w:val="00585E06"/>
    <w:rsid w:val="00585E9D"/>
    <w:rsid w:val="00585F80"/>
    <w:rsid w:val="005861EB"/>
    <w:rsid w:val="00586531"/>
    <w:rsid w:val="005869BB"/>
    <w:rsid w:val="005877B5"/>
    <w:rsid w:val="005877E3"/>
    <w:rsid w:val="00587C11"/>
    <w:rsid w:val="00587CB2"/>
    <w:rsid w:val="00587ED1"/>
    <w:rsid w:val="0059001A"/>
    <w:rsid w:val="0059002E"/>
    <w:rsid w:val="005906EB"/>
    <w:rsid w:val="005909C4"/>
    <w:rsid w:val="00590A6A"/>
    <w:rsid w:val="00590AF0"/>
    <w:rsid w:val="00590BBB"/>
    <w:rsid w:val="00590BFF"/>
    <w:rsid w:val="00590C8F"/>
    <w:rsid w:val="005911BE"/>
    <w:rsid w:val="00591630"/>
    <w:rsid w:val="00591A43"/>
    <w:rsid w:val="00591BE8"/>
    <w:rsid w:val="00591D26"/>
    <w:rsid w:val="005920E7"/>
    <w:rsid w:val="00592142"/>
    <w:rsid w:val="005921EA"/>
    <w:rsid w:val="005926B7"/>
    <w:rsid w:val="00594354"/>
    <w:rsid w:val="005946AB"/>
    <w:rsid w:val="00594C67"/>
    <w:rsid w:val="00595107"/>
    <w:rsid w:val="00595E51"/>
    <w:rsid w:val="00596050"/>
    <w:rsid w:val="0059612A"/>
    <w:rsid w:val="005962EA"/>
    <w:rsid w:val="00596AC7"/>
    <w:rsid w:val="00596BE3"/>
    <w:rsid w:val="0059758B"/>
    <w:rsid w:val="00597D82"/>
    <w:rsid w:val="00597E23"/>
    <w:rsid w:val="00597F58"/>
    <w:rsid w:val="005A0498"/>
    <w:rsid w:val="005A106F"/>
    <w:rsid w:val="005A18CC"/>
    <w:rsid w:val="005A2502"/>
    <w:rsid w:val="005A2F54"/>
    <w:rsid w:val="005A331A"/>
    <w:rsid w:val="005A38B1"/>
    <w:rsid w:val="005A3B84"/>
    <w:rsid w:val="005A427F"/>
    <w:rsid w:val="005A43F1"/>
    <w:rsid w:val="005A4728"/>
    <w:rsid w:val="005A48F3"/>
    <w:rsid w:val="005A4B11"/>
    <w:rsid w:val="005A4C25"/>
    <w:rsid w:val="005A4D5E"/>
    <w:rsid w:val="005A529A"/>
    <w:rsid w:val="005A530E"/>
    <w:rsid w:val="005A5781"/>
    <w:rsid w:val="005A5932"/>
    <w:rsid w:val="005A5D42"/>
    <w:rsid w:val="005A5E19"/>
    <w:rsid w:val="005A60F4"/>
    <w:rsid w:val="005A61E6"/>
    <w:rsid w:val="005A677B"/>
    <w:rsid w:val="005A6CDE"/>
    <w:rsid w:val="005A6D20"/>
    <w:rsid w:val="005A72D1"/>
    <w:rsid w:val="005A7AD3"/>
    <w:rsid w:val="005A7FC8"/>
    <w:rsid w:val="005B0407"/>
    <w:rsid w:val="005B0E76"/>
    <w:rsid w:val="005B1B97"/>
    <w:rsid w:val="005B1C7B"/>
    <w:rsid w:val="005B24B2"/>
    <w:rsid w:val="005B2830"/>
    <w:rsid w:val="005B2C20"/>
    <w:rsid w:val="005B2EE5"/>
    <w:rsid w:val="005B2FE2"/>
    <w:rsid w:val="005B3061"/>
    <w:rsid w:val="005B3B14"/>
    <w:rsid w:val="005B49E6"/>
    <w:rsid w:val="005B4EBA"/>
    <w:rsid w:val="005B53EE"/>
    <w:rsid w:val="005B545E"/>
    <w:rsid w:val="005B5512"/>
    <w:rsid w:val="005B56BA"/>
    <w:rsid w:val="005B5A2F"/>
    <w:rsid w:val="005B6410"/>
    <w:rsid w:val="005B6441"/>
    <w:rsid w:val="005B66FD"/>
    <w:rsid w:val="005B6858"/>
    <w:rsid w:val="005B7061"/>
    <w:rsid w:val="005B72DB"/>
    <w:rsid w:val="005B7611"/>
    <w:rsid w:val="005B79CA"/>
    <w:rsid w:val="005B7D46"/>
    <w:rsid w:val="005C15E2"/>
    <w:rsid w:val="005C16B6"/>
    <w:rsid w:val="005C16BE"/>
    <w:rsid w:val="005C181E"/>
    <w:rsid w:val="005C1874"/>
    <w:rsid w:val="005C1A31"/>
    <w:rsid w:val="005C1C0D"/>
    <w:rsid w:val="005C1F05"/>
    <w:rsid w:val="005C1FFA"/>
    <w:rsid w:val="005C300D"/>
    <w:rsid w:val="005C3347"/>
    <w:rsid w:val="005C358D"/>
    <w:rsid w:val="005C3C9B"/>
    <w:rsid w:val="005C4A9E"/>
    <w:rsid w:val="005C4F1E"/>
    <w:rsid w:val="005C55AC"/>
    <w:rsid w:val="005C5E0F"/>
    <w:rsid w:val="005C5FEB"/>
    <w:rsid w:val="005C67E3"/>
    <w:rsid w:val="005C67E4"/>
    <w:rsid w:val="005C6AD2"/>
    <w:rsid w:val="005C726F"/>
    <w:rsid w:val="005C7336"/>
    <w:rsid w:val="005C76D8"/>
    <w:rsid w:val="005C79ED"/>
    <w:rsid w:val="005C7D72"/>
    <w:rsid w:val="005D0044"/>
    <w:rsid w:val="005D0B00"/>
    <w:rsid w:val="005D142B"/>
    <w:rsid w:val="005D172E"/>
    <w:rsid w:val="005D2427"/>
    <w:rsid w:val="005D27E9"/>
    <w:rsid w:val="005D2B7B"/>
    <w:rsid w:val="005D356B"/>
    <w:rsid w:val="005D367A"/>
    <w:rsid w:val="005D4A29"/>
    <w:rsid w:val="005D4A39"/>
    <w:rsid w:val="005D5284"/>
    <w:rsid w:val="005D54E2"/>
    <w:rsid w:val="005D6B96"/>
    <w:rsid w:val="005D73A7"/>
    <w:rsid w:val="005D7437"/>
    <w:rsid w:val="005D7720"/>
    <w:rsid w:val="005D776D"/>
    <w:rsid w:val="005D7B7B"/>
    <w:rsid w:val="005E0332"/>
    <w:rsid w:val="005E10B1"/>
    <w:rsid w:val="005E19BF"/>
    <w:rsid w:val="005E29EF"/>
    <w:rsid w:val="005E3158"/>
    <w:rsid w:val="005E3286"/>
    <w:rsid w:val="005E3479"/>
    <w:rsid w:val="005E392F"/>
    <w:rsid w:val="005E3DC5"/>
    <w:rsid w:val="005E40BC"/>
    <w:rsid w:val="005E41FF"/>
    <w:rsid w:val="005E4436"/>
    <w:rsid w:val="005E44F9"/>
    <w:rsid w:val="005E4526"/>
    <w:rsid w:val="005E474E"/>
    <w:rsid w:val="005E4A65"/>
    <w:rsid w:val="005E4C39"/>
    <w:rsid w:val="005E4CF5"/>
    <w:rsid w:val="005E50E3"/>
    <w:rsid w:val="005E5383"/>
    <w:rsid w:val="005E59DE"/>
    <w:rsid w:val="005E5D82"/>
    <w:rsid w:val="005E611B"/>
    <w:rsid w:val="005E681C"/>
    <w:rsid w:val="005E68D9"/>
    <w:rsid w:val="005E6F91"/>
    <w:rsid w:val="005E77D8"/>
    <w:rsid w:val="005E7947"/>
    <w:rsid w:val="005E79EB"/>
    <w:rsid w:val="005F0224"/>
    <w:rsid w:val="005F05C6"/>
    <w:rsid w:val="005F077B"/>
    <w:rsid w:val="005F0A0F"/>
    <w:rsid w:val="005F0C67"/>
    <w:rsid w:val="005F0F75"/>
    <w:rsid w:val="005F1B28"/>
    <w:rsid w:val="005F26EE"/>
    <w:rsid w:val="005F2707"/>
    <w:rsid w:val="005F2A90"/>
    <w:rsid w:val="005F2D62"/>
    <w:rsid w:val="005F36A7"/>
    <w:rsid w:val="005F3C99"/>
    <w:rsid w:val="005F4211"/>
    <w:rsid w:val="005F442C"/>
    <w:rsid w:val="005F444B"/>
    <w:rsid w:val="005F48E0"/>
    <w:rsid w:val="005F4B1B"/>
    <w:rsid w:val="005F4E64"/>
    <w:rsid w:val="005F5419"/>
    <w:rsid w:val="005F58CE"/>
    <w:rsid w:val="005F5987"/>
    <w:rsid w:val="005F6482"/>
    <w:rsid w:val="005F67A8"/>
    <w:rsid w:val="005F6922"/>
    <w:rsid w:val="005F7123"/>
    <w:rsid w:val="005F7761"/>
    <w:rsid w:val="005F78F5"/>
    <w:rsid w:val="005F7BC7"/>
    <w:rsid w:val="005F7E9E"/>
    <w:rsid w:val="006007CE"/>
    <w:rsid w:val="0060094F"/>
    <w:rsid w:val="00600B3E"/>
    <w:rsid w:val="00601308"/>
    <w:rsid w:val="006015F1"/>
    <w:rsid w:val="00601885"/>
    <w:rsid w:val="00601FBC"/>
    <w:rsid w:val="0060217D"/>
    <w:rsid w:val="0060223A"/>
    <w:rsid w:val="0060224E"/>
    <w:rsid w:val="00602996"/>
    <w:rsid w:val="00602C6E"/>
    <w:rsid w:val="00603057"/>
    <w:rsid w:val="00603FCD"/>
    <w:rsid w:val="006043C5"/>
    <w:rsid w:val="00604602"/>
    <w:rsid w:val="0060473D"/>
    <w:rsid w:val="00605160"/>
    <w:rsid w:val="00605405"/>
    <w:rsid w:val="00605887"/>
    <w:rsid w:val="00605FB9"/>
    <w:rsid w:val="0060680A"/>
    <w:rsid w:val="006069F2"/>
    <w:rsid w:val="00606A46"/>
    <w:rsid w:val="00607754"/>
    <w:rsid w:val="006078CC"/>
    <w:rsid w:val="00607AE6"/>
    <w:rsid w:val="00607F4B"/>
    <w:rsid w:val="00610748"/>
    <w:rsid w:val="00610889"/>
    <w:rsid w:val="00610BEF"/>
    <w:rsid w:val="00610D14"/>
    <w:rsid w:val="00610F8A"/>
    <w:rsid w:val="00611431"/>
    <w:rsid w:val="0061158A"/>
    <w:rsid w:val="00611AC2"/>
    <w:rsid w:val="00611F02"/>
    <w:rsid w:val="00612184"/>
    <w:rsid w:val="00612562"/>
    <w:rsid w:val="0061276C"/>
    <w:rsid w:val="00612C7C"/>
    <w:rsid w:val="0061355B"/>
    <w:rsid w:val="00613773"/>
    <w:rsid w:val="006137F7"/>
    <w:rsid w:val="0061393F"/>
    <w:rsid w:val="00614A13"/>
    <w:rsid w:val="00614C12"/>
    <w:rsid w:val="0061500E"/>
    <w:rsid w:val="00615587"/>
    <w:rsid w:val="00615B46"/>
    <w:rsid w:val="006163E9"/>
    <w:rsid w:val="00616561"/>
    <w:rsid w:val="00616B13"/>
    <w:rsid w:val="00616B3B"/>
    <w:rsid w:val="006200D1"/>
    <w:rsid w:val="00620444"/>
    <w:rsid w:val="00620C30"/>
    <w:rsid w:val="00620FB5"/>
    <w:rsid w:val="00621137"/>
    <w:rsid w:val="00621740"/>
    <w:rsid w:val="00621823"/>
    <w:rsid w:val="006227DB"/>
    <w:rsid w:val="006228F2"/>
    <w:rsid w:val="006229E0"/>
    <w:rsid w:val="00622A5F"/>
    <w:rsid w:val="006237DC"/>
    <w:rsid w:val="00623FE3"/>
    <w:rsid w:val="006245B6"/>
    <w:rsid w:val="00624796"/>
    <w:rsid w:val="0062482C"/>
    <w:rsid w:val="00624940"/>
    <w:rsid w:val="00624A0B"/>
    <w:rsid w:val="00625061"/>
    <w:rsid w:val="00625340"/>
    <w:rsid w:val="006253C9"/>
    <w:rsid w:val="00626293"/>
    <w:rsid w:val="006265BD"/>
    <w:rsid w:val="00626E32"/>
    <w:rsid w:val="00626F0A"/>
    <w:rsid w:val="00626FC0"/>
    <w:rsid w:val="0062711F"/>
    <w:rsid w:val="006271C0"/>
    <w:rsid w:val="00627EC6"/>
    <w:rsid w:val="00630848"/>
    <w:rsid w:val="006311EC"/>
    <w:rsid w:val="00631B54"/>
    <w:rsid w:val="00631B80"/>
    <w:rsid w:val="00631D61"/>
    <w:rsid w:val="00631E77"/>
    <w:rsid w:val="00632193"/>
    <w:rsid w:val="006322D6"/>
    <w:rsid w:val="006323C1"/>
    <w:rsid w:val="0063250F"/>
    <w:rsid w:val="00632DB9"/>
    <w:rsid w:val="00633939"/>
    <w:rsid w:val="00634DA9"/>
    <w:rsid w:val="006359AD"/>
    <w:rsid w:val="006359D3"/>
    <w:rsid w:val="00636502"/>
    <w:rsid w:val="006373C4"/>
    <w:rsid w:val="0063760F"/>
    <w:rsid w:val="0063790E"/>
    <w:rsid w:val="00637A64"/>
    <w:rsid w:val="00640461"/>
    <w:rsid w:val="00640849"/>
    <w:rsid w:val="00641936"/>
    <w:rsid w:val="00642177"/>
    <w:rsid w:val="00643019"/>
    <w:rsid w:val="00643033"/>
    <w:rsid w:val="00643114"/>
    <w:rsid w:val="00643A8F"/>
    <w:rsid w:val="00643FA1"/>
    <w:rsid w:val="00644287"/>
    <w:rsid w:val="006445D5"/>
    <w:rsid w:val="00644EE5"/>
    <w:rsid w:val="006450B1"/>
    <w:rsid w:val="00645116"/>
    <w:rsid w:val="006456B8"/>
    <w:rsid w:val="00645BC1"/>
    <w:rsid w:val="00645F0A"/>
    <w:rsid w:val="0064628D"/>
    <w:rsid w:val="0064641E"/>
    <w:rsid w:val="00646A94"/>
    <w:rsid w:val="00646EF1"/>
    <w:rsid w:val="00646FAA"/>
    <w:rsid w:val="00647088"/>
    <w:rsid w:val="0064726E"/>
    <w:rsid w:val="006474BB"/>
    <w:rsid w:val="00647937"/>
    <w:rsid w:val="00647AC4"/>
    <w:rsid w:val="00647F07"/>
    <w:rsid w:val="006504A0"/>
    <w:rsid w:val="00650500"/>
    <w:rsid w:val="00650A80"/>
    <w:rsid w:val="00650FB9"/>
    <w:rsid w:val="00651294"/>
    <w:rsid w:val="006515F7"/>
    <w:rsid w:val="006520F3"/>
    <w:rsid w:val="006521FD"/>
    <w:rsid w:val="00652681"/>
    <w:rsid w:val="006526A6"/>
    <w:rsid w:val="00652D2D"/>
    <w:rsid w:val="00652E42"/>
    <w:rsid w:val="00652F13"/>
    <w:rsid w:val="006537BF"/>
    <w:rsid w:val="00653D97"/>
    <w:rsid w:val="00653FF4"/>
    <w:rsid w:val="00655C78"/>
    <w:rsid w:val="006560D4"/>
    <w:rsid w:val="0065681D"/>
    <w:rsid w:val="00656B31"/>
    <w:rsid w:val="00656C6E"/>
    <w:rsid w:val="00657B82"/>
    <w:rsid w:val="006606A9"/>
    <w:rsid w:val="00660CA9"/>
    <w:rsid w:val="00660EE3"/>
    <w:rsid w:val="006616B5"/>
    <w:rsid w:val="006618A8"/>
    <w:rsid w:val="006620A4"/>
    <w:rsid w:val="006620A9"/>
    <w:rsid w:val="0066251C"/>
    <w:rsid w:val="00662702"/>
    <w:rsid w:val="00662B05"/>
    <w:rsid w:val="00662E94"/>
    <w:rsid w:val="0066326D"/>
    <w:rsid w:val="00663AEC"/>
    <w:rsid w:val="00664553"/>
    <w:rsid w:val="00664738"/>
    <w:rsid w:val="0066481C"/>
    <w:rsid w:val="00664C93"/>
    <w:rsid w:val="00664CB4"/>
    <w:rsid w:val="00664CB7"/>
    <w:rsid w:val="006652F1"/>
    <w:rsid w:val="00667820"/>
    <w:rsid w:val="006678C8"/>
    <w:rsid w:val="006679B3"/>
    <w:rsid w:val="00670010"/>
    <w:rsid w:val="006703DD"/>
    <w:rsid w:val="006703E4"/>
    <w:rsid w:val="00670659"/>
    <w:rsid w:val="00670B00"/>
    <w:rsid w:val="00670B98"/>
    <w:rsid w:val="00670CB7"/>
    <w:rsid w:val="006713D5"/>
    <w:rsid w:val="00671EFA"/>
    <w:rsid w:val="006723F8"/>
    <w:rsid w:val="0067255B"/>
    <w:rsid w:val="0067298A"/>
    <w:rsid w:val="00672BFF"/>
    <w:rsid w:val="00672D64"/>
    <w:rsid w:val="006737B3"/>
    <w:rsid w:val="00673988"/>
    <w:rsid w:val="00674485"/>
    <w:rsid w:val="00674DE0"/>
    <w:rsid w:val="00674EFC"/>
    <w:rsid w:val="006756FA"/>
    <w:rsid w:val="006759B0"/>
    <w:rsid w:val="00675B4C"/>
    <w:rsid w:val="006769B2"/>
    <w:rsid w:val="00676F3A"/>
    <w:rsid w:val="006800C9"/>
    <w:rsid w:val="00680644"/>
    <w:rsid w:val="00680773"/>
    <w:rsid w:val="00680F9C"/>
    <w:rsid w:val="00681509"/>
    <w:rsid w:val="00681B5C"/>
    <w:rsid w:val="00681C5F"/>
    <w:rsid w:val="00681EF4"/>
    <w:rsid w:val="00681FBD"/>
    <w:rsid w:val="0068212B"/>
    <w:rsid w:val="00682ADB"/>
    <w:rsid w:val="00682DB5"/>
    <w:rsid w:val="006832C5"/>
    <w:rsid w:val="00683877"/>
    <w:rsid w:val="006839E4"/>
    <w:rsid w:val="00683ADD"/>
    <w:rsid w:val="00684D91"/>
    <w:rsid w:val="00685271"/>
    <w:rsid w:val="00685895"/>
    <w:rsid w:val="0068642B"/>
    <w:rsid w:val="00687DFE"/>
    <w:rsid w:val="006904C8"/>
    <w:rsid w:val="006918E7"/>
    <w:rsid w:val="00691E1A"/>
    <w:rsid w:val="00693109"/>
    <w:rsid w:val="0069350E"/>
    <w:rsid w:val="00693742"/>
    <w:rsid w:val="00693A35"/>
    <w:rsid w:val="006940B5"/>
    <w:rsid w:val="006948E1"/>
    <w:rsid w:val="00694ED1"/>
    <w:rsid w:val="0069545D"/>
    <w:rsid w:val="00695569"/>
    <w:rsid w:val="00695632"/>
    <w:rsid w:val="00695D1D"/>
    <w:rsid w:val="00696235"/>
    <w:rsid w:val="00697253"/>
    <w:rsid w:val="006978B3"/>
    <w:rsid w:val="006978E1"/>
    <w:rsid w:val="00697BA4"/>
    <w:rsid w:val="006A163E"/>
    <w:rsid w:val="006A1EAA"/>
    <w:rsid w:val="006A2D4D"/>
    <w:rsid w:val="006A30CB"/>
    <w:rsid w:val="006A342B"/>
    <w:rsid w:val="006A4489"/>
    <w:rsid w:val="006A4760"/>
    <w:rsid w:val="006A4CCD"/>
    <w:rsid w:val="006A4D05"/>
    <w:rsid w:val="006A5195"/>
    <w:rsid w:val="006A56C9"/>
    <w:rsid w:val="006A575A"/>
    <w:rsid w:val="006A5C41"/>
    <w:rsid w:val="006A5C78"/>
    <w:rsid w:val="006A5D9B"/>
    <w:rsid w:val="006A6468"/>
    <w:rsid w:val="006A68DD"/>
    <w:rsid w:val="006A7505"/>
    <w:rsid w:val="006A7662"/>
    <w:rsid w:val="006A7CC4"/>
    <w:rsid w:val="006A7E49"/>
    <w:rsid w:val="006B02B7"/>
    <w:rsid w:val="006B03AC"/>
    <w:rsid w:val="006B089D"/>
    <w:rsid w:val="006B0AD4"/>
    <w:rsid w:val="006B0D17"/>
    <w:rsid w:val="006B0EFC"/>
    <w:rsid w:val="006B1286"/>
    <w:rsid w:val="006B1AC0"/>
    <w:rsid w:val="006B1C64"/>
    <w:rsid w:val="006B1FDA"/>
    <w:rsid w:val="006B205A"/>
    <w:rsid w:val="006B243A"/>
    <w:rsid w:val="006B2765"/>
    <w:rsid w:val="006B285F"/>
    <w:rsid w:val="006B2F15"/>
    <w:rsid w:val="006B30C3"/>
    <w:rsid w:val="006B3863"/>
    <w:rsid w:val="006B3AD0"/>
    <w:rsid w:val="006B3F5F"/>
    <w:rsid w:val="006B4235"/>
    <w:rsid w:val="006B4263"/>
    <w:rsid w:val="006B4414"/>
    <w:rsid w:val="006B4C2F"/>
    <w:rsid w:val="006B4E0C"/>
    <w:rsid w:val="006B5F7F"/>
    <w:rsid w:val="006B65D9"/>
    <w:rsid w:val="006B6AB6"/>
    <w:rsid w:val="006B6AC0"/>
    <w:rsid w:val="006B6D97"/>
    <w:rsid w:val="006B6E71"/>
    <w:rsid w:val="006B77A2"/>
    <w:rsid w:val="006B7C00"/>
    <w:rsid w:val="006B7C88"/>
    <w:rsid w:val="006B7D7A"/>
    <w:rsid w:val="006B7E27"/>
    <w:rsid w:val="006C0565"/>
    <w:rsid w:val="006C0C2A"/>
    <w:rsid w:val="006C0FDB"/>
    <w:rsid w:val="006C1562"/>
    <w:rsid w:val="006C1C22"/>
    <w:rsid w:val="006C1EB8"/>
    <w:rsid w:val="006C1EE9"/>
    <w:rsid w:val="006C217A"/>
    <w:rsid w:val="006C2288"/>
    <w:rsid w:val="006C24D2"/>
    <w:rsid w:val="006C2AD2"/>
    <w:rsid w:val="006C2D20"/>
    <w:rsid w:val="006C3232"/>
    <w:rsid w:val="006C3400"/>
    <w:rsid w:val="006C39BB"/>
    <w:rsid w:val="006C3F95"/>
    <w:rsid w:val="006C41BF"/>
    <w:rsid w:val="006C44CC"/>
    <w:rsid w:val="006C457B"/>
    <w:rsid w:val="006C4B12"/>
    <w:rsid w:val="006C54AD"/>
    <w:rsid w:val="006C5B4A"/>
    <w:rsid w:val="006C5D03"/>
    <w:rsid w:val="006C60D5"/>
    <w:rsid w:val="006C6364"/>
    <w:rsid w:val="006C6A36"/>
    <w:rsid w:val="006C6F04"/>
    <w:rsid w:val="006C6FEB"/>
    <w:rsid w:val="006C7105"/>
    <w:rsid w:val="006C7606"/>
    <w:rsid w:val="006C7E4B"/>
    <w:rsid w:val="006D0579"/>
    <w:rsid w:val="006D0F8A"/>
    <w:rsid w:val="006D19AC"/>
    <w:rsid w:val="006D21FF"/>
    <w:rsid w:val="006D2DA9"/>
    <w:rsid w:val="006D316C"/>
    <w:rsid w:val="006D3D30"/>
    <w:rsid w:val="006D3E35"/>
    <w:rsid w:val="006D43C7"/>
    <w:rsid w:val="006D4D2D"/>
    <w:rsid w:val="006D4F44"/>
    <w:rsid w:val="006D515F"/>
    <w:rsid w:val="006D5675"/>
    <w:rsid w:val="006D56F2"/>
    <w:rsid w:val="006D5842"/>
    <w:rsid w:val="006D6441"/>
    <w:rsid w:val="006D6529"/>
    <w:rsid w:val="006D6F03"/>
    <w:rsid w:val="006D7016"/>
    <w:rsid w:val="006D7253"/>
    <w:rsid w:val="006D73D8"/>
    <w:rsid w:val="006D7451"/>
    <w:rsid w:val="006D74A0"/>
    <w:rsid w:val="006D7C8B"/>
    <w:rsid w:val="006D7D8D"/>
    <w:rsid w:val="006E0335"/>
    <w:rsid w:val="006E07CE"/>
    <w:rsid w:val="006E1044"/>
    <w:rsid w:val="006E1227"/>
    <w:rsid w:val="006E15DB"/>
    <w:rsid w:val="006E1A7A"/>
    <w:rsid w:val="006E1B61"/>
    <w:rsid w:val="006E236E"/>
    <w:rsid w:val="006E2866"/>
    <w:rsid w:val="006E2FA7"/>
    <w:rsid w:val="006E3A0B"/>
    <w:rsid w:val="006E3AA1"/>
    <w:rsid w:val="006E42E2"/>
    <w:rsid w:val="006E467D"/>
    <w:rsid w:val="006E4700"/>
    <w:rsid w:val="006E47F2"/>
    <w:rsid w:val="006E4BC2"/>
    <w:rsid w:val="006E4D62"/>
    <w:rsid w:val="006E5D15"/>
    <w:rsid w:val="006E5FBD"/>
    <w:rsid w:val="006E6418"/>
    <w:rsid w:val="006E64EE"/>
    <w:rsid w:val="006E6621"/>
    <w:rsid w:val="006E6FF7"/>
    <w:rsid w:val="006E7344"/>
    <w:rsid w:val="006F048E"/>
    <w:rsid w:val="006F059E"/>
    <w:rsid w:val="006F097F"/>
    <w:rsid w:val="006F11F5"/>
    <w:rsid w:val="006F1380"/>
    <w:rsid w:val="006F1556"/>
    <w:rsid w:val="006F1C74"/>
    <w:rsid w:val="006F2625"/>
    <w:rsid w:val="006F3847"/>
    <w:rsid w:val="006F3B24"/>
    <w:rsid w:val="006F3B76"/>
    <w:rsid w:val="006F4A00"/>
    <w:rsid w:val="006F4ADC"/>
    <w:rsid w:val="006F5415"/>
    <w:rsid w:val="006F5494"/>
    <w:rsid w:val="006F5515"/>
    <w:rsid w:val="006F5971"/>
    <w:rsid w:val="006F5DA0"/>
    <w:rsid w:val="006F5FCF"/>
    <w:rsid w:val="006F6207"/>
    <w:rsid w:val="006F640D"/>
    <w:rsid w:val="006F7839"/>
    <w:rsid w:val="006F7F5B"/>
    <w:rsid w:val="00700787"/>
    <w:rsid w:val="00700B72"/>
    <w:rsid w:val="007013C2"/>
    <w:rsid w:val="007015CE"/>
    <w:rsid w:val="007018BB"/>
    <w:rsid w:val="00701BA2"/>
    <w:rsid w:val="00702049"/>
    <w:rsid w:val="00702156"/>
    <w:rsid w:val="00702D26"/>
    <w:rsid w:val="00702EF9"/>
    <w:rsid w:val="00704080"/>
    <w:rsid w:val="0070438B"/>
    <w:rsid w:val="00704697"/>
    <w:rsid w:val="00704967"/>
    <w:rsid w:val="00704E85"/>
    <w:rsid w:val="0070594E"/>
    <w:rsid w:val="00706BEC"/>
    <w:rsid w:val="00706C1F"/>
    <w:rsid w:val="00706E69"/>
    <w:rsid w:val="00706ED4"/>
    <w:rsid w:val="00706FF8"/>
    <w:rsid w:val="0070703B"/>
    <w:rsid w:val="00707269"/>
    <w:rsid w:val="00707372"/>
    <w:rsid w:val="00707435"/>
    <w:rsid w:val="007074CC"/>
    <w:rsid w:val="007076C6"/>
    <w:rsid w:val="0070781F"/>
    <w:rsid w:val="00707A86"/>
    <w:rsid w:val="00710318"/>
    <w:rsid w:val="007107A5"/>
    <w:rsid w:val="0071099A"/>
    <w:rsid w:val="00710B06"/>
    <w:rsid w:val="00711546"/>
    <w:rsid w:val="00712589"/>
    <w:rsid w:val="007133C0"/>
    <w:rsid w:val="007135A7"/>
    <w:rsid w:val="0071415F"/>
    <w:rsid w:val="00714B20"/>
    <w:rsid w:val="00714D64"/>
    <w:rsid w:val="0071530D"/>
    <w:rsid w:val="00715385"/>
    <w:rsid w:val="00715853"/>
    <w:rsid w:val="007159FB"/>
    <w:rsid w:val="0071616A"/>
    <w:rsid w:val="00716193"/>
    <w:rsid w:val="00716218"/>
    <w:rsid w:val="007164E5"/>
    <w:rsid w:val="007166B4"/>
    <w:rsid w:val="00716A3B"/>
    <w:rsid w:val="00716AE6"/>
    <w:rsid w:val="00716E33"/>
    <w:rsid w:val="00716F5E"/>
    <w:rsid w:val="007176E9"/>
    <w:rsid w:val="00717F0F"/>
    <w:rsid w:val="0072066E"/>
    <w:rsid w:val="0072098B"/>
    <w:rsid w:val="00720992"/>
    <w:rsid w:val="00720B59"/>
    <w:rsid w:val="00720CA3"/>
    <w:rsid w:val="00720E2D"/>
    <w:rsid w:val="00720FC5"/>
    <w:rsid w:val="00721223"/>
    <w:rsid w:val="007217DE"/>
    <w:rsid w:val="00721B5D"/>
    <w:rsid w:val="00721DE1"/>
    <w:rsid w:val="00721DE6"/>
    <w:rsid w:val="00722D95"/>
    <w:rsid w:val="00722EB7"/>
    <w:rsid w:val="00723413"/>
    <w:rsid w:val="007234C7"/>
    <w:rsid w:val="0072379E"/>
    <w:rsid w:val="007238EB"/>
    <w:rsid w:val="00723A18"/>
    <w:rsid w:val="007247A9"/>
    <w:rsid w:val="00725862"/>
    <w:rsid w:val="00725C30"/>
    <w:rsid w:val="007260DF"/>
    <w:rsid w:val="00726113"/>
    <w:rsid w:val="0072612A"/>
    <w:rsid w:val="00726C4A"/>
    <w:rsid w:val="00727211"/>
    <w:rsid w:val="00727A66"/>
    <w:rsid w:val="00727B04"/>
    <w:rsid w:val="00727D7F"/>
    <w:rsid w:val="00730392"/>
    <w:rsid w:val="0073098E"/>
    <w:rsid w:val="00730CC4"/>
    <w:rsid w:val="00730D67"/>
    <w:rsid w:val="00730E5A"/>
    <w:rsid w:val="00731A9F"/>
    <w:rsid w:val="00731AB2"/>
    <w:rsid w:val="0073257E"/>
    <w:rsid w:val="007326B8"/>
    <w:rsid w:val="00732816"/>
    <w:rsid w:val="0073290F"/>
    <w:rsid w:val="00732BE0"/>
    <w:rsid w:val="00733094"/>
    <w:rsid w:val="00733205"/>
    <w:rsid w:val="007336EC"/>
    <w:rsid w:val="00733758"/>
    <w:rsid w:val="00733976"/>
    <w:rsid w:val="00733F96"/>
    <w:rsid w:val="00734079"/>
    <w:rsid w:val="00734984"/>
    <w:rsid w:val="00734E0D"/>
    <w:rsid w:val="00735158"/>
    <w:rsid w:val="00735B21"/>
    <w:rsid w:val="00736A02"/>
    <w:rsid w:val="0073779A"/>
    <w:rsid w:val="00737A04"/>
    <w:rsid w:val="00737B54"/>
    <w:rsid w:val="00737D07"/>
    <w:rsid w:val="0074069F"/>
    <w:rsid w:val="00740B02"/>
    <w:rsid w:val="007419D1"/>
    <w:rsid w:val="0074208C"/>
    <w:rsid w:val="0074224D"/>
    <w:rsid w:val="00742297"/>
    <w:rsid w:val="007423CA"/>
    <w:rsid w:val="00742B48"/>
    <w:rsid w:val="00742C10"/>
    <w:rsid w:val="007430B7"/>
    <w:rsid w:val="00743318"/>
    <w:rsid w:val="007434E1"/>
    <w:rsid w:val="00744069"/>
    <w:rsid w:val="00744289"/>
    <w:rsid w:val="00744A1C"/>
    <w:rsid w:val="0074504C"/>
    <w:rsid w:val="007454C0"/>
    <w:rsid w:val="00745A87"/>
    <w:rsid w:val="00745BB6"/>
    <w:rsid w:val="00745F02"/>
    <w:rsid w:val="0074620F"/>
    <w:rsid w:val="0074631D"/>
    <w:rsid w:val="00746966"/>
    <w:rsid w:val="00746AB8"/>
    <w:rsid w:val="00747068"/>
    <w:rsid w:val="00747142"/>
    <w:rsid w:val="00747B51"/>
    <w:rsid w:val="00750171"/>
    <w:rsid w:val="00751645"/>
    <w:rsid w:val="00751B08"/>
    <w:rsid w:val="00751BE3"/>
    <w:rsid w:val="00752183"/>
    <w:rsid w:val="00752618"/>
    <w:rsid w:val="00753FE0"/>
    <w:rsid w:val="007540B3"/>
    <w:rsid w:val="00754996"/>
    <w:rsid w:val="00754A00"/>
    <w:rsid w:val="00755726"/>
    <w:rsid w:val="00755805"/>
    <w:rsid w:val="007558D0"/>
    <w:rsid w:val="00755C2B"/>
    <w:rsid w:val="00755F7A"/>
    <w:rsid w:val="0075633E"/>
    <w:rsid w:val="00756C51"/>
    <w:rsid w:val="00757477"/>
    <w:rsid w:val="00757CD1"/>
    <w:rsid w:val="0076095E"/>
    <w:rsid w:val="00760C10"/>
    <w:rsid w:val="00761490"/>
    <w:rsid w:val="00761912"/>
    <w:rsid w:val="00761C6F"/>
    <w:rsid w:val="007620B2"/>
    <w:rsid w:val="007622A4"/>
    <w:rsid w:val="007629C0"/>
    <w:rsid w:val="00762AB3"/>
    <w:rsid w:val="00762EFF"/>
    <w:rsid w:val="00763209"/>
    <w:rsid w:val="007632F6"/>
    <w:rsid w:val="007635B7"/>
    <w:rsid w:val="007636F7"/>
    <w:rsid w:val="007638C6"/>
    <w:rsid w:val="00763944"/>
    <w:rsid w:val="00764E9D"/>
    <w:rsid w:val="00765A4B"/>
    <w:rsid w:val="00765B04"/>
    <w:rsid w:val="007675A5"/>
    <w:rsid w:val="00767C74"/>
    <w:rsid w:val="00770D3A"/>
    <w:rsid w:val="00770E7F"/>
    <w:rsid w:val="007718B5"/>
    <w:rsid w:val="00771A12"/>
    <w:rsid w:val="00771D49"/>
    <w:rsid w:val="00771F9F"/>
    <w:rsid w:val="007723E7"/>
    <w:rsid w:val="007724B0"/>
    <w:rsid w:val="00772627"/>
    <w:rsid w:val="007730AC"/>
    <w:rsid w:val="00773182"/>
    <w:rsid w:val="007734DB"/>
    <w:rsid w:val="0077400A"/>
    <w:rsid w:val="007746A7"/>
    <w:rsid w:val="007746D5"/>
    <w:rsid w:val="00774888"/>
    <w:rsid w:val="00774C18"/>
    <w:rsid w:val="0077567A"/>
    <w:rsid w:val="00775B60"/>
    <w:rsid w:val="00775D34"/>
    <w:rsid w:val="007766BC"/>
    <w:rsid w:val="00776B8A"/>
    <w:rsid w:val="00777096"/>
    <w:rsid w:val="00777BEE"/>
    <w:rsid w:val="0078029F"/>
    <w:rsid w:val="007805A2"/>
    <w:rsid w:val="007805F8"/>
    <w:rsid w:val="007808A7"/>
    <w:rsid w:val="00780D17"/>
    <w:rsid w:val="00781127"/>
    <w:rsid w:val="007817FD"/>
    <w:rsid w:val="00781A0C"/>
    <w:rsid w:val="00781B7B"/>
    <w:rsid w:val="00781CF4"/>
    <w:rsid w:val="00782253"/>
    <w:rsid w:val="0078242A"/>
    <w:rsid w:val="00782D47"/>
    <w:rsid w:val="00783654"/>
    <w:rsid w:val="00783817"/>
    <w:rsid w:val="00784A02"/>
    <w:rsid w:val="00784B74"/>
    <w:rsid w:val="00785830"/>
    <w:rsid w:val="00785AD9"/>
    <w:rsid w:val="00785E82"/>
    <w:rsid w:val="00785FF1"/>
    <w:rsid w:val="007862B6"/>
    <w:rsid w:val="007868DE"/>
    <w:rsid w:val="007869D7"/>
    <w:rsid w:val="00786E36"/>
    <w:rsid w:val="00787004"/>
    <w:rsid w:val="007870C9"/>
    <w:rsid w:val="0078718F"/>
    <w:rsid w:val="00787DEB"/>
    <w:rsid w:val="00787E47"/>
    <w:rsid w:val="00787F6C"/>
    <w:rsid w:val="00790BEE"/>
    <w:rsid w:val="00791671"/>
    <w:rsid w:val="00791E58"/>
    <w:rsid w:val="0079220B"/>
    <w:rsid w:val="007924D0"/>
    <w:rsid w:val="0079261C"/>
    <w:rsid w:val="00792D0E"/>
    <w:rsid w:val="00793762"/>
    <w:rsid w:val="00793856"/>
    <w:rsid w:val="00793868"/>
    <w:rsid w:val="00793B05"/>
    <w:rsid w:val="00794528"/>
    <w:rsid w:val="007946A4"/>
    <w:rsid w:val="007947D5"/>
    <w:rsid w:val="0079491F"/>
    <w:rsid w:val="00794BE7"/>
    <w:rsid w:val="00795335"/>
    <w:rsid w:val="0079549A"/>
    <w:rsid w:val="007961FB"/>
    <w:rsid w:val="007966ED"/>
    <w:rsid w:val="00796EA7"/>
    <w:rsid w:val="00796ED4"/>
    <w:rsid w:val="00796FAB"/>
    <w:rsid w:val="00797896"/>
    <w:rsid w:val="007979A3"/>
    <w:rsid w:val="007A01D2"/>
    <w:rsid w:val="007A0377"/>
    <w:rsid w:val="007A04D5"/>
    <w:rsid w:val="007A05BF"/>
    <w:rsid w:val="007A08DF"/>
    <w:rsid w:val="007A0A6C"/>
    <w:rsid w:val="007A0C2B"/>
    <w:rsid w:val="007A0FF8"/>
    <w:rsid w:val="007A15E0"/>
    <w:rsid w:val="007A214A"/>
    <w:rsid w:val="007A24A5"/>
    <w:rsid w:val="007A30F3"/>
    <w:rsid w:val="007A3466"/>
    <w:rsid w:val="007A402A"/>
    <w:rsid w:val="007A46D4"/>
    <w:rsid w:val="007A59BE"/>
    <w:rsid w:val="007A6247"/>
    <w:rsid w:val="007A6F65"/>
    <w:rsid w:val="007A7325"/>
    <w:rsid w:val="007A732D"/>
    <w:rsid w:val="007A74EE"/>
    <w:rsid w:val="007A751F"/>
    <w:rsid w:val="007A7D7E"/>
    <w:rsid w:val="007B0583"/>
    <w:rsid w:val="007B0D61"/>
    <w:rsid w:val="007B1042"/>
    <w:rsid w:val="007B18F5"/>
    <w:rsid w:val="007B1B20"/>
    <w:rsid w:val="007B1EC7"/>
    <w:rsid w:val="007B232A"/>
    <w:rsid w:val="007B296F"/>
    <w:rsid w:val="007B4435"/>
    <w:rsid w:val="007B465A"/>
    <w:rsid w:val="007B4A18"/>
    <w:rsid w:val="007B52A0"/>
    <w:rsid w:val="007B55AF"/>
    <w:rsid w:val="007B5A9F"/>
    <w:rsid w:val="007B6071"/>
    <w:rsid w:val="007B635C"/>
    <w:rsid w:val="007B6725"/>
    <w:rsid w:val="007B69D2"/>
    <w:rsid w:val="007B6A4E"/>
    <w:rsid w:val="007B6BA0"/>
    <w:rsid w:val="007B6E7A"/>
    <w:rsid w:val="007B6EDB"/>
    <w:rsid w:val="007B764C"/>
    <w:rsid w:val="007B7839"/>
    <w:rsid w:val="007B7B12"/>
    <w:rsid w:val="007C0270"/>
    <w:rsid w:val="007C1206"/>
    <w:rsid w:val="007C13FD"/>
    <w:rsid w:val="007C1A7B"/>
    <w:rsid w:val="007C25AC"/>
    <w:rsid w:val="007C2A92"/>
    <w:rsid w:val="007C2E4E"/>
    <w:rsid w:val="007C3007"/>
    <w:rsid w:val="007C30B2"/>
    <w:rsid w:val="007C3212"/>
    <w:rsid w:val="007C3306"/>
    <w:rsid w:val="007C3475"/>
    <w:rsid w:val="007C3765"/>
    <w:rsid w:val="007C39B9"/>
    <w:rsid w:val="007C4124"/>
    <w:rsid w:val="007C4886"/>
    <w:rsid w:val="007C4D5E"/>
    <w:rsid w:val="007C50A3"/>
    <w:rsid w:val="007C61C1"/>
    <w:rsid w:val="007C668B"/>
    <w:rsid w:val="007C691A"/>
    <w:rsid w:val="007C6BAA"/>
    <w:rsid w:val="007C6C7B"/>
    <w:rsid w:val="007C78F1"/>
    <w:rsid w:val="007C7ACF"/>
    <w:rsid w:val="007C7E09"/>
    <w:rsid w:val="007D002F"/>
    <w:rsid w:val="007D0810"/>
    <w:rsid w:val="007D0DA4"/>
    <w:rsid w:val="007D0E05"/>
    <w:rsid w:val="007D0F18"/>
    <w:rsid w:val="007D170E"/>
    <w:rsid w:val="007D1711"/>
    <w:rsid w:val="007D1BF1"/>
    <w:rsid w:val="007D220C"/>
    <w:rsid w:val="007D229E"/>
    <w:rsid w:val="007D23F3"/>
    <w:rsid w:val="007D261F"/>
    <w:rsid w:val="007D3329"/>
    <w:rsid w:val="007D4E99"/>
    <w:rsid w:val="007D593C"/>
    <w:rsid w:val="007D595C"/>
    <w:rsid w:val="007D71AF"/>
    <w:rsid w:val="007D7211"/>
    <w:rsid w:val="007D73FB"/>
    <w:rsid w:val="007D780A"/>
    <w:rsid w:val="007D7978"/>
    <w:rsid w:val="007D7E64"/>
    <w:rsid w:val="007E03DB"/>
    <w:rsid w:val="007E09E2"/>
    <w:rsid w:val="007E1139"/>
    <w:rsid w:val="007E19C8"/>
    <w:rsid w:val="007E1B8C"/>
    <w:rsid w:val="007E1FD1"/>
    <w:rsid w:val="007E23A0"/>
    <w:rsid w:val="007E273E"/>
    <w:rsid w:val="007E37F2"/>
    <w:rsid w:val="007E448E"/>
    <w:rsid w:val="007E4BDA"/>
    <w:rsid w:val="007E4D1B"/>
    <w:rsid w:val="007E4DAB"/>
    <w:rsid w:val="007E5130"/>
    <w:rsid w:val="007E5C22"/>
    <w:rsid w:val="007E5F33"/>
    <w:rsid w:val="007E5F98"/>
    <w:rsid w:val="007E6143"/>
    <w:rsid w:val="007E6160"/>
    <w:rsid w:val="007E6215"/>
    <w:rsid w:val="007E656C"/>
    <w:rsid w:val="007E6BF3"/>
    <w:rsid w:val="007E6DB0"/>
    <w:rsid w:val="007E70A3"/>
    <w:rsid w:val="007E7614"/>
    <w:rsid w:val="007E7695"/>
    <w:rsid w:val="007E7E75"/>
    <w:rsid w:val="007F031F"/>
    <w:rsid w:val="007F0669"/>
    <w:rsid w:val="007F073F"/>
    <w:rsid w:val="007F10C3"/>
    <w:rsid w:val="007F112A"/>
    <w:rsid w:val="007F1130"/>
    <w:rsid w:val="007F1469"/>
    <w:rsid w:val="007F17FE"/>
    <w:rsid w:val="007F2490"/>
    <w:rsid w:val="007F26F5"/>
    <w:rsid w:val="007F28AB"/>
    <w:rsid w:val="007F2BBD"/>
    <w:rsid w:val="007F3268"/>
    <w:rsid w:val="007F367A"/>
    <w:rsid w:val="007F36DE"/>
    <w:rsid w:val="007F49BE"/>
    <w:rsid w:val="007F4BF0"/>
    <w:rsid w:val="007F5365"/>
    <w:rsid w:val="007F5B48"/>
    <w:rsid w:val="007F5EAA"/>
    <w:rsid w:val="007F640D"/>
    <w:rsid w:val="007F71B1"/>
    <w:rsid w:val="007F79D9"/>
    <w:rsid w:val="007F7DC8"/>
    <w:rsid w:val="0080056B"/>
    <w:rsid w:val="0080071D"/>
    <w:rsid w:val="00800C5A"/>
    <w:rsid w:val="0080108F"/>
    <w:rsid w:val="00801336"/>
    <w:rsid w:val="00801AFC"/>
    <w:rsid w:val="00801B0D"/>
    <w:rsid w:val="00801B89"/>
    <w:rsid w:val="00801D97"/>
    <w:rsid w:val="008021E8"/>
    <w:rsid w:val="008024EA"/>
    <w:rsid w:val="00802885"/>
    <w:rsid w:val="008029EE"/>
    <w:rsid w:val="008029FC"/>
    <w:rsid w:val="00802BBC"/>
    <w:rsid w:val="00803C2C"/>
    <w:rsid w:val="0080428A"/>
    <w:rsid w:val="008044EA"/>
    <w:rsid w:val="00804716"/>
    <w:rsid w:val="00804749"/>
    <w:rsid w:val="00804809"/>
    <w:rsid w:val="00804A41"/>
    <w:rsid w:val="00804BBF"/>
    <w:rsid w:val="00804F3A"/>
    <w:rsid w:val="00804FB7"/>
    <w:rsid w:val="00805012"/>
    <w:rsid w:val="0080503F"/>
    <w:rsid w:val="008054C4"/>
    <w:rsid w:val="0080598D"/>
    <w:rsid w:val="0080668E"/>
    <w:rsid w:val="00806A7E"/>
    <w:rsid w:val="00806B62"/>
    <w:rsid w:val="00806F7A"/>
    <w:rsid w:val="00810049"/>
    <w:rsid w:val="00810399"/>
    <w:rsid w:val="0081074E"/>
    <w:rsid w:val="008107DF"/>
    <w:rsid w:val="00810CE5"/>
    <w:rsid w:val="008114CC"/>
    <w:rsid w:val="00811ED9"/>
    <w:rsid w:val="00812802"/>
    <w:rsid w:val="00812971"/>
    <w:rsid w:val="00812E90"/>
    <w:rsid w:val="0081314C"/>
    <w:rsid w:val="008135B7"/>
    <w:rsid w:val="008136DD"/>
    <w:rsid w:val="0081389D"/>
    <w:rsid w:val="00813962"/>
    <w:rsid w:val="00813C41"/>
    <w:rsid w:val="00813D86"/>
    <w:rsid w:val="00815649"/>
    <w:rsid w:val="00816586"/>
    <w:rsid w:val="00816BA9"/>
    <w:rsid w:val="00817848"/>
    <w:rsid w:val="00817AB4"/>
    <w:rsid w:val="00817DB1"/>
    <w:rsid w:val="00817F92"/>
    <w:rsid w:val="00820547"/>
    <w:rsid w:val="0082062B"/>
    <w:rsid w:val="0082228D"/>
    <w:rsid w:val="008228F2"/>
    <w:rsid w:val="00822BFB"/>
    <w:rsid w:val="00822E64"/>
    <w:rsid w:val="00822FD4"/>
    <w:rsid w:val="00823475"/>
    <w:rsid w:val="008239E5"/>
    <w:rsid w:val="00823F01"/>
    <w:rsid w:val="00823F2A"/>
    <w:rsid w:val="00824011"/>
    <w:rsid w:val="00824A60"/>
    <w:rsid w:val="00824B53"/>
    <w:rsid w:val="00824ECD"/>
    <w:rsid w:val="008250B7"/>
    <w:rsid w:val="00825320"/>
    <w:rsid w:val="00825487"/>
    <w:rsid w:val="008254A1"/>
    <w:rsid w:val="00825554"/>
    <w:rsid w:val="00825584"/>
    <w:rsid w:val="0082623C"/>
    <w:rsid w:val="008263BA"/>
    <w:rsid w:val="0082647D"/>
    <w:rsid w:val="00826553"/>
    <w:rsid w:val="0082685F"/>
    <w:rsid w:val="008269AE"/>
    <w:rsid w:val="00826F95"/>
    <w:rsid w:val="00827555"/>
    <w:rsid w:val="00827B5B"/>
    <w:rsid w:val="00830039"/>
    <w:rsid w:val="00830528"/>
    <w:rsid w:val="00830BC1"/>
    <w:rsid w:val="00830BC3"/>
    <w:rsid w:val="008310BB"/>
    <w:rsid w:val="00831349"/>
    <w:rsid w:val="008314F8"/>
    <w:rsid w:val="00831896"/>
    <w:rsid w:val="008324A7"/>
    <w:rsid w:val="0083282E"/>
    <w:rsid w:val="00832AF5"/>
    <w:rsid w:val="00833280"/>
    <w:rsid w:val="0083359F"/>
    <w:rsid w:val="008335C9"/>
    <w:rsid w:val="00833755"/>
    <w:rsid w:val="0083381F"/>
    <w:rsid w:val="00833C93"/>
    <w:rsid w:val="00834BAE"/>
    <w:rsid w:val="00834BFE"/>
    <w:rsid w:val="00834DCF"/>
    <w:rsid w:val="00835DA5"/>
    <w:rsid w:val="00836060"/>
    <w:rsid w:val="00836933"/>
    <w:rsid w:val="0083695F"/>
    <w:rsid w:val="00837174"/>
    <w:rsid w:val="00837383"/>
    <w:rsid w:val="00837A31"/>
    <w:rsid w:val="00837C14"/>
    <w:rsid w:val="00840D04"/>
    <w:rsid w:val="00840DAD"/>
    <w:rsid w:val="008410A0"/>
    <w:rsid w:val="00841227"/>
    <w:rsid w:val="008413B9"/>
    <w:rsid w:val="0084197D"/>
    <w:rsid w:val="008425D8"/>
    <w:rsid w:val="008425DA"/>
    <w:rsid w:val="00842EA3"/>
    <w:rsid w:val="00843309"/>
    <w:rsid w:val="0084342F"/>
    <w:rsid w:val="00843574"/>
    <w:rsid w:val="00843D03"/>
    <w:rsid w:val="008443B1"/>
    <w:rsid w:val="00845144"/>
    <w:rsid w:val="00845AF2"/>
    <w:rsid w:val="00845DAB"/>
    <w:rsid w:val="00846534"/>
    <w:rsid w:val="008465EF"/>
    <w:rsid w:val="00846C4B"/>
    <w:rsid w:val="00846D15"/>
    <w:rsid w:val="00846E29"/>
    <w:rsid w:val="008474D0"/>
    <w:rsid w:val="0084788C"/>
    <w:rsid w:val="00850254"/>
    <w:rsid w:val="0085027C"/>
    <w:rsid w:val="00850B36"/>
    <w:rsid w:val="00850F68"/>
    <w:rsid w:val="00851277"/>
    <w:rsid w:val="008517E3"/>
    <w:rsid w:val="00851F3C"/>
    <w:rsid w:val="0085283C"/>
    <w:rsid w:val="00852A28"/>
    <w:rsid w:val="00852B2E"/>
    <w:rsid w:val="00853C4F"/>
    <w:rsid w:val="00853FF8"/>
    <w:rsid w:val="00854A91"/>
    <w:rsid w:val="008559D9"/>
    <w:rsid w:val="008563B6"/>
    <w:rsid w:val="00856F1E"/>
    <w:rsid w:val="00857AE5"/>
    <w:rsid w:val="00860894"/>
    <w:rsid w:val="00861328"/>
    <w:rsid w:val="008613FF"/>
    <w:rsid w:val="008617D8"/>
    <w:rsid w:val="00861835"/>
    <w:rsid w:val="00861954"/>
    <w:rsid w:val="00861C68"/>
    <w:rsid w:val="0086219C"/>
    <w:rsid w:val="00862905"/>
    <w:rsid w:val="00862B88"/>
    <w:rsid w:val="00862FB2"/>
    <w:rsid w:val="00863295"/>
    <w:rsid w:val="00863E33"/>
    <w:rsid w:val="00864506"/>
    <w:rsid w:val="008647E4"/>
    <w:rsid w:val="00865131"/>
    <w:rsid w:val="008652A4"/>
    <w:rsid w:val="00865ACE"/>
    <w:rsid w:val="00866661"/>
    <w:rsid w:val="00866798"/>
    <w:rsid w:val="00866BEB"/>
    <w:rsid w:val="0086745F"/>
    <w:rsid w:val="00867A20"/>
    <w:rsid w:val="008701BA"/>
    <w:rsid w:val="00870234"/>
    <w:rsid w:val="00870846"/>
    <w:rsid w:val="008717FB"/>
    <w:rsid w:val="008718E8"/>
    <w:rsid w:val="00872255"/>
    <w:rsid w:val="008723BC"/>
    <w:rsid w:val="00872494"/>
    <w:rsid w:val="0087253B"/>
    <w:rsid w:val="008728AF"/>
    <w:rsid w:val="00872960"/>
    <w:rsid w:val="008729A1"/>
    <w:rsid w:val="00872CEC"/>
    <w:rsid w:val="00872E50"/>
    <w:rsid w:val="0087344A"/>
    <w:rsid w:val="008739BA"/>
    <w:rsid w:val="00873C84"/>
    <w:rsid w:val="00873CAE"/>
    <w:rsid w:val="00875D06"/>
    <w:rsid w:val="00876B20"/>
    <w:rsid w:val="00877698"/>
    <w:rsid w:val="008779B7"/>
    <w:rsid w:val="00877B3F"/>
    <w:rsid w:val="00877CC6"/>
    <w:rsid w:val="00877DCD"/>
    <w:rsid w:val="00877FF7"/>
    <w:rsid w:val="00880449"/>
    <w:rsid w:val="008808E5"/>
    <w:rsid w:val="00880A45"/>
    <w:rsid w:val="00880B18"/>
    <w:rsid w:val="00881EE6"/>
    <w:rsid w:val="00882156"/>
    <w:rsid w:val="00882A3D"/>
    <w:rsid w:val="00882C29"/>
    <w:rsid w:val="00883235"/>
    <w:rsid w:val="008836F3"/>
    <w:rsid w:val="008837BD"/>
    <w:rsid w:val="008839B8"/>
    <w:rsid w:val="008847E7"/>
    <w:rsid w:val="00885046"/>
    <w:rsid w:val="00885B29"/>
    <w:rsid w:val="008868D7"/>
    <w:rsid w:val="008869CB"/>
    <w:rsid w:val="008873DC"/>
    <w:rsid w:val="00887424"/>
    <w:rsid w:val="0088760B"/>
    <w:rsid w:val="00887926"/>
    <w:rsid w:val="008903F4"/>
    <w:rsid w:val="0089088B"/>
    <w:rsid w:val="00890B63"/>
    <w:rsid w:val="00890FC6"/>
    <w:rsid w:val="00891737"/>
    <w:rsid w:val="00891B15"/>
    <w:rsid w:val="00892055"/>
    <w:rsid w:val="00893BDB"/>
    <w:rsid w:val="008953B9"/>
    <w:rsid w:val="008954A1"/>
    <w:rsid w:val="0089569F"/>
    <w:rsid w:val="00895776"/>
    <w:rsid w:val="00895BD1"/>
    <w:rsid w:val="00896502"/>
    <w:rsid w:val="00896742"/>
    <w:rsid w:val="00896B7C"/>
    <w:rsid w:val="00896D7F"/>
    <w:rsid w:val="008971A7"/>
    <w:rsid w:val="008972E6"/>
    <w:rsid w:val="00897C52"/>
    <w:rsid w:val="00897CAE"/>
    <w:rsid w:val="00897DC4"/>
    <w:rsid w:val="008A02EA"/>
    <w:rsid w:val="008A03A0"/>
    <w:rsid w:val="008A03E3"/>
    <w:rsid w:val="008A0AED"/>
    <w:rsid w:val="008A12C4"/>
    <w:rsid w:val="008A1873"/>
    <w:rsid w:val="008A1A21"/>
    <w:rsid w:val="008A210D"/>
    <w:rsid w:val="008A227F"/>
    <w:rsid w:val="008A22CB"/>
    <w:rsid w:val="008A2413"/>
    <w:rsid w:val="008A26C8"/>
    <w:rsid w:val="008A2BDC"/>
    <w:rsid w:val="008A2FA2"/>
    <w:rsid w:val="008A3B7C"/>
    <w:rsid w:val="008A3F83"/>
    <w:rsid w:val="008A4948"/>
    <w:rsid w:val="008A4BD6"/>
    <w:rsid w:val="008A4C1B"/>
    <w:rsid w:val="008A4EB5"/>
    <w:rsid w:val="008A51A0"/>
    <w:rsid w:val="008A5336"/>
    <w:rsid w:val="008A5AE4"/>
    <w:rsid w:val="008A5B00"/>
    <w:rsid w:val="008A60A8"/>
    <w:rsid w:val="008A670D"/>
    <w:rsid w:val="008A6B76"/>
    <w:rsid w:val="008A6C85"/>
    <w:rsid w:val="008A706F"/>
    <w:rsid w:val="008A718D"/>
    <w:rsid w:val="008A73DF"/>
    <w:rsid w:val="008A7ABD"/>
    <w:rsid w:val="008B04CC"/>
    <w:rsid w:val="008B07E2"/>
    <w:rsid w:val="008B19AC"/>
    <w:rsid w:val="008B1EC4"/>
    <w:rsid w:val="008B2A79"/>
    <w:rsid w:val="008B2D6E"/>
    <w:rsid w:val="008B2FD4"/>
    <w:rsid w:val="008B32E4"/>
    <w:rsid w:val="008B36AB"/>
    <w:rsid w:val="008B400F"/>
    <w:rsid w:val="008B42E3"/>
    <w:rsid w:val="008B453D"/>
    <w:rsid w:val="008B4860"/>
    <w:rsid w:val="008B4928"/>
    <w:rsid w:val="008B50F3"/>
    <w:rsid w:val="008B5D60"/>
    <w:rsid w:val="008B6369"/>
    <w:rsid w:val="008B6466"/>
    <w:rsid w:val="008B6525"/>
    <w:rsid w:val="008B662F"/>
    <w:rsid w:val="008B6BFB"/>
    <w:rsid w:val="008B7F2F"/>
    <w:rsid w:val="008B7F70"/>
    <w:rsid w:val="008C0112"/>
    <w:rsid w:val="008C09AB"/>
    <w:rsid w:val="008C0E8A"/>
    <w:rsid w:val="008C14DA"/>
    <w:rsid w:val="008C1689"/>
    <w:rsid w:val="008C23A4"/>
    <w:rsid w:val="008C2501"/>
    <w:rsid w:val="008C254B"/>
    <w:rsid w:val="008C25CC"/>
    <w:rsid w:val="008C35F7"/>
    <w:rsid w:val="008C3A6A"/>
    <w:rsid w:val="008C45BC"/>
    <w:rsid w:val="008C4C15"/>
    <w:rsid w:val="008C5436"/>
    <w:rsid w:val="008C5A59"/>
    <w:rsid w:val="008C5EAF"/>
    <w:rsid w:val="008C6017"/>
    <w:rsid w:val="008C69B7"/>
    <w:rsid w:val="008C6E82"/>
    <w:rsid w:val="008C70AE"/>
    <w:rsid w:val="008C7162"/>
    <w:rsid w:val="008C7958"/>
    <w:rsid w:val="008C7A45"/>
    <w:rsid w:val="008C7BB1"/>
    <w:rsid w:val="008C7DD9"/>
    <w:rsid w:val="008D0239"/>
    <w:rsid w:val="008D0361"/>
    <w:rsid w:val="008D09AA"/>
    <w:rsid w:val="008D1E19"/>
    <w:rsid w:val="008D1EF1"/>
    <w:rsid w:val="008D261B"/>
    <w:rsid w:val="008D3753"/>
    <w:rsid w:val="008D430C"/>
    <w:rsid w:val="008D4433"/>
    <w:rsid w:val="008D4888"/>
    <w:rsid w:val="008D4AA6"/>
    <w:rsid w:val="008D503A"/>
    <w:rsid w:val="008D5629"/>
    <w:rsid w:val="008D5DE6"/>
    <w:rsid w:val="008D67AA"/>
    <w:rsid w:val="008D6A27"/>
    <w:rsid w:val="008D6A9F"/>
    <w:rsid w:val="008D75BF"/>
    <w:rsid w:val="008D7C5B"/>
    <w:rsid w:val="008D7D57"/>
    <w:rsid w:val="008E016B"/>
    <w:rsid w:val="008E05D2"/>
    <w:rsid w:val="008E0895"/>
    <w:rsid w:val="008E0A8F"/>
    <w:rsid w:val="008E0F01"/>
    <w:rsid w:val="008E17BB"/>
    <w:rsid w:val="008E1838"/>
    <w:rsid w:val="008E1968"/>
    <w:rsid w:val="008E1BF7"/>
    <w:rsid w:val="008E26BC"/>
    <w:rsid w:val="008E2CC5"/>
    <w:rsid w:val="008E2E13"/>
    <w:rsid w:val="008E33BD"/>
    <w:rsid w:val="008E346E"/>
    <w:rsid w:val="008E3503"/>
    <w:rsid w:val="008E3599"/>
    <w:rsid w:val="008E3F2C"/>
    <w:rsid w:val="008E435D"/>
    <w:rsid w:val="008E44EA"/>
    <w:rsid w:val="008E4A66"/>
    <w:rsid w:val="008E500F"/>
    <w:rsid w:val="008E5029"/>
    <w:rsid w:val="008E56E7"/>
    <w:rsid w:val="008E57D7"/>
    <w:rsid w:val="008E5D40"/>
    <w:rsid w:val="008E672D"/>
    <w:rsid w:val="008E67E8"/>
    <w:rsid w:val="008E6B41"/>
    <w:rsid w:val="008E6C2C"/>
    <w:rsid w:val="008E7304"/>
    <w:rsid w:val="008E760A"/>
    <w:rsid w:val="008E77CF"/>
    <w:rsid w:val="008E7EE0"/>
    <w:rsid w:val="008F0077"/>
    <w:rsid w:val="008F01BD"/>
    <w:rsid w:val="008F0E47"/>
    <w:rsid w:val="008F0E96"/>
    <w:rsid w:val="008F1509"/>
    <w:rsid w:val="008F15BC"/>
    <w:rsid w:val="008F2272"/>
    <w:rsid w:val="008F2516"/>
    <w:rsid w:val="008F2A3D"/>
    <w:rsid w:val="008F2E72"/>
    <w:rsid w:val="008F304A"/>
    <w:rsid w:val="008F36EE"/>
    <w:rsid w:val="008F385C"/>
    <w:rsid w:val="008F3B54"/>
    <w:rsid w:val="008F4101"/>
    <w:rsid w:val="008F4633"/>
    <w:rsid w:val="008F46C6"/>
    <w:rsid w:val="008F4D4D"/>
    <w:rsid w:val="008F515A"/>
    <w:rsid w:val="008F51FF"/>
    <w:rsid w:val="008F61A0"/>
    <w:rsid w:val="008F683E"/>
    <w:rsid w:val="008F7130"/>
    <w:rsid w:val="00900120"/>
    <w:rsid w:val="009001B4"/>
    <w:rsid w:val="00900C71"/>
    <w:rsid w:val="009014B9"/>
    <w:rsid w:val="00901625"/>
    <w:rsid w:val="00902D39"/>
    <w:rsid w:val="009031D9"/>
    <w:rsid w:val="00903564"/>
    <w:rsid w:val="00903875"/>
    <w:rsid w:val="00903972"/>
    <w:rsid w:val="0090398F"/>
    <w:rsid w:val="00903A8D"/>
    <w:rsid w:val="00904835"/>
    <w:rsid w:val="009056EA"/>
    <w:rsid w:val="00905B69"/>
    <w:rsid w:val="00905EAD"/>
    <w:rsid w:val="00906130"/>
    <w:rsid w:val="009063AD"/>
    <w:rsid w:val="009063BB"/>
    <w:rsid w:val="00906BB1"/>
    <w:rsid w:val="00906E39"/>
    <w:rsid w:val="0090779C"/>
    <w:rsid w:val="009078B5"/>
    <w:rsid w:val="0091041E"/>
    <w:rsid w:val="00911704"/>
    <w:rsid w:val="00911A67"/>
    <w:rsid w:val="00911D16"/>
    <w:rsid w:val="00911EB7"/>
    <w:rsid w:val="009123CB"/>
    <w:rsid w:val="00912649"/>
    <w:rsid w:val="009129B3"/>
    <w:rsid w:val="009139E7"/>
    <w:rsid w:val="00913AED"/>
    <w:rsid w:val="0091428F"/>
    <w:rsid w:val="0091441C"/>
    <w:rsid w:val="00914AB3"/>
    <w:rsid w:val="00914E7D"/>
    <w:rsid w:val="009151EB"/>
    <w:rsid w:val="009159AD"/>
    <w:rsid w:val="00916260"/>
    <w:rsid w:val="00916D56"/>
    <w:rsid w:val="009172DA"/>
    <w:rsid w:val="00917868"/>
    <w:rsid w:val="00917A34"/>
    <w:rsid w:val="00917B38"/>
    <w:rsid w:val="00920B64"/>
    <w:rsid w:val="0092107D"/>
    <w:rsid w:val="0092117C"/>
    <w:rsid w:val="009219A0"/>
    <w:rsid w:val="00921B1E"/>
    <w:rsid w:val="00921D17"/>
    <w:rsid w:val="00922536"/>
    <w:rsid w:val="00922981"/>
    <w:rsid w:val="00923AC0"/>
    <w:rsid w:val="00923E9F"/>
    <w:rsid w:val="00924095"/>
    <w:rsid w:val="00924165"/>
    <w:rsid w:val="009249D1"/>
    <w:rsid w:val="00924A30"/>
    <w:rsid w:val="00924FC9"/>
    <w:rsid w:val="00925299"/>
    <w:rsid w:val="00925402"/>
    <w:rsid w:val="00925E48"/>
    <w:rsid w:val="00926822"/>
    <w:rsid w:val="00927412"/>
    <w:rsid w:val="009275F9"/>
    <w:rsid w:val="009277B1"/>
    <w:rsid w:val="00930470"/>
    <w:rsid w:val="009304FE"/>
    <w:rsid w:val="0093083A"/>
    <w:rsid w:val="009309FD"/>
    <w:rsid w:val="00930D59"/>
    <w:rsid w:val="00930F7B"/>
    <w:rsid w:val="00932365"/>
    <w:rsid w:val="0093271A"/>
    <w:rsid w:val="009334B3"/>
    <w:rsid w:val="00934BCE"/>
    <w:rsid w:val="00934C1F"/>
    <w:rsid w:val="00934DA8"/>
    <w:rsid w:val="0093538D"/>
    <w:rsid w:val="00935D02"/>
    <w:rsid w:val="009361CE"/>
    <w:rsid w:val="00937590"/>
    <w:rsid w:val="00937673"/>
    <w:rsid w:val="0093771E"/>
    <w:rsid w:val="009379B2"/>
    <w:rsid w:val="00937A35"/>
    <w:rsid w:val="00937A5E"/>
    <w:rsid w:val="0094032F"/>
    <w:rsid w:val="00940580"/>
    <w:rsid w:val="00940953"/>
    <w:rsid w:val="00941263"/>
    <w:rsid w:val="0094137E"/>
    <w:rsid w:val="009414FC"/>
    <w:rsid w:val="00941916"/>
    <w:rsid w:val="009424F0"/>
    <w:rsid w:val="00942917"/>
    <w:rsid w:val="00942DDD"/>
    <w:rsid w:val="00942E18"/>
    <w:rsid w:val="00943179"/>
    <w:rsid w:val="0094347E"/>
    <w:rsid w:val="00943510"/>
    <w:rsid w:val="00943B34"/>
    <w:rsid w:val="00943D1E"/>
    <w:rsid w:val="00944232"/>
    <w:rsid w:val="00944B23"/>
    <w:rsid w:val="009450C1"/>
    <w:rsid w:val="0094603C"/>
    <w:rsid w:val="0094624A"/>
    <w:rsid w:val="0094689B"/>
    <w:rsid w:val="00946E71"/>
    <w:rsid w:val="0094748B"/>
    <w:rsid w:val="009474E8"/>
    <w:rsid w:val="00947D83"/>
    <w:rsid w:val="009502ED"/>
    <w:rsid w:val="00950783"/>
    <w:rsid w:val="00950F9E"/>
    <w:rsid w:val="009519BE"/>
    <w:rsid w:val="00951BDF"/>
    <w:rsid w:val="009524B8"/>
    <w:rsid w:val="00952A90"/>
    <w:rsid w:val="00952C60"/>
    <w:rsid w:val="0095307A"/>
    <w:rsid w:val="009534AF"/>
    <w:rsid w:val="0095372C"/>
    <w:rsid w:val="00953737"/>
    <w:rsid w:val="0095397C"/>
    <w:rsid w:val="00953BF8"/>
    <w:rsid w:val="00953F82"/>
    <w:rsid w:val="0095482A"/>
    <w:rsid w:val="00954B7E"/>
    <w:rsid w:val="00954C22"/>
    <w:rsid w:val="00954D0B"/>
    <w:rsid w:val="00954EB1"/>
    <w:rsid w:val="009556F4"/>
    <w:rsid w:val="0095677C"/>
    <w:rsid w:val="00956A36"/>
    <w:rsid w:val="00956DD7"/>
    <w:rsid w:val="0095789B"/>
    <w:rsid w:val="00957F62"/>
    <w:rsid w:val="00960444"/>
    <w:rsid w:val="00960468"/>
    <w:rsid w:val="00961267"/>
    <w:rsid w:val="00961F56"/>
    <w:rsid w:val="0096299A"/>
    <w:rsid w:val="009631CB"/>
    <w:rsid w:val="00964458"/>
    <w:rsid w:val="00964D05"/>
    <w:rsid w:val="00964DAE"/>
    <w:rsid w:val="009655CE"/>
    <w:rsid w:val="00965F2C"/>
    <w:rsid w:val="0096626C"/>
    <w:rsid w:val="009663DE"/>
    <w:rsid w:val="00966698"/>
    <w:rsid w:val="00966AE9"/>
    <w:rsid w:val="00966B14"/>
    <w:rsid w:val="00967800"/>
    <w:rsid w:val="00967D10"/>
    <w:rsid w:val="00967EF9"/>
    <w:rsid w:val="00967F99"/>
    <w:rsid w:val="009701DB"/>
    <w:rsid w:val="009706E7"/>
    <w:rsid w:val="009708C0"/>
    <w:rsid w:val="0097095F"/>
    <w:rsid w:val="00970A33"/>
    <w:rsid w:val="00970E89"/>
    <w:rsid w:val="009712D8"/>
    <w:rsid w:val="009712F4"/>
    <w:rsid w:val="009714D6"/>
    <w:rsid w:val="00971594"/>
    <w:rsid w:val="009718F7"/>
    <w:rsid w:val="00972093"/>
    <w:rsid w:val="00972168"/>
    <w:rsid w:val="00972E82"/>
    <w:rsid w:val="0097366D"/>
    <w:rsid w:val="00974375"/>
    <w:rsid w:val="00974999"/>
    <w:rsid w:val="00974DA1"/>
    <w:rsid w:val="00974DF3"/>
    <w:rsid w:val="00975717"/>
    <w:rsid w:val="00975D7E"/>
    <w:rsid w:val="00976804"/>
    <w:rsid w:val="00976AD7"/>
    <w:rsid w:val="00976BE7"/>
    <w:rsid w:val="00976F33"/>
    <w:rsid w:val="00977F2B"/>
    <w:rsid w:val="009803D1"/>
    <w:rsid w:val="0098089C"/>
    <w:rsid w:val="009808D2"/>
    <w:rsid w:val="00981305"/>
    <w:rsid w:val="0098147C"/>
    <w:rsid w:val="00981657"/>
    <w:rsid w:val="00981C67"/>
    <w:rsid w:val="0098264A"/>
    <w:rsid w:val="0098295C"/>
    <w:rsid w:val="00982A30"/>
    <w:rsid w:val="00982AB1"/>
    <w:rsid w:val="00982C58"/>
    <w:rsid w:val="00982EDA"/>
    <w:rsid w:val="00982F91"/>
    <w:rsid w:val="00983860"/>
    <w:rsid w:val="00983A84"/>
    <w:rsid w:val="00984234"/>
    <w:rsid w:val="00984464"/>
    <w:rsid w:val="00984832"/>
    <w:rsid w:val="009854A5"/>
    <w:rsid w:val="0098552E"/>
    <w:rsid w:val="009856CB"/>
    <w:rsid w:val="00986C18"/>
    <w:rsid w:val="00986CA3"/>
    <w:rsid w:val="00986D0E"/>
    <w:rsid w:val="009875F4"/>
    <w:rsid w:val="009901E0"/>
    <w:rsid w:val="009901E7"/>
    <w:rsid w:val="00990306"/>
    <w:rsid w:val="00991571"/>
    <w:rsid w:val="009916B4"/>
    <w:rsid w:val="009926CE"/>
    <w:rsid w:val="00992FC8"/>
    <w:rsid w:val="009932E1"/>
    <w:rsid w:val="0099359D"/>
    <w:rsid w:val="0099375A"/>
    <w:rsid w:val="00993AE0"/>
    <w:rsid w:val="00993C6D"/>
    <w:rsid w:val="00993D6C"/>
    <w:rsid w:val="00993DBD"/>
    <w:rsid w:val="009942E2"/>
    <w:rsid w:val="00994E65"/>
    <w:rsid w:val="0099509F"/>
    <w:rsid w:val="00995904"/>
    <w:rsid w:val="00995B27"/>
    <w:rsid w:val="00996269"/>
    <w:rsid w:val="009962FD"/>
    <w:rsid w:val="00996A89"/>
    <w:rsid w:val="00996B33"/>
    <w:rsid w:val="00997280"/>
    <w:rsid w:val="0099763E"/>
    <w:rsid w:val="00997B30"/>
    <w:rsid w:val="00997BD7"/>
    <w:rsid w:val="009A01AF"/>
    <w:rsid w:val="009A03D2"/>
    <w:rsid w:val="009A050F"/>
    <w:rsid w:val="009A0C5A"/>
    <w:rsid w:val="009A0D08"/>
    <w:rsid w:val="009A1166"/>
    <w:rsid w:val="009A1259"/>
    <w:rsid w:val="009A15FD"/>
    <w:rsid w:val="009A1E2C"/>
    <w:rsid w:val="009A2165"/>
    <w:rsid w:val="009A3027"/>
    <w:rsid w:val="009A341A"/>
    <w:rsid w:val="009A3686"/>
    <w:rsid w:val="009A36C0"/>
    <w:rsid w:val="009A37F5"/>
    <w:rsid w:val="009A3F3B"/>
    <w:rsid w:val="009A439C"/>
    <w:rsid w:val="009A4E4C"/>
    <w:rsid w:val="009A4ED4"/>
    <w:rsid w:val="009A5FA1"/>
    <w:rsid w:val="009A6146"/>
    <w:rsid w:val="009A6846"/>
    <w:rsid w:val="009A6B57"/>
    <w:rsid w:val="009A7CEA"/>
    <w:rsid w:val="009A7D19"/>
    <w:rsid w:val="009A7F5E"/>
    <w:rsid w:val="009B0077"/>
    <w:rsid w:val="009B06A2"/>
    <w:rsid w:val="009B0CE7"/>
    <w:rsid w:val="009B1511"/>
    <w:rsid w:val="009B1790"/>
    <w:rsid w:val="009B1D02"/>
    <w:rsid w:val="009B2287"/>
    <w:rsid w:val="009B2311"/>
    <w:rsid w:val="009B25A8"/>
    <w:rsid w:val="009B274D"/>
    <w:rsid w:val="009B2A76"/>
    <w:rsid w:val="009B2BCB"/>
    <w:rsid w:val="009B2C8D"/>
    <w:rsid w:val="009B3099"/>
    <w:rsid w:val="009B3309"/>
    <w:rsid w:val="009B34CF"/>
    <w:rsid w:val="009B352F"/>
    <w:rsid w:val="009B3601"/>
    <w:rsid w:val="009B36BC"/>
    <w:rsid w:val="009B384B"/>
    <w:rsid w:val="009B4502"/>
    <w:rsid w:val="009B5B08"/>
    <w:rsid w:val="009B610C"/>
    <w:rsid w:val="009B61CC"/>
    <w:rsid w:val="009B662D"/>
    <w:rsid w:val="009B6638"/>
    <w:rsid w:val="009B66E8"/>
    <w:rsid w:val="009B699D"/>
    <w:rsid w:val="009B6B28"/>
    <w:rsid w:val="009B7129"/>
    <w:rsid w:val="009B72B0"/>
    <w:rsid w:val="009B77F3"/>
    <w:rsid w:val="009C0773"/>
    <w:rsid w:val="009C08B7"/>
    <w:rsid w:val="009C09EF"/>
    <w:rsid w:val="009C0C2B"/>
    <w:rsid w:val="009C10A2"/>
    <w:rsid w:val="009C17F8"/>
    <w:rsid w:val="009C22EC"/>
    <w:rsid w:val="009C2778"/>
    <w:rsid w:val="009C2AD5"/>
    <w:rsid w:val="009C2D25"/>
    <w:rsid w:val="009C2DBF"/>
    <w:rsid w:val="009C2F02"/>
    <w:rsid w:val="009C30AF"/>
    <w:rsid w:val="009C3625"/>
    <w:rsid w:val="009C3E6A"/>
    <w:rsid w:val="009C4295"/>
    <w:rsid w:val="009C4D38"/>
    <w:rsid w:val="009C4EB3"/>
    <w:rsid w:val="009C4FDE"/>
    <w:rsid w:val="009C5DF1"/>
    <w:rsid w:val="009C5EE7"/>
    <w:rsid w:val="009C697C"/>
    <w:rsid w:val="009C6D8E"/>
    <w:rsid w:val="009C6DB4"/>
    <w:rsid w:val="009C6E06"/>
    <w:rsid w:val="009C6E90"/>
    <w:rsid w:val="009C6F72"/>
    <w:rsid w:val="009C72D1"/>
    <w:rsid w:val="009D1781"/>
    <w:rsid w:val="009D1CA8"/>
    <w:rsid w:val="009D237D"/>
    <w:rsid w:val="009D2469"/>
    <w:rsid w:val="009D2CBE"/>
    <w:rsid w:val="009D50CB"/>
    <w:rsid w:val="009D68E6"/>
    <w:rsid w:val="009D6B0D"/>
    <w:rsid w:val="009D6DAC"/>
    <w:rsid w:val="009D6E92"/>
    <w:rsid w:val="009D71C9"/>
    <w:rsid w:val="009D7273"/>
    <w:rsid w:val="009D75B3"/>
    <w:rsid w:val="009E00C1"/>
    <w:rsid w:val="009E025A"/>
    <w:rsid w:val="009E07FC"/>
    <w:rsid w:val="009E16F7"/>
    <w:rsid w:val="009E1AD2"/>
    <w:rsid w:val="009E1F78"/>
    <w:rsid w:val="009E27C7"/>
    <w:rsid w:val="009E329E"/>
    <w:rsid w:val="009E32BD"/>
    <w:rsid w:val="009E33BF"/>
    <w:rsid w:val="009E440F"/>
    <w:rsid w:val="009E4A5C"/>
    <w:rsid w:val="009E4E9D"/>
    <w:rsid w:val="009E52B1"/>
    <w:rsid w:val="009E56DB"/>
    <w:rsid w:val="009E5D51"/>
    <w:rsid w:val="009E5EB2"/>
    <w:rsid w:val="009E634B"/>
    <w:rsid w:val="009E64C6"/>
    <w:rsid w:val="009E6755"/>
    <w:rsid w:val="009E67F7"/>
    <w:rsid w:val="009E7013"/>
    <w:rsid w:val="009E70FC"/>
    <w:rsid w:val="009F00D4"/>
    <w:rsid w:val="009F0429"/>
    <w:rsid w:val="009F05B7"/>
    <w:rsid w:val="009F10EE"/>
    <w:rsid w:val="009F1349"/>
    <w:rsid w:val="009F18C7"/>
    <w:rsid w:val="009F1A2D"/>
    <w:rsid w:val="009F1B18"/>
    <w:rsid w:val="009F1D95"/>
    <w:rsid w:val="009F1FFD"/>
    <w:rsid w:val="009F2433"/>
    <w:rsid w:val="009F2500"/>
    <w:rsid w:val="009F26A0"/>
    <w:rsid w:val="009F29DC"/>
    <w:rsid w:val="009F29E2"/>
    <w:rsid w:val="009F2A40"/>
    <w:rsid w:val="009F3171"/>
    <w:rsid w:val="009F318B"/>
    <w:rsid w:val="009F35E8"/>
    <w:rsid w:val="009F38E3"/>
    <w:rsid w:val="009F3941"/>
    <w:rsid w:val="009F3A05"/>
    <w:rsid w:val="009F3A48"/>
    <w:rsid w:val="009F3E2C"/>
    <w:rsid w:val="009F4834"/>
    <w:rsid w:val="009F5B36"/>
    <w:rsid w:val="009F5E19"/>
    <w:rsid w:val="009F603D"/>
    <w:rsid w:val="009F671A"/>
    <w:rsid w:val="009F7252"/>
    <w:rsid w:val="009F7C04"/>
    <w:rsid w:val="00A02101"/>
    <w:rsid w:val="00A02895"/>
    <w:rsid w:val="00A0315A"/>
    <w:rsid w:val="00A032C3"/>
    <w:rsid w:val="00A034A6"/>
    <w:rsid w:val="00A04CAF"/>
    <w:rsid w:val="00A04DF8"/>
    <w:rsid w:val="00A05ACF"/>
    <w:rsid w:val="00A05B5C"/>
    <w:rsid w:val="00A06188"/>
    <w:rsid w:val="00A06448"/>
    <w:rsid w:val="00A0696F"/>
    <w:rsid w:val="00A06989"/>
    <w:rsid w:val="00A06C0F"/>
    <w:rsid w:val="00A06FDE"/>
    <w:rsid w:val="00A078B2"/>
    <w:rsid w:val="00A07FB7"/>
    <w:rsid w:val="00A10C88"/>
    <w:rsid w:val="00A10E1A"/>
    <w:rsid w:val="00A10E1C"/>
    <w:rsid w:val="00A10F13"/>
    <w:rsid w:val="00A11332"/>
    <w:rsid w:val="00A11969"/>
    <w:rsid w:val="00A119B9"/>
    <w:rsid w:val="00A11D37"/>
    <w:rsid w:val="00A1319D"/>
    <w:rsid w:val="00A13351"/>
    <w:rsid w:val="00A138D2"/>
    <w:rsid w:val="00A13977"/>
    <w:rsid w:val="00A13A59"/>
    <w:rsid w:val="00A13EBF"/>
    <w:rsid w:val="00A14BC0"/>
    <w:rsid w:val="00A14BFA"/>
    <w:rsid w:val="00A14C6F"/>
    <w:rsid w:val="00A14CE8"/>
    <w:rsid w:val="00A14ECF"/>
    <w:rsid w:val="00A15174"/>
    <w:rsid w:val="00A154DA"/>
    <w:rsid w:val="00A15B8A"/>
    <w:rsid w:val="00A163BE"/>
    <w:rsid w:val="00A1653B"/>
    <w:rsid w:val="00A168EC"/>
    <w:rsid w:val="00A17341"/>
    <w:rsid w:val="00A17557"/>
    <w:rsid w:val="00A17B0C"/>
    <w:rsid w:val="00A17D2A"/>
    <w:rsid w:val="00A2077D"/>
    <w:rsid w:val="00A20965"/>
    <w:rsid w:val="00A21524"/>
    <w:rsid w:val="00A2171D"/>
    <w:rsid w:val="00A222CC"/>
    <w:rsid w:val="00A22417"/>
    <w:rsid w:val="00A224EE"/>
    <w:rsid w:val="00A23335"/>
    <w:rsid w:val="00A23623"/>
    <w:rsid w:val="00A23C7F"/>
    <w:rsid w:val="00A24761"/>
    <w:rsid w:val="00A2485C"/>
    <w:rsid w:val="00A2499B"/>
    <w:rsid w:val="00A251CA"/>
    <w:rsid w:val="00A25230"/>
    <w:rsid w:val="00A252E8"/>
    <w:rsid w:val="00A25494"/>
    <w:rsid w:val="00A25C10"/>
    <w:rsid w:val="00A26161"/>
    <w:rsid w:val="00A266F7"/>
    <w:rsid w:val="00A268A7"/>
    <w:rsid w:val="00A26AD6"/>
    <w:rsid w:val="00A271D0"/>
    <w:rsid w:val="00A279FD"/>
    <w:rsid w:val="00A30C8A"/>
    <w:rsid w:val="00A30DE1"/>
    <w:rsid w:val="00A313D4"/>
    <w:rsid w:val="00A317A4"/>
    <w:rsid w:val="00A32A3A"/>
    <w:rsid w:val="00A32D0F"/>
    <w:rsid w:val="00A33C53"/>
    <w:rsid w:val="00A33C8B"/>
    <w:rsid w:val="00A33D36"/>
    <w:rsid w:val="00A34841"/>
    <w:rsid w:val="00A349E0"/>
    <w:rsid w:val="00A34BE7"/>
    <w:rsid w:val="00A34BE8"/>
    <w:rsid w:val="00A356B4"/>
    <w:rsid w:val="00A357AC"/>
    <w:rsid w:val="00A36B5F"/>
    <w:rsid w:val="00A36C6F"/>
    <w:rsid w:val="00A37434"/>
    <w:rsid w:val="00A37607"/>
    <w:rsid w:val="00A37786"/>
    <w:rsid w:val="00A37E90"/>
    <w:rsid w:val="00A413D1"/>
    <w:rsid w:val="00A4179C"/>
    <w:rsid w:val="00A41C7D"/>
    <w:rsid w:val="00A42134"/>
    <w:rsid w:val="00A421C5"/>
    <w:rsid w:val="00A42318"/>
    <w:rsid w:val="00A42E0D"/>
    <w:rsid w:val="00A42E1D"/>
    <w:rsid w:val="00A43BA0"/>
    <w:rsid w:val="00A43DCE"/>
    <w:rsid w:val="00A43EB3"/>
    <w:rsid w:val="00A4403F"/>
    <w:rsid w:val="00A441EF"/>
    <w:rsid w:val="00A44DB3"/>
    <w:rsid w:val="00A45380"/>
    <w:rsid w:val="00A457DF"/>
    <w:rsid w:val="00A457FB"/>
    <w:rsid w:val="00A45D81"/>
    <w:rsid w:val="00A466B6"/>
    <w:rsid w:val="00A467A2"/>
    <w:rsid w:val="00A46A20"/>
    <w:rsid w:val="00A46C85"/>
    <w:rsid w:val="00A47A41"/>
    <w:rsid w:val="00A47ED7"/>
    <w:rsid w:val="00A47FE4"/>
    <w:rsid w:val="00A50CE0"/>
    <w:rsid w:val="00A50D2F"/>
    <w:rsid w:val="00A50E56"/>
    <w:rsid w:val="00A50F4B"/>
    <w:rsid w:val="00A515B8"/>
    <w:rsid w:val="00A518A8"/>
    <w:rsid w:val="00A51AE5"/>
    <w:rsid w:val="00A51DA3"/>
    <w:rsid w:val="00A528F6"/>
    <w:rsid w:val="00A52E21"/>
    <w:rsid w:val="00A52E8B"/>
    <w:rsid w:val="00A531CD"/>
    <w:rsid w:val="00A53393"/>
    <w:rsid w:val="00A5363D"/>
    <w:rsid w:val="00A53766"/>
    <w:rsid w:val="00A53E54"/>
    <w:rsid w:val="00A54733"/>
    <w:rsid w:val="00A54CB3"/>
    <w:rsid w:val="00A5501A"/>
    <w:rsid w:val="00A55258"/>
    <w:rsid w:val="00A55327"/>
    <w:rsid w:val="00A55418"/>
    <w:rsid w:val="00A55441"/>
    <w:rsid w:val="00A55552"/>
    <w:rsid w:val="00A55667"/>
    <w:rsid w:val="00A55732"/>
    <w:rsid w:val="00A55AA3"/>
    <w:rsid w:val="00A55C6B"/>
    <w:rsid w:val="00A55D2C"/>
    <w:rsid w:val="00A55EF2"/>
    <w:rsid w:val="00A565FA"/>
    <w:rsid w:val="00A5689A"/>
    <w:rsid w:val="00A568D2"/>
    <w:rsid w:val="00A56A6E"/>
    <w:rsid w:val="00A56C3E"/>
    <w:rsid w:val="00A570F1"/>
    <w:rsid w:val="00A57B36"/>
    <w:rsid w:val="00A57EC6"/>
    <w:rsid w:val="00A60100"/>
    <w:rsid w:val="00A609DA"/>
    <w:rsid w:val="00A60ACB"/>
    <w:rsid w:val="00A60C84"/>
    <w:rsid w:val="00A611EE"/>
    <w:rsid w:val="00A616A0"/>
    <w:rsid w:val="00A61B65"/>
    <w:rsid w:val="00A61C7E"/>
    <w:rsid w:val="00A622EA"/>
    <w:rsid w:val="00A6264C"/>
    <w:rsid w:val="00A626ED"/>
    <w:rsid w:val="00A6272E"/>
    <w:rsid w:val="00A62906"/>
    <w:rsid w:val="00A63A89"/>
    <w:rsid w:val="00A63D31"/>
    <w:rsid w:val="00A63DB8"/>
    <w:rsid w:val="00A64A60"/>
    <w:rsid w:val="00A64CDE"/>
    <w:rsid w:val="00A64F66"/>
    <w:rsid w:val="00A650E8"/>
    <w:rsid w:val="00A65276"/>
    <w:rsid w:val="00A6553C"/>
    <w:rsid w:val="00A656BB"/>
    <w:rsid w:val="00A662EC"/>
    <w:rsid w:val="00A669DB"/>
    <w:rsid w:val="00A67283"/>
    <w:rsid w:val="00A67822"/>
    <w:rsid w:val="00A67DF2"/>
    <w:rsid w:val="00A67FF3"/>
    <w:rsid w:val="00A70128"/>
    <w:rsid w:val="00A70298"/>
    <w:rsid w:val="00A704D3"/>
    <w:rsid w:val="00A704DC"/>
    <w:rsid w:val="00A70AE0"/>
    <w:rsid w:val="00A71100"/>
    <w:rsid w:val="00A71F20"/>
    <w:rsid w:val="00A722A1"/>
    <w:rsid w:val="00A72DD4"/>
    <w:rsid w:val="00A736B4"/>
    <w:rsid w:val="00A738E9"/>
    <w:rsid w:val="00A74B78"/>
    <w:rsid w:val="00A74C99"/>
    <w:rsid w:val="00A74F5A"/>
    <w:rsid w:val="00A75331"/>
    <w:rsid w:val="00A753B3"/>
    <w:rsid w:val="00A756CF"/>
    <w:rsid w:val="00A761EB"/>
    <w:rsid w:val="00A764F0"/>
    <w:rsid w:val="00A767F0"/>
    <w:rsid w:val="00A76984"/>
    <w:rsid w:val="00A76C63"/>
    <w:rsid w:val="00A7794C"/>
    <w:rsid w:val="00A77BFE"/>
    <w:rsid w:val="00A800DF"/>
    <w:rsid w:val="00A8046C"/>
    <w:rsid w:val="00A8161F"/>
    <w:rsid w:val="00A83025"/>
    <w:rsid w:val="00A83B08"/>
    <w:rsid w:val="00A83F67"/>
    <w:rsid w:val="00A8420E"/>
    <w:rsid w:val="00A8477D"/>
    <w:rsid w:val="00A84B3A"/>
    <w:rsid w:val="00A851C6"/>
    <w:rsid w:val="00A8594B"/>
    <w:rsid w:val="00A85C31"/>
    <w:rsid w:val="00A8616F"/>
    <w:rsid w:val="00A86363"/>
    <w:rsid w:val="00A869D3"/>
    <w:rsid w:val="00A8716F"/>
    <w:rsid w:val="00A874BA"/>
    <w:rsid w:val="00A87BC1"/>
    <w:rsid w:val="00A87F8A"/>
    <w:rsid w:val="00A90909"/>
    <w:rsid w:val="00A90B89"/>
    <w:rsid w:val="00A90F9A"/>
    <w:rsid w:val="00A922D3"/>
    <w:rsid w:val="00A923C2"/>
    <w:rsid w:val="00A92946"/>
    <w:rsid w:val="00A92B52"/>
    <w:rsid w:val="00A92E33"/>
    <w:rsid w:val="00A93175"/>
    <w:rsid w:val="00A935BC"/>
    <w:rsid w:val="00A937E1"/>
    <w:rsid w:val="00A946D3"/>
    <w:rsid w:val="00A94CE7"/>
    <w:rsid w:val="00A966DD"/>
    <w:rsid w:val="00A96DDE"/>
    <w:rsid w:val="00A972F9"/>
    <w:rsid w:val="00A97B45"/>
    <w:rsid w:val="00A97EE3"/>
    <w:rsid w:val="00AA023B"/>
    <w:rsid w:val="00AA0AE9"/>
    <w:rsid w:val="00AA0E90"/>
    <w:rsid w:val="00AA0EB8"/>
    <w:rsid w:val="00AA1224"/>
    <w:rsid w:val="00AA1AB7"/>
    <w:rsid w:val="00AA1B73"/>
    <w:rsid w:val="00AA1E90"/>
    <w:rsid w:val="00AA1ED2"/>
    <w:rsid w:val="00AA267C"/>
    <w:rsid w:val="00AA26B6"/>
    <w:rsid w:val="00AA291B"/>
    <w:rsid w:val="00AA367F"/>
    <w:rsid w:val="00AA36C4"/>
    <w:rsid w:val="00AA3CA3"/>
    <w:rsid w:val="00AA3CD5"/>
    <w:rsid w:val="00AA40FC"/>
    <w:rsid w:val="00AA4FEC"/>
    <w:rsid w:val="00AA568B"/>
    <w:rsid w:val="00AA6779"/>
    <w:rsid w:val="00AA6D47"/>
    <w:rsid w:val="00AA6FB7"/>
    <w:rsid w:val="00AA769D"/>
    <w:rsid w:val="00AB06EE"/>
    <w:rsid w:val="00AB0953"/>
    <w:rsid w:val="00AB0968"/>
    <w:rsid w:val="00AB09AB"/>
    <w:rsid w:val="00AB107E"/>
    <w:rsid w:val="00AB137F"/>
    <w:rsid w:val="00AB1AA3"/>
    <w:rsid w:val="00AB1CA8"/>
    <w:rsid w:val="00AB241D"/>
    <w:rsid w:val="00AB29E5"/>
    <w:rsid w:val="00AB2D69"/>
    <w:rsid w:val="00AB300D"/>
    <w:rsid w:val="00AB3A02"/>
    <w:rsid w:val="00AB3C33"/>
    <w:rsid w:val="00AB3E08"/>
    <w:rsid w:val="00AB40E7"/>
    <w:rsid w:val="00AB4382"/>
    <w:rsid w:val="00AB44AF"/>
    <w:rsid w:val="00AB4EB0"/>
    <w:rsid w:val="00AB513F"/>
    <w:rsid w:val="00AB5319"/>
    <w:rsid w:val="00AB639A"/>
    <w:rsid w:val="00AB6480"/>
    <w:rsid w:val="00AB6A19"/>
    <w:rsid w:val="00AB6BA0"/>
    <w:rsid w:val="00AB6CC6"/>
    <w:rsid w:val="00AB6D11"/>
    <w:rsid w:val="00AB6E6B"/>
    <w:rsid w:val="00AB726C"/>
    <w:rsid w:val="00AB74C3"/>
    <w:rsid w:val="00AB7527"/>
    <w:rsid w:val="00AB7790"/>
    <w:rsid w:val="00AB7B57"/>
    <w:rsid w:val="00AC059E"/>
    <w:rsid w:val="00AC13E8"/>
    <w:rsid w:val="00AC15A0"/>
    <w:rsid w:val="00AC1A76"/>
    <w:rsid w:val="00AC1D0B"/>
    <w:rsid w:val="00AC2485"/>
    <w:rsid w:val="00AC297B"/>
    <w:rsid w:val="00AC3541"/>
    <w:rsid w:val="00AC35F2"/>
    <w:rsid w:val="00AC38E4"/>
    <w:rsid w:val="00AC3AD7"/>
    <w:rsid w:val="00AC3E50"/>
    <w:rsid w:val="00AC3E86"/>
    <w:rsid w:val="00AC4638"/>
    <w:rsid w:val="00AC4DE6"/>
    <w:rsid w:val="00AC50DD"/>
    <w:rsid w:val="00AC5180"/>
    <w:rsid w:val="00AC52C9"/>
    <w:rsid w:val="00AC5B16"/>
    <w:rsid w:val="00AC61DD"/>
    <w:rsid w:val="00AC6E19"/>
    <w:rsid w:val="00AC6F46"/>
    <w:rsid w:val="00AC6FCC"/>
    <w:rsid w:val="00AC737C"/>
    <w:rsid w:val="00AC742F"/>
    <w:rsid w:val="00AD0320"/>
    <w:rsid w:val="00AD049F"/>
    <w:rsid w:val="00AD04DC"/>
    <w:rsid w:val="00AD09E3"/>
    <w:rsid w:val="00AD110B"/>
    <w:rsid w:val="00AD2272"/>
    <w:rsid w:val="00AD26A1"/>
    <w:rsid w:val="00AD27BA"/>
    <w:rsid w:val="00AD2D42"/>
    <w:rsid w:val="00AD3C49"/>
    <w:rsid w:val="00AD3D97"/>
    <w:rsid w:val="00AD4242"/>
    <w:rsid w:val="00AD46D3"/>
    <w:rsid w:val="00AD4F30"/>
    <w:rsid w:val="00AD5063"/>
    <w:rsid w:val="00AD5B2D"/>
    <w:rsid w:val="00AD5CEB"/>
    <w:rsid w:val="00AD618E"/>
    <w:rsid w:val="00AD633D"/>
    <w:rsid w:val="00AD657E"/>
    <w:rsid w:val="00AD6A20"/>
    <w:rsid w:val="00AD6DB4"/>
    <w:rsid w:val="00AD7453"/>
    <w:rsid w:val="00AD7E89"/>
    <w:rsid w:val="00AE11F8"/>
    <w:rsid w:val="00AE1888"/>
    <w:rsid w:val="00AE1B18"/>
    <w:rsid w:val="00AE1B3F"/>
    <w:rsid w:val="00AE1C1E"/>
    <w:rsid w:val="00AE1E92"/>
    <w:rsid w:val="00AE2198"/>
    <w:rsid w:val="00AE2C69"/>
    <w:rsid w:val="00AE3704"/>
    <w:rsid w:val="00AE4A57"/>
    <w:rsid w:val="00AE583C"/>
    <w:rsid w:val="00AE5C40"/>
    <w:rsid w:val="00AE5D3A"/>
    <w:rsid w:val="00AE60FA"/>
    <w:rsid w:val="00AE61B9"/>
    <w:rsid w:val="00AE6873"/>
    <w:rsid w:val="00AE69B1"/>
    <w:rsid w:val="00AE6EA4"/>
    <w:rsid w:val="00AE6F2C"/>
    <w:rsid w:val="00AF0135"/>
    <w:rsid w:val="00AF0269"/>
    <w:rsid w:val="00AF03BA"/>
    <w:rsid w:val="00AF0A24"/>
    <w:rsid w:val="00AF0D51"/>
    <w:rsid w:val="00AF1107"/>
    <w:rsid w:val="00AF1569"/>
    <w:rsid w:val="00AF1AA3"/>
    <w:rsid w:val="00AF1B2B"/>
    <w:rsid w:val="00AF1C7B"/>
    <w:rsid w:val="00AF1D27"/>
    <w:rsid w:val="00AF2514"/>
    <w:rsid w:val="00AF2DDB"/>
    <w:rsid w:val="00AF3792"/>
    <w:rsid w:val="00AF37E2"/>
    <w:rsid w:val="00AF3903"/>
    <w:rsid w:val="00AF4084"/>
    <w:rsid w:val="00AF46A7"/>
    <w:rsid w:val="00AF4EA4"/>
    <w:rsid w:val="00AF520A"/>
    <w:rsid w:val="00AF56FF"/>
    <w:rsid w:val="00AF5757"/>
    <w:rsid w:val="00AF5B3F"/>
    <w:rsid w:val="00AF5CB6"/>
    <w:rsid w:val="00AF606C"/>
    <w:rsid w:val="00AF6810"/>
    <w:rsid w:val="00AF6BC0"/>
    <w:rsid w:val="00AF768D"/>
    <w:rsid w:val="00AF79D5"/>
    <w:rsid w:val="00AF7B27"/>
    <w:rsid w:val="00B009A1"/>
    <w:rsid w:val="00B00F19"/>
    <w:rsid w:val="00B014D6"/>
    <w:rsid w:val="00B015D9"/>
    <w:rsid w:val="00B01AF2"/>
    <w:rsid w:val="00B0215E"/>
    <w:rsid w:val="00B026D4"/>
    <w:rsid w:val="00B03C43"/>
    <w:rsid w:val="00B03FDA"/>
    <w:rsid w:val="00B0456D"/>
    <w:rsid w:val="00B04CC8"/>
    <w:rsid w:val="00B0513B"/>
    <w:rsid w:val="00B051BC"/>
    <w:rsid w:val="00B057E5"/>
    <w:rsid w:val="00B059D6"/>
    <w:rsid w:val="00B05D62"/>
    <w:rsid w:val="00B065AE"/>
    <w:rsid w:val="00B0673A"/>
    <w:rsid w:val="00B10446"/>
    <w:rsid w:val="00B10719"/>
    <w:rsid w:val="00B107A8"/>
    <w:rsid w:val="00B10FCC"/>
    <w:rsid w:val="00B11293"/>
    <w:rsid w:val="00B125E8"/>
    <w:rsid w:val="00B12F3F"/>
    <w:rsid w:val="00B12FA0"/>
    <w:rsid w:val="00B131F8"/>
    <w:rsid w:val="00B14203"/>
    <w:rsid w:val="00B146FB"/>
    <w:rsid w:val="00B148B5"/>
    <w:rsid w:val="00B1494D"/>
    <w:rsid w:val="00B14A83"/>
    <w:rsid w:val="00B1509D"/>
    <w:rsid w:val="00B153DA"/>
    <w:rsid w:val="00B15653"/>
    <w:rsid w:val="00B15E28"/>
    <w:rsid w:val="00B15E59"/>
    <w:rsid w:val="00B16965"/>
    <w:rsid w:val="00B1744E"/>
    <w:rsid w:val="00B176CA"/>
    <w:rsid w:val="00B176D7"/>
    <w:rsid w:val="00B17A89"/>
    <w:rsid w:val="00B17BC4"/>
    <w:rsid w:val="00B206C9"/>
    <w:rsid w:val="00B218DE"/>
    <w:rsid w:val="00B22A06"/>
    <w:rsid w:val="00B22D1A"/>
    <w:rsid w:val="00B2312F"/>
    <w:rsid w:val="00B23238"/>
    <w:rsid w:val="00B23A1F"/>
    <w:rsid w:val="00B246FD"/>
    <w:rsid w:val="00B24AEE"/>
    <w:rsid w:val="00B24FFE"/>
    <w:rsid w:val="00B2517A"/>
    <w:rsid w:val="00B253B3"/>
    <w:rsid w:val="00B253BB"/>
    <w:rsid w:val="00B258D0"/>
    <w:rsid w:val="00B2598C"/>
    <w:rsid w:val="00B26313"/>
    <w:rsid w:val="00B263B0"/>
    <w:rsid w:val="00B26947"/>
    <w:rsid w:val="00B26BBE"/>
    <w:rsid w:val="00B27189"/>
    <w:rsid w:val="00B27274"/>
    <w:rsid w:val="00B27846"/>
    <w:rsid w:val="00B27931"/>
    <w:rsid w:val="00B27FFE"/>
    <w:rsid w:val="00B30506"/>
    <w:rsid w:val="00B31E29"/>
    <w:rsid w:val="00B31E5C"/>
    <w:rsid w:val="00B32FB0"/>
    <w:rsid w:val="00B3350B"/>
    <w:rsid w:val="00B33524"/>
    <w:rsid w:val="00B3374B"/>
    <w:rsid w:val="00B33CBC"/>
    <w:rsid w:val="00B34A79"/>
    <w:rsid w:val="00B3515E"/>
    <w:rsid w:val="00B354BC"/>
    <w:rsid w:val="00B36159"/>
    <w:rsid w:val="00B3700C"/>
    <w:rsid w:val="00B3733F"/>
    <w:rsid w:val="00B37AF5"/>
    <w:rsid w:val="00B40188"/>
    <w:rsid w:val="00B409BC"/>
    <w:rsid w:val="00B40E5E"/>
    <w:rsid w:val="00B41474"/>
    <w:rsid w:val="00B415D9"/>
    <w:rsid w:val="00B41769"/>
    <w:rsid w:val="00B418CD"/>
    <w:rsid w:val="00B41E4D"/>
    <w:rsid w:val="00B41F9E"/>
    <w:rsid w:val="00B42652"/>
    <w:rsid w:val="00B428A7"/>
    <w:rsid w:val="00B42E5A"/>
    <w:rsid w:val="00B435DA"/>
    <w:rsid w:val="00B43B6F"/>
    <w:rsid w:val="00B45E37"/>
    <w:rsid w:val="00B46BDF"/>
    <w:rsid w:val="00B46DA5"/>
    <w:rsid w:val="00B470F9"/>
    <w:rsid w:val="00B4728F"/>
    <w:rsid w:val="00B47412"/>
    <w:rsid w:val="00B47773"/>
    <w:rsid w:val="00B47859"/>
    <w:rsid w:val="00B5067C"/>
    <w:rsid w:val="00B5107D"/>
    <w:rsid w:val="00B51849"/>
    <w:rsid w:val="00B51A05"/>
    <w:rsid w:val="00B51DB6"/>
    <w:rsid w:val="00B523A4"/>
    <w:rsid w:val="00B523C7"/>
    <w:rsid w:val="00B5314E"/>
    <w:rsid w:val="00B53220"/>
    <w:rsid w:val="00B53890"/>
    <w:rsid w:val="00B53E0E"/>
    <w:rsid w:val="00B53E61"/>
    <w:rsid w:val="00B54E4F"/>
    <w:rsid w:val="00B54E77"/>
    <w:rsid w:val="00B5524A"/>
    <w:rsid w:val="00B55B78"/>
    <w:rsid w:val="00B55FC5"/>
    <w:rsid w:val="00B5607E"/>
    <w:rsid w:val="00B5719C"/>
    <w:rsid w:val="00B60966"/>
    <w:rsid w:val="00B60FD7"/>
    <w:rsid w:val="00B619F9"/>
    <w:rsid w:val="00B61B72"/>
    <w:rsid w:val="00B622A8"/>
    <w:rsid w:val="00B62B5E"/>
    <w:rsid w:val="00B63962"/>
    <w:rsid w:val="00B63B38"/>
    <w:rsid w:val="00B63CC1"/>
    <w:rsid w:val="00B63CD5"/>
    <w:rsid w:val="00B63CFE"/>
    <w:rsid w:val="00B63D46"/>
    <w:rsid w:val="00B64943"/>
    <w:rsid w:val="00B64D2E"/>
    <w:rsid w:val="00B666A5"/>
    <w:rsid w:val="00B66736"/>
    <w:rsid w:val="00B66C13"/>
    <w:rsid w:val="00B66EAE"/>
    <w:rsid w:val="00B66FD5"/>
    <w:rsid w:val="00B67A12"/>
    <w:rsid w:val="00B7026C"/>
    <w:rsid w:val="00B70281"/>
    <w:rsid w:val="00B7057F"/>
    <w:rsid w:val="00B70901"/>
    <w:rsid w:val="00B70C06"/>
    <w:rsid w:val="00B713D0"/>
    <w:rsid w:val="00B71443"/>
    <w:rsid w:val="00B7193C"/>
    <w:rsid w:val="00B729FC"/>
    <w:rsid w:val="00B72D82"/>
    <w:rsid w:val="00B7364E"/>
    <w:rsid w:val="00B739FB"/>
    <w:rsid w:val="00B74FAB"/>
    <w:rsid w:val="00B7503D"/>
    <w:rsid w:val="00B75F11"/>
    <w:rsid w:val="00B76575"/>
    <w:rsid w:val="00B76D2F"/>
    <w:rsid w:val="00B76D60"/>
    <w:rsid w:val="00B772A5"/>
    <w:rsid w:val="00B77EA2"/>
    <w:rsid w:val="00B80707"/>
    <w:rsid w:val="00B8080D"/>
    <w:rsid w:val="00B809BD"/>
    <w:rsid w:val="00B80FC6"/>
    <w:rsid w:val="00B813DE"/>
    <w:rsid w:val="00B8152C"/>
    <w:rsid w:val="00B81855"/>
    <w:rsid w:val="00B81A89"/>
    <w:rsid w:val="00B82061"/>
    <w:rsid w:val="00B82343"/>
    <w:rsid w:val="00B833F8"/>
    <w:rsid w:val="00B83604"/>
    <w:rsid w:val="00B83735"/>
    <w:rsid w:val="00B83975"/>
    <w:rsid w:val="00B83D80"/>
    <w:rsid w:val="00B83FFE"/>
    <w:rsid w:val="00B84D59"/>
    <w:rsid w:val="00B84F8E"/>
    <w:rsid w:val="00B85128"/>
    <w:rsid w:val="00B85292"/>
    <w:rsid w:val="00B85B13"/>
    <w:rsid w:val="00B85B86"/>
    <w:rsid w:val="00B85DC4"/>
    <w:rsid w:val="00B865CC"/>
    <w:rsid w:val="00B8681C"/>
    <w:rsid w:val="00B8714E"/>
    <w:rsid w:val="00B87286"/>
    <w:rsid w:val="00B8739D"/>
    <w:rsid w:val="00B875DA"/>
    <w:rsid w:val="00B87AB1"/>
    <w:rsid w:val="00B90AAF"/>
    <w:rsid w:val="00B915AA"/>
    <w:rsid w:val="00B92457"/>
    <w:rsid w:val="00B92615"/>
    <w:rsid w:val="00B926F9"/>
    <w:rsid w:val="00B9345C"/>
    <w:rsid w:val="00B93465"/>
    <w:rsid w:val="00B93985"/>
    <w:rsid w:val="00B93F68"/>
    <w:rsid w:val="00B94033"/>
    <w:rsid w:val="00B94070"/>
    <w:rsid w:val="00B94948"/>
    <w:rsid w:val="00B95B67"/>
    <w:rsid w:val="00B95D4B"/>
    <w:rsid w:val="00B9684F"/>
    <w:rsid w:val="00B968A2"/>
    <w:rsid w:val="00B96D5C"/>
    <w:rsid w:val="00B97AEB"/>
    <w:rsid w:val="00BA02C7"/>
    <w:rsid w:val="00BA0326"/>
    <w:rsid w:val="00BA08D3"/>
    <w:rsid w:val="00BA1091"/>
    <w:rsid w:val="00BA2BEB"/>
    <w:rsid w:val="00BA30A4"/>
    <w:rsid w:val="00BA30FF"/>
    <w:rsid w:val="00BA31EE"/>
    <w:rsid w:val="00BA374B"/>
    <w:rsid w:val="00BA397A"/>
    <w:rsid w:val="00BA43DF"/>
    <w:rsid w:val="00BA4CC9"/>
    <w:rsid w:val="00BA543F"/>
    <w:rsid w:val="00BA55AE"/>
    <w:rsid w:val="00BA5AE9"/>
    <w:rsid w:val="00BA6448"/>
    <w:rsid w:val="00BA6C7F"/>
    <w:rsid w:val="00BA6DFA"/>
    <w:rsid w:val="00BA6F8E"/>
    <w:rsid w:val="00BA70EA"/>
    <w:rsid w:val="00BA7199"/>
    <w:rsid w:val="00BA7DCC"/>
    <w:rsid w:val="00BB0546"/>
    <w:rsid w:val="00BB0ACD"/>
    <w:rsid w:val="00BB218F"/>
    <w:rsid w:val="00BB2489"/>
    <w:rsid w:val="00BB2541"/>
    <w:rsid w:val="00BB2D84"/>
    <w:rsid w:val="00BB3761"/>
    <w:rsid w:val="00BB3BF3"/>
    <w:rsid w:val="00BB3E16"/>
    <w:rsid w:val="00BB44D0"/>
    <w:rsid w:val="00BB4742"/>
    <w:rsid w:val="00BB4A6E"/>
    <w:rsid w:val="00BB4FDA"/>
    <w:rsid w:val="00BB5586"/>
    <w:rsid w:val="00BB55EC"/>
    <w:rsid w:val="00BB5649"/>
    <w:rsid w:val="00BB5CF4"/>
    <w:rsid w:val="00BB6739"/>
    <w:rsid w:val="00BB697C"/>
    <w:rsid w:val="00BB74CA"/>
    <w:rsid w:val="00BB7CD2"/>
    <w:rsid w:val="00BB7CEF"/>
    <w:rsid w:val="00BB7D9D"/>
    <w:rsid w:val="00BB7FA1"/>
    <w:rsid w:val="00BC03D2"/>
    <w:rsid w:val="00BC0B63"/>
    <w:rsid w:val="00BC1469"/>
    <w:rsid w:val="00BC149F"/>
    <w:rsid w:val="00BC1525"/>
    <w:rsid w:val="00BC1587"/>
    <w:rsid w:val="00BC1B19"/>
    <w:rsid w:val="00BC23BD"/>
    <w:rsid w:val="00BC2470"/>
    <w:rsid w:val="00BC2781"/>
    <w:rsid w:val="00BC2AF0"/>
    <w:rsid w:val="00BC3026"/>
    <w:rsid w:val="00BC4089"/>
    <w:rsid w:val="00BC46CA"/>
    <w:rsid w:val="00BC4CAF"/>
    <w:rsid w:val="00BC4DAE"/>
    <w:rsid w:val="00BC5635"/>
    <w:rsid w:val="00BC58B5"/>
    <w:rsid w:val="00BC59BF"/>
    <w:rsid w:val="00BC5C70"/>
    <w:rsid w:val="00BC6178"/>
    <w:rsid w:val="00BC6D17"/>
    <w:rsid w:val="00BC794F"/>
    <w:rsid w:val="00BD06E9"/>
    <w:rsid w:val="00BD0AFE"/>
    <w:rsid w:val="00BD14EB"/>
    <w:rsid w:val="00BD16B9"/>
    <w:rsid w:val="00BD16D4"/>
    <w:rsid w:val="00BD1A15"/>
    <w:rsid w:val="00BD1DE8"/>
    <w:rsid w:val="00BD1EBE"/>
    <w:rsid w:val="00BD22B4"/>
    <w:rsid w:val="00BD25CE"/>
    <w:rsid w:val="00BD27DB"/>
    <w:rsid w:val="00BD2C2A"/>
    <w:rsid w:val="00BD2FB1"/>
    <w:rsid w:val="00BD2FD3"/>
    <w:rsid w:val="00BD3636"/>
    <w:rsid w:val="00BD41DA"/>
    <w:rsid w:val="00BD44D5"/>
    <w:rsid w:val="00BD4685"/>
    <w:rsid w:val="00BD4D69"/>
    <w:rsid w:val="00BD5625"/>
    <w:rsid w:val="00BD6F15"/>
    <w:rsid w:val="00BD79F7"/>
    <w:rsid w:val="00BD7DF2"/>
    <w:rsid w:val="00BD7F65"/>
    <w:rsid w:val="00BE00C3"/>
    <w:rsid w:val="00BE00E3"/>
    <w:rsid w:val="00BE016B"/>
    <w:rsid w:val="00BE03D6"/>
    <w:rsid w:val="00BE07FC"/>
    <w:rsid w:val="00BE121C"/>
    <w:rsid w:val="00BE1585"/>
    <w:rsid w:val="00BE1655"/>
    <w:rsid w:val="00BE1A96"/>
    <w:rsid w:val="00BE1C1A"/>
    <w:rsid w:val="00BE1DE1"/>
    <w:rsid w:val="00BE205C"/>
    <w:rsid w:val="00BE3693"/>
    <w:rsid w:val="00BE39A7"/>
    <w:rsid w:val="00BE3A88"/>
    <w:rsid w:val="00BE3C16"/>
    <w:rsid w:val="00BE4039"/>
    <w:rsid w:val="00BE46EB"/>
    <w:rsid w:val="00BE4D9A"/>
    <w:rsid w:val="00BE59AB"/>
    <w:rsid w:val="00BE5CBE"/>
    <w:rsid w:val="00BE6570"/>
    <w:rsid w:val="00BE69BB"/>
    <w:rsid w:val="00BE6EBC"/>
    <w:rsid w:val="00BE6EE6"/>
    <w:rsid w:val="00BE7567"/>
    <w:rsid w:val="00BE781B"/>
    <w:rsid w:val="00BE7A13"/>
    <w:rsid w:val="00BF01D5"/>
    <w:rsid w:val="00BF10E1"/>
    <w:rsid w:val="00BF1186"/>
    <w:rsid w:val="00BF14BB"/>
    <w:rsid w:val="00BF153C"/>
    <w:rsid w:val="00BF2728"/>
    <w:rsid w:val="00BF3057"/>
    <w:rsid w:val="00BF3189"/>
    <w:rsid w:val="00BF3340"/>
    <w:rsid w:val="00BF39AE"/>
    <w:rsid w:val="00BF39D0"/>
    <w:rsid w:val="00BF3F5D"/>
    <w:rsid w:val="00BF4B8A"/>
    <w:rsid w:val="00BF4EDF"/>
    <w:rsid w:val="00BF5152"/>
    <w:rsid w:val="00BF5236"/>
    <w:rsid w:val="00BF54B0"/>
    <w:rsid w:val="00BF5608"/>
    <w:rsid w:val="00BF63E4"/>
    <w:rsid w:val="00BF6B1E"/>
    <w:rsid w:val="00BF725F"/>
    <w:rsid w:val="00BF7330"/>
    <w:rsid w:val="00C0007E"/>
    <w:rsid w:val="00C00829"/>
    <w:rsid w:val="00C0093F"/>
    <w:rsid w:val="00C00B58"/>
    <w:rsid w:val="00C013D0"/>
    <w:rsid w:val="00C014CF"/>
    <w:rsid w:val="00C0161D"/>
    <w:rsid w:val="00C016F6"/>
    <w:rsid w:val="00C01A1F"/>
    <w:rsid w:val="00C01E33"/>
    <w:rsid w:val="00C022C8"/>
    <w:rsid w:val="00C0238A"/>
    <w:rsid w:val="00C02CC5"/>
    <w:rsid w:val="00C035DF"/>
    <w:rsid w:val="00C03C0A"/>
    <w:rsid w:val="00C03D25"/>
    <w:rsid w:val="00C03F3E"/>
    <w:rsid w:val="00C041EE"/>
    <w:rsid w:val="00C0469E"/>
    <w:rsid w:val="00C04869"/>
    <w:rsid w:val="00C04910"/>
    <w:rsid w:val="00C04C6C"/>
    <w:rsid w:val="00C051E8"/>
    <w:rsid w:val="00C05A89"/>
    <w:rsid w:val="00C0600E"/>
    <w:rsid w:val="00C066A6"/>
    <w:rsid w:val="00C06CD9"/>
    <w:rsid w:val="00C0770B"/>
    <w:rsid w:val="00C07B98"/>
    <w:rsid w:val="00C10B7F"/>
    <w:rsid w:val="00C10C57"/>
    <w:rsid w:val="00C10D39"/>
    <w:rsid w:val="00C11015"/>
    <w:rsid w:val="00C117EA"/>
    <w:rsid w:val="00C11D3D"/>
    <w:rsid w:val="00C11E34"/>
    <w:rsid w:val="00C122D0"/>
    <w:rsid w:val="00C12415"/>
    <w:rsid w:val="00C12C96"/>
    <w:rsid w:val="00C12D0E"/>
    <w:rsid w:val="00C133B0"/>
    <w:rsid w:val="00C133FD"/>
    <w:rsid w:val="00C137A2"/>
    <w:rsid w:val="00C13CB5"/>
    <w:rsid w:val="00C13D6D"/>
    <w:rsid w:val="00C13EC4"/>
    <w:rsid w:val="00C14440"/>
    <w:rsid w:val="00C14D01"/>
    <w:rsid w:val="00C14F6A"/>
    <w:rsid w:val="00C1564A"/>
    <w:rsid w:val="00C15879"/>
    <w:rsid w:val="00C15CF4"/>
    <w:rsid w:val="00C15FA4"/>
    <w:rsid w:val="00C1713B"/>
    <w:rsid w:val="00C17A4C"/>
    <w:rsid w:val="00C17E42"/>
    <w:rsid w:val="00C205F1"/>
    <w:rsid w:val="00C2082D"/>
    <w:rsid w:val="00C20855"/>
    <w:rsid w:val="00C2087E"/>
    <w:rsid w:val="00C20D31"/>
    <w:rsid w:val="00C21129"/>
    <w:rsid w:val="00C213E3"/>
    <w:rsid w:val="00C218CA"/>
    <w:rsid w:val="00C219FF"/>
    <w:rsid w:val="00C21A1F"/>
    <w:rsid w:val="00C23443"/>
    <w:rsid w:val="00C240F7"/>
    <w:rsid w:val="00C2457E"/>
    <w:rsid w:val="00C24672"/>
    <w:rsid w:val="00C24B51"/>
    <w:rsid w:val="00C24B7D"/>
    <w:rsid w:val="00C24FB9"/>
    <w:rsid w:val="00C25034"/>
    <w:rsid w:val="00C25069"/>
    <w:rsid w:val="00C2568F"/>
    <w:rsid w:val="00C257ED"/>
    <w:rsid w:val="00C25BD6"/>
    <w:rsid w:val="00C26E4D"/>
    <w:rsid w:val="00C27081"/>
    <w:rsid w:val="00C30122"/>
    <w:rsid w:val="00C3033E"/>
    <w:rsid w:val="00C30386"/>
    <w:rsid w:val="00C313C7"/>
    <w:rsid w:val="00C31AF4"/>
    <w:rsid w:val="00C31BBA"/>
    <w:rsid w:val="00C31F1F"/>
    <w:rsid w:val="00C32191"/>
    <w:rsid w:val="00C3235E"/>
    <w:rsid w:val="00C32377"/>
    <w:rsid w:val="00C323C7"/>
    <w:rsid w:val="00C32DB4"/>
    <w:rsid w:val="00C32E92"/>
    <w:rsid w:val="00C33358"/>
    <w:rsid w:val="00C336A9"/>
    <w:rsid w:val="00C3400A"/>
    <w:rsid w:val="00C343A1"/>
    <w:rsid w:val="00C34D2B"/>
    <w:rsid w:val="00C35629"/>
    <w:rsid w:val="00C35678"/>
    <w:rsid w:val="00C357E9"/>
    <w:rsid w:val="00C36EC3"/>
    <w:rsid w:val="00C36F7A"/>
    <w:rsid w:val="00C371CF"/>
    <w:rsid w:val="00C37AB3"/>
    <w:rsid w:val="00C37C72"/>
    <w:rsid w:val="00C37DF9"/>
    <w:rsid w:val="00C37EC1"/>
    <w:rsid w:val="00C37F30"/>
    <w:rsid w:val="00C402AC"/>
    <w:rsid w:val="00C40F0E"/>
    <w:rsid w:val="00C417D9"/>
    <w:rsid w:val="00C41ECD"/>
    <w:rsid w:val="00C423E2"/>
    <w:rsid w:val="00C42445"/>
    <w:rsid w:val="00C42748"/>
    <w:rsid w:val="00C42757"/>
    <w:rsid w:val="00C42B36"/>
    <w:rsid w:val="00C436FD"/>
    <w:rsid w:val="00C440D1"/>
    <w:rsid w:val="00C44535"/>
    <w:rsid w:val="00C446D1"/>
    <w:rsid w:val="00C451EE"/>
    <w:rsid w:val="00C453AB"/>
    <w:rsid w:val="00C45738"/>
    <w:rsid w:val="00C45FD1"/>
    <w:rsid w:val="00C464DD"/>
    <w:rsid w:val="00C46B1A"/>
    <w:rsid w:val="00C4709C"/>
    <w:rsid w:val="00C470BA"/>
    <w:rsid w:val="00C4710A"/>
    <w:rsid w:val="00C4757F"/>
    <w:rsid w:val="00C479FE"/>
    <w:rsid w:val="00C47AFC"/>
    <w:rsid w:val="00C50476"/>
    <w:rsid w:val="00C50750"/>
    <w:rsid w:val="00C51A08"/>
    <w:rsid w:val="00C520D0"/>
    <w:rsid w:val="00C52B3A"/>
    <w:rsid w:val="00C53125"/>
    <w:rsid w:val="00C531E5"/>
    <w:rsid w:val="00C5348F"/>
    <w:rsid w:val="00C53645"/>
    <w:rsid w:val="00C5375E"/>
    <w:rsid w:val="00C54A43"/>
    <w:rsid w:val="00C54E3E"/>
    <w:rsid w:val="00C5501D"/>
    <w:rsid w:val="00C55063"/>
    <w:rsid w:val="00C552B2"/>
    <w:rsid w:val="00C554FE"/>
    <w:rsid w:val="00C55AC5"/>
    <w:rsid w:val="00C55B5B"/>
    <w:rsid w:val="00C5625D"/>
    <w:rsid w:val="00C5651A"/>
    <w:rsid w:val="00C56B66"/>
    <w:rsid w:val="00C56C70"/>
    <w:rsid w:val="00C5722F"/>
    <w:rsid w:val="00C5765C"/>
    <w:rsid w:val="00C57677"/>
    <w:rsid w:val="00C57BF4"/>
    <w:rsid w:val="00C6005B"/>
    <w:rsid w:val="00C605A9"/>
    <w:rsid w:val="00C60617"/>
    <w:rsid w:val="00C609F8"/>
    <w:rsid w:val="00C60EED"/>
    <w:rsid w:val="00C61A52"/>
    <w:rsid w:val="00C62079"/>
    <w:rsid w:val="00C621E8"/>
    <w:rsid w:val="00C6238E"/>
    <w:rsid w:val="00C639E8"/>
    <w:rsid w:val="00C63E37"/>
    <w:rsid w:val="00C6429B"/>
    <w:rsid w:val="00C64557"/>
    <w:rsid w:val="00C6466E"/>
    <w:rsid w:val="00C64F33"/>
    <w:rsid w:val="00C653C8"/>
    <w:rsid w:val="00C65C4A"/>
    <w:rsid w:val="00C65CB4"/>
    <w:rsid w:val="00C661D9"/>
    <w:rsid w:val="00C6658C"/>
    <w:rsid w:val="00C6683D"/>
    <w:rsid w:val="00C66B2C"/>
    <w:rsid w:val="00C66C1A"/>
    <w:rsid w:val="00C66E7D"/>
    <w:rsid w:val="00C67175"/>
    <w:rsid w:val="00C677F0"/>
    <w:rsid w:val="00C679D7"/>
    <w:rsid w:val="00C67D61"/>
    <w:rsid w:val="00C67E1D"/>
    <w:rsid w:val="00C67F6D"/>
    <w:rsid w:val="00C7040F"/>
    <w:rsid w:val="00C70507"/>
    <w:rsid w:val="00C706BC"/>
    <w:rsid w:val="00C706E4"/>
    <w:rsid w:val="00C70873"/>
    <w:rsid w:val="00C71720"/>
    <w:rsid w:val="00C71F6B"/>
    <w:rsid w:val="00C724C7"/>
    <w:rsid w:val="00C7270D"/>
    <w:rsid w:val="00C72862"/>
    <w:rsid w:val="00C72C25"/>
    <w:rsid w:val="00C72EBD"/>
    <w:rsid w:val="00C7374E"/>
    <w:rsid w:val="00C73AE4"/>
    <w:rsid w:val="00C74CD3"/>
    <w:rsid w:val="00C753D2"/>
    <w:rsid w:val="00C7548C"/>
    <w:rsid w:val="00C754E0"/>
    <w:rsid w:val="00C75DE5"/>
    <w:rsid w:val="00C762C4"/>
    <w:rsid w:val="00C76781"/>
    <w:rsid w:val="00C772BF"/>
    <w:rsid w:val="00C778B0"/>
    <w:rsid w:val="00C805BF"/>
    <w:rsid w:val="00C808B6"/>
    <w:rsid w:val="00C8126F"/>
    <w:rsid w:val="00C820B1"/>
    <w:rsid w:val="00C822BA"/>
    <w:rsid w:val="00C828E1"/>
    <w:rsid w:val="00C82BDF"/>
    <w:rsid w:val="00C82E5B"/>
    <w:rsid w:val="00C82FC8"/>
    <w:rsid w:val="00C841D1"/>
    <w:rsid w:val="00C848A8"/>
    <w:rsid w:val="00C8498E"/>
    <w:rsid w:val="00C84AA8"/>
    <w:rsid w:val="00C85176"/>
    <w:rsid w:val="00C858C2"/>
    <w:rsid w:val="00C8604F"/>
    <w:rsid w:val="00C86495"/>
    <w:rsid w:val="00C86508"/>
    <w:rsid w:val="00C865CC"/>
    <w:rsid w:val="00C86997"/>
    <w:rsid w:val="00C86AF9"/>
    <w:rsid w:val="00C873EB"/>
    <w:rsid w:val="00C87DD6"/>
    <w:rsid w:val="00C900C6"/>
    <w:rsid w:val="00C90CB6"/>
    <w:rsid w:val="00C916BE"/>
    <w:rsid w:val="00C91914"/>
    <w:rsid w:val="00C91A24"/>
    <w:rsid w:val="00C91EE4"/>
    <w:rsid w:val="00C91FC1"/>
    <w:rsid w:val="00C9210E"/>
    <w:rsid w:val="00C9212D"/>
    <w:rsid w:val="00C92B46"/>
    <w:rsid w:val="00C93B44"/>
    <w:rsid w:val="00C93EA5"/>
    <w:rsid w:val="00C941C3"/>
    <w:rsid w:val="00C94302"/>
    <w:rsid w:val="00C949FA"/>
    <w:rsid w:val="00C94A67"/>
    <w:rsid w:val="00C94D72"/>
    <w:rsid w:val="00C9515F"/>
    <w:rsid w:val="00C9544A"/>
    <w:rsid w:val="00C9594F"/>
    <w:rsid w:val="00C96091"/>
    <w:rsid w:val="00C960A2"/>
    <w:rsid w:val="00C96115"/>
    <w:rsid w:val="00C962BA"/>
    <w:rsid w:val="00C96494"/>
    <w:rsid w:val="00C96F65"/>
    <w:rsid w:val="00C97026"/>
    <w:rsid w:val="00C97148"/>
    <w:rsid w:val="00C97B47"/>
    <w:rsid w:val="00C97C77"/>
    <w:rsid w:val="00CA007A"/>
    <w:rsid w:val="00CA0392"/>
    <w:rsid w:val="00CA09E5"/>
    <w:rsid w:val="00CA0CC3"/>
    <w:rsid w:val="00CA1BC9"/>
    <w:rsid w:val="00CA1E55"/>
    <w:rsid w:val="00CA21C7"/>
    <w:rsid w:val="00CA30F8"/>
    <w:rsid w:val="00CA4256"/>
    <w:rsid w:val="00CA451A"/>
    <w:rsid w:val="00CA4649"/>
    <w:rsid w:val="00CA4B40"/>
    <w:rsid w:val="00CA4EC5"/>
    <w:rsid w:val="00CA5188"/>
    <w:rsid w:val="00CA5327"/>
    <w:rsid w:val="00CA5B37"/>
    <w:rsid w:val="00CA5E24"/>
    <w:rsid w:val="00CA6158"/>
    <w:rsid w:val="00CA6BCD"/>
    <w:rsid w:val="00CA7000"/>
    <w:rsid w:val="00CA739F"/>
    <w:rsid w:val="00CA73CF"/>
    <w:rsid w:val="00CA7417"/>
    <w:rsid w:val="00CA7D87"/>
    <w:rsid w:val="00CA7D8C"/>
    <w:rsid w:val="00CB017E"/>
    <w:rsid w:val="00CB0EED"/>
    <w:rsid w:val="00CB150A"/>
    <w:rsid w:val="00CB1D21"/>
    <w:rsid w:val="00CB2CAB"/>
    <w:rsid w:val="00CB308C"/>
    <w:rsid w:val="00CB3122"/>
    <w:rsid w:val="00CB49CB"/>
    <w:rsid w:val="00CB4AD9"/>
    <w:rsid w:val="00CB4BD9"/>
    <w:rsid w:val="00CB4EB5"/>
    <w:rsid w:val="00CB4F94"/>
    <w:rsid w:val="00CB4FF6"/>
    <w:rsid w:val="00CB535A"/>
    <w:rsid w:val="00CB551F"/>
    <w:rsid w:val="00CB5584"/>
    <w:rsid w:val="00CB6114"/>
    <w:rsid w:val="00CB6878"/>
    <w:rsid w:val="00CB6BCF"/>
    <w:rsid w:val="00CB6C3D"/>
    <w:rsid w:val="00CB6FBF"/>
    <w:rsid w:val="00CB7B27"/>
    <w:rsid w:val="00CB7C40"/>
    <w:rsid w:val="00CC0F4A"/>
    <w:rsid w:val="00CC1171"/>
    <w:rsid w:val="00CC199A"/>
    <w:rsid w:val="00CC203E"/>
    <w:rsid w:val="00CC2961"/>
    <w:rsid w:val="00CC3032"/>
    <w:rsid w:val="00CC31F2"/>
    <w:rsid w:val="00CC3226"/>
    <w:rsid w:val="00CC341E"/>
    <w:rsid w:val="00CC3566"/>
    <w:rsid w:val="00CC3A76"/>
    <w:rsid w:val="00CC3CD7"/>
    <w:rsid w:val="00CC3D7C"/>
    <w:rsid w:val="00CC447C"/>
    <w:rsid w:val="00CC476B"/>
    <w:rsid w:val="00CC4806"/>
    <w:rsid w:val="00CC4832"/>
    <w:rsid w:val="00CC4879"/>
    <w:rsid w:val="00CC4909"/>
    <w:rsid w:val="00CC4B5C"/>
    <w:rsid w:val="00CC4B8A"/>
    <w:rsid w:val="00CC5160"/>
    <w:rsid w:val="00CC5F89"/>
    <w:rsid w:val="00CC6011"/>
    <w:rsid w:val="00CC6789"/>
    <w:rsid w:val="00CC6AD6"/>
    <w:rsid w:val="00CC709F"/>
    <w:rsid w:val="00CD00F8"/>
    <w:rsid w:val="00CD02DF"/>
    <w:rsid w:val="00CD0987"/>
    <w:rsid w:val="00CD11FB"/>
    <w:rsid w:val="00CD13CE"/>
    <w:rsid w:val="00CD1540"/>
    <w:rsid w:val="00CD183C"/>
    <w:rsid w:val="00CD26C7"/>
    <w:rsid w:val="00CD2A26"/>
    <w:rsid w:val="00CD2D6C"/>
    <w:rsid w:val="00CD3510"/>
    <w:rsid w:val="00CD3F58"/>
    <w:rsid w:val="00CD4047"/>
    <w:rsid w:val="00CD46F1"/>
    <w:rsid w:val="00CD4901"/>
    <w:rsid w:val="00CD494D"/>
    <w:rsid w:val="00CD4E0F"/>
    <w:rsid w:val="00CD7472"/>
    <w:rsid w:val="00CE01AE"/>
    <w:rsid w:val="00CE01F6"/>
    <w:rsid w:val="00CE14D4"/>
    <w:rsid w:val="00CE1971"/>
    <w:rsid w:val="00CE1E6F"/>
    <w:rsid w:val="00CE2005"/>
    <w:rsid w:val="00CE226D"/>
    <w:rsid w:val="00CE2C7B"/>
    <w:rsid w:val="00CE3040"/>
    <w:rsid w:val="00CE3301"/>
    <w:rsid w:val="00CE33C5"/>
    <w:rsid w:val="00CE3542"/>
    <w:rsid w:val="00CE3D65"/>
    <w:rsid w:val="00CE429C"/>
    <w:rsid w:val="00CE437C"/>
    <w:rsid w:val="00CE4A17"/>
    <w:rsid w:val="00CE4C58"/>
    <w:rsid w:val="00CE5089"/>
    <w:rsid w:val="00CE5330"/>
    <w:rsid w:val="00CE53B2"/>
    <w:rsid w:val="00CE57F1"/>
    <w:rsid w:val="00CE592A"/>
    <w:rsid w:val="00CE5B81"/>
    <w:rsid w:val="00CE5C33"/>
    <w:rsid w:val="00CE6197"/>
    <w:rsid w:val="00CE62A7"/>
    <w:rsid w:val="00CE6306"/>
    <w:rsid w:val="00CE6CC7"/>
    <w:rsid w:val="00CE725E"/>
    <w:rsid w:val="00CE7435"/>
    <w:rsid w:val="00CE7450"/>
    <w:rsid w:val="00CE794E"/>
    <w:rsid w:val="00CE7CC5"/>
    <w:rsid w:val="00CE7FDD"/>
    <w:rsid w:val="00CF08C5"/>
    <w:rsid w:val="00CF0FED"/>
    <w:rsid w:val="00CF156C"/>
    <w:rsid w:val="00CF1827"/>
    <w:rsid w:val="00CF1CB4"/>
    <w:rsid w:val="00CF1CD4"/>
    <w:rsid w:val="00CF1F35"/>
    <w:rsid w:val="00CF2033"/>
    <w:rsid w:val="00CF2D98"/>
    <w:rsid w:val="00CF2F69"/>
    <w:rsid w:val="00CF3A27"/>
    <w:rsid w:val="00CF3DCA"/>
    <w:rsid w:val="00CF544A"/>
    <w:rsid w:val="00CF5955"/>
    <w:rsid w:val="00CF5DB0"/>
    <w:rsid w:val="00CF64D7"/>
    <w:rsid w:val="00CF6E09"/>
    <w:rsid w:val="00CF715B"/>
    <w:rsid w:val="00CF716B"/>
    <w:rsid w:val="00CF7447"/>
    <w:rsid w:val="00CF792E"/>
    <w:rsid w:val="00D002E4"/>
    <w:rsid w:val="00D002FE"/>
    <w:rsid w:val="00D0034B"/>
    <w:rsid w:val="00D00735"/>
    <w:rsid w:val="00D00AAC"/>
    <w:rsid w:val="00D01268"/>
    <w:rsid w:val="00D0130E"/>
    <w:rsid w:val="00D01A2A"/>
    <w:rsid w:val="00D01D43"/>
    <w:rsid w:val="00D02AF0"/>
    <w:rsid w:val="00D03A2D"/>
    <w:rsid w:val="00D041A0"/>
    <w:rsid w:val="00D04BE9"/>
    <w:rsid w:val="00D04F62"/>
    <w:rsid w:val="00D058DB"/>
    <w:rsid w:val="00D05BAE"/>
    <w:rsid w:val="00D0652D"/>
    <w:rsid w:val="00D065D6"/>
    <w:rsid w:val="00D06855"/>
    <w:rsid w:val="00D06867"/>
    <w:rsid w:val="00D068AA"/>
    <w:rsid w:val="00D06E60"/>
    <w:rsid w:val="00D07379"/>
    <w:rsid w:val="00D07464"/>
    <w:rsid w:val="00D077EE"/>
    <w:rsid w:val="00D07901"/>
    <w:rsid w:val="00D07C32"/>
    <w:rsid w:val="00D07CA4"/>
    <w:rsid w:val="00D106B4"/>
    <w:rsid w:val="00D10A2A"/>
    <w:rsid w:val="00D10A6B"/>
    <w:rsid w:val="00D10AF8"/>
    <w:rsid w:val="00D10E55"/>
    <w:rsid w:val="00D110B7"/>
    <w:rsid w:val="00D114BE"/>
    <w:rsid w:val="00D114EE"/>
    <w:rsid w:val="00D11E76"/>
    <w:rsid w:val="00D131AA"/>
    <w:rsid w:val="00D13A8B"/>
    <w:rsid w:val="00D13CAB"/>
    <w:rsid w:val="00D144A9"/>
    <w:rsid w:val="00D14996"/>
    <w:rsid w:val="00D15573"/>
    <w:rsid w:val="00D15949"/>
    <w:rsid w:val="00D15B22"/>
    <w:rsid w:val="00D16478"/>
    <w:rsid w:val="00D1691C"/>
    <w:rsid w:val="00D16AB8"/>
    <w:rsid w:val="00D16F1A"/>
    <w:rsid w:val="00D16F22"/>
    <w:rsid w:val="00D16F3B"/>
    <w:rsid w:val="00D1737B"/>
    <w:rsid w:val="00D17DDA"/>
    <w:rsid w:val="00D17FCB"/>
    <w:rsid w:val="00D201B6"/>
    <w:rsid w:val="00D20BE5"/>
    <w:rsid w:val="00D20C3B"/>
    <w:rsid w:val="00D20DB9"/>
    <w:rsid w:val="00D21918"/>
    <w:rsid w:val="00D2191E"/>
    <w:rsid w:val="00D2216B"/>
    <w:rsid w:val="00D232E7"/>
    <w:rsid w:val="00D23364"/>
    <w:rsid w:val="00D234BD"/>
    <w:rsid w:val="00D23871"/>
    <w:rsid w:val="00D23EE4"/>
    <w:rsid w:val="00D24ECF"/>
    <w:rsid w:val="00D252E0"/>
    <w:rsid w:val="00D25629"/>
    <w:rsid w:val="00D256D7"/>
    <w:rsid w:val="00D257A2"/>
    <w:rsid w:val="00D260FE"/>
    <w:rsid w:val="00D261DE"/>
    <w:rsid w:val="00D26354"/>
    <w:rsid w:val="00D26955"/>
    <w:rsid w:val="00D26AF8"/>
    <w:rsid w:val="00D26D52"/>
    <w:rsid w:val="00D26FAF"/>
    <w:rsid w:val="00D272D5"/>
    <w:rsid w:val="00D27636"/>
    <w:rsid w:val="00D27A5E"/>
    <w:rsid w:val="00D27BB9"/>
    <w:rsid w:val="00D3032C"/>
    <w:rsid w:val="00D30AF7"/>
    <w:rsid w:val="00D30DB7"/>
    <w:rsid w:val="00D30F3A"/>
    <w:rsid w:val="00D318F7"/>
    <w:rsid w:val="00D321F9"/>
    <w:rsid w:val="00D32207"/>
    <w:rsid w:val="00D326B5"/>
    <w:rsid w:val="00D326F8"/>
    <w:rsid w:val="00D327EB"/>
    <w:rsid w:val="00D338E7"/>
    <w:rsid w:val="00D33D25"/>
    <w:rsid w:val="00D33DB4"/>
    <w:rsid w:val="00D34614"/>
    <w:rsid w:val="00D34D90"/>
    <w:rsid w:val="00D34E1C"/>
    <w:rsid w:val="00D3505B"/>
    <w:rsid w:val="00D35154"/>
    <w:rsid w:val="00D35626"/>
    <w:rsid w:val="00D35AA4"/>
    <w:rsid w:val="00D36311"/>
    <w:rsid w:val="00D369E5"/>
    <w:rsid w:val="00D370B5"/>
    <w:rsid w:val="00D3766B"/>
    <w:rsid w:val="00D37EB0"/>
    <w:rsid w:val="00D402B4"/>
    <w:rsid w:val="00D40393"/>
    <w:rsid w:val="00D40912"/>
    <w:rsid w:val="00D40D17"/>
    <w:rsid w:val="00D41329"/>
    <w:rsid w:val="00D413F1"/>
    <w:rsid w:val="00D41A80"/>
    <w:rsid w:val="00D41FF8"/>
    <w:rsid w:val="00D42272"/>
    <w:rsid w:val="00D42644"/>
    <w:rsid w:val="00D42B2E"/>
    <w:rsid w:val="00D42F1F"/>
    <w:rsid w:val="00D4306E"/>
    <w:rsid w:val="00D433B9"/>
    <w:rsid w:val="00D439A2"/>
    <w:rsid w:val="00D44241"/>
    <w:rsid w:val="00D449F0"/>
    <w:rsid w:val="00D44A11"/>
    <w:rsid w:val="00D452E0"/>
    <w:rsid w:val="00D45992"/>
    <w:rsid w:val="00D45CCA"/>
    <w:rsid w:val="00D45E7E"/>
    <w:rsid w:val="00D46D23"/>
    <w:rsid w:val="00D472DA"/>
    <w:rsid w:val="00D47972"/>
    <w:rsid w:val="00D47F71"/>
    <w:rsid w:val="00D50017"/>
    <w:rsid w:val="00D501CD"/>
    <w:rsid w:val="00D508B4"/>
    <w:rsid w:val="00D515CF"/>
    <w:rsid w:val="00D518E8"/>
    <w:rsid w:val="00D52F92"/>
    <w:rsid w:val="00D53119"/>
    <w:rsid w:val="00D53A3B"/>
    <w:rsid w:val="00D53D21"/>
    <w:rsid w:val="00D54022"/>
    <w:rsid w:val="00D55147"/>
    <w:rsid w:val="00D5574B"/>
    <w:rsid w:val="00D55FB3"/>
    <w:rsid w:val="00D560D8"/>
    <w:rsid w:val="00D56175"/>
    <w:rsid w:val="00D56463"/>
    <w:rsid w:val="00D56587"/>
    <w:rsid w:val="00D56EA6"/>
    <w:rsid w:val="00D5712C"/>
    <w:rsid w:val="00D57305"/>
    <w:rsid w:val="00D57953"/>
    <w:rsid w:val="00D57968"/>
    <w:rsid w:val="00D57D2C"/>
    <w:rsid w:val="00D57FDD"/>
    <w:rsid w:val="00D6005F"/>
    <w:rsid w:val="00D6016E"/>
    <w:rsid w:val="00D6054B"/>
    <w:rsid w:val="00D605A1"/>
    <w:rsid w:val="00D605AE"/>
    <w:rsid w:val="00D60A84"/>
    <w:rsid w:val="00D60C1E"/>
    <w:rsid w:val="00D61237"/>
    <w:rsid w:val="00D61F02"/>
    <w:rsid w:val="00D62747"/>
    <w:rsid w:val="00D629FC"/>
    <w:rsid w:val="00D62B59"/>
    <w:rsid w:val="00D62DBF"/>
    <w:rsid w:val="00D6310D"/>
    <w:rsid w:val="00D637CA"/>
    <w:rsid w:val="00D6390D"/>
    <w:rsid w:val="00D64537"/>
    <w:rsid w:val="00D655F9"/>
    <w:rsid w:val="00D66A95"/>
    <w:rsid w:val="00D66C6C"/>
    <w:rsid w:val="00D66F2E"/>
    <w:rsid w:val="00D6735A"/>
    <w:rsid w:val="00D67A3F"/>
    <w:rsid w:val="00D67B07"/>
    <w:rsid w:val="00D67C52"/>
    <w:rsid w:val="00D70C8F"/>
    <w:rsid w:val="00D7158C"/>
    <w:rsid w:val="00D71B0C"/>
    <w:rsid w:val="00D71D97"/>
    <w:rsid w:val="00D7226B"/>
    <w:rsid w:val="00D72284"/>
    <w:rsid w:val="00D72432"/>
    <w:rsid w:val="00D7267A"/>
    <w:rsid w:val="00D72BF3"/>
    <w:rsid w:val="00D72C45"/>
    <w:rsid w:val="00D72C7D"/>
    <w:rsid w:val="00D73C86"/>
    <w:rsid w:val="00D73F44"/>
    <w:rsid w:val="00D73F96"/>
    <w:rsid w:val="00D740AA"/>
    <w:rsid w:val="00D741A1"/>
    <w:rsid w:val="00D75212"/>
    <w:rsid w:val="00D75643"/>
    <w:rsid w:val="00D758E1"/>
    <w:rsid w:val="00D76167"/>
    <w:rsid w:val="00D76999"/>
    <w:rsid w:val="00D771EF"/>
    <w:rsid w:val="00D77338"/>
    <w:rsid w:val="00D7748C"/>
    <w:rsid w:val="00D77584"/>
    <w:rsid w:val="00D77947"/>
    <w:rsid w:val="00D8052B"/>
    <w:rsid w:val="00D80E99"/>
    <w:rsid w:val="00D81242"/>
    <w:rsid w:val="00D8131C"/>
    <w:rsid w:val="00D8171B"/>
    <w:rsid w:val="00D81CBC"/>
    <w:rsid w:val="00D820F3"/>
    <w:rsid w:val="00D822CD"/>
    <w:rsid w:val="00D826B9"/>
    <w:rsid w:val="00D82EB9"/>
    <w:rsid w:val="00D842EB"/>
    <w:rsid w:val="00D845ED"/>
    <w:rsid w:val="00D84BCE"/>
    <w:rsid w:val="00D85041"/>
    <w:rsid w:val="00D8514B"/>
    <w:rsid w:val="00D85A12"/>
    <w:rsid w:val="00D86C96"/>
    <w:rsid w:val="00D8748F"/>
    <w:rsid w:val="00D87A6D"/>
    <w:rsid w:val="00D87C90"/>
    <w:rsid w:val="00D87DFD"/>
    <w:rsid w:val="00D9024C"/>
    <w:rsid w:val="00D90B60"/>
    <w:rsid w:val="00D911E8"/>
    <w:rsid w:val="00D91C6F"/>
    <w:rsid w:val="00D925EE"/>
    <w:rsid w:val="00D92D02"/>
    <w:rsid w:val="00D92F41"/>
    <w:rsid w:val="00D93007"/>
    <w:rsid w:val="00D93449"/>
    <w:rsid w:val="00D935BE"/>
    <w:rsid w:val="00D94082"/>
    <w:rsid w:val="00D9421F"/>
    <w:rsid w:val="00D94346"/>
    <w:rsid w:val="00D94CB8"/>
    <w:rsid w:val="00D94E4E"/>
    <w:rsid w:val="00D952A0"/>
    <w:rsid w:val="00D9558D"/>
    <w:rsid w:val="00D96C79"/>
    <w:rsid w:val="00D9778D"/>
    <w:rsid w:val="00D978DE"/>
    <w:rsid w:val="00DA01F1"/>
    <w:rsid w:val="00DA0483"/>
    <w:rsid w:val="00DA148C"/>
    <w:rsid w:val="00DA194F"/>
    <w:rsid w:val="00DA329B"/>
    <w:rsid w:val="00DA3BC2"/>
    <w:rsid w:val="00DA408D"/>
    <w:rsid w:val="00DA40FF"/>
    <w:rsid w:val="00DA487E"/>
    <w:rsid w:val="00DA4973"/>
    <w:rsid w:val="00DA4D5C"/>
    <w:rsid w:val="00DA523E"/>
    <w:rsid w:val="00DA5375"/>
    <w:rsid w:val="00DA5466"/>
    <w:rsid w:val="00DA5553"/>
    <w:rsid w:val="00DA5D91"/>
    <w:rsid w:val="00DA5DEC"/>
    <w:rsid w:val="00DA6163"/>
    <w:rsid w:val="00DA626E"/>
    <w:rsid w:val="00DA64EE"/>
    <w:rsid w:val="00DA6B11"/>
    <w:rsid w:val="00DA76C5"/>
    <w:rsid w:val="00DA7A71"/>
    <w:rsid w:val="00DB0008"/>
    <w:rsid w:val="00DB007A"/>
    <w:rsid w:val="00DB04A9"/>
    <w:rsid w:val="00DB2299"/>
    <w:rsid w:val="00DB2B42"/>
    <w:rsid w:val="00DB2C8A"/>
    <w:rsid w:val="00DB34D9"/>
    <w:rsid w:val="00DB3521"/>
    <w:rsid w:val="00DB3645"/>
    <w:rsid w:val="00DB4003"/>
    <w:rsid w:val="00DB4130"/>
    <w:rsid w:val="00DB41F7"/>
    <w:rsid w:val="00DB515E"/>
    <w:rsid w:val="00DB5324"/>
    <w:rsid w:val="00DB5358"/>
    <w:rsid w:val="00DB5690"/>
    <w:rsid w:val="00DB5F0C"/>
    <w:rsid w:val="00DB635C"/>
    <w:rsid w:val="00DB6421"/>
    <w:rsid w:val="00DB64F7"/>
    <w:rsid w:val="00DB7488"/>
    <w:rsid w:val="00DC008A"/>
    <w:rsid w:val="00DC1068"/>
    <w:rsid w:val="00DC163F"/>
    <w:rsid w:val="00DC16FA"/>
    <w:rsid w:val="00DC1B5E"/>
    <w:rsid w:val="00DC1C47"/>
    <w:rsid w:val="00DC27CD"/>
    <w:rsid w:val="00DC2BF1"/>
    <w:rsid w:val="00DC2C5D"/>
    <w:rsid w:val="00DC2DEB"/>
    <w:rsid w:val="00DC3387"/>
    <w:rsid w:val="00DC3C1D"/>
    <w:rsid w:val="00DC3E78"/>
    <w:rsid w:val="00DC40BC"/>
    <w:rsid w:val="00DC40D5"/>
    <w:rsid w:val="00DC41CB"/>
    <w:rsid w:val="00DC4375"/>
    <w:rsid w:val="00DC4786"/>
    <w:rsid w:val="00DC483A"/>
    <w:rsid w:val="00DC5470"/>
    <w:rsid w:val="00DC5998"/>
    <w:rsid w:val="00DC60E3"/>
    <w:rsid w:val="00DC6E0C"/>
    <w:rsid w:val="00DC760C"/>
    <w:rsid w:val="00DC794D"/>
    <w:rsid w:val="00DC7B04"/>
    <w:rsid w:val="00DD0153"/>
    <w:rsid w:val="00DD0487"/>
    <w:rsid w:val="00DD04DE"/>
    <w:rsid w:val="00DD0790"/>
    <w:rsid w:val="00DD093F"/>
    <w:rsid w:val="00DD0B79"/>
    <w:rsid w:val="00DD0B81"/>
    <w:rsid w:val="00DD0B99"/>
    <w:rsid w:val="00DD1029"/>
    <w:rsid w:val="00DD200E"/>
    <w:rsid w:val="00DD2231"/>
    <w:rsid w:val="00DD2568"/>
    <w:rsid w:val="00DD29A4"/>
    <w:rsid w:val="00DD2C02"/>
    <w:rsid w:val="00DD3877"/>
    <w:rsid w:val="00DD3CDF"/>
    <w:rsid w:val="00DD4402"/>
    <w:rsid w:val="00DD58A2"/>
    <w:rsid w:val="00DD5B76"/>
    <w:rsid w:val="00DD5F6B"/>
    <w:rsid w:val="00DD6876"/>
    <w:rsid w:val="00DD735B"/>
    <w:rsid w:val="00DD7A98"/>
    <w:rsid w:val="00DD7B0B"/>
    <w:rsid w:val="00DE0D52"/>
    <w:rsid w:val="00DE126E"/>
    <w:rsid w:val="00DE2485"/>
    <w:rsid w:val="00DE25F9"/>
    <w:rsid w:val="00DE2AD1"/>
    <w:rsid w:val="00DE32E5"/>
    <w:rsid w:val="00DE3DD6"/>
    <w:rsid w:val="00DE3F0C"/>
    <w:rsid w:val="00DE3FDE"/>
    <w:rsid w:val="00DE3FEC"/>
    <w:rsid w:val="00DE4461"/>
    <w:rsid w:val="00DE4986"/>
    <w:rsid w:val="00DE5259"/>
    <w:rsid w:val="00DE55D2"/>
    <w:rsid w:val="00DE56D4"/>
    <w:rsid w:val="00DE60C9"/>
    <w:rsid w:val="00DE61A7"/>
    <w:rsid w:val="00DE62D0"/>
    <w:rsid w:val="00DE6344"/>
    <w:rsid w:val="00DE659E"/>
    <w:rsid w:val="00DE71EA"/>
    <w:rsid w:val="00DE773A"/>
    <w:rsid w:val="00DE7A3F"/>
    <w:rsid w:val="00DF01C0"/>
    <w:rsid w:val="00DF0BB0"/>
    <w:rsid w:val="00DF1318"/>
    <w:rsid w:val="00DF187B"/>
    <w:rsid w:val="00DF1B73"/>
    <w:rsid w:val="00DF1C5E"/>
    <w:rsid w:val="00DF1E0F"/>
    <w:rsid w:val="00DF1F75"/>
    <w:rsid w:val="00DF2CC1"/>
    <w:rsid w:val="00DF3456"/>
    <w:rsid w:val="00DF3FC0"/>
    <w:rsid w:val="00DF4321"/>
    <w:rsid w:val="00DF457E"/>
    <w:rsid w:val="00DF4A25"/>
    <w:rsid w:val="00DF4B90"/>
    <w:rsid w:val="00DF4D72"/>
    <w:rsid w:val="00DF4EC8"/>
    <w:rsid w:val="00DF50EE"/>
    <w:rsid w:val="00DF563F"/>
    <w:rsid w:val="00DF6045"/>
    <w:rsid w:val="00DF6049"/>
    <w:rsid w:val="00DF6C55"/>
    <w:rsid w:val="00DF6D8F"/>
    <w:rsid w:val="00E00C1A"/>
    <w:rsid w:val="00E00F8F"/>
    <w:rsid w:val="00E0137A"/>
    <w:rsid w:val="00E018E1"/>
    <w:rsid w:val="00E019EB"/>
    <w:rsid w:val="00E01A10"/>
    <w:rsid w:val="00E01A79"/>
    <w:rsid w:val="00E01DA2"/>
    <w:rsid w:val="00E020DB"/>
    <w:rsid w:val="00E0244F"/>
    <w:rsid w:val="00E028F8"/>
    <w:rsid w:val="00E02BB9"/>
    <w:rsid w:val="00E02BC8"/>
    <w:rsid w:val="00E03325"/>
    <w:rsid w:val="00E0337D"/>
    <w:rsid w:val="00E03BA6"/>
    <w:rsid w:val="00E04729"/>
    <w:rsid w:val="00E04A37"/>
    <w:rsid w:val="00E05AF2"/>
    <w:rsid w:val="00E05C01"/>
    <w:rsid w:val="00E05E3B"/>
    <w:rsid w:val="00E05E6A"/>
    <w:rsid w:val="00E066F2"/>
    <w:rsid w:val="00E07076"/>
    <w:rsid w:val="00E07077"/>
    <w:rsid w:val="00E07342"/>
    <w:rsid w:val="00E0779D"/>
    <w:rsid w:val="00E077F5"/>
    <w:rsid w:val="00E07A8C"/>
    <w:rsid w:val="00E07B87"/>
    <w:rsid w:val="00E07E7C"/>
    <w:rsid w:val="00E10114"/>
    <w:rsid w:val="00E11278"/>
    <w:rsid w:val="00E112D3"/>
    <w:rsid w:val="00E114C5"/>
    <w:rsid w:val="00E118EA"/>
    <w:rsid w:val="00E11A39"/>
    <w:rsid w:val="00E1255B"/>
    <w:rsid w:val="00E128B9"/>
    <w:rsid w:val="00E12CE3"/>
    <w:rsid w:val="00E13021"/>
    <w:rsid w:val="00E131E5"/>
    <w:rsid w:val="00E13632"/>
    <w:rsid w:val="00E1391D"/>
    <w:rsid w:val="00E13C89"/>
    <w:rsid w:val="00E140F2"/>
    <w:rsid w:val="00E1483F"/>
    <w:rsid w:val="00E148E8"/>
    <w:rsid w:val="00E14B08"/>
    <w:rsid w:val="00E14B77"/>
    <w:rsid w:val="00E1583C"/>
    <w:rsid w:val="00E15D3D"/>
    <w:rsid w:val="00E16178"/>
    <w:rsid w:val="00E20044"/>
    <w:rsid w:val="00E2107C"/>
    <w:rsid w:val="00E210A7"/>
    <w:rsid w:val="00E2111A"/>
    <w:rsid w:val="00E21220"/>
    <w:rsid w:val="00E21901"/>
    <w:rsid w:val="00E21915"/>
    <w:rsid w:val="00E219BD"/>
    <w:rsid w:val="00E22147"/>
    <w:rsid w:val="00E223B9"/>
    <w:rsid w:val="00E2253E"/>
    <w:rsid w:val="00E23A5D"/>
    <w:rsid w:val="00E23BD1"/>
    <w:rsid w:val="00E23F73"/>
    <w:rsid w:val="00E23F7E"/>
    <w:rsid w:val="00E24014"/>
    <w:rsid w:val="00E2448D"/>
    <w:rsid w:val="00E24902"/>
    <w:rsid w:val="00E24A62"/>
    <w:rsid w:val="00E25BDF"/>
    <w:rsid w:val="00E266EB"/>
    <w:rsid w:val="00E26B6A"/>
    <w:rsid w:val="00E278B5"/>
    <w:rsid w:val="00E30E4B"/>
    <w:rsid w:val="00E30F35"/>
    <w:rsid w:val="00E30F39"/>
    <w:rsid w:val="00E31758"/>
    <w:rsid w:val="00E31C49"/>
    <w:rsid w:val="00E32BCD"/>
    <w:rsid w:val="00E32FA6"/>
    <w:rsid w:val="00E331E0"/>
    <w:rsid w:val="00E33926"/>
    <w:rsid w:val="00E33974"/>
    <w:rsid w:val="00E340AC"/>
    <w:rsid w:val="00E345C3"/>
    <w:rsid w:val="00E347DB"/>
    <w:rsid w:val="00E3493A"/>
    <w:rsid w:val="00E34D1A"/>
    <w:rsid w:val="00E351AD"/>
    <w:rsid w:val="00E3534D"/>
    <w:rsid w:val="00E3613F"/>
    <w:rsid w:val="00E369D1"/>
    <w:rsid w:val="00E36AC0"/>
    <w:rsid w:val="00E36C2D"/>
    <w:rsid w:val="00E370E5"/>
    <w:rsid w:val="00E3733B"/>
    <w:rsid w:val="00E373F8"/>
    <w:rsid w:val="00E37516"/>
    <w:rsid w:val="00E3764B"/>
    <w:rsid w:val="00E3770B"/>
    <w:rsid w:val="00E378DE"/>
    <w:rsid w:val="00E37939"/>
    <w:rsid w:val="00E37FA3"/>
    <w:rsid w:val="00E40AEA"/>
    <w:rsid w:val="00E40D41"/>
    <w:rsid w:val="00E40ED9"/>
    <w:rsid w:val="00E41772"/>
    <w:rsid w:val="00E41A93"/>
    <w:rsid w:val="00E41C0A"/>
    <w:rsid w:val="00E422F2"/>
    <w:rsid w:val="00E42801"/>
    <w:rsid w:val="00E429CF"/>
    <w:rsid w:val="00E431E2"/>
    <w:rsid w:val="00E43664"/>
    <w:rsid w:val="00E43CBC"/>
    <w:rsid w:val="00E445C1"/>
    <w:rsid w:val="00E44F09"/>
    <w:rsid w:val="00E44FAF"/>
    <w:rsid w:val="00E44FE6"/>
    <w:rsid w:val="00E450B2"/>
    <w:rsid w:val="00E45280"/>
    <w:rsid w:val="00E454C1"/>
    <w:rsid w:val="00E45D1D"/>
    <w:rsid w:val="00E45DEF"/>
    <w:rsid w:val="00E465A0"/>
    <w:rsid w:val="00E469FB"/>
    <w:rsid w:val="00E46CA3"/>
    <w:rsid w:val="00E47140"/>
    <w:rsid w:val="00E478AC"/>
    <w:rsid w:val="00E47ECE"/>
    <w:rsid w:val="00E47FB8"/>
    <w:rsid w:val="00E50354"/>
    <w:rsid w:val="00E5047F"/>
    <w:rsid w:val="00E506F5"/>
    <w:rsid w:val="00E50DDD"/>
    <w:rsid w:val="00E50F0A"/>
    <w:rsid w:val="00E5124A"/>
    <w:rsid w:val="00E51563"/>
    <w:rsid w:val="00E51D8A"/>
    <w:rsid w:val="00E51FE7"/>
    <w:rsid w:val="00E52014"/>
    <w:rsid w:val="00E53016"/>
    <w:rsid w:val="00E530B1"/>
    <w:rsid w:val="00E5310D"/>
    <w:rsid w:val="00E534EB"/>
    <w:rsid w:val="00E53D1C"/>
    <w:rsid w:val="00E54523"/>
    <w:rsid w:val="00E549A2"/>
    <w:rsid w:val="00E54D0B"/>
    <w:rsid w:val="00E552C1"/>
    <w:rsid w:val="00E555C5"/>
    <w:rsid w:val="00E555F5"/>
    <w:rsid w:val="00E55CC8"/>
    <w:rsid w:val="00E562B0"/>
    <w:rsid w:val="00E566C4"/>
    <w:rsid w:val="00E5702B"/>
    <w:rsid w:val="00E576A5"/>
    <w:rsid w:val="00E57985"/>
    <w:rsid w:val="00E6060B"/>
    <w:rsid w:val="00E60F1D"/>
    <w:rsid w:val="00E61646"/>
    <w:rsid w:val="00E617CB"/>
    <w:rsid w:val="00E61B92"/>
    <w:rsid w:val="00E61D9A"/>
    <w:rsid w:val="00E62055"/>
    <w:rsid w:val="00E62787"/>
    <w:rsid w:val="00E63654"/>
    <w:rsid w:val="00E63B9D"/>
    <w:rsid w:val="00E63E04"/>
    <w:rsid w:val="00E64124"/>
    <w:rsid w:val="00E6441D"/>
    <w:rsid w:val="00E64656"/>
    <w:rsid w:val="00E6494E"/>
    <w:rsid w:val="00E650B4"/>
    <w:rsid w:val="00E65286"/>
    <w:rsid w:val="00E65C3E"/>
    <w:rsid w:val="00E6603A"/>
    <w:rsid w:val="00E661D5"/>
    <w:rsid w:val="00E66DED"/>
    <w:rsid w:val="00E67465"/>
    <w:rsid w:val="00E67D49"/>
    <w:rsid w:val="00E702EB"/>
    <w:rsid w:val="00E705A3"/>
    <w:rsid w:val="00E7080B"/>
    <w:rsid w:val="00E7092D"/>
    <w:rsid w:val="00E70CE5"/>
    <w:rsid w:val="00E70D57"/>
    <w:rsid w:val="00E71503"/>
    <w:rsid w:val="00E71A41"/>
    <w:rsid w:val="00E727C2"/>
    <w:rsid w:val="00E72BF2"/>
    <w:rsid w:val="00E72D1F"/>
    <w:rsid w:val="00E72DDB"/>
    <w:rsid w:val="00E72E76"/>
    <w:rsid w:val="00E73081"/>
    <w:rsid w:val="00E7375B"/>
    <w:rsid w:val="00E73B9B"/>
    <w:rsid w:val="00E74109"/>
    <w:rsid w:val="00E74373"/>
    <w:rsid w:val="00E747A8"/>
    <w:rsid w:val="00E74858"/>
    <w:rsid w:val="00E74BE9"/>
    <w:rsid w:val="00E74D91"/>
    <w:rsid w:val="00E74FD8"/>
    <w:rsid w:val="00E751D7"/>
    <w:rsid w:val="00E753BC"/>
    <w:rsid w:val="00E75438"/>
    <w:rsid w:val="00E75B1C"/>
    <w:rsid w:val="00E76233"/>
    <w:rsid w:val="00E76821"/>
    <w:rsid w:val="00E77087"/>
    <w:rsid w:val="00E77BC0"/>
    <w:rsid w:val="00E77CE4"/>
    <w:rsid w:val="00E77CFB"/>
    <w:rsid w:val="00E80994"/>
    <w:rsid w:val="00E8154E"/>
    <w:rsid w:val="00E831E9"/>
    <w:rsid w:val="00E8376C"/>
    <w:rsid w:val="00E83A5C"/>
    <w:rsid w:val="00E840CD"/>
    <w:rsid w:val="00E841FD"/>
    <w:rsid w:val="00E843DB"/>
    <w:rsid w:val="00E84BCB"/>
    <w:rsid w:val="00E84BD2"/>
    <w:rsid w:val="00E850E6"/>
    <w:rsid w:val="00E85704"/>
    <w:rsid w:val="00E858F9"/>
    <w:rsid w:val="00E85E22"/>
    <w:rsid w:val="00E865D4"/>
    <w:rsid w:val="00E868F3"/>
    <w:rsid w:val="00E873E3"/>
    <w:rsid w:val="00E875D5"/>
    <w:rsid w:val="00E879EB"/>
    <w:rsid w:val="00E87D0C"/>
    <w:rsid w:val="00E9002B"/>
    <w:rsid w:val="00E914DB"/>
    <w:rsid w:val="00E92726"/>
    <w:rsid w:val="00E9287F"/>
    <w:rsid w:val="00E9290E"/>
    <w:rsid w:val="00E92DFE"/>
    <w:rsid w:val="00E93FC3"/>
    <w:rsid w:val="00E94411"/>
    <w:rsid w:val="00E946BB"/>
    <w:rsid w:val="00E94F04"/>
    <w:rsid w:val="00E95F3D"/>
    <w:rsid w:val="00E96469"/>
    <w:rsid w:val="00E973EA"/>
    <w:rsid w:val="00E974FF"/>
    <w:rsid w:val="00E97A29"/>
    <w:rsid w:val="00E97A32"/>
    <w:rsid w:val="00EA0034"/>
    <w:rsid w:val="00EA085F"/>
    <w:rsid w:val="00EA1476"/>
    <w:rsid w:val="00EA1922"/>
    <w:rsid w:val="00EA19ED"/>
    <w:rsid w:val="00EA1C4B"/>
    <w:rsid w:val="00EA2113"/>
    <w:rsid w:val="00EA2C9B"/>
    <w:rsid w:val="00EA35BD"/>
    <w:rsid w:val="00EA3E19"/>
    <w:rsid w:val="00EA3EFB"/>
    <w:rsid w:val="00EA44AE"/>
    <w:rsid w:val="00EA4C84"/>
    <w:rsid w:val="00EA4EC7"/>
    <w:rsid w:val="00EA52C7"/>
    <w:rsid w:val="00EA5358"/>
    <w:rsid w:val="00EA54FA"/>
    <w:rsid w:val="00EA58E3"/>
    <w:rsid w:val="00EA6635"/>
    <w:rsid w:val="00EA679F"/>
    <w:rsid w:val="00EA6C3E"/>
    <w:rsid w:val="00EA741E"/>
    <w:rsid w:val="00EA7DFE"/>
    <w:rsid w:val="00EB012B"/>
    <w:rsid w:val="00EB1195"/>
    <w:rsid w:val="00EB1764"/>
    <w:rsid w:val="00EB1960"/>
    <w:rsid w:val="00EB1DC8"/>
    <w:rsid w:val="00EB2416"/>
    <w:rsid w:val="00EB242C"/>
    <w:rsid w:val="00EB2AD7"/>
    <w:rsid w:val="00EB305E"/>
    <w:rsid w:val="00EB3269"/>
    <w:rsid w:val="00EB359E"/>
    <w:rsid w:val="00EB370E"/>
    <w:rsid w:val="00EB3793"/>
    <w:rsid w:val="00EB3D09"/>
    <w:rsid w:val="00EB4050"/>
    <w:rsid w:val="00EB4704"/>
    <w:rsid w:val="00EB4D69"/>
    <w:rsid w:val="00EB5159"/>
    <w:rsid w:val="00EB51D4"/>
    <w:rsid w:val="00EB53F8"/>
    <w:rsid w:val="00EB5F34"/>
    <w:rsid w:val="00EB5F3B"/>
    <w:rsid w:val="00EB64D6"/>
    <w:rsid w:val="00EB65EE"/>
    <w:rsid w:val="00EB6A12"/>
    <w:rsid w:val="00EB6CC3"/>
    <w:rsid w:val="00EB6F43"/>
    <w:rsid w:val="00EB6F4B"/>
    <w:rsid w:val="00EB75CB"/>
    <w:rsid w:val="00EC0023"/>
    <w:rsid w:val="00EC0211"/>
    <w:rsid w:val="00EC1371"/>
    <w:rsid w:val="00EC1B5C"/>
    <w:rsid w:val="00EC1F99"/>
    <w:rsid w:val="00EC20F3"/>
    <w:rsid w:val="00EC3174"/>
    <w:rsid w:val="00EC3951"/>
    <w:rsid w:val="00EC3D96"/>
    <w:rsid w:val="00EC4253"/>
    <w:rsid w:val="00EC4E81"/>
    <w:rsid w:val="00EC5346"/>
    <w:rsid w:val="00EC5425"/>
    <w:rsid w:val="00EC5665"/>
    <w:rsid w:val="00EC58CD"/>
    <w:rsid w:val="00EC60EE"/>
    <w:rsid w:val="00EC659E"/>
    <w:rsid w:val="00EC7720"/>
    <w:rsid w:val="00EC7880"/>
    <w:rsid w:val="00EC7A2C"/>
    <w:rsid w:val="00EC7D48"/>
    <w:rsid w:val="00ED000A"/>
    <w:rsid w:val="00ED0106"/>
    <w:rsid w:val="00ED0159"/>
    <w:rsid w:val="00ED01A3"/>
    <w:rsid w:val="00ED1C52"/>
    <w:rsid w:val="00ED1CE9"/>
    <w:rsid w:val="00ED1DDF"/>
    <w:rsid w:val="00ED26B5"/>
    <w:rsid w:val="00ED2A08"/>
    <w:rsid w:val="00ED2D8A"/>
    <w:rsid w:val="00ED31AC"/>
    <w:rsid w:val="00ED397C"/>
    <w:rsid w:val="00ED3B3C"/>
    <w:rsid w:val="00ED3D89"/>
    <w:rsid w:val="00ED412F"/>
    <w:rsid w:val="00ED45CA"/>
    <w:rsid w:val="00ED500D"/>
    <w:rsid w:val="00ED5AD4"/>
    <w:rsid w:val="00ED632D"/>
    <w:rsid w:val="00ED68FE"/>
    <w:rsid w:val="00ED6C85"/>
    <w:rsid w:val="00ED6DD6"/>
    <w:rsid w:val="00ED7622"/>
    <w:rsid w:val="00ED7822"/>
    <w:rsid w:val="00ED796C"/>
    <w:rsid w:val="00ED7A53"/>
    <w:rsid w:val="00ED7BFE"/>
    <w:rsid w:val="00ED7CE1"/>
    <w:rsid w:val="00ED7D02"/>
    <w:rsid w:val="00EE0353"/>
    <w:rsid w:val="00EE0D3B"/>
    <w:rsid w:val="00EE0E85"/>
    <w:rsid w:val="00EE0EC7"/>
    <w:rsid w:val="00EE0F33"/>
    <w:rsid w:val="00EE0F8E"/>
    <w:rsid w:val="00EE1222"/>
    <w:rsid w:val="00EE171B"/>
    <w:rsid w:val="00EE1801"/>
    <w:rsid w:val="00EE2BE4"/>
    <w:rsid w:val="00EE2C40"/>
    <w:rsid w:val="00EE2CB4"/>
    <w:rsid w:val="00EE2DEB"/>
    <w:rsid w:val="00EE2F73"/>
    <w:rsid w:val="00EE38C1"/>
    <w:rsid w:val="00EE3E8B"/>
    <w:rsid w:val="00EE3FA0"/>
    <w:rsid w:val="00EE439F"/>
    <w:rsid w:val="00EE4E55"/>
    <w:rsid w:val="00EE4F09"/>
    <w:rsid w:val="00EE5682"/>
    <w:rsid w:val="00EE5BE0"/>
    <w:rsid w:val="00EE5FB8"/>
    <w:rsid w:val="00EE69CB"/>
    <w:rsid w:val="00EE69F9"/>
    <w:rsid w:val="00EE6CEA"/>
    <w:rsid w:val="00EE6F2D"/>
    <w:rsid w:val="00EE703E"/>
    <w:rsid w:val="00EE7476"/>
    <w:rsid w:val="00EE76C2"/>
    <w:rsid w:val="00EE7820"/>
    <w:rsid w:val="00EE7B48"/>
    <w:rsid w:val="00EE7B60"/>
    <w:rsid w:val="00EE7C2F"/>
    <w:rsid w:val="00EE7D22"/>
    <w:rsid w:val="00EE7FBC"/>
    <w:rsid w:val="00EE7FF1"/>
    <w:rsid w:val="00EF0012"/>
    <w:rsid w:val="00EF0177"/>
    <w:rsid w:val="00EF0977"/>
    <w:rsid w:val="00EF1049"/>
    <w:rsid w:val="00EF15E7"/>
    <w:rsid w:val="00EF1C6A"/>
    <w:rsid w:val="00EF24A5"/>
    <w:rsid w:val="00EF2A96"/>
    <w:rsid w:val="00EF330E"/>
    <w:rsid w:val="00EF37C5"/>
    <w:rsid w:val="00EF3E3E"/>
    <w:rsid w:val="00EF4043"/>
    <w:rsid w:val="00EF409C"/>
    <w:rsid w:val="00EF48A9"/>
    <w:rsid w:val="00EF4FC5"/>
    <w:rsid w:val="00EF4FE1"/>
    <w:rsid w:val="00EF50B0"/>
    <w:rsid w:val="00EF5457"/>
    <w:rsid w:val="00EF581D"/>
    <w:rsid w:val="00EF58B2"/>
    <w:rsid w:val="00EF5971"/>
    <w:rsid w:val="00EF5BCF"/>
    <w:rsid w:val="00EF6064"/>
    <w:rsid w:val="00EF6250"/>
    <w:rsid w:val="00EF629B"/>
    <w:rsid w:val="00EF644A"/>
    <w:rsid w:val="00EF66B0"/>
    <w:rsid w:val="00EF6C5F"/>
    <w:rsid w:val="00EF70AD"/>
    <w:rsid w:val="00EF743E"/>
    <w:rsid w:val="00EF76A0"/>
    <w:rsid w:val="00EF7C27"/>
    <w:rsid w:val="00F00C2D"/>
    <w:rsid w:val="00F01527"/>
    <w:rsid w:val="00F0156E"/>
    <w:rsid w:val="00F01C5C"/>
    <w:rsid w:val="00F01FE8"/>
    <w:rsid w:val="00F028CD"/>
    <w:rsid w:val="00F0334A"/>
    <w:rsid w:val="00F0342D"/>
    <w:rsid w:val="00F03529"/>
    <w:rsid w:val="00F038D8"/>
    <w:rsid w:val="00F04289"/>
    <w:rsid w:val="00F045D8"/>
    <w:rsid w:val="00F0460D"/>
    <w:rsid w:val="00F04D39"/>
    <w:rsid w:val="00F04EFD"/>
    <w:rsid w:val="00F0516E"/>
    <w:rsid w:val="00F0542F"/>
    <w:rsid w:val="00F05CAA"/>
    <w:rsid w:val="00F07A93"/>
    <w:rsid w:val="00F07E64"/>
    <w:rsid w:val="00F101E0"/>
    <w:rsid w:val="00F10392"/>
    <w:rsid w:val="00F106B7"/>
    <w:rsid w:val="00F1099D"/>
    <w:rsid w:val="00F10A6C"/>
    <w:rsid w:val="00F10B89"/>
    <w:rsid w:val="00F11A4B"/>
    <w:rsid w:val="00F11B50"/>
    <w:rsid w:val="00F12446"/>
    <w:rsid w:val="00F12760"/>
    <w:rsid w:val="00F12900"/>
    <w:rsid w:val="00F12E94"/>
    <w:rsid w:val="00F12F5F"/>
    <w:rsid w:val="00F13B10"/>
    <w:rsid w:val="00F14358"/>
    <w:rsid w:val="00F14ECC"/>
    <w:rsid w:val="00F151A5"/>
    <w:rsid w:val="00F15AD2"/>
    <w:rsid w:val="00F160DA"/>
    <w:rsid w:val="00F16A4A"/>
    <w:rsid w:val="00F16A68"/>
    <w:rsid w:val="00F16FF5"/>
    <w:rsid w:val="00F1725E"/>
    <w:rsid w:val="00F177BC"/>
    <w:rsid w:val="00F17E30"/>
    <w:rsid w:val="00F17EB9"/>
    <w:rsid w:val="00F20A42"/>
    <w:rsid w:val="00F20C15"/>
    <w:rsid w:val="00F20D4F"/>
    <w:rsid w:val="00F213B7"/>
    <w:rsid w:val="00F2141F"/>
    <w:rsid w:val="00F215A6"/>
    <w:rsid w:val="00F21670"/>
    <w:rsid w:val="00F21905"/>
    <w:rsid w:val="00F21D07"/>
    <w:rsid w:val="00F2227E"/>
    <w:rsid w:val="00F224EC"/>
    <w:rsid w:val="00F22E42"/>
    <w:rsid w:val="00F23C88"/>
    <w:rsid w:val="00F2409C"/>
    <w:rsid w:val="00F24D69"/>
    <w:rsid w:val="00F252E3"/>
    <w:rsid w:val="00F25788"/>
    <w:rsid w:val="00F25967"/>
    <w:rsid w:val="00F25C2B"/>
    <w:rsid w:val="00F2657C"/>
    <w:rsid w:val="00F2658B"/>
    <w:rsid w:val="00F266D5"/>
    <w:rsid w:val="00F26D26"/>
    <w:rsid w:val="00F27603"/>
    <w:rsid w:val="00F2764E"/>
    <w:rsid w:val="00F27919"/>
    <w:rsid w:val="00F30511"/>
    <w:rsid w:val="00F307B2"/>
    <w:rsid w:val="00F313AD"/>
    <w:rsid w:val="00F32110"/>
    <w:rsid w:val="00F32961"/>
    <w:rsid w:val="00F32EAE"/>
    <w:rsid w:val="00F32F60"/>
    <w:rsid w:val="00F334B5"/>
    <w:rsid w:val="00F334F6"/>
    <w:rsid w:val="00F33C53"/>
    <w:rsid w:val="00F33C82"/>
    <w:rsid w:val="00F34197"/>
    <w:rsid w:val="00F34671"/>
    <w:rsid w:val="00F34827"/>
    <w:rsid w:val="00F34D5F"/>
    <w:rsid w:val="00F35214"/>
    <w:rsid w:val="00F35B92"/>
    <w:rsid w:val="00F35FB6"/>
    <w:rsid w:val="00F36701"/>
    <w:rsid w:val="00F36A45"/>
    <w:rsid w:val="00F37185"/>
    <w:rsid w:val="00F372DC"/>
    <w:rsid w:val="00F3773E"/>
    <w:rsid w:val="00F37D3D"/>
    <w:rsid w:val="00F37DE5"/>
    <w:rsid w:val="00F403CA"/>
    <w:rsid w:val="00F40E8F"/>
    <w:rsid w:val="00F40EA3"/>
    <w:rsid w:val="00F41402"/>
    <w:rsid w:val="00F419AC"/>
    <w:rsid w:val="00F42626"/>
    <w:rsid w:val="00F43871"/>
    <w:rsid w:val="00F438B4"/>
    <w:rsid w:val="00F44CA9"/>
    <w:rsid w:val="00F4539B"/>
    <w:rsid w:val="00F4591A"/>
    <w:rsid w:val="00F466C8"/>
    <w:rsid w:val="00F469E7"/>
    <w:rsid w:val="00F46CE8"/>
    <w:rsid w:val="00F47336"/>
    <w:rsid w:val="00F47337"/>
    <w:rsid w:val="00F47880"/>
    <w:rsid w:val="00F479ED"/>
    <w:rsid w:val="00F506AE"/>
    <w:rsid w:val="00F50824"/>
    <w:rsid w:val="00F50DDB"/>
    <w:rsid w:val="00F5103C"/>
    <w:rsid w:val="00F51773"/>
    <w:rsid w:val="00F519DF"/>
    <w:rsid w:val="00F51AAB"/>
    <w:rsid w:val="00F51F2D"/>
    <w:rsid w:val="00F537E7"/>
    <w:rsid w:val="00F53C08"/>
    <w:rsid w:val="00F5493C"/>
    <w:rsid w:val="00F54C7D"/>
    <w:rsid w:val="00F550CA"/>
    <w:rsid w:val="00F55379"/>
    <w:rsid w:val="00F57696"/>
    <w:rsid w:val="00F57AFF"/>
    <w:rsid w:val="00F6080B"/>
    <w:rsid w:val="00F60FE0"/>
    <w:rsid w:val="00F610CC"/>
    <w:rsid w:val="00F6122E"/>
    <w:rsid w:val="00F612BC"/>
    <w:rsid w:val="00F61329"/>
    <w:rsid w:val="00F61C83"/>
    <w:rsid w:val="00F61D06"/>
    <w:rsid w:val="00F628EB"/>
    <w:rsid w:val="00F62E51"/>
    <w:rsid w:val="00F63168"/>
    <w:rsid w:val="00F635C6"/>
    <w:rsid w:val="00F63A52"/>
    <w:rsid w:val="00F63E2F"/>
    <w:rsid w:val="00F645AD"/>
    <w:rsid w:val="00F64BD1"/>
    <w:rsid w:val="00F65010"/>
    <w:rsid w:val="00F65226"/>
    <w:rsid w:val="00F658F1"/>
    <w:rsid w:val="00F66480"/>
    <w:rsid w:val="00F66839"/>
    <w:rsid w:val="00F66931"/>
    <w:rsid w:val="00F67048"/>
    <w:rsid w:val="00F67254"/>
    <w:rsid w:val="00F6728C"/>
    <w:rsid w:val="00F672D3"/>
    <w:rsid w:val="00F67B08"/>
    <w:rsid w:val="00F7066E"/>
    <w:rsid w:val="00F70927"/>
    <w:rsid w:val="00F70C8C"/>
    <w:rsid w:val="00F70FE4"/>
    <w:rsid w:val="00F712E2"/>
    <w:rsid w:val="00F7147F"/>
    <w:rsid w:val="00F714F9"/>
    <w:rsid w:val="00F7173E"/>
    <w:rsid w:val="00F71CEE"/>
    <w:rsid w:val="00F72154"/>
    <w:rsid w:val="00F7254A"/>
    <w:rsid w:val="00F72BE8"/>
    <w:rsid w:val="00F72C18"/>
    <w:rsid w:val="00F72C26"/>
    <w:rsid w:val="00F72FB8"/>
    <w:rsid w:val="00F733F8"/>
    <w:rsid w:val="00F73624"/>
    <w:rsid w:val="00F73A7F"/>
    <w:rsid w:val="00F73F7A"/>
    <w:rsid w:val="00F743C7"/>
    <w:rsid w:val="00F74537"/>
    <w:rsid w:val="00F74701"/>
    <w:rsid w:val="00F749C6"/>
    <w:rsid w:val="00F74DC3"/>
    <w:rsid w:val="00F75AC1"/>
    <w:rsid w:val="00F75BAE"/>
    <w:rsid w:val="00F760B2"/>
    <w:rsid w:val="00F76A44"/>
    <w:rsid w:val="00F76D5E"/>
    <w:rsid w:val="00F77107"/>
    <w:rsid w:val="00F800C5"/>
    <w:rsid w:val="00F80609"/>
    <w:rsid w:val="00F8061D"/>
    <w:rsid w:val="00F8097C"/>
    <w:rsid w:val="00F80EE4"/>
    <w:rsid w:val="00F81B80"/>
    <w:rsid w:val="00F81FB6"/>
    <w:rsid w:val="00F824BC"/>
    <w:rsid w:val="00F825A5"/>
    <w:rsid w:val="00F83492"/>
    <w:rsid w:val="00F84361"/>
    <w:rsid w:val="00F84CDD"/>
    <w:rsid w:val="00F84FD7"/>
    <w:rsid w:val="00F85D32"/>
    <w:rsid w:val="00F85FBD"/>
    <w:rsid w:val="00F86A0E"/>
    <w:rsid w:val="00F86AC5"/>
    <w:rsid w:val="00F86D50"/>
    <w:rsid w:val="00F87228"/>
    <w:rsid w:val="00F87637"/>
    <w:rsid w:val="00F8782D"/>
    <w:rsid w:val="00F87898"/>
    <w:rsid w:val="00F87B34"/>
    <w:rsid w:val="00F905BB"/>
    <w:rsid w:val="00F90A10"/>
    <w:rsid w:val="00F90D34"/>
    <w:rsid w:val="00F90F13"/>
    <w:rsid w:val="00F91069"/>
    <w:rsid w:val="00F911C0"/>
    <w:rsid w:val="00F91AAA"/>
    <w:rsid w:val="00F92A35"/>
    <w:rsid w:val="00F93291"/>
    <w:rsid w:val="00F93635"/>
    <w:rsid w:val="00F93D81"/>
    <w:rsid w:val="00F94537"/>
    <w:rsid w:val="00F9481D"/>
    <w:rsid w:val="00F94964"/>
    <w:rsid w:val="00F94C08"/>
    <w:rsid w:val="00F94FC5"/>
    <w:rsid w:val="00F95316"/>
    <w:rsid w:val="00F962C5"/>
    <w:rsid w:val="00F962DB"/>
    <w:rsid w:val="00F96C7C"/>
    <w:rsid w:val="00F97591"/>
    <w:rsid w:val="00F977EB"/>
    <w:rsid w:val="00F97A2E"/>
    <w:rsid w:val="00F97AD9"/>
    <w:rsid w:val="00F97BA5"/>
    <w:rsid w:val="00FA0426"/>
    <w:rsid w:val="00FA079D"/>
    <w:rsid w:val="00FA07B0"/>
    <w:rsid w:val="00FA09C4"/>
    <w:rsid w:val="00FA0A9A"/>
    <w:rsid w:val="00FA0BBF"/>
    <w:rsid w:val="00FA0C8D"/>
    <w:rsid w:val="00FA103F"/>
    <w:rsid w:val="00FA1E19"/>
    <w:rsid w:val="00FA240B"/>
    <w:rsid w:val="00FA2A0C"/>
    <w:rsid w:val="00FA3953"/>
    <w:rsid w:val="00FA3DE6"/>
    <w:rsid w:val="00FA4491"/>
    <w:rsid w:val="00FA498F"/>
    <w:rsid w:val="00FA49B0"/>
    <w:rsid w:val="00FA5120"/>
    <w:rsid w:val="00FA52B0"/>
    <w:rsid w:val="00FA5757"/>
    <w:rsid w:val="00FA5826"/>
    <w:rsid w:val="00FA5A59"/>
    <w:rsid w:val="00FA5F13"/>
    <w:rsid w:val="00FA6B65"/>
    <w:rsid w:val="00FA6CB5"/>
    <w:rsid w:val="00FA6CE1"/>
    <w:rsid w:val="00FA70C7"/>
    <w:rsid w:val="00FA7655"/>
    <w:rsid w:val="00FA7A25"/>
    <w:rsid w:val="00FB027F"/>
    <w:rsid w:val="00FB0690"/>
    <w:rsid w:val="00FB103C"/>
    <w:rsid w:val="00FB15C5"/>
    <w:rsid w:val="00FB1778"/>
    <w:rsid w:val="00FB1A8A"/>
    <w:rsid w:val="00FB243A"/>
    <w:rsid w:val="00FB290B"/>
    <w:rsid w:val="00FB2DFC"/>
    <w:rsid w:val="00FB341A"/>
    <w:rsid w:val="00FB348A"/>
    <w:rsid w:val="00FB3A2C"/>
    <w:rsid w:val="00FB407E"/>
    <w:rsid w:val="00FB48F6"/>
    <w:rsid w:val="00FB49C1"/>
    <w:rsid w:val="00FB4F4C"/>
    <w:rsid w:val="00FB53FC"/>
    <w:rsid w:val="00FB593B"/>
    <w:rsid w:val="00FB65CE"/>
    <w:rsid w:val="00FB6BD5"/>
    <w:rsid w:val="00FB6CE8"/>
    <w:rsid w:val="00FB7092"/>
    <w:rsid w:val="00FB757E"/>
    <w:rsid w:val="00FB79F6"/>
    <w:rsid w:val="00FC00B6"/>
    <w:rsid w:val="00FC0316"/>
    <w:rsid w:val="00FC05DF"/>
    <w:rsid w:val="00FC0635"/>
    <w:rsid w:val="00FC09E0"/>
    <w:rsid w:val="00FC0ECF"/>
    <w:rsid w:val="00FC117C"/>
    <w:rsid w:val="00FC12DF"/>
    <w:rsid w:val="00FC1C5B"/>
    <w:rsid w:val="00FC203E"/>
    <w:rsid w:val="00FC205D"/>
    <w:rsid w:val="00FC23B5"/>
    <w:rsid w:val="00FC24EA"/>
    <w:rsid w:val="00FC2620"/>
    <w:rsid w:val="00FC26BE"/>
    <w:rsid w:val="00FC2C7B"/>
    <w:rsid w:val="00FC3282"/>
    <w:rsid w:val="00FC3FAD"/>
    <w:rsid w:val="00FC476A"/>
    <w:rsid w:val="00FC50AD"/>
    <w:rsid w:val="00FC511E"/>
    <w:rsid w:val="00FC5368"/>
    <w:rsid w:val="00FC5D68"/>
    <w:rsid w:val="00FC61A0"/>
    <w:rsid w:val="00FC6408"/>
    <w:rsid w:val="00FC66B2"/>
    <w:rsid w:val="00FC69DC"/>
    <w:rsid w:val="00FC69FB"/>
    <w:rsid w:val="00FC6BA3"/>
    <w:rsid w:val="00FC6F46"/>
    <w:rsid w:val="00FC71F5"/>
    <w:rsid w:val="00FC722A"/>
    <w:rsid w:val="00FC78B6"/>
    <w:rsid w:val="00FC79A0"/>
    <w:rsid w:val="00FC7E43"/>
    <w:rsid w:val="00FD00D5"/>
    <w:rsid w:val="00FD0352"/>
    <w:rsid w:val="00FD0BE4"/>
    <w:rsid w:val="00FD0CF0"/>
    <w:rsid w:val="00FD109C"/>
    <w:rsid w:val="00FD180D"/>
    <w:rsid w:val="00FD2550"/>
    <w:rsid w:val="00FD2A8D"/>
    <w:rsid w:val="00FD2C9B"/>
    <w:rsid w:val="00FD2FA2"/>
    <w:rsid w:val="00FD32E1"/>
    <w:rsid w:val="00FD35EF"/>
    <w:rsid w:val="00FD39E6"/>
    <w:rsid w:val="00FD3CB1"/>
    <w:rsid w:val="00FD3DCE"/>
    <w:rsid w:val="00FD4662"/>
    <w:rsid w:val="00FD4C9A"/>
    <w:rsid w:val="00FD4CA5"/>
    <w:rsid w:val="00FD525B"/>
    <w:rsid w:val="00FD5540"/>
    <w:rsid w:val="00FD56A0"/>
    <w:rsid w:val="00FD5B43"/>
    <w:rsid w:val="00FD5C01"/>
    <w:rsid w:val="00FD5D15"/>
    <w:rsid w:val="00FD5D58"/>
    <w:rsid w:val="00FD6084"/>
    <w:rsid w:val="00FD69AB"/>
    <w:rsid w:val="00FD731F"/>
    <w:rsid w:val="00FD7383"/>
    <w:rsid w:val="00FD73B3"/>
    <w:rsid w:val="00FD743B"/>
    <w:rsid w:val="00FD787F"/>
    <w:rsid w:val="00FD7C99"/>
    <w:rsid w:val="00FE0158"/>
    <w:rsid w:val="00FE0EEB"/>
    <w:rsid w:val="00FE109A"/>
    <w:rsid w:val="00FE1272"/>
    <w:rsid w:val="00FE163C"/>
    <w:rsid w:val="00FE16D3"/>
    <w:rsid w:val="00FE1B51"/>
    <w:rsid w:val="00FE1BB5"/>
    <w:rsid w:val="00FE24DA"/>
    <w:rsid w:val="00FE26EC"/>
    <w:rsid w:val="00FE2B50"/>
    <w:rsid w:val="00FE3D7D"/>
    <w:rsid w:val="00FE3EE4"/>
    <w:rsid w:val="00FE4EA1"/>
    <w:rsid w:val="00FE5D66"/>
    <w:rsid w:val="00FE66E8"/>
    <w:rsid w:val="00FE6810"/>
    <w:rsid w:val="00FE74D0"/>
    <w:rsid w:val="00FE7D45"/>
    <w:rsid w:val="00FE7F0B"/>
    <w:rsid w:val="00FF08D1"/>
    <w:rsid w:val="00FF0AB3"/>
    <w:rsid w:val="00FF1007"/>
    <w:rsid w:val="00FF1040"/>
    <w:rsid w:val="00FF1152"/>
    <w:rsid w:val="00FF1812"/>
    <w:rsid w:val="00FF21F6"/>
    <w:rsid w:val="00FF241F"/>
    <w:rsid w:val="00FF2910"/>
    <w:rsid w:val="00FF3459"/>
    <w:rsid w:val="00FF3ED1"/>
    <w:rsid w:val="00FF3F7E"/>
    <w:rsid w:val="00FF5134"/>
    <w:rsid w:val="00FF588C"/>
    <w:rsid w:val="00FF5B4A"/>
    <w:rsid w:val="00FF5FA4"/>
    <w:rsid w:val="00FF6A06"/>
    <w:rsid w:val="00FF7841"/>
    <w:rsid w:val="00FF7C79"/>
    <w:rsid w:val="00FF7D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34FBD1ED"/>
  <w15:docId w15:val="{47359B78-5930-4395-BC8A-AE151262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4886"/>
    <w:pPr>
      <w:suppressAutoHyphens/>
    </w:pPr>
    <w:rPr>
      <w:sz w:val="24"/>
      <w:szCs w:val="24"/>
      <w:lang w:eastAsia="ar-SA"/>
    </w:rPr>
  </w:style>
  <w:style w:type="paragraph" w:styleId="Nagwek1">
    <w:name w:val="heading 1"/>
    <w:basedOn w:val="Normalny"/>
    <w:next w:val="Normalny"/>
    <w:qFormat/>
    <w:pPr>
      <w:keepNext/>
      <w:widowControl w:val="0"/>
      <w:numPr>
        <w:numId w:val="1"/>
      </w:numPr>
      <w:overflowPunct w:val="0"/>
      <w:autoSpaceDE w:val="0"/>
      <w:jc w:val="center"/>
      <w:textAlignment w:val="baseline"/>
      <w:outlineLvl w:val="0"/>
    </w:pPr>
    <w:rPr>
      <w:sz w:val="32"/>
      <w:szCs w:val="20"/>
      <w:u w:val="single"/>
    </w:rPr>
  </w:style>
  <w:style w:type="paragraph" w:styleId="Nagwek2">
    <w:name w:val="heading 2"/>
    <w:basedOn w:val="Normalny"/>
    <w:next w:val="Normalny"/>
    <w:qFormat/>
    <w:pPr>
      <w:keepNext/>
      <w:widowControl w:val="0"/>
      <w:numPr>
        <w:ilvl w:val="1"/>
        <w:numId w:val="1"/>
      </w:numPr>
      <w:overflowPunct w:val="0"/>
      <w:autoSpaceDE w:val="0"/>
      <w:jc w:val="center"/>
      <w:textAlignment w:val="baseline"/>
      <w:outlineLvl w:val="1"/>
    </w:pPr>
    <w:rPr>
      <w:szCs w:val="20"/>
    </w:rPr>
  </w:style>
  <w:style w:type="paragraph" w:styleId="Nagwek3">
    <w:name w:val="heading 3"/>
    <w:basedOn w:val="Normalny"/>
    <w:next w:val="Normalny"/>
    <w:qFormat/>
    <w:pPr>
      <w:keepNext/>
      <w:widowControl w:val="0"/>
      <w:numPr>
        <w:ilvl w:val="2"/>
        <w:numId w:val="1"/>
      </w:numPr>
      <w:overflowPunct w:val="0"/>
      <w:autoSpaceDE w:val="0"/>
      <w:jc w:val="center"/>
      <w:textAlignment w:val="baseline"/>
      <w:outlineLvl w:val="2"/>
    </w:pPr>
    <w:rPr>
      <w:b/>
      <w:sz w:val="28"/>
      <w:szCs w:val="20"/>
    </w:rPr>
  </w:style>
  <w:style w:type="paragraph" w:styleId="Nagwek4">
    <w:name w:val="heading 4"/>
    <w:basedOn w:val="Normalny"/>
    <w:next w:val="Normalny"/>
    <w:link w:val="Nagwek4Znak"/>
    <w:qFormat/>
    <w:pPr>
      <w:keepNext/>
      <w:widowControl w:val="0"/>
      <w:numPr>
        <w:ilvl w:val="3"/>
        <w:numId w:val="1"/>
      </w:numPr>
      <w:overflowPunct w:val="0"/>
      <w:autoSpaceDE w:val="0"/>
      <w:jc w:val="center"/>
      <w:textAlignment w:val="baseline"/>
      <w:outlineLvl w:val="3"/>
    </w:pPr>
    <w:rPr>
      <w:sz w:val="28"/>
      <w:szCs w:val="20"/>
      <w:lang w:val="x-none"/>
    </w:rPr>
  </w:style>
  <w:style w:type="paragraph" w:styleId="Nagwek5">
    <w:name w:val="heading 5"/>
    <w:basedOn w:val="Normalny"/>
    <w:next w:val="Normalny"/>
    <w:qFormat/>
    <w:pPr>
      <w:keepNext/>
      <w:widowControl w:val="0"/>
      <w:numPr>
        <w:ilvl w:val="4"/>
        <w:numId w:val="1"/>
      </w:numPr>
      <w:overflowPunct w:val="0"/>
      <w:autoSpaceDE w:val="0"/>
      <w:textAlignment w:val="baseline"/>
      <w:outlineLvl w:val="4"/>
    </w:pPr>
    <w:rPr>
      <w:b/>
      <w:sz w:val="28"/>
      <w:szCs w:val="20"/>
    </w:rPr>
  </w:style>
  <w:style w:type="paragraph" w:styleId="Nagwek6">
    <w:name w:val="heading 6"/>
    <w:basedOn w:val="Normalny"/>
    <w:next w:val="Normalny"/>
    <w:qFormat/>
    <w:pPr>
      <w:keepNext/>
      <w:widowControl w:val="0"/>
      <w:numPr>
        <w:ilvl w:val="5"/>
        <w:numId w:val="1"/>
      </w:numPr>
      <w:overflowPunct w:val="0"/>
      <w:autoSpaceDE w:val="0"/>
      <w:textAlignment w:val="baseline"/>
      <w:outlineLvl w:val="5"/>
    </w:pPr>
    <w:rPr>
      <w:szCs w:val="20"/>
    </w:rPr>
  </w:style>
  <w:style w:type="paragraph" w:styleId="Nagwek7">
    <w:name w:val="heading 7"/>
    <w:basedOn w:val="Normalny"/>
    <w:next w:val="Normalny"/>
    <w:qFormat/>
    <w:pPr>
      <w:keepNext/>
      <w:widowControl w:val="0"/>
      <w:numPr>
        <w:ilvl w:val="6"/>
        <w:numId w:val="1"/>
      </w:numPr>
      <w:overflowPunct w:val="0"/>
      <w:autoSpaceDE w:val="0"/>
      <w:textAlignment w:val="baseline"/>
      <w:outlineLvl w:val="6"/>
    </w:pPr>
    <w:rPr>
      <w:szCs w:val="20"/>
      <w:u w:val="single"/>
    </w:rPr>
  </w:style>
  <w:style w:type="paragraph" w:styleId="Nagwek8">
    <w:name w:val="heading 8"/>
    <w:basedOn w:val="Normalny"/>
    <w:next w:val="Normalny"/>
    <w:qFormat/>
    <w:pPr>
      <w:keepNext/>
      <w:widowControl w:val="0"/>
      <w:numPr>
        <w:ilvl w:val="7"/>
        <w:numId w:val="1"/>
      </w:numPr>
      <w:overflowPunct w:val="0"/>
      <w:autoSpaceDE w:val="0"/>
      <w:textAlignment w:val="baseline"/>
      <w:outlineLvl w:val="7"/>
    </w:pPr>
    <w:rPr>
      <w:b/>
      <w:szCs w:val="20"/>
    </w:rPr>
  </w:style>
  <w:style w:type="paragraph" w:styleId="Nagwek9">
    <w:name w:val="heading 9"/>
    <w:basedOn w:val="Normalny"/>
    <w:next w:val="Normalny"/>
    <w:qFormat/>
    <w:pPr>
      <w:keepNext/>
      <w:numPr>
        <w:ilvl w:val="8"/>
        <w:numId w:val="1"/>
      </w:numPr>
      <w:tabs>
        <w:tab w:val="left" w:pos="3252"/>
      </w:tabs>
      <w:ind w:left="3255"/>
      <w:jc w:val="both"/>
      <w:outlineLvl w:val="8"/>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tarSymbol" w:hAnsi="StarSymbol" w:cs="StarSymbol"/>
      <w:b w:val="0"/>
      <w:bCs w:val="0"/>
      <w:sz w:val="18"/>
      <w:szCs w:val="18"/>
      <w:shd w:val="clear" w:color="auto" w:fill="auto"/>
    </w:rPr>
  </w:style>
  <w:style w:type="character" w:customStyle="1" w:styleId="WW8Num2z0">
    <w:name w:val="WW8Num2z0"/>
    <w:rPr>
      <w:rFonts w:ascii="StarSymbol" w:hAnsi="StarSymbol" w:cs="StarSymbol"/>
      <w:b w:val="0"/>
      <w:bCs w:val="0"/>
      <w:sz w:val="18"/>
      <w:szCs w:val="18"/>
      <w:shd w:val="clear" w:color="auto" w:fill="auto"/>
    </w:rPr>
  </w:style>
  <w:style w:type="character" w:customStyle="1" w:styleId="WW8Num3z0">
    <w:name w:val="WW8Num3z0"/>
    <w:rPr>
      <w:rFonts w:ascii="Symbol" w:hAnsi="Symbol" w:cs="StarSymbol"/>
      <w:b w:val="0"/>
      <w:bCs w:val="0"/>
      <w:sz w:val="18"/>
      <w:szCs w:val="18"/>
      <w:shd w:val="clear" w:color="auto" w:fill="auto"/>
    </w:rPr>
  </w:style>
  <w:style w:type="character" w:customStyle="1" w:styleId="WW8Num4z0">
    <w:name w:val="WW8Num4z0"/>
    <w:rPr>
      <w:rFonts w:ascii="Symbol" w:hAnsi="Symbol" w:cs="StarSymbol"/>
      <w:b w:val="0"/>
      <w:bCs w:val="0"/>
      <w:sz w:val="18"/>
      <w:szCs w:val="18"/>
      <w:shd w:val="clear" w:color="auto" w:fill="auto"/>
    </w:rPr>
  </w:style>
  <w:style w:type="character" w:customStyle="1" w:styleId="WW8Num5z0">
    <w:name w:val="WW8Num5z0"/>
    <w:rPr>
      <w:rFonts w:ascii="Symbol" w:hAnsi="Symbol" w:cs="StarSymbol"/>
      <w:b w:val="0"/>
      <w:bCs w:val="0"/>
      <w:sz w:val="18"/>
      <w:szCs w:val="18"/>
      <w:shd w:val="clear" w:color="auto" w:fil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b/>
      <w:i w:val="0"/>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8Num13z0">
    <w:name w:val="WW8Num13z0"/>
    <w:rPr>
      <w:b/>
      <w:i w:val="0"/>
      <w:sz w:val="20"/>
    </w:rPr>
  </w:style>
  <w:style w:type="character" w:customStyle="1" w:styleId="WW8Num13z1">
    <w:name w:val="WW8Num13z1"/>
    <w:rPr>
      <w:b/>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b/>
      <w:i w:val="0"/>
    </w:rPr>
  </w:style>
  <w:style w:type="character" w:customStyle="1" w:styleId="WW8Num16z0">
    <w:name w:val="WW8Num16z0"/>
    <w:rPr>
      <w:b/>
      <w:i w:val="0"/>
    </w:rPr>
  </w:style>
  <w:style w:type="character" w:customStyle="1" w:styleId="WW8Num17z0">
    <w:name w:val="WW8Num17z0"/>
    <w:rPr>
      <w:b/>
      <w:i w:val="0"/>
    </w:rPr>
  </w:style>
  <w:style w:type="character" w:customStyle="1" w:styleId="WW8Num19z0">
    <w:name w:val="WW8Num19z0"/>
    <w:rPr>
      <w:rFonts w:ascii="Arial" w:eastAsia="Times New Roman" w:hAnsi="Arial" w:cs="Times New Roman"/>
    </w:rPr>
  </w:style>
  <w:style w:type="character" w:customStyle="1" w:styleId="WW8Num19z1">
    <w:name w:val="WW8Num19z1"/>
    <w:rPr>
      <w:b w:val="0"/>
    </w:rPr>
  </w:style>
  <w:style w:type="character" w:customStyle="1" w:styleId="WW8Num20z0">
    <w:name w:val="WW8Num20z0"/>
    <w:rPr>
      <w:rFonts w:ascii="Wingdings" w:hAnsi="Wingdings"/>
    </w:rPr>
  </w:style>
  <w:style w:type="character" w:customStyle="1" w:styleId="WW8Num20z1">
    <w:name w:val="WW8Num20z1"/>
    <w:rPr>
      <w:rFonts w:ascii="Courier New" w:hAnsi="Courier New"/>
    </w:rPr>
  </w:style>
  <w:style w:type="character" w:customStyle="1" w:styleId="WW8Num20z3">
    <w:name w:val="WW8Num20z3"/>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4z0">
    <w:name w:val="WW8Num24z0"/>
    <w:rPr>
      <w:b/>
      <w:i/>
    </w:rPr>
  </w:style>
  <w:style w:type="character" w:customStyle="1" w:styleId="WW8Num27z0">
    <w:name w:val="WW8Num27z0"/>
    <w:rPr>
      <w:b w:val="0"/>
      <w:i/>
    </w:rPr>
  </w:style>
  <w:style w:type="character" w:customStyle="1" w:styleId="WW8Num28z0">
    <w:name w:val="WW8Num28z0"/>
    <w:rPr>
      <w:b/>
      <w:i w:val="0"/>
    </w:rPr>
  </w:style>
  <w:style w:type="character" w:customStyle="1" w:styleId="WW8Num30z0">
    <w:name w:val="WW8Num30z0"/>
    <w:rPr>
      <w:b w:val="0"/>
      <w:i/>
    </w:rPr>
  </w:style>
  <w:style w:type="character" w:customStyle="1" w:styleId="WW8Num31z1">
    <w:name w:val="WW8Num31z1"/>
    <w:rPr>
      <w:sz w:val="20"/>
    </w:rPr>
  </w:style>
  <w:style w:type="character" w:customStyle="1" w:styleId="WW8Num34z0">
    <w:name w:val="WW8Num34z0"/>
    <w:rPr>
      <w:b/>
      <w:i w:val="0"/>
    </w:rPr>
  </w:style>
  <w:style w:type="character" w:customStyle="1" w:styleId="WW8Num34z3">
    <w:name w:val="WW8Num34z3"/>
    <w:rPr>
      <w:b w:val="0"/>
      <w:i w:val="0"/>
      <w:strike w:val="0"/>
      <w:dstrike w:val="0"/>
    </w:rPr>
  </w:style>
  <w:style w:type="character" w:customStyle="1" w:styleId="WW8Num35z1">
    <w:name w:val="WW8Num35z1"/>
    <w:rPr>
      <w:sz w:val="20"/>
    </w:rPr>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pPr>
      <w:widowControl w:val="0"/>
      <w:overflowPunct w:val="0"/>
      <w:autoSpaceDE w:val="0"/>
      <w:textAlignment w:val="baseline"/>
    </w:pPr>
    <w:rPr>
      <w:szCs w:val="20"/>
      <w:lang w:val="x-none"/>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Tekstpodstawowy21">
    <w:name w:val="Tekst podstawowy 21"/>
    <w:basedOn w:val="Normalny"/>
    <w:pPr>
      <w:tabs>
        <w:tab w:val="left" w:pos="1980"/>
      </w:tabs>
      <w:overflowPunct w:val="0"/>
      <w:autoSpaceDE w:val="0"/>
      <w:ind w:left="1843" w:hanging="425"/>
      <w:jc w:val="both"/>
      <w:textAlignment w:val="baseline"/>
    </w:pPr>
    <w:rPr>
      <w:szCs w:val="20"/>
    </w:rPr>
  </w:style>
  <w:style w:type="paragraph" w:styleId="Tytu">
    <w:name w:val="Title"/>
    <w:basedOn w:val="Normalny"/>
    <w:next w:val="Podtytu"/>
    <w:link w:val="TytuZnak"/>
    <w:qFormat/>
    <w:pPr>
      <w:widowControl w:val="0"/>
      <w:overflowPunct w:val="0"/>
      <w:autoSpaceDE w:val="0"/>
      <w:jc w:val="center"/>
      <w:textAlignment w:val="baseline"/>
    </w:pPr>
    <w:rPr>
      <w:sz w:val="32"/>
      <w:szCs w:val="20"/>
      <w:u w:val="single"/>
      <w:lang w:val="x-none"/>
    </w:rPr>
  </w:style>
  <w:style w:type="paragraph" w:styleId="Podtytu">
    <w:name w:val="Subtitle"/>
    <w:basedOn w:val="Nagwek10"/>
    <w:next w:val="Tekstpodstawowy"/>
    <w:link w:val="PodtytuZnak"/>
    <w:qFormat/>
    <w:pPr>
      <w:jc w:val="center"/>
    </w:pPr>
    <w:rPr>
      <w:i/>
      <w:iCs/>
    </w:rPr>
  </w:style>
  <w:style w:type="paragraph" w:customStyle="1" w:styleId="Tekstpodstawowywcity21">
    <w:name w:val="Tekst podstawowy wcięty 21"/>
    <w:basedOn w:val="Normalny"/>
    <w:pPr>
      <w:tabs>
        <w:tab w:val="left" w:pos="720"/>
      </w:tabs>
      <w:overflowPunct w:val="0"/>
      <w:autoSpaceDE w:val="0"/>
      <w:ind w:left="180" w:hanging="180"/>
      <w:textAlignment w:val="baseline"/>
    </w:pPr>
    <w:rPr>
      <w:b/>
      <w:szCs w:val="20"/>
    </w:rPr>
  </w:style>
  <w:style w:type="paragraph" w:styleId="Tekstpodstawowywcity">
    <w:name w:val="Body Text Indent"/>
    <w:basedOn w:val="Normalny"/>
    <w:link w:val="TekstpodstawowywcityZnak"/>
    <w:pPr>
      <w:tabs>
        <w:tab w:val="left" w:pos="3252"/>
      </w:tabs>
      <w:ind w:left="3255"/>
      <w:jc w:val="both"/>
    </w:pPr>
    <w:rPr>
      <w:szCs w:val="20"/>
      <w:lang w:val="x-none"/>
    </w:rPr>
  </w:style>
  <w:style w:type="paragraph" w:customStyle="1" w:styleId="Tekstpodstawowywcity31">
    <w:name w:val="Tekst podstawowy wcięty 31"/>
    <w:basedOn w:val="Normalny"/>
    <w:pPr>
      <w:ind w:left="1980" w:hanging="1980"/>
      <w:jc w:val="both"/>
    </w:pPr>
    <w:rPr>
      <w:szCs w:val="20"/>
    </w:rPr>
  </w:style>
  <w:style w:type="paragraph" w:customStyle="1" w:styleId="Tekstpodstawowywcity32">
    <w:name w:val="Tekst podstawowy wcięty 32"/>
    <w:basedOn w:val="Normalny"/>
    <w:pPr>
      <w:overflowPunct w:val="0"/>
      <w:autoSpaceDE w:val="0"/>
      <w:ind w:left="420"/>
      <w:textAlignment w:val="baseline"/>
    </w:pPr>
    <w:rPr>
      <w:b/>
      <w:szCs w:val="20"/>
    </w:rPr>
  </w:style>
  <w:style w:type="paragraph" w:customStyle="1" w:styleId="Tekstpodstawowywcity210">
    <w:name w:val="Tekst podstawowy wcięty 21"/>
    <w:basedOn w:val="Normalny"/>
    <w:pPr>
      <w:tabs>
        <w:tab w:val="left" w:pos="720"/>
      </w:tabs>
      <w:ind w:left="644"/>
      <w:jc w:val="both"/>
    </w:pPr>
    <w:rPr>
      <w:szCs w:val="20"/>
    </w:rPr>
  </w:style>
  <w:style w:type="paragraph" w:customStyle="1" w:styleId="Tekstpodstawowy31">
    <w:name w:val="Tekst podstawowy 31"/>
    <w:basedOn w:val="Normalny"/>
    <w:pPr>
      <w:overflowPunct w:val="0"/>
      <w:autoSpaceDE w:val="0"/>
      <w:jc w:val="both"/>
      <w:textAlignment w:val="baseline"/>
    </w:pPr>
    <w:rPr>
      <w:szCs w:val="20"/>
    </w:rPr>
  </w:style>
  <w:style w:type="paragraph" w:customStyle="1" w:styleId="Tekstpodstawowy22">
    <w:name w:val="Tekst podstawowy 22"/>
    <w:basedOn w:val="Normalny"/>
    <w:pPr>
      <w:jc w:val="both"/>
    </w:pPr>
    <w:rPr>
      <w:b/>
      <w:szCs w:val="20"/>
    </w:rPr>
  </w:style>
  <w:style w:type="paragraph" w:styleId="Nagwek">
    <w:name w:val="header"/>
    <w:basedOn w:val="Normalny"/>
    <w:pPr>
      <w:widowControl w:val="0"/>
      <w:tabs>
        <w:tab w:val="center" w:pos="4536"/>
        <w:tab w:val="right" w:pos="9072"/>
      </w:tabs>
      <w:overflowPunct w:val="0"/>
      <w:autoSpaceDE w:val="0"/>
      <w:textAlignment w:val="baseline"/>
    </w:pPr>
    <w:rPr>
      <w:sz w:val="20"/>
      <w:szCs w:val="20"/>
    </w:rPr>
  </w:style>
  <w:style w:type="paragraph" w:styleId="Tekstdymka">
    <w:name w:val="Balloon Text"/>
    <w:basedOn w:val="Normalny"/>
    <w:rPr>
      <w:rFonts w:ascii="Tahoma" w:hAnsi="Tahoma" w:cs="Tahoma"/>
      <w:sz w:val="16"/>
      <w:szCs w:val="16"/>
    </w:rPr>
  </w:style>
  <w:style w:type="paragraph" w:customStyle="1" w:styleId="Tekstpodstawowy310">
    <w:name w:val="Tekst podstawowy 31"/>
    <w:basedOn w:val="Normalny"/>
    <w:pPr>
      <w:jc w:val="center"/>
    </w:pPr>
    <w:rPr>
      <w:b/>
      <w:sz w:val="32"/>
      <w:szCs w:val="20"/>
    </w:rPr>
  </w:style>
  <w:style w:type="paragraph" w:styleId="Stopka">
    <w:name w:val="footer"/>
    <w:basedOn w:val="Normalny"/>
    <w:link w:val="StopkaZnak"/>
    <w:uiPriority w:val="99"/>
    <w:pPr>
      <w:tabs>
        <w:tab w:val="center" w:pos="4536"/>
        <w:tab w:val="right" w:pos="9072"/>
      </w:tabs>
    </w:pPr>
    <w:rPr>
      <w:szCs w:val="20"/>
      <w:lang w:val="x-none"/>
    </w:rPr>
  </w:style>
  <w:style w:type="paragraph" w:customStyle="1" w:styleId="WW-Tekstpodstawowy3">
    <w:name w:val="WW-Tekst podstawowy 3"/>
    <w:basedOn w:val="Normalny"/>
    <w:pPr>
      <w:jc w:val="center"/>
    </w:pPr>
    <w:rPr>
      <w:b/>
      <w:sz w:val="32"/>
      <w:szCs w:val="20"/>
    </w:rPr>
  </w:style>
  <w:style w:type="paragraph" w:customStyle="1" w:styleId="Zawartotabeli">
    <w:name w:val="Zawartość tabeli"/>
    <w:basedOn w:val="Tekstpodstawowy"/>
    <w:pPr>
      <w:suppressLineNumbers/>
      <w:overflowPunct/>
      <w:autoSpaceDE/>
      <w:spacing w:after="120"/>
      <w:textAlignment w:val="auto"/>
    </w:pPr>
    <w:rPr>
      <w:rFonts w:eastAsia="Arial Unicode MS"/>
    </w:rPr>
  </w:style>
  <w:style w:type="paragraph" w:customStyle="1" w:styleId="Nagwektabeli">
    <w:name w:val="Nagłówek tabeli"/>
    <w:basedOn w:val="Zawartotabeli"/>
    <w:pPr>
      <w:jc w:val="center"/>
    </w:pPr>
    <w:rPr>
      <w:b/>
      <w:bCs/>
      <w:i/>
      <w:iCs/>
    </w:rPr>
  </w:style>
  <w:style w:type="paragraph" w:customStyle="1" w:styleId="Styl1">
    <w:name w:val="Styl1"/>
    <w:basedOn w:val="Normalny"/>
    <w:pPr>
      <w:widowControl w:val="0"/>
      <w:spacing w:before="240"/>
      <w:jc w:val="both"/>
    </w:pPr>
    <w:rPr>
      <w:rFonts w:ascii="Arial" w:hAnsi="Arial"/>
      <w:szCs w:val="20"/>
    </w:rPr>
  </w:style>
  <w:style w:type="paragraph" w:customStyle="1" w:styleId="Naglwek2">
    <w:name w:val="Naglówek 2"/>
    <w:basedOn w:val="Normalny"/>
    <w:next w:val="Normalny"/>
    <w:pPr>
      <w:keepNext/>
      <w:widowControl w:val="0"/>
      <w:tabs>
        <w:tab w:val="left" w:pos="576"/>
      </w:tabs>
      <w:overflowPunct w:val="0"/>
      <w:autoSpaceDE w:val="0"/>
      <w:ind w:left="576" w:hanging="576"/>
      <w:jc w:val="center"/>
      <w:textAlignment w:val="baseline"/>
    </w:pPr>
    <w:rPr>
      <w:rFonts w:ascii="Arial" w:hAnsi="Arial"/>
      <w:b/>
      <w:sz w:val="28"/>
      <w:szCs w:val="20"/>
    </w:rPr>
  </w:style>
  <w:style w:type="paragraph" w:customStyle="1" w:styleId="pkt1">
    <w:name w:val="pkt1"/>
    <w:basedOn w:val="Normalny"/>
    <w:pPr>
      <w:spacing w:before="60" w:after="60"/>
      <w:ind w:left="850" w:hanging="425"/>
      <w:jc w:val="both"/>
    </w:pPr>
    <w:rPr>
      <w:szCs w:val="20"/>
    </w:rPr>
  </w:style>
  <w:style w:type="paragraph" w:customStyle="1" w:styleId="NaglNwek1">
    <w:name w:val="NaglNwek 1"/>
    <w:basedOn w:val="Normalny"/>
    <w:next w:val="Normalny"/>
    <w:pPr>
      <w:keepNext/>
      <w:spacing w:line="360" w:lineRule="auto"/>
      <w:jc w:val="center"/>
    </w:pPr>
    <w:rPr>
      <w:rFonts w:ascii="Arial" w:hAnsi="Arial"/>
      <w:b/>
      <w:color w:val="000000"/>
      <w:sz w:val="32"/>
      <w:szCs w:val="20"/>
    </w:rPr>
  </w:style>
  <w:style w:type="paragraph" w:customStyle="1" w:styleId="pkt">
    <w:name w:val="pkt"/>
    <w:basedOn w:val="Normalny"/>
    <w:pPr>
      <w:spacing w:before="60" w:after="60"/>
      <w:ind w:left="851" w:hanging="295"/>
      <w:jc w:val="both"/>
    </w:pPr>
    <w:rPr>
      <w:szCs w:val="20"/>
    </w:rPr>
  </w:style>
  <w:style w:type="paragraph" w:customStyle="1" w:styleId="Tekstpodstawowy210">
    <w:name w:val="Tekst podstawowy 21"/>
    <w:basedOn w:val="Normalny"/>
    <w:rPr>
      <w:rFonts w:ascii="Arial" w:hAnsi="Arial" w:cs="Arial"/>
      <w:sz w:val="20"/>
      <w:szCs w:val="20"/>
    </w:rPr>
  </w:style>
  <w:style w:type="paragraph" w:customStyle="1" w:styleId="B">
    <w:name w:val="B"/>
    <w:pPr>
      <w:suppressAutoHyphens/>
      <w:spacing w:before="240" w:line="240" w:lineRule="exact"/>
      <w:ind w:left="720"/>
      <w:jc w:val="both"/>
    </w:pPr>
    <w:rPr>
      <w:sz w:val="24"/>
      <w:lang w:val="en-GB" w:eastAsia="ar-SA"/>
    </w:rPr>
  </w:style>
  <w:style w:type="paragraph" w:customStyle="1" w:styleId="Zawartoramki">
    <w:name w:val="Zawartość ramki"/>
    <w:basedOn w:val="Tekstpodstawowy"/>
  </w:style>
  <w:style w:type="table" w:styleId="Tabela-Siatka">
    <w:name w:val="Table Grid"/>
    <w:basedOn w:val="Standardowy"/>
    <w:uiPriority w:val="59"/>
    <w:rsid w:val="00EE3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95A96"/>
    <w:pPr>
      <w:widowControl w:val="0"/>
      <w:autoSpaceDE w:val="0"/>
      <w:autoSpaceDN w:val="0"/>
      <w:adjustRightInd w:val="0"/>
    </w:pPr>
    <w:rPr>
      <w:sz w:val="24"/>
      <w:szCs w:val="24"/>
    </w:rPr>
  </w:style>
  <w:style w:type="paragraph" w:styleId="Akapitzlist">
    <w:name w:val="List Paragraph"/>
    <w:aliases w:val="L1,Numerowanie,Akapit z listą5,wypunktowanie"/>
    <w:basedOn w:val="Normalny"/>
    <w:link w:val="AkapitzlistZnak"/>
    <w:uiPriority w:val="34"/>
    <w:qFormat/>
    <w:rsid w:val="00181482"/>
    <w:pPr>
      <w:suppressAutoHyphens w:val="0"/>
      <w:spacing w:after="200" w:line="276" w:lineRule="auto"/>
      <w:ind w:left="720"/>
      <w:contextualSpacing/>
    </w:pPr>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B63962"/>
    <w:rPr>
      <w:sz w:val="20"/>
      <w:szCs w:val="20"/>
      <w:lang w:val="x-none"/>
    </w:rPr>
  </w:style>
  <w:style w:type="character" w:customStyle="1" w:styleId="TekstprzypisukocowegoZnak">
    <w:name w:val="Tekst przypisu końcowego Znak"/>
    <w:link w:val="Tekstprzypisukocowego"/>
    <w:uiPriority w:val="99"/>
    <w:semiHidden/>
    <w:rsid w:val="00B63962"/>
    <w:rPr>
      <w:lang w:eastAsia="ar-SA"/>
    </w:rPr>
  </w:style>
  <w:style w:type="character" w:styleId="Odwoanieprzypisukocowego">
    <w:name w:val="endnote reference"/>
    <w:uiPriority w:val="99"/>
    <w:semiHidden/>
    <w:unhideWhenUsed/>
    <w:rsid w:val="00B63962"/>
    <w:rPr>
      <w:vertAlign w:val="superscript"/>
    </w:rPr>
  </w:style>
  <w:style w:type="paragraph" w:customStyle="1" w:styleId="Style5">
    <w:name w:val="Style5"/>
    <w:basedOn w:val="Normalny"/>
    <w:uiPriority w:val="99"/>
    <w:rsid w:val="00F07A93"/>
    <w:pPr>
      <w:widowControl w:val="0"/>
      <w:suppressAutoHyphens w:val="0"/>
      <w:autoSpaceDE w:val="0"/>
      <w:autoSpaceDN w:val="0"/>
      <w:adjustRightInd w:val="0"/>
    </w:pPr>
    <w:rPr>
      <w:lang w:eastAsia="pl-PL"/>
    </w:rPr>
  </w:style>
  <w:style w:type="paragraph" w:customStyle="1" w:styleId="Style10">
    <w:name w:val="Style10"/>
    <w:basedOn w:val="Normalny"/>
    <w:uiPriority w:val="99"/>
    <w:rsid w:val="00F07A93"/>
    <w:pPr>
      <w:widowControl w:val="0"/>
      <w:suppressAutoHyphens w:val="0"/>
      <w:autoSpaceDE w:val="0"/>
      <w:autoSpaceDN w:val="0"/>
      <w:adjustRightInd w:val="0"/>
      <w:spacing w:line="278" w:lineRule="exact"/>
    </w:pPr>
    <w:rPr>
      <w:lang w:eastAsia="pl-PL"/>
    </w:rPr>
  </w:style>
  <w:style w:type="paragraph" w:customStyle="1" w:styleId="Style12">
    <w:name w:val="Style12"/>
    <w:basedOn w:val="Normalny"/>
    <w:uiPriority w:val="99"/>
    <w:rsid w:val="00F07A93"/>
    <w:pPr>
      <w:widowControl w:val="0"/>
      <w:suppressAutoHyphens w:val="0"/>
      <w:autoSpaceDE w:val="0"/>
      <w:autoSpaceDN w:val="0"/>
      <w:adjustRightInd w:val="0"/>
      <w:spacing w:line="250" w:lineRule="exact"/>
      <w:ind w:firstLine="715"/>
    </w:pPr>
    <w:rPr>
      <w:lang w:eastAsia="pl-PL"/>
    </w:rPr>
  </w:style>
  <w:style w:type="paragraph" w:customStyle="1" w:styleId="Style13">
    <w:name w:val="Style13"/>
    <w:basedOn w:val="Normalny"/>
    <w:uiPriority w:val="99"/>
    <w:rsid w:val="00F07A93"/>
    <w:pPr>
      <w:widowControl w:val="0"/>
      <w:suppressAutoHyphens w:val="0"/>
      <w:autoSpaceDE w:val="0"/>
      <w:autoSpaceDN w:val="0"/>
      <w:adjustRightInd w:val="0"/>
      <w:spacing w:line="259" w:lineRule="exact"/>
      <w:jc w:val="both"/>
    </w:pPr>
    <w:rPr>
      <w:lang w:eastAsia="pl-PL"/>
    </w:rPr>
  </w:style>
  <w:style w:type="paragraph" w:customStyle="1" w:styleId="Style15">
    <w:name w:val="Style15"/>
    <w:basedOn w:val="Normalny"/>
    <w:uiPriority w:val="99"/>
    <w:rsid w:val="00F07A93"/>
    <w:pPr>
      <w:widowControl w:val="0"/>
      <w:suppressAutoHyphens w:val="0"/>
      <w:autoSpaceDE w:val="0"/>
      <w:autoSpaceDN w:val="0"/>
      <w:adjustRightInd w:val="0"/>
    </w:pPr>
    <w:rPr>
      <w:lang w:eastAsia="pl-PL"/>
    </w:rPr>
  </w:style>
  <w:style w:type="paragraph" w:customStyle="1" w:styleId="Style16">
    <w:name w:val="Style16"/>
    <w:basedOn w:val="Normalny"/>
    <w:uiPriority w:val="99"/>
    <w:rsid w:val="00F07A93"/>
    <w:pPr>
      <w:widowControl w:val="0"/>
      <w:suppressAutoHyphens w:val="0"/>
      <w:autoSpaceDE w:val="0"/>
      <w:autoSpaceDN w:val="0"/>
      <w:adjustRightInd w:val="0"/>
      <w:spacing w:line="254" w:lineRule="exact"/>
      <w:jc w:val="both"/>
    </w:pPr>
    <w:rPr>
      <w:lang w:eastAsia="pl-PL"/>
    </w:rPr>
  </w:style>
  <w:style w:type="paragraph" w:customStyle="1" w:styleId="Style17">
    <w:name w:val="Style17"/>
    <w:basedOn w:val="Normalny"/>
    <w:uiPriority w:val="99"/>
    <w:rsid w:val="00F07A93"/>
    <w:pPr>
      <w:widowControl w:val="0"/>
      <w:suppressAutoHyphens w:val="0"/>
      <w:autoSpaceDE w:val="0"/>
      <w:autoSpaceDN w:val="0"/>
      <w:adjustRightInd w:val="0"/>
      <w:spacing w:line="254" w:lineRule="exact"/>
      <w:ind w:hanging="144"/>
    </w:pPr>
    <w:rPr>
      <w:lang w:eastAsia="pl-PL"/>
    </w:rPr>
  </w:style>
  <w:style w:type="paragraph" w:customStyle="1" w:styleId="Style19">
    <w:name w:val="Style19"/>
    <w:basedOn w:val="Normalny"/>
    <w:uiPriority w:val="99"/>
    <w:rsid w:val="00F07A93"/>
    <w:pPr>
      <w:widowControl w:val="0"/>
      <w:suppressAutoHyphens w:val="0"/>
      <w:autoSpaceDE w:val="0"/>
      <w:autoSpaceDN w:val="0"/>
      <w:adjustRightInd w:val="0"/>
      <w:spacing w:line="274" w:lineRule="exact"/>
    </w:pPr>
    <w:rPr>
      <w:lang w:eastAsia="pl-PL"/>
    </w:rPr>
  </w:style>
  <w:style w:type="paragraph" w:customStyle="1" w:styleId="Style20">
    <w:name w:val="Style20"/>
    <w:basedOn w:val="Normalny"/>
    <w:uiPriority w:val="99"/>
    <w:rsid w:val="00F07A93"/>
    <w:pPr>
      <w:widowControl w:val="0"/>
      <w:suppressAutoHyphens w:val="0"/>
      <w:autoSpaceDE w:val="0"/>
      <w:autoSpaceDN w:val="0"/>
      <w:adjustRightInd w:val="0"/>
      <w:spacing w:line="275" w:lineRule="exact"/>
      <w:ind w:hanging="360"/>
      <w:jc w:val="both"/>
    </w:pPr>
    <w:rPr>
      <w:lang w:eastAsia="pl-PL"/>
    </w:rPr>
  </w:style>
  <w:style w:type="paragraph" w:customStyle="1" w:styleId="Style21">
    <w:name w:val="Style21"/>
    <w:basedOn w:val="Normalny"/>
    <w:uiPriority w:val="99"/>
    <w:rsid w:val="00F07A93"/>
    <w:pPr>
      <w:widowControl w:val="0"/>
      <w:suppressAutoHyphens w:val="0"/>
      <w:autoSpaceDE w:val="0"/>
      <w:autoSpaceDN w:val="0"/>
      <w:adjustRightInd w:val="0"/>
      <w:spacing w:line="269" w:lineRule="exact"/>
      <w:ind w:hanging="264"/>
    </w:pPr>
    <w:rPr>
      <w:lang w:eastAsia="pl-PL"/>
    </w:rPr>
  </w:style>
  <w:style w:type="paragraph" w:customStyle="1" w:styleId="Style22">
    <w:name w:val="Style22"/>
    <w:basedOn w:val="Normalny"/>
    <w:uiPriority w:val="99"/>
    <w:rsid w:val="00F07A93"/>
    <w:pPr>
      <w:widowControl w:val="0"/>
      <w:suppressAutoHyphens w:val="0"/>
      <w:autoSpaceDE w:val="0"/>
      <w:autoSpaceDN w:val="0"/>
      <w:adjustRightInd w:val="0"/>
      <w:spacing w:line="274" w:lineRule="exact"/>
      <w:jc w:val="both"/>
    </w:pPr>
    <w:rPr>
      <w:lang w:eastAsia="pl-PL"/>
    </w:rPr>
  </w:style>
  <w:style w:type="paragraph" w:customStyle="1" w:styleId="Style23">
    <w:name w:val="Style23"/>
    <w:basedOn w:val="Normalny"/>
    <w:uiPriority w:val="99"/>
    <w:rsid w:val="00F07A93"/>
    <w:pPr>
      <w:widowControl w:val="0"/>
      <w:suppressAutoHyphens w:val="0"/>
      <w:autoSpaceDE w:val="0"/>
      <w:autoSpaceDN w:val="0"/>
      <w:adjustRightInd w:val="0"/>
      <w:spacing w:line="276" w:lineRule="exact"/>
      <w:ind w:firstLine="346"/>
    </w:pPr>
    <w:rPr>
      <w:lang w:eastAsia="pl-PL"/>
    </w:rPr>
  </w:style>
  <w:style w:type="character" w:customStyle="1" w:styleId="FontStyle28">
    <w:name w:val="Font Style28"/>
    <w:uiPriority w:val="99"/>
    <w:rsid w:val="00F07A93"/>
    <w:rPr>
      <w:rFonts w:ascii="Times New Roman" w:hAnsi="Times New Roman" w:cs="Times New Roman"/>
      <w:b/>
      <w:bCs/>
      <w:sz w:val="22"/>
      <w:szCs w:val="22"/>
    </w:rPr>
  </w:style>
  <w:style w:type="character" w:customStyle="1" w:styleId="FontStyle29">
    <w:name w:val="Font Style29"/>
    <w:uiPriority w:val="99"/>
    <w:rsid w:val="00F07A93"/>
    <w:rPr>
      <w:rFonts w:ascii="Times New Roman" w:hAnsi="Times New Roman" w:cs="Times New Roman"/>
      <w:b/>
      <w:bCs/>
      <w:sz w:val="20"/>
      <w:szCs w:val="20"/>
    </w:rPr>
  </w:style>
  <w:style w:type="character" w:customStyle="1" w:styleId="FontStyle30">
    <w:name w:val="Font Style30"/>
    <w:uiPriority w:val="99"/>
    <w:rsid w:val="00F07A93"/>
    <w:rPr>
      <w:rFonts w:ascii="Times New Roman" w:hAnsi="Times New Roman" w:cs="Times New Roman"/>
      <w:sz w:val="20"/>
      <w:szCs w:val="20"/>
    </w:rPr>
  </w:style>
  <w:style w:type="character" w:customStyle="1" w:styleId="FontStyle32">
    <w:name w:val="Font Style32"/>
    <w:uiPriority w:val="99"/>
    <w:rsid w:val="00F07A93"/>
    <w:rPr>
      <w:rFonts w:ascii="Times New Roman" w:hAnsi="Times New Roman" w:cs="Times New Roman"/>
      <w:i/>
      <w:iCs/>
      <w:sz w:val="14"/>
      <w:szCs w:val="14"/>
    </w:rPr>
  </w:style>
  <w:style w:type="character" w:customStyle="1" w:styleId="FontStyle33">
    <w:name w:val="Font Style33"/>
    <w:uiPriority w:val="99"/>
    <w:rsid w:val="00F07A93"/>
    <w:rPr>
      <w:rFonts w:ascii="Times New Roman" w:hAnsi="Times New Roman" w:cs="Times New Roman"/>
      <w:sz w:val="20"/>
      <w:szCs w:val="20"/>
    </w:rPr>
  </w:style>
  <w:style w:type="character" w:customStyle="1" w:styleId="FontStyle34">
    <w:name w:val="Font Style34"/>
    <w:uiPriority w:val="99"/>
    <w:rsid w:val="00F07A93"/>
    <w:rPr>
      <w:rFonts w:ascii="Times New Roman" w:hAnsi="Times New Roman" w:cs="Times New Roman"/>
      <w:b/>
      <w:bCs/>
      <w:i/>
      <w:iCs/>
      <w:spacing w:val="-10"/>
      <w:sz w:val="20"/>
      <w:szCs w:val="20"/>
    </w:rPr>
  </w:style>
  <w:style w:type="character" w:customStyle="1" w:styleId="FontStyle35">
    <w:name w:val="Font Style35"/>
    <w:uiPriority w:val="99"/>
    <w:rsid w:val="00F07A93"/>
    <w:rPr>
      <w:rFonts w:ascii="Times New Roman" w:hAnsi="Times New Roman" w:cs="Times New Roman"/>
      <w:b/>
      <w:bCs/>
      <w:i/>
      <w:iCs/>
      <w:spacing w:val="-10"/>
      <w:sz w:val="20"/>
      <w:szCs w:val="20"/>
    </w:rPr>
  </w:style>
  <w:style w:type="paragraph" w:customStyle="1" w:styleId="Style4">
    <w:name w:val="Style4"/>
    <w:basedOn w:val="Normalny"/>
    <w:uiPriority w:val="99"/>
    <w:rsid w:val="003B528C"/>
    <w:pPr>
      <w:widowControl w:val="0"/>
      <w:suppressAutoHyphens w:val="0"/>
      <w:autoSpaceDE w:val="0"/>
      <w:autoSpaceDN w:val="0"/>
      <w:adjustRightInd w:val="0"/>
      <w:spacing w:line="254" w:lineRule="exact"/>
      <w:ind w:firstLine="1205"/>
    </w:pPr>
    <w:rPr>
      <w:lang w:eastAsia="pl-PL"/>
    </w:rPr>
  </w:style>
  <w:style w:type="paragraph" w:customStyle="1" w:styleId="Style8">
    <w:name w:val="Style8"/>
    <w:basedOn w:val="Normalny"/>
    <w:uiPriority w:val="99"/>
    <w:rsid w:val="003B528C"/>
    <w:pPr>
      <w:widowControl w:val="0"/>
      <w:suppressAutoHyphens w:val="0"/>
      <w:autoSpaceDE w:val="0"/>
      <w:autoSpaceDN w:val="0"/>
      <w:adjustRightInd w:val="0"/>
      <w:spacing w:line="250" w:lineRule="exact"/>
      <w:ind w:hanging="365"/>
    </w:pPr>
    <w:rPr>
      <w:lang w:eastAsia="pl-PL"/>
    </w:rPr>
  </w:style>
  <w:style w:type="paragraph" w:customStyle="1" w:styleId="Style11">
    <w:name w:val="Style11"/>
    <w:basedOn w:val="Normalny"/>
    <w:uiPriority w:val="99"/>
    <w:rsid w:val="003B528C"/>
    <w:pPr>
      <w:widowControl w:val="0"/>
      <w:suppressAutoHyphens w:val="0"/>
      <w:autoSpaceDE w:val="0"/>
      <w:autoSpaceDN w:val="0"/>
      <w:adjustRightInd w:val="0"/>
    </w:pPr>
    <w:rPr>
      <w:lang w:eastAsia="pl-PL"/>
    </w:rPr>
  </w:style>
  <w:style w:type="paragraph" w:customStyle="1" w:styleId="Style14">
    <w:name w:val="Style14"/>
    <w:basedOn w:val="Normalny"/>
    <w:uiPriority w:val="99"/>
    <w:rsid w:val="003B528C"/>
    <w:pPr>
      <w:widowControl w:val="0"/>
      <w:suppressAutoHyphens w:val="0"/>
      <w:autoSpaceDE w:val="0"/>
      <w:autoSpaceDN w:val="0"/>
      <w:adjustRightInd w:val="0"/>
      <w:spacing w:line="254" w:lineRule="exact"/>
      <w:ind w:hanging="355"/>
    </w:pPr>
    <w:rPr>
      <w:lang w:eastAsia="pl-PL"/>
    </w:rPr>
  </w:style>
  <w:style w:type="character" w:customStyle="1" w:styleId="StopkaZnak">
    <w:name w:val="Stopka Znak"/>
    <w:link w:val="Stopka"/>
    <w:uiPriority w:val="99"/>
    <w:rsid w:val="00EF2A96"/>
    <w:rPr>
      <w:sz w:val="24"/>
      <w:lang w:eastAsia="ar-SA"/>
    </w:rPr>
  </w:style>
  <w:style w:type="paragraph" w:customStyle="1" w:styleId="Style1">
    <w:name w:val="Style1"/>
    <w:basedOn w:val="Normalny"/>
    <w:uiPriority w:val="99"/>
    <w:rsid w:val="007C3212"/>
    <w:pPr>
      <w:widowControl w:val="0"/>
      <w:suppressAutoHyphens w:val="0"/>
      <w:autoSpaceDE w:val="0"/>
      <w:autoSpaceDN w:val="0"/>
      <w:adjustRightInd w:val="0"/>
    </w:pPr>
    <w:rPr>
      <w:lang w:eastAsia="pl-PL"/>
    </w:rPr>
  </w:style>
  <w:style w:type="paragraph" w:customStyle="1" w:styleId="Style3">
    <w:name w:val="Style3"/>
    <w:basedOn w:val="Normalny"/>
    <w:uiPriority w:val="99"/>
    <w:rsid w:val="007C3212"/>
    <w:pPr>
      <w:widowControl w:val="0"/>
      <w:suppressAutoHyphens w:val="0"/>
      <w:autoSpaceDE w:val="0"/>
      <w:autoSpaceDN w:val="0"/>
      <w:adjustRightInd w:val="0"/>
      <w:spacing w:line="259" w:lineRule="exact"/>
      <w:ind w:hanging="324"/>
    </w:pPr>
    <w:rPr>
      <w:lang w:eastAsia="pl-PL"/>
    </w:rPr>
  </w:style>
  <w:style w:type="character" w:customStyle="1" w:styleId="FontStyle11">
    <w:name w:val="Font Style11"/>
    <w:uiPriority w:val="99"/>
    <w:rsid w:val="007C3212"/>
    <w:rPr>
      <w:rFonts w:ascii="Times New Roman" w:hAnsi="Times New Roman" w:cs="Times New Roman"/>
      <w:b/>
      <w:bCs/>
      <w:sz w:val="22"/>
      <w:szCs w:val="22"/>
    </w:rPr>
  </w:style>
  <w:style w:type="character" w:customStyle="1" w:styleId="FontStyle12">
    <w:name w:val="Font Style12"/>
    <w:uiPriority w:val="99"/>
    <w:rsid w:val="007C3212"/>
    <w:rPr>
      <w:rFonts w:ascii="Times New Roman" w:hAnsi="Times New Roman" w:cs="Times New Roman"/>
      <w:sz w:val="22"/>
      <w:szCs w:val="22"/>
    </w:rPr>
  </w:style>
  <w:style w:type="character" w:customStyle="1" w:styleId="Nagwek4Znak">
    <w:name w:val="Nagłówek 4 Znak"/>
    <w:link w:val="Nagwek4"/>
    <w:rsid w:val="00900120"/>
    <w:rPr>
      <w:sz w:val="28"/>
      <w:lang w:val="x-none" w:eastAsia="ar-SA"/>
    </w:rPr>
  </w:style>
  <w:style w:type="character" w:customStyle="1" w:styleId="TytuZnak">
    <w:name w:val="Tytuł Znak"/>
    <w:link w:val="Tytu"/>
    <w:rsid w:val="00900120"/>
    <w:rPr>
      <w:sz w:val="32"/>
      <w:u w:val="single"/>
      <w:lang w:eastAsia="ar-SA"/>
    </w:rPr>
  </w:style>
  <w:style w:type="paragraph" w:styleId="Listapunktowana2">
    <w:name w:val="List Bullet 2"/>
    <w:basedOn w:val="Normalny"/>
    <w:autoRedefine/>
    <w:semiHidden/>
    <w:rsid w:val="00BC4DAE"/>
    <w:pPr>
      <w:suppressAutoHyphens w:val="0"/>
      <w:spacing w:line="360" w:lineRule="auto"/>
    </w:pPr>
    <w:rPr>
      <w:szCs w:val="20"/>
      <w:lang w:eastAsia="pl-PL"/>
    </w:rPr>
  </w:style>
  <w:style w:type="character" w:customStyle="1" w:styleId="TekstpodstawowywcityZnak">
    <w:name w:val="Tekst podstawowy wcięty Znak"/>
    <w:link w:val="Tekstpodstawowywcity"/>
    <w:rsid w:val="006B3F5F"/>
    <w:rPr>
      <w:sz w:val="24"/>
      <w:lang w:eastAsia="ar-SA"/>
    </w:rPr>
  </w:style>
  <w:style w:type="paragraph" w:customStyle="1" w:styleId="Akapitzlist1">
    <w:name w:val="Akapit z listą1"/>
    <w:basedOn w:val="Normalny"/>
    <w:rsid w:val="00742297"/>
    <w:pPr>
      <w:suppressAutoHyphens w:val="0"/>
      <w:ind w:left="720"/>
    </w:pPr>
    <w:rPr>
      <w:rFonts w:eastAsia="Calibri"/>
      <w:lang w:eastAsia="pl-PL"/>
    </w:rPr>
  </w:style>
  <w:style w:type="character" w:customStyle="1" w:styleId="FontStyle21">
    <w:name w:val="Font Style21"/>
    <w:uiPriority w:val="99"/>
    <w:rsid w:val="00417F5C"/>
    <w:rPr>
      <w:rFonts w:ascii="Times New Roman" w:hAnsi="Times New Roman" w:cs="Times New Roman"/>
      <w:b/>
      <w:bCs/>
      <w:spacing w:val="10"/>
      <w:sz w:val="24"/>
      <w:szCs w:val="24"/>
    </w:rPr>
  </w:style>
  <w:style w:type="character" w:customStyle="1" w:styleId="FontStyle22">
    <w:name w:val="Font Style22"/>
    <w:uiPriority w:val="99"/>
    <w:rsid w:val="00A36B5F"/>
    <w:rPr>
      <w:rFonts w:ascii="Times New Roman" w:hAnsi="Times New Roman" w:cs="Times New Roman"/>
      <w:b/>
      <w:bCs/>
      <w:sz w:val="20"/>
      <w:szCs w:val="20"/>
    </w:rPr>
  </w:style>
  <w:style w:type="paragraph" w:customStyle="1" w:styleId="Style7">
    <w:name w:val="Style7"/>
    <w:basedOn w:val="Normalny"/>
    <w:uiPriority w:val="99"/>
    <w:rsid w:val="008D75BF"/>
    <w:pPr>
      <w:widowControl w:val="0"/>
      <w:suppressAutoHyphens w:val="0"/>
      <w:autoSpaceDE w:val="0"/>
      <w:autoSpaceDN w:val="0"/>
      <w:adjustRightInd w:val="0"/>
      <w:jc w:val="both"/>
    </w:pPr>
    <w:rPr>
      <w:lang w:eastAsia="pl-PL"/>
    </w:rPr>
  </w:style>
  <w:style w:type="paragraph" w:customStyle="1" w:styleId="Style9">
    <w:name w:val="Style9"/>
    <w:basedOn w:val="Normalny"/>
    <w:uiPriority w:val="99"/>
    <w:rsid w:val="008D75BF"/>
    <w:pPr>
      <w:widowControl w:val="0"/>
      <w:suppressAutoHyphens w:val="0"/>
      <w:autoSpaceDE w:val="0"/>
      <w:autoSpaceDN w:val="0"/>
      <w:adjustRightInd w:val="0"/>
      <w:spacing w:line="274" w:lineRule="exact"/>
      <w:ind w:firstLine="454"/>
    </w:pPr>
    <w:rPr>
      <w:lang w:eastAsia="pl-PL"/>
    </w:rPr>
  </w:style>
  <w:style w:type="paragraph" w:customStyle="1" w:styleId="Style18">
    <w:name w:val="Style18"/>
    <w:basedOn w:val="Normalny"/>
    <w:uiPriority w:val="99"/>
    <w:rsid w:val="008D75BF"/>
    <w:pPr>
      <w:widowControl w:val="0"/>
      <w:suppressAutoHyphens w:val="0"/>
      <w:autoSpaceDE w:val="0"/>
      <w:autoSpaceDN w:val="0"/>
      <w:adjustRightInd w:val="0"/>
      <w:spacing w:line="277" w:lineRule="exact"/>
      <w:ind w:hanging="367"/>
    </w:pPr>
    <w:rPr>
      <w:lang w:eastAsia="pl-PL"/>
    </w:rPr>
  </w:style>
  <w:style w:type="character" w:customStyle="1" w:styleId="FontStyle23">
    <w:name w:val="Font Style23"/>
    <w:uiPriority w:val="99"/>
    <w:rsid w:val="008D75BF"/>
    <w:rPr>
      <w:rFonts w:ascii="Times New Roman" w:hAnsi="Times New Roman" w:cs="Times New Roman"/>
      <w:sz w:val="20"/>
      <w:szCs w:val="20"/>
    </w:rPr>
  </w:style>
  <w:style w:type="character" w:customStyle="1" w:styleId="FontStyle26">
    <w:name w:val="Font Style26"/>
    <w:uiPriority w:val="99"/>
    <w:rsid w:val="008D75BF"/>
    <w:rPr>
      <w:rFonts w:ascii="Times New Roman" w:hAnsi="Times New Roman" w:cs="Times New Roman"/>
      <w:b/>
      <w:bCs/>
      <w:i/>
      <w:iCs/>
      <w:sz w:val="20"/>
      <w:szCs w:val="20"/>
    </w:rPr>
  </w:style>
  <w:style w:type="paragraph" w:customStyle="1" w:styleId="Akapitzlist10">
    <w:name w:val="Akapit z listą1"/>
    <w:basedOn w:val="Normalny"/>
    <w:rsid w:val="00086AA6"/>
    <w:pPr>
      <w:suppressAutoHyphens w:val="0"/>
      <w:ind w:left="720"/>
    </w:pPr>
    <w:rPr>
      <w:rFonts w:eastAsia="Calibri"/>
      <w:lang w:eastAsia="pl-PL"/>
    </w:rPr>
  </w:style>
  <w:style w:type="paragraph" w:customStyle="1" w:styleId="Default">
    <w:name w:val="Default"/>
    <w:uiPriority w:val="99"/>
    <w:rsid w:val="00F47880"/>
    <w:pPr>
      <w:autoSpaceDE w:val="0"/>
      <w:autoSpaceDN w:val="0"/>
      <w:adjustRightInd w:val="0"/>
    </w:pPr>
    <w:rPr>
      <w:rFonts w:ascii="Arial" w:hAnsi="Arial" w:cs="Arial"/>
      <w:color w:val="000000"/>
      <w:sz w:val="24"/>
      <w:szCs w:val="24"/>
    </w:rPr>
  </w:style>
  <w:style w:type="paragraph" w:customStyle="1" w:styleId="ust">
    <w:name w:val="ust"/>
    <w:rsid w:val="003B537B"/>
    <w:pPr>
      <w:spacing w:before="60" w:after="60"/>
      <w:ind w:left="426" w:hanging="284"/>
      <w:jc w:val="both"/>
    </w:pPr>
    <w:rPr>
      <w:sz w:val="24"/>
      <w:szCs w:val="24"/>
    </w:rPr>
  </w:style>
  <w:style w:type="character" w:styleId="Pogrubienie">
    <w:name w:val="Strong"/>
    <w:qFormat/>
    <w:rsid w:val="00C97148"/>
    <w:rPr>
      <w:b/>
      <w:bCs/>
    </w:rPr>
  </w:style>
  <w:style w:type="character" w:customStyle="1" w:styleId="TekstpodstawowyZnak">
    <w:name w:val="Tekst podstawowy Znak"/>
    <w:link w:val="Tekstpodstawowy"/>
    <w:rsid w:val="008972E6"/>
    <w:rPr>
      <w:sz w:val="24"/>
      <w:lang w:eastAsia="ar-SA"/>
    </w:rPr>
  </w:style>
  <w:style w:type="character" w:styleId="Odwoaniedokomentarza">
    <w:name w:val="annotation reference"/>
    <w:uiPriority w:val="99"/>
    <w:semiHidden/>
    <w:unhideWhenUsed/>
    <w:rsid w:val="00E506F5"/>
    <w:rPr>
      <w:sz w:val="16"/>
      <w:szCs w:val="16"/>
    </w:rPr>
  </w:style>
  <w:style w:type="paragraph" w:styleId="Tekstkomentarza">
    <w:name w:val="annotation text"/>
    <w:basedOn w:val="Normalny"/>
    <w:link w:val="TekstkomentarzaZnak"/>
    <w:uiPriority w:val="99"/>
    <w:unhideWhenUsed/>
    <w:rsid w:val="00E506F5"/>
    <w:rPr>
      <w:sz w:val="20"/>
      <w:szCs w:val="20"/>
      <w:lang w:val="x-none"/>
    </w:rPr>
  </w:style>
  <w:style w:type="character" w:customStyle="1" w:styleId="TekstkomentarzaZnak">
    <w:name w:val="Tekst komentarza Znak"/>
    <w:link w:val="Tekstkomentarza"/>
    <w:uiPriority w:val="99"/>
    <w:rsid w:val="00E506F5"/>
    <w:rPr>
      <w:lang w:eastAsia="ar-SA"/>
    </w:rPr>
  </w:style>
  <w:style w:type="paragraph" w:styleId="Tematkomentarza">
    <w:name w:val="annotation subject"/>
    <w:basedOn w:val="Tekstkomentarza"/>
    <w:next w:val="Tekstkomentarza"/>
    <w:link w:val="TematkomentarzaZnak"/>
    <w:uiPriority w:val="99"/>
    <w:semiHidden/>
    <w:unhideWhenUsed/>
    <w:rsid w:val="00E506F5"/>
    <w:rPr>
      <w:b/>
      <w:bCs/>
    </w:rPr>
  </w:style>
  <w:style w:type="character" w:customStyle="1" w:styleId="TematkomentarzaZnak">
    <w:name w:val="Temat komentarza Znak"/>
    <w:link w:val="Tematkomentarza"/>
    <w:uiPriority w:val="99"/>
    <w:semiHidden/>
    <w:rsid w:val="00E506F5"/>
    <w:rPr>
      <w:b/>
      <w:bCs/>
      <w:lang w:eastAsia="ar-SA"/>
    </w:rPr>
  </w:style>
  <w:style w:type="paragraph" w:styleId="Tekstprzypisudolnego">
    <w:name w:val="footnote text"/>
    <w:basedOn w:val="Normalny"/>
    <w:link w:val="TekstprzypisudolnegoZnak"/>
    <w:uiPriority w:val="99"/>
    <w:semiHidden/>
    <w:unhideWhenUsed/>
    <w:rsid w:val="00360C9E"/>
    <w:rPr>
      <w:sz w:val="20"/>
      <w:szCs w:val="20"/>
      <w:lang w:val="x-none"/>
    </w:rPr>
  </w:style>
  <w:style w:type="character" w:customStyle="1" w:styleId="TekstprzypisudolnegoZnak">
    <w:name w:val="Tekst przypisu dolnego Znak"/>
    <w:link w:val="Tekstprzypisudolnego"/>
    <w:uiPriority w:val="99"/>
    <w:semiHidden/>
    <w:rsid w:val="00360C9E"/>
    <w:rPr>
      <w:lang w:eastAsia="ar-SA"/>
    </w:rPr>
  </w:style>
  <w:style w:type="character" w:styleId="Odwoanieprzypisudolnego">
    <w:name w:val="footnote reference"/>
    <w:uiPriority w:val="99"/>
    <w:semiHidden/>
    <w:unhideWhenUsed/>
    <w:rsid w:val="00360C9E"/>
    <w:rPr>
      <w:vertAlign w:val="superscript"/>
    </w:rPr>
  </w:style>
  <w:style w:type="character" w:customStyle="1" w:styleId="Teksttreci">
    <w:name w:val="Tekst treści_"/>
    <w:link w:val="Teksttreci0"/>
    <w:rsid w:val="00781CF4"/>
    <w:rPr>
      <w:rFonts w:ascii="Arial" w:eastAsia="Arial" w:hAnsi="Arial" w:cs="Arial"/>
      <w:sz w:val="19"/>
      <w:szCs w:val="19"/>
      <w:shd w:val="clear" w:color="auto" w:fill="FFFFFF"/>
    </w:rPr>
  </w:style>
  <w:style w:type="paragraph" w:customStyle="1" w:styleId="Teksttreci0">
    <w:name w:val="Tekst treści"/>
    <w:basedOn w:val="Normalny"/>
    <w:link w:val="Teksttreci"/>
    <w:rsid w:val="00781CF4"/>
    <w:pPr>
      <w:widowControl w:val="0"/>
      <w:shd w:val="clear" w:color="auto" w:fill="FFFFFF"/>
      <w:suppressAutoHyphens w:val="0"/>
      <w:spacing w:before="300" w:line="511" w:lineRule="exact"/>
      <w:ind w:hanging="420"/>
    </w:pPr>
    <w:rPr>
      <w:rFonts w:ascii="Arial" w:eastAsia="Arial" w:hAnsi="Arial" w:cs="Arial"/>
      <w:sz w:val="19"/>
      <w:szCs w:val="19"/>
      <w:lang w:eastAsia="pl-PL"/>
    </w:rPr>
  </w:style>
  <w:style w:type="character" w:customStyle="1" w:styleId="TeksttreciPogrubienie">
    <w:name w:val="Tekst treści + Pogrubienie"/>
    <w:rsid w:val="00781CF4"/>
    <w:rPr>
      <w:rFonts w:ascii="Arial" w:eastAsia="Arial" w:hAnsi="Arial" w:cs="Arial"/>
      <w:b/>
      <w:bCs/>
      <w:i w:val="0"/>
      <w:iCs w:val="0"/>
      <w:smallCaps w:val="0"/>
      <w:strike w:val="0"/>
      <w:color w:val="000000"/>
      <w:spacing w:val="0"/>
      <w:w w:val="100"/>
      <w:position w:val="0"/>
      <w:sz w:val="19"/>
      <w:szCs w:val="19"/>
      <w:u w:val="none"/>
      <w:shd w:val="clear" w:color="auto" w:fill="FFFFFF"/>
      <w:lang w:val="pl-PL"/>
    </w:rPr>
  </w:style>
  <w:style w:type="character" w:customStyle="1" w:styleId="Teksttreci4">
    <w:name w:val="Tekst treści (4)_"/>
    <w:link w:val="Teksttreci40"/>
    <w:rsid w:val="00392418"/>
    <w:rPr>
      <w:rFonts w:ascii="Arial" w:eastAsia="Arial" w:hAnsi="Arial" w:cs="Arial"/>
      <w:i/>
      <w:iCs/>
      <w:sz w:val="18"/>
      <w:szCs w:val="18"/>
      <w:shd w:val="clear" w:color="auto" w:fill="FFFFFF"/>
    </w:rPr>
  </w:style>
  <w:style w:type="paragraph" w:customStyle="1" w:styleId="Teksttreci40">
    <w:name w:val="Tekst treści (4)"/>
    <w:basedOn w:val="Normalny"/>
    <w:link w:val="Teksttreci4"/>
    <w:rsid w:val="00392418"/>
    <w:pPr>
      <w:widowControl w:val="0"/>
      <w:shd w:val="clear" w:color="auto" w:fill="FFFFFF"/>
      <w:suppressAutoHyphens w:val="0"/>
      <w:spacing w:before="180" w:after="180" w:line="226" w:lineRule="exact"/>
      <w:ind w:hanging="380"/>
      <w:jc w:val="both"/>
    </w:pPr>
    <w:rPr>
      <w:rFonts w:ascii="Arial" w:eastAsia="Arial" w:hAnsi="Arial" w:cs="Arial"/>
      <w:i/>
      <w:iCs/>
      <w:sz w:val="18"/>
      <w:szCs w:val="18"/>
      <w:lang w:eastAsia="pl-PL"/>
    </w:rPr>
  </w:style>
  <w:style w:type="character" w:customStyle="1" w:styleId="TeksttreciCandara105pt">
    <w:name w:val="Tekst treści + Candara;10;5 pt"/>
    <w:rsid w:val="003679EC"/>
    <w:rPr>
      <w:rFonts w:ascii="Candara" w:eastAsia="Candara" w:hAnsi="Candara" w:cs="Candara"/>
      <w:b w:val="0"/>
      <w:bCs w:val="0"/>
      <w:i w:val="0"/>
      <w:iCs w:val="0"/>
      <w:smallCaps w:val="0"/>
      <w:strike w:val="0"/>
      <w:color w:val="000000"/>
      <w:spacing w:val="0"/>
      <w:w w:val="100"/>
      <w:position w:val="0"/>
      <w:sz w:val="21"/>
      <w:szCs w:val="21"/>
      <w:u w:val="none"/>
      <w:shd w:val="clear" w:color="auto" w:fill="FFFFFF"/>
      <w:lang w:val="pl-PL"/>
    </w:rPr>
  </w:style>
  <w:style w:type="character" w:customStyle="1" w:styleId="PodtytuZnak">
    <w:name w:val="Podtytuł Znak"/>
    <w:link w:val="Podtytu"/>
    <w:rsid w:val="00944B23"/>
    <w:rPr>
      <w:rFonts w:ascii="Arial" w:eastAsia="Lucida Sans Unicode" w:hAnsi="Arial" w:cs="Tahoma"/>
      <w:i/>
      <w:iCs/>
      <w:sz w:val="28"/>
      <w:szCs w:val="28"/>
      <w:lang w:eastAsia="ar-SA"/>
    </w:rPr>
  </w:style>
  <w:style w:type="character" w:customStyle="1" w:styleId="Teksttreci2">
    <w:name w:val="Tekst treści (2)_"/>
    <w:link w:val="Teksttreci20"/>
    <w:rsid w:val="004D55EE"/>
    <w:rPr>
      <w:shd w:val="clear" w:color="auto" w:fill="FFFFFF"/>
    </w:rPr>
  </w:style>
  <w:style w:type="character" w:customStyle="1" w:styleId="Spistreci6Znak">
    <w:name w:val="Spis treści 6 Znak"/>
    <w:link w:val="Spistreci6"/>
    <w:rsid w:val="004D55EE"/>
    <w:rPr>
      <w:shd w:val="clear" w:color="auto" w:fill="FFFFFF"/>
    </w:rPr>
  </w:style>
  <w:style w:type="paragraph" w:customStyle="1" w:styleId="Teksttreci20">
    <w:name w:val="Tekst treści (2)"/>
    <w:basedOn w:val="Normalny"/>
    <w:link w:val="Teksttreci2"/>
    <w:rsid w:val="004D55EE"/>
    <w:pPr>
      <w:widowControl w:val="0"/>
      <w:shd w:val="clear" w:color="auto" w:fill="FFFFFF"/>
      <w:suppressAutoHyphens w:val="0"/>
      <w:spacing w:line="0" w:lineRule="atLeast"/>
      <w:ind w:hanging="360"/>
    </w:pPr>
    <w:rPr>
      <w:sz w:val="20"/>
      <w:szCs w:val="20"/>
      <w:lang w:eastAsia="pl-PL"/>
    </w:rPr>
  </w:style>
  <w:style w:type="paragraph" w:styleId="Spistreci6">
    <w:name w:val="toc 6"/>
    <w:basedOn w:val="Normalny"/>
    <w:link w:val="Spistreci6Znak"/>
    <w:autoRedefine/>
    <w:rsid w:val="004D55EE"/>
    <w:pPr>
      <w:widowControl w:val="0"/>
      <w:shd w:val="clear" w:color="auto" w:fill="FFFFFF"/>
      <w:suppressAutoHyphens w:val="0"/>
      <w:spacing w:line="370" w:lineRule="exact"/>
      <w:jc w:val="both"/>
    </w:pPr>
    <w:rPr>
      <w:sz w:val="20"/>
      <w:szCs w:val="20"/>
      <w:lang w:eastAsia="pl-PL"/>
    </w:rPr>
  </w:style>
  <w:style w:type="character" w:customStyle="1" w:styleId="biggertext">
    <w:name w:val="biggertext"/>
    <w:rsid w:val="00BA1091"/>
  </w:style>
  <w:style w:type="character" w:customStyle="1" w:styleId="AkapitzlistZnak">
    <w:name w:val="Akapit z listą Znak"/>
    <w:aliases w:val="L1 Znak,Numerowanie Znak,Akapit z listą5 Znak,wypunktowanie Znak"/>
    <w:link w:val="Akapitzlist"/>
    <w:uiPriority w:val="34"/>
    <w:qFormat/>
    <w:locked/>
    <w:rsid w:val="00BC5C70"/>
    <w:rPr>
      <w:rFonts w:ascii="Calibri" w:eastAsia="Calibri" w:hAnsi="Calibri"/>
      <w:sz w:val="22"/>
      <w:szCs w:val="22"/>
      <w:lang w:eastAsia="en-US"/>
    </w:rPr>
  </w:style>
  <w:style w:type="paragraph" w:styleId="Tekstpodstawowyzwciciem2">
    <w:name w:val="Body Text First Indent 2"/>
    <w:basedOn w:val="Tekstpodstawowywcity"/>
    <w:link w:val="Tekstpodstawowyzwciciem2Znak"/>
    <w:uiPriority w:val="99"/>
    <w:unhideWhenUsed/>
    <w:rsid w:val="00E210A7"/>
    <w:pPr>
      <w:tabs>
        <w:tab w:val="clear" w:pos="3252"/>
      </w:tabs>
      <w:ind w:left="360" w:firstLine="360"/>
      <w:jc w:val="left"/>
    </w:pPr>
    <w:rPr>
      <w:szCs w:val="24"/>
      <w:lang w:val="pl-PL"/>
    </w:rPr>
  </w:style>
  <w:style w:type="character" w:customStyle="1" w:styleId="Tekstpodstawowyzwciciem2Znak">
    <w:name w:val="Tekst podstawowy z wcięciem 2 Znak"/>
    <w:link w:val="Tekstpodstawowyzwciciem2"/>
    <w:uiPriority w:val="99"/>
    <w:rsid w:val="00E210A7"/>
    <w:rPr>
      <w:sz w:val="24"/>
      <w:szCs w:val="24"/>
      <w:lang w:eastAsia="ar-SA"/>
    </w:rPr>
  </w:style>
  <w:style w:type="paragraph" w:customStyle="1" w:styleId="Style6">
    <w:name w:val="Style6"/>
    <w:basedOn w:val="Normalny"/>
    <w:uiPriority w:val="99"/>
    <w:rsid w:val="0062482C"/>
    <w:pPr>
      <w:widowControl w:val="0"/>
      <w:suppressAutoHyphens w:val="0"/>
      <w:autoSpaceDE w:val="0"/>
      <w:autoSpaceDN w:val="0"/>
      <w:adjustRightInd w:val="0"/>
      <w:spacing w:line="233" w:lineRule="exact"/>
      <w:jc w:val="both"/>
    </w:pPr>
    <w:rPr>
      <w:rFonts w:ascii="Arial" w:hAnsi="Arial" w:cs="Arial"/>
      <w:lang w:eastAsia="pl-PL"/>
    </w:rPr>
  </w:style>
  <w:style w:type="character" w:customStyle="1" w:styleId="FontStyle15">
    <w:name w:val="Font Style15"/>
    <w:uiPriority w:val="99"/>
    <w:rsid w:val="0062482C"/>
    <w:rPr>
      <w:rFonts w:ascii="Arial" w:hAnsi="Arial" w:cs="Arial" w:hint="default"/>
      <w:i/>
      <w:iCs/>
      <w:sz w:val="18"/>
      <w:szCs w:val="18"/>
    </w:rPr>
  </w:style>
  <w:style w:type="character" w:customStyle="1" w:styleId="FontStyle16">
    <w:name w:val="Font Style16"/>
    <w:uiPriority w:val="99"/>
    <w:rsid w:val="0062482C"/>
    <w:rPr>
      <w:rFonts w:ascii="Arial" w:hAnsi="Arial" w:cs="Arial" w:hint="default"/>
      <w:sz w:val="18"/>
      <w:szCs w:val="18"/>
    </w:rPr>
  </w:style>
  <w:style w:type="character" w:customStyle="1" w:styleId="Nierozpoznanawzmianka1">
    <w:name w:val="Nierozpoznana wzmianka1"/>
    <w:basedOn w:val="Domylnaczcionkaakapitu"/>
    <w:uiPriority w:val="99"/>
    <w:semiHidden/>
    <w:unhideWhenUsed/>
    <w:rsid w:val="003565C2"/>
    <w:rPr>
      <w:color w:val="605E5C"/>
      <w:shd w:val="clear" w:color="auto" w:fill="E1DFDD"/>
    </w:rPr>
  </w:style>
  <w:style w:type="character" w:customStyle="1" w:styleId="Nierozpoznanawzmianka2">
    <w:name w:val="Nierozpoznana wzmianka2"/>
    <w:basedOn w:val="Domylnaczcionkaakapitu"/>
    <w:uiPriority w:val="99"/>
    <w:semiHidden/>
    <w:unhideWhenUsed/>
    <w:rsid w:val="006C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79141">
      <w:bodyDiv w:val="1"/>
      <w:marLeft w:val="0"/>
      <w:marRight w:val="0"/>
      <w:marTop w:val="0"/>
      <w:marBottom w:val="0"/>
      <w:divBdr>
        <w:top w:val="none" w:sz="0" w:space="0" w:color="auto"/>
        <w:left w:val="none" w:sz="0" w:space="0" w:color="auto"/>
        <w:bottom w:val="none" w:sz="0" w:space="0" w:color="auto"/>
        <w:right w:val="none" w:sz="0" w:space="0" w:color="auto"/>
      </w:divBdr>
    </w:div>
    <w:div w:id="313606882">
      <w:bodyDiv w:val="1"/>
      <w:marLeft w:val="0"/>
      <w:marRight w:val="0"/>
      <w:marTop w:val="0"/>
      <w:marBottom w:val="0"/>
      <w:divBdr>
        <w:top w:val="none" w:sz="0" w:space="0" w:color="auto"/>
        <w:left w:val="none" w:sz="0" w:space="0" w:color="auto"/>
        <w:bottom w:val="none" w:sz="0" w:space="0" w:color="auto"/>
        <w:right w:val="none" w:sz="0" w:space="0" w:color="auto"/>
      </w:divBdr>
    </w:div>
    <w:div w:id="317000698">
      <w:bodyDiv w:val="1"/>
      <w:marLeft w:val="0"/>
      <w:marRight w:val="0"/>
      <w:marTop w:val="0"/>
      <w:marBottom w:val="0"/>
      <w:divBdr>
        <w:top w:val="none" w:sz="0" w:space="0" w:color="auto"/>
        <w:left w:val="none" w:sz="0" w:space="0" w:color="auto"/>
        <w:bottom w:val="none" w:sz="0" w:space="0" w:color="auto"/>
        <w:right w:val="none" w:sz="0" w:space="0" w:color="auto"/>
      </w:divBdr>
    </w:div>
    <w:div w:id="331183936">
      <w:bodyDiv w:val="1"/>
      <w:marLeft w:val="0"/>
      <w:marRight w:val="0"/>
      <w:marTop w:val="0"/>
      <w:marBottom w:val="0"/>
      <w:divBdr>
        <w:top w:val="none" w:sz="0" w:space="0" w:color="auto"/>
        <w:left w:val="none" w:sz="0" w:space="0" w:color="auto"/>
        <w:bottom w:val="none" w:sz="0" w:space="0" w:color="auto"/>
        <w:right w:val="none" w:sz="0" w:space="0" w:color="auto"/>
      </w:divBdr>
    </w:div>
    <w:div w:id="340132687">
      <w:bodyDiv w:val="1"/>
      <w:marLeft w:val="0"/>
      <w:marRight w:val="0"/>
      <w:marTop w:val="0"/>
      <w:marBottom w:val="0"/>
      <w:divBdr>
        <w:top w:val="none" w:sz="0" w:space="0" w:color="auto"/>
        <w:left w:val="none" w:sz="0" w:space="0" w:color="auto"/>
        <w:bottom w:val="none" w:sz="0" w:space="0" w:color="auto"/>
        <w:right w:val="none" w:sz="0" w:space="0" w:color="auto"/>
      </w:divBdr>
    </w:div>
    <w:div w:id="345013035">
      <w:bodyDiv w:val="1"/>
      <w:marLeft w:val="0"/>
      <w:marRight w:val="0"/>
      <w:marTop w:val="0"/>
      <w:marBottom w:val="0"/>
      <w:divBdr>
        <w:top w:val="none" w:sz="0" w:space="0" w:color="auto"/>
        <w:left w:val="none" w:sz="0" w:space="0" w:color="auto"/>
        <w:bottom w:val="none" w:sz="0" w:space="0" w:color="auto"/>
        <w:right w:val="none" w:sz="0" w:space="0" w:color="auto"/>
      </w:divBdr>
    </w:div>
    <w:div w:id="404644106">
      <w:bodyDiv w:val="1"/>
      <w:marLeft w:val="0"/>
      <w:marRight w:val="0"/>
      <w:marTop w:val="0"/>
      <w:marBottom w:val="0"/>
      <w:divBdr>
        <w:top w:val="none" w:sz="0" w:space="0" w:color="auto"/>
        <w:left w:val="none" w:sz="0" w:space="0" w:color="auto"/>
        <w:bottom w:val="none" w:sz="0" w:space="0" w:color="auto"/>
        <w:right w:val="none" w:sz="0" w:space="0" w:color="auto"/>
      </w:divBdr>
    </w:div>
    <w:div w:id="538053864">
      <w:bodyDiv w:val="1"/>
      <w:marLeft w:val="0"/>
      <w:marRight w:val="0"/>
      <w:marTop w:val="0"/>
      <w:marBottom w:val="0"/>
      <w:divBdr>
        <w:top w:val="none" w:sz="0" w:space="0" w:color="auto"/>
        <w:left w:val="none" w:sz="0" w:space="0" w:color="auto"/>
        <w:bottom w:val="none" w:sz="0" w:space="0" w:color="auto"/>
        <w:right w:val="none" w:sz="0" w:space="0" w:color="auto"/>
      </w:divBdr>
    </w:div>
    <w:div w:id="601382820">
      <w:bodyDiv w:val="1"/>
      <w:marLeft w:val="0"/>
      <w:marRight w:val="0"/>
      <w:marTop w:val="0"/>
      <w:marBottom w:val="0"/>
      <w:divBdr>
        <w:top w:val="none" w:sz="0" w:space="0" w:color="auto"/>
        <w:left w:val="none" w:sz="0" w:space="0" w:color="auto"/>
        <w:bottom w:val="none" w:sz="0" w:space="0" w:color="auto"/>
        <w:right w:val="none" w:sz="0" w:space="0" w:color="auto"/>
      </w:divBdr>
    </w:div>
    <w:div w:id="1326934542">
      <w:bodyDiv w:val="1"/>
      <w:marLeft w:val="0"/>
      <w:marRight w:val="0"/>
      <w:marTop w:val="0"/>
      <w:marBottom w:val="0"/>
      <w:divBdr>
        <w:top w:val="none" w:sz="0" w:space="0" w:color="auto"/>
        <w:left w:val="none" w:sz="0" w:space="0" w:color="auto"/>
        <w:bottom w:val="none" w:sz="0" w:space="0" w:color="auto"/>
        <w:right w:val="none" w:sz="0" w:space="0" w:color="auto"/>
      </w:divBdr>
    </w:div>
    <w:div w:id="1509754971">
      <w:bodyDiv w:val="1"/>
      <w:marLeft w:val="0"/>
      <w:marRight w:val="0"/>
      <w:marTop w:val="0"/>
      <w:marBottom w:val="0"/>
      <w:divBdr>
        <w:top w:val="none" w:sz="0" w:space="0" w:color="auto"/>
        <w:left w:val="none" w:sz="0" w:space="0" w:color="auto"/>
        <w:bottom w:val="none" w:sz="0" w:space="0" w:color="auto"/>
        <w:right w:val="none" w:sz="0" w:space="0" w:color="auto"/>
      </w:divBdr>
    </w:div>
    <w:div w:id="1563523073">
      <w:bodyDiv w:val="1"/>
      <w:marLeft w:val="0"/>
      <w:marRight w:val="0"/>
      <w:marTop w:val="0"/>
      <w:marBottom w:val="0"/>
      <w:divBdr>
        <w:top w:val="none" w:sz="0" w:space="0" w:color="auto"/>
        <w:left w:val="none" w:sz="0" w:space="0" w:color="auto"/>
        <w:bottom w:val="none" w:sz="0" w:space="0" w:color="auto"/>
        <w:right w:val="none" w:sz="0" w:space="0" w:color="auto"/>
      </w:divBdr>
    </w:div>
    <w:div w:id="1770663940">
      <w:bodyDiv w:val="1"/>
      <w:marLeft w:val="0"/>
      <w:marRight w:val="0"/>
      <w:marTop w:val="0"/>
      <w:marBottom w:val="0"/>
      <w:divBdr>
        <w:top w:val="none" w:sz="0" w:space="0" w:color="auto"/>
        <w:left w:val="none" w:sz="0" w:space="0" w:color="auto"/>
        <w:bottom w:val="none" w:sz="0" w:space="0" w:color="auto"/>
        <w:right w:val="none" w:sz="0" w:space="0" w:color="auto"/>
      </w:divBdr>
    </w:div>
    <w:div w:id="1792556980">
      <w:bodyDiv w:val="1"/>
      <w:marLeft w:val="0"/>
      <w:marRight w:val="0"/>
      <w:marTop w:val="0"/>
      <w:marBottom w:val="0"/>
      <w:divBdr>
        <w:top w:val="none" w:sz="0" w:space="0" w:color="auto"/>
        <w:left w:val="none" w:sz="0" w:space="0" w:color="auto"/>
        <w:bottom w:val="none" w:sz="0" w:space="0" w:color="auto"/>
        <w:right w:val="none" w:sz="0" w:space="0" w:color="auto"/>
      </w:divBdr>
    </w:div>
    <w:div w:id="1953977851">
      <w:bodyDiv w:val="1"/>
      <w:marLeft w:val="0"/>
      <w:marRight w:val="0"/>
      <w:marTop w:val="0"/>
      <w:marBottom w:val="0"/>
      <w:divBdr>
        <w:top w:val="none" w:sz="0" w:space="0" w:color="auto"/>
        <w:left w:val="none" w:sz="0" w:space="0" w:color="auto"/>
        <w:bottom w:val="none" w:sz="0" w:space="0" w:color="auto"/>
        <w:right w:val="none" w:sz="0" w:space="0" w:color="auto"/>
      </w:divBdr>
    </w:div>
    <w:div w:id="2070808844">
      <w:bodyDiv w:val="1"/>
      <w:marLeft w:val="0"/>
      <w:marRight w:val="0"/>
      <w:marTop w:val="0"/>
      <w:marBottom w:val="0"/>
      <w:divBdr>
        <w:top w:val="none" w:sz="0" w:space="0" w:color="auto"/>
        <w:left w:val="none" w:sz="0" w:space="0" w:color="auto"/>
        <w:bottom w:val="none" w:sz="0" w:space="0" w:color="auto"/>
        <w:right w:val="none" w:sz="0" w:space="0" w:color="auto"/>
      </w:divBdr>
    </w:div>
    <w:div w:id="2117171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bazakonkurencyjnosci.funduszeeuropejskie.gov.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http://www.cpv.enem.pl/pl/45230000-8" TargetMode="External"/><Relationship Id="rId10" Type="http://schemas.openxmlformats.org/officeDocument/2006/relationships/hyperlink" Target="https://www.gov.pl/web/e-dowo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pl/web/e-dowod/podpis-osobisty" TargetMode="External"/><Relationship Id="rId14" Type="http://schemas.openxmlformats.org/officeDocument/2006/relationships/hyperlink" Target="http://www.wikopole.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E22DF-DB05-4692-88E4-C46918C2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14</Pages>
  <Words>6081</Words>
  <Characters>36490</Characters>
  <Application>Microsoft Office Word</Application>
  <DocSecurity>0</DocSecurity>
  <Lines>304</Lines>
  <Paragraphs>84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WiK Opole Sp. z o.o.</Company>
  <LinksUpToDate>false</LinksUpToDate>
  <CharactersWithSpaces>42487</CharactersWithSpaces>
  <SharedDoc>false</SharedDoc>
  <HLinks>
    <vt:vector size="48" baseType="variant">
      <vt:variant>
        <vt:i4>2621474</vt:i4>
      </vt:variant>
      <vt:variant>
        <vt:i4>21</vt:i4>
      </vt:variant>
      <vt:variant>
        <vt:i4>0</vt:i4>
      </vt:variant>
      <vt:variant>
        <vt:i4>5</vt:i4>
      </vt:variant>
      <vt:variant>
        <vt:lpwstr>http://www.wikopole.com.pl/</vt:lpwstr>
      </vt:variant>
      <vt:variant>
        <vt:lpwstr/>
      </vt:variant>
      <vt:variant>
        <vt:i4>6094953</vt:i4>
      </vt:variant>
      <vt:variant>
        <vt:i4>18</vt:i4>
      </vt:variant>
      <vt:variant>
        <vt:i4>0</vt:i4>
      </vt:variant>
      <vt:variant>
        <vt:i4>5</vt:i4>
      </vt:variant>
      <vt:variant>
        <vt:lpwstr>mailto:helpdesk@logintrade.net</vt:lpwstr>
      </vt:variant>
      <vt:variant>
        <vt:lpwstr/>
      </vt:variant>
      <vt:variant>
        <vt:i4>3538986</vt:i4>
      </vt:variant>
      <vt:variant>
        <vt:i4>15</vt:i4>
      </vt:variant>
      <vt:variant>
        <vt:i4>0</vt:i4>
      </vt:variant>
      <vt:variant>
        <vt:i4>5</vt:i4>
      </vt:variant>
      <vt:variant>
        <vt:lpwstr>https://wikopole.logintrade.net/rejestracja/instrukcje.html</vt:lpwstr>
      </vt:variant>
      <vt:variant>
        <vt:lpwstr/>
      </vt:variant>
      <vt:variant>
        <vt:i4>7602278</vt:i4>
      </vt:variant>
      <vt:variant>
        <vt:i4>12</vt:i4>
      </vt:variant>
      <vt:variant>
        <vt:i4>0</vt:i4>
      </vt:variant>
      <vt:variant>
        <vt:i4>5</vt:i4>
      </vt:variant>
      <vt:variant>
        <vt:lpwstr>https://wikopole.logintrade.net/rejestracja/regulamin.html</vt:lpwstr>
      </vt:variant>
      <vt:variant>
        <vt:lpwstr/>
      </vt:variant>
      <vt:variant>
        <vt:i4>3538986</vt:i4>
      </vt:variant>
      <vt:variant>
        <vt:i4>9</vt:i4>
      </vt:variant>
      <vt:variant>
        <vt:i4>0</vt:i4>
      </vt:variant>
      <vt:variant>
        <vt:i4>5</vt:i4>
      </vt:variant>
      <vt:variant>
        <vt:lpwstr>https://wikopole.logintrade.net/rejestracja/instrukcje.html</vt:lpwstr>
      </vt:variant>
      <vt:variant>
        <vt:lpwstr/>
      </vt:variant>
      <vt:variant>
        <vt:i4>8192121</vt:i4>
      </vt:variant>
      <vt:variant>
        <vt:i4>6</vt:i4>
      </vt:variant>
      <vt:variant>
        <vt:i4>0</vt:i4>
      </vt:variant>
      <vt:variant>
        <vt:i4>5</vt:i4>
      </vt:variant>
      <vt:variant>
        <vt:lpwstr>https://wikopole.logintrade.net/rejestracja/przetargi.html</vt:lpwstr>
      </vt:variant>
      <vt:variant>
        <vt:lpwstr/>
      </vt:variant>
      <vt:variant>
        <vt:i4>6422633</vt:i4>
      </vt:variant>
      <vt:variant>
        <vt:i4>3</vt:i4>
      </vt:variant>
      <vt:variant>
        <vt:i4>0</vt:i4>
      </vt:variant>
      <vt:variant>
        <vt:i4>5</vt:i4>
      </vt:variant>
      <vt:variant>
        <vt:lpwstr>https://www.gov.pl/web/e-dowod</vt:lpwstr>
      </vt:variant>
      <vt:variant>
        <vt:lpwstr/>
      </vt:variant>
      <vt:variant>
        <vt:i4>2687031</vt:i4>
      </vt:variant>
      <vt:variant>
        <vt:i4>0</vt:i4>
      </vt:variant>
      <vt:variant>
        <vt:i4>0</vt:i4>
      </vt:variant>
      <vt:variant>
        <vt:i4>5</vt:i4>
      </vt:variant>
      <vt:variant>
        <vt:lpwstr>https://www.gov.pl/web/e-dowod/podpis-osobisty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Urząd Miasta Opola</dc:creator>
  <cp:keywords/>
  <dc:description/>
  <cp:lastModifiedBy>Magdalena Sołek-Gajewska</cp:lastModifiedBy>
  <cp:revision>1620</cp:revision>
  <cp:lastPrinted>2022-03-22T10:16:00Z</cp:lastPrinted>
  <dcterms:created xsi:type="dcterms:W3CDTF">2022-03-10T12:58:00Z</dcterms:created>
  <dcterms:modified xsi:type="dcterms:W3CDTF">2023-08-24T10:53:00Z</dcterms:modified>
</cp:coreProperties>
</file>