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801E5" w14:textId="77777777"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91D9E8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056C5C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BEE5A5B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0D20A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CAAD7CD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125963B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A014F90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F564A5D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C6F9FC9" w14:textId="77777777" w:rsidR="0017560B" w:rsidRPr="00192247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14:paraId="7151BF3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3B3BA5" w14:textId="77777777" w:rsidR="00B14A42" w:rsidRPr="00A83136" w:rsidRDefault="00B14A42" w:rsidP="00B14A4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5D20">
        <w:rPr>
          <w:rFonts w:asciiTheme="minorHAnsi" w:hAnsiTheme="minorHAnsi" w:cstheme="minorHAnsi"/>
          <w:b/>
          <w:sz w:val="24"/>
          <w:szCs w:val="24"/>
        </w:rPr>
        <w:t xml:space="preserve">Zapytanie ofertowe w ramach projektu </w:t>
      </w:r>
      <w:r w:rsidRPr="00545D20">
        <w:rPr>
          <w:rFonts w:asciiTheme="minorHAnsi" w:hAnsiTheme="minorHAnsi" w:cstheme="minorHAnsi"/>
          <w:b/>
          <w:sz w:val="24"/>
          <w:szCs w:val="24"/>
        </w:rPr>
        <w:br/>
      </w:r>
      <w:r w:rsidRPr="00545D20">
        <w:rPr>
          <w:rFonts w:asciiTheme="minorHAnsi" w:eastAsiaTheme="minorHAnsi" w:hAnsiTheme="minorHAnsi" w:cs="DejaVuSerifCondensed"/>
          <w:b/>
          <w:sz w:val="24"/>
          <w:szCs w:val="24"/>
          <w:lang w:eastAsia="en-US"/>
        </w:rPr>
        <w:t>„Wdrożenie innowacyjnych narzędzi i wprowadzenie na rynek usługi kompleksowej oceny nośności eksploatowanych obiektów mostowych</w:t>
      </w:r>
      <w:r>
        <w:rPr>
          <w:rFonts w:asciiTheme="minorHAnsi" w:eastAsiaTheme="minorHAnsi" w:hAnsiTheme="minorHAnsi" w:cs="DejaVuSerifCondensed"/>
          <w:b/>
          <w:sz w:val="24"/>
          <w:szCs w:val="24"/>
          <w:lang w:eastAsia="en-US"/>
        </w:rPr>
        <w:t>”</w:t>
      </w:r>
    </w:p>
    <w:p w14:paraId="546BF06D" w14:textId="77777777" w:rsidR="00B14A42" w:rsidRPr="00545D20" w:rsidRDefault="00B14A42" w:rsidP="00B14A42">
      <w:pPr>
        <w:suppressAutoHyphens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5D20">
        <w:rPr>
          <w:rFonts w:asciiTheme="minorHAnsi" w:hAnsiTheme="minorHAnsi" w:cstheme="minorHAnsi"/>
          <w:b/>
          <w:sz w:val="24"/>
          <w:szCs w:val="24"/>
        </w:rPr>
        <w:t>planowanego do realizacji ze środków Europejskiego Funduszu Rozwoju Regionalnego w  ramach Regionalnego Programu Operacyjnego Województwa Dolnośląskiego</w:t>
      </w:r>
    </w:p>
    <w:p w14:paraId="4BF35B04" w14:textId="77777777" w:rsidR="00B14A42" w:rsidRPr="00545D20" w:rsidRDefault="00B14A42" w:rsidP="00B14A4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DejaVuSerifCondensed"/>
          <w:b/>
          <w:sz w:val="24"/>
          <w:szCs w:val="24"/>
          <w:lang w:eastAsia="en-US"/>
        </w:rPr>
      </w:pPr>
      <w:r w:rsidRPr="00545D20">
        <w:rPr>
          <w:rFonts w:asciiTheme="minorHAnsi" w:hAnsiTheme="minorHAnsi" w:cstheme="minorHAnsi"/>
          <w:b/>
          <w:sz w:val="24"/>
          <w:szCs w:val="24"/>
        </w:rPr>
        <w:t xml:space="preserve">na lata 2014-2020 (Oś priorytetowa 1 Przedsiębiorstwa i innowacje, Działanie </w:t>
      </w:r>
      <w:r w:rsidRPr="00545D20">
        <w:rPr>
          <w:rFonts w:asciiTheme="minorHAnsi" w:eastAsiaTheme="minorHAnsi" w:hAnsiTheme="minorHAnsi" w:cs="DejaVuSerifCondensed"/>
          <w:b/>
          <w:sz w:val="24"/>
          <w:szCs w:val="24"/>
          <w:lang w:eastAsia="en-US"/>
        </w:rPr>
        <w:t>1.5 Rozwój produktów i usług w MŚP</w:t>
      </w:r>
      <w:r w:rsidRPr="00545D20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545D20">
        <w:rPr>
          <w:rFonts w:asciiTheme="minorHAnsi" w:eastAsiaTheme="minorHAnsi" w:hAnsiTheme="minorHAnsi" w:cs="DejaVuSerifCondensed-Bold"/>
          <w:b/>
          <w:bCs/>
          <w:sz w:val="24"/>
          <w:szCs w:val="24"/>
          <w:lang w:eastAsia="en-US"/>
        </w:rPr>
        <w:t xml:space="preserve">Poddziałanie </w:t>
      </w:r>
      <w:r w:rsidRPr="00545D20">
        <w:rPr>
          <w:rFonts w:asciiTheme="minorHAnsi" w:eastAsiaTheme="minorHAnsi" w:hAnsiTheme="minorHAnsi" w:cs="DejaVuSerifCondensed"/>
          <w:b/>
          <w:sz w:val="24"/>
          <w:szCs w:val="24"/>
          <w:lang w:eastAsia="en-US"/>
        </w:rPr>
        <w:t>1 - 1.5.1 Rozwój produktów i usług w MŚP – konkurs horyzontalny (Schemat 1.5 B Wsparcie na inwestycje w zakresie wdrożenia wyników prac B+R w działalności przedsiębiorstw (np. uruchomienia masowej produkcji w przedsiębiorstwach) wynikających z Działania 1.2 (wdrożenie wyników prac B+R w działalności przedsiębiorstwa))</w:t>
      </w:r>
    </w:p>
    <w:p w14:paraId="7E3715C2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24ABFE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B076F4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D0426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9092D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5DC34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D1A5D9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784D33B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A8379B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969FF7D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27B3181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270C9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19BCF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A73229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E0343BC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E4A82AE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B83F89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0E4BF93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965ADF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28E937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587B26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1D407F1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BFE6F84" w14:textId="77777777" w:rsidR="00106904" w:rsidRPr="00192247" w:rsidRDefault="00106904" w:rsidP="000115D2">
      <w:pPr>
        <w:rPr>
          <w:rFonts w:asciiTheme="minorHAnsi" w:hAnsiTheme="minorHAnsi"/>
          <w:b/>
          <w:sz w:val="24"/>
          <w:szCs w:val="24"/>
        </w:rPr>
      </w:pPr>
    </w:p>
    <w:p w14:paraId="4AD77431" w14:textId="5B757303" w:rsidR="00F43464" w:rsidRPr="00773EC0" w:rsidRDefault="000115D2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15</w:t>
      </w:r>
      <w:r w:rsidR="00D85A77" w:rsidRPr="00D656E2">
        <w:rPr>
          <w:rFonts w:asciiTheme="minorHAnsi" w:hAnsiTheme="minorHAnsi"/>
          <w:sz w:val="24"/>
          <w:szCs w:val="24"/>
        </w:rPr>
        <w:t>.1</w:t>
      </w:r>
      <w:r w:rsidR="00845729" w:rsidRPr="00D656E2">
        <w:rPr>
          <w:rFonts w:asciiTheme="minorHAnsi" w:hAnsiTheme="minorHAnsi"/>
          <w:sz w:val="24"/>
          <w:szCs w:val="24"/>
        </w:rPr>
        <w:t>2</w:t>
      </w:r>
      <w:r w:rsidR="00436DE9" w:rsidRPr="00D656E2">
        <w:rPr>
          <w:rFonts w:asciiTheme="minorHAnsi" w:hAnsiTheme="minorHAnsi"/>
          <w:sz w:val="24"/>
          <w:szCs w:val="24"/>
        </w:rPr>
        <w:t>.20</w:t>
      </w:r>
      <w:r w:rsidR="00B14A42" w:rsidRPr="00D656E2">
        <w:rPr>
          <w:rFonts w:asciiTheme="minorHAnsi" w:hAnsiTheme="minorHAnsi"/>
          <w:sz w:val="24"/>
          <w:szCs w:val="24"/>
        </w:rPr>
        <w:t>20</w:t>
      </w:r>
      <w:r w:rsidR="00F43464" w:rsidRPr="00D656E2">
        <w:rPr>
          <w:rFonts w:asciiTheme="minorHAnsi" w:hAnsiTheme="minorHAnsi"/>
          <w:sz w:val="24"/>
          <w:szCs w:val="24"/>
        </w:rPr>
        <w:t xml:space="preserve"> r.</w:t>
      </w:r>
    </w:p>
    <w:p w14:paraId="4691587D" w14:textId="77777777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>Data upublicznienia zapytania ofertowego</w:t>
      </w:r>
    </w:p>
    <w:p w14:paraId="50FC8156" w14:textId="77777777" w:rsidR="002F6B77" w:rsidRDefault="002F6B77" w:rsidP="00F775A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01FA967D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I: ZAMAWIAJĄCY</w:t>
      </w:r>
    </w:p>
    <w:p w14:paraId="056BEF83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18D02D9E" w14:textId="77777777" w:rsidR="005944BD" w:rsidRPr="006A4793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I.1. Nazwa i adres Zamawiającego</w:t>
      </w:r>
    </w:p>
    <w:p w14:paraId="0572B346" w14:textId="77777777" w:rsidR="005944BD" w:rsidRPr="00AD5914" w:rsidRDefault="005944BD" w:rsidP="005944BD">
      <w:pPr>
        <w:tabs>
          <w:tab w:val="left" w:pos="4380"/>
        </w:tabs>
        <w:ind w:left="456" w:right="513"/>
        <w:rPr>
          <w:rFonts w:asciiTheme="minorHAnsi" w:hAnsiTheme="minorHAnsi"/>
          <w:sz w:val="24"/>
          <w:szCs w:val="24"/>
        </w:rPr>
      </w:pPr>
    </w:p>
    <w:p w14:paraId="1C544775" w14:textId="77777777" w:rsidR="002F6B77" w:rsidRPr="00AB0E4E" w:rsidRDefault="00AB0E4E" w:rsidP="002F6B77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</w:pPr>
      <w:proofErr w:type="spellStart"/>
      <w:r w:rsidRPr="00AB0E4E"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  <w:t>ASECon</w:t>
      </w:r>
      <w:proofErr w:type="spellEnd"/>
      <w:r w:rsidRPr="00AB0E4E"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  <w:t xml:space="preserve"> – Dawid Wiśniewski</w:t>
      </w:r>
    </w:p>
    <w:p w14:paraId="6846061E" w14:textId="77777777" w:rsidR="00AB0E4E" w:rsidRDefault="00AB0E4E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Ul. Aleksandra Hercena 8/1</w:t>
      </w:r>
    </w:p>
    <w:p w14:paraId="61658E57" w14:textId="77777777" w:rsidR="00AB0E4E" w:rsidRPr="00AB0E4E" w:rsidRDefault="00AB0E4E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50-453 Wrocław</w:t>
      </w:r>
    </w:p>
    <w:p w14:paraId="1012953F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D5914">
        <w:rPr>
          <w:rFonts w:asciiTheme="minorHAnsi" w:hAnsiTheme="minorHAnsi"/>
          <w:sz w:val="24"/>
          <w:szCs w:val="24"/>
        </w:rPr>
        <w:t>NIP</w:t>
      </w:r>
      <w:r w:rsidR="00AB0E4E">
        <w:rPr>
          <w:rFonts w:asciiTheme="minorHAnsi" w:eastAsiaTheme="minorHAnsi" w:hAnsiTheme="minorHAnsi" w:cs="Calibri"/>
          <w:sz w:val="24"/>
          <w:szCs w:val="24"/>
          <w:lang w:eastAsia="en-US"/>
        </w:rPr>
        <w:t>: 914 136 93 09</w:t>
      </w:r>
    </w:p>
    <w:p w14:paraId="33F44C1B" w14:textId="77777777" w:rsidR="002F6B77" w:rsidRPr="00AD5914" w:rsidRDefault="002F6B77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 w:rsidRPr="00AD5914">
        <w:rPr>
          <w:rFonts w:asciiTheme="minorHAnsi" w:hAnsiTheme="minorHAnsi"/>
          <w:sz w:val="24"/>
          <w:szCs w:val="24"/>
        </w:rPr>
        <w:t xml:space="preserve">TEL. </w:t>
      </w:r>
      <w:r w:rsidR="00AB0E4E">
        <w:rPr>
          <w:rFonts w:asciiTheme="minorHAnsi" w:hAnsiTheme="minorHAnsi"/>
          <w:sz w:val="24"/>
          <w:szCs w:val="24"/>
        </w:rPr>
        <w:t>605 687 827</w:t>
      </w:r>
    </w:p>
    <w:p w14:paraId="3E1886D1" w14:textId="77777777" w:rsidR="002F6B77" w:rsidRPr="00AD5914" w:rsidRDefault="002F6B77" w:rsidP="002F6B77">
      <w:pPr>
        <w:pStyle w:val="Akapitzlist"/>
        <w:tabs>
          <w:tab w:val="left" w:pos="4380"/>
        </w:tabs>
        <w:ind w:left="720" w:right="513"/>
        <w:rPr>
          <w:rFonts w:asciiTheme="minorHAnsi" w:hAnsiTheme="minorHAnsi"/>
          <w:sz w:val="24"/>
          <w:szCs w:val="24"/>
        </w:rPr>
      </w:pPr>
    </w:p>
    <w:p w14:paraId="4DF8E60D" w14:textId="09EDB41D" w:rsidR="002F6B77" w:rsidRDefault="002F6B77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AD5914">
        <w:rPr>
          <w:rFonts w:asciiTheme="minorHAnsi" w:hAnsiTheme="minorHAnsi"/>
          <w:b/>
          <w:sz w:val="24"/>
          <w:szCs w:val="24"/>
        </w:rPr>
        <w:t>Adres do korespondencji:</w:t>
      </w:r>
    </w:p>
    <w:p w14:paraId="7F2364B1" w14:textId="77777777" w:rsidR="00436DE9" w:rsidRPr="00AD5914" w:rsidRDefault="00436DE9" w:rsidP="002F6B77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2684DA3D" w14:textId="77777777" w:rsidR="00436DE9" w:rsidRPr="00AB0E4E" w:rsidRDefault="00436DE9" w:rsidP="00436DE9">
      <w:pPr>
        <w:tabs>
          <w:tab w:val="left" w:pos="4380"/>
        </w:tabs>
        <w:ind w:right="513"/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</w:pPr>
      <w:proofErr w:type="spellStart"/>
      <w:r w:rsidRPr="00AB0E4E"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  <w:t>ASECon</w:t>
      </w:r>
      <w:proofErr w:type="spellEnd"/>
      <w:r w:rsidRPr="00AB0E4E">
        <w:rPr>
          <w:rFonts w:asciiTheme="minorHAnsi" w:eastAsiaTheme="minorHAnsi" w:hAnsiTheme="minorHAnsi" w:cs="Calibri,Italic"/>
          <w:b/>
          <w:iCs/>
          <w:sz w:val="24"/>
          <w:szCs w:val="24"/>
          <w:lang w:eastAsia="en-US"/>
        </w:rPr>
        <w:t xml:space="preserve"> – Dawid Wiśniewski</w:t>
      </w:r>
    </w:p>
    <w:p w14:paraId="51B51135" w14:textId="77777777" w:rsidR="00436DE9" w:rsidRDefault="00436DE9" w:rsidP="00436DE9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Ul. Aleksandra Hercena 8/1</w:t>
      </w:r>
    </w:p>
    <w:p w14:paraId="2A61EDD4" w14:textId="77777777" w:rsidR="00436DE9" w:rsidRPr="00AB0E4E" w:rsidRDefault="00436DE9" w:rsidP="00436DE9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50-453 Wrocław</w:t>
      </w:r>
    </w:p>
    <w:p w14:paraId="395511D5" w14:textId="77777777" w:rsidR="003F57B5" w:rsidRPr="00AD5914" w:rsidRDefault="003F57B5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0F99FDAF" w14:textId="0C89C807" w:rsidR="003F57B5" w:rsidRPr="00AD5914" w:rsidRDefault="00A420B8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 do kontaktu</w:t>
      </w:r>
      <w:r w:rsidR="003F57B5" w:rsidRPr="00AD5914">
        <w:rPr>
          <w:rFonts w:asciiTheme="minorHAnsi" w:hAnsiTheme="minorHAnsi"/>
          <w:sz w:val="24"/>
          <w:szCs w:val="24"/>
        </w:rPr>
        <w:t xml:space="preserve">: </w:t>
      </w:r>
      <w:r w:rsidR="00436DE9">
        <w:rPr>
          <w:rFonts w:asciiTheme="minorHAnsi" w:hAnsiTheme="minorHAnsi"/>
          <w:sz w:val="24"/>
          <w:szCs w:val="24"/>
        </w:rPr>
        <w:t>Dawid Wiśniewski</w:t>
      </w:r>
    </w:p>
    <w:p w14:paraId="21A5EC3B" w14:textId="58887E19" w:rsidR="003F57B5" w:rsidRPr="00A32DB3" w:rsidRDefault="003F57B5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fr-FR"/>
        </w:rPr>
      </w:pPr>
      <w:r w:rsidRPr="00A32DB3">
        <w:rPr>
          <w:rFonts w:asciiTheme="minorHAnsi" w:hAnsiTheme="minorHAnsi"/>
          <w:sz w:val="24"/>
          <w:szCs w:val="24"/>
          <w:lang w:val="fr-FR"/>
        </w:rPr>
        <w:t>Tel.</w:t>
      </w:r>
      <w:r w:rsidR="00AB43E8" w:rsidRPr="00A32DB3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436DE9" w:rsidRPr="00A32DB3">
        <w:rPr>
          <w:rFonts w:asciiTheme="minorHAnsi" w:hAnsiTheme="minorHAnsi"/>
          <w:sz w:val="24"/>
          <w:szCs w:val="24"/>
          <w:lang w:val="fr-FR"/>
        </w:rPr>
        <w:t>605 687 827</w:t>
      </w:r>
    </w:p>
    <w:p w14:paraId="75645C1C" w14:textId="140C2969" w:rsidR="003F57B5" w:rsidRPr="00A32DB3" w:rsidRDefault="00475D8C" w:rsidP="002F6B77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  <w:lang w:val="fr-FR"/>
        </w:rPr>
      </w:pPr>
      <w:r w:rsidRPr="00A32DB3">
        <w:rPr>
          <w:rFonts w:asciiTheme="minorHAnsi" w:hAnsiTheme="minorHAnsi"/>
          <w:sz w:val="24"/>
          <w:szCs w:val="24"/>
          <w:lang w:val="fr-FR"/>
        </w:rPr>
        <w:t>E-</w:t>
      </w:r>
      <w:r w:rsidR="003F57B5" w:rsidRPr="00A32DB3">
        <w:rPr>
          <w:rFonts w:asciiTheme="minorHAnsi" w:hAnsiTheme="minorHAnsi"/>
          <w:sz w:val="24"/>
          <w:szCs w:val="24"/>
          <w:lang w:val="fr-FR"/>
        </w:rPr>
        <w:t>mail:</w:t>
      </w:r>
      <w:r w:rsidRPr="00A32DB3">
        <w:rPr>
          <w:rFonts w:asciiTheme="minorHAnsi" w:hAnsiTheme="minorHAnsi"/>
          <w:sz w:val="24"/>
          <w:szCs w:val="24"/>
          <w:lang w:val="fr-FR"/>
        </w:rPr>
        <w:t xml:space="preserve"> </w:t>
      </w:r>
      <w:r w:rsidR="00436DE9" w:rsidRPr="00A32DB3">
        <w:rPr>
          <w:rFonts w:asciiTheme="minorHAnsi" w:hAnsiTheme="minorHAnsi"/>
          <w:sz w:val="24"/>
          <w:szCs w:val="24"/>
          <w:lang w:val="fr-FR"/>
        </w:rPr>
        <w:t>dw@asecon.pl</w:t>
      </w:r>
    </w:p>
    <w:p w14:paraId="262EA5B8" w14:textId="77777777" w:rsidR="00424F80" w:rsidRPr="00A32DB3" w:rsidRDefault="00424F80" w:rsidP="003A622D">
      <w:pPr>
        <w:rPr>
          <w:rFonts w:asciiTheme="minorHAnsi" w:hAnsiTheme="minorHAnsi"/>
          <w:sz w:val="24"/>
          <w:szCs w:val="24"/>
          <w:lang w:val="fr-FR"/>
        </w:rPr>
      </w:pPr>
    </w:p>
    <w:p w14:paraId="66984DF2" w14:textId="77777777" w:rsidR="00424F80" w:rsidRPr="006A4793" w:rsidRDefault="008161DA" w:rsidP="003A622D">
      <w:pPr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I.2</w:t>
      </w:r>
      <w:r w:rsidR="00424F80" w:rsidRPr="006A4793">
        <w:rPr>
          <w:rFonts w:asciiTheme="minorHAnsi" w:hAnsiTheme="minorHAnsi"/>
          <w:b/>
          <w:sz w:val="24"/>
          <w:szCs w:val="24"/>
        </w:rPr>
        <w:t>. Określenie kodów CPV dotyczących przedmiotu zamówienia</w:t>
      </w:r>
    </w:p>
    <w:p w14:paraId="052A5EB8" w14:textId="77777777" w:rsidR="00C81E84" w:rsidRDefault="00C81E84" w:rsidP="00C81E84">
      <w:pPr>
        <w:rPr>
          <w:rFonts w:asciiTheme="minorHAnsi" w:hAnsiTheme="minorHAnsi"/>
          <w:sz w:val="24"/>
          <w:szCs w:val="24"/>
        </w:rPr>
      </w:pPr>
    </w:p>
    <w:p w14:paraId="05E6BAB0" w14:textId="66BEC841" w:rsidR="00C81E84" w:rsidRPr="00D85A77" w:rsidRDefault="002F6B77" w:rsidP="000115D2">
      <w:pPr>
        <w:jc w:val="both"/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sz w:val="24"/>
          <w:szCs w:val="24"/>
        </w:rPr>
        <w:t xml:space="preserve">CPV przedmiotu zamówienia: </w:t>
      </w:r>
      <w:r w:rsidR="00A32DB3" w:rsidRPr="00A32DB3">
        <w:rPr>
          <w:rFonts w:asciiTheme="minorHAnsi" w:hAnsiTheme="minorHAnsi"/>
          <w:b/>
          <w:sz w:val="24"/>
          <w:szCs w:val="24"/>
        </w:rPr>
        <w:t xml:space="preserve">48000000-8 </w:t>
      </w:r>
      <w:r w:rsidR="00D85A77">
        <w:rPr>
          <w:rFonts w:asciiTheme="minorHAnsi" w:hAnsiTheme="minorHAnsi"/>
          <w:b/>
          <w:sz w:val="24"/>
          <w:szCs w:val="24"/>
        </w:rPr>
        <w:t xml:space="preserve"> </w:t>
      </w:r>
      <w:r w:rsidR="00A32DB3" w:rsidRPr="00A32DB3">
        <w:rPr>
          <w:rFonts w:asciiTheme="minorHAnsi" w:hAnsiTheme="minorHAnsi"/>
          <w:b/>
          <w:sz w:val="24"/>
          <w:szCs w:val="24"/>
        </w:rPr>
        <w:t>Pakiety oprogramowania i systemy informatyczne</w:t>
      </w:r>
    </w:p>
    <w:p w14:paraId="16FAFD84" w14:textId="77777777" w:rsidR="005944BD" w:rsidRPr="0077333E" w:rsidRDefault="005944BD" w:rsidP="0077333E">
      <w:pPr>
        <w:ind w:left="720"/>
        <w:rPr>
          <w:sz w:val="24"/>
          <w:szCs w:val="24"/>
          <w:lang w:eastAsia="pl-PL"/>
        </w:rPr>
      </w:pPr>
    </w:p>
    <w:p w14:paraId="35DC67F4" w14:textId="77777777" w:rsidR="005944BD" w:rsidRPr="006A4793" w:rsidRDefault="005944BD" w:rsidP="005944BD">
      <w:pPr>
        <w:tabs>
          <w:tab w:val="left" w:pos="4380"/>
        </w:tabs>
        <w:ind w:right="513"/>
        <w:jc w:val="center"/>
        <w:rPr>
          <w:rFonts w:asciiTheme="minorHAnsi" w:hAnsiTheme="minorHAnsi"/>
          <w:b/>
          <w:sz w:val="24"/>
          <w:szCs w:val="24"/>
        </w:rPr>
      </w:pPr>
      <w:r w:rsidRPr="006A4793">
        <w:rPr>
          <w:rFonts w:asciiTheme="minorHAnsi" w:hAnsiTheme="minorHAnsi"/>
          <w:b/>
          <w:sz w:val="24"/>
          <w:szCs w:val="24"/>
        </w:rPr>
        <w:t>SEKCJA II: PRZEDMIOT ZAMÓWIENIA</w:t>
      </w:r>
    </w:p>
    <w:p w14:paraId="638CBB8D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</w:rPr>
      </w:pPr>
    </w:p>
    <w:p w14:paraId="29040E1B" w14:textId="77777777" w:rsidR="0017560B" w:rsidRPr="00192247" w:rsidRDefault="005944BD" w:rsidP="0017560B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4C4E59">
        <w:rPr>
          <w:rFonts w:asciiTheme="minorHAnsi" w:hAnsiTheme="minorHAnsi"/>
          <w:b/>
          <w:sz w:val="24"/>
          <w:szCs w:val="24"/>
        </w:rPr>
        <w:t>II.1.</w:t>
      </w:r>
      <w:r w:rsidRPr="00192247">
        <w:rPr>
          <w:rFonts w:asciiTheme="minorHAnsi" w:hAnsiTheme="minorHAnsi"/>
          <w:b/>
        </w:rPr>
        <w:t xml:space="preserve"> </w:t>
      </w:r>
      <w:r w:rsidR="0017560B" w:rsidRPr="00192247">
        <w:rPr>
          <w:rFonts w:asciiTheme="minorHAnsi" w:hAnsiTheme="minorHAnsi"/>
          <w:b/>
          <w:sz w:val="24"/>
          <w:szCs w:val="24"/>
        </w:rPr>
        <w:t>Tryb udzielenia zamówienia</w:t>
      </w:r>
    </w:p>
    <w:p w14:paraId="1B9DDB48" w14:textId="77777777" w:rsidR="0017560B" w:rsidRPr="00192247" w:rsidRDefault="0017560B" w:rsidP="0017560B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</w:p>
    <w:p w14:paraId="11F218D9" w14:textId="79BD72B7" w:rsidR="0017560B" w:rsidRDefault="0017560B" w:rsidP="0017560B">
      <w:pPr>
        <w:tabs>
          <w:tab w:val="left" w:pos="4380"/>
          <w:tab w:val="left" w:pos="8505"/>
        </w:tabs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Postępowanie o udzielenie zamówienia prowadzone jest w trybie zapytania ofertowego zgodnie z </w:t>
      </w:r>
      <w:r w:rsidRPr="00AB47B7">
        <w:rPr>
          <w:rFonts w:asciiTheme="minorHAnsi" w:hAnsiTheme="minorHAnsi"/>
          <w:sz w:val="24"/>
          <w:szCs w:val="24"/>
        </w:rPr>
        <w:t xml:space="preserve">zasadą </w:t>
      </w:r>
      <w:r w:rsidR="00D85A77">
        <w:rPr>
          <w:rFonts w:asciiTheme="minorHAnsi" w:hAnsiTheme="minorHAnsi"/>
          <w:sz w:val="24"/>
          <w:szCs w:val="24"/>
        </w:rPr>
        <w:t>konkurencyjności</w:t>
      </w:r>
      <w:r w:rsidRPr="00192247">
        <w:rPr>
          <w:rFonts w:asciiTheme="minorHAnsi" w:hAnsiTheme="minorHAnsi"/>
          <w:sz w:val="24"/>
          <w:szCs w:val="24"/>
        </w:rPr>
        <w:t>. Sposób ponoszenia wydatków zgodnie z zasadą uczciwej konkurencji.</w:t>
      </w:r>
      <w:r w:rsidR="008D3373">
        <w:rPr>
          <w:rFonts w:asciiTheme="minorHAnsi" w:hAnsiTheme="minorHAnsi"/>
          <w:sz w:val="24"/>
          <w:szCs w:val="24"/>
        </w:rPr>
        <w:t xml:space="preserve"> </w:t>
      </w:r>
      <w:r w:rsidR="008D3373" w:rsidRPr="008D3373">
        <w:rPr>
          <w:rFonts w:asciiTheme="minorHAnsi" w:hAnsiTheme="minorHAnsi"/>
          <w:sz w:val="24"/>
          <w:szCs w:val="24"/>
        </w:rPr>
        <w:t>Umowa zostanie zawarta w wyniku wyboru oferty przez Zamawiającego.</w:t>
      </w:r>
    </w:p>
    <w:p w14:paraId="2A908578" w14:textId="77777777" w:rsidR="008D3373" w:rsidRDefault="008D3373" w:rsidP="00106904">
      <w:pPr>
        <w:jc w:val="both"/>
        <w:rPr>
          <w:rFonts w:asciiTheme="minorHAnsi" w:hAnsiTheme="minorHAnsi"/>
          <w:b/>
          <w:sz w:val="24"/>
          <w:szCs w:val="24"/>
        </w:rPr>
      </w:pPr>
    </w:p>
    <w:p w14:paraId="5A936281" w14:textId="4005570E" w:rsidR="00106904" w:rsidRPr="000115D2" w:rsidRDefault="008161DA" w:rsidP="000115D2">
      <w:pPr>
        <w:jc w:val="both"/>
      </w:pPr>
      <w:r>
        <w:rPr>
          <w:rFonts w:asciiTheme="minorHAnsi" w:hAnsiTheme="minorHAnsi"/>
          <w:b/>
          <w:sz w:val="24"/>
          <w:szCs w:val="24"/>
        </w:rPr>
        <w:t>II.2</w:t>
      </w:r>
      <w:r w:rsidR="00106904" w:rsidRPr="00192247">
        <w:rPr>
          <w:rFonts w:asciiTheme="minorHAnsi" w:hAnsiTheme="minorHAnsi"/>
          <w:b/>
          <w:sz w:val="24"/>
          <w:szCs w:val="24"/>
        </w:rPr>
        <w:t>.1. Nazwa nadana zamówieniu przez Zamawiającego:</w:t>
      </w:r>
      <w:r w:rsidR="002F6B77" w:rsidRPr="002F6B77">
        <w:t xml:space="preserve"> </w:t>
      </w:r>
    </w:p>
    <w:p w14:paraId="17BC1ACB" w14:textId="61F4FD8A" w:rsidR="003B69D0" w:rsidRPr="000115D2" w:rsidRDefault="00D85A77" w:rsidP="00106904">
      <w:pPr>
        <w:pStyle w:val="Akapitzlist"/>
        <w:numPr>
          <w:ilvl w:val="0"/>
          <w:numId w:val="29"/>
        </w:numPr>
        <w:spacing w:before="120" w:after="120"/>
        <w:ind w:left="714" w:hanging="357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 xml:space="preserve">Zakup </w:t>
      </w:r>
      <w:r w:rsidR="00B14A42" w:rsidRPr="000115D2">
        <w:rPr>
          <w:rFonts w:asciiTheme="minorHAnsi" w:hAnsiTheme="minorHAnsi"/>
          <w:sz w:val="24"/>
          <w:szCs w:val="24"/>
        </w:rPr>
        <w:t xml:space="preserve">1 </w:t>
      </w:r>
      <w:r w:rsidRPr="000115D2">
        <w:rPr>
          <w:rFonts w:asciiTheme="minorHAnsi" w:hAnsiTheme="minorHAnsi"/>
          <w:sz w:val="24"/>
          <w:szCs w:val="24"/>
        </w:rPr>
        <w:t xml:space="preserve">licencji oprogramowania </w:t>
      </w:r>
      <w:r w:rsidR="004C3C77" w:rsidRPr="000115D2">
        <w:rPr>
          <w:rFonts w:asciiTheme="minorHAnsi" w:hAnsiTheme="minorHAnsi"/>
          <w:sz w:val="24"/>
          <w:szCs w:val="24"/>
        </w:rPr>
        <w:t>GEO</w:t>
      </w:r>
      <w:r w:rsidR="000B1381" w:rsidRPr="000115D2">
        <w:rPr>
          <w:rFonts w:asciiTheme="minorHAnsi" w:hAnsiTheme="minorHAnsi"/>
          <w:sz w:val="24"/>
          <w:szCs w:val="24"/>
        </w:rPr>
        <w:t xml:space="preserve"> </w:t>
      </w:r>
      <w:r w:rsidRPr="000115D2">
        <w:rPr>
          <w:rFonts w:asciiTheme="minorHAnsi" w:hAnsiTheme="minorHAnsi"/>
          <w:sz w:val="24"/>
          <w:szCs w:val="24"/>
        </w:rPr>
        <w:t xml:space="preserve">do </w:t>
      </w:r>
      <w:r w:rsidR="00B14A42" w:rsidRPr="000115D2">
        <w:rPr>
          <w:rFonts w:asciiTheme="minorHAnsi" w:hAnsiTheme="minorHAnsi"/>
          <w:sz w:val="24"/>
          <w:szCs w:val="24"/>
        </w:rPr>
        <w:t xml:space="preserve">analizy </w:t>
      </w:r>
      <w:r w:rsidR="004C3C77" w:rsidRPr="000115D2">
        <w:rPr>
          <w:rFonts w:asciiTheme="minorHAnsi" w:hAnsiTheme="minorHAnsi"/>
          <w:sz w:val="24"/>
          <w:szCs w:val="24"/>
        </w:rPr>
        <w:t>geotechnicznej</w:t>
      </w:r>
    </w:p>
    <w:p w14:paraId="47205A2D" w14:textId="058C1B0B" w:rsidR="00951A13" w:rsidRDefault="00106904" w:rsidP="00B14A42">
      <w:pPr>
        <w:jc w:val="both"/>
        <w:rPr>
          <w:rFonts w:asciiTheme="minorHAnsi" w:hAnsiTheme="minorHAnsi"/>
        </w:rPr>
      </w:pPr>
      <w:r w:rsidRPr="00FE05ED">
        <w:rPr>
          <w:rFonts w:asciiTheme="minorHAnsi" w:hAnsiTheme="minorHAnsi"/>
          <w:b/>
          <w:sz w:val="24"/>
          <w:szCs w:val="24"/>
        </w:rPr>
        <w:t>Tytuł projektu:</w:t>
      </w:r>
      <w:r w:rsidRPr="00FE05ED">
        <w:rPr>
          <w:rFonts w:asciiTheme="minorHAnsi" w:hAnsiTheme="minorHAnsi"/>
          <w:sz w:val="24"/>
          <w:szCs w:val="24"/>
        </w:rPr>
        <w:t xml:space="preserve"> </w:t>
      </w:r>
      <w:r w:rsidR="00B14A42" w:rsidRPr="003A0BC0">
        <w:rPr>
          <w:rFonts w:asciiTheme="minorHAnsi" w:eastAsiaTheme="minorHAnsi" w:hAnsiTheme="minorHAnsi" w:cs="DejaVuSerifCondensed"/>
          <w:sz w:val="24"/>
          <w:szCs w:val="24"/>
          <w:lang w:eastAsia="en-US"/>
        </w:rPr>
        <w:t>„Wdrożenie innowacyjnych narzędzi</w:t>
      </w:r>
      <w:r w:rsidR="00B14A42">
        <w:rPr>
          <w:rFonts w:asciiTheme="minorHAnsi" w:eastAsiaTheme="minorHAnsi" w:hAnsiTheme="minorHAnsi" w:cs="DejaVuSerifCondensed"/>
          <w:sz w:val="24"/>
          <w:szCs w:val="24"/>
          <w:lang w:eastAsia="en-US"/>
        </w:rPr>
        <w:t xml:space="preserve"> i wprowadzenie na rynek usługi </w:t>
      </w:r>
      <w:r w:rsidR="00B14A42" w:rsidRPr="003A0BC0">
        <w:rPr>
          <w:rFonts w:asciiTheme="minorHAnsi" w:eastAsiaTheme="minorHAnsi" w:hAnsiTheme="minorHAnsi" w:cs="DejaVuSerifCondensed"/>
          <w:sz w:val="24"/>
          <w:szCs w:val="24"/>
          <w:lang w:eastAsia="en-US"/>
        </w:rPr>
        <w:t>kompleksowej oceny nośności eksploatowanych obiektów mostowych”</w:t>
      </w:r>
    </w:p>
    <w:p w14:paraId="27A9A16C" w14:textId="77777777" w:rsidR="002165EE" w:rsidRDefault="002165EE" w:rsidP="005944BD">
      <w:pPr>
        <w:rPr>
          <w:rFonts w:asciiTheme="minorHAnsi" w:hAnsiTheme="minorHAnsi"/>
        </w:rPr>
      </w:pPr>
    </w:p>
    <w:p w14:paraId="0EC0505C" w14:textId="31BB901B" w:rsidR="005944BD" w:rsidRPr="000115D2" w:rsidRDefault="008161DA" w:rsidP="005944BD">
      <w:pPr>
        <w:rPr>
          <w:rFonts w:asciiTheme="minorHAnsi" w:hAnsiTheme="minorHAnsi"/>
          <w:b/>
          <w:sz w:val="24"/>
          <w:szCs w:val="24"/>
        </w:rPr>
      </w:pPr>
      <w:r w:rsidRPr="00FE05ED">
        <w:rPr>
          <w:rFonts w:asciiTheme="minorHAnsi" w:hAnsiTheme="minorHAnsi"/>
          <w:b/>
          <w:sz w:val="24"/>
          <w:szCs w:val="24"/>
        </w:rPr>
        <w:t>II.2</w:t>
      </w:r>
      <w:r w:rsidR="00106904" w:rsidRPr="00FE05ED">
        <w:rPr>
          <w:rFonts w:asciiTheme="minorHAnsi" w:hAnsiTheme="minorHAnsi"/>
          <w:b/>
          <w:sz w:val="24"/>
          <w:szCs w:val="24"/>
        </w:rPr>
        <w:t xml:space="preserve">.2. Określenie przedmiotu zamówienia: </w:t>
      </w:r>
    </w:p>
    <w:p w14:paraId="234D9955" w14:textId="2B77FC7C" w:rsidR="002F6B77" w:rsidRPr="000115D2" w:rsidRDefault="000B1381" w:rsidP="000115D2">
      <w:pPr>
        <w:pStyle w:val="Akapitzlist"/>
        <w:numPr>
          <w:ilvl w:val="0"/>
          <w:numId w:val="29"/>
        </w:numPr>
        <w:spacing w:before="120" w:after="120"/>
        <w:ind w:left="714" w:hanging="357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 xml:space="preserve">Zakup 1 licencji oprogramowania </w:t>
      </w:r>
      <w:r w:rsidR="00D2567F" w:rsidRPr="000115D2">
        <w:rPr>
          <w:rFonts w:asciiTheme="minorHAnsi" w:hAnsiTheme="minorHAnsi"/>
          <w:sz w:val="24"/>
          <w:szCs w:val="24"/>
        </w:rPr>
        <w:t>GEO</w:t>
      </w:r>
      <w:r w:rsidRPr="000115D2">
        <w:rPr>
          <w:rFonts w:asciiTheme="minorHAnsi" w:hAnsiTheme="minorHAnsi"/>
          <w:sz w:val="24"/>
          <w:szCs w:val="24"/>
        </w:rPr>
        <w:t xml:space="preserve"> do analizy </w:t>
      </w:r>
      <w:r w:rsidR="00B7665D" w:rsidRPr="000115D2">
        <w:rPr>
          <w:rFonts w:asciiTheme="minorHAnsi" w:hAnsiTheme="minorHAnsi"/>
          <w:sz w:val="24"/>
          <w:szCs w:val="24"/>
        </w:rPr>
        <w:t>geotechnicznej</w:t>
      </w:r>
    </w:p>
    <w:p w14:paraId="637595BF" w14:textId="351DF052" w:rsid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>
        <w:rPr>
          <w:rFonts w:asciiTheme="minorHAnsi" w:hAnsiTheme="minorHAnsi"/>
          <w:sz w:val="24"/>
          <w:szCs w:val="24"/>
        </w:rPr>
        <w:t xml:space="preserve"> znajduje się w </w:t>
      </w:r>
      <w:r w:rsidRPr="00C92ABD">
        <w:rPr>
          <w:rFonts w:asciiTheme="minorHAnsi" w:hAnsiTheme="minorHAnsi"/>
          <w:b/>
          <w:sz w:val="24"/>
          <w:szCs w:val="24"/>
        </w:rPr>
        <w:t>załączniku nr 1</w:t>
      </w:r>
      <w:r>
        <w:rPr>
          <w:rFonts w:asciiTheme="minorHAnsi" w:hAnsiTheme="minorHAnsi"/>
          <w:sz w:val="24"/>
          <w:szCs w:val="24"/>
        </w:rPr>
        <w:t xml:space="preserve"> do zapytania ofertowego</w:t>
      </w:r>
    </w:p>
    <w:p w14:paraId="30FEBECB" w14:textId="77777777" w:rsidR="002F6B77" w:rsidRPr="002F6B77" w:rsidRDefault="002F6B77" w:rsidP="002F6B77">
      <w:pPr>
        <w:jc w:val="both"/>
        <w:rPr>
          <w:rFonts w:asciiTheme="minorHAnsi" w:hAnsiTheme="minorHAnsi"/>
          <w:b/>
          <w:sz w:val="24"/>
          <w:szCs w:val="24"/>
        </w:rPr>
      </w:pPr>
      <w:r w:rsidRPr="002F6B77">
        <w:rPr>
          <w:rFonts w:asciiTheme="minorHAnsi" w:hAnsiTheme="minorHAnsi"/>
          <w:b/>
          <w:sz w:val="24"/>
          <w:szCs w:val="24"/>
        </w:rPr>
        <w:lastRenderedPageBreak/>
        <w:t xml:space="preserve">Inne </w:t>
      </w:r>
      <w:r w:rsidR="0076413C">
        <w:rPr>
          <w:rFonts w:asciiTheme="minorHAnsi" w:hAnsiTheme="minorHAnsi"/>
          <w:b/>
          <w:sz w:val="24"/>
          <w:szCs w:val="24"/>
        </w:rPr>
        <w:t>postanowienia</w:t>
      </w:r>
      <w:r w:rsidRPr="002F6B77">
        <w:rPr>
          <w:rFonts w:asciiTheme="minorHAnsi" w:hAnsiTheme="minorHAnsi"/>
          <w:b/>
          <w:sz w:val="24"/>
          <w:szCs w:val="24"/>
        </w:rPr>
        <w:t>:</w:t>
      </w:r>
    </w:p>
    <w:p w14:paraId="37EA35A2" w14:textId="77777777" w:rsidR="002F6B77" w:rsidRPr="002F6B77" w:rsidRDefault="002F6B77" w:rsidP="002F6B7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</w:t>
      </w:r>
      <w:r w:rsidR="003E14F0">
        <w:rPr>
          <w:rFonts w:asciiTheme="minorHAnsi" w:hAnsiTheme="minorHAnsi"/>
          <w:sz w:val="24"/>
          <w:szCs w:val="24"/>
        </w:rPr>
        <w:t>jekt współfinansowany przez Unię</w:t>
      </w:r>
      <w:r>
        <w:rPr>
          <w:rFonts w:asciiTheme="minorHAnsi" w:hAnsiTheme="minorHAnsi"/>
          <w:sz w:val="24"/>
          <w:szCs w:val="24"/>
        </w:rPr>
        <w:t xml:space="preserve"> Europejską ze</w:t>
      </w:r>
      <w:r w:rsidR="0076413C">
        <w:rPr>
          <w:rFonts w:asciiTheme="minorHAnsi" w:hAnsiTheme="minorHAnsi"/>
          <w:sz w:val="24"/>
          <w:szCs w:val="24"/>
        </w:rPr>
        <w:t xml:space="preserve"> środków Regionalnego Programu Operacyjnego </w:t>
      </w:r>
      <w:r>
        <w:rPr>
          <w:rFonts w:asciiTheme="minorHAnsi" w:hAnsiTheme="minorHAnsi"/>
          <w:sz w:val="24"/>
          <w:szCs w:val="24"/>
        </w:rPr>
        <w:t xml:space="preserve">Województwa </w:t>
      </w:r>
      <w:r w:rsidR="00343E80">
        <w:rPr>
          <w:rFonts w:asciiTheme="minorHAnsi" w:hAnsiTheme="minorHAnsi"/>
          <w:sz w:val="24"/>
          <w:szCs w:val="24"/>
        </w:rPr>
        <w:t>Dolnoś</w:t>
      </w:r>
      <w:r>
        <w:rPr>
          <w:rFonts w:asciiTheme="minorHAnsi" w:hAnsiTheme="minorHAnsi"/>
          <w:sz w:val="24"/>
          <w:szCs w:val="24"/>
        </w:rPr>
        <w:t>ląskiego na lata 2014-2020</w:t>
      </w:r>
      <w:r w:rsidRPr="002F6B77">
        <w:rPr>
          <w:rFonts w:asciiTheme="minorHAnsi" w:hAnsiTheme="minorHAnsi"/>
          <w:sz w:val="24"/>
          <w:szCs w:val="24"/>
        </w:rPr>
        <w:t xml:space="preserve"> </w:t>
      </w:r>
    </w:p>
    <w:p w14:paraId="2F18510F" w14:textId="77777777" w:rsidR="005D1D17" w:rsidRPr="00192247" w:rsidRDefault="005D1D17" w:rsidP="00910D72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p w14:paraId="52EA71AF" w14:textId="77777777" w:rsidR="005944BD" w:rsidRPr="00192247" w:rsidRDefault="00177E1B" w:rsidP="005D1D17">
      <w:pPr>
        <w:jc w:val="both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bCs/>
          <w:sz w:val="24"/>
          <w:szCs w:val="24"/>
        </w:rPr>
        <w:t>II.</w:t>
      </w:r>
      <w:r w:rsidR="008161DA">
        <w:rPr>
          <w:rFonts w:asciiTheme="minorHAnsi" w:hAnsiTheme="minorHAnsi"/>
          <w:b/>
          <w:bCs/>
          <w:sz w:val="24"/>
          <w:szCs w:val="24"/>
        </w:rPr>
        <w:t>2</w:t>
      </w:r>
      <w:r w:rsidR="00106904" w:rsidRPr="00192247">
        <w:rPr>
          <w:rFonts w:asciiTheme="minorHAnsi" w:hAnsiTheme="minorHAnsi"/>
          <w:b/>
          <w:bCs/>
          <w:sz w:val="24"/>
          <w:szCs w:val="24"/>
        </w:rPr>
        <w:t>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Warunki</w:t>
      </w:r>
    </w:p>
    <w:p w14:paraId="07181A20" w14:textId="25430DC1" w:rsidR="005944BD" w:rsidRPr="000115D2" w:rsidRDefault="006152EF" w:rsidP="000115D2">
      <w:pPr>
        <w:pStyle w:val="Akapitzlist"/>
        <w:numPr>
          <w:ilvl w:val="0"/>
          <w:numId w:val="30"/>
        </w:numPr>
        <w:tabs>
          <w:tab w:val="num" w:pos="360"/>
        </w:tabs>
        <w:ind w:left="426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>Nie dopuszcza się możliwości złożenia oferty częściowej</w:t>
      </w:r>
      <w:r w:rsidR="005944BD" w:rsidRPr="000115D2">
        <w:rPr>
          <w:rFonts w:asciiTheme="minorHAnsi" w:hAnsiTheme="minorHAnsi"/>
          <w:sz w:val="24"/>
          <w:szCs w:val="24"/>
        </w:rPr>
        <w:t>.</w:t>
      </w:r>
    </w:p>
    <w:p w14:paraId="42AEDF0B" w14:textId="77777777" w:rsidR="005944BD" w:rsidRPr="000115D2" w:rsidRDefault="005944BD" w:rsidP="000115D2">
      <w:pPr>
        <w:pStyle w:val="Akapitzlist"/>
        <w:numPr>
          <w:ilvl w:val="0"/>
          <w:numId w:val="30"/>
        </w:numPr>
        <w:tabs>
          <w:tab w:val="num" w:pos="360"/>
        </w:tabs>
        <w:ind w:left="426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>Nie dopuszcza się możliwości złożenia oferty wariantowej.</w:t>
      </w:r>
    </w:p>
    <w:p w14:paraId="49AF8349" w14:textId="472DF16D" w:rsidR="002B474B" w:rsidRPr="000115D2" w:rsidRDefault="005944BD" w:rsidP="000115D2">
      <w:pPr>
        <w:pStyle w:val="Akapitzlist"/>
        <w:numPr>
          <w:ilvl w:val="0"/>
          <w:numId w:val="30"/>
        </w:numPr>
        <w:tabs>
          <w:tab w:val="num" w:pos="360"/>
        </w:tabs>
        <w:ind w:left="426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 xml:space="preserve">Termin związania ofertą: </w:t>
      </w:r>
      <w:r w:rsidR="001F6FA2" w:rsidRPr="000115D2">
        <w:rPr>
          <w:rFonts w:asciiTheme="minorHAnsi" w:hAnsiTheme="minorHAnsi"/>
          <w:sz w:val="24"/>
          <w:szCs w:val="24"/>
        </w:rPr>
        <w:t>3</w:t>
      </w:r>
      <w:r w:rsidRPr="000115D2">
        <w:rPr>
          <w:rFonts w:asciiTheme="minorHAnsi" w:hAnsiTheme="minorHAnsi"/>
          <w:sz w:val="24"/>
          <w:szCs w:val="24"/>
        </w:rPr>
        <w:t>0 dni.</w:t>
      </w:r>
    </w:p>
    <w:p w14:paraId="6D4C5CA3" w14:textId="77777777" w:rsidR="002B474B" w:rsidRPr="00192247" w:rsidRDefault="002B474B" w:rsidP="005944BD">
      <w:pPr>
        <w:jc w:val="both"/>
        <w:rPr>
          <w:rFonts w:asciiTheme="minorHAnsi" w:hAnsiTheme="minorHAnsi"/>
        </w:rPr>
      </w:pPr>
    </w:p>
    <w:p w14:paraId="258AC03E" w14:textId="77777777" w:rsidR="009F1475" w:rsidRPr="009F1475" w:rsidRDefault="005D1D17" w:rsidP="009F1475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05C9C66" wp14:editId="6BE8B963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262EA5A" id="Line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n25lG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3B6C65">
        <w:rPr>
          <w:rFonts w:asciiTheme="minorHAnsi" w:hAnsiTheme="minorHAnsi"/>
          <w:b/>
          <w:sz w:val="24"/>
          <w:szCs w:val="24"/>
        </w:rPr>
        <w:t>Miejsce i termin składania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 ofert: </w:t>
      </w:r>
    </w:p>
    <w:p w14:paraId="56FDDB12" w14:textId="77777777" w:rsidR="005944BD" w:rsidRPr="00192247" w:rsidRDefault="005944BD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63CA257E" w14:textId="77777777" w:rsidR="00804FEF" w:rsidRDefault="00804FEF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Termin składania ofert:</w:t>
      </w:r>
    </w:p>
    <w:p w14:paraId="5F3B8046" w14:textId="653F61E6" w:rsidR="00804FEF" w:rsidRPr="000115D2" w:rsidRDefault="000115D2" w:rsidP="000115D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22</w:t>
      </w:r>
      <w:r w:rsidR="00C46003" w:rsidRPr="00D656E2">
        <w:rPr>
          <w:rFonts w:asciiTheme="minorHAnsi" w:hAnsiTheme="minorHAnsi"/>
          <w:sz w:val="24"/>
          <w:szCs w:val="24"/>
        </w:rPr>
        <w:t>.12</w:t>
      </w:r>
      <w:r w:rsidR="001F6FA2" w:rsidRPr="00D656E2">
        <w:rPr>
          <w:rFonts w:asciiTheme="minorHAnsi" w:hAnsiTheme="minorHAnsi"/>
          <w:sz w:val="24"/>
          <w:szCs w:val="24"/>
        </w:rPr>
        <w:t>.20</w:t>
      </w:r>
      <w:r w:rsidR="000B1381" w:rsidRPr="00D656E2">
        <w:rPr>
          <w:rFonts w:asciiTheme="minorHAnsi" w:hAnsiTheme="minorHAnsi"/>
          <w:sz w:val="24"/>
          <w:szCs w:val="24"/>
        </w:rPr>
        <w:t>20</w:t>
      </w:r>
    </w:p>
    <w:p w14:paraId="08B4D7DF" w14:textId="77777777" w:rsidR="003B6C65" w:rsidRPr="003F57B5" w:rsidRDefault="003F57B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pisemnych</w:t>
      </w:r>
    </w:p>
    <w:p w14:paraId="1CCA42B5" w14:textId="1BFF58C3" w:rsidR="003F57B5" w:rsidRPr="002F6B77" w:rsidRDefault="000115D2" w:rsidP="000115D2">
      <w:pPr>
        <w:tabs>
          <w:tab w:val="left" w:pos="4380"/>
        </w:tabs>
        <w:ind w:left="284"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3F57B5">
        <w:rPr>
          <w:rFonts w:asciiTheme="minorHAnsi" w:hAnsiTheme="minorHAnsi"/>
          <w:sz w:val="24"/>
          <w:szCs w:val="24"/>
        </w:rPr>
        <w:t xml:space="preserve">Ofertę należy złożyć </w:t>
      </w:r>
      <w:r w:rsidR="00F43464">
        <w:rPr>
          <w:rFonts w:asciiTheme="minorHAnsi" w:hAnsiTheme="minorHAnsi"/>
          <w:sz w:val="24"/>
          <w:szCs w:val="24"/>
        </w:rPr>
        <w:t>pod adresem:</w:t>
      </w:r>
    </w:p>
    <w:p w14:paraId="7D7FC054" w14:textId="4F877EE9" w:rsidR="001F6FA2" w:rsidRDefault="001F6FA2" w:rsidP="001F6FA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Ul. Aleksandra Hercena 8/1</w:t>
      </w:r>
    </w:p>
    <w:p w14:paraId="0E24D993" w14:textId="7659F357" w:rsidR="003F57B5" w:rsidRPr="000115D2" w:rsidRDefault="001F6FA2" w:rsidP="000115D2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50-453 Wrocław</w:t>
      </w:r>
    </w:p>
    <w:p w14:paraId="53F60322" w14:textId="34AA8603" w:rsidR="009F1475" w:rsidRPr="000115D2" w:rsidRDefault="003F57B5" w:rsidP="003F57B5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3F57B5">
        <w:rPr>
          <w:rFonts w:asciiTheme="minorHAnsi" w:hAnsiTheme="minorHAnsi"/>
          <w:sz w:val="24"/>
          <w:szCs w:val="24"/>
          <w:u w:val="single"/>
        </w:rPr>
        <w:t>Miejsce składania ofert w formie elektronicznej</w:t>
      </w:r>
      <w:r>
        <w:rPr>
          <w:rFonts w:asciiTheme="minorHAnsi" w:hAnsiTheme="minorHAnsi"/>
          <w:sz w:val="24"/>
          <w:szCs w:val="24"/>
        </w:rPr>
        <w:t>: Oferty w wersji elektroni</w:t>
      </w:r>
      <w:r w:rsidR="008E0A0C">
        <w:rPr>
          <w:rFonts w:asciiTheme="minorHAnsi" w:hAnsiTheme="minorHAnsi"/>
          <w:sz w:val="24"/>
          <w:szCs w:val="24"/>
        </w:rPr>
        <w:t>cznej należy wysyłać na adres e-</w:t>
      </w:r>
      <w:r>
        <w:rPr>
          <w:rFonts w:asciiTheme="minorHAnsi" w:hAnsiTheme="minorHAnsi"/>
          <w:sz w:val="24"/>
          <w:szCs w:val="24"/>
        </w:rPr>
        <w:t>m</w:t>
      </w:r>
      <w:r w:rsidR="000115D2">
        <w:rPr>
          <w:rFonts w:asciiTheme="minorHAnsi" w:hAnsiTheme="minorHAnsi"/>
          <w:sz w:val="24"/>
          <w:szCs w:val="24"/>
        </w:rPr>
        <w:t>ail osoby wskazanej do kontaktu.</w:t>
      </w:r>
    </w:p>
    <w:p w14:paraId="1FE31F39" w14:textId="77777777" w:rsidR="009F1475" w:rsidRPr="009F1475" w:rsidRDefault="009F1475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color w:val="FF6600"/>
          <w:sz w:val="24"/>
          <w:szCs w:val="24"/>
        </w:rPr>
      </w:pPr>
      <w:r w:rsidRPr="009F1475">
        <w:rPr>
          <w:rFonts w:asciiTheme="minorHAnsi" w:hAnsiTheme="minorHAnsi"/>
          <w:b/>
          <w:sz w:val="24"/>
          <w:szCs w:val="24"/>
        </w:rPr>
        <w:t>Sposób przygotowania oferty:</w:t>
      </w:r>
    </w:p>
    <w:p w14:paraId="67318873" w14:textId="77777777" w:rsidR="009F1475" w:rsidRPr="00D656E2" w:rsidRDefault="009F1475" w:rsidP="00111F6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b/>
          <w:sz w:val="24"/>
          <w:szCs w:val="24"/>
        </w:rPr>
      </w:pPr>
      <w:r w:rsidRPr="00D656E2">
        <w:rPr>
          <w:rFonts w:asciiTheme="minorHAnsi" w:hAnsiTheme="minorHAnsi"/>
          <w:b/>
          <w:sz w:val="24"/>
          <w:szCs w:val="24"/>
        </w:rPr>
        <w:t>Forma pisemna</w:t>
      </w:r>
    </w:p>
    <w:p w14:paraId="724C8D33" w14:textId="77777777" w:rsidR="009F1475" w:rsidRPr="00D656E2" w:rsidRDefault="00FB149A" w:rsidP="009F1475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D656E2">
        <w:rPr>
          <w:rFonts w:asciiTheme="minorHAnsi" w:hAnsiTheme="minorHAnsi"/>
          <w:sz w:val="24"/>
          <w:szCs w:val="24"/>
        </w:rPr>
        <w:t>Ofert</w:t>
      </w:r>
      <w:r w:rsidR="008E0A0C" w:rsidRPr="00D656E2">
        <w:rPr>
          <w:rFonts w:asciiTheme="minorHAnsi" w:hAnsiTheme="minorHAnsi"/>
          <w:sz w:val="24"/>
          <w:szCs w:val="24"/>
        </w:rPr>
        <w:t>ę sporządzoną w</w:t>
      </w:r>
      <w:r w:rsidRPr="00D656E2">
        <w:rPr>
          <w:rFonts w:asciiTheme="minorHAnsi" w:hAnsiTheme="minorHAnsi"/>
          <w:sz w:val="24"/>
          <w:szCs w:val="24"/>
        </w:rPr>
        <w:t xml:space="preserve"> języku </w:t>
      </w:r>
      <w:r w:rsidR="00F43464" w:rsidRPr="00D656E2">
        <w:rPr>
          <w:rFonts w:asciiTheme="minorHAnsi" w:hAnsiTheme="minorHAnsi"/>
          <w:sz w:val="24"/>
          <w:szCs w:val="24"/>
        </w:rPr>
        <w:t>polskim</w:t>
      </w:r>
      <w:r w:rsidR="009F1475" w:rsidRPr="00D656E2">
        <w:rPr>
          <w:rFonts w:asciiTheme="minorHAnsi" w:hAnsiTheme="minorHAnsi"/>
          <w:sz w:val="24"/>
          <w:szCs w:val="24"/>
        </w:rPr>
        <w:t>, należy umieścić w zamkniętej kopercie opisanej:</w:t>
      </w:r>
    </w:p>
    <w:p w14:paraId="7DD1CD2B" w14:textId="1FF48AD0" w:rsidR="009F1475" w:rsidRPr="00D656E2" w:rsidRDefault="009F1475" w:rsidP="005633F7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 w:rsidRPr="00D656E2">
        <w:rPr>
          <w:rFonts w:asciiTheme="minorHAnsi" w:hAnsiTheme="minorHAnsi"/>
          <w:sz w:val="24"/>
          <w:szCs w:val="24"/>
        </w:rPr>
        <w:t>Nazwa i adres Zamawiającego, nazwa i adres oferenta, napis: „</w:t>
      </w:r>
      <w:r w:rsidR="00D85A77" w:rsidRPr="00D656E2">
        <w:rPr>
          <w:rFonts w:asciiTheme="minorHAnsi" w:hAnsiTheme="minorHAnsi"/>
          <w:sz w:val="24"/>
          <w:szCs w:val="24"/>
        </w:rPr>
        <w:t xml:space="preserve">Oprogramowanie </w:t>
      </w:r>
      <w:r w:rsidR="00C27CFF" w:rsidRPr="00D656E2">
        <w:rPr>
          <w:rFonts w:asciiTheme="minorHAnsi" w:hAnsiTheme="minorHAnsi"/>
          <w:sz w:val="24"/>
          <w:szCs w:val="24"/>
        </w:rPr>
        <w:t>GEO</w:t>
      </w:r>
      <w:r w:rsidR="00A97B57" w:rsidRPr="00D656E2">
        <w:rPr>
          <w:rFonts w:asciiTheme="minorHAnsi" w:hAnsiTheme="minorHAnsi"/>
          <w:sz w:val="24"/>
          <w:szCs w:val="24"/>
        </w:rPr>
        <w:t xml:space="preserve"> </w:t>
      </w:r>
      <w:r w:rsidR="00D85A77" w:rsidRPr="00D656E2">
        <w:rPr>
          <w:rFonts w:asciiTheme="minorHAnsi" w:hAnsiTheme="minorHAnsi"/>
          <w:sz w:val="24"/>
          <w:szCs w:val="24"/>
        </w:rPr>
        <w:t xml:space="preserve">do </w:t>
      </w:r>
      <w:r w:rsidR="00A97B57" w:rsidRPr="00D656E2">
        <w:rPr>
          <w:rFonts w:asciiTheme="minorHAnsi" w:hAnsiTheme="minorHAnsi"/>
          <w:sz w:val="24"/>
          <w:szCs w:val="24"/>
        </w:rPr>
        <w:t xml:space="preserve">analizy </w:t>
      </w:r>
      <w:r w:rsidR="00C27CFF" w:rsidRPr="00D656E2">
        <w:rPr>
          <w:rFonts w:asciiTheme="minorHAnsi" w:hAnsiTheme="minorHAnsi"/>
          <w:sz w:val="24"/>
          <w:szCs w:val="24"/>
        </w:rPr>
        <w:t>geotechnicznej</w:t>
      </w:r>
      <w:r w:rsidRPr="00D656E2">
        <w:rPr>
          <w:rFonts w:asciiTheme="minorHAnsi" w:hAnsiTheme="minorHAnsi"/>
          <w:sz w:val="24"/>
          <w:szCs w:val="24"/>
        </w:rPr>
        <w:t>”</w:t>
      </w:r>
    </w:p>
    <w:p w14:paraId="74B8DD55" w14:textId="77777777" w:rsidR="009F1475" w:rsidRPr="00D656E2" w:rsidRDefault="009F1475" w:rsidP="009F1475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D656E2">
        <w:rPr>
          <w:rFonts w:asciiTheme="minorHAnsi" w:hAnsiTheme="minorHAnsi"/>
          <w:b/>
          <w:sz w:val="24"/>
          <w:szCs w:val="24"/>
        </w:rPr>
        <w:t>b) Forma elektroniczna</w:t>
      </w:r>
    </w:p>
    <w:p w14:paraId="5E92A441" w14:textId="0CE4026D" w:rsidR="00E34F03" w:rsidRDefault="009F1475" w:rsidP="000115D2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D656E2">
        <w:rPr>
          <w:rFonts w:asciiTheme="minorHAnsi" w:hAnsiTheme="minorHAnsi"/>
          <w:sz w:val="24"/>
          <w:szCs w:val="24"/>
        </w:rPr>
        <w:t>Ofertą w formie elektronicznej jest oferta złożona za pośrednictwem poczty elektronicznej. Oferta elekt</w:t>
      </w:r>
      <w:r w:rsidR="003E26AA" w:rsidRPr="00D656E2">
        <w:rPr>
          <w:rFonts w:asciiTheme="minorHAnsi" w:hAnsiTheme="minorHAnsi"/>
          <w:sz w:val="24"/>
          <w:szCs w:val="24"/>
        </w:rPr>
        <w:t>roniczna winna być przygotowana</w:t>
      </w:r>
      <w:r w:rsidRPr="00D656E2">
        <w:rPr>
          <w:rFonts w:asciiTheme="minorHAnsi" w:hAnsiTheme="minorHAnsi"/>
          <w:sz w:val="24"/>
          <w:szCs w:val="24"/>
        </w:rPr>
        <w:t xml:space="preserve"> tak jak oferta </w:t>
      </w:r>
      <w:r w:rsidR="00AB43E8" w:rsidRPr="00D656E2">
        <w:rPr>
          <w:rFonts w:asciiTheme="minorHAnsi" w:hAnsiTheme="minorHAnsi"/>
          <w:sz w:val="24"/>
          <w:szCs w:val="24"/>
        </w:rPr>
        <w:t>skł</w:t>
      </w:r>
      <w:r w:rsidR="003E26AA" w:rsidRPr="00D656E2">
        <w:rPr>
          <w:rFonts w:asciiTheme="minorHAnsi" w:hAnsiTheme="minorHAnsi"/>
          <w:sz w:val="24"/>
          <w:szCs w:val="24"/>
        </w:rPr>
        <w:t>adana w formie pisemnej</w:t>
      </w:r>
      <w:r w:rsidRPr="00D656E2">
        <w:rPr>
          <w:rFonts w:asciiTheme="minorHAnsi" w:hAnsiTheme="minorHAnsi"/>
          <w:sz w:val="24"/>
          <w:szCs w:val="24"/>
        </w:rPr>
        <w:t xml:space="preserve"> - skany podpisanych dokumentów należy przesłać na adres mailowy Zamawiającego wskazany do kontaktów w sprawie procedury zamówienia.</w:t>
      </w:r>
      <w:r w:rsidR="00274FEB" w:rsidRPr="00D656E2">
        <w:rPr>
          <w:rFonts w:asciiTheme="minorHAnsi" w:hAnsiTheme="minorHAnsi"/>
          <w:sz w:val="24"/>
          <w:szCs w:val="24"/>
        </w:rPr>
        <w:t xml:space="preserve"> W tytule maila powinn</w:t>
      </w:r>
      <w:r w:rsidR="003E26AA" w:rsidRPr="00D656E2">
        <w:rPr>
          <w:rFonts w:asciiTheme="minorHAnsi" w:hAnsiTheme="minorHAnsi"/>
          <w:sz w:val="24"/>
          <w:szCs w:val="24"/>
        </w:rPr>
        <w:t>a znaleźć się informacja o tym</w:t>
      </w:r>
      <w:r w:rsidR="00274FEB" w:rsidRPr="00D656E2">
        <w:rPr>
          <w:rFonts w:asciiTheme="minorHAnsi" w:hAnsiTheme="minorHAnsi"/>
          <w:sz w:val="24"/>
          <w:szCs w:val="24"/>
        </w:rPr>
        <w:t>, że mail zawiera ofertę na niniejsze zapytanie ofertowe.</w:t>
      </w:r>
    </w:p>
    <w:p w14:paraId="21C88F10" w14:textId="77777777" w:rsidR="00274FEB" w:rsidRPr="003F57B5" w:rsidRDefault="003E26AA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Kompletna oferta musi zawierać</w:t>
      </w:r>
      <w:r w:rsidR="00274FEB" w:rsidRPr="003F57B5">
        <w:rPr>
          <w:rFonts w:asciiTheme="minorHAnsi" w:hAnsiTheme="minorHAnsi"/>
          <w:b/>
          <w:sz w:val="24"/>
          <w:szCs w:val="24"/>
        </w:rPr>
        <w:t>:</w:t>
      </w:r>
    </w:p>
    <w:p w14:paraId="26251582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Formularz oferty napisany na podstawie wzoru stanowiącego załącznik nr 2 do zapytania ofertowego</w:t>
      </w:r>
    </w:p>
    <w:p w14:paraId="77B6D4A5" w14:textId="77777777" w:rsidR="00AB43E8" w:rsidRPr="00AB43E8" w:rsidRDefault="00AB43E8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</w:t>
      </w:r>
      <w:r w:rsidR="003E26AA">
        <w:rPr>
          <w:rFonts w:asciiTheme="minorHAnsi" w:hAnsiTheme="minorHAnsi"/>
          <w:sz w:val="24"/>
          <w:szCs w:val="24"/>
        </w:rPr>
        <w:t xml:space="preserve">pisane Oświadczenie stanowiące </w:t>
      </w:r>
      <w:r>
        <w:rPr>
          <w:rFonts w:asciiTheme="minorHAnsi" w:hAnsiTheme="minorHAnsi"/>
          <w:sz w:val="24"/>
          <w:szCs w:val="24"/>
        </w:rPr>
        <w:t>załącznik nr 3 do zapytania ofertowego</w:t>
      </w:r>
    </w:p>
    <w:p w14:paraId="3C08B587" w14:textId="77777777" w:rsidR="00274FEB" w:rsidRDefault="00274FEB" w:rsidP="00111F64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Stosowne pełnomocnictwo – </w:t>
      </w:r>
      <w:r w:rsidR="003E26AA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przypadku gdy ofertę podpisuje pełnomocnik</w:t>
      </w:r>
    </w:p>
    <w:p w14:paraId="7A0C977F" w14:textId="24C0F43E" w:rsidR="009F1475" w:rsidRPr="000115D2" w:rsidRDefault="00274FEB" w:rsidP="000115D2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wykonawców wspólnie ubiegających się o udzielenie zamówien</w:t>
      </w:r>
      <w:r w:rsidR="003E26AA">
        <w:rPr>
          <w:rFonts w:asciiTheme="minorHAnsi" w:hAnsiTheme="minorHAnsi"/>
          <w:sz w:val="24"/>
          <w:szCs w:val="24"/>
        </w:rPr>
        <w:t>ia</w:t>
      </w:r>
      <w:r>
        <w:rPr>
          <w:rFonts w:asciiTheme="minorHAnsi" w:hAnsiTheme="minorHAnsi"/>
          <w:sz w:val="24"/>
          <w:szCs w:val="24"/>
        </w:rPr>
        <w:t>, dokument ustanawiający pełnomocnika do reprezentowania ich w postępowaniu o udzielenie zamówienia albo reprezentowania w postępowaniu i zawarcia umowy w sprawie zapytania ofertowego.</w:t>
      </w:r>
    </w:p>
    <w:p w14:paraId="7CD7AE8B" w14:textId="505DE579" w:rsidR="00106904" w:rsidRPr="000115D2" w:rsidRDefault="00274FEB" w:rsidP="000115D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color w:val="FF66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Oferty należy złożyć w ciągu </w:t>
      </w:r>
      <w:r w:rsidR="00794078" w:rsidRPr="00E34F03">
        <w:rPr>
          <w:rFonts w:asciiTheme="minorHAnsi" w:hAnsiTheme="minorHAnsi"/>
          <w:sz w:val="24"/>
          <w:szCs w:val="24"/>
        </w:rPr>
        <w:t>7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od daty </w:t>
      </w:r>
      <w:r w:rsidR="005D1D17">
        <w:rPr>
          <w:rFonts w:asciiTheme="minorHAnsi" w:hAnsiTheme="minorHAnsi"/>
          <w:sz w:val="24"/>
          <w:szCs w:val="24"/>
        </w:rPr>
        <w:t>upublicznienia</w:t>
      </w:r>
      <w:r w:rsidR="00106904" w:rsidRPr="00192247">
        <w:rPr>
          <w:rFonts w:asciiTheme="minorHAnsi" w:hAnsiTheme="minorHAnsi"/>
          <w:sz w:val="24"/>
          <w:szCs w:val="24"/>
        </w:rPr>
        <w:t xml:space="preserve"> zapytania przez Z</w:t>
      </w:r>
      <w:r>
        <w:rPr>
          <w:rFonts w:asciiTheme="minorHAnsi" w:hAnsiTheme="minorHAnsi"/>
          <w:sz w:val="24"/>
          <w:szCs w:val="24"/>
        </w:rPr>
        <w:t xml:space="preserve">amawiającego, przy czym termin </w:t>
      </w:r>
      <w:r w:rsidR="00794078" w:rsidRPr="00E34F03">
        <w:rPr>
          <w:rFonts w:asciiTheme="minorHAnsi" w:hAnsiTheme="minorHAnsi"/>
          <w:sz w:val="24"/>
          <w:szCs w:val="24"/>
        </w:rPr>
        <w:t>7</w:t>
      </w:r>
      <w:r w:rsidR="00106904" w:rsidRPr="00192247">
        <w:rPr>
          <w:rFonts w:asciiTheme="minorHAnsi" w:hAnsiTheme="minorHAnsi"/>
          <w:sz w:val="24"/>
          <w:szCs w:val="24"/>
        </w:rPr>
        <w:t xml:space="preserve"> dni kalendarzowych biegnie od dnia następnego po dniu upublicznienia zapytania ofertowego i kończy się z upływem ostatniego dnia.</w:t>
      </w:r>
    </w:p>
    <w:p w14:paraId="794FFAE3" w14:textId="77777777" w:rsidR="00106904" w:rsidRPr="00192247" w:rsidRDefault="00106904" w:rsidP="00111F64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Oferta na wykonanie zadań powinna zawierać co najmniej:</w:t>
      </w:r>
    </w:p>
    <w:p w14:paraId="0C58C1FE" w14:textId="6B473801" w:rsidR="00106904" w:rsidRPr="00192247" w:rsidRDefault="00106904" w:rsidP="004457FC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cenę </w:t>
      </w:r>
    </w:p>
    <w:p w14:paraId="4416D390" w14:textId="77777777" w:rsidR="00106904" w:rsidRPr="00192247" w:rsidRDefault="005D1D17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opis przedmiotu zapytania ofertowego</w:t>
      </w:r>
    </w:p>
    <w:p w14:paraId="3ABF0E2F" w14:textId="6050AEC4" w:rsidR="00106904" w:rsidRDefault="00106904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lastRenderedPageBreak/>
        <w:t xml:space="preserve">czas </w:t>
      </w:r>
      <w:r w:rsidR="005D1D17">
        <w:rPr>
          <w:rFonts w:asciiTheme="minorHAnsi" w:hAnsiTheme="minorHAnsi"/>
          <w:sz w:val="24"/>
          <w:szCs w:val="24"/>
        </w:rPr>
        <w:t>dostawy</w:t>
      </w:r>
    </w:p>
    <w:p w14:paraId="4E8FF6DE" w14:textId="77777777" w:rsidR="00951A13" w:rsidRDefault="00951A13" w:rsidP="00111F64">
      <w:pPr>
        <w:numPr>
          <w:ilvl w:val="1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oferta sporządzona w języku polskim</w:t>
      </w:r>
    </w:p>
    <w:p w14:paraId="06D4BB4C" w14:textId="77777777" w:rsidR="000115D2" w:rsidRPr="003F64A7" w:rsidRDefault="000115D2" w:rsidP="000115D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64A7">
        <w:rPr>
          <w:rFonts w:asciiTheme="minorHAnsi" w:hAnsiTheme="minorHAnsi" w:cstheme="minorHAnsi"/>
          <w:sz w:val="24"/>
          <w:szCs w:val="24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internetowej Zamawiającego.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Zamawiającego.</w:t>
      </w:r>
    </w:p>
    <w:p w14:paraId="2A22014B" w14:textId="77777777" w:rsidR="000115D2" w:rsidRPr="003F64A7" w:rsidRDefault="000115D2" w:rsidP="000115D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64A7">
        <w:rPr>
          <w:rFonts w:asciiTheme="minorHAnsi" w:hAnsiTheme="minorHAnsi" w:cstheme="minorHAnsi"/>
          <w:sz w:val="24"/>
          <w:szCs w:val="24"/>
        </w:rPr>
        <w:t xml:space="preserve">Koszt przygotowania i dostarczenia oferty pokrywa Oferent. </w:t>
      </w:r>
    </w:p>
    <w:p w14:paraId="759853F0" w14:textId="77777777" w:rsidR="000115D2" w:rsidRPr="003F64A7" w:rsidRDefault="000115D2" w:rsidP="000115D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F64A7">
        <w:rPr>
          <w:rFonts w:asciiTheme="minorHAnsi" w:hAnsiTheme="minorHAnsi" w:cstheme="minorHAnsi"/>
          <w:sz w:val="24"/>
          <w:szCs w:val="24"/>
        </w:rPr>
        <w:t>Oferty, jakie wpłyną po terminie, zostaną zwrócone do Oferentów bez ich oceny, jako nieważne.</w:t>
      </w:r>
    </w:p>
    <w:p w14:paraId="0464FAC5" w14:textId="77777777" w:rsidR="00955600" w:rsidRPr="00192247" w:rsidRDefault="00955600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30F500A1" w14:textId="77777777" w:rsidR="00106904" w:rsidRPr="00192247" w:rsidRDefault="005D1D17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II.4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5A1CFDFA" wp14:editId="25485922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54C1845" id="Line 46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FyBqKp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>Tryb rozpatrzenia ofert:</w:t>
      </w:r>
    </w:p>
    <w:p w14:paraId="4225E8A5" w14:textId="77777777" w:rsidR="00106904" w:rsidRPr="00192247" w:rsidRDefault="00106904" w:rsidP="0010690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435AD8B5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Oferty przedłożone w terminie zostaną przeanalizowane przez Zamawiającego w terminie 2 dni roboczych od daty złożenia ofert. </w:t>
      </w:r>
    </w:p>
    <w:p w14:paraId="0F387EA2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055ECF64" w14:textId="77777777" w:rsidR="00106904" w:rsidRPr="00192247" w:rsidRDefault="00106904" w:rsidP="00111F64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Dla odpowiedzi związanych z wyjaśnieniem oferty, przyjmuje się 2 dni robocze od dnia dostarczenia przez Zamawiającego zapytania/prośby o wyjaśnienie. </w:t>
      </w:r>
    </w:p>
    <w:p w14:paraId="2146EE32" w14:textId="6DCC11F0" w:rsidR="006A29FC" w:rsidRPr="00951A13" w:rsidRDefault="00106904" w:rsidP="003441BF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Po dokonaniu analizy ofert oraz rozpatrzeniu – zgodnie z zasadą </w:t>
      </w:r>
      <w:r w:rsidR="00C46003">
        <w:rPr>
          <w:rFonts w:asciiTheme="minorHAnsi" w:hAnsiTheme="minorHAnsi"/>
          <w:sz w:val="24"/>
          <w:szCs w:val="24"/>
        </w:rPr>
        <w:t>konkurencyjności</w:t>
      </w:r>
      <w:r w:rsidRPr="00192247">
        <w:rPr>
          <w:rFonts w:asciiTheme="minorHAnsi" w:hAnsiTheme="minorHAnsi"/>
          <w:sz w:val="24"/>
          <w:szCs w:val="24"/>
        </w:rPr>
        <w:t xml:space="preserve"> – przedłożonych ofert, Zamawiający</w:t>
      </w:r>
      <w:r w:rsidR="003E26AA">
        <w:rPr>
          <w:rFonts w:asciiTheme="minorHAnsi" w:hAnsiTheme="minorHAnsi"/>
          <w:sz w:val="24"/>
          <w:szCs w:val="24"/>
        </w:rPr>
        <w:t xml:space="preserve"> poinformuje mailowo</w:t>
      </w:r>
      <w:r w:rsidRPr="00192247">
        <w:rPr>
          <w:rFonts w:asciiTheme="minorHAnsi" w:hAnsiTheme="minorHAnsi"/>
          <w:sz w:val="24"/>
          <w:szCs w:val="24"/>
        </w:rPr>
        <w:t xml:space="preserve"> Oferentów o wyborze najkorzystnie</w:t>
      </w:r>
      <w:r w:rsidR="00F43464">
        <w:rPr>
          <w:rFonts w:asciiTheme="minorHAnsi" w:hAnsiTheme="minorHAnsi"/>
          <w:sz w:val="24"/>
          <w:szCs w:val="24"/>
        </w:rPr>
        <w:t xml:space="preserve">jszej oferty lub poprzez zamieszczenie na swojej stronie internetowej wyniku wyboru oferenta wskazując </w:t>
      </w:r>
      <w:r w:rsidR="0076413C">
        <w:rPr>
          <w:rFonts w:asciiTheme="minorHAnsi" w:hAnsiTheme="minorHAnsi"/>
          <w:sz w:val="24"/>
          <w:szCs w:val="24"/>
        </w:rPr>
        <w:t>ofertę, która</w:t>
      </w:r>
      <w:r w:rsidR="00F43464">
        <w:rPr>
          <w:rFonts w:asciiTheme="minorHAnsi" w:hAnsiTheme="minorHAnsi"/>
          <w:sz w:val="24"/>
          <w:szCs w:val="24"/>
        </w:rPr>
        <w:t xml:space="preserve"> została wybrana.</w:t>
      </w:r>
    </w:p>
    <w:p w14:paraId="19ECCAF6" w14:textId="77777777" w:rsidR="00E34F03" w:rsidRPr="00192247" w:rsidRDefault="00E34F03" w:rsidP="005944BD">
      <w:pPr>
        <w:tabs>
          <w:tab w:val="left" w:pos="4380"/>
        </w:tabs>
        <w:ind w:right="513"/>
        <w:rPr>
          <w:rFonts w:asciiTheme="minorHAnsi" w:hAnsiTheme="minorHAnsi"/>
          <w:b/>
        </w:rPr>
      </w:pPr>
    </w:p>
    <w:p w14:paraId="036F9600" w14:textId="77777777" w:rsidR="00106904" w:rsidRPr="00192247" w:rsidRDefault="00177E1B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II.</w:t>
      </w:r>
      <w:r w:rsidR="003B6C65">
        <w:rPr>
          <w:rFonts w:asciiTheme="minorHAnsi" w:hAnsiTheme="minorHAnsi"/>
          <w:b/>
          <w:sz w:val="24"/>
          <w:szCs w:val="24"/>
        </w:rPr>
        <w:t>5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</w:t>
      </w:r>
      <w:r w:rsidR="00B65930">
        <w:rPr>
          <w:rFonts w:asciiTheme="minorHAnsi" w:hAnsi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639023BF" wp14:editId="2BB851A5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3AAA353" id="Line 47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" stroked="f"/>
            </w:pict>
          </mc:Fallback>
        </mc:AlternateConten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Kryteria oceny ofert: </w:t>
      </w:r>
    </w:p>
    <w:p w14:paraId="6ADA3871" w14:textId="77777777" w:rsidR="00106904" w:rsidRPr="00C00796" w:rsidRDefault="00106904" w:rsidP="00C00796">
      <w:pPr>
        <w:jc w:val="both"/>
        <w:rPr>
          <w:rFonts w:asciiTheme="minorHAnsi" w:hAnsiTheme="minorHAnsi"/>
          <w:sz w:val="24"/>
          <w:szCs w:val="24"/>
        </w:rPr>
      </w:pPr>
    </w:p>
    <w:p w14:paraId="50B43AF7" w14:textId="77777777" w:rsidR="00106904" w:rsidRPr="000115D2" w:rsidRDefault="00106904" w:rsidP="006E6E40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 xml:space="preserve">W toku dokonywania badania i oceny ofert Zamawiający może żądać udzielenia przez Oferenta wyjaśnień treści złożonych przez niego ofert. </w:t>
      </w:r>
    </w:p>
    <w:p w14:paraId="2B8602D1" w14:textId="6D4A4FD8" w:rsidR="006E6E40" w:rsidRDefault="00106904" w:rsidP="006E6E40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>Zamawiający będzie oceniał oferty, które nie podlegają odrzuceniu, według następujących kryteriów:</w:t>
      </w:r>
      <w:r w:rsidR="006E6E40" w:rsidRPr="000115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3C76C6" w14:textId="77777777" w:rsidR="000115D2" w:rsidRPr="000115D2" w:rsidRDefault="000115D2" w:rsidP="000115D2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26CE89" w14:textId="41B8F1D7" w:rsidR="006E6E40" w:rsidRPr="000115D2" w:rsidRDefault="006E6E40" w:rsidP="006E6E40">
      <w:pPr>
        <w:pStyle w:val="Akapitzlist"/>
        <w:numPr>
          <w:ilvl w:val="3"/>
          <w:numId w:val="2"/>
        </w:numPr>
        <w:suppressAutoHyphens w:val="0"/>
        <w:spacing w:line="360" w:lineRule="auto"/>
        <w:ind w:left="633" w:hanging="284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  <w:r w:rsidRPr="000115D2">
        <w:rPr>
          <w:rFonts w:asciiTheme="minorHAnsi" w:hAnsiTheme="minorHAnsi" w:cstheme="minorHAnsi"/>
          <w:b/>
          <w:sz w:val="24"/>
          <w:szCs w:val="24"/>
        </w:rPr>
        <w:t>Cena</w:t>
      </w:r>
      <w:r w:rsidRPr="000115D2">
        <w:rPr>
          <w:rFonts w:asciiTheme="minorHAnsi" w:hAnsiTheme="minorHAnsi" w:cstheme="minorHAnsi"/>
          <w:sz w:val="24"/>
          <w:szCs w:val="24"/>
        </w:rPr>
        <w:t xml:space="preserve"> – 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Ceny ofert </w:t>
      </w:r>
      <w:r w:rsidR="007A7BBC" w:rsidRPr="000115D2">
        <w:rPr>
          <w:rFonts w:asciiTheme="minorHAnsi" w:hAnsiTheme="minorHAnsi" w:cstheme="minorHAnsi"/>
          <w:sz w:val="24"/>
          <w:szCs w:val="24"/>
          <w:lang w:eastAsia="pl-PL"/>
        </w:rPr>
        <w:t>brutto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 (waga </w:t>
      </w:r>
      <w:r w:rsidR="00C7296D" w:rsidRPr="000115D2">
        <w:rPr>
          <w:rFonts w:asciiTheme="minorHAnsi" w:hAnsiTheme="minorHAnsi" w:cstheme="minorHAnsi"/>
          <w:sz w:val="24"/>
          <w:szCs w:val="24"/>
          <w:lang w:eastAsia="pl-PL"/>
        </w:rPr>
        <w:t>8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>0 %) będą obliczone zgodnie z poniższym wzorem:</w:t>
      </w:r>
    </w:p>
    <w:p w14:paraId="1ECE49F8" w14:textId="0D05D163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              </w:t>
      </w:r>
      <w:r w:rsid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                         </w:t>
      </w:r>
      <w:proofErr w:type="spellStart"/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Cmin</w:t>
      </w:r>
      <w:proofErr w:type="spellEnd"/>
    </w:p>
    <w:p w14:paraId="6AF86DA8" w14:textId="4C06240A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                                    C = ------------------- x </w:t>
      </w:r>
      <w:r w:rsidR="00EB571E"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8</w:t>
      </w: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</w:t>
      </w:r>
    </w:p>
    <w:p w14:paraId="5793B992" w14:textId="78A55FDF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                                                    </w:t>
      </w:r>
      <w:r w:rsid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Cof</w:t>
      </w:r>
      <w:proofErr w:type="spellEnd"/>
    </w:p>
    <w:p w14:paraId="5942F379" w14:textId="77777777" w:rsidR="006E6E40" w:rsidRPr="000115D2" w:rsidRDefault="006E6E40" w:rsidP="006E6E40">
      <w:pPr>
        <w:autoSpaceDE w:val="0"/>
        <w:autoSpaceDN w:val="0"/>
        <w:ind w:firstLine="348"/>
        <w:rPr>
          <w:rFonts w:asciiTheme="minorHAnsi" w:hAnsiTheme="minorHAnsi" w:cstheme="minorHAnsi"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sz w:val="24"/>
          <w:szCs w:val="24"/>
          <w:lang w:eastAsia="pl-PL"/>
        </w:rPr>
        <w:t>gdzie:</w:t>
      </w:r>
    </w:p>
    <w:p w14:paraId="78835633" w14:textId="3BB5E065" w:rsidR="006E6E40" w:rsidRPr="000115D2" w:rsidRDefault="006E6E40" w:rsidP="006E6E40">
      <w:pPr>
        <w:pStyle w:val="Akapitzlist"/>
        <w:ind w:left="348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C 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– oznacza ilość punktów uzyskanych w kryterium „cena oferty </w:t>
      </w:r>
      <w:r w:rsidR="007A7BBC" w:rsidRPr="000115D2">
        <w:rPr>
          <w:rFonts w:asciiTheme="minorHAnsi" w:hAnsiTheme="minorHAnsi" w:cstheme="minorHAnsi"/>
          <w:sz w:val="24"/>
          <w:szCs w:val="24"/>
          <w:lang w:eastAsia="pl-PL"/>
        </w:rPr>
        <w:t>brutto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” (z </w:t>
      </w:r>
      <w:r w:rsidRPr="000115D2">
        <w:rPr>
          <w:rFonts w:asciiTheme="minorHAnsi" w:hAnsiTheme="minorHAnsi" w:cstheme="minorHAnsi"/>
          <w:sz w:val="24"/>
          <w:szCs w:val="24"/>
        </w:rPr>
        <w:t>dokładnością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 do dwóch miejsc po przecinku);</w:t>
      </w:r>
    </w:p>
    <w:p w14:paraId="618EDC49" w14:textId="2B9B3556" w:rsidR="006E6E40" w:rsidRPr="000115D2" w:rsidRDefault="006E6E40" w:rsidP="006E6E40">
      <w:pPr>
        <w:autoSpaceDE w:val="0"/>
        <w:autoSpaceDN w:val="0"/>
        <w:ind w:firstLine="348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0115D2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Cmin</w:t>
      </w:r>
      <w:proofErr w:type="spellEnd"/>
      <w:r w:rsidRPr="000115D2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 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– oznacza łączną cenę </w:t>
      </w:r>
      <w:r w:rsidR="007A7BBC" w:rsidRPr="000115D2">
        <w:rPr>
          <w:rFonts w:asciiTheme="minorHAnsi" w:hAnsiTheme="minorHAnsi" w:cstheme="minorHAnsi"/>
          <w:sz w:val="24"/>
          <w:szCs w:val="24"/>
          <w:lang w:eastAsia="pl-PL"/>
        </w:rPr>
        <w:t>brutto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 najtańszej z ofert;</w:t>
      </w:r>
    </w:p>
    <w:p w14:paraId="40A5BCCD" w14:textId="55220299" w:rsidR="006E6E40" w:rsidRDefault="006E6E40" w:rsidP="006E6E40">
      <w:pPr>
        <w:spacing w:line="360" w:lineRule="auto"/>
        <w:ind w:firstLine="348"/>
        <w:rPr>
          <w:rFonts w:asciiTheme="minorHAnsi" w:hAnsiTheme="minorHAnsi" w:cstheme="minorHAnsi"/>
          <w:sz w:val="24"/>
          <w:szCs w:val="24"/>
          <w:lang w:eastAsia="pl-PL"/>
        </w:rPr>
      </w:pPr>
      <w:proofErr w:type="spellStart"/>
      <w:r w:rsidRPr="000115D2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>Cof</w:t>
      </w:r>
      <w:proofErr w:type="spellEnd"/>
      <w:r w:rsidRPr="000115D2">
        <w:rPr>
          <w:rFonts w:asciiTheme="minorHAnsi" w:hAnsiTheme="minorHAnsi" w:cstheme="minorHAnsi"/>
          <w:b/>
          <w:bCs/>
          <w:iCs/>
          <w:sz w:val="24"/>
          <w:szCs w:val="24"/>
          <w:lang w:eastAsia="pl-PL"/>
        </w:rPr>
        <w:t xml:space="preserve"> 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– oznacza łączną cenę </w:t>
      </w:r>
      <w:r w:rsidR="007A7BBC" w:rsidRPr="000115D2">
        <w:rPr>
          <w:rFonts w:asciiTheme="minorHAnsi" w:hAnsiTheme="minorHAnsi" w:cstheme="minorHAnsi"/>
          <w:sz w:val="24"/>
          <w:szCs w:val="24"/>
          <w:lang w:eastAsia="pl-PL"/>
        </w:rPr>
        <w:t>brutto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 ocenianej oferty. </w:t>
      </w:r>
    </w:p>
    <w:p w14:paraId="25F5A10C" w14:textId="77777777" w:rsidR="00E74BF9" w:rsidRPr="000115D2" w:rsidRDefault="00E74BF9" w:rsidP="006E6E40">
      <w:pPr>
        <w:spacing w:line="360" w:lineRule="auto"/>
        <w:ind w:firstLine="34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148EDF9" w14:textId="1CFC49D0" w:rsidR="006E6E40" w:rsidRPr="000115D2" w:rsidRDefault="006E6E40" w:rsidP="006E6E40">
      <w:pPr>
        <w:pStyle w:val="Akapitzlist"/>
        <w:numPr>
          <w:ilvl w:val="3"/>
          <w:numId w:val="2"/>
        </w:numPr>
        <w:suppressAutoHyphens w:val="0"/>
        <w:spacing w:line="360" w:lineRule="auto"/>
        <w:ind w:left="633" w:hanging="284"/>
        <w:rPr>
          <w:rFonts w:asciiTheme="minorHAnsi" w:hAnsiTheme="minorHAnsi" w:cstheme="minorHAnsi"/>
          <w:color w:val="1F497D"/>
          <w:sz w:val="24"/>
          <w:szCs w:val="24"/>
          <w:lang w:eastAsia="en-US"/>
        </w:rPr>
      </w:pPr>
      <w:r w:rsidRPr="000115D2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Termin dostawy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 xml:space="preserve"> – (waga </w:t>
      </w:r>
      <w:r w:rsidR="00C7296D" w:rsidRPr="000115D2"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0115D2">
        <w:rPr>
          <w:rFonts w:asciiTheme="minorHAnsi" w:hAnsiTheme="minorHAnsi" w:cstheme="minorHAnsi"/>
          <w:sz w:val="24"/>
          <w:szCs w:val="24"/>
          <w:lang w:eastAsia="pl-PL"/>
        </w:rPr>
        <w:t>0 %) obliczony zgodnie z poniższym wzorem:</w:t>
      </w:r>
    </w:p>
    <w:p w14:paraId="55DE39B4" w14:textId="0182FA00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            </w:t>
      </w:r>
      <w:r w:rsid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                        </w:t>
      </w: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</w:t>
      </w:r>
      <w:proofErr w:type="spellStart"/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Dmin</w:t>
      </w:r>
      <w:proofErr w:type="spellEnd"/>
    </w:p>
    <w:p w14:paraId="49589CD6" w14:textId="47D5862A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                                    D = ------------------- x </w:t>
      </w:r>
      <w:r w:rsidR="00EB571E"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</w:t>
      </w: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</w:t>
      </w:r>
    </w:p>
    <w:p w14:paraId="67858D8A" w14:textId="36B9CD65" w:rsidR="006E6E40" w:rsidRPr="000115D2" w:rsidRDefault="006E6E40" w:rsidP="006E6E40">
      <w:pPr>
        <w:autoSpaceDE w:val="0"/>
        <w:autoSpaceDN w:val="0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              </w:t>
      </w:r>
      <w:r w:rsid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                               </w:t>
      </w:r>
      <w:proofErr w:type="spellStart"/>
      <w:r w:rsidRPr="000115D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Dof</w:t>
      </w:r>
      <w:proofErr w:type="spellEnd"/>
    </w:p>
    <w:p w14:paraId="0993D222" w14:textId="77777777" w:rsidR="006E6E40" w:rsidRPr="000115D2" w:rsidRDefault="006E6E40" w:rsidP="006E6E40">
      <w:pPr>
        <w:ind w:left="348"/>
        <w:rPr>
          <w:rFonts w:asciiTheme="minorHAnsi" w:hAnsiTheme="minorHAnsi" w:cstheme="minorHAnsi"/>
          <w:sz w:val="24"/>
          <w:szCs w:val="24"/>
          <w:lang w:eastAsia="en-US"/>
        </w:rPr>
      </w:pPr>
      <w:r w:rsidRPr="000115D2">
        <w:rPr>
          <w:rFonts w:asciiTheme="minorHAnsi" w:hAnsiTheme="minorHAnsi" w:cstheme="minorHAnsi"/>
          <w:sz w:val="24"/>
          <w:szCs w:val="24"/>
          <w:lang w:eastAsia="en-US"/>
        </w:rPr>
        <w:t>gdzie:</w:t>
      </w:r>
    </w:p>
    <w:p w14:paraId="06F12484" w14:textId="77777777" w:rsidR="006E6E40" w:rsidRPr="000115D2" w:rsidRDefault="006E6E40" w:rsidP="006E6E40">
      <w:pPr>
        <w:ind w:left="348"/>
        <w:rPr>
          <w:rFonts w:asciiTheme="minorHAnsi" w:hAnsiTheme="minorHAnsi" w:cstheme="minorHAnsi"/>
          <w:sz w:val="24"/>
          <w:szCs w:val="24"/>
          <w:lang w:eastAsia="en-US"/>
        </w:rPr>
      </w:pPr>
      <w:r w:rsidRPr="000115D2">
        <w:rPr>
          <w:rFonts w:asciiTheme="minorHAnsi" w:hAnsiTheme="minorHAnsi" w:cstheme="minorHAnsi"/>
          <w:b/>
          <w:sz w:val="24"/>
          <w:szCs w:val="24"/>
          <w:lang w:eastAsia="en-US"/>
        </w:rPr>
        <w:t>D</w:t>
      </w:r>
      <w:r w:rsidRPr="000115D2">
        <w:rPr>
          <w:rFonts w:asciiTheme="minorHAnsi" w:hAnsiTheme="minorHAnsi" w:cstheme="minorHAnsi"/>
          <w:sz w:val="24"/>
          <w:szCs w:val="24"/>
          <w:lang w:eastAsia="en-US"/>
        </w:rPr>
        <w:t xml:space="preserve"> – ocena punktowa za oceniane kryterium „termin dostawy” wyrażony w godzinach;</w:t>
      </w:r>
    </w:p>
    <w:p w14:paraId="6C129E56" w14:textId="77777777" w:rsidR="006E6E40" w:rsidRPr="000115D2" w:rsidRDefault="006E6E40" w:rsidP="006E6E40">
      <w:pPr>
        <w:ind w:left="348"/>
        <w:rPr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 w:rsidRPr="000115D2">
        <w:rPr>
          <w:rFonts w:asciiTheme="minorHAnsi" w:hAnsiTheme="minorHAnsi" w:cstheme="minorHAnsi"/>
          <w:b/>
          <w:sz w:val="24"/>
          <w:szCs w:val="24"/>
          <w:lang w:eastAsia="en-US"/>
        </w:rPr>
        <w:t>Dmin</w:t>
      </w:r>
      <w:proofErr w:type="spellEnd"/>
      <w:r w:rsidRPr="000115D2">
        <w:rPr>
          <w:rFonts w:asciiTheme="minorHAnsi" w:hAnsiTheme="minorHAnsi" w:cstheme="minorHAnsi"/>
          <w:sz w:val="24"/>
          <w:szCs w:val="24"/>
          <w:lang w:eastAsia="en-US"/>
        </w:rPr>
        <w:t xml:space="preserve"> – najkrótszy termin dostawy spośród wszystkich ocenianych ofert;</w:t>
      </w:r>
    </w:p>
    <w:p w14:paraId="4619B08F" w14:textId="11097040" w:rsidR="006E6E40" w:rsidRPr="000115D2" w:rsidRDefault="006E6E40" w:rsidP="000115D2">
      <w:pPr>
        <w:ind w:left="348"/>
        <w:rPr>
          <w:rFonts w:asciiTheme="minorHAnsi" w:hAnsiTheme="minorHAnsi" w:cstheme="minorHAnsi"/>
          <w:sz w:val="24"/>
          <w:szCs w:val="24"/>
          <w:lang w:eastAsia="en-US"/>
        </w:rPr>
      </w:pPr>
      <w:proofErr w:type="spellStart"/>
      <w:r w:rsidRPr="000115D2">
        <w:rPr>
          <w:rFonts w:asciiTheme="minorHAnsi" w:hAnsiTheme="minorHAnsi" w:cstheme="minorHAnsi"/>
          <w:b/>
          <w:sz w:val="24"/>
          <w:szCs w:val="24"/>
          <w:lang w:eastAsia="en-US"/>
        </w:rPr>
        <w:t>Dof</w:t>
      </w:r>
      <w:proofErr w:type="spellEnd"/>
      <w:r w:rsidRPr="000115D2">
        <w:rPr>
          <w:rFonts w:asciiTheme="minorHAnsi" w:hAnsiTheme="minorHAnsi" w:cstheme="minorHAnsi"/>
          <w:sz w:val="24"/>
          <w:szCs w:val="24"/>
          <w:lang w:eastAsia="en-US"/>
        </w:rPr>
        <w:t xml:space="preserve"> – termin dostawy podany w badanej ofercie.</w:t>
      </w:r>
    </w:p>
    <w:p w14:paraId="386B9ADD" w14:textId="77777777" w:rsidR="006E6E40" w:rsidRPr="000115D2" w:rsidRDefault="006E6E40" w:rsidP="006E6E4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0D30D" w14:textId="14FE1BAD" w:rsidR="006E6E40" w:rsidRPr="000115D2" w:rsidRDefault="006E6E40" w:rsidP="006E6E40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 xml:space="preserve">Do oceny będą brane pod uwagę ceny oferty </w:t>
      </w:r>
      <w:r w:rsidR="007A7BBC" w:rsidRPr="000115D2">
        <w:rPr>
          <w:rFonts w:asciiTheme="minorHAnsi" w:hAnsiTheme="minorHAnsi"/>
          <w:sz w:val="24"/>
          <w:szCs w:val="24"/>
        </w:rPr>
        <w:t>brutto</w:t>
      </w:r>
    </w:p>
    <w:p w14:paraId="0E07F9EE" w14:textId="0E298C5A" w:rsidR="006E6E40" w:rsidRPr="000115D2" w:rsidRDefault="006E6E40" w:rsidP="00D85A77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0115D2">
        <w:rPr>
          <w:rFonts w:asciiTheme="minorHAnsi" w:hAnsiTheme="minorHAnsi"/>
          <w:sz w:val="24"/>
          <w:szCs w:val="24"/>
        </w:rPr>
        <w:t>Za najkorzystniejszą zostanie uznana oferta, która uzyska najwyższą liczbę punktów.</w:t>
      </w:r>
    </w:p>
    <w:p w14:paraId="17CBB66F" w14:textId="77777777" w:rsidR="00794078" w:rsidRPr="00192247" w:rsidRDefault="00794078" w:rsidP="00106904">
      <w:pPr>
        <w:tabs>
          <w:tab w:val="left" w:pos="4380"/>
        </w:tabs>
        <w:ind w:right="510"/>
        <w:rPr>
          <w:rFonts w:asciiTheme="minorHAnsi" w:hAnsiTheme="minorHAnsi"/>
          <w:b/>
          <w:sz w:val="24"/>
          <w:szCs w:val="24"/>
        </w:rPr>
      </w:pPr>
    </w:p>
    <w:p w14:paraId="1B5EF9EA" w14:textId="77777777" w:rsidR="00233636" w:rsidRDefault="00233636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7D227213" w14:textId="39BCCF06" w:rsidR="00106904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SEKCJA III: INFORMACJE DODATKOWE</w:t>
      </w:r>
    </w:p>
    <w:p w14:paraId="2D7F341F" w14:textId="77777777" w:rsidR="00D24E36" w:rsidRDefault="00D24E3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03FF4E6D" w14:textId="77777777" w:rsidR="007931E7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III.1</w:t>
      </w:r>
      <w:r w:rsidR="007931E7" w:rsidRPr="007931E7">
        <w:rPr>
          <w:rFonts w:asciiTheme="minorHAnsi" w:hAnsiTheme="minorHAnsi"/>
          <w:b/>
          <w:sz w:val="24"/>
          <w:szCs w:val="24"/>
        </w:rPr>
        <w:t xml:space="preserve">. </w:t>
      </w:r>
      <w:r w:rsidR="007931E7">
        <w:rPr>
          <w:rFonts w:asciiTheme="minorHAnsi" w:hAnsiTheme="minorHAnsi"/>
          <w:b/>
          <w:sz w:val="24"/>
          <w:szCs w:val="24"/>
        </w:rPr>
        <w:t>Inne istotne postanowienia</w:t>
      </w:r>
    </w:p>
    <w:p w14:paraId="747051CF" w14:textId="77777777" w:rsidR="007931E7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b/>
          <w:sz w:val="24"/>
          <w:szCs w:val="24"/>
        </w:rPr>
      </w:pPr>
    </w:p>
    <w:p w14:paraId="13FF6478" w14:textId="77777777" w:rsidR="00134FDF" w:rsidRPr="003B6C65" w:rsidRDefault="007931E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</w:t>
      </w:r>
      <w:r w:rsidR="00134FDF" w:rsidRPr="003B6C65">
        <w:rPr>
          <w:rFonts w:asciiTheme="minorHAnsi" w:hAnsiTheme="minorHAnsi"/>
          <w:sz w:val="24"/>
          <w:szCs w:val="24"/>
        </w:rPr>
        <w:t xml:space="preserve"> Wykonawcy/Dostawcy. </w:t>
      </w:r>
    </w:p>
    <w:p w14:paraId="47BE0338" w14:textId="77777777" w:rsidR="007931E7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>Za</w:t>
      </w:r>
      <w:r w:rsidR="008F4879">
        <w:rPr>
          <w:rFonts w:asciiTheme="minorHAnsi" w:hAnsiTheme="minorHAnsi"/>
          <w:sz w:val="24"/>
          <w:szCs w:val="24"/>
        </w:rPr>
        <w:t>mawiający oceniając wyjaśnienia, bierze</w:t>
      </w:r>
      <w:r w:rsidR="007931E7" w:rsidRPr="003B6C65">
        <w:rPr>
          <w:rFonts w:asciiTheme="minorHAnsi" w:hAnsiTheme="minorHAnsi"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pod uwagę obiektywne czynniki, w szczególności oszczędność metody wykonania zamówienia, wybrane rozwiązania techniczne, wyjątkowo sprzyjające warunki wykonania zamówienia dostępne dla Wykonawcy, oryginalność projektu wykonawcy oraz wpływ pomocy publicznej udzielonej</w:t>
      </w:r>
      <w:r w:rsidR="00AB43E8">
        <w:rPr>
          <w:rFonts w:asciiTheme="minorHAnsi" w:hAnsiTheme="minorHAnsi"/>
          <w:sz w:val="24"/>
          <w:szCs w:val="24"/>
        </w:rPr>
        <w:t xml:space="preserve"> na podstawie odrębnych przepisó</w:t>
      </w:r>
      <w:r w:rsidRPr="003B6C65">
        <w:rPr>
          <w:rFonts w:asciiTheme="minorHAnsi" w:hAnsiTheme="minorHAnsi"/>
          <w:sz w:val="24"/>
          <w:szCs w:val="24"/>
        </w:rPr>
        <w:t>w. Zamawiający odrzuca ofertę wykonawcy, który nie złożył wyjaśnień lub jeżeli dokonana ocena wyjaśnień wraz z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3B6C65">
        <w:rPr>
          <w:rFonts w:asciiTheme="minorHAnsi" w:hAnsiTheme="minorHAnsi"/>
          <w:sz w:val="24"/>
          <w:szCs w:val="24"/>
        </w:rPr>
        <w:t>dostarczonymi dowodami potwierdza, że ofe</w:t>
      </w:r>
      <w:r w:rsidR="006B6F57">
        <w:rPr>
          <w:rFonts w:asciiTheme="minorHAnsi" w:hAnsiTheme="minorHAnsi"/>
          <w:sz w:val="24"/>
          <w:szCs w:val="24"/>
        </w:rPr>
        <w:t>rta zawiera r</w:t>
      </w:r>
      <w:r w:rsidR="00AB43E8">
        <w:rPr>
          <w:rFonts w:asciiTheme="minorHAnsi" w:hAnsiTheme="minorHAnsi"/>
          <w:sz w:val="24"/>
          <w:szCs w:val="24"/>
        </w:rPr>
        <w:t>a</w:t>
      </w:r>
      <w:r w:rsidR="006B6F57">
        <w:rPr>
          <w:rFonts w:asciiTheme="minorHAnsi" w:hAnsiTheme="minorHAnsi"/>
          <w:sz w:val="24"/>
          <w:szCs w:val="24"/>
        </w:rPr>
        <w:t>ż</w:t>
      </w:r>
      <w:r w:rsidRPr="003B6C65">
        <w:rPr>
          <w:rFonts w:asciiTheme="minorHAnsi" w:hAnsiTheme="minorHAnsi"/>
          <w:sz w:val="24"/>
          <w:szCs w:val="24"/>
        </w:rPr>
        <w:t xml:space="preserve">ąco niska cenę w stosunku do przedmiotu zamówienia. </w:t>
      </w:r>
    </w:p>
    <w:p w14:paraId="5F8E5AF3" w14:textId="77777777" w:rsidR="00134FDF" w:rsidRPr="003B6C65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734413C9" w14:textId="77777777" w:rsidR="00134FDF" w:rsidRPr="00C6356C" w:rsidRDefault="00134FDF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3B6C65">
        <w:rPr>
          <w:rFonts w:asciiTheme="minorHAnsi" w:hAnsiTheme="minorHAnsi"/>
          <w:sz w:val="24"/>
          <w:szCs w:val="24"/>
        </w:rPr>
        <w:t xml:space="preserve">Niniejsze zapytanie oraz określone w nim </w:t>
      </w:r>
      <w:r w:rsidR="006B6F57">
        <w:rPr>
          <w:rFonts w:asciiTheme="minorHAnsi" w:hAnsiTheme="minorHAnsi"/>
          <w:sz w:val="24"/>
          <w:szCs w:val="24"/>
        </w:rPr>
        <w:t>warunki mogą być przez Zamawiają</w:t>
      </w:r>
      <w:r w:rsidRPr="003B6C65">
        <w:rPr>
          <w:rFonts w:asciiTheme="minorHAnsi" w:hAnsiTheme="minorHAnsi"/>
          <w:sz w:val="24"/>
          <w:szCs w:val="24"/>
        </w:rPr>
        <w:t xml:space="preserve">cego </w:t>
      </w:r>
      <w:r w:rsidRPr="00C6356C">
        <w:rPr>
          <w:rFonts w:asciiTheme="minorHAnsi" w:hAnsiTheme="minorHAnsi"/>
          <w:sz w:val="24"/>
          <w:szCs w:val="24"/>
        </w:rPr>
        <w:t xml:space="preserve">zmienione lub odwołane. </w:t>
      </w:r>
    </w:p>
    <w:p w14:paraId="15B7FB5C" w14:textId="3BF5152A" w:rsidR="00134FDF" w:rsidRPr="00C6356C" w:rsidRDefault="00D85A77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D85A77">
        <w:rPr>
          <w:rFonts w:asciiTheme="minorHAnsi" w:hAnsiTheme="minorHAnsi"/>
          <w:sz w:val="24"/>
          <w:szCs w:val="24"/>
        </w:rPr>
        <w:t xml:space="preserve">Zamawiający informuje, że w przypadku nie otrzymania minimum 1 ważnej oferty w terminie określonym w pkt. II.3 niniejszego zapytania ofertowego, Zamawiający dokonuje wyboru dowolnego Wykonawcy, który spełnia wszystkie kryteria i warunki </w:t>
      </w:r>
      <w:r>
        <w:rPr>
          <w:rFonts w:asciiTheme="minorHAnsi" w:hAnsiTheme="minorHAnsi"/>
          <w:sz w:val="24"/>
          <w:szCs w:val="24"/>
        </w:rPr>
        <w:t>określone w zapytaniu ofertowym</w:t>
      </w:r>
      <w:r w:rsidR="003B6C65" w:rsidRPr="00C6356C">
        <w:rPr>
          <w:rFonts w:asciiTheme="minorHAnsi" w:hAnsiTheme="minorHAnsi"/>
          <w:sz w:val="24"/>
          <w:szCs w:val="24"/>
        </w:rPr>
        <w:t>.</w:t>
      </w:r>
    </w:p>
    <w:p w14:paraId="4E32BD48" w14:textId="77777777" w:rsidR="00701168" w:rsidRPr="00C6356C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0B944A3A" w14:textId="1223AFBF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6356C">
        <w:rPr>
          <w:rFonts w:asciiTheme="minorHAnsi" w:hAnsiTheme="minorHAnsi"/>
          <w:sz w:val="24"/>
          <w:szCs w:val="24"/>
        </w:rPr>
        <w:t xml:space="preserve">Zamawiający po wyborze najkorzystniejszej oferty niezwłocznie powiadomi o tym fakcie Wykonawców/Dostawców poprzez zamieszczenie informacji na </w:t>
      </w:r>
      <w:r w:rsidR="008F4879" w:rsidRPr="00C6356C">
        <w:rPr>
          <w:rFonts w:asciiTheme="minorHAnsi" w:hAnsiTheme="minorHAnsi"/>
          <w:sz w:val="24"/>
          <w:szCs w:val="24"/>
        </w:rPr>
        <w:t>odpowiedniej</w:t>
      </w:r>
      <w:r w:rsidRPr="00C6356C">
        <w:rPr>
          <w:rFonts w:asciiTheme="minorHAnsi" w:hAnsiTheme="minorHAnsi"/>
          <w:sz w:val="24"/>
          <w:szCs w:val="24"/>
        </w:rPr>
        <w:t xml:space="preserve"> stronie internetowej</w:t>
      </w:r>
      <w:r w:rsidR="007A7BBC" w:rsidRPr="00C6356C">
        <w:rPr>
          <w:rFonts w:asciiTheme="minorHAnsi" w:hAnsiTheme="minorHAnsi"/>
          <w:sz w:val="24"/>
          <w:szCs w:val="24"/>
        </w:rPr>
        <w:t xml:space="preserve"> lub przez przesłanie im wiadomości</w:t>
      </w:r>
      <w:r w:rsidRPr="00C6356C">
        <w:rPr>
          <w:rFonts w:asciiTheme="minorHAnsi" w:hAnsiTheme="minorHAnsi"/>
          <w:sz w:val="24"/>
          <w:szCs w:val="24"/>
        </w:rPr>
        <w:t>.</w:t>
      </w:r>
    </w:p>
    <w:p w14:paraId="52F04918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6730F622" w14:textId="77777777" w:rsidR="008F4879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Zamawiający informuje, iż obok formy pisemnej dopuszcza porozumiewanie się z Dostawcami/Wykonawcami za pomocą poczty elektronicznej.</w:t>
      </w:r>
    </w:p>
    <w:p w14:paraId="5C5F5D14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5182A33A" w14:textId="77777777" w:rsidR="00C00796" w:rsidRDefault="00C00796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  <w:r w:rsidRPr="00C00796">
        <w:rPr>
          <w:rFonts w:asciiTheme="minorHAnsi" w:hAnsiTheme="minorHAnsi"/>
          <w:sz w:val="24"/>
          <w:szCs w:val="24"/>
        </w:rPr>
        <w:t>Zamawiający zastrzega sobie prawo anulowania zapytania ofertowego bez podawania przyczyn.</w:t>
      </w:r>
    </w:p>
    <w:p w14:paraId="1BBCD58B" w14:textId="77777777" w:rsidR="00701168" w:rsidRDefault="00701168" w:rsidP="007931E7">
      <w:pPr>
        <w:tabs>
          <w:tab w:val="left" w:pos="4380"/>
        </w:tabs>
        <w:ind w:right="510"/>
        <w:jc w:val="both"/>
        <w:rPr>
          <w:rFonts w:asciiTheme="minorHAnsi" w:hAnsiTheme="minorHAnsi"/>
          <w:sz w:val="24"/>
          <w:szCs w:val="24"/>
        </w:rPr>
      </w:pPr>
    </w:p>
    <w:p w14:paraId="3658F76F" w14:textId="77777777" w:rsidR="00106904" w:rsidRPr="00192247" w:rsidRDefault="00C0079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III.2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Finansowanie projektu: </w:t>
      </w:r>
    </w:p>
    <w:p w14:paraId="0E19312C" w14:textId="77777777" w:rsidR="00106904" w:rsidRPr="00192247" w:rsidRDefault="00106904" w:rsidP="00106904">
      <w:pPr>
        <w:rPr>
          <w:rFonts w:asciiTheme="minorHAnsi" w:hAnsiTheme="minorHAnsi"/>
          <w:b/>
          <w:sz w:val="24"/>
          <w:szCs w:val="24"/>
        </w:rPr>
      </w:pPr>
    </w:p>
    <w:p w14:paraId="77802246" w14:textId="7E900D1E" w:rsidR="00106904" w:rsidRDefault="00106904" w:rsidP="00106904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Zamawiający informuje, że projekt zamierza realizować z wykorzystaniem funduszy Unii Europejskiej w ramach </w:t>
      </w:r>
      <w:r w:rsidR="00C7296D" w:rsidRPr="00C7296D">
        <w:rPr>
          <w:rFonts w:asciiTheme="minorHAnsi" w:hAnsiTheme="minorHAnsi"/>
          <w:sz w:val="24"/>
          <w:szCs w:val="24"/>
        </w:rPr>
        <w:t>Regionalnego Programu Operacyjnego Województwa Dolnośląskiego.</w:t>
      </w:r>
    </w:p>
    <w:p w14:paraId="775440F0" w14:textId="77777777" w:rsidR="00C7296D" w:rsidRPr="00192247" w:rsidRDefault="00C7296D" w:rsidP="00106904">
      <w:pPr>
        <w:jc w:val="both"/>
        <w:rPr>
          <w:rFonts w:asciiTheme="minorHAnsi" w:hAnsiTheme="minorHAnsi"/>
          <w:sz w:val="24"/>
          <w:szCs w:val="24"/>
        </w:rPr>
      </w:pPr>
    </w:p>
    <w:p w14:paraId="613B268B" w14:textId="2C1C834D" w:rsidR="006E6E40" w:rsidRDefault="00106904" w:rsidP="006E6E40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Wszelka korespondencja w formie pisemnej związana z przygotowaniem i złożeniem ofert musi być doręczona do Zamawiającego na adres:</w:t>
      </w:r>
      <w:r w:rsidR="006E6E40">
        <w:rPr>
          <w:rFonts w:asciiTheme="minorHAnsi" w:hAnsiTheme="minorHAnsi"/>
          <w:sz w:val="24"/>
          <w:szCs w:val="24"/>
        </w:rPr>
        <w:t xml:space="preserve"> </w:t>
      </w:r>
      <w:r w:rsidR="000115D2">
        <w:rPr>
          <w:rFonts w:asciiTheme="minorHAnsi" w:hAnsiTheme="minorHAnsi"/>
          <w:sz w:val="24"/>
          <w:szCs w:val="24"/>
        </w:rPr>
        <w:t xml:space="preserve"> </w:t>
      </w:r>
      <w:r w:rsidR="006E6E40">
        <w:rPr>
          <w:rFonts w:asciiTheme="minorHAnsi" w:hAnsiTheme="minorHAnsi"/>
          <w:sz w:val="24"/>
          <w:szCs w:val="24"/>
        </w:rPr>
        <w:t>ul. Aleksandra Hercena 8/1, 50-453 Wrocław</w:t>
      </w:r>
    </w:p>
    <w:p w14:paraId="7F821ACF" w14:textId="08BACA4E" w:rsidR="006E6E40" w:rsidRPr="000115D2" w:rsidRDefault="00106904" w:rsidP="00AD5914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lub drogą elektroniczną na adres em</w:t>
      </w:r>
      <w:r w:rsidRPr="00492F32">
        <w:rPr>
          <w:rFonts w:asciiTheme="minorHAnsi" w:hAnsiTheme="minorHAnsi"/>
          <w:sz w:val="24"/>
          <w:szCs w:val="24"/>
        </w:rPr>
        <w:t>ail:</w:t>
      </w:r>
      <w:r w:rsidR="00AD5914" w:rsidRPr="00AD5914">
        <w:rPr>
          <w:rFonts w:asciiTheme="minorHAnsi" w:hAnsiTheme="minorHAnsi"/>
          <w:b/>
          <w:sz w:val="24"/>
          <w:szCs w:val="24"/>
        </w:rPr>
        <w:t xml:space="preserve"> </w:t>
      </w:r>
      <w:hyperlink r:id="rId8" w:history="1">
        <w:r w:rsidR="006E6E40" w:rsidRPr="007B7EC4">
          <w:rPr>
            <w:rStyle w:val="Hipercze"/>
            <w:rFonts w:asciiTheme="minorHAnsi" w:hAnsiTheme="minorHAnsi"/>
            <w:sz w:val="24"/>
            <w:szCs w:val="24"/>
          </w:rPr>
          <w:t>dw@asecon.pl</w:t>
        </w:r>
      </w:hyperlink>
      <w:r w:rsidR="00411A25">
        <w:rPr>
          <w:rFonts w:asciiTheme="minorHAnsi" w:hAnsiTheme="minorHAnsi"/>
          <w:b/>
          <w:sz w:val="24"/>
          <w:szCs w:val="24"/>
        </w:rPr>
        <w:t xml:space="preserve"> </w:t>
      </w:r>
    </w:p>
    <w:p w14:paraId="73C9550F" w14:textId="393EED01" w:rsidR="006E6E40" w:rsidRPr="000115D2" w:rsidRDefault="00106904" w:rsidP="000115D2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Zamawiający nie jest zobligowany do prowadzenia postępowania według ustawy o zamówieniach publicznych.</w:t>
      </w:r>
    </w:p>
    <w:p w14:paraId="2DBF2C14" w14:textId="35A1C7BA" w:rsidR="007B7EC4" w:rsidRDefault="00106904" w:rsidP="000115D2">
      <w:pPr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Pytania techniczne należy kierować do</w:t>
      </w:r>
      <w:r w:rsidR="006E6E40">
        <w:rPr>
          <w:rFonts w:asciiTheme="minorHAnsi" w:hAnsiTheme="minorHAnsi"/>
          <w:sz w:val="24"/>
          <w:szCs w:val="24"/>
        </w:rPr>
        <w:t xml:space="preserve"> Dawida Wiśniewskiego</w:t>
      </w:r>
      <w:r w:rsidR="00AD5914">
        <w:rPr>
          <w:rFonts w:asciiTheme="minorHAnsi" w:hAnsiTheme="minorHAnsi"/>
          <w:sz w:val="24"/>
          <w:szCs w:val="24"/>
        </w:rPr>
        <w:t xml:space="preserve"> </w:t>
      </w:r>
      <w:r w:rsidRPr="00192247">
        <w:rPr>
          <w:rFonts w:asciiTheme="minorHAnsi" w:hAnsiTheme="minorHAnsi"/>
          <w:sz w:val="24"/>
          <w:szCs w:val="24"/>
        </w:rPr>
        <w:t xml:space="preserve">na adres </w:t>
      </w:r>
      <w:r w:rsidR="006E6E40">
        <w:rPr>
          <w:rFonts w:asciiTheme="minorHAnsi" w:hAnsiTheme="minorHAnsi"/>
          <w:sz w:val="24"/>
          <w:szCs w:val="24"/>
        </w:rPr>
        <w:t xml:space="preserve">ul. Aleksandra Hercena 8/1, 50-453 Wrocław </w:t>
      </w:r>
      <w:r w:rsidR="008F4879">
        <w:rPr>
          <w:rFonts w:asciiTheme="minorHAnsi" w:hAnsiTheme="minorHAnsi"/>
          <w:sz w:val="24"/>
          <w:szCs w:val="24"/>
        </w:rPr>
        <w:t xml:space="preserve">lub na adres e-mail </w:t>
      </w:r>
      <w:r w:rsidR="006E6E40">
        <w:rPr>
          <w:rFonts w:asciiTheme="minorHAnsi" w:hAnsiTheme="minorHAnsi"/>
          <w:sz w:val="24"/>
          <w:szCs w:val="24"/>
        </w:rPr>
        <w:t>dw@asecon.pl</w:t>
      </w:r>
      <w:r w:rsidR="00411A25">
        <w:rPr>
          <w:rFonts w:asciiTheme="minorHAnsi" w:hAnsiTheme="minorHAnsi"/>
          <w:sz w:val="24"/>
          <w:szCs w:val="24"/>
        </w:rPr>
        <w:t>.</w:t>
      </w:r>
      <w:r w:rsidRPr="00192247">
        <w:rPr>
          <w:rFonts w:asciiTheme="minorHAnsi" w:hAnsiTheme="minorHAnsi"/>
          <w:sz w:val="24"/>
          <w:szCs w:val="24"/>
        </w:rPr>
        <w:t xml:space="preserve"> Na pytania techniczne Zamawiający będzie udzielał odpowiedzi drogą mailową, pod warunkiem, że pytania wpłyną nie później niż na 2 dni przed datą </w:t>
      </w:r>
      <w:r w:rsidR="00545794">
        <w:rPr>
          <w:rFonts w:asciiTheme="minorHAnsi" w:hAnsiTheme="minorHAnsi"/>
          <w:sz w:val="24"/>
          <w:szCs w:val="24"/>
        </w:rPr>
        <w:t xml:space="preserve">ostateczną </w:t>
      </w:r>
      <w:r w:rsidRPr="00192247">
        <w:rPr>
          <w:rFonts w:asciiTheme="minorHAnsi" w:hAnsiTheme="minorHAnsi"/>
          <w:sz w:val="24"/>
          <w:szCs w:val="24"/>
        </w:rPr>
        <w:t xml:space="preserve">złożenia ofert. </w:t>
      </w:r>
    </w:p>
    <w:p w14:paraId="69CCD63E" w14:textId="7623C6F4" w:rsidR="006E6E40" w:rsidRPr="000115D2" w:rsidRDefault="00106904" w:rsidP="000115D2">
      <w:pPr>
        <w:tabs>
          <w:tab w:val="left" w:pos="4380"/>
        </w:tabs>
        <w:spacing w:before="60"/>
        <w:jc w:val="both"/>
        <w:rPr>
          <w:rFonts w:asciiTheme="minorHAnsi" w:hAnsiTheme="minorHAnsi"/>
          <w:color w:val="0000FF" w:themeColor="hyperlink"/>
          <w:sz w:val="24"/>
          <w:szCs w:val="24"/>
          <w:u w:val="single"/>
        </w:rPr>
      </w:pPr>
      <w:r w:rsidRPr="006E6E40">
        <w:rPr>
          <w:rFonts w:asciiTheme="minorHAnsi" w:hAnsiTheme="minorHAnsi"/>
          <w:sz w:val="24"/>
          <w:szCs w:val="24"/>
        </w:rPr>
        <w:t>W sprawach form</w:t>
      </w:r>
      <w:r w:rsidR="00411A25" w:rsidRPr="006E6E40">
        <w:rPr>
          <w:rFonts w:asciiTheme="minorHAnsi" w:hAnsiTheme="minorHAnsi"/>
          <w:sz w:val="24"/>
          <w:szCs w:val="24"/>
        </w:rPr>
        <w:t>alnych należy kontaktować się z</w:t>
      </w:r>
      <w:r w:rsidR="00FE05ED" w:rsidRPr="006E6E40">
        <w:rPr>
          <w:rFonts w:asciiTheme="minorHAnsi" w:hAnsiTheme="minorHAnsi"/>
          <w:sz w:val="24"/>
          <w:szCs w:val="24"/>
        </w:rPr>
        <w:t xml:space="preserve"> </w:t>
      </w:r>
      <w:r w:rsidR="006E6E40" w:rsidRPr="006E6E40">
        <w:rPr>
          <w:rFonts w:asciiTheme="minorHAnsi" w:hAnsiTheme="minorHAnsi"/>
          <w:sz w:val="24"/>
          <w:szCs w:val="24"/>
        </w:rPr>
        <w:t>Dawidem Wiśniewskim</w:t>
      </w:r>
      <w:r w:rsidR="00AD5914" w:rsidRPr="006E6E40">
        <w:rPr>
          <w:rFonts w:asciiTheme="minorHAnsi" w:hAnsiTheme="minorHAnsi"/>
          <w:sz w:val="24"/>
          <w:szCs w:val="24"/>
        </w:rPr>
        <w:t xml:space="preserve"> </w:t>
      </w:r>
      <w:r w:rsidRPr="006E6E40">
        <w:rPr>
          <w:rFonts w:asciiTheme="minorHAnsi" w:hAnsiTheme="minorHAnsi"/>
          <w:sz w:val="24"/>
          <w:szCs w:val="24"/>
        </w:rPr>
        <w:t xml:space="preserve">– pod numerem telefonu </w:t>
      </w:r>
      <w:r w:rsidR="00AD5914" w:rsidRPr="006E6E40">
        <w:rPr>
          <w:rFonts w:asciiTheme="minorHAnsi" w:hAnsiTheme="minorHAnsi"/>
          <w:sz w:val="24"/>
          <w:szCs w:val="24"/>
        </w:rPr>
        <w:t xml:space="preserve">tel. </w:t>
      </w:r>
      <w:r w:rsidR="006E6E40" w:rsidRPr="00C7296D">
        <w:rPr>
          <w:rFonts w:asciiTheme="minorHAnsi" w:hAnsiTheme="minorHAnsi"/>
          <w:sz w:val="24"/>
          <w:szCs w:val="24"/>
        </w:rPr>
        <w:t xml:space="preserve">605 687 827 </w:t>
      </w:r>
      <w:r w:rsidRPr="006E6E40">
        <w:rPr>
          <w:rFonts w:asciiTheme="minorHAnsi" w:hAnsiTheme="minorHAnsi"/>
          <w:sz w:val="24"/>
          <w:szCs w:val="24"/>
        </w:rPr>
        <w:t xml:space="preserve">(w godz. </w:t>
      </w:r>
      <w:r w:rsidR="00492F32" w:rsidRPr="006E6E40">
        <w:rPr>
          <w:rFonts w:asciiTheme="minorHAnsi" w:hAnsiTheme="minorHAnsi"/>
          <w:sz w:val="24"/>
          <w:szCs w:val="24"/>
        </w:rPr>
        <w:t>8:00-15:00) lub adresem mailowym</w:t>
      </w:r>
      <w:r w:rsidR="00AD5914" w:rsidRPr="006E6E40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6E6E40" w:rsidRPr="006E6E40">
          <w:rPr>
            <w:rStyle w:val="Hipercze"/>
            <w:rFonts w:asciiTheme="minorHAnsi" w:hAnsiTheme="minorHAnsi"/>
            <w:sz w:val="24"/>
            <w:szCs w:val="24"/>
          </w:rPr>
          <w:t>dw@asecon.pl</w:t>
        </w:r>
      </w:hyperlink>
    </w:p>
    <w:p w14:paraId="664BA57E" w14:textId="77777777" w:rsidR="00106904" w:rsidRPr="00192247" w:rsidRDefault="00106904" w:rsidP="000115D2">
      <w:pPr>
        <w:numPr>
          <w:ilvl w:val="0"/>
          <w:numId w:val="5"/>
        </w:numPr>
        <w:spacing w:before="6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Jeżeli odpowiedzi na pytania lub zgłoszone problemy będą wiązały się ze zmianą warunków zamówienia, wszyscy uczestnicy zapytania zostaną powiadomieni o zmianach.</w:t>
      </w:r>
    </w:p>
    <w:p w14:paraId="7F18D24C" w14:textId="77777777" w:rsidR="00106904" w:rsidRPr="00192247" w:rsidRDefault="00106904" w:rsidP="00106904">
      <w:pPr>
        <w:rPr>
          <w:rFonts w:asciiTheme="minorHAnsi" w:hAnsiTheme="minorHAnsi"/>
          <w:sz w:val="24"/>
          <w:szCs w:val="24"/>
        </w:rPr>
      </w:pPr>
    </w:p>
    <w:p w14:paraId="7648B3A7" w14:textId="77777777" w:rsidR="00106904" w:rsidRPr="00192247" w:rsidRDefault="00BB5BA6" w:rsidP="0010690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III.3</w:t>
      </w:r>
      <w:r w:rsidR="00106904" w:rsidRPr="00192247">
        <w:rPr>
          <w:rFonts w:asciiTheme="minorHAnsi" w:hAnsiTheme="minorHAnsi"/>
          <w:b/>
          <w:sz w:val="24"/>
          <w:szCs w:val="24"/>
        </w:rPr>
        <w:t xml:space="preserve">. Termin </w:t>
      </w:r>
      <w:r w:rsidR="00545794">
        <w:rPr>
          <w:rFonts w:asciiTheme="minorHAnsi" w:hAnsiTheme="minorHAnsi"/>
          <w:b/>
          <w:sz w:val="24"/>
          <w:szCs w:val="24"/>
        </w:rPr>
        <w:t xml:space="preserve">i miejsce </w:t>
      </w:r>
      <w:r w:rsidR="00106904" w:rsidRPr="00192247">
        <w:rPr>
          <w:rFonts w:asciiTheme="minorHAnsi" w:hAnsiTheme="minorHAnsi"/>
          <w:b/>
          <w:sz w:val="24"/>
          <w:szCs w:val="24"/>
        </w:rPr>
        <w:t>wykonania zamówienia</w:t>
      </w:r>
    </w:p>
    <w:p w14:paraId="5E210C38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4DEB89B" w14:textId="598E3059" w:rsidR="00C904F8" w:rsidRDefault="004954DB" w:rsidP="00C92ABD">
      <w:pPr>
        <w:widowControl w:val="0"/>
        <w:suppressAutoHyphens w:val="0"/>
        <w:autoSpaceDE w:val="0"/>
        <w:autoSpaceDN w:val="0"/>
        <w:adjustRightInd w:val="0"/>
        <w:rPr>
          <w:rFonts w:asciiTheme="minorHAnsi" w:eastAsiaTheme="minorHAnsi" w:hAnsi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/>
          <w:sz w:val="24"/>
          <w:szCs w:val="24"/>
          <w:lang w:eastAsia="en-US"/>
        </w:rPr>
        <w:t xml:space="preserve">Termin dostawy: </w:t>
      </w:r>
      <w:r w:rsidR="00C66627" w:rsidRPr="00263218">
        <w:rPr>
          <w:rFonts w:asciiTheme="minorHAnsi" w:eastAsiaTheme="minorHAnsi" w:hAnsiTheme="minorHAnsi" w:cstheme="minorHAnsi"/>
          <w:sz w:val="24"/>
          <w:szCs w:val="24"/>
          <w:lang w:eastAsia="en-US"/>
        </w:rPr>
        <w:t>7</w:t>
      </w:r>
      <w:r w:rsidR="006E6E40" w:rsidRPr="002632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dni od </w:t>
      </w:r>
      <w:r w:rsidR="00C46003" w:rsidRPr="00263218">
        <w:rPr>
          <w:rFonts w:asciiTheme="minorHAnsi" w:eastAsiaTheme="minorHAnsi" w:hAnsiTheme="minorHAnsi" w:cstheme="minorHAnsi"/>
          <w:sz w:val="24"/>
          <w:szCs w:val="24"/>
          <w:lang w:eastAsia="en-US"/>
        </w:rPr>
        <w:t>podpisania umowy</w:t>
      </w:r>
    </w:p>
    <w:p w14:paraId="5F5CDA3D" w14:textId="037C604E" w:rsidR="002B474B" w:rsidRPr="00192247" w:rsidRDefault="00545794" w:rsidP="00AD5914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Miejsce dostawy:</w:t>
      </w:r>
      <w:bookmarkStart w:id="0" w:name="_Toc354391752"/>
      <w:bookmarkStart w:id="1" w:name="_Toc384818348"/>
      <w:r w:rsidR="00C92ABD" w:rsidRPr="00C92ABD">
        <w:rPr>
          <w:rFonts w:asciiTheme="minorHAnsi" w:hAnsiTheme="minorHAnsi"/>
          <w:sz w:val="24"/>
          <w:szCs w:val="24"/>
        </w:rPr>
        <w:t xml:space="preserve"> </w:t>
      </w:r>
      <w:r w:rsidR="006E6E40">
        <w:rPr>
          <w:rFonts w:asciiTheme="minorHAnsi" w:hAnsiTheme="minorHAnsi"/>
          <w:sz w:val="24"/>
          <w:szCs w:val="24"/>
        </w:rPr>
        <w:t>ul. Aleksandra Hercena 8/1, 50-453 Wrocław</w:t>
      </w:r>
    </w:p>
    <w:p w14:paraId="270E1FD4" w14:textId="2CFDA704" w:rsidR="00EB571E" w:rsidRDefault="00EB571E" w:rsidP="00106904">
      <w:pPr>
        <w:jc w:val="both"/>
        <w:rPr>
          <w:rFonts w:asciiTheme="minorHAnsi" w:hAnsiTheme="minorHAnsi"/>
          <w:sz w:val="24"/>
          <w:szCs w:val="24"/>
        </w:rPr>
      </w:pPr>
    </w:p>
    <w:p w14:paraId="19FD09C4" w14:textId="77777777" w:rsidR="00EB571E" w:rsidRPr="00192247" w:rsidRDefault="00EB571E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33C8E62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  <w:bookmarkStart w:id="2" w:name="_Toc354391754"/>
      <w:bookmarkStart w:id="3" w:name="_Toc384818350"/>
      <w:bookmarkEnd w:id="0"/>
      <w:bookmarkEnd w:id="1"/>
      <w:r w:rsidRPr="00192247">
        <w:rPr>
          <w:rFonts w:asciiTheme="minorHAnsi" w:hAnsiTheme="minorHAnsi"/>
          <w:b/>
          <w:sz w:val="24"/>
          <w:szCs w:val="24"/>
        </w:rPr>
        <w:t>SEKCJA IV: Załączniki</w:t>
      </w:r>
      <w:bookmarkEnd w:id="2"/>
      <w:bookmarkEnd w:id="3"/>
    </w:p>
    <w:p w14:paraId="052F218B" w14:textId="77777777" w:rsidR="00106904" w:rsidRPr="00192247" w:rsidRDefault="00106904" w:rsidP="00106904">
      <w:pPr>
        <w:tabs>
          <w:tab w:val="left" w:pos="4380"/>
        </w:tabs>
        <w:ind w:right="510"/>
        <w:jc w:val="center"/>
        <w:rPr>
          <w:rFonts w:asciiTheme="minorHAnsi" w:hAnsiTheme="minorHAnsi"/>
          <w:b/>
          <w:sz w:val="24"/>
          <w:szCs w:val="24"/>
        </w:rPr>
      </w:pPr>
    </w:p>
    <w:p w14:paraId="7C268019" w14:textId="77777777" w:rsidR="00106904" w:rsidRDefault="0010690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 xml:space="preserve">Załącznik nr </w:t>
      </w:r>
      <w:r w:rsidR="00545794">
        <w:rPr>
          <w:rFonts w:asciiTheme="minorHAnsi" w:hAnsiTheme="minorHAnsi"/>
          <w:sz w:val="24"/>
          <w:szCs w:val="24"/>
        </w:rPr>
        <w:t>1</w:t>
      </w:r>
      <w:r w:rsidRPr="00192247">
        <w:rPr>
          <w:rFonts w:asciiTheme="minorHAnsi" w:hAnsiTheme="minorHAnsi"/>
          <w:sz w:val="24"/>
          <w:szCs w:val="24"/>
        </w:rPr>
        <w:t xml:space="preserve"> </w:t>
      </w:r>
      <w:r w:rsidR="00701168" w:rsidRPr="002F6B77">
        <w:rPr>
          <w:rFonts w:asciiTheme="minorHAnsi" w:hAnsiTheme="minorHAnsi"/>
          <w:sz w:val="24"/>
          <w:szCs w:val="24"/>
        </w:rPr>
        <w:t>Szczegółowy opis przedmiotu zamówienia</w:t>
      </w:r>
    </w:p>
    <w:p w14:paraId="6C0D3E88" w14:textId="501A24B8" w:rsidR="00701168" w:rsidRPr="00192247" w:rsidRDefault="00B059A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</w:t>
      </w:r>
      <w:r w:rsidR="00701168">
        <w:rPr>
          <w:rFonts w:asciiTheme="minorHAnsi" w:hAnsiTheme="minorHAnsi"/>
          <w:sz w:val="24"/>
          <w:szCs w:val="24"/>
        </w:rPr>
        <w:t xml:space="preserve">r 2 </w:t>
      </w:r>
      <w:r w:rsidR="00701168" w:rsidRPr="00192247">
        <w:rPr>
          <w:rFonts w:asciiTheme="minorHAnsi" w:hAnsiTheme="minorHAnsi"/>
          <w:sz w:val="24"/>
          <w:szCs w:val="24"/>
        </w:rPr>
        <w:t>Formularz oferty</w:t>
      </w:r>
    </w:p>
    <w:p w14:paraId="5324E68F" w14:textId="0501565F" w:rsidR="00106904" w:rsidRDefault="00B059A4" w:rsidP="00111F64">
      <w:pPr>
        <w:numPr>
          <w:ilvl w:val="0"/>
          <w:numId w:val="10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</w:t>
      </w:r>
      <w:r w:rsidR="00545794">
        <w:rPr>
          <w:rFonts w:asciiTheme="minorHAnsi" w:hAnsiTheme="minorHAnsi"/>
          <w:sz w:val="24"/>
          <w:szCs w:val="24"/>
        </w:rPr>
        <w:t xml:space="preserve">r </w:t>
      </w:r>
      <w:r w:rsidR="00AB43E8">
        <w:rPr>
          <w:rFonts w:asciiTheme="minorHAnsi" w:hAnsiTheme="minorHAnsi"/>
          <w:sz w:val="24"/>
          <w:szCs w:val="24"/>
        </w:rPr>
        <w:t>3</w:t>
      </w:r>
      <w:r w:rsidR="00106904" w:rsidRPr="00192247">
        <w:rPr>
          <w:rFonts w:asciiTheme="minorHAnsi" w:hAnsiTheme="minorHAnsi"/>
          <w:sz w:val="24"/>
          <w:szCs w:val="24"/>
        </w:rPr>
        <w:t xml:space="preserve"> Oświadczenie o braku powiązań pomiędzy podmiotami współpracującymi</w:t>
      </w:r>
    </w:p>
    <w:p w14:paraId="7F9E75B2" w14:textId="77777777" w:rsidR="00951A13" w:rsidRDefault="00951A13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7D163AAD" w14:textId="77777777" w:rsidR="00C92ABD" w:rsidRPr="004457FC" w:rsidRDefault="00C92ABD" w:rsidP="004457FC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Arial"/>
          <w:b/>
          <w:sz w:val="24"/>
          <w:szCs w:val="24"/>
        </w:rPr>
        <w:t>1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2F6B77">
        <w:rPr>
          <w:rFonts w:asciiTheme="minorHAnsi" w:hAnsiTheme="minorHAnsi"/>
          <w:sz w:val="24"/>
          <w:szCs w:val="24"/>
        </w:rPr>
        <w:t>Szczegółowy opis przedmiotu zamówienia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8D5F95B" w14:textId="77777777" w:rsidR="00C92ABD" w:rsidRDefault="00C92ABD" w:rsidP="00C92ABD">
      <w:pPr>
        <w:jc w:val="center"/>
        <w:textAlignment w:val="top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SZCZEGÓŁOWY OPIS PRZEDMIOTU ZAMÓWIENIA</w:t>
      </w:r>
    </w:p>
    <w:p w14:paraId="23CBF14D" w14:textId="77777777" w:rsidR="00E456A2" w:rsidRDefault="00E456A2" w:rsidP="00FE05ED">
      <w:pPr>
        <w:jc w:val="both"/>
        <w:rPr>
          <w:rFonts w:asciiTheme="minorHAnsi" w:hAnsiTheme="minorHAnsi"/>
          <w:b/>
          <w:sz w:val="24"/>
          <w:szCs w:val="24"/>
        </w:rPr>
      </w:pPr>
    </w:p>
    <w:p w14:paraId="044ED8AD" w14:textId="1A77F1D4" w:rsidR="003E00D1" w:rsidRPr="00C6356C" w:rsidRDefault="003E00D1" w:rsidP="00ED4B97">
      <w:pPr>
        <w:rPr>
          <w:rFonts w:asciiTheme="minorHAnsi" w:hAnsiTheme="minorHAnsi" w:cstheme="minorHAnsi"/>
          <w:sz w:val="22"/>
          <w:szCs w:val="22"/>
        </w:rPr>
      </w:pPr>
      <w:r w:rsidRPr="00C6356C">
        <w:rPr>
          <w:rFonts w:asciiTheme="minorHAnsi" w:hAnsiTheme="minorHAnsi" w:cstheme="minorHAnsi"/>
          <w:b/>
          <w:sz w:val="22"/>
          <w:szCs w:val="22"/>
        </w:rPr>
        <w:t xml:space="preserve">Przedmiotem zamówienia jest </w:t>
      </w:r>
      <w:r w:rsidR="00D85A77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944DFA">
        <w:rPr>
          <w:rFonts w:asciiTheme="minorHAnsi" w:hAnsiTheme="minorHAnsi" w:cstheme="minorHAnsi"/>
          <w:b/>
          <w:sz w:val="22"/>
          <w:szCs w:val="22"/>
        </w:rPr>
        <w:t>1</w:t>
      </w:r>
      <w:r w:rsidR="00ED4B97">
        <w:rPr>
          <w:rFonts w:asciiTheme="minorHAnsi" w:hAnsiTheme="minorHAnsi" w:cstheme="minorHAnsi"/>
          <w:b/>
          <w:sz w:val="22"/>
          <w:szCs w:val="22"/>
        </w:rPr>
        <w:t xml:space="preserve"> licencji do oprogramowania </w:t>
      </w:r>
      <w:r w:rsidR="00044587">
        <w:rPr>
          <w:rFonts w:asciiTheme="minorHAnsi" w:hAnsiTheme="minorHAnsi" w:cstheme="minorHAnsi"/>
          <w:b/>
          <w:sz w:val="22"/>
          <w:szCs w:val="22"/>
        </w:rPr>
        <w:t>GEO</w:t>
      </w:r>
      <w:r w:rsidR="00944D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4B9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977B5E">
        <w:rPr>
          <w:rFonts w:asciiTheme="minorHAnsi" w:hAnsiTheme="minorHAnsi" w:cstheme="minorHAnsi"/>
          <w:b/>
          <w:sz w:val="22"/>
          <w:szCs w:val="22"/>
        </w:rPr>
        <w:t>analizy</w:t>
      </w:r>
      <w:r w:rsidR="00044587">
        <w:rPr>
          <w:rFonts w:asciiTheme="minorHAnsi" w:hAnsiTheme="minorHAnsi" w:cstheme="minorHAnsi"/>
          <w:b/>
          <w:sz w:val="22"/>
          <w:szCs w:val="22"/>
        </w:rPr>
        <w:t xml:space="preserve"> geotechnicznej</w:t>
      </w:r>
      <w:r w:rsidR="000115D2">
        <w:rPr>
          <w:rFonts w:asciiTheme="minorHAnsi" w:hAnsiTheme="minorHAnsi" w:cstheme="minorHAnsi"/>
          <w:b/>
          <w:sz w:val="22"/>
          <w:szCs w:val="22"/>
        </w:rPr>
        <w:t>.</w:t>
      </w:r>
      <w:r w:rsidRPr="00C6356C">
        <w:rPr>
          <w:rFonts w:asciiTheme="minorHAnsi" w:hAnsiTheme="minorHAnsi" w:cstheme="minorHAnsi"/>
          <w:b/>
          <w:sz w:val="22"/>
          <w:szCs w:val="22"/>
        </w:rPr>
        <w:br/>
      </w:r>
    </w:p>
    <w:p w14:paraId="74690C80" w14:textId="4D7C3F43" w:rsidR="003E00D1" w:rsidRDefault="003E00D1" w:rsidP="003E00D1">
      <w:pPr>
        <w:spacing w:line="360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C6356C">
        <w:rPr>
          <w:rFonts w:asciiTheme="minorHAnsi" w:hAnsiTheme="minorHAnsi" w:cstheme="minorHAnsi"/>
          <w:b/>
          <w:sz w:val="22"/>
          <w:szCs w:val="22"/>
        </w:rPr>
        <w:t xml:space="preserve">Szczegółowy opis przedmiotu zamówienia </w:t>
      </w:r>
      <w:r w:rsidRPr="003366FB">
        <w:rPr>
          <w:rFonts w:asciiTheme="minorHAnsi" w:hAnsiTheme="minorHAnsi" w:cstheme="minorHAnsi"/>
          <w:bCs/>
          <w:sz w:val="22"/>
          <w:szCs w:val="22"/>
        </w:rPr>
        <w:t>(podane poniżej parametry są parametrami minimalnymi)</w:t>
      </w:r>
      <w:r w:rsidR="003366FB" w:rsidRPr="003366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D069D4" w14:textId="07866C69" w:rsidR="00E02EB1" w:rsidRPr="003366FB" w:rsidRDefault="00977B5E" w:rsidP="00E02EB1">
      <w:pPr>
        <w:spacing w:line="360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3366FB">
        <w:rPr>
          <w:rFonts w:asciiTheme="minorHAnsi" w:hAnsiTheme="minorHAnsi" w:cstheme="minorHAnsi"/>
          <w:b/>
          <w:sz w:val="22"/>
          <w:szCs w:val="22"/>
        </w:rPr>
        <w:t>Dostarczone oprogramowanie powinno umożliwiać:</w:t>
      </w:r>
      <w:bookmarkStart w:id="4" w:name="_GoBack"/>
      <w:bookmarkEnd w:id="4"/>
    </w:p>
    <w:p w14:paraId="6A78BE62" w14:textId="537DDF0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Analizę geologiczną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tj.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możliwość modelowania uwarstwionego ośrodka gruntowego;</w:t>
      </w:r>
    </w:p>
    <w:p w14:paraId="352CA3AC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Analizę i projektowanie f</w:t>
      </w:r>
      <w:r w:rsidRPr="001749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undament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ów</w:t>
      </w:r>
      <w:r w:rsidRPr="001749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bezpośredni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ch bazując na parametrach geotechnicznych gruntów jak i na wynikach sondowań CPT;</w:t>
      </w:r>
    </w:p>
    <w:p w14:paraId="0C8FD0CF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Analizę i projektowanie fundamentów pośrednich w postaci pali,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mikropali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grupy pali bazując na parametrach geotechnicznych gruntów jak i na wynikach sondowań CPT;</w:t>
      </w:r>
    </w:p>
    <w:p w14:paraId="044A4814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Analizę </w:t>
      </w:r>
      <w:proofErr w:type="spellStart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osiadań</w:t>
      </w:r>
      <w:proofErr w:type="spellEnd"/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A4177D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 konsolidacji w czasie spowodowanych obciążeniem powierzchniowym, np. pod nasypami, fundamentami i innymi konstrukcjami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30BBE78E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5E03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naliz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ę</w:t>
      </w:r>
      <w:r w:rsidRPr="005E03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projektowani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Pr="005E03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konstrukcji oporowych w postaci </w:t>
      </w:r>
      <w:r w:rsidRPr="005E03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kątowych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/wspornikowych</w:t>
      </w:r>
      <w:r w:rsidRPr="005E03F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ścian oporowych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33AF0695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C75E9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Analizę s</w:t>
      </w:r>
      <w:r w:rsidRPr="00C75E9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tatecznoś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ci</w:t>
      </w:r>
      <w:r w:rsidRPr="00C75E9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zbocz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y </w:t>
      </w:r>
      <w:r w:rsidRPr="005D3D8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skarp, nasypów, ścian oporowych, obudów wykopów i innych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5C9C4D5B" w14:textId="5DBA2FA4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Analizę i projektowanie konstrukcji współpracujących z gruntem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tj.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</w:t>
      </w:r>
      <w:r w:rsidRPr="001749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asyp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ów z gruntu</w:t>
      </w:r>
      <w:r w:rsidRPr="0017493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zbrojone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go, etc.;</w:t>
      </w:r>
    </w:p>
    <w:p w14:paraId="735083FB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77B5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C75E9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naliz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ę i </w:t>
      </w:r>
      <w:r w:rsidRPr="00903DD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projektowani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Pr="00903DD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obudów głębokich wykopów (tj. ścianki szczelne, ściany szczelinowe, ścianki berlińskie, palisady i inne)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zarówno wspornikowych, wspornikowych kotwionych jak i rozpieranych;</w:t>
      </w:r>
    </w:p>
    <w:p w14:paraId="72E431E9" w14:textId="77777777" w:rsidR="00E02EB1" w:rsidRDefault="00E02EB1" w:rsidP="00E02EB1">
      <w:pPr>
        <w:pStyle w:val="Akapitzlist"/>
        <w:numPr>
          <w:ilvl w:val="1"/>
          <w:numId w:val="28"/>
        </w:numPr>
        <w:tabs>
          <w:tab w:val="left" w:pos="720"/>
        </w:tabs>
        <w:spacing w:line="360" w:lineRule="auto"/>
        <w:ind w:left="720"/>
        <w:jc w:val="both"/>
        <w:textAlignment w:val="top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Analizę i </w:t>
      </w:r>
      <w:r w:rsidRPr="00B5791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projektowani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</w:t>
      </w:r>
      <w:r w:rsidRPr="00B5791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przyczółków mostowych oraz skrzydeł przyczółków</w:t>
      </w: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;</w:t>
      </w:r>
    </w:p>
    <w:p w14:paraId="13C19CDB" w14:textId="074F7549" w:rsidR="005B14E6" w:rsidRPr="000115D2" w:rsidRDefault="00794078" w:rsidP="005B14E6">
      <w:pPr>
        <w:pStyle w:val="Akapitzlist"/>
        <w:numPr>
          <w:ilvl w:val="1"/>
          <w:numId w:val="24"/>
        </w:numPr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940A5A">
        <w:rPr>
          <w:rFonts w:asciiTheme="minorHAnsi" w:hAnsiTheme="minorHAnsi" w:cs="Arial"/>
          <w:b/>
          <w:sz w:val="24"/>
          <w:szCs w:val="24"/>
        </w:rPr>
        <w:br w:type="page"/>
      </w:r>
    </w:p>
    <w:p w14:paraId="379B7708" w14:textId="77777777" w:rsidR="00106904" w:rsidRPr="00192247" w:rsidRDefault="00106904" w:rsidP="00D24E36">
      <w:pPr>
        <w:suppressAutoHyphens w:val="0"/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lastRenderedPageBreak/>
        <w:t xml:space="preserve">Załącznik nr </w:t>
      </w:r>
      <w:r w:rsidR="00C92ABD">
        <w:rPr>
          <w:rFonts w:asciiTheme="minorHAnsi" w:hAnsiTheme="minorHAnsi" w:cs="Arial"/>
          <w:b/>
          <w:sz w:val="24"/>
          <w:szCs w:val="24"/>
        </w:rPr>
        <w:t>2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Formularz oferty</w:t>
      </w:r>
    </w:p>
    <w:p w14:paraId="623232D7" w14:textId="77777777" w:rsidR="00106904" w:rsidRPr="00192247" w:rsidRDefault="00106904" w:rsidP="00106904">
      <w:pPr>
        <w:tabs>
          <w:tab w:val="left" w:pos="600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</w:r>
      <w:r w:rsidR="00192247">
        <w:rPr>
          <w:rFonts w:asciiTheme="minorHAnsi" w:hAnsiTheme="minorHAnsi" w:cs="Arial"/>
          <w:sz w:val="24"/>
          <w:szCs w:val="24"/>
        </w:rPr>
        <w:tab/>
      </w:r>
      <w:r w:rsidRPr="00192247">
        <w:rPr>
          <w:rFonts w:asciiTheme="minorHAnsi" w:hAnsiTheme="minorHAnsi" w:cs="Arial"/>
          <w:sz w:val="24"/>
          <w:szCs w:val="24"/>
        </w:rPr>
        <w:t>……………………………….</w:t>
      </w:r>
    </w:p>
    <w:p w14:paraId="3AD54024" w14:textId="77777777" w:rsidR="00106904" w:rsidRPr="00192247" w:rsidRDefault="00106904" w:rsidP="00106904">
      <w:pPr>
        <w:tabs>
          <w:tab w:val="left" w:pos="6480"/>
        </w:tabs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  <w:r w:rsidRPr="00192247">
        <w:rPr>
          <w:rFonts w:asciiTheme="minorHAnsi" w:hAnsiTheme="minorHAnsi" w:cs="Arial"/>
          <w:sz w:val="24"/>
          <w:szCs w:val="24"/>
        </w:rPr>
        <w:tab/>
        <w:t>(miejscowość i data)</w:t>
      </w:r>
    </w:p>
    <w:p w14:paraId="220A7D59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077771C3" w14:textId="77777777" w:rsidR="00106904" w:rsidRPr="00192247" w:rsidRDefault="00106904" w:rsidP="00106904">
      <w:pPr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………………………………...</w:t>
      </w:r>
    </w:p>
    <w:p w14:paraId="0C5402AF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  (</w:t>
      </w:r>
      <w:r w:rsidRPr="00192247">
        <w:rPr>
          <w:rFonts w:asciiTheme="minorHAnsi" w:hAnsiTheme="minorHAnsi" w:cs="Arial"/>
          <w:i/>
          <w:sz w:val="24"/>
          <w:szCs w:val="24"/>
        </w:rPr>
        <w:t>nazwa i adres Oferenta)</w:t>
      </w:r>
    </w:p>
    <w:p w14:paraId="0DF7B9EF" w14:textId="77777777" w:rsidR="00106904" w:rsidRPr="00192247" w:rsidRDefault="00106904" w:rsidP="00106904">
      <w:pPr>
        <w:jc w:val="both"/>
        <w:rPr>
          <w:rFonts w:asciiTheme="minorHAnsi" w:hAnsiTheme="minorHAnsi" w:cs="Arial"/>
          <w:i/>
          <w:sz w:val="24"/>
          <w:szCs w:val="24"/>
        </w:rPr>
      </w:pPr>
    </w:p>
    <w:p w14:paraId="73A4CECD" w14:textId="77777777" w:rsidR="00106904" w:rsidRPr="00192247" w:rsidRDefault="00106904" w:rsidP="00106904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>FORMULARZ OFERTY</w:t>
      </w:r>
    </w:p>
    <w:p w14:paraId="149E8B88" w14:textId="77777777" w:rsidR="00C90357" w:rsidRPr="00192247" w:rsidRDefault="00C90357" w:rsidP="00106904">
      <w:pPr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</w:p>
    <w:p w14:paraId="215B9A07" w14:textId="77777777" w:rsidR="00106904" w:rsidRPr="00192247" w:rsidRDefault="00106904" w:rsidP="00C90357">
      <w:pPr>
        <w:ind w:firstLine="708"/>
        <w:jc w:val="both"/>
        <w:textAlignment w:val="top"/>
        <w:rPr>
          <w:rFonts w:asciiTheme="minorHAnsi" w:hAnsiTheme="minorHAnsi" w:cs="Arial"/>
          <w:b/>
          <w:sz w:val="24"/>
          <w:szCs w:val="24"/>
        </w:rPr>
      </w:pPr>
      <w:r w:rsidRPr="00192247">
        <w:rPr>
          <w:rFonts w:asciiTheme="minorHAnsi" w:hAnsiTheme="minorHAnsi" w:cs="Arial"/>
          <w:b/>
          <w:sz w:val="24"/>
          <w:szCs w:val="24"/>
        </w:rPr>
        <w:t xml:space="preserve">Składając ofertę w postępowaniu o udzielenie zamówienia prowadzonym </w:t>
      </w:r>
      <w:r w:rsidR="00545794" w:rsidRPr="00192247">
        <w:rPr>
          <w:rFonts w:asciiTheme="minorHAnsi" w:hAnsiTheme="minorHAnsi" w:cs="Arial"/>
          <w:b/>
          <w:sz w:val="24"/>
          <w:szCs w:val="24"/>
        </w:rPr>
        <w:t>w trybie</w:t>
      </w:r>
      <w:r w:rsidRPr="00192247">
        <w:rPr>
          <w:rFonts w:asciiTheme="minorHAnsi" w:hAnsiTheme="minorHAnsi" w:cs="Arial"/>
          <w:b/>
          <w:sz w:val="24"/>
          <w:szCs w:val="24"/>
        </w:rPr>
        <w:t xml:space="preserve"> zapytania ofertowego zgodnie z zasadą konkurencyjności. Sposób ponoszenia wydatków zgodnie z zasadą uczciwej konkurencji.</w:t>
      </w:r>
    </w:p>
    <w:p w14:paraId="5230CC2B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5156E5B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my niżej podpisani:</w:t>
      </w:r>
    </w:p>
    <w:p w14:paraId="12375FA5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715CF476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161B4390" w14:textId="77777777" w:rsidR="00106904" w:rsidRPr="00192247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działając w imieniu i na rzecz:</w:t>
      </w:r>
    </w:p>
    <w:p w14:paraId="2EFBA5FC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ab/>
      </w:r>
    </w:p>
    <w:p w14:paraId="071B70A5" w14:textId="77777777" w:rsidR="00106904" w:rsidRPr="00192247" w:rsidRDefault="00106904" w:rsidP="00106904">
      <w:pPr>
        <w:pStyle w:val="Tekstpodstawowy"/>
        <w:tabs>
          <w:tab w:val="left" w:leader="dot" w:pos="9072"/>
        </w:tabs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 xml:space="preserve"> </w:t>
      </w:r>
      <w:r w:rsidRPr="00192247">
        <w:rPr>
          <w:rFonts w:asciiTheme="minorHAnsi" w:hAnsiTheme="minorHAnsi" w:cs="Arial"/>
          <w:sz w:val="24"/>
          <w:szCs w:val="24"/>
        </w:rPr>
        <w:tab/>
      </w:r>
    </w:p>
    <w:p w14:paraId="42BD10FB" w14:textId="5732ED93" w:rsidR="00106904" w:rsidRDefault="00106904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7D105A1" w14:textId="77777777" w:rsidR="009C078B" w:rsidRPr="00192247" w:rsidRDefault="009C078B" w:rsidP="00106904">
      <w:pPr>
        <w:pStyle w:val="Zwykytekst1"/>
        <w:tabs>
          <w:tab w:val="left" w:leader="dot" w:pos="9072"/>
        </w:tabs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75B9ACEE" w14:textId="3F03D5B1" w:rsidR="009C078B" w:rsidRPr="008A22E0" w:rsidRDefault="00106904" w:rsidP="008A22E0">
      <w:pPr>
        <w:pStyle w:val="Zwykytekst1"/>
        <w:numPr>
          <w:ilvl w:val="0"/>
          <w:numId w:val="11"/>
        </w:numPr>
        <w:tabs>
          <w:tab w:val="clear" w:pos="720"/>
          <w:tab w:val="num" w:pos="142"/>
        </w:tabs>
        <w:autoSpaceDE w:val="0"/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SKŁADAMY OFERTĘ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na wykonanie przedmiotu zamówienia zgodnie ze Specyfikacją Zamówienia i oświadczamy, że wykonamy go </w:t>
      </w:r>
      <w:r w:rsidR="004954DB">
        <w:rPr>
          <w:rFonts w:asciiTheme="minorHAnsi" w:hAnsiTheme="minorHAnsi" w:cs="Arial"/>
          <w:color w:val="000000"/>
          <w:sz w:val="24"/>
          <w:szCs w:val="24"/>
        </w:rPr>
        <w:t>na warunkach w niej określonych tj.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8"/>
        <w:gridCol w:w="5020"/>
        <w:gridCol w:w="2748"/>
      </w:tblGrid>
      <w:tr w:rsidR="00E42C0E" w:rsidRPr="00E42C0E" w14:paraId="0256B692" w14:textId="77777777" w:rsidTr="00587C89">
        <w:tc>
          <w:tcPr>
            <w:tcW w:w="868" w:type="dxa"/>
          </w:tcPr>
          <w:p w14:paraId="6C7E682A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020" w:type="dxa"/>
          </w:tcPr>
          <w:p w14:paraId="486EF530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Parametry i funkcje</w:t>
            </w:r>
          </w:p>
        </w:tc>
        <w:tc>
          <w:tcPr>
            <w:tcW w:w="2748" w:type="dxa"/>
          </w:tcPr>
          <w:p w14:paraId="63C11BDC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Wartość parametru</w:t>
            </w:r>
            <w:r w:rsidRPr="00E42C0E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footnoteReference w:id="1"/>
            </w:r>
          </w:p>
        </w:tc>
      </w:tr>
      <w:tr w:rsidR="00E42C0E" w:rsidRPr="00E42C0E" w14:paraId="3B101B2A" w14:textId="77777777" w:rsidTr="00587C89">
        <w:tc>
          <w:tcPr>
            <w:tcW w:w="8636" w:type="dxa"/>
            <w:gridSpan w:val="3"/>
          </w:tcPr>
          <w:p w14:paraId="53A6A4E1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Licencja oprogramowania GEO do analizy geotechnicznej umożliwiająca:</w:t>
            </w:r>
          </w:p>
        </w:tc>
      </w:tr>
      <w:tr w:rsidR="00E42C0E" w:rsidRPr="00E42C0E" w14:paraId="0F53A65C" w14:textId="77777777" w:rsidTr="00587C89">
        <w:tc>
          <w:tcPr>
            <w:tcW w:w="868" w:type="dxa"/>
          </w:tcPr>
          <w:p w14:paraId="73EEF96A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</w:tcPr>
          <w:p w14:paraId="31E34B93" w14:textId="235CF0C2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Analizę geologiczną </w:t>
            </w:r>
            <w:r w:rsidR="000F457F"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tj.</w:t>
            </w: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możliwość modelowania uwarstwionego ośrodka gruntowego;</w:t>
            </w:r>
          </w:p>
        </w:tc>
        <w:tc>
          <w:tcPr>
            <w:tcW w:w="2748" w:type="dxa"/>
          </w:tcPr>
          <w:p w14:paraId="77D707D0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411D22E7" w14:textId="77777777" w:rsidTr="00587C89">
        <w:tc>
          <w:tcPr>
            <w:tcW w:w="868" w:type="dxa"/>
          </w:tcPr>
          <w:p w14:paraId="1721CB33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0" w:type="dxa"/>
          </w:tcPr>
          <w:p w14:paraId="067D2AB7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Analizę i projektowanie fundamentów bezpośrednich bazując na parametrach geotechnicznych gruntów jak i na wynikach sondowań CPT;</w:t>
            </w:r>
          </w:p>
        </w:tc>
        <w:tc>
          <w:tcPr>
            <w:tcW w:w="2748" w:type="dxa"/>
          </w:tcPr>
          <w:p w14:paraId="0ADC5107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22917FF8" w14:textId="77777777" w:rsidTr="00587C89">
        <w:tc>
          <w:tcPr>
            <w:tcW w:w="868" w:type="dxa"/>
          </w:tcPr>
          <w:p w14:paraId="15D0DBF3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0" w:type="dxa"/>
          </w:tcPr>
          <w:p w14:paraId="0892BF90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Analizę i projektowanie fundamentów pośrednich w postaci pali, </w:t>
            </w:r>
            <w:proofErr w:type="spellStart"/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mikropali</w:t>
            </w:r>
            <w:proofErr w:type="spellEnd"/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grupy pali bazując na parametrach geotechnicznych gruntów jak i na wynikach sondowań CPT;</w:t>
            </w:r>
          </w:p>
        </w:tc>
        <w:tc>
          <w:tcPr>
            <w:tcW w:w="2748" w:type="dxa"/>
          </w:tcPr>
          <w:p w14:paraId="00CBB954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07572C26" w14:textId="77777777" w:rsidTr="00587C89">
        <w:tc>
          <w:tcPr>
            <w:tcW w:w="868" w:type="dxa"/>
          </w:tcPr>
          <w:p w14:paraId="42E70644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0" w:type="dxa"/>
          </w:tcPr>
          <w:p w14:paraId="33E83462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Analizę </w:t>
            </w:r>
            <w:proofErr w:type="spellStart"/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osiadań</w:t>
            </w:r>
            <w:proofErr w:type="spellEnd"/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konsolidacji w czasie spowodowanych obciążeniem powierzchniowym, np. pod nasypami, fundamentami i innymi konstrukcjami;</w:t>
            </w:r>
          </w:p>
        </w:tc>
        <w:tc>
          <w:tcPr>
            <w:tcW w:w="2748" w:type="dxa"/>
          </w:tcPr>
          <w:p w14:paraId="6E2E754E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3FC203FF" w14:textId="77777777" w:rsidTr="00587C89">
        <w:tc>
          <w:tcPr>
            <w:tcW w:w="868" w:type="dxa"/>
          </w:tcPr>
          <w:p w14:paraId="36455631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20" w:type="dxa"/>
          </w:tcPr>
          <w:p w14:paraId="1D086BF9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Analizę i projektowanie konstrukcji oporowych w postaci kątowych/wspornikowych ścian oporowych;</w:t>
            </w:r>
          </w:p>
        </w:tc>
        <w:tc>
          <w:tcPr>
            <w:tcW w:w="2748" w:type="dxa"/>
          </w:tcPr>
          <w:p w14:paraId="6722DE96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7D9667B0" w14:textId="77777777" w:rsidTr="00587C89">
        <w:tc>
          <w:tcPr>
            <w:tcW w:w="868" w:type="dxa"/>
          </w:tcPr>
          <w:p w14:paraId="11202FDF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0" w:type="dxa"/>
          </w:tcPr>
          <w:p w14:paraId="1AD93683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Analizę stateczności zboczy skarp, nasypów, ścian oporowych, obudów wykopów i innych;</w:t>
            </w:r>
          </w:p>
        </w:tc>
        <w:tc>
          <w:tcPr>
            <w:tcW w:w="2748" w:type="dxa"/>
          </w:tcPr>
          <w:p w14:paraId="1A0CF16B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39E421B1" w14:textId="77777777" w:rsidTr="00587C89">
        <w:tc>
          <w:tcPr>
            <w:tcW w:w="868" w:type="dxa"/>
          </w:tcPr>
          <w:p w14:paraId="0E14D8A1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0" w:type="dxa"/>
          </w:tcPr>
          <w:p w14:paraId="50C75E8C" w14:textId="1FF4EA19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Analizę i projektowanie konstrukcji współpracujących z gruntem </w:t>
            </w:r>
            <w:r w:rsidR="000F457F"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tj.</w:t>
            </w: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nasypów z gruntu zbrojonego, etc.;</w:t>
            </w:r>
          </w:p>
        </w:tc>
        <w:tc>
          <w:tcPr>
            <w:tcW w:w="2748" w:type="dxa"/>
          </w:tcPr>
          <w:p w14:paraId="0B82F455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0472298C" w14:textId="77777777" w:rsidTr="00587C89">
        <w:tc>
          <w:tcPr>
            <w:tcW w:w="868" w:type="dxa"/>
          </w:tcPr>
          <w:p w14:paraId="7FED61B5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0" w:type="dxa"/>
          </w:tcPr>
          <w:p w14:paraId="50CA57DC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Analizę i projektowanie obudów głębokich wykopów (tj. ścianki szczelne, ściany szczelinowe, ścianki berlińskie, palisady i inne) zarówno wspornikowych, wspornikowych kotwionych jak i rozpieranych;</w:t>
            </w:r>
          </w:p>
        </w:tc>
        <w:tc>
          <w:tcPr>
            <w:tcW w:w="2748" w:type="dxa"/>
          </w:tcPr>
          <w:p w14:paraId="7D997D8B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42C0E" w:rsidRPr="00E42C0E" w14:paraId="1FE204FC" w14:textId="77777777" w:rsidTr="00587C89">
        <w:tc>
          <w:tcPr>
            <w:tcW w:w="868" w:type="dxa"/>
          </w:tcPr>
          <w:p w14:paraId="2AB090A4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0" w:type="dxa"/>
          </w:tcPr>
          <w:p w14:paraId="52A9A092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42C0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Analizę i projektowanie przyczółków mostowych oraz skrzydeł przyczółków</w:t>
            </w:r>
          </w:p>
        </w:tc>
        <w:tc>
          <w:tcPr>
            <w:tcW w:w="2748" w:type="dxa"/>
          </w:tcPr>
          <w:p w14:paraId="5081D555" w14:textId="77777777" w:rsidR="00E42C0E" w:rsidRPr="00E42C0E" w:rsidRDefault="00E42C0E" w:rsidP="00587C89">
            <w:pPr>
              <w:pStyle w:val="Zwykytekst1"/>
              <w:autoSpaceDE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011824D" w14:textId="77777777" w:rsidR="003C76C0" w:rsidRPr="00192247" w:rsidRDefault="003C76C0" w:rsidP="00B1493E">
      <w:pPr>
        <w:pStyle w:val="Zwykytekst1"/>
        <w:autoSpaceDE w:val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1147223" w14:textId="77777777" w:rsidR="000115D2" w:rsidRDefault="000115D2" w:rsidP="000115D2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>OFERUJEMY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realizację całego przedmiotu zamówienia zgodnie z opisem przedmiotu zamówienia za 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>łączną CENĘ BRUTTO ..................</w:t>
      </w:r>
      <w:r>
        <w:rPr>
          <w:rFonts w:asciiTheme="minorHAnsi" w:hAnsiTheme="minorHAnsi" w:cs="Arial"/>
          <w:color w:val="000000"/>
          <w:sz w:val="24"/>
          <w:szCs w:val="24"/>
        </w:rPr>
        <w:t>...........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>........... zł (słownie:</w:t>
      </w:r>
      <w:r>
        <w:rPr>
          <w:rFonts w:asciiTheme="minorHAnsi" w:hAnsiTheme="minorHAnsi" w:cs="Arial"/>
          <w:color w:val="000000"/>
          <w:sz w:val="24"/>
          <w:szCs w:val="24"/>
        </w:rPr>
        <w:t>……………………….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 xml:space="preserve"> .........................</w:t>
      </w:r>
      <w:r>
        <w:rPr>
          <w:rFonts w:asciiTheme="minorHAnsi" w:hAnsiTheme="minorHAnsi" w:cs="Arial"/>
          <w:color w:val="000000"/>
          <w:sz w:val="24"/>
          <w:szCs w:val="24"/>
        </w:rPr>
        <w:t>..................................................................złotych) NETTO………………………..</w:t>
      </w:r>
    </w:p>
    <w:p w14:paraId="086B64D0" w14:textId="77777777" w:rsidR="000115D2" w:rsidRPr="00BB17DA" w:rsidRDefault="000115D2" w:rsidP="000115D2">
      <w:pPr>
        <w:pStyle w:val="Tekstkomentarza"/>
        <w:ind w:left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BB17DA">
        <w:rPr>
          <w:rFonts w:asciiTheme="minorHAnsi" w:hAnsiTheme="minorHAnsi" w:cs="Arial"/>
          <w:color w:val="000000"/>
          <w:sz w:val="24"/>
          <w:szCs w:val="24"/>
        </w:rPr>
        <w:t>(</w:t>
      </w:r>
      <w:r>
        <w:rPr>
          <w:rFonts w:asciiTheme="minorHAnsi" w:hAnsiTheme="minorHAnsi" w:cs="Arial"/>
          <w:color w:val="000000"/>
          <w:sz w:val="24"/>
          <w:szCs w:val="24"/>
        </w:rPr>
        <w:t>słownie………………………………………………………………………………………………..…………………………)</w:t>
      </w:r>
    </w:p>
    <w:p w14:paraId="1B07269B" w14:textId="77777777" w:rsidR="000115D2" w:rsidRPr="00EA658B" w:rsidRDefault="000115D2" w:rsidP="000115D2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A658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PROPONOWANY </w:t>
      </w:r>
      <w:r w:rsidRPr="00EA658B">
        <w:rPr>
          <w:rFonts w:asciiTheme="minorHAnsi" w:hAnsiTheme="minorHAnsi" w:cstheme="minorHAnsi"/>
          <w:color w:val="000000"/>
          <w:sz w:val="24"/>
          <w:szCs w:val="24"/>
        </w:rPr>
        <w:t>przez nas termin dostawy to …………………………..</w:t>
      </w:r>
      <w:r>
        <w:rPr>
          <w:rFonts w:asciiTheme="minorHAnsi" w:hAnsiTheme="minorHAnsi" w:cstheme="minorHAnsi"/>
          <w:color w:val="000000"/>
          <w:sz w:val="24"/>
          <w:szCs w:val="24"/>
        </w:rPr>
        <w:t>dni.</w:t>
      </w:r>
    </w:p>
    <w:p w14:paraId="210ADDEB" w14:textId="2D14B2B6" w:rsidR="00106904" w:rsidRPr="00C6356C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6356C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>że zapoznaliśmy się ze Specyfikacją Zamówienia i nie wnosimy do niej zastrzeżeń oraz przyjmujemy warunki w niej zawarte, określonymi w Specyfikacji Zamówienia.</w:t>
      </w:r>
    </w:p>
    <w:p w14:paraId="38F03340" w14:textId="4FF2A7D8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6356C">
        <w:rPr>
          <w:rFonts w:asciiTheme="minorHAnsi" w:hAnsiTheme="minorHAnsi" w:cs="Arial"/>
          <w:b/>
          <w:color w:val="000000"/>
          <w:sz w:val="24"/>
          <w:szCs w:val="24"/>
        </w:rPr>
        <w:t xml:space="preserve">UWAŻAMY SIĘ 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 xml:space="preserve">za związanych niniejszą ofertą przez czas wskazany w Specyfikacji Zamówienia, tj. przez okres </w:t>
      </w:r>
      <w:r w:rsidR="006152EF" w:rsidRPr="00C6356C">
        <w:rPr>
          <w:rFonts w:asciiTheme="minorHAnsi" w:hAnsiTheme="minorHAnsi" w:cs="Arial"/>
          <w:color w:val="000000"/>
          <w:sz w:val="24"/>
          <w:szCs w:val="24"/>
        </w:rPr>
        <w:t>3</w:t>
      </w:r>
      <w:r w:rsidRPr="00C6356C">
        <w:rPr>
          <w:rFonts w:asciiTheme="minorHAnsi" w:hAnsiTheme="minorHAnsi" w:cs="Arial"/>
          <w:color w:val="000000"/>
          <w:sz w:val="24"/>
          <w:szCs w:val="24"/>
        </w:rPr>
        <w:t>0 dni od upływu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terminu składania ofert. </w:t>
      </w:r>
    </w:p>
    <w:p w14:paraId="71EADE89" w14:textId="77777777" w:rsidR="00192247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OŚWIADCZAMY,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68D8454A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WSZELKĄ KORESPONDENCJĘ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w sprawie niniejsze</w:t>
      </w:r>
      <w:r w:rsidR="00794078">
        <w:rPr>
          <w:rFonts w:asciiTheme="minorHAnsi" w:hAnsiTheme="minorHAnsi" w:cs="Arial"/>
          <w:color w:val="000000"/>
          <w:sz w:val="24"/>
          <w:szCs w:val="24"/>
        </w:rPr>
        <w:t>go postępowania należy kierować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do: </w:t>
      </w:r>
    </w:p>
    <w:p w14:paraId="4BE716C7" w14:textId="77777777" w:rsidR="00106904" w:rsidRPr="00192247" w:rsidRDefault="00106904" w:rsidP="00700E9B">
      <w:pPr>
        <w:pStyle w:val="Tekstkomentarza"/>
        <w:ind w:left="426" w:firstLine="282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Imię i nazwisko ……………………………….</w:t>
      </w:r>
    </w:p>
    <w:p w14:paraId="7B61A389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Adres: ………………………………………….</w:t>
      </w:r>
    </w:p>
    <w:p w14:paraId="6BCBB767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Telefon: ………………………………………..</w:t>
      </w:r>
    </w:p>
    <w:p w14:paraId="0147D558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Fax: …………………………………………….</w:t>
      </w:r>
    </w:p>
    <w:p w14:paraId="3BD04C3D" w14:textId="77777777" w:rsidR="00106904" w:rsidRPr="00192247" w:rsidRDefault="00106904" w:rsidP="00106904">
      <w:pPr>
        <w:pStyle w:val="Zwykytekst1"/>
        <w:tabs>
          <w:tab w:val="left" w:leader="dot" w:pos="9072"/>
        </w:tabs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Adres e-mail: …………………………………..</w:t>
      </w:r>
    </w:p>
    <w:p w14:paraId="41098DA3" w14:textId="77777777" w:rsidR="00106904" w:rsidRPr="00192247" w:rsidRDefault="00106904" w:rsidP="00111F64">
      <w:pPr>
        <w:pStyle w:val="Tekstkomentarza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b/>
          <w:color w:val="000000"/>
          <w:sz w:val="24"/>
          <w:szCs w:val="24"/>
        </w:rPr>
        <w:t xml:space="preserve">OFERTĘ 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>niniejszą składamy na _________ kolejno ponumerowanych stronach, oraz dołączamy do niej następujące oświadczenia i dokumenty:</w:t>
      </w:r>
    </w:p>
    <w:p w14:paraId="268B847A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1)........................................................................</w:t>
      </w:r>
      <w:r w:rsidR="00700E9B">
        <w:rPr>
          <w:rFonts w:asciiTheme="minorHAnsi" w:hAnsiTheme="minorHAnsi" w:cs="Arial"/>
          <w:sz w:val="24"/>
          <w:szCs w:val="24"/>
        </w:rPr>
        <w:t>................</w:t>
      </w:r>
    </w:p>
    <w:p w14:paraId="51660320" w14:textId="77777777" w:rsidR="00106904" w:rsidRPr="00192247" w:rsidRDefault="00106904" w:rsidP="00106904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192247">
        <w:rPr>
          <w:rFonts w:asciiTheme="minorHAnsi" w:hAnsiTheme="minorHAnsi" w:cs="Arial"/>
          <w:sz w:val="24"/>
          <w:szCs w:val="24"/>
        </w:rPr>
        <w:t>2)…………………………………………………………………………………………</w:t>
      </w:r>
    </w:p>
    <w:p w14:paraId="1EB66BCC" w14:textId="77777777" w:rsidR="00587F97" w:rsidRPr="00192247" w:rsidRDefault="00587F97" w:rsidP="008A22E0">
      <w:pPr>
        <w:jc w:val="both"/>
        <w:rPr>
          <w:rFonts w:asciiTheme="minorHAnsi" w:hAnsiTheme="minorHAnsi" w:cs="Arial"/>
          <w:sz w:val="24"/>
          <w:szCs w:val="24"/>
        </w:rPr>
      </w:pPr>
    </w:p>
    <w:p w14:paraId="691DA080" w14:textId="76A65539" w:rsidR="00587F97" w:rsidRPr="008A22E0" w:rsidRDefault="00106904" w:rsidP="008A22E0">
      <w:pPr>
        <w:pStyle w:val="Zwykytekst1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color w:val="000000"/>
          <w:sz w:val="24"/>
          <w:szCs w:val="24"/>
        </w:rPr>
        <w:t>___</w:t>
      </w:r>
      <w:r w:rsidR="009A3E90">
        <w:rPr>
          <w:rFonts w:asciiTheme="minorHAnsi" w:hAnsiTheme="minorHAnsi" w:cs="Arial"/>
          <w:color w:val="000000"/>
          <w:sz w:val="24"/>
          <w:szCs w:val="24"/>
        </w:rPr>
        <w:t>_______________, dnia __ __ ………</w:t>
      </w:r>
      <w:r w:rsidRPr="00192247">
        <w:rPr>
          <w:rFonts w:asciiTheme="minorHAnsi" w:hAnsiTheme="minorHAnsi" w:cs="Arial"/>
          <w:color w:val="000000"/>
          <w:sz w:val="24"/>
          <w:szCs w:val="24"/>
        </w:rPr>
        <w:t xml:space="preserve"> roku</w:t>
      </w:r>
    </w:p>
    <w:p w14:paraId="66205461" w14:textId="77777777" w:rsidR="008A22E0" w:rsidRDefault="008A22E0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14:paraId="548C32BA" w14:textId="77777777" w:rsidR="00106904" w:rsidRPr="00192247" w:rsidRDefault="00106904" w:rsidP="00106904">
      <w:pPr>
        <w:pStyle w:val="Zwykytekst1"/>
        <w:ind w:firstLine="516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________________________________</w:t>
      </w:r>
    </w:p>
    <w:p w14:paraId="2182DB05" w14:textId="77777777" w:rsidR="00106904" w:rsidRPr="00192247" w:rsidRDefault="00106904" w:rsidP="00106904">
      <w:pPr>
        <w:pStyle w:val="Zwykytekst1"/>
        <w:ind w:firstLine="5580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92247">
        <w:rPr>
          <w:rFonts w:asciiTheme="minorHAnsi" w:hAnsiTheme="minorHAnsi" w:cs="Arial"/>
          <w:i/>
          <w:color w:val="000000"/>
          <w:sz w:val="24"/>
          <w:szCs w:val="24"/>
        </w:rPr>
        <w:t>(pieczęć i podpis Oferenta)</w:t>
      </w:r>
    </w:p>
    <w:p w14:paraId="41064B90" w14:textId="77777777" w:rsidR="00106904" w:rsidRPr="00192247" w:rsidRDefault="00106904" w:rsidP="00106904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="Arial"/>
          <w:b/>
          <w:szCs w:val="24"/>
        </w:rPr>
      </w:pPr>
      <w:r w:rsidRPr="00192247">
        <w:rPr>
          <w:rFonts w:asciiTheme="minorHAnsi" w:hAnsiTheme="minorHAnsi" w:cs="Arial"/>
          <w:i/>
          <w:szCs w:val="24"/>
        </w:rPr>
        <w:t>*Niepotrzebne skreślić</w:t>
      </w:r>
      <w:r w:rsidRPr="00192247">
        <w:rPr>
          <w:rFonts w:asciiTheme="minorHAnsi" w:hAnsiTheme="minorHAnsi" w:cs="Arial"/>
          <w:szCs w:val="24"/>
        </w:rPr>
        <w:br w:type="page"/>
      </w:r>
    </w:p>
    <w:p w14:paraId="298D9DF1" w14:textId="77777777" w:rsidR="00106904" w:rsidRPr="00192247" w:rsidRDefault="00C92ABD" w:rsidP="00106904">
      <w:pPr>
        <w:pStyle w:val="Nagwekspisutreci"/>
        <w:rPr>
          <w:rFonts w:asciiTheme="minorHAnsi" w:hAnsiTheme="minorHAnsi"/>
          <w:b w:val="0"/>
        </w:rPr>
      </w:pPr>
      <w:bookmarkStart w:id="5" w:name="_Toc384818360"/>
      <w:r>
        <w:rPr>
          <w:rFonts w:asciiTheme="minorHAnsi" w:hAnsiTheme="minorHAnsi" w:cs="Arial"/>
        </w:rPr>
        <w:lastRenderedPageBreak/>
        <w:t>Załącznik nr 3</w:t>
      </w:r>
      <w:r w:rsidR="00106904" w:rsidRPr="00192247">
        <w:rPr>
          <w:rFonts w:asciiTheme="minorHAnsi" w:hAnsiTheme="minorHAnsi" w:cs="Arial"/>
        </w:rPr>
        <w:t xml:space="preserve"> Oświadczenie o braku powiązań pomiędzy podmiotami współpracującymi</w:t>
      </w:r>
      <w:bookmarkEnd w:id="5"/>
    </w:p>
    <w:p w14:paraId="38F0FD18" w14:textId="77777777" w:rsidR="00106904" w:rsidRPr="00192247" w:rsidRDefault="00106904" w:rsidP="00106904">
      <w:pPr>
        <w:pStyle w:val="Bezodstpw"/>
        <w:ind w:left="350"/>
        <w:rPr>
          <w:rFonts w:asciiTheme="minorHAnsi" w:eastAsia="Times New Roman" w:hAnsiTheme="minorHAnsi"/>
          <w:b/>
          <w:sz w:val="24"/>
          <w:szCs w:val="24"/>
        </w:rPr>
      </w:pPr>
    </w:p>
    <w:p w14:paraId="102A53B2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42D97C33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2C7E94A2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…………………………………</w:t>
      </w:r>
      <w:r w:rsidR="00700E9B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</w:t>
      </w:r>
      <w:r w:rsidRPr="00192247">
        <w:rPr>
          <w:rFonts w:asciiTheme="minorHAnsi" w:hAnsiTheme="minorHAnsi"/>
          <w:sz w:val="24"/>
          <w:szCs w:val="24"/>
        </w:rPr>
        <w:t xml:space="preserve">……………………………. </w:t>
      </w:r>
    </w:p>
    <w:p w14:paraId="0F18D81B" w14:textId="77777777" w:rsidR="00106904" w:rsidRPr="00192247" w:rsidRDefault="00106904" w:rsidP="00106904">
      <w:pPr>
        <w:pStyle w:val="Bezodstpw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Piecz</w:t>
      </w:r>
      <w:r w:rsidRPr="00192247">
        <w:rPr>
          <w:rFonts w:asciiTheme="minorHAnsi" w:hAnsiTheme="minorHAnsi" w:cs="Cambria"/>
          <w:sz w:val="24"/>
          <w:szCs w:val="24"/>
        </w:rPr>
        <w:t>ą</w:t>
      </w:r>
      <w:r w:rsidRPr="00192247">
        <w:rPr>
          <w:rFonts w:asciiTheme="minorHAnsi" w:hAnsiTheme="minorHAnsi"/>
          <w:sz w:val="24"/>
          <w:szCs w:val="24"/>
        </w:rPr>
        <w:t>tka Oferenta</w:t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</w:r>
      <w:r w:rsidRPr="00192247">
        <w:rPr>
          <w:rFonts w:asciiTheme="minorHAnsi" w:hAnsiTheme="minorHAnsi"/>
          <w:sz w:val="24"/>
          <w:szCs w:val="24"/>
        </w:rPr>
        <w:tab/>
        <w:t>Miejscowo</w:t>
      </w:r>
      <w:r w:rsidRPr="00192247">
        <w:rPr>
          <w:rFonts w:asciiTheme="minorHAnsi" w:hAnsiTheme="minorHAnsi" w:cs="Cambria"/>
          <w:sz w:val="24"/>
          <w:szCs w:val="24"/>
        </w:rPr>
        <w:t>ść</w:t>
      </w:r>
      <w:r w:rsidRPr="00192247">
        <w:rPr>
          <w:rFonts w:asciiTheme="minorHAnsi" w:hAnsiTheme="minorHAnsi"/>
          <w:sz w:val="24"/>
          <w:szCs w:val="24"/>
        </w:rPr>
        <w:t>, data</w:t>
      </w:r>
    </w:p>
    <w:p w14:paraId="472741B3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8104B37" w14:textId="77777777" w:rsidR="00106904" w:rsidRPr="00192247" w:rsidRDefault="00106904" w:rsidP="00106904">
      <w:pPr>
        <w:jc w:val="center"/>
        <w:rPr>
          <w:rFonts w:asciiTheme="minorHAnsi" w:hAnsiTheme="minorHAnsi"/>
          <w:b/>
          <w:sz w:val="24"/>
          <w:szCs w:val="24"/>
        </w:rPr>
      </w:pPr>
      <w:r w:rsidRPr="00192247">
        <w:rPr>
          <w:rFonts w:asciiTheme="minorHAnsi" w:hAnsiTheme="minorHAnsi"/>
          <w:b/>
          <w:sz w:val="24"/>
          <w:szCs w:val="24"/>
        </w:rPr>
        <w:t>Oświadczenie o braku powiązania pomiędzy podmiotami współpracującymi</w:t>
      </w:r>
    </w:p>
    <w:p w14:paraId="342258FE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24BCE436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0F059E17" w14:textId="77777777" w:rsidR="00C46003" w:rsidRPr="00C46003" w:rsidRDefault="00C46003" w:rsidP="00C46003">
      <w:p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78EAA3D9" w14:textId="77777777" w:rsid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14:paraId="0F5BCFA0" w14:textId="77777777" w:rsid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posiadaniu co najmniej 10% udziałów lub akcji, o ile niższy próg nie wynika z przepisów prawa,</w:t>
      </w:r>
    </w:p>
    <w:p w14:paraId="6D07F22A" w14:textId="77777777" w:rsid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1D04EA9D" w14:textId="77777777" w:rsid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pozostawaniu  w  związku  małżeńskim,  w  stosunku  pokrewieństwa  lub  powinowactwa  w  linii  prostej, pokrewieństwa   lub   powinowactwa   w   linii   bocznej   do   drugiego   stopnia   lub   są   związane   z   tytułu przysposobienia,  opieki  lub  kurateli  z  wykonawcą,  jego  zastępcą  prawnym  lub  członkami  organów zarządzających lub organów nadzorczych wykonawców ubiegających się o udzielenie zamówienia,</w:t>
      </w:r>
    </w:p>
    <w:p w14:paraId="28F3E3BA" w14:textId="77777777" w:rsid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pozostawaniu, przed upływem 3 lat od dnia wszczęcia postępowania o udzielenie zamówienia w stosunku pracy  lub  zlecenia  z  wykonawcą  lub  były  członkami  organów zarządzających  lub  organów  nadzorczych wykonawców ubiegających się o udzielenie zamówienia,</w:t>
      </w:r>
    </w:p>
    <w:p w14:paraId="1A59BE48" w14:textId="2F741416" w:rsidR="00106904" w:rsidRPr="00C46003" w:rsidRDefault="00C46003" w:rsidP="00C46003">
      <w:pPr>
        <w:pStyle w:val="Akapitzlist"/>
        <w:numPr>
          <w:ilvl w:val="0"/>
          <w:numId w:val="26"/>
        </w:numPr>
        <w:jc w:val="both"/>
        <w:rPr>
          <w:rFonts w:asciiTheme="minorHAnsi" w:hAnsiTheme="minorHAnsi"/>
          <w:sz w:val="24"/>
          <w:szCs w:val="24"/>
        </w:rPr>
      </w:pPr>
      <w:r w:rsidRPr="00C46003">
        <w:rPr>
          <w:rFonts w:asciiTheme="minorHAnsi" w:hAnsiTheme="minorHAnsi"/>
          <w:sz w:val="24"/>
          <w:szCs w:val="24"/>
        </w:rPr>
        <w:t>pozostawaniu  z  wykonawcą  w  takim  stosunku  prawnym  lub  faktycznym, że  może  to  budzić  uzasadnione wątpliwości co do bezstronności.</w:t>
      </w:r>
      <w:r w:rsidR="00106904" w:rsidRPr="00C46003">
        <w:rPr>
          <w:rFonts w:asciiTheme="minorHAnsi" w:hAnsiTheme="minorHAnsi"/>
          <w:sz w:val="24"/>
          <w:szCs w:val="24"/>
        </w:rPr>
        <w:t>.</w:t>
      </w:r>
    </w:p>
    <w:p w14:paraId="7FE58D25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2464BF1A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48040942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</w:p>
    <w:p w14:paraId="5DE40762" w14:textId="77777777" w:rsidR="00106904" w:rsidRPr="00192247" w:rsidRDefault="00106904" w:rsidP="00106904">
      <w:pPr>
        <w:jc w:val="right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……………………..…………………………</w:t>
      </w:r>
    </w:p>
    <w:p w14:paraId="0FFC35B6" w14:textId="77777777" w:rsidR="00106904" w:rsidRPr="00192247" w:rsidRDefault="00106904" w:rsidP="00106904">
      <w:pPr>
        <w:ind w:left="5664" w:firstLine="708"/>
        <w:jc w:val="center"/>
        <w:rPr>
          <w:rFonts w:asciiTheme="minorHAnsi" w:hAnsiTheme="minorHAnsi"/>
          <w:sz w:val="24"/>
          <w:szCs w:val="24"/>
        </w:rPr>
      </w:pPr>
      <w:r w:rsidRPr="00192247">
        <w:rPr>
          <w:rFonts w:asciiTheme="minorHAnsi" w:hAnsiTheme="minorHAnsi"/>
          <w:sz w:val="24"/>
          <w:szCs w:val="24"/>
        </w:rPr>
        <w:t>Podpis</w:t>
      </w:r>
    </w:p>
    <w:p w14:paraId="59A54B4D" w14:textId="77777777" w:rsidR="00106904" w:rsidRPr="00192247" w:rsidRDefault="00106904" w:rsidP="00106904">
      <w:pPr>
        <w:jc w:val="both"/>
        <w:rPr>
          <w:rFonts w:asciiTheme="minorHAnsi" w:hAnsiTheme="minorHAnsi"/>
          <w:sz w:val="24"/>
          <w:szCs w:val="24"/>
        </w:rPr>
      </w:pPr>
    </w:p>
    <w:p w14:paraId="3546AE0D" w14:textId="77777777" w:rsidR="00106904" w:rsidRDefault="00106904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739003D5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76EFFDC8" w14:textId="77777777" w:rsidR="00D24E36" w:rsidRDefault="00D24E36" w:rsidP="00106904">
      <w:pPr>
        <w:tabs>
          <w:tab w:val="left" w:pos="4380"/>
        </w:tabs>
        <w:ind w:right="510"/>
        <w:rPr>
          <w:rFonts w:asciiTheme="minorHAnsi" w:hAnsiTheme="minorHAnsi"/>
        </w:rPr>
      </w:pPr>
    </w:p>
    <w:p w14:paraId="29D01FB1" w14:textId="77777777" w:rsidR="00CE4F6C" w:rsidRPr="003C76C0" w:rsidRDefault="00CE4F6C" w:rsidP="005B7D6C">
      <w:pPr>
        <w:spacing w:line="360" w:lineRule="auto"/>
        <w:jc w:val="both"/>
        <w:rPr>
          <w:b/>
        </w:rPr>
      </w:pPr>
    </w:p>
    <w:sectPr w:rsidR="00CE4F6C" w:rsidRPr="003C76C0" w:rsidSect="00E74BF9">
      <w:headerReference w:type="even" r:id="rId10"/>
      <w:headerReference w:type="default" r:id="rId11"/>
      <w:footerReference w:type="default" r:id="rId12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13B75" w14:textId="77777777" w:rsidR="00BF4E7F" w:rsidRDefault="00BF4E7F" w:rsidP="003A622D">
      <w:r>
        <w:separator/>
      </w:r>
    </w:p>
  </w:endnote>
  <w:endnote w:type="continuationSeparator" w:id="0">
    <w:p w14:paraId="54713836" w14:textId="77777777" w:rsidR="00BF4E7F" w:rsidRDefault="00BF4E7F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18547"/>
      <w:docPartObj>
        <w:docPartGallery w:val="Page Numbers (Bottom of Page)"/>
        <w:docPartUnique/>
      </w:docPartObj>
    </w:sdtPr>
    <w:sdtEndPr/>
    <w:sdtContent>
      <w:p w14:paraId="29950855" w14:textId="77777777" w:rsidR="00475D8C" w:rsidRDefault="00475D8C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9E7AD8">
          <w:rPr>
            <w:rFonts w:asciiTheme="minorHAnsi" w:hAnsiTheme="minorHAnsi"/>
            <w:noProof/>
          </w:rPr>
          <w:t>10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556D7B92" w14:textId="77777777" w:rsidR="00475D8C" w:rsidRDefault="00475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0EB3C" w14:textId="77777777" w:rsidR="00BF4E7F" w:rsidRDefault="00BF4E7F" w:rsidP="003A622D">
      <w:r>
        <w:separator/>
      </w:r>
    </w:p>
  </w:footnote>
  <w:footnote w:type="continuationSeparator" w:id="0">
    <w:p w14:paraId="37C1A2D6" w14:textId="77777777" w:rsidR="00BF4E7F" w:rsidRDefault="00BF4E7F" w:rsidP="003A622D">
      <w:r>
        <w:continuationSeparator/>
      </w:r>
    </w:p>
  </w:footnote>
  <w:footnote w:id="1">
    <w:p w14:paraId="3CE5E8A0" w14:textId="77777777" w:rsidR="00E42C0E" w:rsidRDefault="00E42C0E" w:rsidP="00E42C0E">
      <w:pPr>
        <w:pStyle w:val="Tekstprzypisudolnego"/>
      </w:pPr>
      <w:r>
        <w:rPr>
          <w:rStyle w:val="Odwoanieprzypisudolnego"/>
        </w:rPr>
        <w:footnoteRef/>
      </w:r>
      <w:r>
        <w:t xml:space="preserve"> 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475D8C" w:rsidRPr="008E0D90" w14:paraId="65A71A75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70978D" w14:textId="77777777" w:rsidR="00475D8C" w:rsidRDefault="00475D8C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472E054" w14:textId="77777777" w:rsidR="00475D8C" w:rsidRDefault="00BF4E7F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475D8C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614C3C5" w14:textId="77777777" w:rsidR="00475D8C" w:rsidRDefault="00475D8C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475D8C" w:rsidRPr="008E0D90" w14:paraId="7D61C4F7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6AED5B1" w14:textId="77777777" w:rsidR="00475D8C" w:rsidRDefault="00475D8C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48C351" w14:textId="77777777" w:rsidR="00475D8C" w:rsidRDefault="00475D8C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E79AFFF" w14:textId="77777777" w:rsidR="00475D8C" w:rsidRDefault="00475D8C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2ACE372F" w14:textId="77777777" w:rsidR="00475D8C" w:rsidRDefault="00475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DA77D" w14:textId="417DE194" w:rsidR="00475D8C" w:rsidRDefault="00E74BF9">
    <w:pPr>
      <w:pStyle w:val="Nagwek"/>
    </w:pPr>
    <w:r>
      <w:rPr>
        <w:noProof/>
        <w:lang w:eastAsia="pl-PL"/>
      </w:rPr>
      <w:drawing>
        <wp:inline distT="0" distB="0" distL="0" distR="0" wp14:anchorId="4D66F745" wp14:editId="02DF098C">
          <wp:extent cx="5761355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75D8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075322D"/>
    <w:multiLevelType w:val="hybridMultilevel"/>
    <w:tmpl w:val="4592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806FC1"/>
    <w:multiLevelType w:val="hybridMultilevel"/>
    <w:tmpl w:val="29C2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108DD"/>
    <w:multiLevelType w:val="hybridMultilevel"/>
    <w:tmpl w:val="5C64F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E20C06"/>
    <w:multiLevelType w:val="hybridMultilevel"/>
    <w:tmpl w:val="DFE0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14448"/>
    <w:multiLevelType w:val="hybridMultilevel"/>
    <w:tmpl w:val="5C64F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6006"/>
    <w:multiLevelType w:val="hybridMultilevel"/>
    <w:tmpl w:val="40F6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3C64"/>
    <w:multiLevelType w:val="hybridMultilevel"/>
    <w:tmpl w:val="1D5EF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84066"/>
    <w:multiLevelType w:val="hybridMultilevel"/>
    <w:tmpl w:val="9D36C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C554A7"/>
    <w:multiLevelType w:val="hybridMultilevel"/>
    <w:tmpl w:val="994A59A2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D555C"/>
    <w:multiLevelType w:val="hybridMultilevel"/>
    <w:tmpl w:val="DACEC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6"/>
  </w:num>
  <w:num w:numId="4">
    <w:abstractNumId w:val="17"/>
  </w:num>
  <w:num w:numId="5">
    <w:abstractNumId w:val="30"/>
  </w:num>
  <w:num w:numId="6">
    <w:abstractNumId w:val="10"/>
  </w:num>
  <w:num w:numId="7">
    <w:abstractNumId w:val="15"/>
  </w:num>
  <w:num w:numId="8">
    <w:abstractNumId w:val="22"/>
  </w:num>
  <w:num w:numId="9">
    <w:abstractNumId w:val="24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  <w:num w:numId="14">
    <w:abstractNumId w:val="25"/>
  </w:num>
  <w:num w:numId="15">
    <w:abstractNumId w:val="19"/>
  </w:num>
  <w:num w:numId="16">
    <w:abstractNumId w:val="14"/>
  </w:num>
  <w:num w:numId="17">
    <w:abstractNumId w:val="13"/>
  </w:num>
  <w:num w:numId="18">
    <w:abstractNumId w:val="9"/>
  </w:num>
  <w:num w:numId="19">
    <w:abstractNumId w:val="6"/>
  </w:num>
  <w:num w:numId="20">
    <w:abstractNumId w:val="29"/>
  </w:num>
  <w:num w:numId="21">
    <w:abstractNumId w:val="5"/>
  </w:num>
  <w:num w:numId="22">
    <w:abstractNumId w:val="8"/>
  </w:num>
  <w:num w:numId="23">
    <w:abstractNumId w:val="27"/>
  </w:num>
  <w:num w:numId="24">
    <w:abstractNumId w:val="20"/>
  </w:num>
  <w:num w:numId="25">
    <w:abstractNumId w:val="2"/>
  </w:num>
  <w:num w:numId="26">
    <w:abstractNumId w:val="12"/>
  </w:num>
  <w:num w:numId="27">
    <w:abstractNumId w:val="3"/>
  </w:num>
  <w:num w:numId="28">
    <w:abstractNumId w:val="18"/>
  </w:num>
  <w:num w:numId="29">
    <w:abstractNumId w:val="21"/>
  </w:num>
  <w:num w:numId="30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BD"/>
    <w:rsid w:val="000036F3"/>
    <w:rsid w:val="0000605F"/>
    <w:rsid w:val="00006213"/>
    <w:rsid w:val="00006D5B"/>
    <w:rsid w:val="00010E02"/>
    <w:rsid w:val="000115D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7DB"/>
    <w:rsid w:val="00037A78"/>
    <w:rsid w:val="00040E54"/>
    <w:rsid w:val="00044587"/>
    <w:rsid w:val="00051EE8"/>
    <w:rsid w:val="000613F7"/>
    <w:rsid w:val="000737ED"/>
    <w:rsid w:val="000754C3"/>
    <w:rsid w:val="00084488"/>
    <w:rsid w:val="00085819"/>
    <w:rsid w:val="00090C2B"/>
    <w:rsid w:val="00091BEC"/>
    <w:rsid w:val="000933AC"/>
    <w:rsid w:val="00093935"/>
    <w:rsid w:val="00096165"/>
    <w:rsid w:val="000962A0"/>
    <w:rsid w:val="000A00F1"/>
    <w:rsid w:val="000A3903"/>
    <w:rsid w:val="000A3FEF"/>
    <w:rsid w:val="000A4757"/>
    <w:rsid w:val="000A4EA3"/>
    <w:rsid w:val="000A511D"/>
    <w:rsid w:val="000B1381"/>
    <w:rsid w:val="000B2220"/>
    <w:rsid w:val="000B4E88"/>
    <w:rsid w:val="000C4509"/>
    <w:rsid w:val="000D5B0B"/>
    <w:rsid w:val="000E1FF2"/>
    <w:rsid w:val="000F0EE6"/>
    <w:rsid w:val="000F17A4"/>
    <w:rsid w:val="000F457F"/>
    <w:rsid w:val="000F4990"/>
    <w:rsid w:val="000F59B1"/>
    <w:rsid w:val="000F6A24"/>
    <w:rsid w:val="000F76CA"/>
    <w:rsid w:val="001003A9"/>
    <w:rsid w:val="00103424"/>
    <w:rsid w:val="00105F1E"/>
    <w:rsid w:val="00106904"/>
    <w:rsid w:val="00106B60"/>
    <w:rsid w:val="00106B95"/>
    <w:rsid w:val="00111F64"/>
    <w:rsid w:val="00115E6D"/>
    <w:rsid w:val="00120CFA"/>
    <w:rsid w:val="00124A56"/>
    <w:rsid w:val="00125968"/>
    <w:rsid w:val="00126383"/>
    <w:rsid w:val="0012699C"/>
    <w:rsid w:val="001325F1"/>
    <w:rsid w:val="00134FDF"/>
    <w:rsid w:val="0014075E"/>
    <w:rsid w:val="001501A4"/>
    <w:rsid w:val="0015258D"/>
    <w:rsid w:val="0015522E"/>
    <w:rsid w:val="001558C4"/>
    <w:rsid w:val="00155D5E"/>
    <w:rsid w:val="00156F9E"/>
    <w:rsid w:val="00160606"/>
    <w:rsid w:val="0016423C"/>
    <w:rsid w:val="00167143"/>
    <w:rsid w:val="00171A45"/>
    <w:rsid w:val="00172033"/>
    <w:rsid w:val="001734F4"/>
    <w:rsid w:val="0017493E"/>
    <w:rsid w:val="0017560B"/>
    <w:rsid w:val="00177E1B"/>
    <w:rsid w:val="0018030A"/>
    <w:rsid w:val="001806F2"/>
    <w:rsid w:val="00181167"/>
    <w:rsid w:val="001828F7"/>
    <w:rsid w:val="001833EC"/>
    <w:rsid w:val="00191A9D"/>
    <w:rsid w:val="00192247"/>
    <w:rsid w:val="00193A6B"/>
    <w:rsid w:val="001A07D4"/>
    <w:rsid w:val="001A0E49"/>
    <w:rsid w:val="001A2D7B"/>
    <w:rsid w:val="001A3F4E"/>
    <w:rsid w:val="001A459D"/>
    <w:rsid w:val="001A7A0A"/>
    <w:rsid w:val="001B2C35"/>
    <w:rsid w:val="001B5584"/>
    <w:rsid w:val="001C0A98"/>
    <w:rsid w:val="001C1590"/>
    <w:rsid w:val="001C5C7E"/>
    <w:rsid w:val="001D7FB8"/>
    <w:rsid w:val="001E38B8"/>
    <w:rsid w:val="001E65BF"/>
    <w:rsid w:val="001F0C60"/>
    <w:rsid w:val="001F265F"/>
    <w:rsid w:val="001F60FD"/>
    <w:rsid w:val="001F6FA2"/>
    <w:rsid w:val="00203081"/>
    <w:rsid w:val="00205FDA"/>
    <w:rsid w:val="00206553"/>
    <w:rsid w:val="00210A86"/>
    <w:rsid w:val="00214125"/>
    <w:rsid w:val="002143F4"/>
    <w:rsid w:val="002165EE"/>
    <w:rsid w:val="00216640"/>
    <w:rsid w:val="00216D69"/>
    <w:rsid w:val="00217571"/>
    <w:rsid w:val="002218E6"/>
    <w:rsid w:val="00221C65"/>
    <w:rsid w:val="002251F1"/>
    <w:rsid w:val="00227F89"/>
    <w:rsid w:val="002306A9"/>
    <w:rsid w:val="00230F8F"/>
    <w:rsid w:val="00233636"/>
    <w:rsid w:val="00234718"/>
    <w:rsid w:val="00234E25"/>
    <w:rsid w:val="00235C3B"/>
    <w:rsid w:val="0024072C"/>
    <w:rsid w:val="002408C8"/>
    <w:rsid w:val="00242D23"/>
    <w:rsid w:val="002464FF"/>
    <w:rsid w:val="00254E35"/>
    <w:rsid w:val="00256938"/>
    <w:rsid w:val="00256B31"/>
    <w:rsid w:val="00262CD9"/>
    <w:rsid w:val="00263218"/>
    <w:rsid w:val="0026614E"/>
    <w:rsid w:val="002715FF"/>
    <w:rsid w:val="0027294B"/>
    <w:rsid w:val="0027357B"/>
    <w:rsid w:val="00274FEB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6294"/>
    <w:rsid w:val="002B7056"/>
    <w:rsid w:val="002C10CA"/>
    <w:rsid w:val="002C17BA"/>
    <w:rsid w:val="002C37E4"/>
    <w:rsid w:val="002C4236"/>
    <w:rsid w:val="002C75DD"/>
    <w:rsid w:val="002D2C0B"/>
    <w:rsid w:val="002D5E8B"/>
    <w:rsid w:val="002D73CC"/>
    <w:rsid w:val="002F2FC1"/>
    <w:rsid w:val="002F39E5"/>
    <w:rsid w:val="002F6467"/>
    <w:rsid w:val="002F6B77"/>
    <w:rsid w:val="003035A2"/>
    <w:rsid w:val="00304422"/>
    <w:rsid w:val="003118B4"/>
    <w:rsid w:val="003130E0"/>
    <w:rsid w:val="00313CFD"/>
    <w:rsid w:val="00314483"/>
    <w:rsid w:val="0031482D"/>
    <w:rsid w:val="00317735"/>
    <w:rsid w:val="00317EFC"/>
    <w:rsid w:val="0032334E"/>
    <w:rsid w:val="00323C8B"/>
    <w:rsid w:val="00324070"/>
    <w:rsid w:val="0033086E"/>
    <w:rsid w:val="00331E72"/>
    <w:rsid w:val="00331F9C"/>
    <w:rsid w:val="003366FB"/>
    <w:rsid w:val="00337F0E"/>
    <w:rsid w:val="00340F31"/>
    <w:rsid w:val="003410E5"/>
    <w:rsid w:val="003427D4"/>
    <w:rsid w:val="00343086"/>
    <w:rsid w:val="00343E80"/>
    <w:rsid w:val="003441BF"/>
    <w:rsid w:val="00346668"/>
    <w:rsid w:val="00346DCA"/>
    <w:rsid w:val="00353A80"/>
    <w:rsid w:val="00361E27"/>
    <w:rsid w:val="00362F3C"/>
    <w:rsid w:val="00363B8D"/>
    <w:rsid w:val="00366C76"/>
    <w:rsid w:val="003844B6"/>
    <w:rsid w:val="00385791"/>
    <w:rsid w:val="003869B9"/>
    <w:rsid w:val="00390F4D"/>
    <w:rsid w:val="003912EB"/>
    <w:rsid w:val="00393359"/>
    <w:rsid w:val="003938E7"/>
    <w:rsid w:val="003A0A18"/>
    <w:rsid w:val="003A1AC8"/>
    <w:rsid w:val="003A5587"/>
    <w:rsid w:val="003A622D"/>
    <w:rsid w:val="003A6407"/>
    <w:rsid w:val="003B334A"/>
    <w:rsid w:val="003B69B2"/>
    <w:rsid w:val="003B69D0"/>
    <w:rsid w:val="003B6C65"/>
    <w:rsid w:val="003C046F"/>
    <w:rsid w:val="003C1DF8"/>
    <w:rsid w:val="003C27AC"/>
    <w:rsid w:val="003C5110"/>
    <w:rsid w:val="003C6F13"/>
    <w:rsid w:val="003C76C0"/>
    <w:rsid w:val="003D0928"/>
    <w:rsid w:val="003D2D1A"/>
    <w:rsid w:val="003E00D1"/>
    <w:rsid w:val="003E0CA4"/>
    <w:rsid w:val="003E14F0"/>
    <w:rsid w:val="003E26AA"/>
    <w:rsid w:val="003E342E"/>
    <w:rsid w:val="003F1C7E"/>
    <w:rsid w:val="003F3A20"/>
    <w:rsid w:val="003F57B5"/>
    <w:rsid w:val="00400A50"/>
    <w:rsid w:val="00401F30"/>
    <w:rsid w:val="00411A25"/>
    <w:rsid w:val="00424F80"/>
    <w:rsid w:val="00427FFE"/>
    <w:rsid w:val="00430AC3"/>
    <w:rsid w:val="00435A6E"/>
    <w:rsid w:val="00435B47"/>
    <w:rsid w:val="00436DE9"/>
    <w:rsid w:val="004405E5"/>
    <w:rsid w:val="004442E3"/>
    <w:rsid w:val="004457FC"/>
    <w:rsid w:val="00453F8A"/>
    <w:rsid w:val="004554CA"/>
    <w:rsid w:val="00457B14"/>
    <w:rsid w:val="00461CCB"/>
    <w:rsid w:val="00462844"/>
    <w:rsid w:val="00462F7A"/>
    <w:rsid w:val="00463D1D"/>
    <w:rsid w:val="004677F4"/>
    <w:rsid w:val="00467CF1"/>
    <w:rsid w:val="0047371B"/>
    <w:rsid w:val="00475BB3"/>
    <w:rsid w:val="00475D8C"/>
    <w:rsid w:val="004802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07A1"/>
    <w:rsid w:val="004C195F"/>
    <w:rsid w:val="004C3C77"/>
    <w:rsid w:val="004C4E59"/>
    <w:rsid w:val="004C6C68"/>
    <w:rsid w:val="004D2D28"/>
    <w:rsid w:val="004D5AC2"/>
    <w:rsid w:val="004D5B71"/>
    <w:rsid w:val="004D7174"/>
    <w:rsid w:val="004E0CBA"/>
    <w:rsid w:val="004E3689"/>
    <w:rsid w:val="004E390E"/>
    <w:rsid w:val="004E579B"/>
    <w:rsid w:val="004E704B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22B2"/>
    <w:rsid w:val="005633F7"/>
    <w:rsid w:val="00564799"/>
    <w:rsid w:val="00564A3A"/>
    <w:rsid w:val="0057249F"/>
    <w:rsid w:val="00574BA0"/>
    <w:rsid w:val="00581511"/>
    <w:rsid w:val="00581E4A"/>
    <w:rsid w:val="00582414"/>
    <w:rsid w:val="0058287A"/>
    <w:rsid w:val="00587F97"/>
    <w:rsid w:val="005944BD"/>
    <w:rsid w:val="005A3DE5"/>
    <w:rsid w:val="005A529D"/>
    <w:rsid w:val="005B05F5"/>
    <w:rsid w:val="005B14E6"/>
    <w:rsid w:val="005B7D6C"/>
    <w:rsid w:val="005C2E22"/>
    <w:rsid w:val="005C61A8"/>
    <w:rsid w:val="005D0151"/>
    <w:rsid w:val="005D01AE"/>
    <w:rsid w:val="005D1D17"/>
    <w:rsid w:val="005D3D81"/>
    <w:rsid w:val="005D71B6"/>
    <w:rsid w:val="005E03FB"/>
    <w:rsid w:val="005E39B3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152EF"/>
    <w:rsid w:val="00623F04"/>
    <w:rsid w:val="00641CA5"/>
    <w:rsid w:val="00650103"/>
    <w:rsid w:val="00653683"/>
    <w:rsid w:val="00656ACA"/>
    <w:rsid w:val="006620B6"/>
    <w:rsid w:val="006624EC"/>
    <w:rsid w:val="00662BB8"/>
    <w:rsid w:val="00665DCF"/>
    <w:rsid w:val="00666E4F"/>
    <w:rsid w:val="00673329"/>
    <w:rsid w:val="00675231"/>
    <w:rsid w:val="00676C1C"/>
    <w:rsid w:val="00681A71"/>
    <w:rsid w:val="006831BA"/>
    <w:rsid w:val="006848D2"/>
    <w:rsid w:val="00690382"/>
    <w:rsid w:val="00690890"/>
    <w:rsid w:val="00692F09"/>
    <w:rsid w:val="00694ECD"/>
    <w:rsid w:val="006A03B5"/>
    <w:rsid w:val="006A29FC"/>
    <w:rsid w:val="006A30B0"/>
    <w:rsid w:val="006A3679"/>
    <w:rsid w:val="006A4793"/>
    <w:rsid w:val="006A59A3"/>
    <w:rsid w:val="006A6FA6"/>
    <w:rsid w:val="006A79DC"/>
    <w:rsid w:val="006B1090"/>
    <w:rsid w:val="006B3645"/>
    <w:rsid w:val="006B6F57"/>
    <w:rsid w:val="006C2D55"/>
    <w:rsid w:val="006C4157"/>
    <w:rsid w:val="006C4601"/>
    <w:rsid w:val="006C5B6D"/>
    <w:rsid w:val="006C5CDB"/>
    <w:rsid w:val="006D01C0"/>
    <w:rsid w:val="006D277B"/>
    <w:rsid w:val="006D357D"/>
    <w:rsid w:val="006D5477"/>
    <w:rsid w:val="006E03BE"/>
    <w:rsid w:val="006E18F0"/>
    <w:rsid w:val="006E2155"/>
    <w:rsid w:val="006E433C"/>
    <w:rsid w:val="006E4537"/>
    <w:rsid w:val="006E5F4F"/>
    <w:rsid w:val="006E6E40"/>
    <w:rsid w:val="006E7019"/>
    <w:rsid w:val="006F0D55"/>
    <w:rsid w:val="006F294E"/>
    <w:rsid w:val="006F671F"/>
    <w:rsid w:val="006F77A8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4D17"/>
    <w:rsid w:val="007478EC"/>
    <w:rsid w:val="00753094"/>
    <w:rsid w:val="0075373C"/>
    <w:rsid w:val="00760E52"/>
    <w:rsid w:val="0076413C"/>
    <w:rsid w:val="0076419B"/>
    <w:rsid w:val="007644E6"/>
    <w:rsid w:val="00764EE2"/>
    <w:rsid w:val="00765DBD"/>
    <w:rsid w:val="00766425"/>
    <w:rsid w:val="00767F83"/>
    <w:rsid w:val="00770226"/>
    <w:rsid w:val="0077333E"/>
    <w:rsid w:val="00773EC0"/>
    <w:rsid w:val="00776EAD"/>
    <w:rsid w:val="00780033"/>
    <w:rsid w:val="00784FE3"/>
    <w:rsid w:val="007931E7"/>
    <w:rsid w:val="00794078"/>
    <w:rsid w:val="007A0CBD"/>
    <w:rsid w:val="007A21EB"/>
    <w:rsid w:val="007A2FD7"/>
    <w:rsid w:val="007A44E4"/>
    <w:rsid w:val="007A515D"/>
    <w:rsid w:val="007A7BBC"/>
    <w:rsid w:val="007B0407"/>
    <w:rsid w:val="007B1D11"/>
    <w:rsid w:val="007B2B86"/>
    <w:rsid w:val="007B5B3C"/>
    <w:rsid w:val="007B7EC4"/>
    <w:rsid w:val="007C1522"/>
    <w:rsid w:val="007C28A9"/>
    <w:rsid w:val="007C3F2F"/>
    <w:rsid w:val="007C4B55"/>
    <w:rsid w:val="007C4D7B"/>
    <w:rsid w:val="007D16BC"/>
    <w:rsid w:val="007D1D92"/>
    <w:rsid w:val="007D2C13"/>
    <w:rsid w:val="007D2DD4"/>
    <w:rsid w:val="007D48ED"/>
    <w:rsid w:val="007D4F51"/>
    <w:rsid w:val="007D66DD"/>
    <w:rsid w:val="007E4836"/>
    <w:rsid w:val="007E642F"/>
    <w:rsid w:val="007F038A"/>
    <w:rsid w:val="007F1D79"/>
    <w:rsid w:val="007F4A99"/>
    <w:rsid w:val="007F76EF"/>
    <w:rsid w:val="008002DC"/>
    <w:rsid w:val="00800CEA"/>
    <w:rsid w:val="00804FEF"/>
    <w:rsid w:val="00806380"/>
    <w:rsid w:val="00814711"/>
    <w:rsid w:val="008161DA"/>
    <w:rsid w:val="008202C4"/>
    <w:rsid w:val="008224FD"/>
    <w:rsid w:val="00825565"/>
    <w:rsid w:val="008265CF"/>
    <w:rsid w:val="0083476C"/>
    <w:rsid w:val="00840784"/>
    <w:rsid w:val="00842856"/>
    <w:rsid w:val="00842CB9"/>
    <w:rsid w:val="00844821"/>
    <w:rsid w:val="00845729"/>
    <w:rsid w:val="00863CBD"/>
    <w:rsid w:val="00867721"/>
    <w:rsid w:val="00867CA8"/>
    <w:rsid w:val="00870097"/>
    <w:rsid w:val="0087218E"/>
    <w:rsid w:val="00873187"/>
    <w:rsid w:val="00873BCC"/>
    <w:rsid w:val="00873F7E"/>
    <w:rsid w:val="008741A4"/>
    <w:rsid w:val="008779FB"/>
    <w:rsid w:val="00877B55"/>
    <w:rsid w:val="008842F7"/>
    <w:rsid w:val="008900C8"/>
    <w:rsid w:val="00897745"/>
    <w:rsid w:val="008A219D"/>
    <w:rsid w:val="008A22E0"/>
    <w:rsid w:val="008A5FD5"/>
    <w:rsid w:val="008A7711"/>
    <w:rsid w:val="008B275D"/>
    <w:rsid w:val="008B2E80"/>
    <w:rsid w:val="008B3F7A"/>
    <w:rsid w:val="008B3FC8"/>
    <w:rsid w:val="008C08B5"/>
    <w:rsid w:val="008C0E85"/>
    <w:rsid w:val="008C3BEC"/>
    <w:rsid w:val="008C7588"/>
    <w:rsid w:val="008D167B"/>
    <w:rsid w:val="008D3373"/>
    <w:rsid w:val="008D3CA4"/>
    <w:rsid w:val="008D4D0B"/>
    <w:rsid w:val="008D4DAC"/>
    <w:rsid w:val="008D6794"/>
    <w:rsid w:val="008E0A0C"/>
    <w:rsid w:val="008E7DB8"/>
    <w:rsid w:val="008F1D24"/>
    <w:rsid w:val="008F4100"/>
    <w:rsid w:val="008F4879"/>
    <w:rsid w:val="008F6968"/>
    <w:rsid w:val="008F77BD"/>
    <w:rsid w:val="00900395"/>
    <w:rsid w:val="00900E29"/>
    <w:rsid w:val="00903DD7"/>
    <w:rsid w:val="0090750F"/>
    <w:rsid w:val="00910D72"/>
    <w:rsid w:val="00912F14"/>
    <w:rsid w:val="0091433C"/>
    <w:rsid w:val="00915A93"/>
    <w:rsid w:val="0091644F"/>
    <w:rsid w:val="0092525B"/>
    <w:rsid w:val="00934E48"/>
    <w:rsid w:val="00935E0E"/>
    <w:rsid w:val="009374A6"/>
    <w:rsid w:val="00940A5A"/>
    <w:rsid w:val="00942557"/>
    <w:rsid w:val="00944DFA"/>
    <w:rsid w:val="009457B0"/>
    <w:rsid w:val="00946317"/>
    <w:rsid w:val="00946A07"/>
    <w:rsid w:val="009474E6"/>
    <w:rsid w:val="009479B4"/>
    <w:rsid w:val="00951A13"/>
    <w:rsid w:val="00953BB4"/>
    <w:rsid w:val="00953F27"/>
    <w:rsid w:val="00955600"/>
    <w:rsid w:val="0095780B"/>
    <w:rsid w:val="009728E4"/>
    <w:rsid w:val="00977B5E"/>
    <w:rsid w:val="00982223"/>
    <w:rsid w:val="0098222C"/>
    <w:rsid w:val="009908DB"/>
    <w:rsid w:val="00992E55"/>
    <w:rsid w:val="0099490F"/>
    <w:rsid w:val="00995565"/>
    <w:rsid w:val="00995C85"/>
    <w:rsid w:val="00997E78"/>
    <w:rsid w:val="009A3E90"/>
    <w:rsid w:val="009A41DB"/>
    <w:rsid w:val="009A6157"/>
    <w:rsid w:val="009A6163"/>
    <w:rsid w:val="009A7368"/>
    <w:rsid w:val="009A7D29"/>
    <w:rsid w:val="009B4F56"/>
    <w:rsid w:val="009B53EE"/>
    <w:rsid w:val="009B673E"/>
    <w:rsid w:val="009C078B"/>
    <w:rsid w:val="009C3F4E"/>
    <w:rsid w:val="009C44FE"/>
    <w:rsid w:val="009C58F3"/>
    <w:rsid w:val="009C68A4"/>
    <w:rsid w:val="009D2841"/>
    <w:rsid w:val="009D6033"/>
    <w:rsid w:val="009D691B"/>
    <w:rsid w:val="009E0140"/>
    <w:rsid w:val="009E0E2F"/>
    <w:rsid w:val="009E14B9"/>
    <w:rsid w:val="009E2A72"/>
    <w:rsid w:val="009E2B93"/>
    <w:rsid w:val="009E5620"/>
    <w:rsid w:val="009E5CFB"/>
    <w:rsid w:val="009E7AD8"/>
    <w:rsid w:val="009E7CAA"/>
    <w:rsid w:val="009F0AC1"/>
    <w:rsid w:val="009F1475"/>
    <w:rsid w:val="009F29C5"/>
    <w:rsid w:val="009F5AD9"/>
    <w:rsid w:val="009F66F9"/>
    <w:rsid w:val="00A01E7B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15C72"/>
    <w:rsid w:val="00A2021D"/>
    <w:rsid w:val="00A2442D"/>
    <w:rsid w:val="00A32DB3"/>
    <w:rsid w:val="00A374F4"/>
    <w:rsid w:val="00A40DA8"/>
    <w:rsid w:val="00A4177D"/>
    <w:rsid w:val="00A41F78"/>
    <w:rsid w:val="00A420B8"/>
    <w:rsid w:val="00A472FB"/>
    <w:rsid w:val="00A47EEC"/>
    <w:rsid w:val="00A52D79"/>
    <w:rsid w:val="00A57334"/>
    <w:rsid w:val="00A57610"/>
    <w:rsid w:val="00A6609F"/>
    <w:rsid w:val="00A75F6E"/>
    <w:rsid w:val="00A8340F"/>
    <w:rsid w:val="00A84ABD"/>
    <w:rsid w:val="00A934C6"/>
    <w:rsid w:val="00A97B57"/>
    <w:rsid w:val="00AA79A4"/>
    <w:rsid w:val="00AB0E4E"/>
    <w:rsid w:val="00AB21E9"/>
    <w:rsid w:val="00AB43E8"/>
    <w:rsid w:val="00AB47B7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E5225"/>
    <w:rsid w:val="00AE601E"/>
    <w:rsid w:val="00AE7CAC"/>
    <w:rsid w:val="00AF2A68"/>
    <w:rsid w:val="00AF3378"/>
    <w:rsid w:val="00AF7648"/>
    <w:rsid w:val="00B00D07"/>
    <w:rsid w:val="00B031FA"/>
    <w:rsid w:val="00B059A4"/>
    <w:rsid w:val="00B06483"/>
    <w:rsid w:val="00B124FF"/>
    <w:rsid w:val="00B14124"/>
    <w:rsid w:val="00B1431E"/>
    <w:rsid w:val="00B1493E"/>
    <w:rsid w:val="00B14A42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97"/>
    <w:rsid w:val="00B55CE1"/>
    <w:rsid w:val="00B5791B"/>
    <w:rsid w:val="00B61620"/>
    <w:rsid w:val="00B62247"/>
    <w:rsid w:val="00B63904"/>
    <w:rsid w:val="00B63D9C"/>
    <w:rsid w:val="00B63FB0"/>
    <w:rsid w:val="00B650B5"/>
    <w:rsid w:val="00B65930"/>
    <w:rsid w:val="00B663F1"/>
    <w:rsid w:val="00B66C65"/>
    <w:rsid w:val="00B67A97"/>
    <w:rsid w:val="00B722E8"/>
    <w:rsid w:val="00B7440B"/>
    <w:rsid w:val="00B7588F"/>
    <w:rsid w:val="00B7665D"/>
    <w:rsid w:val="00B80CAE"/>
    <w:rsid w:val="00B81285"/>
    <w:rsid w:val="00B81EF3"/>
    <w:rsid w:val="00B8343E"/>
    <w:rsid w:val="00B85BC4"/>
    <w:rsid w:val="00B90092"/>
    <w:rsid w:val="00B939F0"/>
    <w:rsid w:val="00B93EFD"/>
    <w:rsid w:val="00BA09B2"/>
    <w:rsid w:val="00BA4C53"/>
    <w:rsid w:val="00BA53F8"/>
    <w:rsid w:val="00BA5602"/>
    <w:rsid w:val="00BB3AF3"/>
    <w:rsid w:val="00BB3D41"/>
    <w:rsid w:val="00BB5BA6"/>
    <w:rsid w:val="00BB70A5"/>
    <w:rsid w:val="00BB7CB4"/>
    <w:rsid w:val="00BC4860"/>
    <w:rsid w:val="00BD0469"/>
    <w:rsid w:val="00BD3E08"/>
    <w:rsid w:val="00BD4D5C"/>
    <w:rsid w:val="00BE046E"/>
    <w:rsid w:val="00BE0AF5"/>
    <w:rsid w:val="00BE681A"/>
    <w:rsid w:val="00BF0593"/>
    <w:rsid w:val="00BF4E7F"/>
    <w:rsid w:val="00C00796"/>
    <w:rsid w:val="00C02A4B"/>
    <w:rsid w:val="00C035B1"/>
    <w:rsid w:val="00C05041"/>
    <w:rsid w:val="00C059FA"/>
    <w:rsid w:val="00C10B7A"/>
    <w:rsid w:val="00C1204F"/>
    <w:rsid w:val="00C21F57"/>
    <w:rsid w:val="00C25545"/>
    <w:rsid w:val="00C259B0"/>
    <w:rsid w:val="00C27CFF"/>
    <w:rsid w:val="00C3286E"/>
    <w:rsid w:val="00C41392"/>
    <w:rsid w:val="00C46003"/>
    <w:rsid w:val="00C4607A"/>
    <w:rsid w:val="00C46A3F"/>
    <w:rsid w:val="00C4731F"/>
    <w:rsid w:val="00C53BBE"/>
    <w:rsid w:val="00C57863"/>
    <w:rsid w:val="00C57BFF"/>
    <w:rsid w:val="00C60AA8"/>
    <w:rsid w:val="00C61865"/>
    <w:rsid w:val="00C6356C"/>
    <w:rsid w:val="00C638FD"/>
    <w:rsid w:val="00C63F5C"/>
    <w:rsid w:val="00C66627"/>
    <w:rsid w:val="00C67E22"/>
    <w:rsid w:val="00C7296D"/>
    <w:rsid w:val="00C75745"/>
    <w:rsid w:val="00C75E9B"/>
    <w:rsid w:val="00C772FE"/>
    <w:rsid w:val="00C81E84"/>
    <w:rsid w:val="00C829C2"/>
    <w:rsid w:val="00C83730"/>
    <w:rsid w:val="00C901B7"/>
    <w:rsid w:val="00C90357"/>
    <w:rsid w:val="00C904F8"/>
    <w:rsid w:val="00C92ABD"/>
    <w:rsid w:val="00C953F5"/>
    <w:rsid w:val="00C960BC"/>
    <w:rsid w:val="00CA1F41"/>
    <w:rsid w:val="00CA3A92"/>
    <w:rsid w:val="00CA3C75"/>
    <w:rsid w:val="00CB0434"/>
    <w:rsid w:val="00CB0FF2"/>
    <w:rsid w:val="00CB531E"/>
    <w:rsid w:val="00CB6F91"/>
    <w:rsid w:val="00CD2820"/>
    <w:rsid w:val="00CD6526"/>
    <w:rsid w:val="00CE0127"/>
    <w:rsid w:val="00CE2E14"/>
    <w:rsid w:val="00CE3C2B"/>
    <w:rsid w:val="00CE4F6C"/>
    <w:rsid w:val="00CE5D5C"/>
    <w:rsid w:val="00CE6E8E"/>
    <w:rsid w:val="00CF22CA"/>
    <w:rsid w:val="00CF42FA"/>
    <w:rsid w:val="00CF5143"/>
    <w:rsid w:val="00CF556D"/>
    <w:rsid w:val="00D0588F"/>
    <w:rsid w:val="00D064C9"/>
    <w:rsid w:val="00D11B3C"/>
    <w:rsid w:val="00D1281B"/>
    <w:rsid w:val="00D15722"/>
    <w:rsid w:val="00D23123"/>
    <w:rsid w:val="00D247BB"/>
    <w:rsid w:val="00D24BC4"/>
    <w:rsid w:val="00D24E36"/>
    <w:rsid w:val="00D25277"/>
    <w:rsid w:val="00D2567F"/>
    <w:rsid w:val="00D2646D"/>
    <w:rsid w:val="00D31264"/>
    <w:rsid w:val="00D3437A"/>
    <w:rsid w:val="00D344B3"/>
    <w:rsid w:val="00D34579"/>
    <w:rsid w:val="00D3537D"/>
    <w:rsid w:val="00D403B8"/>
    <w:rsid w:val="00D45310"/>
    <w:rsid w:val="00D47669"/>
    <w:rsid w:val="00D56F0B"/>
    <w:rsid w:val="00D61EE1"/>
    <w:rsid w:val="00D620E8"/>
    <w:rsid w:val="00D62461"/>
    <w:rsid w:val="00D656E2"/>
    <w:rsid w:val="00D664B3"/>
    <w:rsid w:val="00D74F7B"/>
    <w:rsid w:val="00D8420B"/>
    <w:rsid w:val="00D85035"/>
    <w:rsid w:val="00D85A77"/>
    <w:rsid w:val="00D87323"/>
    <w:rsid w:val="00D9269A"/>
    <w:rsid w:val="00D935F4"/>
    <w:rsid w:val="00DA27C5"/>
    <w:rsid w:val="00DB0508"/>
    <w:rsid w:val="00DB3BEA"/>
    <w:rsid w:val="00DB5E4E"/>
    <w:rsid w:val="00DC0660"/>
    <w:rsid w:val="00DC5839"/>
    <w:rsid w:val="00DD1392"/>
    <w:rsid w:val="00DD32A9"/>
    <w:rsid w:val="00DD3795"/>
    <w:rsid w:val="00DD4357"/>
    <w:rsid w:val="00DD461A"/>
    <w:rsid w:val="00DD4901"/>
    <w:rsid w:val="00DD71EC"/>
    <w:rsid w:val="00DE1D73"/>
    <w:rsid w:val="00DE4005"/>
    <w:rsid w:val="00DE4206"/>
    <w:rsid w:val="00E02251"/>
    <w:rsid w:val="00E02EB1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171D"/>
    <w:rsid w:val="00E22A65"/>
    <w:rsid w:val="00E22EF4"/>
    <w:rsid w:val="00E2406E"/>
    <w:rsid w:val="00E263AB"/>
    <w:rsid w:val="00E26721"/>
    <w:rsid w:val="00E272CE"/>
    <w:rsid w:val="00E310B4"/>
    <w:rsid w:val="00E31D34"/>
    <w:rsid w:val="00E33A6D"/>
    <w:rsid w:val="00E34F03"/>
    <w:rsid w:val="00E37274"/>
    <w:rsid w:val="00E42C0E"/>
    <w:rsid w:val="00E456A2"/>
    <w:rsid w:val="00E45C9F"/>
    <w:rsid w:val="00E45DE5"/>
    <w:rsid w:val="00E47B65"/>
    <w:rsid w:val="00E56202"/>
    <w:rsid w:val="00E61D05"/>
    <w:rsid w:val="00E63235"/>
    <w:rsid w:val="00E668E7"/>
    <w:rsid w:val="00E67C3F"/>
    <w:rsid w:val="00E74BF9"/>
    <w:rsid w:val="00E75A6F"/>
    <w:rsid w:val="00E77572"/>
    <w:rsid w:val="00E81069"/>
    <w:rsid w:val="00E8417E"/>
    <w:rsid w:val="00E87FEB"/>
    <w:rsid w:val="00E9088D"/>
    <w:rsid w:val="00E9164B"/>
    <w:rsid w:val="00E92CD7"/>
    <w:rsid w:val="00E94A8B"/>
    <w:rsid w:val="00EA49D3"/>
    <w:rsid w:val="00EA4B44"/>
    <w:rsid w:val="00EB29E7"/>
    <w:rsid w:val="00EB2E75"/>
    <w:rsid w:val="00EB571E"/>
    <w:rsid w:val="00EB7219"/>
    <w:rsid w:val="00EB72FB"/>
    <w:rsid w:val="00ED1CD1"/>
    <w:rsid w:val="00ED30CD"/>
    <w:rsid w:val="00ED4B97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07E9"/>
    <w:rsid w:val="00F32DB6"/>
    <w:rsid w:val="00F33281"/>
    <w:rsid w:val="00F34261"/>
    <w:rsid w:val="00F357AB"/>
    <w:rsid w:val="00F3744C"/>
    <w:rsid w:val="00F43464"/>
    <w:rsid w:val="00F46671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08A6"/>
    <w:rsid w:val="00F774CC"/>
    <w:rsid w:val="00F77599"/>
    <w:rsid w:val="00F775A0"/>
    <w:rsid w:val="00F8305F"/>
    <w:rsid w:val="00F836EE"/>
    <w:rsid w:val="00F8572E"/>
    <w:rsid w:val="00F85E9E"/>
    <w:rsid w:val="00F901C5"/>
    <w:rsid w:val="00F912CF"/>
    <w:rsid w:val="00F95F78"/>
    <w:rsid w:val="00FA0AEC"/>
    <w:rsid w:val="00FB149A"/>
    <w:rsid w:val="00FB2107"/>
    <w:rsid w:val="00FB558A"/>
    <w:rsid w:val="00FC313E"/>
    <w:rsid w:val="00FC3BC4"/>
    <w:rsid w:val="00FC3C67"/>
    <w:rsid w:val="00FC41A4"/>
    <w:rsid w:val="00FC67D3"/>
    <w:rsid w:val="00FC6D08"/>
    <w:rsid w:val="00FD0BA0"/>
    <w:rsid w:val="00FD385A"/>
    <w:rsid w:val="00FE05ED"/>
    <w:rsid w:val="00FE3C20"/>
    <w:rsid w:val="00FE5F1D"/>
    <w:rsid w:val="00FF329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D02A2"/>
  <w15:docId w15:val="{04953A66-DEF1-42CA-9086-DBBD8295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E4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40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40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406E"/>
    <w:rPr>
      <w:vertAlign w:val="superscript"/>
    </w:rPr>
  </w:style>
  <w:style w:type="paragraph" w:customStyle="1" w:styleId="Default">
    <w:name w:val="Default"/>
    <w:rsid w:val="00C46A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@aseco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w@asecon.pl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55E2"/>
    <w:rsid w:val="00011241"/>
    <w:rsid w:val="0004227B"/>
    <w:rsid w:val="000F637B"/>
    <w:rsid w:val="00144C9C"/>
    <w:rsid w:val="00282551"/>
    <w:rsid w:val="002C72AF"/>
    <w:rsid w:val="00347BA0"/>
    <w:rsid w:val="00353962"/>
    <w:rsid w:val="0035568A"/>
    <w:rsid w:val="003B12A8"/>
    <w:rsid w:val="003C4115"/>
    <w:rsid w:val="003C56C1"/>
    <w:rsid w:val="003D51D7"/>
    <w:rsid w:val="004204C9"/>
    <w:rsid w:val="00466AAD"/>
    <w:rsid w:val="004822D0"/>
    <w:rsid w:val="00482747"/>
    <w:rsid w:val="004D5140"/>
    <w:rsid w:val="005065CC"/>
    <w:rsid w:val="00537D3C"/>
    <w:rsid w:val="00554A92"/>
    <w:rsid w:val="00574DE5"/>
    <w:rsid w:val="00580C17"/>
    <w:rsid w:val="005A76D2"/>
    <w:rsid w:val="005C1D98"/>
    <w:rsid w:val="005D42AA"/>
    <w:rsid w:val="005D55E2"/>
    <w:rsid w:val="006077FC"/>
    <w:rsid w:val="006659B1"/>
    <w:rsid w:val="006E7BAA"/>
    <w:rsid w:val="00750E1D"/>
    <w:rsid w:val="00757F44"/>
    <w:rsid w:val="00774D92"/>
    <w:rsid w:val="007B2553"/>
    <w:rsid w:val="007F7191"/>
    <w:rsid w:val="008022CC"/>
    <w:rsid w:val="00831C14"/>
    <w:rsid w:val="00852C4E"/>
    <w:rsid w:val="008B75D9"/>
    <w:rsid w:val="008C2B46"/>
    <w:rsid w:val="0094094A"/>
    <w:rsid w:val="009B227E"/>
    <w:rsid w:val="009D0A3B"/>
    <w:rsid w:val="00A33B23"/>
    <w:rsid w:val="00A64576"/>
    <w:rsid w:val="00AA55EC"/>
    <w:rsid w:val="00AC593F"/>
    <w:rsid w:val="00B100A4"/>
    <w:rsid w:val="00B7761C"/>
    <w:rsid w:val="00C0681C"/>
    <w:rsid w:val="00C442C9"/>
    <w:rsid w:val="00C51EAB"/>
    <w:rsid w:val="00C60CB2"/>
    <w:rsid w:val="00CE5ED0"/>
    <w:rsid w:val="00D37A11"/>
    <w:rsid w:val="00DD433A"/>
    <w:rsid w:val="00DE027C"/>
    <w:rsid w:val="00E05707"/>
    <w:rsid w:val="00E72329"/>
    <w:rsid w:val="00E97078"/>
    <w:rsid w:val="00F36470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4EF5B-7ED0-4B22-BFFB-886B997D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10</Pages>
  <Words>2537</Words>
  <Characters>15228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Instytut Energii</Company>
  <LinksUpToDate>false</LinksUpToDate>
  <CharactersWithSpaces>17730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Magdalena Ojciec</cp:lastModifiedBy>
  <cp:revision>93</cp:revision>
  <cp:lastPrinted>2015-10-28T09:15:00Z</cp:lastPrinted>
  <dcterms:created xsi:type="dcterms:W3CDTF">2018-08-10T07:43:00Z</dcterms:created>
  <dcterms:modified xsi:type="dcterms:W3CDTF">2020-12-15T12:46:00Z</dcterms:modified>
</cp:coreProperties>
</file>