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D8217" w14:textId="77777777" w:rsidR="00CB2807" w:rsidRPr="00486E15" w:rsidRDefault="00CB2807" w:rsidP="0032385D">
      <w:pPr>
        <w:keepNext/>
        <w:spacing w:after="0" w:line="240" w:lineRule="auto"/>
        <w:jc w:val="center"/>
        <w:outlineLvl w:val="1"/>
        <w:rPr>
          <w:rFonts w:ascii="Cambria" w:hAnsi="Cambria" w:cs="Tahoma"/>
          <w:b/>
        </w:rPr>
      </w:pPr>
    </w:p>
    <w:p w14:paraId="0A648EAA" w14:textId="77777777" w:rsidR="002F2BC0" w:rsidRPr="00486E15" w:rsidRDefault="002F2BC0" w:rsidP="0032385D">
      <w:pPr>
        <w:keepNext/>
        <w:spacing w:after="0" w:line="240" w:lineRule="auto"/>
        <w:jc w:val="both"/>
        <w:outlineLvl w:val="1"/>
        <w:rPr>
          <w:rFonts w:ascii="Cambria" w:hAnsi="Cambria" w:cs="Tahoma"/>
        </w:rPr>
      </w:pPr>
    </w:p>
    <w:p w14:paraId="4EC1CF39" w14:textId="77777777" w:rsidR="00384498" w:rsidRPr="00486E15" w:rsidRDefault="00364576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>UMOWA NR     /ZP/</w:t>
      </w:r>
      <w:r w:rsidR="00996BB6" w:rsidRPr="00486E15">
        <w:rPr>
          <w:rFonts w:ascii="Cambria" w:hAnsi="Cambria" w:cs="Tahoma"/>
          <w:b/>
        </w:rPr>
        <w:t>2023</w:t>
      </w:r>
    </w:p>
    <w:p w14:paraId="7C3791C6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  <w:highlight w:val="yellow"/>
        </w:rPr>
      </w:pPr>
    </w:p>
    <w:p w14:paraId="7AE0517C" w14:textId="77777777" w:rsidR="00384498" w:rsidRPr="00486E15" w:rsidRDefault="00384498" w:rsidP="0032385D">
      <w:pPr>
        <w:spacing w:after="0" w:line="240" w:lineRule="auto"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>zawarta w dniu</w:t>
      </w:r>
      <w:r w:rsidRPr="00486E15">
        <w:rPr>
          <w:rFonts w:ascii="Cambria" w:hAnsi="Cambria" w:cs="Tahoma"/>
          <w:b/>
        </w:rPr>
        <w:t xml:space="preserve">      </w:t>
      </w:r>
      <w:r w:rsidRPr="00486E15">
        <w:rPr>
          <w:rFonts w:ascii="Cambria" w:hAnsi="Cambria" w:cs="Tahoma"/>
        </w:rPr>
        <w:t>roku</w:t>
      </w:r>
      <w:r w:rsidRPr="00486E15">
        <w:rPr>
          <w:rFonts w:ascii="Cambria" w:hAnsi="Cambria" w:cs="Tahoma"/>
          <w:b/>
        </w:rPr>
        <w:t xml:space="preserve"> </w:t>
      </w:r>
      <w:r w:rsidRPr="00486E15">
        <w:rPr>
          <w:rFonts w:ascii="Cambria" w:hAnsi="Cambria" w:cs="Tahoma"/>
        </w:rPr>
        <w:t>w Warszawie pomiędzy:</w:t>
      </w:r>
    </w:p>
    <w:p w14:paraId="0AA30C4B" w14:textId="7C132601" w:rsidR="00996BB6" w:rsidRPr="00486E15" w:rsidRDefault="00996BB6" w:rsidP="0032385D">
      <w:pPr>
        <w:spacing w:after="0" w:line="240" w:lineRule="auto"/>
        <w:jc w:val="both"/>
        <w:rPr>
          <w:rFonts w:ascii="Cambria" w:hAnsi="Cambria"/>
        </w:rPr>
      </w:pPr>
      <w:r w:rsidRPr="00486E15">
        <w:rPr>
          <w:rFonts w:ascii="Cambria" w:hAnsi="Cambria"/>
          <w:b/>
        </w:rPr>
        <w:t>Szpitalem Wolskim im. dr Anny Gostyńskiej Sp. z o.o.</w:t>
      </w:r>
      <w:r w:rsidRPr="00486E15">
        <w:rPr>
          <w:rFonts w:ascii="Cambria" w:hAnsi="Cambria"/>
        </w:rPr>
        <w:t xml:space="preserve">  z siedzibą w Warszawie (01-211) przy ul. M. Kasprzaka 17, zarejestrowanym w Sądzie Rejonowym dla m. st. Warszawy w Warszawie, XIII Wydziale Gospodarczym Krajowego Rejestru Sądowego pod numerem 0001009228 , NIP 527-303-47-10, REGON 011035381, o kapitale zakładowym </w:t>
      </w:r>
      <w:r w:rsidR="0032385D">
        <w:rPr>
          <w:rFonts w:ascii="Cambria" w:hAnsi="Cambria"/>
        </w:rPr>
        <w:t>17 600</w:t>
      </w:r>
      <w:r w:rsidRPr="00486E15">
        <w:rPr>
          <w:rFonts w:ascii="Cambria" w:hAnsi="Cambria"/>
        </w:rPr>
        <w:t xml:space="preserve"> 000,00 zł </w:t>
      </w:r>
    </w:p>
    <w:p w14:paraId="2C1B51AB" w14:textId="77777777" w:rsidR="00996BB6" w:rsidRPr="00486E15" w:rsidRDefault="00996BB6" w:rsidP="0032385D">
      <w:pPr>
        <w:spacing w:after="0" w:line="240" w:lineRule="auto"/>
        <w:jc w:val="both"/>
        <w:rPr>
          <w:rFonts w:ascii="Cambria" w:hAnsi="Cambria"/>
        </w:rPr>
      </w:pPr>
      <w:r w:rsidRPr="00486E15">
        <w:rPr>
          <w:rFonts w:ascii="Cambria" w:hAnsi="Cambria"/>
        </w:rPr>
        <w:t>reprezentowanym przez:</w:t>
      </w:r>
    </w:p>
    <w:p w14:paraId="2F18DE58" w14:textId="77777777" w:rsidR="00996BB6" w:rsidRPr="00486E15" w:rsidRDefault="00996BB6" w:rsidP="0032385D">
      <w:pPr>
        <w:spacing w:after="0" w:line="240" w:lineRule="auto"/>
        <w:jc w:val="both"/>
        <w:rPr>
          <w:rFonts w:ascii="Cambria" w:hAnsi="Cambria"/>
        </w:rPr>
      </w:pPr>
    </w:p>
    <w:p w14:paraId="6816ABE9" w14:textId="77777777" w:rsidR="00996BB6" w:rsidRPr="00486E15" w:rsidRDefault="00996BB6" w:rsidP="0032385D">
      <w:pPr>
        <w:spacing w:after="0" w:line="240" w:lineRule="auto"/>
        <w:jc w:val="both"/>
        <w:rPr>
          <w:rFonts w:ascii="Cambria" w:hAnsi="Cambria"/>
        </w:rPr>
      </w:pPr>
    </w:p>
    <w:p w14:paraId="48CDF099" w14:textId="77777777" w:rsidR="00996BB6" w:rsidRPr="00486E15" w:rsidRDefault="00996BB6" w:rsidP="0032385D">
      <w:pPr>
        <w:pStyle w:val="Tekstpodstawowywcity"/>
        <w:spacing w:after="0"/>
        <w:ind w:left="0"/>
        <w:rPr>
          <w:rFonts w:ascii="Cambria" w:hAnsi="Cambria"/>
          <w:sz w:val="22"/>
          <w:szCs w:val="22"/>
        </w:rPr>
      </w:pPr>
      <w:r w:rsidRPr="00486E15">
        <w:rPr>
          <w:rFonts w:ascii="Cambria" w:hAnsi="Cambria"/>
          <w:sz w:val="22"/>
          <w:szCs w:val="22"/>
        </w:rPr>
        <w:t>zwanym dalej „</w:t>
      </w:r>
      <w:r w:rsidRPr="00486E15">
        <w:rPr>
          <w:rFonts w:ascii="Cambria" w:hAnsi="Cambria"/>
          <w:b/>
          <w:sz w:val="22"/>
          <w:szCs w:val="22"/>
        </w:rPr>
        <w:t>Zamawiającym</w:t>
      </w:r>
      <w:r w:rsidRPr="00486E15">
        <w:rPr>
          <w:rFonts w:ascii="Cambria" w:hAnsi="Cambria"/>
          <w:sz w:val="22"/>
          <w:szCs w:val="22"/>
        </w:rPr>
        <w:t xml:space="preserve">”, </w:t>
      </w:r>
    </w:p>
    <w:p w14:paraId="1F93E717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  <w:b/>
        </w:rPr>
      </w:pPr>
    </w:p>
    <w:p w14:paraId="3C652482" w14:textId="77777777" w:rsidR="00384498" w:rsidRPr="00486E15" w:rsidRDefault="00384498" w:rsidP="0032385D">
      <w:pPr>
        <w:shd w:val="clear" w:color="auto" w:fill="FFFFFF"/>
        <w:spacing w:after="0" w:line="240" w:lineRule="auto"/>
        <w:jc w:val="both"/>
        <w:rPr>
          <w:rFonts w:ascii="Cambria" w:hAnsi="Cambria" w:cs="Tahoma"/>
          <w:b/>
        </w:rPr>
      </w:pPr>
      <w:r w:rsidRPr="00486E15">
        <w:rPr>
          <w:rFonts w:ascii="Cambria" w:hAnsi="Cambria" w:cs="Tahoma"/>
        </w:rPr>
        <w:t xml:space="preserve">zwanym dalej </w:t>
      </w:r>
      <w:r w:rsidRPr="00486E15">
        <w:rPr>
          <w:rFonts w:ascii="Cambria" w:hAnsi="Cambria" w:cs="Tahoma"/>
          <w:b/>
        </w:rPr>
        <w:t>,, Wykonawcą”</w:t>
      </w:r>
    </w:p>
    <w:p w14:paraId="0F365B6F" w14:textId="77777777" w:rsidR="00996BB6" w:rsidRPr="00486E15" w:rsidRDefault="00996BB6" w:rsidP="0032385D">
      <w:pPr>
        <w:suppressAutoHyphens/>
        <w:spacing w:after="0" w:line="240" w:lineRule="auto"/>
        <w:jc w:val="both"/>
        <w:rPr>
          <w:rFonts w:ascii="Cambria" w:hAnsi="Cambria"/>
          <w:b/>
          <w:color w:val="000000"/>
          <w:lang w:eastAsia="ar-SA"/>
        </w:rPr>
      </w:pPr>
      <w:r w:rsidRPr="00486E15">
        <w:rPr>
          <w:rFonts w:ascii="Cambria" w:hAnsi="Cambria"/>
          <w:b/>
          <w:color w:val="000000"/>
          <w:lang w:eastAsia="ar-SA"/>
        </w:rPr>
        <w:t>Strony działając w trybie art. 2 ust. 1 pkt 1 ustawy z dnia 11 września 2019 roku Prawo zamówień publicznych (</w:t>
      </w:r>
      <w:proofErr w:type="spellStart"/>
      <w:r w:rsidRPr="00486E15">
        <w:rPr>
          <w:rFonts w:ascii="Cambria" w:hAnsi="Cambria"/>
          <w:b/>
          <w:color w:val="000000"/>
          <w:lang w:eastAsia="ar-SA"/>
        </w:rPr>
        <w:t>t.j</w:t>
      </w:r>
      <w:proofErr w:type="spellEnd"/>
      <w:r w:rsidRPr="00486E15">
        <w:rPr>
          <w:rFonts w:ascii="Cambria" w:hAnsi="Cambria"/>
          <w:b/>
          <w:color w:val="000000"/>
          <w:lang w:eastAsia="ar-SA"/>
        </w:rPr>
        <w:t xml:space="preserve">. Dz. U. z </w:t>
      </w:r>
      <w:r w:rsidRPr="00486E15">
        <w:rPr>
          <w:rFonts w:ascii="Cambria" w:hAnsi="Cambria" w:cs="Tahoma"/>
          <w:b/>
          <w:bCs/>
        </w:rPr>
        <w:t xml:space="preserve">2022 r. poz. 1710, z późn. </w:t>
      </w:r>
      <w:proofErr w:type="spellStart"/>
      <w:r w:rsidRPr="00486E15">
        <w:rPr>
          <w:rFonts w:ascii="Cambria" w:hAnsi="Cambria" w:cs="Tahoma"/>
          <w:b/>
          <w:bCs/>
        </w:rPr>
        <w:t>zm</w:t>
      </w:r>
      <w:proofErr w:type="spellEnd"/>
      <w:r w:rsidRPr="00486E15" w:rsidDel="00AB47F5">
        <w:rPr>
          <w:rFonts w:ascii="Cambria" w:hAnsi="Cambria"/>
          <w:b/>
          <w:color w:val="000000"/>
          <w:lang w:eastAsia="ar-SA"/>
        </w:rPr>
        <w:t xml:space="preserve"> </w:t>
      </w:r>
      <w:r w:rsidRPr="00486E15">
        <w:rPr>
          <w:rFonts w:ascii="Cambria" w:hAnsi="Cambria"/>
          <w:b/>
          <w:color w:val="000000"/>
          <w:lang w:eastAsia="ar-SA"/>
        </w:rPr>
        <w:t>.), zawierają umowę o następującej treści:</w:t>
      </w:r>
    </w:p>
    <w:p w14:paraId="335E5A63" w14:textId="77777777" w:rsidR="00996BB6" w:rsidRPr="00486E15" w:rsidRDefault="00996BB6" w:rsidP="0032385D">
      <w:pPr>
        <w:spacing w:after="0" w:line="240" w:lineRule="auto"/>
        <w:jc w:val="center"/>
        <w:rPr>
          <w:rFonts w:ascii="Cambria" w:hAnsi="Cambria" w:cs="Tahoma"/>
          <w:b/>
          <w:color w:val="000000"/>
          <w:lang w:eastAsia="ar-SA"/>
        </w:rPr>
      </w:pPr>
    </w:p>
    <w:p w14:paraId="45BE501F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  <w:smallCaps/>
        </w:rPr>
      </w:pPr>
      <w:r w:rsidRPr="00486E15">
        <w:rPr>
          <w:rFonts w:ascii="Cambria" w:hAnsi="Cambria" w:cs="Tahoma"/>
          <w:b/>
        </w:rPr>
        <w:t>§ 1</w:t>
      </w:r>
    </w:p>
    <w:p w14:paraId="31148C08" w14:textId="77777777" w:rsidR="00384498" w:rsidRPr="00486E15" w:rsidRDefault="00C33F21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>PRZEDMIOT UMOWY</w:t>
      </w:r>
      <w:r w:rsidR="00384498" w:rsidRPr="00486E15">
        <w:rPr>
          <w:rFonts w:ascii="Cambria" w:hAnsi="Cambria" w:cs="Tahoma"/>
          <w:b/>
        </w:rPr>
        <w:t xml:space="preserve"> </w:t>
      </w:r>
    </w:p>
    <w:p w14:paraId="7C4CCF6B" w14:textId="5E900FE1" w:rsidR="00384498" w:rsidRPr="00486E15" w:rsidRDefault="00384498" w:rsidP="0032385D">
      <w:pPr>
        <w:pStyle w:val="Akapitzlist"/>
        <w:numPr>
          <w:ilvl w:val="0"/>
          <w:numId w:val="29"/>
        </w:numPr>
        <w:ind w:left="0"/>
        <w:jc w:val="both"/>
        <w:rPr>
          <w:rFonts w:ascii="Cambria" w:hAnsi="Cambria" w:cs="Tahoma"/>
          <w:sz w:val="22"/>
          <w:szCs w:val="22"/>
        </w:rPr>
      </w:pPr>
      <w:r w:rsidRPr="00486E15">
        <w:rPr>
          <w:rFonts w:ascii="Cambria" w:hAnsi="Cambria" w:cs="Tahoma"/>
          <w:sz w:val="22"/>
          <w:szCs w:val="22"/>
        </w:rPr>
        <w:t>Przedmiotem niniejszej umowy jest</w:t>
      </w:r>
      <w:r w:rsidR="00D14D5D" w:rsidRPr="00486E15">
        <w:rPr>
          <w:rFonts w:ascii="Cambria" w:hAnsi="Cambria" w:cs="Tahoma"/>
          <w:sz w:val="22"/>
          <w:szCs w:val="22"/>
        </w:rPr>
        <w:t xml:space="preserve"> </w:t>
      </w:r>
      <w:r w:rsidR="006B7645" w:rsidRPr="00486E15">
        <w:rPr>
          <w:rFonts w:ascii="Cambria" w:hAnsi="Cambria" w:cs="Tahoma"/>
          <w:sz w:val="22"/>
          <w:szCs w:val="22"/>
        </w:rPr>
        <w:t>z</w:t>
      </w:r>
      <w:r w:rsidRPr="00486E15">
        <w:rPr>
          <w:rFonts w:ascii="Cambria" w:hAnsi="Cambria" w:cs="Tahoma"/>
          <w:sz w:val="22"/>
          <w:szCs w:val="22"/>
        </w:rPr>
        <w:t>organizowanie i przeprowadzenie</w:t>
      </w:r>
      <w:r w:rsidR="006B7645" w:rsidRPr="00486E15">
        <w:rPr>
          <w:rFonts w:ascii="Cambria" w:hAnsi="Cambria" w:cs="Tahoma"/>
          <w:sz w:val="22"/>
          <w:szCs w:val="22"/>
        </w:rPr>
        <w:t xml:space="preserve"> wydarzenia</w:t>
      </w:r>
      <w:r w:rsidRPr="00486E15">
        <w:rPr>
          <w:rFonts w:ascii="Cambria" w:hAnsi="Cambria" w:cs="Tahoma"/>
          <w:sz w:val="22"/>
          <w:szCs w:val="22"/>
        </w:rPr>
        <w:t xml:space="preserve"> pikniku </w:t>
      </w:r>
      <w:r w:rsidR="00850A16" w:rsidRPr="00486E15">
        <w:rPr>
          <w:rFonts w:ascii="Cambria" w:hAnsi="Cambria" w:cs="Tahoma"/>
          <w:sz w:val="22"/>
          <w:szCs w:val="22"/>
        </w:rPr>
        <w:t xml:space="preserve">rodzinnego </w:t>
      </w:r>
      <w:r w:rsidR="00360EBB" w:rsidRPr="00486E15">
        <w:rPr>
          <w:rFonts w:ascii="Cambria" w:hAnsi="Cambria" w:cs="Tahoma"/>
          <w:sz w:val="22"/>
          <w:szCs w:val="22"/>
        </w:rPr>
        <w:t xml:space="preserve">podczas festiwalu „Muranów leży nam na sercu” </w:t>
      </w:r>
      <w:r w:rsidR="00850A16" w:rsidRPr="00486E15">
        <w:rPr>
          <w:rFonts w:ascii="Cambria" w:hAnsi="Cambria" w:cs="Tahoma"/>
          <w:sz w:val="22"/>
          <w:szCs w:val="22"/>
        </w:rPr>
        <w:t>na teranie Dzielnicy Wola m.st. Warszawy, podwórka przy ul. Miłej 22</w:t>
      </w:r>
      <w:r w:rsidRPr="00486E15">
        <w:rPr>
          <w:rFonts w:ascii="Cambria" w:hAnsi="Cambria" w:cs="Tahoma"/>
          <w:sz w:val="22"/>
          <w:szCs w:val="22"/>
        </w:rPr>
        <w:t xml:space="preserve"> w ramach projektu „Środowiskowe Centrum Zdrowia Psychicznego dla dzieci i młodzieży Warszawa Wola” współfinansowanego ze środków Unii Europejskiej z Europejskiego Funduszu Społecznego</w:t>
      </w:r>
      <w:r w:rsidR="00741DE0">
        <w:rPr>
          <w:rFonts w:ascii="Cambria" w:hAnsi="Cambria" w:cs="Tahoma"/>
          <w:sz w:val="22"/>
          <w:szCs w:val="22"/>
        </w:rPr>
        <w:t xml:space="preserve"> oraz budżetu państwa</w:t>
      </w:r>
      <w:bookmarkStart w:id="0" w:name="_GoBack"/>
      <w:bookmarkEnd w:id="0"/>
      <w:r w:rsidRPr="00486E15">
        <w:rPr>
          <w:rFonts w:ascii="Cambria" w:hAnsi="Cambria" w:cs="Tahoma"/>
          <w:sz w:val="22"/>
          <w:szCs w:val="22"/>
        </w:rPr>
        <w:t xml:space="preserve"> w ramach Programu Operacyjnego Wiedza Edukacja Rozwój 2014-2020”</w:t>
      </w:r>
      <w:r w:rsidR="00850A16" w:rsidRPr="00486E15">
        <w:rPr>
          <w:rFonts w:ascii="Cambria" w:hAnsi="Cambria" w:cs="Tahoma"/>
          <w:sz w:val="22"/>
          <w:szCs w:val="22"/>
        </w:rPr>
        <w:t xml:space="preserve"> w terminie </w:t>
      </w:r>
      <w:r w:rsidR="00996BB6" w:rsidRPr="00486E15">
        <w:rPr>
          <w:rFonts w:ascii="Cambria" w:hAnsi="Cambria" w:cs="Tahoma"/>
          <w:sz w:val="22"/>
          <w:szCs w:val="22"/>
        </w:rPr>
        <w:t>09.09.2023</w:t>
      </w:r>
      <w:r w:rsidR="00850A16" w:rsidRPr="00486E15">
        <w:rPr>
          <w:rFonts w:ascii="Cambria" w:hAnsi="Cambria" w:cs="Tahoma"/>
          <w:sz w:val="22"/>
          <w:szCs w:val="22"/>
        </w:rPr>
        <w:t xml:space="preserve"> r.</w:t>
      </w:r>
      <w:r w:rsidRPr="00486E15">
        <w:rPr>
          <w:rFonts w:ascii="Cambria" w:hAnsi="Cambria" w:cs="Tahoma"/>
          <w:sz w:val="22"/>
          <w:szCs w:val="22"/>
        </w:rPr>
        <w:t xml:space="preserve"> na warunkach określonych w zapytaniu ofertowym wraz z załącznikami oraz ofercie Wykonawcy stanowiącej załącznik nr 1 do Umowy. </w:t>
      </w:r>
    </w:p>
    <w:p w14:paraId="29BE24C6" w14:textId="2997CD70" w:rsidR="00F11123" w:rsidRPr="00486E15" w:rsidRDefault="00C33F21" w:rsidP="0032385D">
      <w:pPr>
        <w:pStyle w:val="Akapitzlist"/>
        <w:numPr>
          <w:ilvl w:val="0"/>
          <w:numId w:val="29"/>
        </w:numPr>
        <w:ind w:left="0"/>
        <w:jc w:val="both"/>
        <w:rPr>
          <w:rFonts w:ascii="Cambria" w:hAnsi="Cambria" w:cs="Tahoma"/>
          <w:sz w:val="22"/>
          <w:szCs w:val="22"/>
        </w:rPr>
      </w:pPr>
      <w:r w:rsidRPr="00486E15">
        <w:rPr>
          <w:rFonts w:ascii="Cambria" w:hAnsi="Cambria" w:cs="Tahoma"/>
          <w:sz w:val="22"/>
          <w:szCs w:val="22"/>
        </w:rPr>
        <w:t>Wykonawca, w ciągu</w:t>
      </w:r>
      <w:r w:rsidR="004A7986" w:rsidRPr="00486E15">
        <w:rPr>
          <w:rFonts w:ascii="Cambria" w:hAnsi="Cambria" w:cs="Tahoma"/>
          <w:sz w:val="22"/>
          <w:szCs w:val="22"/>
        </w:rPr>
        <w:t xml:space="preserve"> 7 dni od dnia podpisania umowy</w:t>
      </w:r>
      <w:r w:rsidRPr="00486E15">
        <w:rPr>
          <w:rFonts w:ascii="Cambria" w:hAnsi="Cambria" w:cs="Tahoma"/>
          <w:sz w:val="22"/>
          <w:szCs w:val="22"/>
        </w:rPr>
        <w:t xml:space="preserve"> zobowiązany jest przedstawić do akceptacji Zamawiającego scenariusz zawieraj</w:t>
      </w:r>
      <w:r w:rsidR="00FD1B0A" w:rsidRPr="00486E15">
        <w:rPr>
          <w:rFonts w:ascii="Cambria" w:hAnsi="Cambria" w:cs="Tahoma"/>
          <w:sz w:val="22"/>
          <w:szCs w:val="22"/>
        </w:rPr>
        <w:t>ą</w:t>
      </w:r>
      <w:r w:rsidRPr="00486E15">
        <w:rPr>
          <w:rFonts w:ascii="Cambria" w:hAnsi="Cambria" w:cs="Tahoma"/>
          <w:sz w:val="22"/>
          <w:szCs w:val="22"/>
        </w:rPr>
        <w:t>cy program imprezy</w:t>
      </w:r>
      <w:r w:rsidR="00360EBB" w:rsidRPr="00486E15">
        <w:rPr>
          <w:rFonts w:ascii="Cambria" w:hAnsi="Cambria" w:cs="Tahoma"/>
          <w:sz w:val="22"/>
          <w:szCs w:val="22"/>
        </w:rPr>
        <w:t xml:space="preserve"> oraz jego pełną obsługę techniczną, cateringową i sprzątającą</w:t>
      </w:r>
      <w:r w:rsidRPr="00486E15">
        <w:rPr>
          <w:rFonts w:ascii="Cambria" w:hAnsi="Cambria" w:cs="Tahoma"/>
          <w:sz w:val="22"/>
          <w:szCs w:val="22"/>
        </w:rPr>
        <w:t xml:space="preserve">. </w:t>
      </w:r>
      <w:r w:rsidRPr="00486E15">
        <w:rPr>
          <w:rFonts w:ascii="Cambria" w:hAnsi="Cambria" w:cs="Tahoma"/>
          <w:color w:val="2B2A2A"/>
          <w:sz w:val="22"/>
          <w:szCs w:val="22"/>
        </w:rPr>
        <w:t xml:space="preserve">Szczegółowy zakres atrakcji musi być zgodny z </w:t>
      </w:r>
      <w:r w:rsidR="00360EBB" w:rsidRPr="00486E15">
        <w:rPr>
          <w:rFonts w:ascii="Cambria" w:hAnsi="Cambria" w:cs="Tahoma"/>
          <w:color w:val="2B2A2A"/>
          <w:sz w:val="22"/>
          <w:szCs w:val="22"/>
        </w:rPr>
        <w:t xml:space="preserve">wymaganiami wskazanymi w </w:t>
      </w:r>
      <w:r w:rsidRPr="00486E15">
        <w:rPr>
          <w:rFonts w:ascii="Cambria" w:hAnsi="Cambria" w:cs="Tahoma"/>
          <w:color w:val="2B2A2A"/>
          <w:sz w:val="22"/>
          <w:szCs w:val="22"/>
        </w:rPr>
        <w:t>zapytani</w:t>
      </w:r>
      <w:r w:rsidR="00360EBB" w:rsidRPr="00486E15">
        <w:rPr>
          <w:rFonts w:ascii="Cambria" w:hAnsi="Cambria" w:cs="Tahoma"/>
          <w:color w:val="2B2A2A"/>
          <w:sz w:val="22"/>
          <w:szCs w:val="22"/>
        </w:rPr>
        <w:t>u</w:t>
      </w:r>
      <w:r w:rsidRPr="00486E15">
        <w:rPr>
          <w:rFonts w:ascii="Cambria" w:hAnsi="Cambria" w:cs="Tahoma"/>
          <w:color w:val="2B2A2A"/>
          <w:sz w:val="22"/>
          <w:szCs w:val="22"/>
        </w:rPr>
        <w:t xml:space="preserve"> ofertow</w:t>
      </w:r>
      <w:r w:rsidR="00360EBB" w:rsidRPr="00486E15">
        <w:rPr>
          <w:rFonts w:ascii="Cambria" w:hAnsi="Cambria" w:cs="Tahoma"/>
          <w:color w:val="2B2A2A"/>
          <w:sz w:val="22"/>
          <w:szCs w:val="22"/>
        </w:rPr>
        <w:t>ym</w:t>
      </w:r>
      <w:r w:rsidRPr="00486E15">
        <w:rPr>
          <w:rFonts w:ascii="Cambria" w:hAnsi="Cambria" w:cs="Tahoma"/>
          <w:color w:val="2B2A2A"/>
          <w:sz w:val="22"/>
          <w:szCs w:val="22"/>
        </w:rPr>
        <w:t xml:space="preserve">. </w:t>
      </w:r>
      <w:r w:rsidRPr="00486E15">
        <w:rPr>
          <w:rFonts w:ascii="Cambria" w:hAnsi="Cambria" w:cs="Tahoma"/>
          <w:sz w:val="22"/>
          <w:szCs w:val="22"/>
        </w:rPr>
        <w:t xml:space="preserve">Zamawiający zobowiązuje się do jego akceptacji </w:t>
      </w:r>
      <w:r w:rsidR="00F55253" w:rsidRPr="00486E15">
        <w:rPr>
          <w:rFonts w:ascii="Cambria" w:hAnsi="Cambria" w:cs="Tahoma"/>
          <w:sz w:val="22"/>
          <w:szCs w:val="22"/>
        </w:rPr>
        <w:t xml:space="preserve">lub wprowadzenia uwag </w:t>
      </w:r>
      <w:r w:rsidRPr="00486E15">
        <w:rPr>
          <w:rFonts w:ascii="Cambria" w:hAnsi="Cambria" w:cs="Tahoma"/>
          <w:sz w:val="22"/>
          <w:szCs w:val="22"/>
        </w:rPr>
        <w:t xml:space="preserve">w ciągu następnych 7 dni od daty przekazania scenariusza. </w:t>
      </w:r>
      <w:r w:rsidR="00F55253" w:rsidRPr="00486E15">
        <w:rPr>
          <w:rFonts w:ascii="Cambria" w:hAnsi="Cambria" w:cs="Tahoma"/>
          <w:sz w:val="22"/>
          <w:szCs w:val="22"/>
        </w:rPr>
        <w:t xml:space="preserve">Wykonawca zobowiązany jest do uwzględnienia uwag Zamawiającego i przedstawienia poprawionego scenariusza w terminie 3 dni od dnia przekazania uwag przez Zamawiającego. Brak przekazania uwag przez Zamawiającego oznacza akceptację scenariusza i możliwość realizacji pikniku według jego treści. </w:t>
      </w:r>
    </w:p>
    <w:p w14:paraId="7E957ECB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</w:rPr>
      </w:pPr>
    </w:p>
    <w:p w14:paraId="482E1ACC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>§ 2</w:t>
      </w:r>
    </w:p>
    <w:p w14:paraId="2BC6D110" w14:textId="77777777" w:rsidR="00384498" w:rsidRPr="00486E15" w:rsidRDefault="00C33F21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 xml:space="preserve">TERMIN REALIZACJI </w:t>
      </w:r>
      <w:r w:rsidR="00384498" w:rsidRPr="00486E15">
        <w:rPr>
          <w:rFonts w:ascii="Cambria" w:hAnsi="Cambria" w:cs="Tahoma"/>
          <w:b/>
        </w:rPr>
        <w:t xml:space="preserve"> </w:t>
      </w:r>
    </w:p>
    <w:p w14:paraId="371D6E3E" w14:textId="616F5CBA" w:rsidR="00360EBB" w:rsidRPr="00486E15" w:rsidRDefault="00C33F21" w:rsidP="0032385D">
      <w:pPr>
        <w:spacing w:after="0" w:line="240" w:lineRule="auto"/>
        <w:contextualSpacing/>
        <w:jc w:val="both"/>
        <w:rPr>
          <w:rFonts w:ascii="Cambria" w:eastAsia="Times New Roman" w:hAnsi="Cambria" w:cs="Tahoma"/>
        </w:rPr>
      </w:pPr>
      <w:r w:rsidRPr="00486E15">
        <w:rPr>
          <w:rFonts w:ascii="Cambria" w:hAnsi="Cambria" w:cs="Tahoma"/>
        </w:rPr>
        <w:t>Termin realizacji umowy –</w:t>
      </w:r>
      <w:r w:rsidR="00C21F53" w:rsidRPr="00486E15">
        <w:rPr>
          <w:rFonts w:ascii="Cambria" w:eastAsia="Times New Roman" w:hAnsi="Cambria" w:cs="Tahoma"/>
        </w:rPr>
        <w:t xml:space="preserve">do dnia </w:t>
      </w:r>
      <w:r w:rsidR="00996BB6" w:rsidRPr="00486E15">
        <w:rPr>
          <w:rFonts w:ascii="Cambria" w:eastAsia="Times New Roman" w:hAnsi="Cambria" w:cs="Tahoma"/>
        </w:rPr>
        <w:t xml:space="preserve"> 29.09.2023</w:t>
      </w:r>
      <w:r w:rsidR="00C21F53" w:rsidRPr="00486E15">
        <w:rPr>
          <w:rFonts w:ascii="Cambria" w:eastAsia="Times New Roman" w:hAnsi="Cambria" w:cs="Tahoma"/>
        </w:rPr>
        <w:t xml:space="preserve"> r.</w:t>
      </w:r>
      <w:r w:rsidRPr="00486E15">
        <w:rPr>
          <w:rFonts w:ascii="Cambria" w:eastAsia="Times New Roman" w:hAnsi="Cambria" w:cs="Tahoma"/>
        </w:rPr>
        <w:t xml:space="preserve">,  z tym że piknik rodzinny, o którym mowa w </w:t>
      </w:r>
      <w:r w:rsidR="00C21F53" w:rsidRPr="00486E15">
        <w:rPr>
          <w:rFonts w:ascii="Cambria" w:eastAsia="Times New Roman" w:hAnsi="Cambria" w:cs="Tahoma"/>
        </w:rPr>
        <w:t>§ 1 ust</w:t>
      </w:r>
      <w:r w:rsidR="00996BB6" w:rsidRPr="00486E15">
        <w:rPr>
          <w:rFonts w:ascii="Cambria" w:eastAsia="Times New Roman" w:hAnsi="Cambria" w:cs="Tahoma"/>
        </w:rPr>
        <w:t xml:space="preserve"> 1 </w:t>
      </w:r>
      <w:r w:rsidR="00C21F53" w:rsidRPr="00486E15">
        <w:rPr>
          <w:rFonts w:ascii="Cambria" w:eastAsia="Times New Roman" w:hAnsi="Cambria" w:cs="Tahoma"/>
        </w:rPr>
        <w:t xml:space="preserve">. </w:t>
      </w:r>
      <w:r w:rsidR="00384498" w:rsidRPr="00486E15">
        <w:rPr>
          <w:rFonts w:ascii="Cambria" w:hAnsi="Cambria" w:cs="Tahoma"/>
        </w:rPr>
        <w:t xml:space="preserve">zostanie zrealizowany w dniu </w:t>
      </w:r>
      <w:r w:rsidR="00996BB6" w:rsidRPr="00486E15">
        <w:rPr>
          <w:rFonts w:ascii="Cambria" w:hAnsi="Cambria" w:cs="Tahoma"/>
        </w:rPr>
        <w:t xml:space="preserve">09.09.2023 </w:t>
      </w:r>
      <w:r w:rsidR="00F11123" w:rsidRPr="00486E15">
        <w:rPr>
          <w:rFonts w:ascii="Cambria" w:hAnsi="Cambria" w:cs="Tahoma"/>
        </w:rPr>
        <w:t xml:space="preserve"> r. </w:t>
      </w:r>
      <w:r w:rsidR="00384498" w:rsidRPr="00486E15">
        <w:rPr>
          <w:rFonts w:ascii="Cambria" w:hAnsi="Cambria" w:cs="Tahoma"/>
        </w:rPr>
        <w:t xml:space="preserve"> w godzinach od </w:t>
      </w:r>
      <w:r w:rsidR="00996BB6" w:rsidRPr="00486E15">
        <w:rPr>
          <w:rFonts w:ascii="Cambria" w:hAnsi="Cambria" w:cs="Tahoma"/>
        </w:rPr>
        <w:t xml:space="preserve">11:00-18:00 </w:t>
      </w:r>
      <w:r w:rsidR="00F11123" w:rsidRPr="00486E15">
        <w:rPr>
          <w:rFonts w:ascii="Cambria" w:hAnsi="Cambria" w:cs="Tahoma"/>
        </w:rPr>
        <w:t xml:space="preserve"> </w:t>
      </w:r>
      <w:r w:rsidR="00384498" w:rsidRPr="00486E15">
        <w:rPr>
          <w:rFonts w:ascii="Cambria" w:hAnsi="Cambria" w:cs="Tahoma"/>
        </w:rPr>
        <w:t>w miejscu</w:t>
      </w:r>
      <w:r w:rsidR="00D14D5D" w:rsidRPr="00486E15">
        <w:rPr>
          <w:rFonts w:ascii="Cambria" w:hAnsi="Cambria" w:cs="Tahoma"/>
        </w:rPr>
        <w:t xml:space="preserve">: </w:t>
      </w:r>
      <w:r w:rsidR="00850A16" w:rsidRPr="00486E15">
        <w:rPr>
          <w:rFonts w:ascii="Cambria" w:hAnsi="Cambria" w:cs="Tahoma"/>
        </w:rPr>
        <w:t>podwórka przy ul. Miłej 22 na teranie Dzielnicy Wola m.st. Warszawy</w:t>
      </w:r>
      <w:r w:rsidR="00360EBB" w:rsidRPr="00486E15">
        <w:rPr>
          <w:rFonts w:ascii="Cambria" w:hAnsi="Cambria" w:cs="Tahoma"/>
        </w:rPr>
        <w:t xml:space="preserve">. Przez zakończenie realizacji umowy należy rozumieć dzień przekazania </w:t>
      </w:r>
      <w:r w:rsidR="00360EBB" w:rsidRPr="00486E15">
        <w:rPr>
          <w:rFonts w:ascii="Cambria" w:eastAsia="Times New Roman" w:hAnsi="Cambria" w:cs="Tahoma"/>
        </w:rPr>
        <w:t xml:space="preserve">fotorelacji z pikniku po jego wykonaniu. </w:t>
      </w:r>
    </w:p>
    <w:p w14:paraId="054F1B32" w14:textId="08452A35" w:rsidR="00384498" w:rsidRPr="00486E15" w:rsidRDefault="00384498" w:rsidP="0032385D">
      <w:pPr>
        <w:spacing w:after="0" w:line="240" w:lineRule="auto"/>
        <w:contextualSpacing/>
        <w:jc w:val="both"/>
        <w:rPr>
          <w:rFonts w:ascii="Cambria" w:hAnsi="Cambria" w:cs="Tahoma"/>
          <w:b/>
        </w:rPr>
      </w:pPr>
    </w:p>
    <w:p w14:paraId="46D31279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>§ 3</w:t>
      </w:r>
    </w:p>
    <w:p w14:paraId="2A788679" w14:textId="77777777" w:rsidR="00384498" w:rsidRPr="00486E15" w:rsidRDefault="00C21F53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>WYNAGRODZENIE</w:t>
      </w:r>
      <w:r w:rsidR="00384498" w:rsidRPr="00486E15">
        <w:rPr>
          <w:rFonts w:ascii="Cambria" w:hAnsi="Cambria" w:cs="Tahoma"/>
          <w:b/>
        </w:rPr>
        <w:t xml:space="preserve"> </w:t>
      </w:r>
    </w:p>
    <w:p w14:paraId="6CCB939D" w14:textId="120BFA50" w:rsidR="0032108E" w:rsidRPr="00486E15" w:rsidRDefault="00384498" w:rsidP="0032385D">
      <w:pPr>
        <w:numPr>
          <w:ilvl w:val="0"/>
          <w:numId w:val="19"/>
        </w:numPr>
        <w:tabs>
          <w:tab w:val="left" w:pos="340"/>
        </w:tabs>
        <w:suppressAutoHyphens/>
        <w:spacing w:after="0" w:line="240" w:lineRule="auto"/>
        <w:jc w:val="both"/>
        <w:rPr>
          <w:rFonts w:ascii="Cambria" w:hAnsi="Cambria" w:cs="Tahoma"/>
          <w:lang w:eastAsia="ar-SA"/>
        </w:rPr>
      </w:pPr>
      <w:r w:rsidRPr="00486E15">
        <w:rPr>
          <w:rFonts w:ascii="Cambria" w:hAnsi="Cambria" w:cs="Tahoma"/>
        </w:rPr>
        <w:t xml:space="preserve">Za należyte wykonanie przedmiotu umowy Zamawiający zapłaci Wykonawcy wynagrodzenie </w:t>
      </w:r>
      <w:r w:rsidR="00C21F53" w:rsidRPr="00486E15">
        <w:rPr>
          <w:rFonts w:ascii="Cambria" w:hAnsi="Cambria" w:cs="Tahoma"/>
        </w:rPr>
        <w:t xml:space="preserve">ryczałtowe </w:t>
      </w:r>
      <w:r w:rsidRPr="00486E15">
        <w:rPr>
          <w:rFonts w:ascii="Cambria" w:hAnsi="Cambria" w:cs="Tahoma"/>
        </w:rPr>
        <w:t>w wysokości ........... zł brutto (słownie: ................................)</w:t>
      </w:r>
      <w:r w:rsidR="00360EBB" w:rsidRPr="00486E15">
        <w:rPr>
          <w:rFonts w:ascii="Cambria" w:hAnsi="Cambria" w:cs="Tahoma"/>
        </w:rPr>
        <w:t xml:space="preserve">. </w:t>
      </w:r>
    </w:p>
    <w:p w14:paraId="58EAEF0F" w14:textId="77777777" w:rsidR="00D36ADA" w:rsidRPr="00486E15" w:rsidRDefault="00D36ADA" w:rsidP="0032385D">
      <w:pPr>
        <w:numPr>
          <w:ilvl w:val="0"/>
          <w:numId w:val="19"/>
        </w:numPr>
        <w:tabs>
          <w:tab w:val="left" w:pos="340"/>
        </w:tabs>
        <w:suppressAutoHyphens/>
        <w:spacing w:after="0" w:line="240" w:lineRule="auto"/>
        <w:jc w:val="both"/>
        <w:rPr>
          <w:rFonts w:ascii="Cambria" w:hAnsi="Cambria" w:cs="Tahoma"/>
          <w:color w:val="000000" w:themeColor="text1"/>
          <w:lang w:eastAsia="ar-SA"/>
        </w:rPr>
      </w:pPr>
      <w:r w:rsidRPr="00486E15">
        <w:rPr>
          <w:rFonts w:ascii="Cambria" w:hAnsi="Cambria" w:cs="Tahoma"/>
          <w:color w:val="000000" w:themeColor="text1"/>
        </w:rPr>
        <w:t xml:space="preserve">Wykonawca wystawi protokół wykonania usługi, potwierdzający należyte wykonanie </w:t>
      </w:r>
      <w:r w:rsidR="00F11123" w:rsidRPr="00486E15">
        <w:rPr>
          <w:rFonts w:ascii="Cambria" w:hAnsi="Cambria" w:cs="Tahoma"/>
          <w:color w:val="000000" w:themeColor="text1"/>
        </w:rPr>
        <w:t xml:space="preserve">wszystkich </w:t>
      </w:r>
      <w:r w:rsidRPr="00486E15">
        <w:rPr>
          <w:rFonts w:ascii="Cambria" w:hAnsi="Cambria" w:cs="Tahoma"/>
          <w:color w:val="000000" w:themeColor="text1"/>
        </w:rPr>
        <w:t>czynności określonych w</w:t>
      </w:r>
      <w:r w:rsidR="00F11123" w:rsidRPr="00486E15">
        <w:rPr>
          <w:rFonts w:ascii="Cambria" w:hAnsi="Cambria" w:cs="Tahoma"/>
          <w:color w:val="000000" w:themeColor="text1"/>
        </w:rPr>
        <w:t xml:space="preserve"> ofercie i zapytaniu ofertowym . </w:t>
      </w:r>
    </w:p>
    <w:p w14:paraId="47E20A8F" w14:textId="77777777" w:rsidR="0032108E" w:rsidRPr="00486E15" w:rsidRDefault="0032108E" w:rsidP="0032385D">
      <w:pPr>
        <w:numPr>
          <w:ilvl w:val="0"/>
          <w:numId w:val="19"/>
        </w:numPr>
        <w:tabs>
          <w:tab w:val="left" w:pos="340"/>
        </w:tabs>
        <w:suppressAutoHyphens/>
        <w:spacing w:after="0" w:line="240" w:lineRule="auto"/>
        <w:jc w:val="both"/>
        <w:rPr>
          <w:rFonts w:ascii="Cambria" w:hAnsi="Cambria" w:cs="Tahoma"/>
          <w:color w:val="000000" w:themeColor="text1"/>
          <w:lang w:eastAsia="ar-SA"/>
        </w:rPr>
      </w:pPr>
      <w:r w:rsidRPr="00486E15">
        <w:rPr>
          <w:rFonts w:ascii="Cambria" w:hAnsi="Cambria" w:cs="Tahoma"/>
          <w:color w:val="000000" w:themeColor="text1"/>
        </w:rPr>
        <w:lastRenderedPageBreak/>
        <w:t xml:space="preserve">Podpisanie protokołu bez zastrzeżeń przez Zamawiającego upoważni Wykonawcę do wystawienia faktury za zrealizowaną usługę. </w:t>
      </w:r>
    </w:p>
    <w:p w14:paraId="45BBF04F" w14:textId="6070F68A" w:rsidR="00996BB6" w:rsidRPr="00486E15" w:rsidRDefault="00996BB6" w:rsidP="0032385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 xml:space="preserve">Zapłata za terminowo wykonaną usługę stanowiącą przedmiot niniejszej umowy  na podstawie faktury VAT w terminie </w:t>
      </w:r>
      <w:r w:rsidRPr="00486E15">
        <w:rPr>
          <w:rFonts w:ascii="Cambria" w:hAnsi="Cambria" w:cs="Tahoma"/>
          <w:b/>
        </w:rPr>
        <w:t>30</w:t>
      </w:r>
      <w:r w:rsidRPr="00486E15">
        <w:rPr>
          <w:rFonts w:ascii="Cambria" w:hAnsi="Cambria" w:cs="Tahoma"/>
        </w:rPr>
        <w:t xml:space="preserve"> dni od dnia otrzymania przez Zamawiającego prawidłowo wystawionej faktury VAT na rachunek bankowy Wykonawcy wskazany na fakturze i zgłoszony do właściwego Urzędu Skarbowego.</w:t>
      </w:r>
    </w:p>
    <w:p w14:paraId="55FED0CD" w14:textId="77777777" w:rsidR="00996BB6" w:rsidRPr="00486E15" w:rsidRDefault="00996BB6" w:rsidP="0032385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>Faktury VAT mogą być przekazywane Zamawiającemu w formie elektronicznej poprzez Platformę Elektronicznego Fakturowania PEFEXPERT (</w:t>
      </w:r>
      <w:hyperlink r:id="rId8" w:history="1">
        <w:r w:rsidRPr="00486E15">
          <w:rPr>
            <w:rStyle w:val="Hipercze"/>
            <w:rFonts w:ascii="Cambria" w:hAnsi="Cambria" w:cs="Tahoma"/>
          </w:rPr>
          <w:t>http://pefexpert.pl/</w:t>
        </w:r>
      </w:hyperlink>
      <w:r w:rsidRPr="00486E15">
        <w:rPr>
          <w:rFonts w:ascii="Cambria" w:hAnsi="Cambria" w:cs="Tahoma"/>
        </w:rPr>
        <w:t>). Wykonawca może złożyć fakturę tylko w jednej formie.</w:t>
      </w:r>
    </w:p>
    <w:p w14:paraId="2B9D3AF7" w14:textId="77777777" w:rsidR="00996BB6" w:rsidRPr="00486E15" w:rsidRDefault="00996BB6" w:rsidP="0032385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>Za termin zapłaty wskazuje się dzień obciążenia rachunku bankowego Zamawiającego należną Wykonawcy kwotą.</w:t>
      </w:r>
    </w:p>
    <w:p w14:paraId="49EBDE30" w14:textId="68AEEA51" w:rsidR="00996BB6" w:rsidRPr="00486E15" w:rsidRDefault="00996BB6" w:rsidP="0032385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>Wykonawca zobowiązuje się do niedokonywania cesji wierzytelności przysługujących mu względem Zamawiającego, bez uprzedniej zgody podmiotu tworzącego Zamawiającego oraz zasad przewidzianych w ustawie o działalności leczniczej</w:t>
      </w:r>
      <w:r w:rsidR="00360EBB" w:rsidRPr="00486E15">
        <w:rPr>
          <w:rFonts w:ascii="Cambria" w:hAnsi="Cambria" w:cs="Tahoma"/>
        </w:rPr>
        <w:t xml:space="preserve">, pod rygorem nieważności </w:t>
      </w:r>
    </w:p>
    <w:p w14:paraId="78B7A3B6" w14:textId="14AAF00A" w:rsidR="00996BB6" w:rsidRPr="00486E15" w:rsidRDefault="00996BB6" w:rsidP="0032385D">
      <w:p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 xml:space="preserve">dokonanej cesji wierzytelności. </w:t>
      </w:r>
    </w:p>
    <w:p w14:paraId="381079E0" w14:textId="77777777" w:rsidR="00996BB6" w:rsidRPr="00486E15" w:rsidRDefault="00996BB6" w:rsidP="0032385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 xml:space="preserve">W przypadku wystąpienia jakiejkolwiek szkody w związku nieprawidłowo dokonaną cesją wierzytelności, Zamawiającemu będzie przysługiwać prawo do dochodzenia od Wykonawcy odszkodowania na zasadach ogólnych. </w:t>
      </w:r>
    </w:p>
    <w:p w14:paraId="6B204A7C" w14:textId="77777777" w:rsidR="00996BB6" w:rsidRPr="00486E15" w:rsidRDefault="00996BB6" w:rsidP="0032385D">
      <w:pPr>
        <w:tabs>
          <w:tab w:val="left" w:pos="340"/>
        </w:tabs>
        <w:suppressAutoHyphens/>
        <w:spacing w:after="0" w:line="240" w:lineRule="auto"/>
        <w:ind w:left="360"/>
        <w:jc w:val="both"/>
        <w:rPr>
          <w:rFonts w:ascii="Cambria" w:hAnsi="Cambria" w:cs="Tahoma"/>
          <w:color w:val="000000" w:themeColor="text1"/>
          <w:lang w:eastAsia="ar-SA"/>
        </w:rPr>
      </w:pPr>
    </w:p>
    <w:p w14:paraId="50D65528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  <w:b/>
        </w:rPr>
      </w:pPr>
    </w:p>
    <w:p w14:paraId="498DBEC4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>§ 4</w:t>
      </w:r>
    </w:p>
    <w:p w14:paraId="5DDC39DF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 xml:space="preserve"> </w:t>
      </w:r>
      <w:r w:rsidR="00C21F53" w:rsidRPr="00486E15">
        <w:rPr>
          <w:rFonts w:ascii="Cambria" w:hAnsi="Cambria" w:cs="Tahoma"/>
          <w:b/>
        </w:rPr>
        <w:t>KOORDYNATORZY</w:t>
      </w:r>
    </w:p>
    <w:p w14:paraId="64A50397" w14:textId="33552DD3" w:rsidR="00384498" w:rsidRPr="00486E15" w:rsidRDefault="00384498" w:rsidP="0032385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 xml:space="preserve">Osobą upoważnioną ze strony Wykonawcy do kontaktów z Zamawiającym jest:  </w:t>
      </w:r>
      <w:r w:rsidR="00360EBB" w:rsidRPr="00486E15">
        <w:rPr>
          <w:rFonts w:ascii="Cambria" w:hAnsi="Cambria" w:cs="Tahoma"/>
        </w:rPr>
        <w:t>……………………….</w:t>
      </w:r>
    </w:p>
    <w:p w14:paraId="2987A10E" w14:textId="77777777" w:rsidR="00384498" w:rsidRPr="00486E15" w:rsidRDefault="00384498" w:rsidP="0032385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 xml:space="preserve">Osobą upoważnioną ze strony Zamawiającego do kontaktów z Wykonawcą : </w:t>
      </w:r>
      <w:r w:rsidR="00996BB6" w:rsidRPr="00486E15">
        <w:rPr>
          <w:rFonts w:ascii="Cambria" w:hAnsi="Cambria" w:cs="Tahoma"/>
        </w:rPr>
        <w:t xml:space="preserve">Marta Matus </w:t>
      </w:r>
      <w:proofErr w:type="spellStart"/>
      <w:r w:rsidR="00996BB6" w:rsidRPr="00486E15">
        <w:rPr>
          <w:rFonts w:ascii="Cambria" w:hAnsi="Cambria" w:cs="Tahoma"/>
        </w:rPr>
        <w:t>tel</w:t>
      </w:r>
      <w:proofErr w:type="spellEnd"/>
      <w:r w:rsidR="00996BB6" w:rsidRPr="00486E15">
        <w:rPr>
          <w:rFonts w:ascii="Cambria" w:hAnsi="Cambria" w:cs="Tahoma"/>
        </w:rPr>
        <w:t>: 798-737-694</w:t>
      </w:r>
    </w:p>
    <w:p w14:paraId="533A70D3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  <w:b/>
        </w:rPr>
      </w:pPr>
    </w:p>
    <w:p w14:paraId="21785DA5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>§ 5</w:t>
      </w:r>
    </w:p>
    <w:p w14:paraId="21AD55AA" w14:textId="77777777" w:rsidR="00384498" w:rsidRPr="00486E15" w:rsidRDefault="00C21F53" w:rsidP="0032385D">
      <w:pPr>
        <w:spacing w:after="0" w:line="240" w:lineRule="auto"/>
        <w:jc w:val="center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>KARY UMOWNE</w:t>
      </w:r>
      <w:r w:rsidR="00384498" w:rsidRPr="00486E15">
        <w:rPr>
          <w:rFonts w:ascii="Cambria" w:hAnsi="Cambria" w:cs="Tahoma"/>
          <w:b/>
        </w:rPr>
        <w:t xml:space="preserve"> </w:t>
      </w:r>
    </w:p>
    <w:p w14:paraId="11BC229E" w14:textId="77777777" w:rsidR="00384498" w:rsidRPr="00486E15" w:rsidRDefault="00384498" w:rsidP="0032385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>Strony zgodnie ustalają, iż formą odszkodowania za nienależyte wykonanie przedmiotu niniejszej umowy będą kary umowne w wysokości:</w:t>
      </w:r>
    </w:p>
    <w:p w14:paraId="7988C24A" w14:textId="09B60963" w:rsidR="0032108E" w:rsidRPr="00486E15" w:rsidRDefault="00384498" w:rsidP="003238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 xml:space="preserve">za niezrealizowanie </w:t>
      </w:r>
      <w:r w:rsidR="00360EBB" w:rsidRPr="00486E15">
        <w:rPr>
          <w:rFonts w:ascii="Cambria" w:hAnsi="Cambria" w:cs="Tahoma"/>
        </w:rPr>
        <w:t xml:space="preserve">którejkolwiek </w:t>
      </w:r>
      <w:r w:rsidRPr="00486E15">
        <w:rPr>
          <w:rFonts w:ascii="Cambria" w:hAnsi="Cambria" w:cs="Tahoma"/>
        </w:rPr>
        <w:t>z atrakcji wymienion</w:t>
      </w:r>
      <w:r w:rsidR="00360EBB" w:rsidRPr="00486E15">
        <w:rPr>
          <w:rFonts w:ascii="Cambria" w:hAnsi="Cambria" w:cs="Tahoma"/>
        </w:rPr>
        <w:t>ych</w:t>
      </w:r>
      <w:r w:rsidRPr="00486E15">
        <w:rPr>
          <w:rFonts w:ascii="Cambria" w:hAnsi="Cambria" w:cs="Tahoma"/>
        </w:rPr>
        <w:t xml:space="preserve"> w </w:t>
      </w:r>
      <w:r w:rsidR="002A41F8" w:rsidRPr="00486E15">
        <w:rPr>
          <w:rFonts w:ascii="Cambria" w:hAnsi="Cambria" w:cs="Tahoma"/>
        </w:rPr>
        <w:t xml:space="preserve">scenariuszu zaakceptowanym przez Zamawiającego </w:t>
      </w:r>
      <w:r w:rsidRPr="00486E15">
        <w:rPr>
          <w:rFonts w:ascii="Cambria" w:hAnsi="Cambria" w:cs="Tahoma"/>
        </w:rPr>
        <w:t xml:space="preserve">Wykonawca zapłaci Zamawiającemu karę umowną wysokości 10% wartości całkowitej umowy, za niezrealizowanie dwóch atrakcji </w:t>
      </w:r>
      <w:r w:rsidR="002A41F8" w:rsidRPr="00486E15">
        <w:rPr>
          <w:rFonts w:ascii="Cambria" w:hAnsi="Cambria" w:cs="Tahoma"/>
        </w:rPr>
        <w:t>-</w:t>
      </w:r>
      <w:r w:rsidRPr="00486E15">
        <w:rPr>
          <w:rFonts w:ascii="Cambria" w:hAnsi="Cambria" w:cs="Tahoma"/>
        </w:rPr>
        <w:t xml:space="preserve"> 20%, za niezrea</w:t>
      </w:r>
      <w:r w:rsidR="0032108E" w:rsidRPr="00486E15">
        <w:rPr>
          <w:rFonts w:ascii="Cambria" w:hAnsi="Cambria" w:cs="Tahoma"/>
        </w:rPr>
        <w:t>lizowanie 3  atrakcji i więcej 30 %</w:t>
      </w:r>
      <w:r w:rsidR="006B7645" w:rsidRPr="00486E15">
        <w:rPr>
          <w:rFonts w:ascii="Cambria" w:hAnsi="Cambria" w:cs="Tahoma"/>
        </w:rPr>
        <w:t>.</w:t>
      </w:r>
      <w:r w:rsidR="0032108E" w:rsidRPr="00486E15">
        <w:rPr>
          <w:rFonts w:ascii="Cambria" w:hAnsi="Cambria" w:cs="Tahoma"/>
        </w:rPr>
        <w:t xml:space="preserve"> </w:t>
      </w:r>
    </w:p>
    <w:p w14:paraId="0E92883F" w14:textId="2792E12D" w:rsidR="00C91567" w:rsidRPr="00486E15" w:rsidRDefault="00C91567" w:rsidP="003238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>za niedotrzymanie terminu dostarczenia zdjęć z pikniku</w:t>
      </w:r>
      <w:r w:rsidR="00360EBB" w:rsidRPr="00486E15">
        <w:rPr>
          <w:rFonts w:ascii="Cambria" w:hAnsi="Cambria" w:cs="Tahoma"/>
        </w:rPr>
        <w:t xml:space="preserve">, a tym samym wykonania w terminie całości umowy </w:t>
      </w:r>
      <w:r w:rsidRPr="00486E15">
        <w:rPr>
          <w:rFonts w:ascii="Cambria" w:hAnsi="Cambria" w:cs="Tahoma"/>
        </w:rPr>
        <w:t>- 1%</w:t>
      </w:r>
      <w:r w:rsidR="00C21F53" w:rsidRPr="00486E15">
        <w:rPr>
          <w:rFonts w:ascii="Cambria" w:hAnsi="Cambria" w:cs="Tahoma"/>
        </w:rPr>
        <w:t xml:space="preserve"> </w:t>
      </w:r>
      <w:r w:rsidR="002A41F8" w:rsidRPr="00486E15">
        <w:rPr>
          <w:rFonts w:ascii="Cambria" w:hAnsi="Cambria" w:cs="Tahoma"/>
        </w:rPr>
        <w:t>wartości brutto umowy za każdy dzień zwłoki</w:t>
      </w:r>
      <w:r w:rsidR="006B7645" w:rsidRPr="00486E15">
        <w:rPr>
          <w:rFonts w:ascii="Cambria" w:hAnsi="Cambria" w:cs="Tahoma"/>
        </w:rPr>
        <w:t>.</w:t>
      </w:r>
    </w:p>
    <w:p w14:paraId="26819A00" w14:textId="77777777" w:rsidR="00C21F53" w:rsidRPr="00486E15" w:rsidRDefault="00C21F53" w:rsidP="003238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>za niedostarczenie w terminie umownym scenariusza zawierającego program imprezy – 1% wartości brutto umowy za każdy dzień zwłoki</w:t>
      </w:r>
      <w:r w:rsidR="006B7645" w:rsidRPr="00486E15">
        <w:rPr>
          <w:rFonts w:ascii="Cambria" w:hAnsi="Cambria" w:cs="Tahoma"/>
        </w:rPr>
        <w:t>.</w:t>
      </w:r>
    </w:p>
    <w:p w14:paraId="54FDC5EB" w14:textId="77777777" w:rsidR="00384498" w:rsidRPr="00486E15" w:rsidRDefault="00384498" w:rsidP="003238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>za odstąpienie od niniejszej umowy przez którąkolwiek ze Stron z przyczyn leżących po stronie Wykonawcy, Wykonawca zapłaci karę umowną w wysokości 50 % wartości umowy</w:t>
      </w:r>
      <w:r w:rsidR="006B7645" w:rsidRPr="00486E15">
        <w:rPr>
          <w:rFonts w:ascii="Cambria" w:hAnsi="Cambria" w:cs="Tahoma"/>
        </w:rPr>
        <w:t>.</w:t>
      </w:r>
    </w:p>
    <w:p w14:paraId="269EB2FF" w14:textId="2B3D7B12" w:rsidR="00384498" w:rsidRPr="00486E15" w:rsidRDefault="00384498" w:rsidP="0032385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</w:rPr>
        <w:t xml:space="preserve">Strony zastrzegają sobie prawo dochodzenia na zasadach ogólnych odszkodowania przewyższającego </w:t>
      </w:r>
      <w:r w:rsidR="00360EBB" w:rsidRPr="00486E15">
        <w:rPr>
          <w:rFonts w:ascii="Cambria" w:hAnsi="Cambria" w:cs="Tahoma"/>
        </w:rPr>
        <w:t xml:space="preserve">wysokość nałożonej </w:t>
      </w:r>
      <w:r w:rsidRPr="00486E15">
        <w:rPr>
          <w:rFonts w:ascii="Cambria" w:hAnsi="Cambria" w:cs="Tahoma"/>
        </w:rPr>
        <w:t>kary umowne.</w:t>
      </w:r>
    </w:p>
    <w:p w14:paraId="3145A652" w14:textId="77777777" w:rsidR="00384498" w:rsidRPr="00486E15" w:rsidRDefault="00384498" w:rsidP="0032385D">
      <w:pPr>
        <w:numPr>
          <w:ilvl w:val="0"/>
          <w:numId w:val="20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mbria" w:hAnsi="Cambria" w:cs="Tahoma"/>
          <w:bCs/>
        </w:rPr>
      </w:pPr>
      <w:r w:rsidRPr="00486E15">
        <w:rPr>
          <w:rFonts w:ascii="Cambria" w:hAnsi="Cambria" w:cs="Tahoma"/>
          <w:bCs/>
        </w:rPr>
        <w:t>Zamawiający może odstąpić od umowy w razie wystąpienia istotnych zmian okoliczności powodujących, że wykonanie umowy nie leży w interesie publicznym, czego nie można było przewidzieć w chwili zawarcia umowy.</w:t>
      </w:r>
    </w:p>
    <w:p w14:paraId="2348C414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  <w:b/>
        </w:rPr>
      </w:pPr>
    </w:p>
    <w:p w14:paraId="3996E971" w14:textId="77777777" w:rsidR="00996BB6" w:rsidRPr="00486E15" w:rsidRDefault="00996BB6" w:rsidP="0032385D">
      <w:pPr>
        <w:spacing w:after="0" w:line="240" w:lineRule="auto"/>
        <w:ind w:right="-1"/>
        <w:jc w:val="center"/>
        <w:rPr>
          <w:rFonts w:ascii="Cambria" w:hAnsi="Cambria" w:cs="Tahoma"/>
          <w:b/>
          <w:bCs/>
        </w:rPr>
      </w:pPr>
      <w:r w:rsidRPr="00486E15">
        <w:rPr>
          <w:rFonts w:ascii="Cambria" w:hAnsi="Cambria" w:cs="Tahoma"/>
          <w:b/>
          <w:bCs/>
        </w:rPr>
        <w:t xml:space="preserve">§ </w:t>
      </w:r>
      <w:r w:rsidR="004A7986" w:rsidRPr="00486E15">
        <w:rPr>
          <w:rFonts w:ascii="Cambria" w:hAnsi="Cambria" w:cs="Tahoma"/>
          <w:b/>
          <w:bCs/>
        </w:rPr>
        <w:t>6</w:t>
      </w:r>
      <w:r w:rsidRPr="00486E15">
        <w:rPr>
          <w:rFonts w:ascii="Cambria" w:hAnsi="Cambria" w:cs="Tahoma"/>
          <w:b/>
          <w:bCs/>
        </w:rPr>
        <w:t xml:space="preserve">. </w:t>
      </w:r>
    </w:p>
    <w:p w14:paraId="6D865409" w14:textId="77777777" w:rsidR="00996BB6" w:rsidRPr="00486E15" w:rsidRDefault="00996BB6" w:rsidP="0032385D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  <w:lang w:eastAsia="ar-SA"/>
        </w:rPr>
        <w:t xml:space="preserve">W przypadku gdy okoliczności „siły wyższej” uniemożliwiają chwilowe wykonanie jakichkolwiek zobowiązań umownych którejkolwiek ze Stron umowy, określony termin wykonania zobowiązań umownych będzie przedłużony o czas trwania okoliczności „siły </w:t>
      </w:r>
      <w:r w:rsidRPr="00486E15">
        <w:rPr>
          <w:rFonts w:ascii="Cambria" w:hAnsi="Cambria" w:cs="Tahoma"/>
          <w:lang w:eastAsia="ar-SA"/>
        </w:rPr>
        <w:lastRenderedPageBreak/>
        <w:t xml:space="preserve">wyższej” oraz jej skutków, z uwzględnieniem postanowień ust. 3. Siła wyższa rozumiana jest jako niezależne od Stron zdarzenie nagłe, nieprzewidywalne i niemożliwe do zapobieżenia. </w:t>
      </w:r>
    </w:p>
    <w:p w14:paraId="5552E21E" w14:textId="77777777" w:rsidR="00996BB6" w:rsidRPr="00486E15" w:rsidRDefault="00996BB6" w:rsidP="0032385D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  <w:lang w:eastAsia="ar-SA"/>
        </w:rPr>
        <w:t>W przypadku gdy którakolwiek ze Stron nie jest w stanie wywiązać się ze swych zobowiązań umownych w związku z okolicznościami „siły wyższej” druga Strona musi być poinformowana w formie pisemnej w terminie do 3 dni od momentu ustania w/w okoliczności pod rygorem rozwiązania umowy w trybie natychmiastowym.</w:t>
      </w:r>
    </w:p>
    <w:p w14:paraId="67B974AF" w14:textId="77777777" w:rsidR="00996BB6" w:rsidRPr="00486E15" w:rsidRDefault="00996BB6" w:rsidP="0032385D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Cambria" w:hAnsi="Cambria" w:cs="Tahoma"/>
        </w:rPr>
      </w:pPr>
      <w:r w:rsidRPr="00486E15">
        <w:rPr>
          <w:rFonts w:ascii="Cambria" w:hAnsi="Cambria" w:cs="Tahoma"/>
          <w:lang w:eastAsia="ar-SA"/>
        </w:rPr>
        <w:t>Gdy okoliczności „siły wyższej” uniemożliwiają jednej ze Stron umowy wywiązanie się ze swych zobowiązań umownych przez okres dłuższy niż 7 dni, Strony umowy mogą rozwiązać umowę w całości lub w części bez odszkodowania. W przypadku rozwiązania umowy w taki sposób, jej końcowe rozlicznie musi być uzgodnione przez obie Strony umowy.</w:t>
      </w:r>
    </w:p>
    <w:p w14:paraId="50BE4AF8" w14:textId="77777777" w:rsidR="00996BB6" w:rsidRPr="00486E15" w:rsidRDefault="00996BB6" w:rsidP="0032385D">
      <w:pPr>
        <w:spacing w:after="0" w:line="240" w:lineRule="auto"/>
        <w:rPr>
          <w:rFonts w:ascii="Cambria" w:hAnsi="Cambria" w:cs="Tahoma"/>
          <w:b/>
        </w:rPr>
      </w:pPr>
    </w:p>
    <w:p w14:paraId="2F4EED6D" w14:textId="77777777" w:rsidR="00996BB6" w:rsidRPr="00486E15" w:rsidRDefault="00996BB6" w:rsidP="0032385D">
      <w:pPr>
        <w:spacing w:after="0" w:line="240" w:lineRule="auto"/>
        <w:jc w:val="center"/>
        <w:rPr>
          <w:rFonts w:ascii="Cambria" w:eastAsia="SimSun" w:hAnsi="Cambria" w:cs="Tahoma"/>
          <w:b/>
          <w:lang w:eastAsia="zh-CN"/>
        </w:rPr>
      </w:pPr>
      <w:r w:rsidRPr="00486E15">
        <w:rPr>
          <w:rFonts w:ascii="Cambria" w:eastAsia="SimSun" w:hAnsi="Cambria" w:cs="Tahoma"/>
          <w:b/>
          <w:lang w:eastAsia="zh-CN"/>
        </w:rPr>
        <w:t>§</w:t>
      </w:r>
      <w:r w:rsidR="004A7986" w:rsidRPr="00486E15">
        <w:rPr>
          <w:rFonts w:ascii="Cambria" w:eastAsia="SimSun" w:hAnsi="Cambria" w:cs="Tahoma"/>
          <w:b/>
          <w:lang w:eastAsia="zh-CN"/>
        </w:rPr>
        <w:t>7</w:t>
      </w:r>
      <w:r w:rsidRPr="00486E15">
        <w:rPr>
          <w:rFonts w:ascii="Cambria" w:eastAsia="SimSun" w:hAnsi="Cambria" w:cs="Tahoma"/>
          <w:b/>
          <w:lang w:eastAsia="zh-CN"/>
        </w:rPr>
        <w:t>.</w:t>
      </w:r>
    </w:p>
    <w:p w14:paraId="01F74691" w14:textId="77777777" w:rsidR="00996BB6" w:rsidRPr="00486E15" w:rsidRDefault="00996BB6" w:rsidP="0032385D">
      <w:pPr>
        <w:spacing w:after="0" w:line="240" w:lineRule="auto"/>
        <w:rPr>
          <w:rFonts w:ascii="Cambria" w:eastAsia="SimSun" w:hAnsi="Cambria" w:cs="Tahoma"/>
          <w:lang w:eastAsia="zh-CN"/>
        </w:rPr>
      </w:pPr>
      <w:r w:rsidRPr="00486E15">
        <w:rPr>
          <w:rFonts w:ascii="Cambria" w:eastAsia="SimSun" w:hAnsi="Cambria" w:cs="Tahoma"/>
          <w:lang w:eastAsia="zh-CN"/>
        </w:rPr>
        <w:t>Wykonawca odpowiada za działania i zaniechania osób, z których pomocą zobowiązanie będące przedmiotem niniejszej umowy wykonuje, jak również osób, którym wykonanie zobowiązania powierza, jak za własne działania lub zaniechania.</w:t>
      </w:r>
    </w:p>
    <w:p w14:paraId="065AE599" w14:textId="77777777" w:rsidR="00996BB6" w:rsidRPr="00486E15" w:rsidRDefault="00996BB6" w:rsidP="0032385D">
      <w:pPr>
        <w:spacing w:after="0" w:line="240" w:lineRule="auto"/>
        <w:rPr>
          <w:rFonts w:ascii="Cambria" w:eastAsia="SimSun" w:hAnsi="Cambria" w:cs="Tahoma"/>
          <w:lang w:eastAsia="zh-CN"/>
        </w:rPr>
      </w:pPr>
    </w:p>
    <w:p w14:paraId="6826C58C" w14:textId="2171E0F0" w:rsidR="00996BB6" w:rsidRPr="00486E15" w:rsidRDefault="00996BB6" w:rsidP="0032385D">
      <w:pPr>
        <w:spacing w:after="0" w:line="240" w:lineRule="auto"/>
        <w:ind w:left="360"/>
        <w:jc w:val="center"/>
        <w:rPr>
          <w:rFonts w:ascii="Cambria" w:eastAsia="SimSun" w:hAnsi="Cambria" w:cs="Tahoma"/>
          <w:b/>
          <w:lang w:eastAsia="zh-CN"/>
        </w:rPr>
      </w:pPr>
      <w:r w:rsidRPr="00486E15">
        <w:rPr>
          <w:rFonts w:ascii="Cambria" w:eastAsia="SimSun" w:hAnsi="Cambria" w:cs="Tahoma"/>
          <w:b/>
          <w:lang w:eastAsia="zh-CN"/>
        </w:rPr>
        <w:t>§</w:t>
      </w:r>
      <w:r w:rsidR="004A7986" w:rsidRPr="00486E15">
        <w:rPr>
          <w:rFonts w:ascii="Cambria" w:eastAsia="SimSun" w:hAnsi="Cambria" w:cs="Tahoma"/>
          <w:b/>
          <w:lang w:eastAsia="zh-CN"/>
        </w:rPr>
        <w:t>8</w:t>
      </w:r>
      <w:r w:rsidRPr="00486E15">
        <w:rPr>
          <w:rFonts w:ascii="Cambria" w:eastAsia="SimSun" w:hAnsi="Cambria" w:cs="Tahoma"/>
          <w:b/>
          <w:lang w:eastAsia="zh-CN"/>
        </w:rPr>
        <w:t>.</w:t>
      </w:r>
    </w:p>
    <w:p w14:paraId="327567B7" w14:textId="77777777" w:rsidR="00996BB6" w:rsidRPr="00486E15" w:rsidRDefault="00996BB6" w:rsidP="0032385D">
      <w:pPr>
        <w:spacing w:after="0" w:line="240" w:lineRule="auto"/>
        <w:ind w:left="360"/>
        <w:jc w:val="center"/>
        <w:rPr>
          <w:rFonts w:ascii="Cambria" w:eastAsia="SimSun" w:hAnsi="Cambria" w:cs="Tahoma"/>
          <w:b/>
          <w:lang w:eastAsia="zh-CN"/>
        </w:rPr>
      </w:pPr>
      <w:r w:rsidRPr="00486E15">
        <w:rPr>
          <w:rFonts w:ascii="Cambria" w:eastAsia="SimSun" w:hAnsi="Cambria" w:cs="Tahoma"/>
          <w:b/>
          <w:lang w:eastAsia="zh-CN"/>
        </w:rPr>
        <w:t>Bezpieczeństwo informacji i ciągłość działania</w:t>
      </w:r>
    </w:p>
    <w:p w14:paraId="5D189632" w14:textId="77777777" w:rsidR="00996BB6" w:rsidRPr="00486E15" w:rsidRDefault="00996BB6" w:rsidP="0032385D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>W związku z realizacją niniejszej Umowy Wykonawca będący stroną zawartej Umowy zobowiązany jest do zapewnienia bezpieczeństwa informacji przetwarzanych w związku jej/jego* realizacją, ochrony pozostałych udostępnionych mu aktywów Szpitala/Zamawiającego, wspierających przetwarzanie tych informacji, w szczególności do zapewnienia ich poufności, integralności oraz dostępności oraz do zapewnienia ciągłości realizacji usług świadczonych na rzecz Szpitala.</w:t>
      </w:r>
    </w:p>
    <w:p w14:paraId="1346D748" w14:textId="77777777" w:rsidR="00996BB6" w:rsidRPr="00486E15" w:rsidRDefault="00996BB6" w:rsidP="0032385D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 xml:space="preserve">   Ww. Wykonawca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(BI-1-P) i Polityce Ciągłości Działania Szpitala (BI-6-P), dostępnych na stronie internetowej Szpitala w zakładce „Bezpieczeństwo informacji”.</w:t>
      </w:r>
    </w:p>
    <w:p w14:paraId="1FBD93D7" w14:textId="77777777" w:rsidR="00996BB6" w:rsidRPr="00486E15" w:rsidRDefault="00996BB6" w:rsidP="0032385D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>Podmiot, o którym mowa w ust. 1 i 2, w ramach niniejszej Umowy/Porozumienia* zobowiązuje się w szczególności:</w:t>
      </w:r>
    </w:p>
    <w:p w14:paraId="46DD58CD" w14:textId="77777777" w:rsidR="00996BB6" w:rsidRPr="00486E15" w:rsidRDefault="00996BB6" w:rsidP="0032385D">
      <w:pPr>
        <w:spacing w:after="0" w:line="240" w:lineRule="auto"/>
        <w:ind w:left="924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>1) stale troszczyć się o powierzone mu informacje i aktywa wspierające ich przetwarzanie oraz zachować szczególną ostrożność przy bieżącym korzystaniu z tych aktywów, w tym zadbać o zabezpieczenie ich przed utratą, kradzieżą, nieuprawnionym udostępnieniem, nieuprawnioną modyfikacją, uszkodzeniami mechanicznymi,</w:t>
      </w:r>
    </w:p>
    <w:p w14:paraId="34A48511" w14:textId="77777777" w:rsidR="00996BB6" w:rsidRPr="00486E15" w:rsidRDefault="00996BB6" w:rsidP="0032385D">
      <w:pPr>
        <w:spacing w:after="0" w:line="240" w:lineRule="auto"/>
        <w:ind w:left="924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>2) korzystać z powierzonych mu informacji i aktywów wspierających ich przetwarzanie, wyłącznie do celów wynikających z zapisów zawartej Umowy</w:t>
      </w:r>
    </w:p>
    <w:p w14:paraId="2691B9CA" w14:textId="77777777" w:rsidR="00996BB6" w:rsidRPr="00486E15" w:rsidRDefault="00996BB6" w:rsidP="0032385D">
      <w:pPr>
        <w:spacing w:after="0" w:line="240" w:lineRule="auto"/>
        <w:ind w:left="924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>3) przesyłać informacje chronione z wykorzystaniem sieci Internet w formie zaszyfrowanej,</w:t>
      </w:r>
    </w:p>
    <w:p w14:paraId="3F914157" w14:textId="77777777" w:rsidR="00996BB6" w:rsidRPr="00486E15" w:rsidRDefault="00996BB6" w:rsidP="0032385D">
      <w:pPr>
        <w:spacing w:after="0" w:line="240" w:lineRule="auto"/>
        <w:ind w:left="924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>4) nie powielać, w tym nie kopiować informacji chronionych, udostępnionych i opracowanych w trakcie Umowy w zakresie szerszym, niż jest to potrzebne do jej/jego* realizacji,</w:t>
      </w:r>
    </w:p>
    <w:p w14:paraId="428480F8" w14:textId="77777777" w:rsidR="00996BB6" w:rsidRPr="00486E15" w:rsidRDefault="00996BB6" w:rsidP="0032385D">
      <w:pPr>
        <w:spacing w:after="0" w:line="240" w:lineRule="auto"/>
        <w:ind w:left="924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 xml:space="preserve">5) informować Szpital o każdym podejrzeniu naruszeniu bezpieczeństwa informacji lub utraty ciągłości działania Szpitala uzupełniając i przesyłając do Szpitala formularz zgłoszenia naruszenia bezpieczeństwa informacji i ciągłości działania na adres: </w:t>
      </w:r>
      <w:hyperlink r:id="rId9" w:tgtFrame="_blank" w:history="1">
        <w:r w:rsidRPr="00486E15">
          <w:rPr>
            <w:rStyle w:val="Hipercze"/>
            <w:rFonts w:ascii="Cambria" w:hAnsi="Cambria" w:cs="Tahoma"/>
          </w:rPr>
          <w:t>incydent@wolski.med.pl</w:t>
        </w:r>
      </w:hyperlink>
      <w:r w:rsidRPr="00486E15">
        <w:rPr>
          <w:rFonts w:ascii="Cambria" w:hAnsi="Cambria" w:cs="Tahoma"/>
          <w:color w:val="000000"/>
        </w:rPr>
        <w:t>. Formularz znajduje się na stronie internetowej Szpitala w zakładce „Bezpieczeństwo informacji”.</w:t>
      </w:r>
    </w:p>
    <w:p w14:paraId="7054862E" w14:textId="77777777" w:rsidR="00996BB6" w:rsidRPr="00486E15" w:rsidRDefault="00996BB6" w:rsidP="0032385D">
      <w:pPr>
        <w:spacing w:after="0" w:line="240" w:lineRule="auto"/>
        <w:ind w:left="924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>6)  niezwłocznie po zakończeniu niniejszej Umowy trwale usunąć lub zniszczyć informacje chronione przetwarzane w ramach jej/jego* realizacji, chyba że obowiązek ich dalszego przetwarzania wynika wprost z przepisów prawa powszechnie obowiązującego.</w:t>
      </w:r>
    </w:p>
    <w:p w14:paraId="75AC759D" w14:textId="77777777" w:rsidR="00996BB6" w:rsidRPr="00486E15" w:rsidRDefault="00996BB6" w:rsidP="0032385D">
      <w:pPr>
        <w:spacing w:after="0" w:line="240" w:lineRule="auto"/>
        <w:ind w:left="924" w:hanging="357"/>
        <w:jc w:val="both"/>
        <w:rPr>
          <w:rFonts w:ascii="Cambria" w:hAnsi="Cambria" w:cs="Tahoma"/>
          <w:color w:val="000000"/>
        </w:rPr>
      </w:pPr>
      <w:r w:rsidRPr="00486E15">
        <w:rPr>
          <w:rFonts w:ascii="Cambria" w:hAnsi="Cambria" w:cs="Tahoma"/>
          <w:color w:val="000000"/>
        </w:rPr>
        <w:t xml:space="preserve">7) Jednocześnie Wykonawca potwierdza, że pracownicy bezpośrednio realizujący przedmiot niniejszej Umowy/Porozumienia* zostali zapoznani i zobowiązani do </w:t>
      </w:r>
      <w:r w:rsidRPr="00486E15">
        <w:rPr>
          <w:rFonts w:ascii="Cambria" w:hAnsi="Cambria" w:cs="Tahoma"/>
          <w:color w:val="000000"/>
        </w:rPr>
        <w:lastRenderedPageBreak/>
        <w:t>przestrzegania przedmiotowych wymogów w zakresie bezpieczeństwa informacji i ciągłości działania</w:t>
      </w:r>
    </w:p>
    <w:p w14:paraId="7428FF3E" w14:textId="77777777" w:rsidR="00996BB6" w:rsidRPr="00486E15" w:rsidRDefault="00996BB6" w:rsidP="0032385D">
      <w:pPr>
        <w:spacing w:after="0" w:line="240" w:lineRule="auto"/>
        <w:jc w:val="both"/>
        <w:rPr>
          <w:rFonts w:ascii="Cambria" w:eastAsia="SimSun" w:hAnsi="Cambria" w:cs="Tahoma"/>
          <w:b/>
          <w:lang w:eastAsia="zh-CN"/>
        </w:rPr>
      </w:pPr>
    </w:p>
    <w:p w14:paraId="63D4ED6D" w14:textId="77777777" w:rsidR="00996BB6" w:rsidRPr="00486E15" w:rsidRDefault="00996BB6" w:rsidP="0032385D">
      <w:pPr>
        <w:spacing w:after="0" w:line="240" w:lineRule="auto"/>
        <w:ind w:left="360"/>
        <w:jc w:val="center"/>
        <w:rPr>
          <w:rFonts w:ascii="Cambria" w:eastAsia="SimSun" w:hAnsi="Cambria" w:cs="Tahoma"/>
          <w:b/>
          <w:lang w:eastAsia="zh-CN"/>
        </w:rPr>
      </w:pPr>
      <w:r w:rsidRPr="00486E15">
        <w:rPr>
          <w:rFonts w:ascii="Cambria" w:eastAsia="SimSun" w:hAnsi="Cambria" w:cs="Tahoma"/>
          <w:b/>
          <w:lang w:eastAsia="zh-CN"/>
        </w:rPr>
        <w:t>§</w:t>
      </w:r>
      <w:r w:rsidR="004A7986" w:rsidRPr="00486E15">
        <w:rPr>
          <w:rFonts w:ascii="Cambria" w:eastAsia="SimSun" w:hAnsi="Cambria" w:cs="Tahoma"/>
          <w:b/>
          <w:lang w:eastAsia="zh-CN"/>
        </w:rPr>
        <w:t>9</w:t>
      </w:r>
      <w:r w:rsidRPr="00486E15">
        <w:rPr>
          <w:rFonts w:ascii="Cambria" w:eastAsia="SimSun" w:hAnsi="Cambria" w:cs="Tahoma"/>
          <w:b/>
          <w:lang w:eastAsia="zh-CN"/>
        </w:rPr>
        <w:t>.</w:t>
      </w:r>
    </w:p>
    <w:p w14:paraId="7AA54AD5" w14:textId="77777777" w:rsidR="00996BB6" w:rsidRPr="00486E15" w:rsidRDefault="00996BB6" w:rsidP="0032385D">
      <w:pPr>
        <w:spacing w:after="0" w:line="240" w:lineRule="auto"/>
        <w:ind w:left="360"/>
        <w:jc w:val="center"/>
        <w:rPr>
          <w:rFonts w:ascii="Cambria" w:eastAsia="SimSun" w:hAnsi="Cambria" w:cs="Tahoma"/>
          <w:b/>
          <w:lang w:eastAsia="zh-CN"/>
        </w:rPr>
      </w:pPr>
      <w:r w:rsidRPr="00486E15">
        <w:rPr>
          <w:rFonts w:ascii="Cambria" w:eastAsia="SimSun" w:hAnsi="Cambria" w:cs="Tahoma"/>
          <w:b/>
          <w:lang w:eastAsia="zh-CN"/>
        </w:rPr>
        <w:t>Ochrona danych osobowych</w:t>
      </w:r>
    </w:p>
    <w:p w14:paraId="3234BE39" w14:textId="77777777" w:rsidR="00996BB6" w:rsidRPr="00486E15" w:rsidRDefault="00996BB6" w:rsidP="0032385D">
      <w:pPr>
        <w:spacing w:after="0" w:line="240" w:lineRule="auto"/>
        <w:jc w:val="both"/>
        <w:rPr>
          <w:rFonts w:ascii="Cambria" w:hAnsi="Cambria" w:cs="Tahoma"/>
          <w:i/>
          <w:u w:val="single"/>
        </w:rPr>
      </w:pPr>
      <w:r w:rsidRPr="00486E15">
        <w:rPr>
          <w:rFonts w:ascii="Cambria" w:hAnsi="Cambria" w:cs="Tahoma"/>
          <w:i/>
          <w:u w:val="single"/>
        </w:rPr>
        <w:t xml:space="preserve">Zgodnie z art. 13 Ogólnego Rozporządzenia o Ochronie Danych (RODO) informujemy, że: </w:t>
      </w:r>
    </w:p>
    <w:p w14:paraId="2C725977" w14:textId="1503D822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hAnsi="Cambria" w:cs="Tahoma"/>
          <w:sz w:val="22"/>
          <w:szCs w:val="22"/>
        </w:rPr>
        <w:t xml:space="preserve">Administratorem danych osobowych </w:t>
      </w:r>
      <w:r w:rsidRPr="00486E15">
        <w:rPr>
          <w:rFonts w:ascii="Cambria" w:hAnsi="Cambria" w:cs="Tahoma"/>
          <w:b/>
          <w:bCs/>
          <w:sz w:val="22"/>
          <w:szCs w:val="22"/>
        </w:rPr>
        <w:t>Pracowników lub Współpracowników Wykonawcy</w:t>
      </w:r>
      <w:r w:rsidRPr="00486E15">
        <w:rPr>
          <w:rFonts w:ascii="Cambria" w:hAnsi="Cambria" w:cs="Tahoma"/>
          <w:sz w:val="22"/>
          <w:szCs w:val="22"/>
        </w:rPr>
        <w:t xml:space="preserve"> odpowiedzialnych za realizację niniejszej umowy</w:t>
      </w:r>
      <w:r w:rsidRPr="00486E15">
        <w:rPr>
          <w:rFonts w:ascii="Cambria" w:eastAsia="Times New Roman" w:hAnsi="Cambria" w:cs="Tahoma"/>
          <w:b/>
          <w:bCs/>
          <w:sz w:val="22"/>
          <w:szCs w:val="22"/>
          <w:lang w:eastAsia="pl-PL"/>
        </w:rPr>
        <w:t xml:space="preserve"> </w:t>
      </w: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>jest</w:t>
      </w:r>
      <w:r w:rsidRPr="00486E15">
        <w:rPr>
          <w:rFonts w:ascii="Cambria" w:eastAsia="Times New Roman" w:hAnsi="Cambria" w:cs="Tahoma"/>
          <w:b/>
          <w:bCs/>
          <w:sz w:val="22"/>
          <w:szCs w:val="22"/>
          <w:lang w:eastAsia="pl-PL"/>
        </w:rPr>
        <w:t xml:space="preserve"> </w:t>
      </w:r>
      <w:r w:rsidRPr="00486E15">
        <w:rPr>
          <w:rStyle w:val="Pogrubienie"/>
          <w:rFonts w:ascii="Cambria" w:hAnsi="Cambria" w:cs="Tahoma"/>
          <w:iCs/>
          <w:sz w:val="22"/>
          <w:szCs w:val="22"/>
        </w:rPr>
        <w:t>Szpital Wolski im. dr Anny Gostyńskiej Sp. z o.o., ul. Kasprzaka 17, 01-211 Warszawa.</w:t>
      </w:r>
    </w:p>
    <w:p w14:paraId="39DEEC05" w14:textId="4F874493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>Administrator wyznaczył Inspektora Ochrony Danych, z którym można się kontaktować w sprawach przetwarzania danych osobowych za pośrednictwem poczty elektronicznej iod@wolski.med.pl</w:t>
      </w:r>
    </w:p>
    <w:p w14:paraId="381141BA" w14:textId="135EAC66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 xml:space="preserve">Administrator </w:t>
      </w:r>
      <w:r w:rsidRPr="00486E15">
        <w:rPr>
          <w:rFonts w:ascii="Cambria" w:hAnsi="Cambria" w:cs="Tahoma"/>
          <w:sz w:val="22"/>
          <w:szCs w:val="22"/>
        </w:rPr>
        <w:t>przetwarza dane osobowe w zakresie: imienia i nazwiska, stanowiska służbowego, danych kontaktowych (numeru telefonu). Dane zostały pozyskane w sposób inny niż od osoby, której dane dotyczą (tj. od Wykonawcy) oraz są przetwarzane w wyniku współpracy między Administratorem, a Wykonawcą.</w:t>
      </w:r>
    </w:p>
    <w:p w14:paraId="0913421C" w14:textId="3208753C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hAnsi="Cambria" w:cs="Tahoma"/>
          <w:sz w:val="22"/>
          <w:szCs w:val="22"/>
        </w:rPr>
        <w:t>Administrator będzie przetwarzał dane na podstawie art. 6 ust. 1 lit. b) c) w zw. z wynikającego z ustawy z dnia 23 kwietnia 2004 r. Kodeks cywilny oraz f) RODO, tj. w celu realizacji umowy pomiędzy Administratorem a Wykonawcą, w celach kontaktowych, ustalenia, zabezpieczenia i dochodzenia ewentualnych roszczeń</w:t>
      </w:r>
      <w:r w:rsidRPr="00486E15">
        <w:rPr>
          <w:rFonts w:ascii="Cambria" w:eastAsia="Arial" w:hAnsi="Cambria" w:cs="Tahoma"/>
          <w:sz w:val="22"/>
          <w:szCs w:val="22"/>
        </w:rPr>
        <w:t>.</w:t>
      </w:r>
    </w:p>
    <w:p w14:paraId="42DBCEDD" w14:textId="098650C6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059BD1F3" w14:textId="00D56478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 xml:space="preserve">Dane osobowe nie będą przekazywane do państwa trzeciego ani do organizacji międzynarodowej. </w:t>
      </w:r>
    </w:p>
    <w:p w14:paraId="45D20CB4" w14:textId="157C0D56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>Przysługuje prawo uzyskać kopię swoich danych osobowych w siedzibie Administratora.</w:t>
      </w:r>
    </w:p>
    <w:p w14:paraId="263E1C6D" w14:textId="5318697E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hAnsi="Cambria" w:cs="Tahoma"/>
          <w:sz w:val="22"/>
          <w:szCs w:val="22"/>
        </w:rPr>
        <w:t>Dane osobowe będą przechowywane przez okres współpracy między Administratorem a Wykonawcą, a po jego zakończeniu przez okres przedawnienia roszczeń, wynikający z przepisów prawa.</w:t>
      </w:r>
    </w:p>
    <w:p w14:paraId="37D53C91" w14:textId="6A93F687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</w:t>
      </w:r>
      <w:r w:rsidRPr="00486E15">
        <w:rPr>
          <w:rFonts w:ascii="Cambria" w:hAnsi="Cambria" w:cs="Tahoma"/>
          <w:sz w:val="22"/>
          <w:szCs w:val="22"/>
        </w:rPr>
        <w:t>, tj. Prezesa Urzędu Ochrony Danych Osobowych</w:t>
      </w: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>.</w:t>
      </w:r>
    </w:p>
    <w:p w14:paraId="0A815EA5" w14:textId="77777777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 xml:space="preserve">Podanie </w:t>
      </w:r>
      <w:r w:rsidRPr="00486E15">
        <w:rPr>
          <w:rFonts w:ascii="Cambria" w:hAnsi="Cambria" w:cs="Tahoma"/>
          <w:sz w:val="22"/>
          <w:szCs w:val="22"/>
        </w:rPr>
        <w:t>danych osobowych jest dobrowolne, jednakże niezbędne do zawarcia umowy. Konsekwencją niepodania danych osobowych będzie brak realizacji umowy</w:t>
      </w: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>.</w:t>
      </w:r>
    </w:p>
    <w:p w14:paraId="20189CDC" w14:textId="77777777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>Administrator nie podejmuje decyzji w sposób zautomatyzowany w oparciu o podane dane osobowe.</w:t>
      </w:r>
    </w:p>
    <w:p w14:paraId="6B46713F" w14:textId="77777777" w:rsidR="00996BB6" w:rsidRPr="00486E15" w:rsidRDefault="00996BB6" w:rsidP="0032385D">
      <w:pPr>
        <w:pStyle w:val="Bezodstpw"/>
        <w:numPr>
          <w:ilvl w:val="0"/>
          <w:numId w:val="31"/>
        </w:numPr>
        <w:ind w:left="357" w:hanging="357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486E15">
        <w:rPr>
          <w:rFonts w:ascii="Cambria" w:eastAsia="Times New Roman" w:hAnsi="Cambria" w:cs="Tahoma"/>
          <w:sz w:val="22"/>
          <w:szCs w:val="22"/>
          <w:lang w:eastAsia="pl-PL"/>
        </w:rPr>
        <w:t xml:space="preserve">Wykonawca </w:t>
      </w:r>
      <w:r w:rsidRPr="00486E15">
        <w:rPr>
          <w:rFonts w:ascii="Cambria" w:hAnsi="Cambria" w:cs="Tahoma"/>
          <w:sz w:val="22"/>
          <w:szCs w:val="22"/>
        </w:rPr>
        <w:t>oświadcza, iż wypełnił lub wypełni obowiązek informacyjny przewidziany w ust. 3 niniejszego paragrafu, wobec osób fizycznych, których dane osobowe bezpośrednio lub pośrednio pozyskał w celu realizacji przedmiotu umowy</w:t>
      </w:r>
    </w:p>
    <w:p w14:paraId="0873691D" w14:textId="77777777" w:rsidR="00996BB6" w:rsidRPr="00486E15" w:rsidRDefault="00996BB6" w:rsidP="0032385D">
      <w:pPr>
        <w:spacing w:after="0" w:line="240" w:lineRule="auto"/>
        <w:jc w:val="center"/>
        <w:rPr>
          <w:rFonts w:ascii="Cambria" w:hAnsi="Cambria" w:cs="Tahoma"/>
          <w:b/>
        </w:rPr>
      </w:pPr>
    </w:p>
    <w:p w14:paraId="4E942E50" w14:textId="77777777" w:rsidR="00996BB6" w:rsidRPr="00486E15" w:rsidRDefault="00996BB6" w:rsidP="0032385D">
      <w:pPr>
        <w:spacing w:after="0" w:line="240" w:lineRule="auto"/>
        <w:jc w:val="center"/>
        <w:rPr>
          <w:rFonts w:ascii="Cambria" w:hAnsi="Cambria" w:cs="Tahoma"/>
          <w:b/>
        </w:rPr>
      </w:pPr>
    </w:p>
    <w:p w14:paraId="25C1966B" w14:textId="77777777" w:rsidR="00996BB6" w:rsidRPr="00486E15" w:rsidRDefault="00996BB6" w:rsidP="0032385D">
      <w:pPr>
        <w:spacing w:after="0" w:line="240" w:lineRule="auto"/>
        <w:jc w:val="center"/>
        <w:rPr>
          <w:rFonts w:ascii="Cambria" w:eastAsia="SimSun" w:hAnsi="Cambria" w:cs="Tahoma"/>
          <w:b/>
          <w:lang w:eastAsia="zh-CN"/>
        </w:rPr>
      </w:pPr>
      <w:r w:rsidRPr="00486E15">
        <w:rPr>
          <w:rFonts w:ascii="Cambria" w:eastAsia="SimSun" w:hAnsi="Cambria" w:cs="Tahoma"/>
          <w:b/>
          <w:lang w:eastAsia="zh-CN"/>
        </w:rPr>
        <w:t>§1</w:t>
      </w:r>
      <w:r w:rsidR="004A7986" w:rsidRPr="00486E15">
        <w:rPr>
          <w:rFonts w:ascii="Cambria" w:eastAsia="SimSun" w:hAnsi="Cambria" w:cs="Tahoma"/>
          <w:b/>
          <w:lang w:eastAsia="zh-CN"/>
        </w:rPr>
        <w:t>0</w:t>
      </w:r>
      <w:r w:rsidRPr="00486E15">
        <w:rPr>
          <w:rFonts w:ascii="Cambria" w:eastAsia="SimSun" w:hAnsi="Cambria" w:cs="Tahoma"/>
          <w:b/>
          <w:lang w:eastAsia="zh-CN"/>
        </w:rPr>
        <w:t>.</w:t>
      </w:r>
    </w:p>
    <w:p w14:paraId="0EB45B2B" w14:textId="73C54457" w:rsidR="00996BB6" w:rsidRPr="00486E15" w:rsidRDefault="00996BB6" w:rsidP="0032385D">
      <w:pPr>
        <w:numPr>
          <w:ilvl w:val="0"/>
          <w:numId w:val="30"/>
        </w:numPr>
        <w:spacing w:after="0" w:line="240" w:lineRule="auto"/>
        <w:jc w:val="both"/>
        <w:rPr>
          <w:rFonts w:ascii="Cambria" w:eastAsia="SimSun" w:hAnsi="Cambria" w:cs="Tahoma"/>
          <w:lang w:eastAsia="zh-CN"/>
        </w:rPr>
      </w:pPr>
      <w:r w:rsidRPr="00486E15">
        <w:rPr>
          <w:rFonts w:ascii="Cambria" w:eastAsia="SimSun" w:hAnsi="Cambria" w:cs="Tahoma"/>
          <w:lang w:eastAsia="zh-CN"/>
        </w:rPr>
        <w:t xml:space="preserve">Zamawiający uprawniony jest do odstąpienia od umowy, jeżeli Wykonawca narusza postanowienia niniejszej umowy wynikające z §1, w szczególności w przypadku opóźnienia w realizacji zamówienia powyżej 5 dni od </w:t>
      </w:r>
      <w:r w:rsidR="00836E29" w:rsidRPr="00486E15">
        <w:rPr>
          <w:rFonts w:ascii="Cambria" w:eastAsia="SimSun" w:hAnsi="Cambria" w:cs="Tahoma"/>
          <w:lang w:eastAsia="zh-CN"/>
        </w:rPr>
        <w:t>wskazanych w umowie poszczególnych terminów realizacji.</w:t>
      </w:r>
    </w:p>
    <w:p w14:paraId="381A415C" w14:textId="77777777" w:rsidR="00996BB6" w:rsidRPr="00486E15" w:rsidRDefault="00996BB6" w:rsidP="0032385D">
      <w:pPr>
        <w:numPr>
          <w:ilvl w:val="0"/>
          <w:numId w:val="30"/>
        </w:numPr>
        <w:spacing w:after="0" w:line="240" w:lineRule="auto"/>
        <w:jc w:val="both"/>
        <w:rPr>
          <w:rFonts w:ascii="Cambria" w:eastAsia="SimSun" w:hAnsi="Cambria" w:cs="Tahoma"/>
          <w:lang w:eastAsia="zh-CN"/>
        </w:rPr>
      </w:pPr>
      <w:r w:rsidRPr="00486E15">
        <w:rPr>
          <w:rFonts w:ascii="Cambria" w:eastAsia="SimSun" w:hAnsi="Cambria" w:cs="Tahoma"/>
          <w:lang w:eastAsia="zh-CN"/>
        </w:rPr>
        <w:t xml:space="preserve">W razie zaistnienia istotnej zmiany okoliczności, powodującej, że wykonanie umowy nie leży w interesie publicznym, czego nie można było przewidzieć w chwili zawarcia umowy, Zamawiający może odstąpić od umowy w terminie 14 dni od powzięcia wiadomości o tych okolicznościach. </w:t>
      </w:r>
    </w:p>
    <w:p w14:paraId="624A3DDD" w14:textId="77777777" w:rsidR="00996BB6" w:rsidRPr="00486E15" w:rsidRDefault="00996BB6" w:rsidP="0032385D">
      <w:pPr>
        <w:numPr>
          <w:ilvl w:val="0"/>
          <w:numId w:val="30"/>
        </w:numPr>
        <w:spacing w:after="0" w:line="240" w:lineRule="auto"/>
        <w:jc w:val="both"/>
        <w:rPr>
          <w:rFonts w:ascii="Cambria" w:eastAsia="SimSun" w:hAnsi="Cambria" w:cs="Tahoma"/>
          <w:lang w:eastAsia="zh-CN"/>
        </w:rPr>
      </w:pPr>
      <w:r w:rsidRPr="00486E15">
        <w:rPr>
          <w:rFonts w:ascii="Cambria" w:eastAsia="SimSun" w:hAnsi="Cambria" w:cs="Tahoma"/>
          <w:lang w:eastAsia="zh-CN"/>
        </w:rPr>
        <w:lastRenderedPageBreak/>
        <w:t>Wykonawca oświadcza, że znany jest mu fakt, iż treść niniejszej umowy, a w szczególności dotyczące go dane identyfikujące, przedmiot umowy i wysokość wynagrodzenia stanowią informację publiczną w rozumieniu art. 1 ust.1 ustawy z dnia 6 września 2001 r. o dostępie do informacji publicznej (Dz. U. z 2018 r. poz. 1330, 1669 z późn. zm.), która podlega udostępnieniu w trybie przedmiotowej umowy.</w:t>
      </w:r>
    </w:p>
    <w:p w14:paraId="55342026" w14:textId="77777777" w:rsidR="00996BB6" w:rsidRPr="00486E15" w:rsidRDefault="00996BB6" w:rsidP="0032385D">
      <w:pPr>
        <w:numPr>
          <w:ilvl w:val="0"/>
          <w:numId w:val="30"/>
        </w:numPr>
        <w:spacing w:after="0" w:line="240" w:lineRule="auto"/>
        <w:jc w:val="both"/>
        <w:rPr>
          <w:rFonts w:ascii="Cambria" w:eastAsia="SimSun" w:hAnsi="Cambria" w:cs="Tahoma"/>
          <w:lang w:eastAsia="zh-CN"/>
        </w:rPr>
      </w:pPr>
      <w:r w:rsidRPr="00486E15">
        <w:rPr>
          <w:rFonts w:ascii="Cambria" w:eastAsia="SimSun" w:hAnsi="Cambria" w:cs="Tahoma"/>
          <w:lang w:eastAsia="zh-CN"/>
        </w:rPr>
        <w:t>Wykonawca jest zobowiązany przetwarzając dane osobowe do stosowania przy ich przetwarzaniu przepisy ustawy z dnia 10 maja 2018 roku o ochronie danych osobowych (Dz. U. z 2018 roku poz. 1000 z późn. zm.).</w:t>
      </w:r>
    </w:p>
    <w:p w14:paraId="4BC23BFA" w14:textId="77777777" w:rsidR="00996BB6" w:rsidRPr="00486E15" w:rsidRDefault="00996BB6" w:rsidP="0032385D">
      <w:pPr>
        <w:numPr>
          <w:ilvl w:val="0"/>
          <w:numId w:val="30"/>
        </w:numPr>
        <w:spacing w:after="0" w:line="240" w:lineRule="auto"/>
        <w:jc w:val="both"/>
        <w:rPr>
          <w:rFonts w:ascii="Cambria" w:eastAsia="SimSun" w:hAnsi="Cambria" w:cs="Tahoma"/>
          <w:lang w:eastAsia="zh-CN"/>
        </w:rPr>
      </w:pPr>
      <w:r w:rsidRPr="00486E15">
        <w:rPr>
          <w:rFonts w:ascii="Cambria" w:eastAsia="SimSun" w:hAnsi="Cambria" w:cs="Tahoma"/>
          <w:lang w:eastAsia="zh-CN"/>
        </w:rPr>
        <w:t>W sprawach nieuregulowanych niniejszą umową mają zastosowanie przepisy Kodeksu cywilnego oraz inne powszechnie obowiązujące odnoszące się do przedmiotu umowy.</w:t>
      </w:r>
    </w:p>
    <w:p w14:paraId="7583CE6B" w14:textId="77777777" w:rsidR="00996BB6" w:rsidRPr="00486E15" w:rsidRDefault="00996BB6" w:rsidP="0032385D">
      <w:pPr>
        <w:numPr>
          <w:ilvl w:val="0"/>
          <w:numId w:val="30"/>
        </w:numPr>
        <w:spacing w:after="0" w:line="240" w:lineRule="auto"/>
        <w:jc w:val="both"/>
        <w:rPr>
          <w:rFonts w:ascii="Cambria" w:eastAsia="SimSun" w:hAnsi="Cambria" w:cs="Tahoma"/>
          <w:lang w:eastAsia="zh-CN"/>
        </w:rPr>
      </w:pPr>
      <w:r w:rsidRPr="00486E15">
        <w:rPr>
          <w:rFonts w:ascii="Cambria" w:eastAsia="SimSun" w:hAnsi="Cambria" w:cs="Tahoma"/>
          <w:lang w:eastAsia="zh-CN"/>
        </w:rPr>
        <w:t xml:space="preserve">Wszelkie spory między Stronami wynikłe w związku albo na podstawie niniejszej umowy, których nie da się rozstrzygnąć w drodze negocjacji w terminie 30 dni od dnia złożenia wniosku z propozycją ugodową przez jedną ze Stron drugiej Stronie, będą rozstrzygane przez Sąd powszechny miejscowo właściwy dla siedziby Zamawiającego. </w:t>
      </w:r>
    </w:p>
    <w:p w14:paraId="5C92CE96" w14:textId="77777777" w:rsidR="00996BB6" w:rsidRPr="00486E15" w:rsidRDefault="00996BB6" w:rsidP="0032385D">
      <w:pPr>
        <w:numPr>
          <w:ilvl w:val="0"/>
          <w:numId w:val="30"/>
        </w:numPr>
        <w:spacing w:after="0" w:line="240" w:lineRule="auto"/>
        <w:jc w:val="both"/>
        <w:rPr>
          <w:rFonts w:ascii="Cambria" w:eastAsia="SimSun" w:hAnsi="Cambria" w:cs="Tahoma"/>
          <w:lang w:eastAsia="zh-CN"/>
        </w:rPr>
      </w:pPr>
      <w:r w:rsidRPr="00486E15">
        <w:rPr>
          <w:rFonts w:ascii="Cambria" w:eastAsia="SimSun" w:hAnsi="Cambria" w:cs="Tahoma"/>
          <w:lang w:eastAsia="zh-CN"/>
        </w:rPr>
        <w:t xml:space="preserve">Wszelkie zmiany umowy mogą być dokonane tylko w formie pisemnej pod rygorem nieważności. </w:t>
      </w:r>
    </w:p>
    <w:p w14:paraId="070C4A1B" w14:textId="77777777" w:rsidR="00996BB6" w:rsidRPr="00486E15" w:rsidRDefault="00996BB6" w:rsidP="0032385D">
      <w:pPr>
        <w:pStyle w:val="Tekstpodstawowy"/>
        <w:numPr>
          <w:ilvl w:val="0"/>
          <w:numId w:val="30"/>
        </w:numPr>
        <w:tabs>
          <w:tab w:val="clear" w:pos="900"/>
          <w:tab w:val="left" w:pos="426"/>
        </w:tabs>
        <w:suppressAutoHyphens w:val="0"/>
        <w:rPr>
          <w:rFonts w:ascii="Cambria" w:hAnsi="Cambria" w:cs="Tahoma"/>
          <w:sz w:val="22"/>
          <w:szCs w:val="22"/>
        </w:rPr>
      </w:pPr>
      <w:r w:rsidRPr="00486E15">
        <w:rPr>
          <w:rFonts w:ascii="Cambria" w:eastAsia="Calibri" w:hAnsi="Cambria" w:cs="Tahoma"/>
          <w:sz w:val="22"/>
          <w:szCs w:val="22"/>
          <w:lang w:eastAsia="en-US"/>
        </w:rPr>
        <w:t xml:space="preserve">Zgodnie z art. 4 c ustawy o przeciwdziałaniu nadmiernym opóźnieniem w transakcjach handlowych z dnia 8 marca 2013 roku (Dz.U.2022.893 </w:t>
      </w:r>
      <w:proofErr w:type="spellStart"/>
      <w:r w:rsidRPr="00486E15">
        <w:rPr>
          <w:rFonts w:ascii="Cambria" w:eastAsia="Calibri" w:hAnsi="Cambria" w:cs="Tahoma"/>
          <w:sz w:val="22"/>
          <w:szCs w:val="22"/>
          <w:lang w:eastAsia="en-US"/>
        </w:rPr>
        <w:t>t.j</w:t>
      </w:r>
      <w:proofErr w:type="spellEnd"/>
      <w:r w:rsidRPr="00486E15">
        <w:rPr>
          <w:rFonts w:ascii="Cambria" w:eastAsia="Calibri" w:hAnsi="Cambria" w:cs="Tahoma"/>
          <w:sz w:val="22"/>
          <w:szCs w:val="22"/>
          <w:lang w:eastAsia="en-US"/>
        </w:rPr>
        <w:t>.), Szpital Wolski im. dr Anny Gostyńskiej Spółka z ograniczona odpowiedzialnością, ul. Marcina Kasprzaka nr 17, 01-211 Warszawa wpisana do rejestru przedsiębiorców prowadzonego przez Sąd Rejonowy dla m. st. Warszawy XIII Wydział Gospodarczy Krajowego Rejestru Sądowego pod numerem KRS 0001009228, posiadająca REGON: 011035381, NIP: 5273034710, spełniając obowiązek nałożony przedmiotową ustawą niniejszym oświadcza, że posiada status dużego przedsiębiorcy w rozumieniu art. 4 pkt 6 ww. ustawy.</w:t>
      </w:r>
    </w:p>
    <w:p w14:paraId="7D8399B7" w14:textId="77777777" w:rsidR="00996BB6" w:rsidRPr="00486E15" w:rsidRDefault="00996BB6" w:rsidP="0032385D">
      <w:pPr>
        <w:numPr>
          <w:ilvl w:val="0"/>
          <w:numId w:val="30"/>
        </w:numPr>
        <w:spacing w:after="0" w:line="240" w:lineRule="auto"/>
        <w:jc w:val="both"/>
        <w:rPr>
          <w:rFonts w:ascii="Cambria" w:eastAsia="SimSun" w:hAnsi="Cambria" w:cs="Tahoma"/>
          <w:lang w:eastAsia="zh-CN"/>
        </w:rPr>
      </w:pPr>
      <w:r w:rsidRPr="00486E15">
        <w:rPr>
          <w:rFonts w:ascii="Cambria" w:eastAsia="SimSun" w:hAnsi="Cambria" w:cs="Tahoma"/>
          <w:lang w:eastAsia="zh-CN"/>
        </w:rPr>
        <w:t>Umowa została sporządzona w dwóch jednobrzmiących egzemplarzach, po jednym dla każdej ze Stron.</w:t>
      </w:r>
    </w:p>
    <w:p w14:paraId="3CACEC41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</w:rPr>
      </w:pPr>
    </w:p>
    <w:p w14:paraId="50F04D4F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</w:rPr>
      </w:pPr>
    </w:p>
    <w:p w14:paraId="2DD2A56B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</w:rPr>
      </w:pPr>
    </w:p>
    <w:p w14:paraId="0520CBEC" w14:textId="77777777" w:rsidR="00384498" w:rsidRPr="00486E15" w:rsidRDefault="00384498" w:rsidP="0032385D">
      <w:pPr>
        <w:spacing w:after="0" w:line="240" w:lineRule="auto"/>
        <w:jc w:val="center"/>
        <w:rPr>
          <w:rFonts w:ascii="Cambria" w:hAnsi="Cambria" w:cs="Tahoma"/>
          <w:b/>
        </w:rPr>
      </w:pPr>
    </w:p>
    <w:p w14:paraId="563BCC3D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  <w:b/>
        </w:rPr>
      </w:pPr>
      <w:r w:rsidRPr="00486E15">
        <w:rPr>
          <w:rFonts w:ascii="Cambria" w:hAnsi="Cambria" w:cs="Tahoma"/>
          <w:b/>
        </w:rPr>
        <w:t xml:space="preserve">    ZAMAWIAJĄCY                                                                                     WYKONAWCA                                                                                              </w:t>
      </w:r>
    </w:p>
    <w:p w14:paraId="4F172025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  <w:b/>
        </w:rPr>
      </w:pPr>
    </w:p>
    <w:p w14:paraId="4538F911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  <w:b/>
        </w:rPr>
      </w:pPr>
    </w:p>
    <w:p w14:paraId="35B7E1E9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</w:rPr>
      </w:pPr>
    </w:p>
    <w:p w14:paraId="6A626E3A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</w:rPr>
      </w:pPr>
    </w:p>
    <w:p w14:paraId="5D2B84F4" w14:textId="77777777" w:rsidR="006D289F" w:rsidRPr="00486E15" w:rsidRDefault="006D289F" w:rsidP="0032385D">
      <w:pPr>
        <w:spacing w:after="0" w:line="240" w:lineRule="auto"/>
        <w:rPr>
          <w:rFonts w:ascii="Cambria" w:hAnsi="Cambria" w:cs="Tahoma"/>
        </w:rPr>
      </w:pPr>
    </w:p>
    <w:p w14:paraId="69987555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</w:rPr>
      </w:pPr>
    </w:p>
    <w:p w14:paraId="18DA1EEA" w14:textId="77777777" w:rsidR="00384498" w:rsidRPr="00486E15" w:rsidRDefault="00384498" w:rsidP="0032385D">
      <w:pPr>
        <w:spacing w:after="0" w:line="240" w:lineRule="auto"/>
        <w:rPr>
          <w:rFonts w:ascii="Cambria" w:hAnsi="Cambria" w:cs="Tahoma"/>
        </w:rPr>
      </w:pPr>
      <w:r w:rsidRPr="00486E15">
        <w:rPr>
          <w:rFonts w:ascii="Cambria" w:hAnsi="Cambria" w:cs="Tahoma"/>
        </w:rPr>
        <w:t>Załączniki:</w:t>
      </w:r>
    </w:p>
    <w:p w14:paraId="02E0B31B" w14:textId="77777777" w:rsidR="00384498" w:rsidRPr="00486E15" w:rsidRDefault="00384498" w:rsidP="0032385D">
      <w:pPr>
        <w:numPr>
          <w:ilvl w:val="0"/>
          <w:numId w:val="26"/>
        </w:numPr>
        <w:spacing w:after="0" w:line="240" w:lineRule="auto"/>
        <w:rPr>
          <w:rFonts w:ascii="Cambria" w:hAnsi="Cambria" w:cs="Tahoma"/>
        </w:rPr>
      </w:pPr>
      <w:r w:rsidRPr="00486E15">
        <w:rPr>
          <w:rFonts w:ascii="Cambria" w:hAnsi="Cambria" w:cs="Tahoma"/>
        </w:rPr>
        <w:t>Oferta Wykonawcy wraz z załącznikami.</w:t>
      </w:r>
    </w:p>
    <w:p w14:paraId="0143B9DA" w14:textId="77777777" w:rsidR="00C12023" w:rsidRPr="00486E15" w:rsidRDefault="006A5B7E" w:rsidP="0032385D">
      <w:pPr>
        <w:tabs>
          <w:tab w:val="left" w:pos="2700"/>
        </w:tabs>
        <w:spacing w:after="0" w:line="240" w:lineRule="auto"/>
        <w:rPr>
          <w:rFonts w:ascii="Cambria" w:hAnsi="Cambria" w:cs="Tahoma"/>
        </w:rPr>
      </w:pPr>
      <w:r w:rsidRPr="00486E15">
        <w:rPr>
          <w:rFonts w:ascii="Cambria" w:hAnsi="Cambria" w:cs="Tahoma"/>
        </w:rPr>
        <w:tab/>
      </w:r>
    </w:p>
    <w:sectPr w:rsidR="00C12023" w:rsidRPr="00486E15" w:rsidSect="009E1B26">
      <w:headerReference w:type="default" r:id="rId10"/>
      <w:footerReference w:type="default" r:id="rId11"/>
      <w:pgSz w:w="11906" w:h="16838"/>
      <w:pgMar w:top="142" w:right="1418" w:bottom="851" w:left="1418" w:header="1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B67BC" w14:textId="77777777" w:rsidR="00720556" w:rsidRDefault="00720556" w:rsidP="00D9764A">
      <w:pPr>
        <w:spacing w:after="0" w:line="240" w:lineRule="auto"/>
      </w:pPr>
      <w:r>
        <w:separator/>
      </w:r>
    </w:p>
  </w:endnote>
  <w:endnote w:type="continuationSeparator" w:id="0">
    <w:p w14:paraId="4A5A131D" w14:textId="77777777" w:rsidR="00720556" w:rsidRDefault="00720556" w:rsidP="00D9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D69C3" w14:textId="77777777" w:rsidR="009B0413" w:rsidRDefault="009B0413" w:rsidP="009B0413">
    <w:pPr>
      <w:pStyle w:val="Stopka"/>
      <w:jc w:val="center"/>
      <w:rPr>
        <w:rFonts w:asciiTheme="minorHAnsi" w:hAnsiTheme="minorHAnsi" w:cs="ArialNormalny"/>
        <w:b/>
        <w:sz w:val="24"/>
        <w:szCs w:val="24"/>
      </w:rPr>
    </w:pPr>
  </w:p>
  <w:p w14:paraId="1A0F35E2" w14:textId="77777777" w:rsidR="009B0413" w:rsidRPr="009B0413" w:rsidRDefault="009B0413" w:rsidP="009B0413">
    <w:pPr>
      <w:pStyle w:val="Stopka"/>
      <w:jc w:val="center"/>
      <w:rPr>
        <w:rFonts w:asciiTheme="minorHAnsi" w:hAnsiTheme="minorHAnsi" w:cs="ArialNormalny"/>
        <w:b/>
        <w:sz w:val="24"/>
        <w:szCs w:val="24"/>
      </w:rPr>
    </w:pPr>
    <w:r w:rsidRPr="009B0413">
      <w:rPr>
        <w:rFonts w:asciiTheme="minorHAnsi" w:hAnsiTheme="minorHAnsi" w:cs="ArialNormalny"/>
        <w:b/>
        <w:sz w:val="24"/>
        <w:szCs w:val="24"/>
      </w:rPr>
      <w:t xml:space="preserve">Środowiskowe Centrum Zdrowia Psychicznego dla dzieci i młodzieży </w:t>
    </w:r>
  </w:p>
  <w:p w14:paraId="5492E2FC" w14:textId="77777777" w:rsidR="009B0413" w:rsidRPr="009B0413" w:rsidRDefault="009B0413" w:rsidP="009B0413">
    <w:pPr>
      <w:pStyle w:val="Stopka"/>
      <w:jc w:val="center"/>
      <w:rPr>
        <w:rFonts w:asciiTheme="minorHAnsi" w:hAnsiTheme="minorHAnsi" w:cs="ArialNormalny"/>
        <w:b/>
        <w:sz w:val="24"/>
        <w:szCs w:val="24"/>
      </w:rPr>
    </w:pPr>
    <w:r w:rsidRPr="009B0413">
      <w:rPr>
        <w:rFonts w:asciiTheme="minorHAnsi" w:hAnsiTheme="minorHAnsi" w:cs="ArialNormalny"/>
        <w:b/>
        <w:sz w:val="24"/>
        <w:szCs w:val="24"/>
      </w:rPr>
      <w:t>Warszawa-Wola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0C136" w14:textId="77777777" w:rsidR="00720556" w:rsidRDefault="00720556" w:rsidP="00D9764A">
      <w:pPr>
        <w:spacing w:after="0" w:line="240" w:lineRule="auto"/>
      </w:pPr>
      <w:r>
        <w:separator/>
      </w:r>
    </w:p>
  </w:footnote>
  <w:footnote w:type="continuationSeparator" w:id="0">
    <w:p w14:paraId="43A3E792" w14:textId="77777777" w:rsidR="00720556" w:rsidRDefault="00720556" w:rsidP="00D9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0ECC" w14:textId="77777777" w:rsidR="00634EC7" w:rsidRDefault="00634EC7" w:rsidP="00A4286F">
    <w:pPr>
      <w:pStyle w:val="Nagwek"/>
      <w:pBdr>
        <w:bottom w:val="single" w:sz="4" w:space="1" w:color="auto"/>
      </w:pBdr>
      <w:tabs>
        <w:tab w:val="clear" w:pos="9072"/>
        <w:tab w:val="right" w:pos="9923"/>
      </w:tabs>
      <w:ind w:right="-144"/>
      <w:jc w:val="both"/>
    </w:pPr>
    <w:r>
      <w:t xml:space="preserve">   </w:t>
    </w:r>
    <w:r>
      <w:tab/>
    </w:r>
    <w:r w:rsidR="006A5B7E">
      <w:rPr>
        <w:noProof/>
        <w:lang w:eastAsia="pl-PL"/>
      </w:rPr>
      <w:drawing>
        <wp:inline distT="0" distB="0" distL="0" distR="0" wp14:anchorId="03D394E7" wp14:editId="67040369">
          <wp:extent cx="5753100" cy="742950"/>
          <wp:effectExtent l="1905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B7FDE"/>
    <w:multiLevelType w:val="hybridMultilevel"/>
    <w:tmpl w:val="9B00F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FA5DD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7A1"/>
    <w:multiLevelType w:val="hybridMultilevel"/>
    <w:tmpl w:val="0DBAF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4EF6"/>
    <w:multiLevelType w:val="hybridMultilevel"/>
    <w:tmpl w:val="38DA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E59DC"/>
    <w:multiLevelType w:val="hybridMultilevel"/>
    <w:tmpl w:val="88467876"/>
    <w:lvl w:ilvl="0" w:tplc="2B2A3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DBA59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7D464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578CB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46F5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E0C50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914B2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A5AE1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BC04E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9CB4191"/>
    <w:multiLevelType w:val="hybridMultilevel"/>
    <w:tmpl w:val="9A24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73948"/>
    <w:multiLevelType w:val="hybridMultilevel"/>
    <w:tmpl w:val="8392DC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773AC"/>
    <w:multiLevelType w:val="hybridMultilevel"/>
    <w:tmpl w:val="9F900714"/>
    <w:lvl w:ilvl="0" w:tplc="A386D76C">
      <w:start w:val="1"/>
      <w:numFmt w:val="bullet"/>
      <w:lvlText w:val="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C2EBE"/>
    <w:multiLevelType w:val="hybridMultilevel"/>
    <w:tmpl w:val="88467876"/>
    <w:lvl w:ilvl="0" w:tplc="2B2A3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DBA59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7D464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578CB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46F5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E0C50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914B2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A5AE1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BC04E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1F60239"/>
    <w:multiLevelType w:val="hybridMultilevel"/>
    <w:tmpl w:val="E910D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61BD0"/>
    <w:multiLevelType w:val="hybridMultilevel"/>
    <w:tmpl w:val="78B40C72"/>
    <w:lvl w:ilvl="0" w:tplc="C6E6106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74D88"/>
    <w:multiLevelType w:val="hybridMultilevel"/>
    <w:tmpl w:val="EAC66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5C4E51"/>
    <w:multiLevelType w:val="hybridMultilevel"/>
    <w:tmpl w:val="F7FE64A4"/>
    <w:lvl w:ilvl="0" w:tplc="6F58E1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02E20"/>
    <w:multiLevelType w:val="hybridMultilevel"/>
    <w:tmpl w:val="7CC649A4"/>
    <w:lvl w:ilvl="0" w:tplc="09845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56007"/>
    <w:multiLevelType w:val="hybridMultilevel"/>
    <w:tmpl w:val="33361E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B3EC9"/>
    <w:multiLevelType w:val="hybridMultilevel"/>
    <w:tmpl w:val="3496C4D6"/>
    <w:lvl w:ilvl="0" w:tplc="E698F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208F7"/>
    <w:multiLevelType w:val="hybridMultilevel"/>
    <w:tmpl w:val="50206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9A19EF"/>
    <w:multiLevelType w:val="hybridMultilevel"/>
    <w:tmpl w:val="333CEC80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132A4"/>
    <w:multiLevelType w:val="hybridMultilevel"/>
    <w:tmpl w:val="6DEC6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672FB"/>
    <w:multiLevelType w:val="hybridMultilevel"/>
    <w:tmpl w:val="C0CE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97E29"/>
    <w:multiLevelType w:val="hybridMultilevel"/>
    <w:tmpl w:val="3F4CBBD8"/>
    <w:lvl w:ilvl="0" w:tplc="1F38FA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59DB"/>
    <w:multiLevelType w:val="hybridMultilevel"/>
    <w:tmpl w:val="F0405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52387"/>
    <w:multiLevelType w:val="hybridMultilevel"/>
    <w:tmpl w:val="7AC69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A45099"/>
    <w:multiLevelType w:val="hybridMultilevel"/>
    <w:tmpl w:val="76C270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B1D40AF"/>
    <w:multiLevelType w:val="hybridMultilevel"/>
    <w:tmpl w:val="5020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20541"/>
    <w:multiLevelType w:val="hybridMultilevel"/>
    <w:tmpl w:val="7C7C1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FD483F"/>
    <w:multiLevelType w:val="hybridMultilevel"/>
    <w:tmpl w:val="DC8A1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93CA4"/>
    <w:multiLevelType w:val="hybridMultilevel"/>
    <w:tmpl w:val="3E268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455"/>
    <w:multiLevelType w:val="hybridMultilevel"/>
    <w:tmpl w:val="33328002"/>
    <w:lvl w:ilvl="0" w:tplc="A386D7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6535C"/>
    <w:multiLevelType w:val="hybridMultilevel"/>
    <w:tmpl w:val="85F68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1577F"/>
    <w:multiLevelType w:val="hybridMultilevel"/>
    <w:tmpl w:val="188C0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ED3"/>
    <w:multiLevelType w:val="hybridMultilevel"/>
    <w:tmpl w:val="8F30B5C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E1533B2"/>
    <w:multiLevelType w:val="hybridMultilevel"/>
    <w:tmpl w:val="C59E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28"/>
  </w:num>
  <w:num w:numId="5">
    <w:abstractNumId w:val="17"/>
  </w:num>
  <w:num w:numId="6">
    <w:abstractNumId w:val="7"/>
  </w:num>
  <w:num w:numId="7">
    <w:abstractNumId w:val="25"/>
  </w:num>
  <w:num w:numId="8">
    <w:abstractNumId w:val="10"/>
  </w:num>
  <w:num w:numId="9">
    <w:abstractNumId w:val="12"/>
  </w:num>
  <w:num w:numId="10">
    <w:abstractNumId w:val="27"/>
  </w:num>
  <w:num w:numId="11">
    <w:abstractNumId w:val="15"/>
  </w:num>
  <w:num w:numId="12">
    <w:abstractNumId w:val="3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0"/>
  </w:num>
  <w:num w:numId="16">
    <w:abstractNumId w:val="3"/>
  </w:num>
  <w:num w:numId="17">
    <w:abstractNumId w:val="29"/>
  </w:num>
  <w:num w:numId="18">
    <w:abstractNumId w:val="23"/>
  </w:num>
  <w:num w:numId="19">
    <w:abstractNumId w:val="6"/>
  </w:num>
  <w:num w:numId="20">
    <w:abstractNumId w:val="11"/>
  </w:num>
  <w:num w:numId="21">
    <w:abstractNumId w:val="21"/>
  </w:num>
  <w:num w:numId="22">
    <w:abstractNumId w:val="22"/>
  </w:num>
  <w:num w:numId="23">
    <w:abstractNumId w:val="0"/>
    <w:lvlOverride w:ilvl="0">
      <w:startOverride w:val="1"/>
    </w:lvlOverride>
  </w:num>
  <w:num w:numId="24">
    <w:abstractNumId w:val="9"/>
  </w:num>
  <w:num w:numId="25">
    <w:abstractNumId w:val="14"/>
  </w:num>
  <w:num w:numId="26">
    <w:abstractNumId w:val="32"/>
  </w:num>
  <w:num w:numId="27">
    <w:abstractNumId w:val="4"/>
  </w:num>
  <w:num w:numId="28">
    <w:abstractNumId w:val="18"/>
  </w:num>
  <w:num w:numId="29">
    <w:abstractNumId w:val="24"/>
  </w:num>
  <w:num w:numId="30">
    <w:abstractNumId w:val="8"/>
  </w:num>
  <w:num w:numId="31">
    <w:abstractNumId w:val="20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3E"/>
    <w:rsid w:val="00036F59"/>
    <w:rsid w:val="00045BBB"/>
    <w:rsid w:val="00064CAB"/>
    <w:rsid w:val="00066BAC"/>
    <w:rsid w:val="00077821"/>
    <w:rsid w:val="00085771"/>
    <w:rsid w:val="000861B0"/>
    <w:rsid w:val="00096B77"/>
    <w:rsid w:val="000B2C24"/>
    <w:rsid w:val="000C3378"/>
    <w:rsid w:val="000D525A"/>
    <w:rsid w:val="00110460"/>
    <w:rsid w:val="0013083B"/>
    <w:rsid w:val="00142081"/>
    <w:rsid w:val="0014468F"/>
    <w:rsid w:val="00150EE3"/>
    <w:rsid w:val="00153AEF"/>
    <w:rsid w:val="00163D00"/>
    <w:rsid w:val="001669F1"/>
    <w:rsid w:val="00173373"/>
    <w:rsid w:val="00187AE9"/>
    <w:rsid w:val="001A1EDF"/>
    <w:rsid w:val="001A29FC"/>
    <w:rsid w:val="001A5BCB"/>
    <w:rsid w:val="001A6A72"/>
    <w:rsid w:val="001C1E2B"/>
    <w:rsid w:val="001D491F"/>
    <w:rsid w:val="001D52ED"/>
    <w:rsid w:val="001E09D4"/>
    <w:rsid w:val="001E1657"/>
    <w:rsid w:val="001F66FF"/>
    <w:rsid w:val="001F6EA5"/>
    <w:rsid w:val="002013B5"/>
    <w:rsid w:val="002141A4"/>
    <w:rsid w:val="0023600D"/>
    <w:rsid w:val="0025499A"/>
    <w:rsid w:val="0026473C"/>
    <w:rsid w:val="002752AE"/>
    <w:rsid w:val="002A31C9"/>
    <w:rsid w:val="002A41F8"/>
    <w:rsid w:val="002A4B69"/>
    <w:rsid w:val="002A4E16"/>
    <w:rsid w:val="002B132E"/>
    <w:rsid w:val="002B15F5"/>
    <w:rsid w:val="002C5C64"/>
    <w:rsid w:val="002E3C37"/>
    <w:rsid w:val="002F2BC0"/>
    <w:rsid w:val="002F7940"/>
    <w:rsid w:val="0032108E"/>
    <w:rsid w:val="0032385D"/>
    <w:rsid w:val="003366FD"/>
    <w:rsid w:val="00346750"/>
    <w:rsid w:val="00347552"/>
    <w:rsid w:val="00360EBB"/>
    <w:rsid w:val="00364576"/>
    <w:rsid w:val="00384498"/>
    <w:rsid w:val="003A2827"/>
    <w:rsid w:val="003A3A77"/>
    <w:rsid w:val="003B357E"/>
    <w:rsid w:val="003D37FD"/>
    <w:rsid w:val="003E2C92"/>
    <w:rsid w:val="003E6E99"/>
    <w:rsid w:val="003F464A"/>
    <w:rsid w:val="003F6F72"/>
    <w:rsid w:val="0040047E"/>
    <w:rsid w:val="00406988"/>
    <w:rsid w:val="00406A8A"/>
    <w:rsid w:val="0040709D"/>
    <w:rsid w:val="004227F9"/>
    <w:rsid w:val="00436E16"/>
    <w:rsid w:val="004410DB"/>
    <w:rsid w:val="0045444A"/>
    <w:rsid w:val="0047608E"/>
    <w:rsid w:val="00486E15"/>
    <w:rsid w:val="00492CF2"/>
    <w:rsid w:val="004A7986"/>
    <w:rsid w:val="004A7A17"/>
    <w:rsid w:val="004D7103"/>
    <w:rsid w:val="004F4612"/>
    <w:rsid w:val="0050073E"/>
    <w:rsid w:val="005220ED"/>
    <w:rsid w:val="00526889"/>
    <w:rsid w:val="00533AA1"/>
    <w:rsid w:val="005376DD"/>
    <w:rsid w:val="0055790E"/>
    <w:rsid w:val="00574640"/>
    <w:rsid w:val="00583B0B"/>
    <w:rsid w:val="005A019F"/>
    <w:rsid w:val="005C354A"/>
    <w:rsid w:val="005C51A5"/>
    <w:rsid w:val="005D38DC"/>
    <w:rsid w:val="005E5A61"/>
    <w:rsid w:val="005F66CB"/>
    <w:rsid w:val="00601B22"/>
    <w:rsid w:val="00602E10"/>
    <w:rsid w:val="00634EC7"/>
    <w:rsid w:val="00654544"/>
    <w:rsid w:val="00657671"/>
    <w:rsid w:val="00665C6F"/>
    <w:rsid w:val="00685069"/>
    <w:rsid w:val="0069320F"/>
    <w:rsid w:val="006A5B7E"/>
    <w:rsid w:val="006B7645"/>
    <w:rsid w:val="006C4309"/>
    <w:rsid w:val="006C4311"/>
    <w:rsid w:val="006D289F"/>
    <w:rsid w:val="006E2896"/>
    <w:rsid w:val="00720556"/>
    <w:rsid w:val="00724FE6"/>
    <w:rsid w:val="007335AB"/>
    <w:rsid w:val="00741DE0"/>
    <w:rsid w:val="00762FA4"/>
    <w:rsid w:val="0077351B"/>
    <w:rsid w:val="00784ADD"/>
    <w:rsid w:val="007B6F9A"/>
    <w:rsid w:val="007C0B1C"/>
    <w:rsid w:val="007D6DFF"/>
    <w:rsid w:val="007D71D9"/>
    <w:rsid w:val="00800A6D"/>
    <w:rsid w:val="00804B0B"/>
    <w:rsid w:val="00816678"/>
    <w:rsid w:val="0082121F"/>
    <w:rsid w:val="00831960"/>
    <w:rsid w:val="00836E29"/>
    <w:rsid w:val="00837D8C"/>
    <w:rsid w:val="00850A16"/>
    <w:rsid w:val="008916DE"/>
    <w:rsid w:val="00891781"/>
    <w:rsid w:val="008C23FA"/>
    <w:rsid w:val="008C7F29"/>
    <w:rsid w:val="008D0D55"/>
    <w:rsid w:val="008E617D"/>
    <w:rsid w:val="008F246A"/>
    <w:rsid w:val="0095464B"/>
    <w:rsid w:val="0095513C"/>
    <w:rsid w:val="00960653"/>
    <w:rsid w:val="00960663"/>
    <w:rsid w:val="00962FBA"/>
    <w:rsid w:val="00963781"/>
    <w:rsid w:val="00963CF1"/>
    <w:rsid w:val="0096548F"/>
    <w:rsid w:val="00966A8A"/>
    <w:rsid w:val="0097632E"/>
    <w:rsid w:val="00976B3F"/>
    <w:rsid w:val="00996BB6"/>
    <w:rsid w:val="009A7720"/>
    <w:rsid w:val="009B0413"/>
    <w:rsid w:val="009E1B26"/>
    <w:rsid w:val="00A03FD0"/>
    <w:rsid w:val="00A35DDE"/>
    <w:rsid w:val="00A4286F"/>
    <w:rsid w:val="00A42A18"/>
    <w:rsid w:val="00A457E3"/>
    <w:rsid w:val="00A62FC9"/>
    <w:rsid w:val="00A67A74"/>
    <w:rsid w:val="00A775C2"/>
    <w:rsid w:val="00A90133"/>
    <w:rsid w:val="00AA3A18"/>
    <w:rsid w:val="00AA4834"/>
    <w:rsid w:val="00AB149B"/>
    <w:rsid w:val="00AB2030"/>
    <w:rsid w:val="00AB59DF"/>
    <w:rsid w:val="00AB7651"/>
    <w:rsid w:val="00AD0C75"/>
    <w:rsid w:val="00AD2099"/>
    <w:rsid w:val="00AF0ECE"/>
    <w:rsid w:val="00AF579F"/>
    <w:rsid w:val="00B06781"/>
    <w:rsid w:val="00B17FA3"/>
    <w:rsid w:val="00B239C2"/>
    <w:rsid w:val="00B41348"/>
    <w:rsid w:val="00B50963"/>
    <w:rsid w:val="00B56D13"/>
    <w:rsid w:val="00BA4B1B"/>
    <w:rsid w:val="00BA7820"/>
    <w:rsid w:val="00BB2536"/>
    <w:rsid w:val="00BB4954"/>
    <w:rsid w:val="00BC2C21"/>
    <w:rsid w:val="00BC3E3E"/>
    <w:rsid w:val="00BC5E21"/>
    <w:rsid w:val="00BC650A"/>
    <w:rsid w:val="00BD7982"/>
    <w:rsid w:val="00BF5B67"/>
    <w:rsid w:val="00C00C2B"/>
    <w:rsid w:val="00C011DB"/>
    <w:rsid w:val="00C0669B"/>
    <w:rsid w:val="00C12023"/>
    <w:rsid w:val="00C21F53"/>
    <w:rsid w:val="00C22A5F"/>
    <w:rsid w:val="00C23470"/>
    <w:rsid w:val="00C33F21"/>
    <w:rsid w:val="00C356A0"/>
    <w:rsid w:val="00C435FA"/>
    <w:rsid w:val="00C91567"/>
    <w:rsid w:val="00C9511C"/>
    <w:rsid w:val="00CA795E"/>
    <w:rsid w:val="00CB2807"/>
    <w:rsid w:val="00CE796D"/>
    <w:rsid w:val="00CF1EFD"/>
    <w:rsid w:val="00CF4F26"/>
    <w:rsid w:val="00D00926"/>
    <w:rsid w:val="00D14D5D"/>
    <w:rsid w:val="00D3321B"/>
    <w:rsid w:val="00D36ADA"/>
    <w:rsid w:val="00D523CE"/>
    <w:rsid w:val="00D60B8A"/>
    <w:rsid w:val="00D61B96"/>
    <w:rsid w:val="00D76015"/>
    <w:rsid w:val="00D84F76"/>
    <w:rsid w:val="00D9764A"/>
    <w:rsid w:val="00DA04F0"/>
    <w:rsid w:val="00DC7C42"/>
    <w:rsid w:val="00DE0D5B"/>
    <w:rsid w:val="00DE27D6"/>
    <w:rsid w:val="00E02003"/>
    <w:rsid w:val="00E23576"/>
    <w:rsid w:val="00E316AA"/>
    <w:rsid w:val="00E4047F"/>
    <w:rsid w:val="00E415E4"/>
    <w:rsid w:val="00E42DA0"/>
    <w:rsid w:val="00E45FBC"/>
    <w:rsid w:val="00E644D0"/>
    <w:rsid w:val="00E803D2"/>
    <w:rsid w:val="00E82624"/>
    <w:rsid w:val="00E93342"/>
    <w:rsid w:val="00E964D4"/>
    <w:rsid w:val="00EA2BAF"/>
    <w:rsid w:val="00EA4419"/>
    <w:rsid w:val="00EB3C1B"/>
    <w:rsid w:val="00EB6F3B"/>
    <w:rsid w:val="00EC6FD9"/>
    <w:rsid w:val="00EC7F9C"/>
    <w:rsid w:val="00ED6121"/>
    <w:rsid w:val="00EE6A07"/>
    <w:rsid w:val="00EF0D8E"/>
    <w:rsid w:val="00F02CC9"/>
    <w:rsid w:val="00F11123"/>
    <w:rsid w:val="00F238B2"/>
    <w:rsid w:val="00F33904"/>
    <w:rsid w:val="00F36924"/>
    <w:rsid w:val="00F539E5"/>
    <w:rsid w:val="00F55253"/>
    <w:rsid w:val="00FD1B0A"/>
    <w:rsid w:val="00FE0F5F"/>
    <w:rsid w:val="00FE4936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2CA46A"/>
  <w15:docId w15:val="{BE7932F5-5232-43F7-815D-64499770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C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64A"/>
  </w:style>
  <w:style w:type="paragraph" w:styleId="Stopka">
    <w:name w:val="footer"/>
    <w:basedOn w:val="Normalny"/>
    <w:link w:val="StopkaZnak"/>
    <w:uiPriority w:val="99"/>
    <w:unhideWhenUsed/>
    <w:rsid w:val="00D9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64A"/>
  </w:style>
  <w:style w:type="paragraph" w:styleId="Tekstdymka">
    <w:name w:val="Balloon Text"/>
    <w:basedOn w:val="Normalny"/>
    <w:link w:val="TekstdymkaZnak"/>
    <w:uiPriority w:val="99"/>
    <w:semiHidden/>
    <w:unhideWhenUsed/>
    <w:rsid w:val="00D9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7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B2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Pogrubienie">
    <w:name w:val="Strong"/>
    <w:aliases w:val="Normalny + Interlinia:  1,5 wiersza"/>
    <w:basedOn w:val="Domylnaczcionkaakapitu"/>
    <w:uiPriority w:val="22"/>
    <w:qFormat/>
    <w:rsid w:val="009E1B26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B067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rsid w:val="00EE6A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AB7651"/>
    <w:rPr>
      <w:vertAlign w:val="superscript"/>
    </w:rPr>
  </w:style>
  <w:style w:type="paragraph" w:styleId="Tekstpodstawowy">
    <w:name w:val="Body Text"/>
    <w:basedOn w:val="Normalny"/>
    <w:link w:val="TekstpodstawowyZnak"/>
    <w:rsid w:val="00AB7651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B7651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AB765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7651"/>
    <w:rPr>
      <w:rFonts w:ascii="Times New Roman" w:eastAsia="Times New Roman" w:hAnsi="Times New Roman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38449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449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84498"/>
    <w:rPr>
      <w:color w:val="0563C1"/>
      <w:u w:val="single"/>
    </w:rPr>
  </w:style>
  <w:style w:type="paragraph" w:styleId="Bezodstpw">
    <w:name w:val="No Spacing"/>
    <w:uiPriority w:val="1"/>
    <w:qFormat/>
    <w:rsid w:val="00996BB6"/>
    <w:rPr>
      <w:rFonts w:ascii="Times New Roman" w:eastAsia="SimSun" w:hAnsi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360E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fexpert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cydent@nieklan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00D6-001B-4E56-99B2-30CF83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2105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Winkel</dc:creator>
  <cp:lastModifiedBy>Pasik, Wisińska</cp:lastModifiedBy>
  <cp:revision>3</cp:revision>
  <cp:lastPrinted>2022-08-19T10:18:00Z</cp:lastPrinted>
  <dcterms:created xsi:type="dcterms:W3CDTF">2023-07-14T05:12:00Z</dcterms:created>
  <dcterms:modified xsi:type="dcterms:W3CDTF">2023-07-17T06:21:00Z</dcterms:modified>
</cp:coreProperties>
</file>