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D5" w:rsidRPr="000474D5" w:rsidRDefault="000474D5" w:rsidP="000474D5">
      <w:pPr>
        <w:spacing w:before="129" w:after="0" w:line="240" w:lineRule="auto"/>
        <w:ind w:left="293"/>
        <w:jc w:val="center"/>
        <w:rPr>
          <w:rFonts w:ascii="Times New Roman" w:eastAsia="Times New Roman" w:hAnsi="Times New Roman" w:cs="Times New Roman"/>
          <w:sz w:val="24"/>
          <w:szCs w:val="24"/>
        </w:rPr>
      </w:pPr>
      <w:r w:rsidRPr="000474D5">
        <w:rPr>
          <w:rFonts w:ascii="Calibri" w:eastAsia="Times New Roman" w:hAnsi="Calibri" w:cs="Calibri"/>
          <w:b/>
          <w:bCs/>
          <w:color w:val="000000"/>
          <w:sz w:val="28"/>
          <w:szCs w:val="28"/>
        </w:rPr>
        <w:t xml:space="preserve">ZAPYTANIE OFERTOWE nr </w:t>
      </w:r>
      <w:r w:rsidR="00DF76D5">
        <w:rPr>
          <w:rFonts w:ascii="Calibri" w:eastAsia="Times New Roman" w:hAnsi="Calibri" w:cs="Calibri"/>
          <w:b/>
          <w:bCs/>
          <w:color w:val="000000"/>
          <w:sz w:val="28"/>
          <w:szCs w:val="28"/>
        </w:rPr>
        <w:t>03</w:t>
      </w:r>
      <w:r>
        <w:rPr>
          <w:rFonts w:ascii="Calibri" w:eastAsia="Times New Roman" w:hAnsi="Calibri" w:cs="Calibri"/>
          <w:b/>
          <w:bCs/>
          <w:color w:val="000000"/>
          <w:sz w:val="28"/>
          <w:szCs w:val="28"/>
        </w:rPr>
        <w:t>/CUD/2023</w:t>
      </w:r>
    </w:p>
    <w:p w:rsidR="000474D5" w:rsidRPr="000474D5" w:rsidRDefault="000474D5" w:rsidP="00E641FE">
      <w:pPr>
        <w:spacing w:before="376" w:after="0" w:line="240" w:lineRule="auto"/>
        <w:ind w:left="292"/>
        <w:jc w:val="both"/>
        <w:rPr>
          <w:rFonts w:ascii="Times New Roman" w:eastAsia="Times New Roman" w:hAnsi="Times New Roman" w:cs="Times New Roman"/>
          <w:sz w:val="24"/>
          <w:szCs w:val="24"/>
        </w:rPr>
      </w:pPr>
      <w:r w:rsidRPr="000474D5">
        <w:rPr>
          <w:rFonts w:ascii="Calibri" w:eastAsia="Times New Roman" w:hAnsi="Calibri" w:cs="Calibri"/>
          <w:b/>
          <w:bCs/>
          <w:color w:val="000000"/>
          <w:sz w:val="24"/>
          <w:szCs w:val="24"/>
        </w:rPr>
        <w:t>ZGODNIE Z ZASADĄ KONKURENCYJNOŚCI </w:t>
      </w:r>
      <w:r w:rsidR="00E641FE">
        <w:rPr>
          <w:rFonts w:ascii="Calibri" w:eastAsia="Times New Roman" w:hAnsi="Calibri" w:cs="Calibri"/>
          <w:b/>
          <w:bCs/>
          <w:color w:val="000000"/>
          <w:sz w:val="24"/>
          <w:szCs w:val="24"/>
        </w:rPr>
        <w:t xml:space="preserve"> </w:t>
      </w:r>
      <w:r w:rsidRPr="000474D5">
        <w:rPr>
          <w:rFonts w:ascii="Calibri" w:eastAsia="Times New Roman" w:hAnsi="Calibri" w:cs="Calibri"/>
          <w:color w:val="000000"/>
        </w:rPr>
        <w:t xml:space="preserve">realizowane na potrzeby projektu: </w:t>
      </w:r>
      <w:r w:rsidR="00FC3166" w:rsidRPr="00FC3166">
        <w:rPr>
          <w:rFonts w:ascii="Calibri" w:eastAsia="Times New Roman" w:hAnsi="Calibri" w:cs="Calibri"/>
          <w:b/>
          <w:color w:val="000000"/>
        </w:rPr>
        <w:t>"Nowy wymiar edukacji”</w:t>
      </w:r>
      <w:r>
        <w:rPr>
          <w:rFonts w:ascii="Calibri" w:eastAsia="Times New Roman" w:hAnsi="Calibri" w:cs="Calibri"/>
          <w:i/>
          <w:iCs/>
          <w:color w:val="000000"/>
        </w:rPr>
        <w:t xml:space="preserve"> </w:t>
      </w:r>
      <w:r w:rsidRPr="000474D5">
        <w:rPr>
          <w:rFonts w:ascii="Calibri" w:eastAsia="Times New Roman" w:hAnsi="Calibri" w:cs="Calibri"/>
          <w:color w:val="000000"/>
        </w:rPr>
        <w:t xml:space="preserve">współfinansowanego ze środków Europejskiego </w:t>
      </w:r>
      <w:r w:rsidR="00E641FE">
        <w:rPr>
          <w:rFonts w:ascii="Calibri" w:eastAsia="Times New Roman" w:hAnsi="Calibri" w:cs="Calibri"/>
          <w:color w:val="000000"/>
        </w:rPr>
        <w:t>Funduszu Rozwoju Regionalnego w </w:t>
      </w:r>
      <w:r w:rsidRPr="000474D5">
        <w:rPr>
          <w:rFonts w:ascii="Calibri" w:eastAsia="Times New Roman" w:hAnsi="Calibri" w:cs="Calibri"/>
          <w:color w:val="000000"/>
        </w:rPr>
        <w:t xml:space="preserve">ramach Programu Operacyjnego Polska Cyfrowa (Działanie 3.1 „Działania szkoleniowe na rzecz rozwoju kompetencji cyfrowych). Projekt </w:t>
      </w:r>
      <w:r>
        <w:rPr>
          <w:rFonts w:ascii="Calibri" w:eastAsia="Times New Roman" w:hAnsi="Calibri" w:cs="Calibri"/>
          <w:color w:val="000000"/>
        </w:rPr>
        <w:t>"Lekcja: Enter.ZIP!”</w:t>
      </w:r>
      <w:r w:rsidRPr="000474D5">
        <w:rPr>
          <w:rFonts w:ascii="Calibri" w:eastAsia="Times New Roman" w:hAnsi="Calibri" w:cs="Calibri"/>
          <w:color w:val="000000"/>
        </w:rPr>
        <w:t xml:space="preserve"> jest częścią ogólnopolskiego projektu pt. "Lekcja: </w:t>
      </w:r>
      <w:proofErr w:type="spellStart"/>
      <w:r w:rsidRPr="000474D5">
        <w:rPr>
          <w:rFonts w:ascii="Calibri" w:eastAsia="Times New Roman" w:hAnsi="Calibri" w:cs="Calibri"/>
          <w:color w:val="000000"/>
        </w:rPr>
        <w:t>Enter</w:t>
      </w:r>
      <w:proofErr w:type="spellEnd"/>
      <w:r w:rsidRPr="000474D5">
        <w:rPr>
          <w:rFonts w:ascii="Calibri" w:eastAsia="Times New Roman" w:hAnsi="Calibri" w:cs="Calibri"/>
          <w:color w:val="000000"/>
        </w:rPr>
        <w:t xml:space="preserve">" </w:t>
      </w:r>
      <w:r w:rsidRPr="000474D5">
        <w:rPr>
          <w:rFonts w:ascii="Calibri" w:eastAsia="Times New Roman" w:hAnsi="Calibri" w:cs="Calibri"/>
          <w:b/>
          <w:bCs/>
          <w:color w:val="000000"/>
        </w:rPr>
        <w:t xml:space="preserve">POPC.03.01.00-IP.01-00-004/18, </w:t>
      </w:r>
      <w:r w:rsidRPr="000474D5">
        <w:rPr>
          <w:rFonts w:ascii="Calibri" w:eastAsia="Times New Roman" w:hAnsi="Calibri" w:cs="Calibri"/>
          <w:color w:val="000000"/>
        </w:rPr>
        <w:t>którego operatorem jest partnerstwo trzech organizacji: Fundacji Orange, Fundacja Rozwoju Społeczeństwa Informacyjnego i Instytut Spraw Publicznych w ramach Programu Operacyjnego Polska Cyfrowa. </w:t>
      </w:r>
    </w:p>
    <w:p w:rsidR="000474D5" w:rsidRPr="000474D5" w:rsidRDefault="000474D5" w:rsidP="000474D5">
      <w:pPr>
        <w:spacing w:before="8" w:after="0" w:line="240" w:lineRule="auto"/>
        <w:ind w:left="292" w:right="47" w:firstLine="416"/>
        <w:jc w:val="both"/>
        <w:rPr>
          <w:rFonts w:ascii="Times New Roman" w:eastAsia="Times New Roman" w:hAnsi="Times New Roman" w:cs="Times New Roman"/>
          <w:sz w:val="24"/>
          <w:szCs w:val="24"/>
        </w:rPr>
      </w:pPr>
      <w:r w:rsidRPr="000474D5">
        <w:rPr>
          <w:rFonts w:ascii="Calibri" w:eastAsia="Times New Roman" w:hAnsi="Calibri" w:cs="Calibri"/>
          <w:color w:val="000000"/>
        </w:rPr>
        <w:t xml:space="preserve">Projekt </w:t>
      </w:r>
      <w:r w:rsidR="00FC3166" w:rsidRPr="00FC3166">
        <w:rPr>
          <w:rFonts w:ascii="Calibri" w:eastAsia="Times New Roman" w:hAnsi="Calibri" w:cs="Calibri"/>
          <w:b/>
          <w:color w:val="000000"/>
        </w:rPr>
        <w:t>"Nowy wymiar edukacji</w:t>
      </w:r>
      <w:r w:rsidRPr="00FC3166">
        <w:rPr>
          <w:rFonts w:ascii="Calibri" w:eastAsia="Times New Roman" w:hAnsi="Calibri" w:cs="Calibri"/>
          <w:b/>
          <w:color w:val="000000"/>
        </w:rPr>
        <w:t>”</w:t>
      </w:r>
      <w:r>
        <w:rPr>
          <w:rFonts w:ascii="Calibri" w:eastAsia="Times New Roman" w:hAnsi="Calibri" w:cs="Calibri"/>
          <w:i/>
          <w:iCs/>
          <w:color w:val="000000"/>
        </w:rPr>
        <w:t xml:space="preserve"> </w:t>
      </w:r>
      <w:r w:rsidR="00FC3166">
        <w:rPr>
          <w:rFonts w:ascii="Calibri" w:eastAsia="Times New Roman" w:hAnsi="Calibri" w:cs="Calibri"/>
          <w:color w:val="000000"/>
        </w:rPr>
        <w:t xml:space="preserve">realizowany w okresie </w:t>
      </w:r>
      <w:r w:rsidR="00FC3166" w:rsidRPr="00BA2AFD">
        <w:rPr>
          <w:rFonts w:ascii="Calibri" w:eastAsia="Times New Roman" w:hAnsi="Calibri" w:cs="Calibri"/>
          <w:b/>
          <w:color w:val="000000"/>
        </w:rPr>
        <w:t>01.07</w:t>
      </w:r>
      <w:r w:rsidRPr="00BA2AFD">
        <w:rPr>
          <w:rFonts w:ascii="Calibri" w:eastAsia="Times New Roman" w:hAnsi="Calibri" w:cs="Calibri"/>
          <w:b/>
          <w:color w:val="000000"/>
        </w:rPr>
        <w:t xml:space="preserve">.2023 r. - </w:t>
      </w:r>
      <w:r w:rsidR="00FC3166" w:rsidRPr="00BA2AFD">
        <w:rPr>
          <w:rFonts w:ascii="Calibri" w:eastAsia="Times New Roman" w:hAnsi="Calibri" w:cs="Calibri"/>
          <w:b/>
          <w:color w:val="000000"/>
        </w:rPr>
        <w:t>31.10</w:t>
      </w:r>
      <w:r w:rsidRPr="00BA2AFD">
        <w:rPr>
          <w:rFonts w:ascii="Calibri" w:eastAsia="Times New Roman" w:hAnsi="Calibri" w:cs="Calibri"/>
          <w:b/>
          <w:color w:val="000000"/>
        </w:rPr>
        <w:t>.2023 r</w:t>
      </w:r>
      <w:r>
        <w:rPr>
          <w:rFonts w:ascii="Calibri" w:eastAsia="Times New Roman" w:hAnsi="Calibri" w:cs="Calibri"/>
          <w:color w:val="000000"/>
        </w:rPr>
        <w:t>. w </w:t>
      </w:r>
      <w:r w:rsidRPr="000474D5">
        <w:rPr>
          <w:rFonts w:ascii="Calibri" w:eastAsia="Times New Roman" w:hAnsi="Calibri" w:cs="Calibri"/>
          <w:color w:val="000000"/>
        </w:rPr>
        <w:t xml:space="preserve">województwie </w:t>
      </w:r>
      <w:r>
        <w:rPr>
          <w:rFonts w:ascii="Calibri" w:eastAsia="Times New Roman" w:hAnsi="Calibri" w:cs="Calibri"/>
          <w:color w:val="000000"/>
        </w:rPr>
        <w:t>podkarpackim</w:t>
      </w:r>
      <w:r w:rsidRPr="000474D5">
        <w:rPr>
          <w:rFonts w:ascii="Calibri" w:eastAsia="Times New Roman" w:hAnsi="Calibri" w:cs="Calibri"/>
          <w:color w:val="000000"/>
        </w:rPr>
        <w:t xml:space="preserve"> </w:t>
      </w:r>
      <w:r w:rsidR="00FC3166">
        <w:rPr>
          <w:rFonts w:ascii="Calibri" w:eastAsia="Times New Roman" w:hAnsi="Calibri" w:cs="Calibri"/>
          <w:color w:val="000000"/>
        </w:rPr>
        <w:t xml:space="preserve">oraz małopolskim </w:t>
      </w:r>
      <w:r w:rsidRPr="000474D5">
        <w:rPr>
          <w:rFonts w:ascii="Calibri" w:eastAsia="Times New Roman" w:hAnsi="Calibri" w:cs="Calibri"/>
          <w:color w:val="000000"/>
        </w:rPr>
        <w:t xml:space="preserve">jako część ogólnopolskiego projektu: „Lekcja: </w:t>
      </w:r>
      <w:proofErr w:type="spellStart"/>
      <w:r w:rsidRPr="000474D5">
        <w:rPr>
          <w:rFonts w:ascii="Calibri" w:eastAsia="Times New Roman" w:hAnsi="Calibri" w:cs="Calibri"/>
          <w:color w:val="000000"/>
        </w:rPr>
        <w:t>Enter</w:t>
      </w:r>
      <w:proofErr w:type="spellEnd"/>
      <w:r w:rsidRPr="000474D5">
        <w:rPr>
          <w:rFonts w:ascii="Calibri" w:eastAsia="Times New Roman" w:hAnsi="Calibri" w:cs="Calibri"/>
          <w:color w:val="000000"/>
        </w:rPr>
        <w:t xml:space="preserve">”, ma na celu udzielenie wsparcia placówkom edukacyjnym w postaci szkoleń dla nauczycieli, których celem jest przygotowanie metodyczne nauczycieli do prowadzenia lekcji z wykorzystaniem nowych technologii, e-zasobów i aktywizujących metod nauczania w edukacji dzieci i młodzieży. Projekt jest współfinansowany ze środków Europejskiego </w:t>
      </w:r>
      <w:r w:rsidR="00FC3166">
        <w:rPr>
          <w:rFonts w:ascii="Calibri" w:eastAsia="Times New Roman" w:hAnsi="Calibri" w:cs="Calibri"/>
          <w:color w:val="000000"/>
        </w:rPr>
        <w:t>Funduszu Rozwoju Regionalnego w </w:t>
      </w:r>
      <w:r w:rsidRPr="000474D5">
        <w:rPr>
          <w:rFonts w:ascii="Calibri" w:eastAsia="Times New Roman" w:hAnsi="Calibri" w:cs="Calibri"/>
          <w:color w:val="000000"/>
        </w:rPr>
        <w:t xml:space="preserve">ramach Programu Operacyjnego Polska Cyfrowa na lata 2014–2020. Więcej informacji o projekcie: </w:t>
      </w:r>
      <w:r w:rsidR="00FC3166">
        <w:rPr>
          <w:rFonts w:ascii="Calibri" w:eastAsia="Times New Roman" w:hAnsi="Calibri" w:cs="Calibri"/>
          <w:color w:val="000000"/>
          <w:u w:val="single"/>
        </w:rPr>
        <w:t>www.lekcjaenter.pl.</w:t>
      </w:r>
    </w:p>
    <w:p w:rsidR="000474D5" w:rsidRPr="000474D5" w:rsidRDefault="000474D5" w:rsidP="000474D5">
      <w:pPr>
        <w:spacing w:before="248" w:after="0" w:line="240" w:lineRule="auto"/>
        <w:ind w:left="287" w:right="49" w:hanging="4"/>
        <w:jc w:val="both"/>
        <w:rPr>
          <w:rFonts w:ascii="Times New Roman" w:eastAsia="Times New Roman" w:hAnsi="Times New Roman" w:cs="Times New Roman"/>
          <w:sz w:val="24"/>
          <w:szCs w:val="24"/>
        </w:rPr>
      </w:pPr>
      <w:r w:rsidRPr="000474D5">
        <w:rPr>
          <w:rFonts w:ascii="Calibri" w:eastAsia="Times New Roman" w:hAnsi="Calibri" w:cs="Calibri"/>
          <w:b/>
          <w:bCs/>
          <w:color w:val="000000"/>
        </w:rPr>
        <w:t xml:space="preserve">Tryb postępowania: </w:t>
      </w:r>
      <w:r w:rsidRPr="000474D5">
        <w:rPr>
          <w:rFonts w:ascii="Calibri" w:eastAsia="Times New Roman" w:hAnsi="Calibri" w:cs="Calibri"/>
          <w:color w:val="000000"/>
        </w:rPr>
        <w:t xml:space="preserve">Zapytanie ofertowe prowadzone zgodnie z zasadą konkurencyjności, regulowaną w szczególności </w:t>
      </w:r>
      <w:r w:rsidRPr="000474D5">
        <w:rPr>
          <w:rFonts w:ascii="Calibri" w:eastAsia="Times New Roman" w:hAnsi="Calibri" w:cs="Calibri"/>
          <w:i/>
          <w:iCs/>
          <w:color w:val="000000"/>
        </w:rPr>
        <w:t xml:space="preserve">Wytycznymi w zakresie kwalifikowalności wydatków w ramach Europejskiego Funduszu Rozwoju Regionalnego, Europejskiego Funduszu Społecznego oraz Funduszu Spójności na lata 2014-2020 </w:t>
      </w:r>
      <w:r w:rsidRPr="000474D5">
        <w:rPr>
          <w:rFonts w:ascii="Calibri" w:eastAsia="Times New Roman" w:hAnsi="Calibri" w:cs="Calibri"/>
          <w:color w:val="000000"/>
        </w:rPr>
        <w:t>(rozdział 6.5.2). </w:t>
      </w:r>
    </w:p>
    <w:p w:rsidR="000474D5" w:rsidRPr="000474D5" w:rsidRDefault="000474D5" w:rsidP="000474D5">
      <w:pPr>
        <w:spacing w:before="126" w:after="0" w:line="240" w:lineRule="auto"/>
        <w:ind w:left="303" w:right="51" w:hanging="275"/>
        <w:rPr>
          <w:rFonts w:ascii="Times New Roman" w:eastAsia="Times New Roman" w:hAnsi="Times New Roman" w:cs="Times New Roman"/>
          <w:sz w:val="24"/>
          <w:szCs w:val="24"/>
        </w:rPr>
      </w:pPr>
      <w:r w:rsidRPr="000474D5">
        <w:rPr>
          <w:rFonts w:ascii="Calibri" w:eastAsia="Times New Roman" w:hAnsi="Calibri" w:cs="Calibri"/>
          <w:b/>
          <w:bCs/>
          <w:color w:val="000000"/>
          <w:sz w:val="24"/>
          <w:szCs w:val="24"/>
        </w:rPr>
        <w:t xml:space="preserve">1. </w:t>
      </w:r>
      <w:r w:rsidRPr="000474D5">
        <w:rPr>
          <w:rFonts w:ascii="Calibri" w:eastAsia="Times New Roman" w:hAnsi="Calibri" w:cs="Calibri"/>
          <w:color w:val="000000"/>
        </w:rPr>
        <w:t xml:space="preserve">Niniejsze zapytanie ofertowe nie podlega przepisom Ustawy z dnia 29 stycznia 2004r. Prawo </w:t>
      </w:r>
      <w:r>
        <w:rPr>
          <w:rFonts w:ascii="Calibri" w:eastAsia="Times New Roman" w:hAnsi="Calibri" w:cs="Calibri"/>
          <w:color w:val="000000"/>
        </w:rPr>
        <w:t xml:space="preserve">zamówień </w:t>
      </w:r>
      <w:r w:rsidRPr="000474D5">
        <w:rPr>
          <w:rFonts w:ascii="Calibri" w:eastAsia="Times New Roman" w:hAnsi="Calibri" w:cs="Calibri"/>
          <w:color w:val="000000"/>
        </w:rPr>
        <w:t>publicznych. </w:t>
      </w:r>
    </w:p>
    <w:p w:rsidR="000474D5" w:rsidRPr="000474D5" w:rsidRDefault="000474D5" w:rsidP="00AD70D1">
      <w:pPr>
        <w:spacing w:after="0" w:line="240" w:lineRule="auto"/>
        <w:rPr>
          <w:rFonts w:ascii="Times New Roman" w:eastAsia="Times New Roman" w:hAnsi="Times New Roman" w:cs="Times New Roman"/>
          <w:sz w:val="24"/>
          <w:szCs w:val="24"/>
        </w:rPr>
      </w:pPr>
      <w:r w:rsidRPr="000474D5">
        <w:rPr>
          <w:rFonts w:ascii="Calibri" w:eastAsia="Times New Roman" w:hAnsi="Calibri" w:cs="Calibri"/>
          <w:b/>
          <w:bCs/>
          <w:color w:val="000000"/>
          <w:sz w:val="24"/>
          <w:szCs w:val="24"/>
        </w:rPr>
        <w:t>2. Zam</w:t>
      </w:r>
      <w:r w:rsidR="00AD70D1">
        <w:rPr>
          <w:rFonts w:ascii="Calibri" w:eastAsia="Times New Roman" w:hAnsi="Calibri" w:cs="Calibri"/>
          <w:b/>
          <w:bCs/>
          <w:color w:val="000000"/>
          <w:sz w:val="24"/>
          <w:szCs w:val="24"/>
        </w:rPr>
        <w:t>a</w:t>
      </w:r>
      <w:r w:rsidRPr="000474D5">
        <w:rPr>
          <w:rFonts w:ascii="Calibri" w:eastAsia="Times New Roman" w:hAnsi="Calibri" w:cs="Calibri"/>
          <w:b/>
          <w:bCs/>
          <w:color w:val="000000"/>
          <w:sz w:val="24"/>
          <w:szCs w:val="24"/>
        </w:rPr>
        <w:t>wiający: </w:t>
      </w:r>
    </w:p>
    <w:p w:rsidR="000474D5" w:rsidRPr="000474D5" w:rsidRDefault="000474D5" w:rsidP="00AD70D1">
      <w:pPr>
        <w:spacing w:after="0" w:line="240" w:lineRule="auto"/>
        <w:ind w:left="305"/>
        <w:rPr>
          <w:rFonts w:ascii="Times New Roman" w:eastAsia="Times New Roman" w:hAnsi="Times New Roman" w:cs="Times New Roman"/>
          <w:sz w:val="24"/>
          <w:szCs w:val="24"/>
        </w:rPr>
      </w:pPr>
      <w:r>
        <w:rPr>
          <w:rFonts w:ascii="Calibri" w:eastAsia="Times New Roman" w:hAnsi="Calibri" w:cs="Calibri"/>
          <w:color w:val="000000"/>
        </w:rPr>
        <w:t>Centrum Usług Dydaktycznych Sp. z o.o.</w:t>
      </w:r>
    </w:p>
    <w:p w:rsidR="000474D5" w:rsidRDefault="000474D5" w:rsidP="000474D5">
      <w:pPr>
        <w:spacing w:before="11" w:after="0" w:line="240" w:lineRule="auto"/>
        <w:ind w:left="296" w:right="72" w:firstLine="6"/>
        <w:rPr>
          <w:rFonts w:ascii="Calibri" w:eastAsia="Times New Roman" w:hAnsi="Calibri" w:cs="Calibri"/>
          <w:color w:val="000000"/>
        </w:rPr>
      </w:pPr>
      <w:r w:rsidRPr="000474D5">
        <w:rPr>
          <w:rFonts w:ascii="Calibri" w:eastAsia="Times New Roman" w:hAnsi="Calibri" w:cs="Calibri"/>
          <w:color w:val="000000"/>
        </w:rPr>
        <w:t xml:space="preserve">ul. </w:t>
      </w:r>
      <w:r>
        <w:rPr>
          <w:rFonts w:ascii="Calibri" w:eastAsia="Times New Roman" w:hAnsi="Calibri" w:cs="Calibri"/>
          <w:color w:val="000000"/>
        </w:rPr>
        <w:t>Franciszka Kotuli 3a, 35-122 Rzeszów</w:t>
      </w:r>
      <w:r w:rsidRPr="000474D5">
        <w:rPr>
          <w:rFonts w:ascii="Calibri" w:eastAsia="Times New Roman" w:hAnsi="Calibri" w:cs="Calibri"/>
          <w:color w:val="000000"/>
        </w:rPr>
        <w:t xml:space="preserve">, </w:t>
      </w:r>
    </w:p>
    <w:p w:rsidR="000474D5" w:rsidRDefault="000474D5" w:rsidP="000474D5">
      <w:pPr>
        <w:spacing w:before="11" w:after="0" w:line="240" w:lineRule="auto"/>
        <w:ind w:left="296" w:right="72" w:firstLine="6"/>
        <w:rPr>
          <w:rFonts w:ascii="Calibri" w:eastAsia="Times New Roman" w:hAnsi="Calibri" w:cs="Calibri"/>
          <w:color w:val="000000"/>
        </w:rPr>
      </w:pPr>
      <w:r w:rsidRPr="000474D5">
        <w:rPr>
          <w:rFonts w:ascii="Calibri" w:eastAsia="Times New Roman" w:hAnsi="Calibri" w:cs="Calibri"/>
          <w:color w:val="000000"/>
        </w:rPr>
        <w:t xml:space="preserve">KRS: </w:t>
      </w:r>
      <w:r>
        <w:t>0000519253</w:t>
      </w:r>
      <w:r w:rsidRPr="000474D5">
        <w:rPr>
          <w:rFonts w:ascii="Calibri" w:eastAsia="Times New Roman" w:hAnsi="Calibri" w:cs="Calibri"/>
          <w:color w:val="000000"/>
        </w:rPr>
        <w:t xml:space="preserve">, NIP: </w:t>
      </w:r>
      <w:r>
        <w:rPr>
          <w:rFonts w:ascii="Calibri" w:eastAsia="Times New Roman" w:hAnsi="Calibri" w:cs="Calibri"/>
          <w:color w:val="000000"/>
        </w:rPr>
        <w:t>8133693992</w:t>
      </w:r>
      <w:r w:rsidRPr="000474D5">
        <w:rPr>
          <w:rFonts w:ascii="Calibri" w:eastAsia="Times New Roman" w:hAnsi="Calibri" w:cs="Calibri"/>
          <w:color w:val="000000"/>
        </w:rPr>
        <w:t>,</w:t>
      </w:r>
    </w:p>
    <w:p w:rsidR="000474D5" w:rsidRDefault="000474D5" w:rsidP="000474D5">
      <w:pPr>
        <w:spacing w:before="11" w:after="0" w:line="240" w:lineRule="auto"/>
        <w:ind w:left="296" w:right="72" w:firstLine="6"/>
        <w:rPr>
          <w:rFonts w:ascii="Calibri" w:eastAsia="Times New Roman" w:hAnsi="Calibri" w:cs="Calibri"/>
          <w:color w:val="0563C1"/>
        </w:rPr>
      </w:pPr>
      <w:r w:rsidRPr="000474D5">
        <w:rPr>
          <w:rFonts w:ascii="Calibri" w:eastAsia="Times New Roman" w:hAnsi="Calibri" w:cs="Calibri"/>
          <w:color w:val="000000"/>
        </w:rPr>
        <w:t xml:space="preserve"> e-mail: </w:t>
      </w:r>
      <w:r>
        <w:rPr>
          <w:rFonts w:ascii="Calibri" w:eastAsia="Times New Roman" w:hAnsi="Calibri" w:cs="Calibri"/>
          <w:color w:val="0563C1"/>
          <w:u w:val="single"/>
        </w:rPr>
        <w:t>drzucidlo@cud.rzeszow.pl</w:t>
      </w:r>
    </w:p>
    <w:p w:rsidR="000474D5" w:rsidRPr="000474D5" w:rsidRDefault="000474D5" w:rsidP="000474D5">
      <w:pPr>
        <w:spacing w:before="11" w:after="0" w:line="240" w:lineRule="auto"/>
        <w:ind w:right="72" w:firstLine="6"/>
        <w:rPr>
          <w:rFonts w:ascii="Times New Roman" w:eastAsia="Times New Roman" w:hAnsi="Times New Roman" w:cs="Times New Roman"/>
          <w:sz w:val="24"/>
          <w:szCs w:val="24"/>
        </w:rPr>
      </w:pPr>
      <w:r w:rsidRPr="000474D5">
        <w:rPr>
          <w:rFonts w:ascii="Calibri" w:eastAsia="Times New Roman" w:hAnsi="Calibri" w:cs="Calibri"/>
          <w:b/>
          <w:bCs/>
          <w:color w:val="000000"/>
          <w:sz w:val="24"/>
          <w:szCs w:val="24"/>
        </w:rPr>
        <w:t>3. Data i miejsce opublikowania Zapytania ofertowego: </w:t>
      </w:r>
    </w:p>
    <w:p w:rsidR="000474D5" w:rsidRDefault="000474D5" w:rsidP="000474D5">
      <w:pPr>
        <w:spacing w:before="33" w:after="0" w:line="240" w:lineRule="auto"/>
        <w:ind w:left="292" w:right="49" w:firstLine="1"/>
        <w:jc w:val="both"/>
        <w:rPr>
          <w:rFonts w:ascii="Calibri" w:eastAsia="Times New Roman" w:hAnsi="Calibri" w:cs="Calibri"/>
          <w:color w:val="000000"/>
        </w:rPr>
      </w:pPr>
      <w:r w:rsidRPr="000474D5">
        <w:rPr>
          <w:rFonts w:ascii="Calibri" w:eastAsia="Times New Roman" w:hAnsi="Calibri" w:cs="Calibri"/>
          <w:color w:val="000000"/>
        </w:rPr>
        <w:t xml:space="preserve">Zapytanie ofertowe upubliczniono w dniu </w:t>
      </w:r>
      <w:r w:rsidR="00D6390A">
        <w:rPr>
          <w:rFonts w:ascii="Calibri" w:eastAsia="Times New Roman" w:hAnsi="Calibri" w:cs="Calibri"/>
          <w:b/>
          <w:bCs/>
          <w:color w:val="000000"/>
        </w:rPr>
        <w:t>11</w:t>
      </w:r>
      <w:bookmarkStart w:id="0" w:name="_GoBack"/>
      <w:bookmarkEnd w:id="0"/>
      <w:r w:rsidR="00FC3166">
        <w:rPr>
          <w:rFonts w:ascii="Calibri" w:eastAsia="Times New Roman" w:hAnsi="Calibri" w:cs="Calibri"/>
          <w:b/>
          <w:bCs/>
          <w:color w:val="000000"/>
        </w:rPr>
        <w:t>.07</w:t>
      </w:r>
      <w:r>
        <w:rPr>
          <w:rFonts w:ascii="Calibri" w:eastAsia="Times New Roman" w:hAnsi="Calibri" w:cs="Calibri"/>
          <w:b/>
          <w:bCs/>
          <w:color w:val="000000"/>
        </w:rPr>
        <w:t>.2023</w:t>
      </w:r>
      <w:r w:rsidRPr="000474D5">
        <w:rPr>
          <w:rFonts w:ascii="Calibri" w:eastAsia="Times New Roman" w:hAnsi="Calibri" w:cs="Calibri"/>
          <w:b/>
          <w:bCs/>
          <w:color w:val="000000"/>
        </w:rPr>
        <w:t xml:space="preserve"> r. </w:t>
      </w:r>
      <w:r w:rsidRPr="000474D5">
        <w:rPr>
          <w:rFonts w:ascii="Calibri" w:eastAsia="Times New Roman" w:hAnsi="Calibri" w:cs="Calibri"/>
          <w:color w:val="000000"/>
        </w:rPr>
        <w:t xml:space="preserve">w Bazie Konkurencyjności: </w:t>
      </w:r>
      <w:r w:rsidRPr="000474D5">
        <w:rPr>
          <w:rFonts w:ascii="Calibri" w:eastAsia="Times New Roman" w:hAnsi="Calibri" w:cs="Calibri"/>
          <w:color w:val="000000"/>
          <w:u w:val="single"/>
        </w:rPr>
        <w:t>www.bazakonkurencyjności.funduszeeuropejskie.gov.p</w:t>
      </w:r>
      <w:r w:rsidRPr="000474D5">
        <w:rPr>
          <w:rFonts w:ascii="Calibri" w:eastAsia="Times New Roman" w:hAnsi="Calibri" w:cs="Calibri"/>
          <w:color w:val="000000"/>
        </w:rPr>
        <w:t xml:space="preserve">l </w:t>
      </w:r>
      <w:r w:rsidR="00FC2BD9" w:rsidRPr="00FC2BD9">
        <w:rPr>
          <w:rFonts w:ascii="Calibri" w:eastAsia="Times New Roman" w:hAnsi="Calibri" w:cs="Calibri"/>
          <w:color w:val="000000"/>
        </w:rPr>
        <w:t xml:space="preserve"> </w:t>
      </w:r>
      <w:r w:rsidRPr="000474D5">
        <w:rPr>
          <w:rFonts w:ascii="Calibri" w:eastAsia="Times New Roman" w:hAnsi="Calibri" w:cs="Calibri"/>
          <w:color w:val="000000"/>
        </w:rPr>
        <w:t xml:space="preserve">oraz na stronie internetowej </w:t>
      </w:r>
    </w:p>
    <w:p w:rsidR="000474D5" w:rsidRPr="000474D5" w:rsidRDefault="000474D5" w:rsidP="000474D5">
      <w:pPr>
        <w:spacing w:before="33" w:after="0" w:line="240" w:lineRule="auto"/>
        <w:ind w:left="292" w:right="49" w:firstLine="1"/>
        <w:jc w:val="both"/>
        <w:rPr>
          <w:rFonts w:ascii="Times New Roman" w:eastAsia="Times New Roman" w:hAnsi="Times New Roman" w:cs="Times New Roman"/>
          <w:sz w:val="24"/>
          <w:szCs w:val="24"/>
        </w:rPr>
      </w:pPr>
      <w:r>
        <w:rPr>
          <w:rFonts w:ascii="Calibri" w:eastAsia="Times New Roman" w:hAnsi="Calibri" w:cs="Calibri"/>
          <w:color w:val="000000"/>
        </w:rPr>
        <w:t>Zamawiającego: www.cud.rzeszow.pl</w:t>
      </w:r>
    </w:p>
    <w:p w:rsidR="000474D5" w:rsidRPr="000474D5" w:rsidRDefault="000474D5" w:rsidP="000474D5">
      <w:pPr>
        <w:spacing w:before="128" w:after="0" w:line="240" w:lineRule="auto"/>
        <w:rPr>
          <w:rFonts w:ascii="Times New Roman" w:eastAsia="Times New Roman" w:hAnsi="Times New Roman" w:cs="Times New Roman"/>
          <w:sz w:val="24"/>
          <w:szCs w:val="24"/>
        </w:rPr>
      </w:pPr>
      <w:r w:rsidRPr="000474D5">
        <w:rPr>
          <w:rFonts w:ascii="Calibri" w:eastAsia="Times New Roman" w:hAnsi="Calibri" w:cs="Calibri"/>
          <w:b/>
          <w:bCs/>
          <w:color w:val="000000"/>
          <w:sz w:val="24"/>
          <w:szCs w:val="24"/>
        </w:rPr>
        <w:t>4. Zasady komunikowania się z Zamawiającym: </w:t>
      </w:r>
    </w:p>
    <w:p w:rsidR="000474D5" w:rsidRDefault="000474D5" w:rsidP="00AD70D1">
      <w:pPr>
        <w:spacing w:after="0" w:line="240" w:lineRule="auto"/>
        <w:ind w:left="284" w:right="47" w:firstLine="2"/>
        <w:rPr>
          <w:rFonts w:ascii="Calibri" w:eastAsia="Times New Roman" w:hAnsi="Calibri" w:cs="Calibri"/>
          <w:color w:val="000000"/>
        </w:rPr>
      </w:pPr>
      <w:r w:rsidRPr="000474D5">
        <w:rPr>
          <w:rFonts w:ascii="Arial" w:eastAsia="Times New Roman" w:hAnsi="Arial" w:cs="Arial"/>
          <w:color w:val="000000"/>
        </w:rPr>
        <w:t xml:space="preserve">• </w:t>
      </w:r>
      <w:r>
        <w:rPr>
          <w:rFonts w:ascii="Calibri" w:eastAsia="Times New Roman" w:hAnsi="Calibri" w:cs="Calibri"/>
          <w:color w:val="000000"/>
        </w:rPr>
        <w:t>Osoba</w:t>
      </w:r>
      <w:r w:rsidRPr="000474D5">
        <w:rPr>
          <w:rFonts w:ascii="Calibri" w:eastAsia="Times New Roman" w:hAnsi="Calibri" w:cs="Calibri"/>
          <w:color w:val="000000"/>
        </w:rPr>
        <w:t xml:space="preserve"> do kontaktu z Zamawiającym: </w:t>
      </w:r>
      <w:r>
        <w:rPr>
          <w:rFonts w:ascii="Calibri" w:eastAsia="Times New Roman" w:hAnsi="Calibri" w:cs="Calibri"/>
          <w:color w:val="000000"/>
        </w:rPr>
        <w:t xml:space="preserve">Dariusz </w:t>
      </w:r>
      <w:proofErr w:type="spellStart"/>
      <w:r>
        <w:rPr>
          <w:rFonts w:ascii="Calibri" w:eastAsia="Times New Roman" w:hAnsi="Calibri" w:cs="Calibri"/>
          <w:color w:val="000000"/>
        </w:rPr>
        <w:t>Rzucidło</w:t>
      </w:r>
      <w:proofErr w:type="spellEnd"/>
    </w:p>
    <w:p w:rsidR="000474D5" w:rsidRPr="000474D5" w:rsidRDefault="000474D5" w:rsidP="00AD70D1">
      <w:pPr>
        <w:spacing w:after="0" w:line="240" w:lineRule="auto"/>
        <w:ind w:left="284" w:right="47"/>
        <w:rPr>
          <w:rFonts w:ascii="Times New Roman" w:eastAsia="Times New Roman" w:hAnsi="Times New Roman" w:cs="Times New Roman"/>
          <w:sz w:val="24"/>
          <w:szCs w:val="24"/>
        </w:rPr>
      </w:pPr>
      <w:r w:rsidRPr="000474D5">
        <w:rPr>
          <w:rFonts w:ascii="Arial" w:eastAsia="Times New Roman" w:hAnsi="Arial" w:cs="Arial"/>
          <w:color w:val="000000"/>
        </w:rPr>
        <w:t xml:space="preserve">• </w:t>
      </w:r>
      <w:r w:rsidRPr="000474D5">
        <w:rPr>
          <w:rFonts w:ascii="Calibri" w:eastAsia="Times New Roman" w:hAnsi="Calibri" w:cs="Calibri"/>
          <w:color w:val="000000"/>
        </w:rPr>
        <w:t xml:space="preserve">Wykonawcy, mogą wnioskować o wyjaśnienia lub uszczegółowienia dotyczące treści Zapytania </w:t>
      </w:r>
      <w:r w:rsidR="00FC2BD9">
        <w:rPr>
          <w:rFonts w:ascii="Calibri" w:eastAsia="Times New Roman" w:hAnsi="Calibri" w:cs="Calibri"/>
          <w:color w:val="000000"/>
        </w:rPr>
        <w:t xml:space="preserve">  </w:t>
      </w:r>
      <w:r w:rsidRPr="000474D5">
        <w:rPr>
          <w:rFonts w:ascii="Calibri" w:eastAsia="Times New Roman" w:hAnsi="Calibri" w:cs="Calibri"/>
          <w:color w:val="000000"/>
        </w:rPr>
        <w:t xml:space="preserve">Ofertowego na adres mailowy: </w:t>
      </w:r>
      <w:r w:rsidRPr="009E7731">
        <w:rPr>
          <w:rFonts w:ascii="Calibri" w:eastAsia="Times New Roman" w:hAnsi="Calibri" w:cs="Calibri"/>
          <w:color w:val="0563C1"/>
          <w:u w:val="single"/>
        </w:rPr>
        <w:t>drzucidlo@cud.rzeszow.pl</w:t>
      </w:r>
      <w:r w:rsidRPr="000474D5">
        <w:rPr>
          <w:rFonts w:ascii="Calibri" w:eastAsia="Times New Roman" w:hAnsi="Calibri" w:cs="Calibri"/>
          <w:color w:val="000000"/>
        </w:rPr>
        <w:t xml:space="preserve">, z zastrzeżeniem zapisów punktu </w:t>
      </w:r>
      <w:r w:rsidR="009E7731" w:rsidRPr="009E7731">
        <w:rPr>
          <w:rFonts w:ascii="Calibri" w:eastAsia="Times New Roman" w:hAnsi="Calibri" w:cs="Calibri"/>
          <w:color w:val="000000"/>
        </w:rPr>
        <w:t>10</w:t>
      </w:r>
      <w:r w:rsidRPr="000474D5">
        <w:rPr>
          <w:rFonts w:ascii="Calibri" w:eastAsia="Times New Roman" w:hAnsi="Calibri" w:cs="Calibri"/>
          <w:color w:val="000000"/>
        </w:rPr>
        <w:t>.11.</w:t>
      </w:r>
      <w:r w:rsidRPr="000474D5">
        <w:rPr>
          <w:rFonts w:ascii="Calibri" w:eastAsia="Times New Roman" w:hAnsi="Calibri" w:cs="Calibri"/>
          <w:color w:val="000000"/>
          <w:sz w:val="24"/>
          <w:szCs w:val="24"/>
        </w:rPr>
        <w:t> </w:t>
      </w:r>
    </w:p>
    <w:p w:rsidR="000474D5" w:rsidRPr="000474D5" w:rsidRDefault="000474D5" w:rsidP="00AD70D1">
      <w:pPr>
        <w:spacing w:after="0" w:line="240" w:lineRule="auto"/>
        <w:ind w:left="284" w:right="48"/>
        <w:rPr>
          <w:rFonts w:ascii="Times New Roman" w:eastAsia="Times New Roman" w:hAnsi="Times New Roman" w:cs="Times New Roman"/>
          <w:sz w:val="24"/>
          <w:szCs w:val="24"/>
        </w:rPr>
      </w:pPr>
      <w:r w:rsidRPr="000474D5">
        <w:rPr>
          <w:rFonts w:ascii="Arial" w:eastAsia="Times New Roman" w:hAnsi="Arial" w:cs="Arial"/>
          <w:color w:val="000000"/>
        </w:rPr>
        <w:t xml:space="preserve">• </w:t>
      </w:r>
      <w:r w:rsidRPr="000474D5">
        <w:rPr>
          <w:rFonts w:ascii="Calibri" w:eastAsia="Times New Roman" w:hAnsi="Calibri" w:cs="Calibri"/>
          <w:color w:val="000000"/>
        </w:rPr>
        <w:t>Zamawiający opublikuje na stronach internetowych, na których zamieszczono Zapytanie ofertowe pytania potencjalnych Wykonawców i odpowiedzi. </w:t>
      </w:r>
    </w:p>
    <w:p w:rsidR="000474D5" w:rsidRDefault="000474D5" w:rsidP="00AD70D1">
      <w:pPr>
        <w:spacing w:after="0" w:line="240" w:lineRule="auto"/>
        <w:ind w:left="284" w:right="50"/>
        <w:jc w:val="both"/>
        <w:rPr>
          <w:rFonts w:ascii="Calibri" w:eastAsia="Times New Roman" w:hAnsi="Calibri" w:cs="Calibri"/>
          <w:color w:val="000000"/>
        </w:rPr>
      </w:pPr>
      <w:r w:rsidRPr="000474D5">
        <w:rPr>
          <w:rFonts w:ascii="Arial" w:eastAsia="Times New Roman" w:hAnsi="Arial" w:cs="Arial"/>
          <w:color w:val="000000"/>
        </w:rPr>
        <w:t xml:space="preserve">• </w:t>
      </w:r>
      <w:r w:rsidRPr="000474D5">
        <w:rPr>
          <w:rFonts w:ascii="Calibri" w:eastAsia="Times New Roman" w:hAnsi="Calibri" w:cs="Calibri"/>
          <w:color w:val="000000"/>
        </w:rPr>
        <w:t>Zamawiający informuje, że w uzasadnionych przypadkach może zmienić treść Zapytania ofertowego. Informacje o zmianie Zamawiający opublikuje na stronach internetowych na których umieszczono Zapytanie ofertowe. Jeżeli</w:t>
      </w:r>
      <w:r>
        <w:rPr>
          <w:rFonts w:ascii="Calibri" w:eastAsia="Times New Roman" w:hAnsi="Calibri" w:cs="Calibri"/>
          <w:color w:val="000000"/>
        </w:rPr>
        <w:t xml:space="preserve"> </w:t>
      </w:r>
      <w:r w:rsidRPr="000474D5">
        <w:rPr>
          <w:rFonts w:ascii="Calibri" w:eastAsia="Times New Roman" w:hAnsi="Calibri" w:cs="Calibri"/>
          <w:color w:val="000000"/>
        </w:rPr>
        <w:t>zamiana będzie wymagała przedłużenia terminu składania ofert, termin zostanie wydłużony przez Zamawiającego.</w:t>
      </w:r>
    </w:p>
    <w:p w:rsidR="000474D5" w:rsidRPr="000474D5" w:rsidRDefault="00FC2BD9" w:rsidP="00FC2BD9">
      <w:pPr>
        <w:spacing w:before="128"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4"/>
          <w:szCs w:val="24"/>
        </w:rPr>
        <w:t>5.</w:t>
      </w:r>
      <w:r w:rsidR="000474D5" w:rsidRPr="000474D5">
        <w:rPr>
          <w:rFonts w:ascii="Calibri" w:eastAsia="Times New Roman" w:hAnsi="Calibri" w:cs="Calibri"/>
          <w:b/>
          <w:bCs/>
          <w:color w:val="000000"/>
          <w:sz w:val="24"/>
          <w:szCs w:val="24"/>
        </w:rPr>
        <w:t xml:space="preserve"> Opis Przedmiotu zamówienia: </w:t>
      </w:r>
    </w:p>
    <w:p w:rsidR="000474D5" w:rsidRPr="000474D5" w:rsidRDefault="00FC2BD9" w:rsidP="00FC2BD9">
      <w:pPr>
        <w:spacing w:before="133" w:after="0" w:line="240" w:lineRule="auto"/>
        <w:ind w:left="709" w:right="44" w:hanging="424"/>
        <w:jc w:val="both"/>
        <w:rPr>
          <w:rFonts w:ascii="Times New Roman" w:eastAsia="Times New Roman" w:hAnsi="Times New Roman" w:cs="Times New Roman"/>
          <w:sz w:val="24"/>
          <w:szCs w:val="24"/>
        </w:rPr>
      </w:pPr>
      <w:r>
        <w:rPr>
          <w:rFonts w:ascii="Calibri" w:eastAsia="Times New Roman" w:hAnsi="Calibri" w:cs="Calibri"/>
          <w:b/>
          <w:bCs/>
          <w:color w:val="000000"/>
        </w:rPr>
        <w:lastRenderedPageBreak/>
        <w:t>5</w:t>
      </w:r>
      <w:r w:rsidR="000474D5" w:rsidRPr="000474D5">
        <w:rPr>
          <w:rFonts w:ascii="Calibri" w:eastAsia="Times New Roman" w:hAnsi="Calibri" w:cs="Calibri"/>
          <w:b/>
          <w:bCs/>
          <w:color w:val="000000"/>
        </w:rPr>
        <w:t xml:space="preserve">.1 </w:t>
      </w:r>
      <w:r w:rsidR="000474D5" w:rsidRPr="000474D5">
        <w:rPr>
          <w:rFonts w:ascii="Calibri" w:eastAsia="Times New Roman" w:hAnsi="Calibri" w:cs="Calibri"/>
          <w:color w:val="000000"/>
        </w:rPr>
        <w:t xml:space="preserve">Przedmiot zamówienia obejmuje pełnienie funkcji </w:t>
      </w:r>
      <w:r w:rsidR="000474D5" w:rsidRPr="000474D5">
        <w:rPr>
          <w:rFonts w:ascii="Calibri" w:eastAsia="Times New Roman" w:hAnsi="Calibri" w:cs="Calibri"/>
          <w:b/>
          <w:bCs/>
          <w:color w:val="000000"/>
        </w:rPr>
        <w:t>trene</w:t>
      </w:r>
      <w:r>
        <w:rPr>
          <w:rFonts w:ascii="Calibri" w:eastAsia="Times New Roman" w:hAnsi="Calibri" w:cs="Calibri"/>
          <w:b/>
          <w:bCs/>
          <w:color w:val="000000"/>
        </w:rPr>
        <w:t>ra/trenerki regionalnego/</w:t>
      </w:r>
      <w:proofErr w:type="spellStart"/>
      <w:r>
        <w:rPr>
          <w:rFonts w:ascii="Calibri" w:eastAsia="Times New Roman" w:hAnsi="Calibri" w:cs="Calibri"/>
          <w:b/>
          <w:bCs/>
          <w:color w:val="000000"/>
        </w:rPr>
        <w:t>nej</w:t>
      </w:r>
      <w:proofErr w:type="spellEnd"/>
      <w:r w:rsidR="000474D5" w:rsidRPr="000474D5">
        <w:rPr>
          <w:rFonts w:ascii="Calibri" w:eastAsia="Times New Roman" w:hAnsi="Calibri" w:cs="Calibri"/>
          <w:b/>
          <w:bCs/>
          <w:color w:val="000000"/>
        </w:rPr>
        <w:t xml:space="preserve"> </w:t>
      </w:r>
      <w:r>
        <w:rPr>
          <w:rFonts w:ascii="Calibri" w:eastAsia="Times New Roman" w:hAnsi="Calibri" w:cs="Calibri"/>
          <w:color w:val="000000"/>
        </w:rPr>
        <w:t>w </w:t>
      </w:r>
      <w:r w:rsidRPr="00781A1A">
        <w:rPr>
          <w:rFonts w:cstheme="minorHAnsi"/>
        </w:rPr>
        <w:t xml:space="preserve">szkoleniach realizowanych w ramach projektu </w:t>
      </w:r>
      <w:r w:rsidR="00FC3166" w:rsidRPr="00FC3166">
        <w:rPr>
          <w:rFonts w:ascii="Calibri" w:eastAsia="Times New Roman" w:hAnsi="Calibri" w:cs="Calibri"/>
          <w:b/>
          <w:color w:val="000000"/>
        </w:rPr>
        <w:t>"Nowy wymiar edukacji”</w:t>
      </w:r>
      <w:r w:rsidR="00FC3166">
        <w:rPr>
          <w:rFonts w:ascii="Calibri" w:eastAsia="Times New Roman" w:hAnsi="Calibri" w:cs="Calibri"/>
          <w:b/>
          <w:color w:val="000000"/>
        </w:rPr>
        <w:t xml:space="preserve"> </w:t>
      </w:r>
      <w:r w:rsidR="00FC3166">
        <w:rPr>
          <w:rFonts w:ascii="Calibri" w:eastAsia="Times New Roman" w:hAnsi="Calibri" w:cs="Calibri"/>
          <w:color w:val="000000"/>
        </w:rPr>
        <w:t>zgodnie z </w:t>
      </w:r>
      <w:r w:rsidR="000474D5" w:rsidRPr="000474D5">
        <w:rPr>
          <w:rFonts w:ascii="Calibri" w:eastAsia="Times New Roman" w:hAnsi="Calibri" w:cs="Calibri"/>
          <w:color w:val="000000"/>
        </w:rPr>
        <w:t>potrzebami wynikającymi z realiza</w:t>
      </w:r>
      <w:r>
        <w:rPr>
          <w:rFonts w:ascii="Calibri" w:eastAsia="Times New Roman" w:hAnsi="Calibri" w:cs="Calibri"/>
          <w:color w:val="000000"/>
        </w:rPr>
        <w:t xml:space="preserve">cji grantu w woj. </w:t>
      </w:r>
      <w:r w:rsidR="00FC3166">
        <w:rPr>
          <w:rFonts w:ascii="Calibri" w:eastAsia="Times New Roman" w:hAnsi="Calibri" w:cs="Calibri"/>
          <w:color w:val="000000"/>
        </w:rPr>
        <w:t>p</w:t>
      </w:r>
      <w:r>
        <w:rPr>
          <w:rFonts w:ascii="Calibri" w:eastAsia="Times New Roman" w:hAnsi="Calibri" w:cs="Calibri"/>
          <w:color w:val="000000"/>
        </w:rPr>
        <w:t>odkarpackim</w:t>
      </w:r>
      <w:r w:rsidR="00FC3166">
        <w:rPr>
          <w:rFonts w:ascii="Calibri" w:eastAsia="Times New Roman" w:hAnsi="Calibri" w:cs="Calibri"/>
          <w:color w:val="000000"/>
        </w:rPr>
        <w:t xml:space="preserve"> oraz woj. małopolskim.</w:t>
      </w:r>
    </w:p>
    <w:p w:rsidR="000474D5" w:rsidRPr="000474D5" w:rsidRDefault="00FC2BD9" w:rsidP="00AD70D1">
      <w:pPr>
        <w:spacing w:after="0" w:line="240" w:lineRule="auto"/>
        <w:ind w:left="295"/>
        <w:rPr>
          <w:rFonts w:ascii="Times New Roman" w:eastAsia="Times New Roman" w:hAnsi="Times New Roman" w:cs="Times New Roman"/>
          <w:sz w:val="24"/>
          <w:szCs w:val="24"/>
        </w:rPr>
      </w:pPr>
      <w:r>
        <w:rPr>
          <w:rFonts w:ascii="Calibri" w:eastAsia="Times New Roman" w:hAnsi="Calibri" w:cs="Calibri"/>
          <w:b/>
          <w:bCs/>
          <w:color w:val="000000"/>
        </w:rPr>
        <w:t>5</w:t>
      </w:r>
      <w:r w:rsidR="000474D5" w:rsidRPr="000474D5">
        <w:rPr>
          <w:rFonts w:ascii="Calibri" w:eastAsia="Times New Roman" w:hAnsi="Calibri" w:cs="Calibri"/>
          <w:b/>
          <w:bCs/>
          <w:color w:val="000000"/>
        </w:rPr>
        <w:t>.2 Kod CPV: </w:t>
      </w:r>
    </w:p>
    <w:p w:rsidR="000474D5" w:rsidRPr="000474D5" w:rsidRDefault="000474D5" w:rsidP="00AD70D1">
      <w:pPr>
        <w:spacing w:after="0" w:line="240" w:lineRule="auto"/>
        <w:ind w:left="722"/>
        <w:rPr>
          <w:rFonts w:ascii="Times New Roman" w:eastAsia="Times New Roman" w:hAnsi="Times New Roman" w:cs="Times New Roman"/>
          <w:sz w:val="24"/>
          <w:szCs w:val="24"/>
        </w:rPr>
      </w:pPr>
      <w:r w:rsidRPr="000474D5">
        <w:rPr>
          <w:rFonts w:ascii="Calibri" w:eastAsia="Times New Roman" w:hAnsi="Calibri" w:cs="Calibri"/>
          <w:color w:val="000000"/>
        </w:rPr>
        <w:t>80000000-4 usługi edukacyjne i szkoleniowe </w:t>
      </w:r>
    </w:p>
    <w:p w:rsidR="000474D5" w:rsidRPr="000474D5" w:rsidRDefault="000474D5" w:rsidP="00AD70D1">
      <w:pPr>
        <w:spacing w:after="0" w:line="240" w:lineRule="auto"/>
        <w:ind w:left="722"/>
        <w:rPr>
          <w:rFonts w:ascii="Times New Roman" w:eastAsia="Times New Roman" w:hAnsi="Times New Roman" w:cs="Times New Roman"/>
          <w:sz w:val="24"/>
          <w:szCs w:val="24"/>
        </w:rPr>
      </w:pPr>
      <w:r w:rsidRPr="000474D5">
        <w:rPr>
          <w:rFonts w:ascii="Calibri" w:eastAsia="Times New Roman" w:hAnsi="Calibri" w:cs="Calibri"/>
          <w:color w:val="000000"/>
        </w:rPr>
        <w:t>85312320-8 Usługi doradztwa </w:t>
      </w:r>
    </w:p>
    <w:p w:rsidR="000474D5" w:rsidRPr="000474D5" w:rsidRDefault="00FC2BD9" w:rsidP="000474D5">
      <w:pPr>
        <w:spacing w:before="280" w:after="0" w:line="240" w:lineRule="auto"/>
        <w:ind w:left="295"/>
        <w:rPr>
          <w:rFonts w:ascii="Times New Roman" w:eastAsia="Times New Roman" w:hAnsi="Times New Roman" w:cs="Times New Roman"/>
          <w:sz w:val="24"/>
          <w:szCs w:val="24"/>
        </w:rPr>
      </w:pPr>
      <w:r>
        <w:rPr>
          <w:rFonts w:ascii="Calibri" w:eastAsia="Times New Roman" w:hAnsi="Calibri" w:cs="Calibri"/>
          <w:b/>
          <w:bCs/>
          <w:color w:val="000000"/>
        </w:rPr>
        <w:t>5</w:t>
      </w:r>
      <w:r w:rsidR="000474D5" w:rsidRPr="000474D5">
        <w:rPr>
          <w:rFonts w:ascii="Calibri" w:eastAsia="Times New Roman" w:hAnsi="Calibri" w:cs="Calibri"/>
          <w:b/>
          <w:bCs/>
          <w:color w:val="000000"/>
        </w:rPr>
        <w:t>.3 Szczegółowy Opis Przedmiotu Zamówienia: </w:t>
      </w:r>
    </w:p>
    <w:p w:rsidR="000474D5" w:rsidRPr="000474D5" w:rsidRDefault="00FC2BD9" w:rsidP="00AD70D1">
      <w:pPr>
        <w:spacing w:after="0" w:line="240" w:lineRule="auto"/>
        <w:ind w:left="993" w:right="45" w:hanging="702"/>
        <w:rPr>
          <w:rFonts w:ascii="Times New Roman" w:eastAsia="Times New Roman" w:hAnsi="Times New Roman" w:cs="Times New Roman"/>
          <w:sz w:val="24"/>
          <w:szCs w:val="24"/>
        </w:rPr>
      </w:pPr>
      <w:r>
        <w:rPr>
          <w:rFonts w:ascii="Calibri" w:eastAsia="Times New Roman" w:hAnsi="Calibri" w:cs="Calibri"/>
          <w:b/>
          <w:bCs/>
          <w:color w:val="000000"/>
        </w:rPr>
        <w:t>5</w:t>
      </w:r>
      <w:r w:rsidR="000474D5" w:rsidRPr="000474D5">
        <w:rPr>
          <w:rFonts w:ascii="Calibri" w:eastAsia="Times New Roman" w:hAnsi="Calibri" w:cs="Calibri"/>
          <w:b/>
          <w:bCs/>
          <w:color w:val="000000"/>
        </w:rPr>
        <w:t xml:space="preserve">.3.1. </w:t>
      </w:r>
      <w:r w:rsidR="000474D5" w:rsidRPr="000474D5">
        <w:rPr>
          <w:rFonts w:ascii="Calibri" w:eastAsia="Times New Roman" w:hAnsi="Calibri" w:cs="Calibri"/>
          <w:color w:val="000000"/>
        </w:rPr>
        <w:t>W wyniku p</w:t>
      </w:r>
      <w:r w:rsidR="00215ED8">
        <w:rPr>
          <w:rFonts w:ascii="Calibri" w:eastAsia="Times New Roman" w:hAnsi="Calibri" w:cs="Calibri"/>
          <w:color w:val="000000"/>
        </w:rPr>
        <w:t>ostępowania wyłoniony zostanie 3</w:t>
      </w:r>
      <w:r w:rsidR="000474D5" w:rsidRPr="000474D5">
        <w:rPr>
          <w:rFonts w:ascii="Calibri" w:eastAsia="Times New Roman" w:hAnsi="Calibri" w:cs="Calibri"/>
          <w:color w:val="000000"/>
        </w:rPr>
        <w:t xml:space="preserve"> trener</w:t>
      </w:r>
      <w:r w:rsidR="00215ED8">
        <w:rPr>
          <w:rFonts w:ascii="Calibri" w:eastAsia="Times New Roman" w:hAnsi="Calibri" w:cs="Calibri"/>
          <w:color w:val="000000"/>
        </w:rPr>
        <w:t>ów</w:t>
      </w:r>
      <w:r w:rsidR="000474D5" w:rsidRPr="000474D5">
        <w:rPr>
          <w:rFonts w:ascii="Calibri" w:eastAsia="Times New Roman" w:hAnsi="Calibri" w:cs="Calibri"/>
          <w:color w:val="000000"/>
        </w:rPr>
        <w:t xml:space="preserve"> regionalny</w:t>
      </w:r>
      <w:r w:rsidR="00215ED8">
        <w:rPr>
          <w:rFonts w:ascii="Calibri" w:eastAsia="Times New Roman" w:hAnsi="Calibri" w:cs="Calibri"/>
          <w:color w:val="000000"/>
        </w:rPr>
        <w:t>ch</w:t>
      </w:r>
      <w:r w:rsidR="000474D5" w:rsidRPr="000474D5">
        <w:rPr>
          <w:rFonts w:ascii="Calibri" w:eastAsia="Times New Roman" w:hAnsi="Calibri" w:cs="Calibri"/>
          <w:color w:val="000000"/>
        </w:rPr>
        <w:t xml:space="preserve"> TIK do świadczenia usług dla trenerów lokalnych TI</w:t>
      </w:r>
      <w:r>
        <w:rPr>
          <w:rFonts w:ascii="Calibri" w:eastAsia="Times New Roman" w:hAnsi="Calibri" w:cs="Calibri"/>
          <w:color w:val="000000"/>
        </w:rPr>
        <w:t xml:space="preserve">K z województwa </w:t>
      </w:r>
      <w:r w:rsidR="00215ED8">
        <w:rPr>
          <w:rFonts w:ascii="Calibri" w:eastAsia="Times New Roman" w:hAnsi="Calibri" w:cs="Calibri"/>
          <w:color w:val="000000"/>
        </w:rPr>
        <w:t>podkarpackiego</w:t>
      </w:r>
      <w:r w:rsidR="00FC3166">
        <w:rPr>
          <w:rFonts w:ascii="Calibri" w:eastAsia="Times New Roman" w:hAnsi="Calibri" w:cs="Calibri"/>
          <w:color w:val="000000"/>
        </w:rPr>
        <w:t xml:space="preserve"> oraz małopolskiego.</w:t>
      </w:r>
      <w:r w:rsidR="000474D5" w:rsidRPr="000474D5">
        <w:rPr>
          <w:rFonts w:ascii="Calibri" w:eastAsia="Times New Roman" w:hAnsi="Calibri" w:cs="Calibri"/>
          <w:color w:val="000000"/>
        </w:rPr>
        <w:t> </w:t>
      </w:r>
    </w:p>
    <w:p w:rsidR="000474D5" w:rsidRPr="000474D5" w:rsidRDefault="00FC2BD9" w:rsidP="00AD70D1">
      <w:pPr>
        <w:spacing w:after="0" w:line="240" w:lineRule="auto"/>
        <w:ind w:left="993" w:right="45" w:hanging="705"/>
        <w:jc w:val="both"/>
        <w:rPr>
          <w:rFonts w:ascii="Times New Roman" w:eastAsia="Times New Roman" w:hAnsi="Times New Roman" w:cs="Times New Roman"/>
          <w:sz w:val="24"/>
          <w:szCs w:val="24"/>
        </w:rPr>
      </w:pPr>
      <w:r>
        <w:rPr>
          <w:rFonts w:ascii="Calibri" w:eastAsia="Times New Roman" w:hAnsi="Calibri" w:cs="Calibri"/>
          <w:b/>
          <w:bCs/>
          <w:color w:val="000000"/>
        </w:rPr>
        <w:t>5</w:t>
      </w:r>
      <w:r w:rsidR="000474D5" w:rsidRPr="000474D5">
        <w:rPr>
          <w:rFonts w:ascii="Calibri" w:eastAsia="Times New Roman" w:hAnsi="Calibri" w:cs="Calibri"/>
          <w:b/>
          <w:bCs/>
          <w:color w:val="000000"/>
        </w:rPr>
        <w:t xml:space="preserve">.3.2. </w:t>
      </w:r>
      <w:r w:rsidR="000474D5" w:rsidRPr="000474D5">
        <w:rPr>
          <w:rFonts w:ascii="Calibri" w:eastAsia="Times New Roman" w:hAnsi="Calibri" w:cs="Calibri"/>
          <w:color w:val="000000"/>
        </w:rPr>
        <w:t xml:space="preserve">Okres zaangażowania trenera regionalnego TIK obejmuje nie więcej niż </w:t>
      </w:r>
      <w:r w:rsidR="00FC3166">
        <w:rPr>
          <w:rFonts w:ascii="Calibri" w:eastAsia="Times New Roman" w:hAnsi="Calibri" w:cs="Calibri"/>
          <w:color w:val="000000"/>
        </w:rPr>
        <w:t>3</w:t>
      </w:r>
      <w:r w:rsidR="000474D5" w:rsidRPr="000474D5">
        <w:rPr>
          <w:rFonts w:ascii="Calibri" w:eastAsia="Times New Roman" w:hAnsi="Calibri" w:cs="Calibri"/>
          <w:color w:val="000000"/>
        </w:rPr>
        <w:t xml:space="preserve"> </w:t>
      </w:r>
      <w:r w:rsidR="00FC3166">
        <w:rPr>
          <w:rFonts w:ascii="Calibri" w:eastAsia="Times New Roman" w:hAnsi="Calibri" w:cs="Calibri"/>
          <w:color w:val="000000"/>
        </w:rPr>
        <w:t>miesiące</w:t>
      </w:r>
      <w:r w:rsidR="000474D5" w:rsidRPr="000474D5">
        <w:rPr>
          <w:rFonts w:ascii="Calibri" w:eastAsia="Times New Roman" w:hAnsi="Calibri" w:cs="Calibri"/>
          <w:color w:val="000000"/>
        </w:rPr>
        <w:t xml:space="preserve"> realizacji projektu, tj. okres od podpisania umowy z</w:t>
      </w:r>
      <w:r w:rsidR="00FC3166">
        <w:rPr>
          <w:rFonts w:ascii="Calibri" w:eastAsia="Times New Roman" w:hAnsi="Calibri" w:cs="Calibri"/>
          <w:color w:val="000000"/>
        </w:rPr>
        <w:t xml:space="preserve"> trenerem do 31.10</w:t>
      </w:r>
      <w:r>
        <w:rPr>
          <w:rFonts w:ascii="Calibri" w:eastAsia="Times New Roman" w:hAnsi="Calibri" w:cs="Calibri"/>
          <w:color w:val="000000"/>
        </w:rPr>
        <w:t>.2023</w:t>
      </w:r>
      <w:r w:rsidR="000474D5" w:rsidRPr="000474D5">
        <w:rPr>
          <w:rFonts w:ascii="Calibri" w:eastAsia="Times New Roman" w:hAnsi="Calibri" w:cs="Calibri"/>
          <w:color w:val="000000"/>
        </w:rPr>
        <w:t xml:space="preserve"> r. Przy czym faktyczny okres zaangażowania zależeć będzie od bieżących potrzeb projektowych i dostępności trenera w danym momencie realizacji projektu i może być zmienny w poszczególnych miesiącach realizacji projektu. </w:t>
      </w:r>
    </w:p>
    <w:p w:rsidR="000474D5" w:rsidRPr="000474D5" w:rsidRDefault="00FC2BD9" w:rsidP="00AD70D1">
      <w:pPr>
        <w:spacing w:after="0" w:line="240" w:lineRule="auto"/>
        <w:ind w:left="993" w:right="45" w:hanging="715"/>
        <w:jc w:val="both"/>
        <w:rPr>
          <w:rFonts w:ascii="Times New Roman" w:eastAsia="Times New Roman" w:hAnsi="Times New Roman" w:cs="Times New Roman"/>
          <w:sz w:val="24"/>
          <w:szCs w:val="24"/>
        </w:rPr>
      </w:pPr>
      <w:r>
        <w:rPr>
          <w:rFonts w:ascii="Calibri" w:eastAsia="Times New Roman" w:hAnsi="Calibri" w:cs="Calibri"/>
          <w:b/>
          <w:bCs/>
          <w:color w:val="000000"/>
        </w:rPr>
        <w:t>5</w:t>
      </w:r>
      <w:r w:rsidR="000474D5" w:rsidRPr="000474D5">
        <w:rPr>
          <w:rFonts w:ascii="Calibri" w:eastAsia="Times New Roman" w:hAnsi="Calibri" w:cs="Calibri"/>
          <w:b/>
          <w:bCs/>
          <w:color w:val="000000"/>
        </w:rPr>
        <w:t xml:space="preserve">.3.3. </w:t>
      </w:r>
      <w:r w:rsidR="000474D5" w:rsidRPr="000474D5">
        <w:rPr>
          <w:rFonts w:ascii="Calibri" w:eastAsia="Times New Roman" w:hAnsi="Calibri" w:cs="Calibri"/>
          <w:color w:val="000000"/>
        </w:rPr>
        <w:t>Przedmiot zamówienia obejmuje w szczególności realizację przez wybranych w toku postępowania trenerów regionalnych TIK poniższych zadań: </w:t>
      </w:r>
    </w:p>
    <w:p w:rsidR="000474D5" w:rsidRPr="000474D5" w:rsidRDefault="000474D5" w:rsidP="00AD70D1">
      <w:pPr>
        <w:spacing w:after="0" w:line="240" w:lineRule="auto"/>
        <w:ind w:left="993" w:right="45" w:hanging="281"/>
        <w:jc w:val="both"/>
        <w:rPr>
          <w:rFonts w:ascii="Times New Roman" w:eastAsia="Times New Roman" w:hAnsi="Times New Roman" w:cs="Times New Roman"/>
          <w:sz w:val="24"/>
          <w:szCs w:val="24"/>
        </w:rPr>
      </w:pPr>
      <w:r w:rsidRPr="000474D5">
        <w:rPr>
          <w:rFonts w:ascii="Calibri" w:eastAsia="Times New Roman" w:hAnsi="Calibri" w:cs="Calibri"/>
          <w:b/>
          <w:bCs/>
          <w:color w:val="000000"/>
        </w:rPr>
        <w:t xml:space="preserve">a) </w:t>
      </w:r>
      <w:r w:rsidRPr="000474D5">
        <w:rPr>
          <w:rFonts w:ascii="Calibri" w:eastAsia="Times New Roman" w:hAnsi="Calibri" w:cs="Calibri"/>
          <w:color w:val="000000"/>
        </w:rPr>
        <w:t xml:space="preserve">Udział w szkoleniu trenerskim organizowanym przez Operatora projektu „Lekcja: </w:t>
      </w:r>
      <w:proofErr w:type="spellStart"/>
      <w:r w:rsidRPr="000474D5">
        <w:rPr>
          <w:rFonts w:ascii="Calibri" w:eastAsia="Times New Roman" w:hAnsi="Calibri" w:cs="Calibri"/>
          <w:color w:val="000000"/>
        </w:rPr>
        <w:t>Enter</w:t>
      </w:r>
      <w:proofErr w:type="spellEnd"/>
      <w:r w:rsidR="00FC3166">
        <w:rPr>
          <w:rFonts w:ascii="Calibri" w:eastAsia="Times New Roman" w:hAnsi="Calibri" w:cs="Calibri"/>
          <w:color w:val="000000"/>
        </w:rPr>
        <w:t>”</w:t>
      </w:r>
      <w:r w:rsidRPr="000474D5">
        <w:rPr>
          <w:rFonts w:ascii="Calibri" w:eastAsia="Times New Roman" w:hAnsi="Calibri" w:cs="Calibri"/>
          <w:color w:val="000000"/>
        </w:rPr>
        <w:t xml:space="preserve">. </w:t>
      </w:r>
      <w:r w:rsidRPr="000474D5">
        <w:rPr>
          <w:rFonts w:ascii="Calibri" w:eastAsia="Times New Roman" w:hAnsi="Calibri" w:cs="Calibri"/>
          <w:color w:val="000000"/>
          <w:u w:val="single"/>
        </w:rPr>
        <w:t>Udział</w:t>
      </w:r>
      <w:r w:rsidRPr="000474D5">
        <w:rPr>
          <w:rFonts w:ascii="Calibri" w:eastAsia="Times New Roman" w:hAnsi="Calibri" w:cs="Calibri"/>
          <w:color w:val="000000"/>
        </w:rPr>
        <w:t xml:space="preserve"> </w:t>
      </w:r>
      <w:r w:rsidRPr="000474D5">
        <w:rPr>
          <w:rFonts w:ascii="Calibri" w:eastAsia="Times New Roman" w:hAnsi="Calibri" w:cs="Calibri"/>
          <w:color w:val="000000"/>
          <w:u w:val="single"/>
        </w:rPr>
        <w:t>w szkoleniu trenerskim jest warunkiem koniecznym do prowadzenia przez trenera</w:t>
      </w:r>
      <w:r w:rsidRPr="000474D5">
        <w:rPr>
          <w:rFonts w:ascii="Calibri" w:eastAsia="Times New Roman" w:hAnsi="Calibri" w:cs="Calibri"/>
          <w:color w:val="000000"/>
        </w:rPr>
        <w:t xml:space="preserve"> </w:t>
      </w:r>
      <w:r w:rsidRPr="000474D5">
        <w:rPr>
          <w:rFonts w:ascii="Calibri" w:eastAsia="Times New Roman" w:hAnsi="Calibri" w:cs="Calibri"/>
          <w:color w:val="000000"/>
          <w:u w:val="single"/>
        </w:rPr>
        <w:t>regionalnego szkoleń dla trenerów lokalnych</w:t>
      </w:r>
      <w:r w:rsidRPr="000474D5">
        <w:rPr>
          <w:rFonts w:ascii="Calibri" w:eastAsia="Times New Roman" w:hAnsi="Calibri" w:cs="Calibri"/>
          <w:color w:val="000000"/>
        </w:rPr>
        <w:t>. </w:t>
      </w:r>
    </w:p>
    <w:p w:rsidR="000474D5" w:rsidRPr="000474D5" w:rsidRDefault="000474D5" w:rsidP="00AD70D1">
      <w:pPr>
        <w:spacing w:after="0" w:line="240" w:lineRule="auto"/>
        <w:ind w:left="998" w:right="45" w:firstLine="3"/>
        <w:jc w:val="both"/>
        <w:rPr>
          <w:rFonts w:ascii="Times New Roman" w:eastAsia="Times New Roman" w:hAnsi="Times New Roman" w:cs="Times New Roman"/>
          <w:sz w:val="24"/>
          <w:szCs w:val="24"/>
        </w:rPr>
      </w:pPr>
      <w:r w:rsidRPr="000474D5">
        <w:rPr>
          <w:rFonts w:ascii="Calibri" w:eastAsia="Times New Roman" w:hAnsi="Calibri" w:cs="Calibri"/>
          <w:color w:val="000000"/>
        </w:rPr>
        <w:t>Wyłoniony do współpracy trener regionalny zobowiązuje się do udziału w szkoleniu dla trenerów regionalnych (32 godziny szkolenia stacjonarnego (2 części:</w:t>
      </w:r>
      <w:r w:rsidR="00FC2BD9">
        <w:rPr>
          <w:rFonts w:ascii="Calibri" w:eastAsia="Times New Roman" w:hAnsi="Calibri" w:cs="Calibri"/>
          <w:color w:val="000000"/>
        </w:rPr>
        <w:t xml:space="preserve"> </w:t>
      </w:r>
      <w:r w:rsidRPr="000474D5">
        <w:rPr>
          <w:rFonts w:ascii="Calibri" w:eastAsia="Times New Roman" w:hAnsi="Calibri" w:cs="Calibri"/>
          <w:color w:val="000000"/>
        </w:rPr>
        <w:t>3 dni</w:t>
      </w:r>
      <w:r w:rsidR="00FC2BD9">
        <w:rPr>
          <w:rFonts w:ascii="Calibri" w:eastAsia="Times New Roman" w:hAnsi="Calibri" w:cs="Calibri"/>
          <w:color w:val="000000"/>
        </w:rPr>
        <w:t xml:space="preserve"> </w:t>
      </w:r>
      <w:r w:rsidRPr="000474D5">
        <w:rPr>
          <w:rFonts w:ascii="Calibri" w:eastAsia="Times New Roman" w:hAnsi="Calibri" w:cs="Calibri"/>
          <w:color w:val="000000"/>
        </w:rPr>
        <w:t xml:space="preserve">+1 dzień) poprzedzonego 6-godzinnym kształceniem wyprzedzającym), zorganizowanym przez Operatora (Fundację Orange) na zasadach opisanych w dokumentacji konkursowej zamieszczonej na stronie internetowej: </w:t>
      </w:r>
      <w:r w:rsidRPr="000474D5">
        <w:rPr>
          <w:rFonts w:ascii="Calibri" w:eastAsia="Times New Roman" w:hAnsi="Calibri" w:cs="Calibri"/>
          <w:color w:val="000000"/>
          <w:u w:val="single"/>
        </w:rPr>
        <w:t>www.lekcjaenter.pl</w:t>
      </w:r>
      <w:r w:rsidRPr="000474D5">
        <w:rPr>
          <w:rFonts w:ascii="Calibri" w:eastAsia="Times New Roman" w:hAnsi="Calibri" w:cs="Calibri"/>
          <w:color w:val="000000"/>
        </w:rPr>
        <w:t>. </w:t>
      </w:r>
    </w:p>
    <w:p w:rsidR="000474D5" w:rsidRPr="000474D5" w:rsidRDefault="000474D5" w:rsidP="000474D5">
      <w:pPr>
        <w:spacing w:before="72" w:after="0" w:line="240" w:lineRule="auto"/>
        <w:ind w:left="1000" w:right="50" w:hanging="6"/>
        <w:rPr>
          <w:rFonts w:ascii="Times New Roman" w:eastAsia="Times New Roman" w:hAnsi="Times New Roman" w:cs="Times New Roman"/>
          <w:sz w:val="24"/>
          <w:szCs w:val="24"/>
        </w:rPr>
      </w:pPr>
      <w:r w:rsidRPr="000474D5">
        <w:rPr>
          <w:rFonts w:ascii="Calibri" w:eastAsia="Times New Roman" w:hAnsi="Calibri" w:cs="Calibri"/>
          <w:b/>
          <w:bCs/>
          <w:color w:val="000000"/>
        </w:rPr>
        <w:t>Z udziału w szkoleniu zwolnieni są Trenerzy, którzy już odbyli takie szkolenie w ramach innych grantów „</w:t>
      </w:r>
      <w:proofErr w:type="spellStart"/>
      <w:r w:rsidRPr="000474D5">
        <w:rPr>
          <w:rFonts w:ascii="Calibri" w:eastAsia="Times New Roman" w:hAnsi="Calibri" w:cs="Calibri"/>
          <w:b/>
          <w:bCs/>
          <w:color w:val="000000"/>
        </w:rPr>
        <w:t>Lekcja:Enter</w:t>
      </w:r>
      <w:proofErr w:type="spellEnd"/>
      <w:r w:rsidRPr="000474D5">
        <w:rPr>
          <w:rFonts w:ascii="Calibri" w:eastAsia="Times New Roman" w:hAnsi="Calibri" w:cs="Calibri"/>
          <w:b/>
          <w:bCs/>
          <w:color w:val="000000"/>
        </w:rPr>
        <w:t>“. </w:t>
      </w:r>
    </w:p>
    <w:p w:rsidR="000474D5" w:rsidRPr="000474D5" w:rsidRDefault="000474D5" w:rsidP="00FC2BD9">
      <w:pPr>
        <w:spacing w:before="69" w:after="0" w:line="240" w:lineRule="auto"/>
        <w:ind w:left="993" w:right="49" w:hanging="278"/>
        <w:jc w:val="both"/>
        <w:rPr>
          <w:rFonts w:ascii="Times New Roman" w:eastAsia="Times New Roman" w:hAnsi="Times New Roman" w:cs="Times New Roman"/>
          <w:sz w:val="24"/>
          <w:szCs w:val="24"/>
        </w:rPr>
      </w:pPr>
      <w:r w:rsidRPr="000474D5">
        <w:rPr>
          <w:rFonts w:ascii="Calibri" w:eastAsia="Times New Roman" w:hAnsi="Calibri" w:cs="Calibri"/>
          <w:b/>
          <w:bCs/>
          <w:color w:val="000000"/>
        </w:rPr>
        <w:t xml:space="preserve">b) </w:t>
      </w:r>
      <w:r w:rsidRPr="000474D5">
        <w:rPr>
          <w:rFonts w:ascii="Calibri" w:eastAsia="Times New Roman" w:hAnsi="Calibri" w:cs="Calibri"/>
          <w:color w:val="000000"/>
        </w:rPr>
        <w:t>Przeprowadzenie szkolenia lub części szkolenia dla trenerów lokalnych (szkolenie - 32 godziny szkoleniowe) według wytycznych i scenariusza szkolenia udostępnionych przez Operatora Projektu i uszczegółowionych przez Trenera regionalnego w zależności od specyficznych potrzeb danej grupy szkoleniowej. </w:t>
      </w:r>
    </w:p>
    <w:p w:rsidR="000474D5" w:rsidRPr="000474D5" w:rsidRDefault="000474D5" w:rsidP="000474D5">
      <w:pPr>
        <w:spacing w:before="8" w:after="0" w:line="240" w:lineRule="auto"/>
        <w:ind w:left="996" w:right="48" w:hanging="4"/>
        <w:jc w:val="both"/>
        <w:rPr>
          <w:rFonts w:ascii="Times New Roman" w:eastAsia="Times New Roman" w:hAnsi="Times New Roman" w:cs="Times New Roman"/>
          <w:sz w:val="24"/>
          <w:szCs w:val="24"/>
        </w:rPr>
      </w:pPr>
      <w:r w:rsidRPr="000474D5">
        <w:rPr>
          <w:rFonts w:ascii="Calibri" w:eastAsia="Times New Roman" w:hAnsi="Calibri" w:cs="Calibri"/>
          <w:color w:val="000000"/>
        </w:rPr>
        <w:t>Termin szkolenia, miejsce szkolenia i ilość godzin przypadająca na trenera regionalnego zostanie ustalona z uwzględnieniem bieżących potrzeb projektowych, dostępności trenera i w porozumieniu z trenerem regionalnym. Zamawiający zastrzega możliwość wystąpienia sytuacji, uzasadnionej potrzebami projektu oraz dostępnością trenera w danym terminie, w której wyłoniony trener regionalny ostatecznie nie przeprowadzi szkolenia dla trenerów lokalnych. </w:t>
      </w:r>
    </w:p>
    <w:p w:rsidR="00FC2BD9" w:rsidRPr="00FC2BD9" w:rsidRDefault="000474D5" w:rsidP="00FC2BD9">
      <w:pPr>
        <w:pStyle w:val="NormalnyWeb"/>
        <w:spacing w:before="0" w:beforeAutospacing="0" w:after="0" w:afterAutospacing="0"/>
        <w:ind w:left="1008" w:right="47" w:hanging="2"/>
        <w:jc w:val="both"/>
      </w:pPr>
      <w:r w:rsidRPr="000474D5">
        <w:rPr>
          <w:rFonts w:ascii="Calibri" w:hAnsi="Calibri" w:cs="Calibri"/>
          <w:b/>
          <w:bCs/>
          <w:color w:val="000000"/>
          <w:sz w:val="22"/>
          <w:szCs w:val="22"/>
        </w:rPr>
        <w:t xml:space="preserve">c) </w:t>
      </w:r>
      <w:r w:rsidRPr="000474D5">
        <w:rPr>
          <w:rFonts w:ascii="Calibri" w:hAnsi="Calibri" w:cs="Calibri"/>
          <w:color w:val="000000"/>
          <w:sz w:val="22"/>
          <w:szCs w:val="22"/>
        </w:rPr>
        <w:t>Prowadzenie różnych form wymiany doświadczeń i rozwiązywania problemów dla trenerów lokalnych w trakcie realizowania pr</w:t>
      </w:r>
      <w:r w:rsidR="00E641FE">
        <w:rPr>
          <w:rFonts w:ascii="Calibri" w:hAnsi="Calibri" w:cs="Calibri"/>
          <w:color w:val="000000"/>
          <w:sz w:val="22"/>
          <w:szCs w:val="22"/>
        </w:rPr>
        <w:t>zez nich szkoleń nauczycieli, z </w:t>
      </w:r>
      <w:r w:rsidRPr="000474D5">
        <w:rPr>
          <w:rFonts w:ascii="Calibri" w:hAnsi="Calibri" w:cs="Calibri"/>
          <w:color w:val="000000"/>
          <w:sz w:val="22"/>
          <w:szCs w:val="22"/>
        </w:rPr>
        <w:t>uwzględnieniem wytycznych konkursowych (możliwość realizacji online), w tym: okresowych (np. raz na dwa miesiące) spotkań stacjonarnych lub online służących wymianie doświadczeń przez trenerów lokalnych</w:t>
      </w:r>
      <w:r w:rsidR="00FC2BD9">
        <w:rPr>
          <w:rFonts w:ascii="Calibri" w:hAnsi="Calibri" w:cs="Calibri"/>
          <w:color w:val="000000"/>
        </w:rPr>
        <w:t xml:space="preserve"> </w:t>
      </w:r>
      <w:r w:rsidR="00FC2BD9" w:rsidRPr="00FC2BD9">
        <w:rPr>
          <w:rFonts w:ascii="Calibri" w:hAnsi="Calibri" w:cs="Calibri"/>
          <w:color w:val="000000"/>
          <w:sz w:val="22"/>
          <w:szCs w:val="22"/>
        </w:rPr>
        <w:t>i wzajemnemu wspieraniu się; udzielanie informacji zwrotnych trenerom lokalnym, którzy poproszą o superwizję prowadzonych przez nich szkoleń dla nauczycieli; forum wymiany materiałów szkoleniowych, szczegółowych scenariuszy itp. i doświadczeń ze szkoleń dla nauczycieli (poprzez Platformę projektu). </w:t>
      </w:r>
    </w:p>
    <w:p w:rsidR="00FC2BD9" w:rsidRPr="00FC2BD9" w:rsidRDefault="00E641FE" w:rsidP="00E641FE">
      <w:pPr>
        <w:spacing w:before="66" w:after="0" w:line="240" w:lineRule="auto"/>
        <w:ind w:left="851" w:right="45" w:hanging="705"/>
        <w:jc w:val="both"/>
        <w:rPr>
          <w:rFonts w:ascii="Times New Roman" w:eastAsia="Times New Roman" w:hAnsi="Times New Roman" w:cs="Times New Roman"/>
          <w:sz w:val="24"/>
          <w:szCs w:val="24"/>
        </w:rPr>
      </w:pPr>
      <w:r>
        <w:rPr>
          <w:rFonts w:ascii="Calibri" w:eastAsia="Times New Roman" w:hAnsi="Calibri" w:cs="Calibri"/>
          <w:b/>
          <w:bCs/>
          <w:color w:val="000000"/>
        </w:rPr>
        <w:t>5.3.4</w:t>
      </w:r>
      <w:r w:rsidR="00FC2BD9" w:rsidRPr="00FC2BD9">
        <w:rPr>
          <w:rFonts w:ascii="Calibri" w:eastAsia="Times New Roman" w:hAnsi="Calibri" w:cs="Calibri"/>
          <w:b/>
          <w:bCs/>
          <w:color w:val="000000"/>
        </w:rPr>
        <w:t xml:space="preserve">. </w:t>
      </w:r>
      <w:r w:rsidR="00FC2BD9" w:rsidRPr="00FC2BD9">
        <w:rPr>
          <w:rFonts w:ascii="Calibri" w:eastAsia="Times New Roman" w:hAnsi="Calibri" w:cs="Calibri"/>
          <w:color w:val="000000"/>
        </w:rPr>
        <w:t>Trener regionalny zostanie przypisany do minimum 1 grupy przedmiotowej: Edukacja wczesnoszkolna; Przedmioty humanistyczne; Przedmioty matematyczno-przyro</w:t>
      </w:r>
      <w:r>
        <w:rPr>
          <w:rFonts w:ascii="Calibri" w:eastAsia="Times New Roman" w:hAnsi="Calibri" w:cs="Calibri"/>
          <w:color w:val="000000"/>
        </w:rPr>
        <w:t>dnicze; Przedmioty artystyczne.</w:t>
      </w:r>
    </w:p>
    <w:p w:rsidR="00FC2BD9" w:rsidRPr="00FC2BD9" w:rsidRDefault="00E641FE" w:rsidP="00E641FE">
      <w:pPr>
        <w:spacing w:before="68" w:after="0" w:line="240" w:lineRule="auto"/>
        <w:ind w:left="851" w:right="49" w:hanging="717"/>
        <w:jc w:val="both"/>
        <w:rPr>
          <w:rFonts w:ascii="Times New Roman" w:eastAsia="Times New Roman" w:hAnsi="Times New Roman" w:cs="Times New Roman"/>
          <w:sz w:val="24"/>
          <w:szCs w:val="24"/>
        </w:rPr>
      </w:pPr>
      <w:r>
        <w:rPr>
          <w:rFonts w:ascii="Calibri" w:eastAsia="Times New Roman" w:hAnsi="Calibri" w:cs="Calibri"/>
          <w:b/>
          <w:bCs/>
          <w:color w:val="000000"/>
        </w:rPr>
        <w:lastRenderedPageBreak/>
        <w:t>5.3.5</w:t>
      </w:r>
      <w:r w:rsidR="00FC2BD9" w:rsidRPr="00FC2BD9">
        <w:rPr>
          <w:rFonts w:ascii="Calibri" w:eastAsia="Times New Roman" w:hAnsi="Calibri" w:cs="Calibri"/>
          <w:b/>
          <w:bCs/>
          <w:color w:val="000000"/>
        </w:rPr>
        <w:t xml:space="preserve">. </w:t>
      </w:r>
      <w:r>
        <w:rPr>
          <w:rFonts w:ascii="Calibri" w:eastAsia="Times New Roman" w:hAnsi="Calibri" w:cs="Calibri"/>
          <w:b/>
          <w:bCs/>
          <w:color w:val="000000"/>
        </w:rPr>
        <w:t xml:space="preserve"> </w:t>
      </w:r>
      <w:r w:rsidR="00FC2BD9" w:rsidRPr="00FC2BD9">
        <w:rPr>
          <w:rFonts w:ascii="Calibri" w:eastAsia="Times New Roman" w:hAnsi="Calibri" w:cs="Calibri"/>
          <w:color w:val="000000"/>
        </w:rPr>
        <w:t xml:space="preserve">Zadania trenera regionalnego realizowane będą zgodnie z </w:t>
      </w:r>
      <w:r>
        <w:rPr>
          <w:rFonts w:ascii="Calibri" w:eastAsia="Times New Roman" w:hAnsi="Calibri" w:cs="Calibri"/>
          <w:color w:val="000000"/>
        </w:rPr>
        <w:t>polityką równych szans kobiet i </w:t>
      </w:r>
      <w:r w:rsidR="00FC2BD9" w:rsidRPr="00FC2BD9">
        <w:rPr>
          <w:rFonts w:ascii="Calibri" w:eastAsia="Times New Roman" w:hAnsi="Calibri" w:cs="Calibri"/>
          <w:color w:val="000000"/>
        </w:rPr>
        <w:t>mężczyzn oraz dostępnością dla osób z niepełnoprawności</w:t>
      </w:r>
      <w:r w:rsidR="00FC3166">
        <w:rPr>
          <w:rFonts w:ascii="Calibri" w:eastAsia="Times New Roman" w:hAnsi="Calibri" w:cs="Calibri"/>
          <w:color w:val="000000"/>
        </w:rPr>
        <w:t>ami zgodnie z Wytycznymi EFRR w </w:t>
      </w:r>
      <w:r w:rsidR="00FC2BD9" w:rsidRPr="00FC2BD9">
        <w:rPr>
          <w:rFonts w:ascii="Calibri" w:eastAsia="Times New Roman" w:hAnsi="Calibri" w:cs="Calibri"/>
          <w:color w:val="000000"/>
        </w:rPr>
        <w:t>zakresie realizacji zasady równości, szans i niedyskryminacj</w:t>
      </w:r>
      <w:r w:rsidR="00FC3166">
        <w:rPr>
          <w:rFonts w:ascii="Calibri" w:eastAsia="Times New Roman" w:hAnsi="Calibri" w:cs="Calibri"/>
          <w:color w:val="000000"/>
        </w:rPr>
        <w:t>i, w tym dostępności dla osób z </w:t>
      </w:r>
      <w:r w:rsidR="00FC2BD9" w:rsidRPr="00FC2BD9">
        <w:rPr>
          <w:rFonts w:ascii="Calibri" w:eastAsia="Times New Roman" w:hAnsi="Calibri" w:cs="Calibri"/>
          <w:color w:val="000000"/>
        </w:rPr>
        <w:t>niepełnosprawnościami oraz zasady równości szans kobiet i mężczyzn. </w:t>
      </w:r>
    </w:p>
    <w:p w:rsidR="00FC2BD9" w:rsidRPr="00FC2BD9" w:rsidRDefault="00E641FE" w:rsidP="00E641FE">
      <w:pPr>
        <w:spacing w:before="68" w:after="0" w:line="240" w:lineRule="auto"/>
        <w:ind w:left="851" w:right="47" w:hanging="714"/>
        <w:jc w:val="both"/>
        <w:rPr>
          <w:rFonts w:ascii="Times New Roman" w:eastAsia="Times New Roman" w:hAnsi="Times New Roman" w:cs="Times New Roman"/>
          <w:sz w:val="24"/>
          <w:szCs w:val="24"/>
        </w:rPr>
      </w:pPr>
      <w:r>
        <w:rPr>
          <w:rFonts w:ascii="Calibri" w:eastAsia="Times New Roman" w:hAnsi="Calibri" w:cs="Calibri"/>
          <w:b/>
          <w:bCs/>
          <w:color w:val="000000"/>
        </w:rPr>
        <w:t>5.3.6</w:t>
      </w:r>
      <w:r w:rsidR="00FC2BD9" w:rsidRPr="00FC2BD9">
        <w:rPr>
          <w:rFonts w:ascii="Calibri" w:eastAsia="Times New Roman" w:hAnsi="Calibri" w:cs="Calibri"/>
          <w:b/>
          <w:bCs/>
          <w:color w:val="000000"/>
        </w:rPr>
        <w:t xml:space="preserve">. </w:t>
      </w:r>
      <w:r>
        <w:rPr>
          <w:rFonts w:ascii="Calibri" w:eastAsia="Times New Roman" w:hAnsi="Calibri" w:cs="Calibri"/>
          <w:color w:val="000000"/>
        </w:rPr>
        <w:t xml:space="preserve">  W</w:t>
      </w:r>
      <w:r w:rsidR="00FC2BD9" w:rsidRPr="00FC2BD9">
        <w:rPr>
          <w:rFonts w:ascii="Calibri" w:eastAsia="Times New Roman" w:hAnsi="Calibri" w:cs="Calibri"/>
          <w:color w:val="000000"/>
        </w:rPr>
        <w:t>yłoniony do współpracy trener oświadcza o gotowości do podjęcia ww. działań w ustalonym na bieżąco harmonogramie realizacji projektu. Skala faktycznego zaangażowania trenera zależeć będzie od bieżących potrzeb wynikających z realizacji projektu, w tym terminu szkoleń dla trenerów lokalnych i dostępności danego trenera region</w:t>
      </w:r>
      <w:r w:rsidR="00FC3166">
        <w:rPr>
          <w:rFonts w:ascii="Calibri" w:eastAsia="Times New Roman" w:hAnsi="Calibri" w:cs="Calibri"/>
          <w:color w:val="000000"/>
        </w:rPr>
        <w:t>alnego we wskazanym terminie, a </w:t>
      </w:r>
      <w:r w:rsidR="00FC2BD9" w:rsidRPr="00FC2BD9">
        <w:rPr>
          <w:rFonts w:ascii="Calibri" w:eastAsia="Times New Roman" w:hAnsi="Calibri" w:cs="Calibri"/>
          <w:color w:val="000000"/>
        </w:rPr>
        <w:t>także od potrzeb trenerów lokalnych w zakresie wsparcia. </w:t>
      </w:r>
    </w:p>
    <w:p w:rsidR="00FC2BD9" w:rsidRPr="00FC2BD9" w:rsidRDefault="00E641FE" w:rsidP="00E641FE">
      <w:pPr>
        <w:spacing w:before="69" w:after="0" w:line="240" w:lineRule="auto"/>
        <w:ind w:left="851" w:right="-19" w:hanging="717"/>
        <w:jc w:val="both"/>
        <w:rPr>
          <w:rFonts w:ascii="Times New Roman" w:eastAsia="Times New Roman" w:hAnsi="Times New Roman" w:cs="Times New Roman"/>
          <w:sz w:val="24"/>
          <w:szCs w:val="24"/>
        </w:rPr>
      </w:pPr>
      <w:r>
        <w:rPr>
          <w:rFonts w:ascii="Calibri" w:eastAsia="Times New Roman" w:hAnsi="Calibri" w:cs="Calibri"/>
          <w:b/>
          <w:bCs/>
          <w:color w:val="000000"/>
        </w:rPr>
        <w:t>5.3.7</w:t>
      </w:r>
      <w:r w:rsidR="00FC2BD9" w:rsidRPr="00FC2BD9">
        <w:rPr>
          <w:rFonts w:ascii="Calibri" w:eastAsia="Times New Roman" w:hAnsi="Calibri" w:cs="Calibri"/>
          <w:b/>
          <w:bCs/>
          <w:color w:val="000000"/>
        </w:rPr>
        <w:t xml:space="preserve">. </w:t>
      </w:r>
      <w:r w:rsidR="00FC2BD9" w:rsidRPr="00FC2BD9">
        <w:rPr>
          <w:rFonts w:ascii="Calibri" w:eastAsia="Times New Roman" w:hAnsi="Calibri" w:cs="Calibri"/>
          <w:color w:val="000000"/>
        </w:rPr>
        <w:t>Zatrudnienie nastąpi na podstawie umowy cywilnoprawnej</w:t>
      </w:r>
      <w:r>
        <w:rPr>
          <w:rFonts w:ascii="Calibri" w:eastAsia="Times New Roman" w:hAnsi="Calibri" w:cs="Calibri"/>
          <w:color w:val="000000"/>
        </w:rPr>
        <w:t xml:space="preserve"> lub faktury</w:t>
      </w:r>
      <w:r w:rsidR="00FC2BD9" w:rsidRPr="00FC2BD9">
        <w:rPr>
          <w:rFonts w:ascii="Calibri" w:eastAsia="Times New Roman" w:hAnsi="Calibri" w:cs="Calibri"/>
          <w:color w:val="000000"/>
        </w:rPr>
        <w:t>. Wynagrodzenie zostanie wypłacone w ratach, nie częściej niż w ujęciu miesięcznym (stawka x godzina) za faktycznie wypracowane i udokumentowane zaangażowanie trenera. Skala faktycznego zaangażowania trenera będzie uzależniona od bieżących potrzeb wynikających z</w:t>
      </w:r>
      <w:r>
        <w:rPr>
          <w:rFonts w:ascii="Calibri" w:eastAsia="Times New Roman" w:hAnsi="Calibri" w:cs="Calibri"/>
          <w:color w:val="000000"/>
        </w:rPr>
        <w:t xml:space="preserve"> </w:t>
      </w:r>
      <w:r w:rsidR="00FC2BD9" w:rsidRPr="00FC2BD9">
        <w:rPr>
          <w:rFonts w:ascii="Calibri" w:eastAsia="Times New Roman" w:hAnsi="Calibri" w:cs="Calibri"/>
          <w:color w:val="000000"/>
        </w:rPr>
        <w:t>realizacji projektu, w tym terminu i ilości</w:t>
      </w:r>
      <w:r>
        <w:rPr>
          <w:rFonts w:ascii="Calibri" w:eastAsia="Times New Roman" w:hAnsi="Calibri" w:cs="Calibri"/>
          <w:color w:val="000000"/>
        </w:rPr>
        <w:t xml:space="preserve"> </w:t>
      </w:r>
      <w:r w:rsidR="00FC2BD9" w:rsidRPr="00FC2BD9">
        <w:rPr>
          <w:rFonts w:ascii="Calibri" w:eastAsia="Times New Roman" w:hAnsi="Calibri" w:cs="Calibri"/>
          <w:color w:val="000000"/>
        </w:rPr>
        <w:t xml:space="preserve">szkoleń dla trenerów lokalnych i dostępności danego trenera regionalnego we wskazanym terminie, a także od potrzeb trenerów lokalnych w zakresie wsparcia. Wykonawcy nie będą przysługiwać́ względem Zamawiającego żadne roszczenia w </w:t>
      </w:r>
      <w:r w:rsidRPr="00FC2BD9">
        <w:rPr>
          <w:rFonts w:ascii="Calibri" w:eastAsia="Times New Roman" w:hAnsi="Calibri" w:cs="Calibri"/>
          <w:color w:val="000000"/>
        </w:rPr>
        <w:t>odniesieni</w:t>
      </w:r>
      <w:r>
        <w:rPr>
          <w:rFonts w:ascii="Calibri" w:eastAsia="Times New Roman" w:hAnsi="Calibri" w:cs="Calibri"/>
          <w:color w:val="000000"/>
        </w:rPr>
        <w:t>u</w:t>
      </w:r>
      <w:r w:rsidR="00FC2BD9" w:rsidRPr="00FC2BD9">
        <w:rPr>
          <w:rFonts w:ascii="Calibri" w:eastAsia="Times New Roman" w:hAnsi="Calibri" w:cs="Calibri"/>
          <w:color w:val="000000"/>
        </w:rPr>
        <w:t xml:space="preserve"> do ilości godzin ostatecznie przepracowanych w projekcie. Zamawiający zastrzega sobie prawo do ewentualnego wydłużenia lub skrócenia okresu zaangażowania na przedmiotowym stanowisku oraz wypowiedzenia umowy w czasie jej trwania. Zamawiający zastrzega możliwość wystąpienia sytuacji, uzasadnionej potrzebami projektu oraz dostępnością trenera w danym terminie, w której wyłoniony trener regionalny ostatecznie nie przeprowadzi szkolenia dla trenerów lokalnych. </w:t>
      </w:r>
    </w:p>
    <w:p w:rsidR="00FC2BD9" w:rsidRPr="00FC2BD9" w:rsidRDefault="00E641FE" w:rsidP="00E641FE">
      <w:pPr>
        <w:spacing w:before="68" w:after="0" w:line="240" w:lineRule="auto"/>
        <w:ind w:left="851" w:right="51" w:hanging="717"/>
        <w:jc w:val="both"/>
        <w:rPr>
          <w:rFonts w:ascii="Times New Roman" w:eastAsia="Times New Roman" w:hAnsi="Times New Roman" w:cs="Times New Roman"/>
          <w:sz w:val="24"/>
          <w:szCs w:val="24"/>
        </w:rPr>
      </w:pPr>
      <w:r>
        <w:rPr>
          <w:rFonts w:ascii="Calibri" w:eastAsia="Times New Roman" w:hAnsi="Calibri" w:cs="Calibri"/>
          <w:b/>
          <w:bCs/>
          <w:color w:val="000000"/>
        </w:rPr>
        <w:t>5.3.8</w:t>
      </w:r>
      <w:r w:rsidR="00FC2BD9" w:rsidRPr="00FC2BD9">
        <w:rPr>
          <w:rFonts w:ascii="Calibri" w:eastAsia="Times New Roman" w:hAnsi="Calibri" w:cs="Calibri"/>
          <w:b/>
          <w:bCs/>
          <w:color w:val="000000"/>
        </w:rPr>
        <w:t xml:space="preserve">. </w:t>
      </w:r>
      <w:r w:rsidR="00FC2BD9" w:rsidRPr="00FC2BD9">
        <w:rPr>
          <w:rFonts w:ascii="Calibri" w:eastAsia="Times New Roman" w:hAnsi="Calibri" w:cs="Calibri"/>
          <w:color w:val="000000"/>
        </w:rPr>
        <w:t xml:space="preserve">Miejsce realizacji zamówienia: szkolenia stacjonarne lub w formie on-line dla trenerów lokalnych: </w:t>
      </w:r>
      <w:r>
        <w:rPr>
          <w:rFonts w:ascii="Calibri" w:eastAsia="Times New Roman" w:hAnsi="Calibri" w:cs="Calibri"/>
          <w:color w:val="000000"/>
        </w:rPr>
        <w:t>Rzeszów</w:t>
      </w:r>
      <w:r w:rsidR="00FC2BD9" w:rsidRPr="00FC2BD9">
        <w:rPr>
          <w:rFonts w:ascii="Calibri" w:eastAsia="Times New Roman" w:hAnsi="Calibri" w:cs="Calibri"/>
          <w:color w:val="000000"/>
        </w:rPr>
        <w:t xml:space="preserve">, siedziba Zamawiającego lub inna lokalizacja wskazana przez Zamawiającego na terenie województwa </w:t>
      </w:r>
      <w:r>
        <w:rPr>
          <w:rFonts w:ascii="Calibri" w:eastAsia="Times New Roman" w:hAnsi="Calibri" w:cs="Calibri"/>
          <w:color w:val="000000"/>
        </w:rPr>
        <w:t>podkarpackiego</w:t>
      </w:r>
      <w:r w:rsidR="00FC2BD9" w:rsidRPr="00FC2BD9">
        <w:rPr>
          <w:rFonts w:ascii="Calibri" w:eastAsia="Times New Roman" w:hAnsi="Calibri" w:cs="Calibri"/>
          <w:color w:val="000000"/>
        </w:rPr>
        <w:t>. Możliwość realizacji części działań w ramach usługi w formie on</w:t>
      </w:r>
      <w:r>
        <w:rPr>
          <w:rFonts w:ascii="Calibri" w:eastAsia="Times New Roman" w:hAnsi="Calibri" w:cs="Calibri"/>
          <w:color w:val="000000"/>
        </w:rPr>
        <w:t>-</w:t>
      </w:r>
      <w:r w:rsidR="00FC2BD9" w:rsidRPr="00FC2BD9">
        <w:rPr>
          <w:rFonts w:ascii="Calibri" w:eastAsia="Times New Roman" w:hAnsi="Calibri" w:cs="Calibri"/>
          <w:color w:val="000000"/>
        </w:rPr>
        <w:t>line. </w:t>
      </w:r>
    </w:p>
    <w:p w:rsidR="00FC2BD9" w:rsidRPr="00FC2BD9" w:rsidRDefault="00E641FE" w:rsidP="00E641FE">
      <w:pPr>
        <w:spacing w:before="128"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5 </w:t>
      </w:r>
      <w:r w:rsidR="00FC2BD9" w:rsidRPr="00FC2BD9">
        <w:rPr>
          <w:rFonts w:ascii="Calibri" w:eastAsia="Times New Roman" w:hAnsi="Calibri" w:cs="Calibri"/>
          <w:b/>
          <w:bCs/>
          <w:color w:val="000000"/>
        </w:rPr>
        <w:t>.4 Termin realizacji umowy: </w:t>
      </w:r>
    </w:p>
    <w:p w:rsidR="00E641FE" w:rsidRDefault="00FC2BD9" w:rsidP="00E641FE">
      <w:pPr>
        <w:spacing w:before="131" w:after="0" w:line="240" w:lineRule="auto"/>
        <w:ind w:left="295" w:firstLine="429"/>
        <w:rPr>
          <w:rFonts w:ascii="Calibri" w:eastAsia="Times New Roman" w:hAnsi="Calibri" w:cs="Calibri"/>
          <w:color w:val="000000"/>
        </w:rPr>
      </w:pPr>
      <w:r w:rsidRPr="00FC2BD9">
        <w:rPr>
          <w:rFonts w:ascii="Calibri" w:eastAsia="Times New Roman" w:hAnsi="Calibri" w:cs="Calibri"/>
          <w:color w:val="000000"/>
        </w:rPr>
        <w:t xml:space="preserve">Od dnia podpisania umowy do </w:t>
      </w:r>
      <w:r w:rsidR="00FC3166">
        <w:rPr>
          <w:rFonts w:ascii="Calibri" w:eastAsia="Times New Roman" w:hAnsi="Calibri" w:cs="Calibri"/>
          <w:b/>
          <w:bCs/>
          <w:color w:val="000000"/>
        </w:rPr>
        <w:t>31.10</w:t>
      </w:r>
      <w:r w:rsidR="00AE520C">
        <w:rPr>
          <w:rFonts w:ascii="Calibri" w:eastAsia="Times New Roman" w:hAnsi="Calibri" w:cs="Calibri"/>
          <w:b/>
          <w:bCs/>
          <w:color w:val="000000"/>
        </w:rPr>
        <w:t>.2023</w:t>
      </w:r>
      <w:r w:rsidRPr="00FC2BD9">
        <w:rPr>
          <w:rFonts w:ascii="Calibri" w:eastAsia="Times New Roman" w:hAnsi="Calibri" w:cs="Calibri"/>
          <w:b/>
          <w:bCs/>
          <w:color w:val="000000"/>
        </w:rPr>
        <w:t xml:space="preserve"> roku </w:t>
      </w:r>
      <w:r w:rsidRPr="00FC2BD9">
        <w:rPr>
          <w:rFonts w:ascii="Calibri" w:eastAsia="Times New Roman" w:hAnsi="Calibri" w:cs="Calibri"/>
          <w:color w:val="000000"/>
        </w:rPr>
        <w:t xml:space="preserve">(tj. do dnia zakończenia realizacji </w:t>
      </w:r>
      <w:r w:rsidR="00E641FE">
        <w:rPr>
          <w:rFonts w:ascii="Calibri" w:eastAsia="Times New Roman" w:hAnsi="Calibri" w:cs="Calibri"/>
          <w:color w:val="000000"/>
        </w:rPr>
        <w:t>p</w:t>
      </w:r>
      <w:r w:rsidRPr="00FC2BD9">
        <w:rPr>
          <w:rFonts w:ascii="Calibri" w:eastAsia="Times New Roman" w:hAnsi="Calibri" w:cs="Calibri"/>
          <w:color w:val="000000"/>
        </w:rPr>
        <w:t xml:space="preserve">rojektu). </w:t>
      </w:r>
    </w:p>
    <w:p w:rsidR="00FC2BD9" w:rsidRPr="00FC2BD9" w:rsidRDefault="00E641FE" w:rsidP="00AD70D1">
      <w:pPr>
        <w:spacing w:after="0" w:line="240" w:lineRule="auto"/>
        <w:ind w:right="525"/>
        <w:rPr>
          <w:rFonts w:ascii="Times New Roman" w:eastAsia="Times New Roman" w:hAnsi="Times New Roman" w:cs="Times New Roman"/>
          <w:sz w:val="24"/>
          <w:szCs w:val="24"/>
        </w:rPr>
      </w:pPr>
      <w:r>
        <w:rPr>
          <w:rFonts w:ascii="Calibri" w:eastAsia="Times New Roman" w:hAnsi="Calibri" w:cs="Calibri"/>
          <w:b/>
          <w:bCs/>
          <w:color w:val="000000"/>
        </w:rPr>
        <w:t>5</w:t>
      </w:r>
      <w:r w:rsidR="00FC2BD9" w:rsidRPr="00FC2BD9">
        <w:rPr>
          <w:rFonts w:ascii="Calibri" w:eastAsia="Times New Roman" w:hAnsi="Calibri" w:cs="Calibri"/>
          <w:b/>
          <w:bCs/>
          <w:color w:val="000000"/>
        </w:rPr>
        <w:t>.5 Warunki płatności: </w:t>
      </w:r>
    </w:p>
    <w:p w:rsidR="00E641FE" w:rsidRPr="00E641FE" w:rsidRDefault="00FC2BD9" w:rsidP="00AD70D1">
      <w:pPr>
        <w:pStyle w:val="NormalnyWeb"/>
        <w:spacing w:before="0" w:beforeAutospacing="0" w:after="0" w:afterAutospacing="0"/>
        <w:ind w:left="719" w:right="50" w:firstLine="4"/>
        <w:jc w:val="both"/>
        <w:rPr>
          <w:sz w:val="22"/>
          <w:szCs w:val="22"/>
        </w:rPr>
      </w:pPr>
      <w:r w:rsidRPr="00FC2BD9">
        <w:rPr>
          <w:rFonts w:ascii="Calibri" w:hAnsi="Calibri" w:cs="Calibri"/>
          <w:color w:val="000000"/>
          <w:sz w:val="22"/>
          <w:szCs w:val="22"/>
        </w:rPr>
        <w:t>Wypłata wynagrodzenia nastąpi w częściach i za faktyczną ilość godzin zaangażowania w</w:t>
      </w:r>
      <w:r w:rsidR="00E641FE" w:rsidRPr="00E641FE">
        <w:rPr>
          <w:rFonts w:ascii="Calibri" w:hAnsi="Calibri" w:cs="Calibri"/>
          <w:color w:val="000000"/>
          <w:sz w:val="22"/>
          <w:szCs w:val="22"/>
        </w:rPr>
        <w:t> </w:t>
      </w:r>
      <w:r w:rsidRPr="00FC2BD9">
        <w:rPr>
          <w:rFonts w:ascii="Calibri" w:hAnsi="Calibri" w:cs="Calibri"/>
          <w:color w:val="000000"/>
          <w:sz w:val="22"/>
          <w:szCs w:val="22"/>
        </w:rPr>
        <w:t>projekt, po przedłożeniu przez Wykonawcę protok</w:t>
      </w:r>
      <w:r w:rsidR="00E641FE" w:rsidRPr="00E641FE">
        <w:rPr>
          <w:rFonts w:ascii="Calibri" w:hAnsi="Calibri" w:cs="Calibri"/>
          <w:color w:val="000000"/>
          <w:sz w:val="22"/>
          <w:szCs w:val="22"/>
        </w:rPr>
        <w:t>ołu zaangażowania godzinowego i </w:t>
      </w:r>
      <w:r w:rsidRPr="00FC2BD9">
        <w:rPr>
          <w:rFonts w:ascii="Calibri" w:hAnsi="Calibri" w:cs="Calibri"/>
          <w:color w:val="000000"/>
          <w:sz w:val="22"/>
          <w:szCs w:val="22"/>
        </w:rPr>
        <w:t>wykonanych w tym</w:t>
      </w:r>
      <w:r w:rsidR="00E641FE" w:rsidRPr="00E641FE">
        <w:rPr>
          <w:rFonts w:ascii="Calibri" w:hAnsi="Calibri" w:cs="Calibri"/>
          <w:color w:val="000000"/>
          <w:sz w:val="22"/>
          <w:szCs w:val="22"/>
        </w:rPr>
        <w:t xml:space="preserve"> okresie prac, sporządzonych w ujęciu nie częstszym niż 1 miesiąc i na podstawie prawidłowo wystawionego przez Wykonawcę rachunku/Faktury Vat. </w:t>
      </w:r>
    </w:p>
    <w:p w:rsidR="00E641FE" w:rsidRPr="00E641FE" w:rsidRDefault="00E641FE" w:rsidP="00AD70D1">
      <w:pPr>
        <w:spacing w:after="0" w:line="240" w:lineRule="auto"/>
        <w:ind w:left="720" w:right="47"/>
        <w:jc w:val="both"/>
        <w:rPr>
          <w:rFonts w:ascii="Times New Roman" w:eastAsia="Times New Roman" w:hAnsi="Times New Roman" w:cs="Times New Roman"/>
        </w:rPr>
      </w:pPr>
      <w:r w:rsidRPr="00E641FE">
        <w:rPr>
          <w:rFonts w:ascii="Calibri" w:eastAsia="Times New Roman" w:hAnsi="Calibri" w:cs="Calibri"/>
          <w:color w:val="000000"/>
        </w:rPr>
        <w:t xml:space="preserve">Wykonawca wystawi rachunek/fakturę VAT dla Zamawiającego po zaakceptowaniu przez Zamawiającego wyżej wymienionego protokołu z wykonanych prac. </w:t>
      </w:r>
    </w:p>
    <w:p w:rsidR="0054111F" w:rsidRDefault="0054111F" w:rsidP="00AD70D1">
      <w:pPr>
        <w:pStyle w:val="NormalnyWeb"/>
        <w:spacing w:before="0" w:beforeAutospacing="0" w:after="0" w:afterAutospacing="0"/>
        <w:ind w:left="426" w:right="48" w:hanging="426"/>
        <w:jc w:val="both"/>
      </w:pPr>
      <w:r>
        <w:rPr>
          <w:rFonts w:ascii="Calibri" w:hAnsi="Calibri" w:cs="Calibri"/>
          <w:b/>
          <w:bCs/>
          <w:color w:val="000000"/>
          <w:sz w:val="22"/>
          <w:szCs w:val="22"/>
        </w:rPr>
        <w:t xml:space="preserve">5.6. </w:t>
      </w:r>
      <w:r>
        <w:rPr>
          <w:rFonts w:ascii="Calibri" w:hAnsi="Calibri" w:cs="Calibri"/>
          <w:color w:val="000000"/>
          <w:sz w:val="22"/>
          <w:szCs w:val="22"/>
        </w:rPr>
        <w:t>Zamawiający informuje, że termin płatności wynagrodzenia Wykonawcy uzależniony jest od terminu wpłynięcia na konto Zamawiającego środków przeznaczonych na pokrycie wydatków związanych realizacją projektu na etapie, w którym uczestniczył Wykonawca i może ulegać opóźnieniom. </w:t>
      </w:r>
    </w:p>
    <w:p w:rsidR="00E9739A" w:rsidRDefault="0054111F" w:rsidP="00AD70D1">
      <w:pPr>
        <w:spacing w:after="0" w:line="240" w:lineRule="auto"/>
        <w:ind w:left="426" w:hanging="426"/>
        <w:jc w:val="both"/>
        <w:rPr>
          <w:rFonts w:ascii="Calibri" w:hAnsi="Calibri" w:cs="Calibri"/>
          <w:color w:val="000000"/>
        </w:rPr>
      </w:pPr>
      <w:r>
        <w:rPr>
          <w:rFonts w:ascii="Calibri" w:hAnsi="Calibri" w:cs="Calibri"/>
          <w:b/>
          <w:bCs/>
          <w:color w:val="000000"/>
        </w:rPr>
        <w:t xml:space="preserve">5.7. </w:t>
      </w:r>
      <w:r>
        <w:rPr>
          <w:rFonts w:ascii="Calibri" w:hAnsi="Calibri" w:cs="Calibri"/>
          <w:color w:val="000000"/>
        </w:rPr>
        <w:t>W przypadku kontroli Projektu przez Centrum Projektów Europejskich lub inny uprawniony podmiot, Wykonawca zapewni kontrolującym wgląd w dokumenty, w tym dokumenty finansowe oraz dokumenty elektroniczne związane z wykonywanymi zadaniami w ramach realizacji Projektu.</w:t>
      </w:r>
    </w:p>
    <w:p w:rsidR="0054111F" w:rsidRPr="0054111F" w:rsidRDefault="0054111F" w:rsidP="0054111F">
      <w:pPr>
        <w:spacing w:before="128"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4"/>
          <w:szCs w:val="24"/>
        </w:rPr>
        <w:t>6</w:t>
      </w:r>
      <w:r w:rsidRPr="0054111F">
        <w:rPr>
          <w:rFonts w:ascii="Calibri" w:eastAsia="Times New Roman" w:hAnsi="Calibri" w:cs="Calibri"/>
          <w:b/>
          <w:bCs/>
          <w:color w:val="000000"/>
          <w:sz w:val="24"/>
          <w:szCs w:val="24"/>
        </w:rPr>
        <w:t>. Warunki Udziału w Postępowaniu: </w:t>
      </w:r>
    </w:p>
    <w:p w:rsidR="0054111F" w:rsidRPr="0054111F" w:rsidRDefault="0054111F" w:rsidP="0054111F">
      <w:pPr>
        <w:spacing w:before="90" w:after="0" w:line="240" w:lineRule="auto"/>
        <w:ind w:left="446" w:right="48" w:firstLine="275"/>
        <w:jc w:val="both"/>
        <w:rPr>
          <w:rFonts w:ascii="Times New Roman" w:eastAsia="Times New Roman" w:hAnsi="Times New Roman" w:cs="Times New Roman"/>
          <w:sz w:val="24"/>
          <w:szCs w:val="24"/>
        </w:rPr>
      </w:pPr>
      <w:r w:rsidRPr="0054111F">
        <w:rPr>
          <w:rFonts w:ascii="Calibri" w:eastAsia="Times New Roman" w:hAnsi="Calibri" w:cs="Calibri"/>
          <w:color w:val="000000"/>
        </w:rPr>
        <w:t>Wykonawca biorący udział w postępowaniu musi znajdować</w:t>
      </w:r>
      <w:r>
        <w:rPr>
          <w:rFonts w:ascii="Calibri" w:eastAsia="Times New Roman" w:hAnsi="Calibri" w:cs="Calibri"/>
          <w:color w:val="000000"/>
        </w:rPr>
        <w:t xml:space="preserve"> </w:t>
      </w:r>
      <w:r w:rsidRPr="0054111F">
        <w:rPr>
          <w:rFonts w:ascii="Calibri" w:eastAsia="Times New Roman" w:hAnsi="Calibri" w:cs="Calibri"/>
          <w:color w:val="000000"/>
        </w:rPr>
        <w:t>się w sytuacji organizacyjnej, prawnej, ekonomicznej i finansowej zapewniającej terminowe oraz zgodne z wymaganiami wykonanie zamówienia. Ponadto musi posiadać</w:t>
      </w:r>
      <w:r>
        <w:rPr>
          <w:rFonts w:ascii="Calibri" w:eastAsia="Times New Roman" w:hAnsi="Calibri" w:cs="Calibri"/>
          <w:color w:val="000000"/>
        </w:rPr>
        <w:t xml:space="preserve"> </w:t>
      </w:r>
      <w:r w:rsidRPr="0054111F">
        <w:rPr>
          <w:rFonts w:ascii="Calibri" w:eastAsia="Times New Roman" w:hAnsi="Calibri" w:cs="Calibri"/>
          <w:color w:val="000000"/>
        </w:rPr>
        <w:t xml:space="preserve">niezbędną wiedzę i umiejętności oraz </w:t>
      </w:r>
      <w:r w:rsidRPr="0054111F">
        <w:rPr>
          <w:rFonts w:ascii="Calibri" w:eastAsia="Times New Roman" w:hAnsi="Calibri" w:cs="Calibri"/>
          <w:color w:val="000000"/>
        </w:rPr>
        <w:lastRenderedPageBreak/>
        <w:t>doświadczenie w zakresie wskazanym w opisie przedmiotu zamówienia lub dysponować osobami spełniającymi wymagania w zakresie wiedzy, kwalifikacji i doświadczenia, które będą osobiście wykonywać przedmiot zamówienia (podpu</w:t>
      </w:r>
      <w:r>
        <w:rPr>
          <w:rFonts w:ascii="Calibri" w:eastAsia="Times New Roman" w:hAnsi="Calibri" w:cs="Calibri"/>
          <w:color w:val="000000"/>
        </w:rPr>
        <w:t>nkt 6</w:t>
      </w:r>
      <w:r w:rsidRPr="0054111F">
        <w:rPr>
          <w:rFonts w:ascii="Calibri" w:eastAsia="Times New Roman" w:hAnsi="Calibri" w:cs="Calibri"/>
          <w:color w:val="000000"/>
        </w:rPr>
        <w:t>.2)</w:t>
      </w:r>
      <w:r w:rsidRPr="0054111F">
        <w:rPr>
          <w:rFonts w:ascii="Calibri" w:eastAsia="Times New Roman" w:hAnsi="Calibri" w:cs="Calibri"/>
          <w:color w:val="000000"/>
          <w:sz w:val="24"/>
          <w:szCs w:val="24"/>
        </w:rPr>
        <w:t>. </w:t>
      </w:r>
    </w:p>
    <w:p w:rsidR="0054111F" w:rsidRPr="0054111F" w:rsidRDefault="0054111F" w:rsidP="0054111F">
      <w:pPr>
        <w:spacing w:before="20" w:after="0" w:line="240" w:lineRule="auto"/>
        <w:ind w:left="437" w:right="47" w:firstLine="9"/>
        <w:jc w:val="both"/>
        <w:rPr>
          <w:rFonts w:ascii="Times New Roman" w:eastAsia="Times New Roman" w:hAnsi="Times New Roman" w:cs="Times New Roman"/>
          <w:sz w:val="24"/>
          <w:szCs w:val="24"/>
        </w:rPr>
      </w:pPr>
      <w:r w:rsidRPr="0054111F">
        <w:rPr>
          <w:rFonts w:ascii="Calibri" w:eastAsia="Times New Roman" w:hAnsi="Calibri" w:cs="Calibri"/>
          <w:color w:val="000000"/>
        </w:rPr>
        <w:t>Ponadto udział w postępowaniu ofertowym mogą brać wyłącznie osoby, których łączne zaangażowanie zawodowe wynikające z różnych form zaangażowania nie wyklucza możliwości prawidłowej i efektywnej realizacji wszystkich zadań powierzonych Wykonawcy w ramach niniejszego projektu. </w:t>
      </w:r>
    </w:p>
    <w:p w:rsidR="0054111F" w:rsidRDefault="0054111F" w:rsidP="0054111F">
      <w:pPr>
        <w:spacing w:before="128" w:after="0" w:line="240" w:lineRule="auto"/>
        <w:ind w:right="1376"/>
        <w:rPr>
          <w:rFonts w:ascii="Calibri" w:eastAsia="Times New Roman" w:hAnsi="Calibri" w:cs="Calibri"/>
          <w:b/>
          <w:bCs/>
          <w:color w:val="000000"/>
        </w:rPr>
      </w:pPr>
      <w:r w:rsidRPr="0054111F">
        <w:rPr>
          <w:rFonts w:ascii="Calibri" w:eastAsia="Times New Roman" w:hAnsi="Calibri" w:cs="Calibri"/>
          <w:b/>
          <w:bCs/>
          <w:color w:val="000000"/>
        </w:rPr>
        <w:t xml:space="preserve">Do udziału w postępowaniu dopuszczeni będą Wykonawcy, spełniający warunki: </w:t>
      </w:r>
    </w:p>
    <w:p w:rsidR="0054111F" w:rsidRPr="0054111F" w:rsidRDefault="0054111F" w:rsidP="0054111F">
      <w:pPr>
        <w:spacing w:before="128"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  6</w:t>
      </w:r>
      <w:r w:rsidRPr="0054111F">
        <w:rPr>
          <w:rFonts w:ascii="Calibri" w:eastAsia="Times New Roman" w:hAnsi="Calibri" w:cs="Calibri"/>
          <w:b/>
          <w:bCs/>
          <w:color w:val="000000"/>
        </w:rPr>
        <w:t xml:space="preserve">.1 Wykonawca nie może być powiązany osobowo lub kapitałowo z </w:t>
      </w:r>
      <w:r>
        <w:rPr>
          <w:rFonts w:ascii="Calibri" w:eastAsia="Times New Roman" w:hAnsi="Calibri" w:cs="Calibri"/>
          <w:b/>
          <w:bCs/>
          <w:color w:val="000000"/>
        </w:rPr>
        <w:t>Z</w:t>
      </w:r>
      <w:r w:rsidRPr="0054111F">
        <w:rPr>
          <w:rFonts w:ascii="Calibri" w:eastAsia="Times New Roman" w:hAnsi="Calibri" w:cs="Calibri"/>
          <w:b/>
          <w:bCs/>
          <w:color w:val="000000"/>
        </w:rPr>
        <w:t>amawiającym. </w:t>
      </w:r>
    </w:p>
    <w:p w:rsidR="0054111F" w:rsidRDefault="0054111F" w:rsidP="0054111F">
      <w:pPr>
        <w:spacing w:before="28" w:after="0" w:line="240" w:lineRule="auto"/>
        <w:ind w:left="576" w:right="49" w:firstLine="12"/>
        <w:jc w:val="both"/>
        <w:rPr>
          <w:rFonts w:ascii="Calibri" w:eastAsia="Times New Roman" w:hAnsi="Calibri" w:cs="Calibri"/>
          <w:color w:val="000000"/>
        </w:rPr>
      </w:pPr>
      <w:r w:rsidRPr="0054111F">
        <w:rPr>
          <w:rFonts w:ascii="Calibri" w:eastAsia="Times New Roman" w:hAnsi="Calibri" w:cs="Calibri"/>
          <w:color w:val="000000"/>
        </w:rPr>
        <w:t>Przez powiązania kapitałowe lub osobowe rozumie się wzajemne powiązania między Zamawiającym lub osobami upoważnionymi do zaciągania zobowiązań w imieniu Zamawiającego lub osobami wykonującymi w imieniu Zam</w:t>
      </w:r>
      <w:r>
        <w:rPr>
          <w:rFonts w:ascii="Calibri" w:eastAsia="Times New Roman" w:hAnsi="Calibri" w:cs="Calibri"/>
          <w:color w:val="000000"/>
        </w:rPr>
        <w:t>awiającego czynności związane z </w:t>
      </w:r>
      <w:r w:rsidRPr="0054111F">
        <w:rPr>
          <w:rFonts w:ascii="Calibri" w:eastAsia="Times New Roman" w:hAnsi="Calibri" w:cs="Calibri"/>
          <w:color w:val="000000"/>
        </w:rPr>
        <w:t>przeprowadzeniem procedury wyboru Wykonawcy a Wykonawcą, polegające w szczególności na: </w:t>
      </w:r>
    </w:p>
    <w:p w:rsidR="0054111F" w:rsidRDefault="0054111F" w:rsidP="0054111F">
      <w:pPr>
        <w:spacing w:before="28" w:after="0" w:line="240" w:lineRule="auto"/>
        <w:ind w:left="708" w:right="49" w:firstLine="156"/>
        <w:jc w:val="both"/>
        <w:rPr>
          <w:rFonts w:ascii="Calibri" w:eastAsia="Times New Roman" w:hAnsi="Calibri" w:cs="Calibri"/>
          <w:color w:val="000000"/>
        </w:rPr>
      </w:pPr>
      <w:r w:rsidRPr="0054111F">
        <w:rPr>
          <w:rFonts w:ascii="Calibri" w:eastAsia="Times New Roman" w:hAnsi="Calibri" w:cs="Calibri"/>
          <w:color w:val="000000"/>
        </w:rPr>
        <w:t xml:space="preserve">1) uczestniczeniu w Spółce, jako wspólnik spółki cywilnej lub spółki osobowej; </w:t>
      </w:r>
    </w:p>
    <w:p w:rsidR="0054111F" w:rsidRPr="0054111F" w:rsidRDefault="0054111F" w:rsidP="0054111F">
      <w:pPr>
        <w:spacing w:before="28" w:after="0" w:line="240" w:lineRule="auto"/>
        <w:ind w:left="1134" w:right="49" w:hanging="270"/>
        <w:jc w:val="both"/>
        <w:rPr>
          <w:rFonts w:ascii="Times New Roman" w:eastAsia="Times New Roman" w:hAnsi="Times New Roman" w:cs="Times New Roman"/>
          <w:sz w:val="24"/>
          <w:szCs w:val="24"/>
        </w:rPr>
      </w:pPr>
      <w:r w:rsidRPr="0054111F">
        <w:rPr>
          <w:rFonts w:ascii="Calibri" w:eastAsia="Times New Roman" w:hAnsi="Calibri" w:cs="Calibri"/>
          <w:color w:val="000000"/>
        </w:rPr>
        <w:t>2) posiadaniu co najmniej 10% udziałów lub akcji, o ile niższy próg nie wynika z przepisów prawa lub nie został określony przez Instytucję Zar</w:t>
      </w:r>
      <w:r>
        <w:rPr>
          <w:rFonts w:ascii="Calibri" w:eastAsia="Times New Roman" w:hAnsi="Calibri" w:cs="Calibri"/>
          <w:color w:val="000000"/>
        </w:rPr>
        <w:t>ządzającą dla danego Programu w </w:t>
      </w:r>
      <w:r w:rsidRPr="0054111F">
        <w:rPr>
          <w:rFonts w:ascii="Calibri" w:eastAsia="Times New Roman" w:hAnsi="Calibri" w:cs="Calibri"/>
          <w:color w:val="000000"/>
        </w:rPr>
        <w:t>wytycznych programowych; </w:t>
      </w:r>
    </w:p>
    <w:p w:rsidR="0054111F" w:rsidRPr="0054111F" w:rsidRDefault="0054111F" w:rsidP="0054111F">
      <w:pPr>
        <w:spacing w:before="8" w:after="0" w:line="240" w:lineRule="auto"/>
        <w:ind w:left="1134" w:right="-142" w:hanging="276"/>
        <w:rPr>
          <w:rFonts w:ascii="Times New Roman" w:eastAsia="Times New Roman" w:hAnsi="Times New Roman" w:cs="Times New Roman"/>
          <w:sz w:val="24"/>
          <w:szCs w:val="24"/>
        </w:rPr>
      </w:pPr>
      <w:r w:rsidRPr="0054111F">
        <w:rPr>
          <w:rFonts w:ascii="Calibri" w:eastAsia="Times New Roman" w:hAnsi="Calibri" w:cs="Calibri"/>
          <w:color w:val="000000"/>
        </w:rPr>
        <w:t>3) pełnieniu funkcji członka organu nadzorczego lub zarządzającego, prokurenta, pełnomocnika; </w:t>
      </w:r>
    </w:p>
    <w:p w:rsidR="0054111F" w:rsidRPr="0054111F" w:rsidRDefault="0054111F" w:rsidP="0054111F">
      <w:pPr>
        <w:spacing w:before="8" w:after="0" w:line="240" w:lineRule="auto"/>
        <w:ind w:left="1134" w:right="49" w:hanging="283"/>
        <w:jc w:val="both"/>
        <w:rPr>
          <w:rFonts w:ascii="Times New Roman" w:eastAsia="Times New Roman" w:hAnsi="Times New Roman" w:cs="Times New Roman"/>
          <w:sz w:val="24"/>
          <w:szCs w:val="24"/>
        </w:rPr>
      </w:pPr>
      <w:r w:rsidRPr="0054111F">
        <w:rPr>
          <w:rFonts w:ascii="Calibri" w:eastAsia="Times New Roman" w:hAnsi="Calibri" w:cs="Calibri"/>
          <w:color w:val="000000"/>
        </w:rPr>
        <w:t>4) pozostawaniu w związku małżeńskim, w stosunku pokrewieństwa lub p</w:t>
      </w:r>
      <w:r>
        <w:rPr>
          <w:rFonts w:ascii="Calibri" w:eastAsia="Times New Roman" w:hAnsi="Calibri" w:cs="Calibri"/>
          <w:color w:val="000000"/>
        </w:rPr>
        <w:t>owinowactwa w </w:t>
      </w:r>
      <w:r w:rsidRPr="0054111F">
        <w:rPr>
          <w:rFonts w:ascii="Calibri" w:eastAsia="Times New Roman" w:hAnsi="Calibri" w:cs="Calibri"/>
          <w:color w:val="000000"/>
        </w:rPr>
        <w:t xml:space="preserve">linii prostej, pokrewieństwa drugiego stopnia lub </w:t>
      </w:r>
      <w:r>
        <w:rPr>
          <w:rFonts w:ascii="Calibri" w:eastAsia="Times New Roman" w:hAnsi="Calibri" w:cs="Calibri"/>
          <w:color w:val="000000"/>
        </w:rPr>
        <w:t>powinowactwa drugiego stopnia w </w:t>
      </w:r>
      <w:r w:rsidRPr="0054111F">
        <w:rPr>
          <w:rFonts w:ascii="Calibri" w:eastAsia="Times New Roman" w:hAnsi="Calibri" w:cs="Calibri"/>
          <w:color w:val="000000"/>
        </w:rPr>
        <w:t>linii bocznej lub w stosunku przysposobienia, opieki lub kurateli. </w:t>
      </w:r>
    </w:p>
    <w:p w:rsidR="0054111F" w:rsidRPr="0054111F" w:rsidRDefault="0054111F" w:rsidP="0054111F">
      <w:pPr>
        <w:spacing w:before="125" w:after="0" w:line="240" w:lineRule="auto"/>
        <w:ind w:left="293"/>
        <w:rPr>
          <w:rFonts w:ascii="Times New Roman" w:eastAsia="Times New Roman" w:hAnsi="Times New Roman" w:cs="Times New Roman"/>
          <w:sz w:val="24"/>
          <w:szCs w:val="24"/>
        </w:rPr>
      </w:pPr>
      <w:r w:rsidRPr="0054111F">
        <w:rPr>
          <w:rFonts w:ascii="Calibri" w:eastAsia="Times New Roman" w:hAnsi="Calibri" w:cs="Calibri"/>
          <w:b/>
          <w:bCs/>
          <w:color w:val="000000"/>
          <w:u w:val="single"/>
        </w:rPr>
        <w:t>Sposób oceny spełniania warunku:</w:t>
      </w:r>
      <w:r w:rsidRPr="0054111F">
        <w:rPr>
          <w:rFonts w:ascii="Calibri" w:eastAsia="Times New Roman" w:hAnsi="Calibri" w:cs="Calibri"/>
          <w:b/>
          <w:bCs/>
          <w:color w:val="000000"/>
        </w:rPr>
        <w:t> </w:t>
      </w:r>
    </w:p>
    <w:p w:rsidR="0054111F" w:rsidRPr="0054111F" w:rsidRDefault="0054111F" w:rsidP="0054111F">
      <w:pPr>
        <w:spacing w:before="11" w:after="0" w:line="240" w:lineRule="auto"/>
        <w:ind w:left="709" w:right="49" w:firstLine="10"/>
        <w:jc w:val="both"/>
        <w:rPr>
          <w:rFonts w:ascii="Times New Roman" w:eastAsia="Times New Roman" w:hAnsi="Times New Roman" w:cs="Times New Roman"/>
          <w:sz w:val="24"/>
          <w:szCs w:val="24"/>
        </w:rPr>
      </w:pPr>
      <w:r w:rsidRPr="0054111F">
        <w:rPr>
          <w:rFonts w:ascii="Calibri" w:eastAsia="Times New Roman" w:hAnsi="Calibri" w:cs="Calibri"/>
          <w:color w:val="000000"/>
        </w:rPr>
        <w:t>Do oferty należy załączyć oświadczenie Wykonawcy o braku powiązań z Zamawiającym według wzoru stanowiącego załącznik nr 2 do zapytania ofertowego. </w:t>
      </w:r>
    </w:p>
    <w:p w:rsidR="0054111F" w:rsidRDefault="0054111F" w:rsidP="0054111F">
      <w:pPr>
        <w:spacing w:before="8" w:after="0" w:line="240" w:lineRule="auto"/>
        <w:ind w:left="709" w:right="49" w:firstLine="2"/>
        <w:jc w:val="both"/>
        <w:rPr>
          <w:rFonts w:ascii="Calibri" w:eastAsia="Times New Roman" w:hAnsi="Calibri" w:cs="Calibri"/>
          <w:color w:val="000000"/>
        </w:rPr>
      </w:pPr>
      <w:r w:rsidRPr="0054111F">
        <w:rPr>
          <w:rFonts w:ascii="Calibri" w:eastAsia="Times New Roman" w:hAnsi="Calibri" w:cs="Calibri"/>
          <w:color w:val="000000"/>
        </w:rPr>
        <w:t>Powyższe warunki udziału będą oceniane na podstawie złożonych dokumentów na zasadzie spełnia/ nie spełnia.</w:t>
      </w:r>
    </w:p>
    <w:p w:rsidR="0054111F" w:rsidRPr="0054111F" w:rsidRDefault="005823C7" w:rsidP="0054111F">
      <w:pPr>
        <w:spacing w:before="160" w:after="0" w:line="240" w:lineRule="auto"/>
        <w:ind w:left="295"/>
        <w:rPr>
          <w:rFonts w:ascii="Times New Roman" w:eastAsia="Times New Roman" w:hAnsi="Times New Roman" w:cs="Times New Roman"/>
          <w:sz w:val="24"/>
          <w:szCs w:val="24"/>
        </w:rPr>
      </w:pPr>
      <w:r>
        <w:rPr>
          <w:rFonts w:ascii="Calibri" w:eastAsia="Times New Roman" w:hAnsi="Calibri" w:cs="Calibri"/>
          <w:b/>
          <w:bCs/>
          <w:color w:val="000000"/>
        </w:rPr>
        <w:t>6</w:t>
      </w:r>
      <w:r w:rsidR="0054111F" w:rsidRPr="0054111F">
        <w:rPr>
          <w:rFonts w:ascii="Calibri" w:eastAsia="Times New Roman" w:hAnsi="Calibri" w:cs="Calibri"/>
          <w:b/>
          <w:bCs/>
          <w:color w:val="000000"/>
        </w:rPr>
        <w:t>.2. Wykonawca posiada wiedzę i umiejętności oraz doświadczenie: </w:t>
      </w:r>
    </w:p>
    <w:p w:rsidR="0054111F" w:rsidRPr="0054111F" w:rsidRDefault="0054111F" w:rsidP="005823C7">
      <w:pPr>
        <w:spacing w:before="88" w:after="0" w:line="240" w:lineRule="auto"/>
        <w:ind w:left="709" w:right="48" w:firstLine="418"/>
        <w:jc w:val="both"/>
        <w:rPr>
          <w:rFonts w:ascii="Times New Roman" w:eastAsia="Times New Roman" w:hAnsi="Times New Roman" w:cs="Times New Roman"/>
          <w:sz w:val="24"/>
          <w:szCs w:val="24"/>
        </w:rPr>
      </w:pPr>
      <w:r w:rsidRPr="0054111F">
        <w:rPr>
          <w:rFonts w:ascii="Calibri" w:eastAsia="Times New Roman" w:hAnsi="Calibri" w:cs="Calibri"/>
          <w:color w:val="000000"/>
        </w:rPr>
        <w:t>Wykonawca biorący udział w postępowaniu musi znajdować</w:t>
      </w:r>
      <w:r>
        <w:rPr>
          <w:rFonts w:ascii="Calibri" w:eastAsia="Times New Roman" w:hAnsi="Calibri" w:cs="Calibri"/>
          <w:color w:val="000000"/>
        </w:rPr>
        <w:t xml:space="preserve"> </w:t>
      </w:r>
      <w:r w:rsidRPr="0054111F">
        <w:rPr>
          <w:rFonts w:ascii="Calibri" w:eastAsia="Times New Roman" w:hAnsi="Calibri" w:cs="Calibri"/>
          <w:color w:val="000000"/>
        </w:rPr>
        <w:t>się w sytuacji organizacyjnej, prawnej, ekonomicznej i finansowej zapewniającej terminowe oraz zgodne z wymaganiami wykonanie zamówieni</w:t>
      </w:r>
      <w:r>
        <w:rPr>
          <w:rFonts w:ascii="Calibri" w:eastAsia="Times New Roman" w:hAnsi="Calibri" w:cs="Calibri"/>
          <w:color w:val="000000"/>
        </w:rPr>
        <w:t>a. Ponad</w:t>
      </w:r>
      <w:r w:rsidRPr="0054111F">
        <w:rPr>
          <w:rFonts w:ascii="Calibri" w:eastAsia="Times New Roman" w:hAnsi="Calibri" w:cs="Calibri"/>
          <w:color w:val="000000"/>
        </w:rPr>
        <w:t xml:space="preserve">to Wykonawca dysponuje kadrą i zasobami rzeczowymi niezbędnymi do prawidłowego wykonania przedmiotu umowy, </w:t>
      </w:r>
      <w:r w:rsidRPr="0054111F">
        <w:rPr>
          <w:rFonts w:ascii="Calibri" w:eastAsia="Times New Roman" w:hAnsi="Calibri" w:cs="Calibri"/>
          <w:b/>
          <w:bCs/>
          <w:color w:val="000000"/>
        </w:rPr>
        <w:t>w tym każdy z</w:t>
      </w:r>
      <w:r w:rsidR="005823C7">
        <w:rPr>
          <w:rFonts w:ascii="Calibri" w:eastAsia="Times New Roman" w:hAnsi="Calibri" w:cs="Calibri"/>
          <w:b/>
          <w:bCs/>
          <w:color w:val="000000"/>
        </w:rPr>
        <w:t> </w:t>
      </w:r>
      <w:r w:rsidRPr="0054111F">
        <w:rPr>
          <w:rFonts w:ascii="Calibri" w:eastAsia="Times New Roman" w:hAnsi="Calibri" w:cs="Calibri"/>
          <w:b/>
          <w:bCs/>
          <w:color w:val="000000"/>
        </w:rPr>
        <w:t>zaangażowanych do projektu trenerów posiada niezbędną wiedzę, kwalifikacje, doświadczenie do wykonania przedmiotu zamówienia, tj.: </w:t>
      </w:r>
    </w:p>
    <w:p w:rsidR="0054111F" w:rsidRPr="0054111F" w:rsidRDefault="0054111F" w:rsidP="005823C7">
      <w:pPr>
        <w:spacing w:before="138" w:after="0" w:line="240" w:lineRule="auto"/>
        <w:ind w:left="567"/>
        <w:rPr>
          <w:rFonts w:ascii="Times New Roman" w:eastAsia="Times New Roman" w:hAnsi="Times New Roman" w:cs="Times New Roman"/>
          <w:sz w:val="24"/>
          <w:szCs w:val="24"/>
        </w:rPr>
      </w:pPr>
      <w:r w:rsidRPr="0054111F">
        <w:rPr>
          <w:rFonts w:ascii="Arial" w:eastAsia="Times New Roman" w:hAnsi="Arial" w:cs="Arial"/>
          <w:color w:val="000000"/>
        </w:rPr>
        <w:t xml:space="preserve">∙ </w:t>
      </w:r>
      <w:r w:rsidRPr="0054111F">
        <w:rPr>
          <w:rFonts w:ascii="Calibri" w:eastAsia="Times New Roman" w:hAnsi="Calibri" w:cs="Calibri"/>
          <w:color w:val="000000"/>
          <w:sz w:val="21"/>
          <w:szCs w:val="21"/>
        </w:rPr>
        <w:t>wykształcenie wyższe </w:t>
      </w:r>
    </w:p>
    <w:p w:rsidR="0054111F" w:rsidRPr="0054111F" w:rsidRDefault="0054111F" w:rsidP="004E156B">
      <w:pPr>
        <w:spacing w:before="40" w:after="0" w:line="240" w:lineRule="auto"/>
        <w:ind w:left="709" w:right="-284" w:hanging="142"/>
        <w:jc w:val="both"/>
        <w:rPr>
          <w:rFonts w:ascii="Times New Roman" w:eastAsia="Times New Roman" w:hAnsi="Times New Roman" w:cs="Times New Roman"/>
          <w:sz w:val="24"/>
          <w:szCs w:val="24"/>
        </w:rPr>
      </w:pPr>
      <w:r w:rsidRPr="0054111F">
        <w:rPr>
          <w:rFonts w:ascii="Arial" w:eastAsia="Times New Roman" w:hAnsi="Arial" w:cs="Arial"/>
          <w:color w:val="000000"/>
        </w:rPr>
        <w:t xml:space="preserve">∙ </w:t>
      </w:r>
      <w:r w:rsidRPr="0054111F">
        <w:rPr>
          <w:rFonts w:ascii="Calibri" w:eastAsia="Times New Roman" w:hAnsi="Calibri" w:cs="Calibri"/>
          <w:color w:val="000000"/>
        </w:rPr>
        <w:t xml:space="preserve">udział w min. 1 szkoleniu trenerskim lub w innych formach kształcenia </w:t>
      </w:r>
      <w:r w:rsidR="005823C7">
        <w:rPr>
          <w:rFonts w:ascii="Calibri" w:eastAsia="Times New Roman" w:hAnsi="Calibri" w:cs="Calibri"/>
          <w:color w:val="000000"/>
        </w:rPr>
        <w:t>t</w:t>
      </w:r>
      <w:r w:rsidRPr="0054111F">
        <w:rPr>
          <w:rFonts w:ascii="Calibri" w:eastAsia="Times New Roman" w:hAnsi="Calibri" w:cs="Calibri"/>
          <w:color w:val="000000"/>
        </w:rPr>
        <w:t>renerów/wykładowców, także online (min. 16h) </w:t>
      </w:r>
    </w:p>
    <w:p w:rsidR="0054111F" w:rsidRPr="0054111F" w:rsidRDefault="0054111F" w:rsidP="004E156B">
      <w:pPr>
        <w:spacing w:before="41" w:after="0" w:line="240" w:lineRule="auto"/>
        <w:ind w:left="709" w:right="50" w:hanging="142"/>
        <w:jc w:val="both"/>
        <w:rPr>
          <w:rFonts w:ascii="Times New Roman" w:eastAsia="Times New Roman" w:hAnsi="Times New Roman" w:cs="Times New Roman"/>
          <w:sz w:val="24"/>
          <w:szCs w:val="24"/>
        </w:rPr>
      </w:pPr>
      <w:r w:rsidRPr="0054111F">
        <w:rPr>
          <w:rFonts w:ascii="Arial" w:eastAsia="Times New Roman" w:hAnsi="Arial" w:cs="Arial"/>
          <w:color w:val="000000"/>
        </w:rPr>
        <w:t xml:space="preserve">∙ </w:t>
      </w:r>
      <w:r w:rsidRPr="0054111F">
        <w:rPr>
          <w:rFonts w:ascii="Calibri" w:eastAsia="Times New Roman" w:hAnsi="Calibri" w:cs="Calibri"/>
          <w:color w:val="000000"/>
        </w:rPr>
        <w:t>doświadczenie w prowadzeniu szkoleń dla nauczycieli</w:t>
      </w:r>
      <w:r w:rsidR="005823C7">
        <w:rPr>
          <w:rFonts w:ascii="Calibri" w:eastAsia="Times New Roman" w:hAnsi="Calibri" w:cs="Calibri"/>
          <w:color w:val="000000"/>
        </w:rPr>
        <w:t xml:space="preserve"> </w:t>
      </w:r>
      <w:r w:rsidRPr="0054111F">
        <w:rPr>
          <w:rFonts w:ascii="Calibri" w:eastAsia="Times New Roman" w:hAnsi="Calibri" w:cs="Calibri"/>
          <w:color w:val="000000"/>
        </w:rPr>
        <w:t>z</w:t>
      </w:r>
      <w:r w:rsidR="005823C7">
        <w:rPr>
          <w:rFonts w:ascii="Calibri" w:eastAsia="Times New Roman" w:hAnsi="Calibri" w:cs="Calibri"/>
          <w:color w:val="000000"/>
        </w:rPr>
        <w:t xml:space="preserve">  </w:t>
      </w:r>
      <w:r w:rsidRPr="0054111F">
        <w:rPr>
          <w:rFonts w:ascii="Calibri" w:eastAsia="Times New Roman" w:hAnsi="Calibri" w:cs="Calibri"/>
          <w:color w:val="000000"/>
        </w:rPr>
        <w:t>zakresu TIK, min. 80h w ciągu ostatnich 3 lat </w:t>
      </w:r>
    </w:p>
    <w:p w:rsidR="005823C7" w:rsidRDefault="0054111F" w:rsidP="004E156B">
      <w:pPr>
        <w:spacing w:before="42" w:after="0" w:line="240" w:lineRule="auto"/>
        <w:ind w:left="658" w:right="48"/>
        <w:jc w:val="both"/>
        <w:rPr>
          <w:rFonts w:ascii="Calibri" w:eastAsia="Times New Roman" w:hAnsi="Calibri" w:cs="Calibri"/>
          <w:color w:val="000000"/>
        </w:rPr>
      </w:pPr>
      <w:r w:rsidRPr="0054111F">
        <w:rPr>
          <w:rFonts w:ascii="Arial" w:eastAsia="Times New Roman" w:hAnsi="Arial" w:cs="Arial"/>
          <w:color w:val="000000"/>
        </w:rPr>
        <w:t xml:space="preserve">∙ </w:t>
      </w:r>
      <w:r w:rsidRPr="0054111F">
        <w:rPr>
          <w:rFonts w:ascii="Calibri" w:eastAsia="Times New Roman" w:hAnsi="Calibri" w:cs="Calibri"/>
          <w:color w:val="000000"/>
        </w:rPr>
        <w:t xml:space="preserve">doświadczenie w zakresie mentoringu (konsultacji, doradztwa i/lub </w:t>
      </w:r>
      <w:proofErr w:type="spellStart"/>
      <w:r w:rsidRPr="0054111F">
        <w:rPr>
          <w:rFonts w:ascii="Calibri" w:eastAsia="Times New Roman" w:hAnsi="Calibri" w:cs="Calibri"/>
          <w:color w:val="000000"/>
        </w:rPr>
        <w:t>tutoringu</w:t>
      </w:r>
      <w:proofErr w:type="spellEnd"/>
      <w:r w:rsidRPr="0054111F">
        <w:rPr>
          <w:rFonts w:ascii="Calibri" w:eastAsia="Times New Roman" w:hAnsi="Calibri" w:cs="Calibri"/>
          <w:color w:val="000000"/>
        </w:rPr>
        <w:t xml:space="preserve">) dla dorosłych </w:t>
      </w:r>
    </w:p>
    <w:p w:rsidR="0054111F" w:rsidRPr="0054111F" w:rsidRDefault="0054111F" w:rsidP="004E156B">
      <w:pPr>
        <w:spacing w:before="42" w:after="0" w:line="240" w:lineRule="auto"/>
        <w:ind w:left="851" w:right="48" w:hanging="193"/>
        <w:jc w:val="both"/>
        <w:rPr>
          <w:rFonts w:ascii="Times New Roman" w:eastAsia="Times New Roman" w:hAnsi="Times New Roman" w:cs="Times New Roman"/>
          <w:sz w:val="24"/>
          <w:szCs w:val="24"/>
        </w:rPr>
      </w:pPr>
      <w:r w:rsidRPr="0054111F">
        <w:rPr>
          <w:rFonts w:ascii="Arial" w:eastAsia="Times New Roman" w:hAnsi="Arial" w:cs="Arial"/>
          <w:color w:val="000000"/>
        </w:rPr>
        <w:t xml:space="preserve">∙ </w:t>
      </w:r>
      <w:r w:rsidRPr="0054111F">
        <w:rPr>
          <w:rFonts w:ascii="Calibri" w:eastAsia="Times New Roman" w:hAnsi="Calibri" w:cs="Calibri"/>
          <w:color w:val="000000"/>
        </w:rPr>
        <w:t>doświadczenie w opracowaniu materiałów edukacyjnych (scenariuszy szkol., mat. pomoc. itp.), w tym materiałów e-learningowych. </w:t>
      </w:r>
    </w:p>
    <w:p w:rsidR="005823C7" w:rsidRDefault="0054111F" w:rsidP="004E156B">
      <w:pPr>
        <w:spacing w:before="27" w:after="0" w:line="240" w:lineRule="auto"/>
        <w:ind w:left="851" w:right="50" w:hanging="193"/>
        <w:jc w:val="both"/>
        <w:rPr>
          <w:rFonts w:ascii="Calibri" w:eastAsia="Times New Roman" w:hAnsi="Calibri" w:cs="Calibri"/>
          <w:color w:val="000000"/>
        </w:rPr>
      </w:pPr>
      <w:r w:rsidRPr="0054111F">
        <w:rPr>
          <w:rFonts w:ascii="Arial" w:eastAsia="Times New Roman" w:hAnsi="Arial" w:cs="Arial"/>
          <w:color w:val="000000"/>
        </w:rPr>
        <w:t xml:space="preserve">∙ </w:t>
      </w:r>
      <w:r w:rsidRPr="0054111F">
        <w:rPr>
          <w:rFonts w:ascii="Calibri" w:eastAsia="Times New Roman" w:hAnsi="Calibri" w:cs="Calibri"/>
          <w:color w:val="000000"/>
        </w:rPr>
        <w:t xml:space="preserve">trener specjalizuje się w minimum w jednej z edukacyjnych 4 grup przedmiotowych (edukacji wczesnoszkolnej, przedmiotów humanistycznych, mat-przyrodniczych, artystycznych) </w:t>
      </w:r>
    </w:p>
    <w:p w:rsidR="0054111F" w:rsidRPr="0054111F" w:rsidRDefault="0054111F" w:rsidP="004E156B">
      <w:pPr>
        <w:spacing w:before="27" w:after="0" w:line="240" w:lineRule="auto"/>
        <w:ind w:left="709" w:right="50" w:hanging="51"/>
        <w:jc w:val="both"/>
        <w:rPr>
          <w:rFonts w:ascii="Times New Roman" w:eastAsia="Times New Roman" w:hAnsi="Times New Roman" w:cs="Times New Roman"/>
          <w:sz w:val="24"/>
          <w:szCs w:val="24"/>
        </w:rPr>
      </w:pPr>
      <w:r w:rsidRPr="0054111F">
        <w:rPr>
          <w:rFonts w:ascii="Arial" w:eastAsia="Times New Roman" w:hAnsi="Arial" w:cs="Arial"/>
          <w:color w:val="000000"/>
        </w:rPr>
        <w:lastRenderedPageBreak/>
        <w:t xml:space="preserve">∙ </w:t>
      </w:r>
      <w:r w:rsidRPr="0054111F">
        <w:rPr>
          <w:rFonts w:ascii="Calibri" w:eastAsia="Times New Roman" w:hAnsi="Calibri" w:cs="Calibri"/>
          <w:color w:val="000000"/>
        </w:rPr>
        <w:t xml:space="preserve">mobilność i gotowość do świadczenia usługi na terenie województwa </w:t>
      </w:r>
      <w:r w:rsidR="005823C7">
        <w:rPr>
          <w:rFonts w:ascii="Calibri" w:eastAsia="Times New Roman" w:hAnsi="Calibri" w:cs="Calibri"/>
          <w:color w:val="000000"/>
        </w:rPr>
        <w:t>podkarpackiego</w:t>
      </w:r>
      <w:r w:rsidR="00FC3166">
        <w:rPr>
          <w:rFonts w:ascii="Calibri" w:eastAsia="Times New Roman" w:hAnsi="Calibri" w:cs="Calibri"/>
          <w:color w:val="000000"/>
        </w:rPr>
        <w:t xml:space="preserve"> lub małopolskiego</w:t>
      </w:r>
      <w:r w:rsidRPr="0054111F">
        <w:rPr>
          <w:rFonts w:ascii="Calibri" w:eastAsia="Times New Roman" w:hAnsi="Calibri" w:cs="Calibri"/>
          <w:color w:val="000000"/>
        </w:rPr>
        <w:t>, w tym także w miejscu zamieszkania uczestników projektu </w:t>
      </w:r>
    </w:p>
    <w:p w:rsidR="0054111F" w:rsidRPr="0054111F" w:rsidRDefault="0054111F" w:rsidP="004E156B">
      <w:pPr>
        <w:spacing w:before="32" w:after="0" w:line="240" w:lineRule="auto"/>
        <w:ind w:left="709" w:right="52" w:hanging="74"/>
        <w:jc w:val="both"/>
        <w:rPr>
          <w:rFonts w:ascii="Times New Roman" w:eastAsia="Times New Roman" w:hAnsi="Times New Roman" w:cs="Times New Roman"/>
          <w:sz w:val="24"/>
          <w:szCs w:val="24"/>
        </w:rPr>
      </w:pPr>
      <w:r w:rsidRPr="0054111F">
        <w:rPr>
          <w:rFonts w:ascii="Arial" w:eastAsia="Times New Roman" w:hAnsi="Arial" w:cs="Arial"/>
          <w:color w:val="000000"/>
        </w:rPr>
        <w:t xml:space="preserve">∙ </w:t>
      </w:r>
      <w:r w:rsidRPr="0054111F">
        <w:rPr>
          <w:rFonts w:ascii="Calibri" w:eastAsia="Times New Roman" w:hAnsi="Calibri" w:cs="Calibri"/>
          <w:color w:val="000000"/>
        </w:rPr>
        <w:t xml:space="preserve">warunki techniczne, w tym sprzęt niezbędny do prawidłowego przeprowadzenia przedmiotu zamówienia (np. do </w:t>
      </w:r>
      <w:proofErr w:type="spellStart"/>
      <w:r w:rsidRPr="0054111F">
        <w:rPr>
          <w:rFonts w:ascii="Calibri" w:eastAsia="Times New Roman" w:hAnsi="Calibri" w:cs="Calibri"/>
          <w:color w:val="000000"/>
        </w:rPr>
        <w:t>kumunikacji</w:t>
      </w:r>
      <w:proofErr w:type="spellEnd"/>
      <w:r w:rsidRPr="0054111F">
        <w:rPr>
          <w:rFonts w:ascii="Calibri" w:eastAsia="Times New Roman" w:hAnsi="Calibri" w:cs="Calibri"/>
          <w:color w:val="000000"/>
        </w:rPr>
        <w:t xml:space="preserve"> online). </w:t>
      </w:r>
    </w:p>
    <w:p w:rsidR="0054111F" w:rsidRPr="0054111F" w:rsidRDefault="0054111F" w:rsidP="004E156B">
      <w:pPr>
        <w:spacing w:before="44" w:after="0" w:line="240" w:lineRule="auto"/>
        <w:ind w:left="993" w:right="50" w:hanging="358"/>
        <w:jc w:val="both"/>
        <w:rPr>
          <w:rFonts w:ascii="Times New Roman" w:eastAsia="Times New Roman" w:hAnsi="Times New Roman" w:cs="Times New Roman"/>
          <w:sz w:val="24"/>
          <w:szCs w:val="24"/>
        </w:rPr>
      </w:pPr>
      <w:r w:rsidRPr="0054111F">
        <w:rPr>
          <w:rFonts w:ascii="Arial" w:eastAsia="Times New Roman" w:hAnsi="Arial" w:cs="Arial"/>
          <w:color w:val="000000"/>
        </w:rPr>
        <w:t xml:space="preserve">∙ </w:t>
      </w:r>
      <w:r w:rsidRPr="0054111F">
        <w:rPr>
          <w:rFonts w:ascii="Calibri" w:eastAsia="Times New Roman" w:hAnsi="Calibri" w:cs="Calibri"/>
          <w:color w:val="000000"/>
        </w:rPr>
        <w:t xml:space="preserve">dyspozycyjność od </w:t>
      </w:r>
      <w:r w:rsidR="00AD70D1">
        <w:rPr>
          <w:rFonts w:ascii="Calibri" w:eastAsia="Times New Roman" w:hAnsi="Calibri" w:cs="Calibri"/>
          <w:color w:val="000000"/>
        </w:rPr>
        <w:t>sierpnia</w:t>
      </w:r>
      <w:r w:rsidR="005823C7">
        <w:rPr>
          <w:rFonts w:ascii="Calibri" w:eastAsia="Times New Roman" w:hAnsi="Calibri" w:cs="Calibri"/>
          <w:color w:val="000000"/>
        </w:rPr>
        <w:t xml:space="preserve"> 2023</w:t>
      </w:r>
      <w:r w:rsidRPr="0054111F">
        <w:rPr>
          <w:rFonts w:ascii="Calibri" w:eastAsia="Times New Roman" w:hAnsi="Calibri" w:cs="Calibri"/>
          <w:color w:val="000000"/>
        </w:rPr>
        <w:t xml:space="preserve"> do </w:t>
      </w:r>
      <w:r w:rsidR="00AD70D1">
        <w:rPr>
          <w:rFonts w:ascii="Calibri" w:eastAsia="Times New Roman" w:hAnsi="Calibri" w:cs="Calibri"/>
          <w:color w:val="000000"/>
        </w:rPr>
        <w:t>października</w:t>
      </w:r>
      <w:r w:rsidR="005823C7">
        <w:rPr>
          <w:rFonts w:ascii="Calibri" w:eastAsia="Times New Roman" w:hAnsi="Calibri" w:cs="Calibri"/>
          <w:color w:val="000000"/>
        </w:rPr>
        <w:t xml:space="preserve"> 2023</w:t>
      </w:r>
      <w:r w:rsidRPr="0054111F">
        <w:rPr>
          <w:rFonts w:ascii="Calibri" w:eastAsia="Times New Roman" w:hAnsi="Calibri" w:cs="Calibri"/>
          <w:color w:val="000000"/>
        </w:rPr>
        <w:t xml:space="preserve"> i goto</w:t>
      </w:r>
      <w:r w:rsidR="00AD70D1">
        <w:rPr>
          <w:rFonts w:ascii="Calibri" w:eastAsia="Times New Roman" w:hAnsi="Calibri" w:cs="Calibri"/>
          <w:color w:val="000000"/>
        </w:rPr>
        <w:t>wość do podjęcia zatrudnienia w </w:t>
      </w:r>
      <w:r w:rsidRPr="0054111F">
        <w:rPr>
          <w:rFonts w:ascii="Calibri" w:eastAsia="Times New Roman" w:hAnsi="Calibri" w:cs="Calibri"/>
          <w:color w:val="000000"/>
        </w:rPr>
        <w:t>formie elastycznego czasu pracy. </w:t>
      </w:r>
    </w:p>
    <w:p w:rsidR="0054111F" w:rsidRPr="0054111F" w:rsidRDefault="0054111F" w:rsidP="004E156B">
      <w:pPr>
        <w:spacing w:before="41" w:after="0" w:line="240" w:lineRule="auto"/>
        <w:ind w:left="851" w:right="47" w:hanging="354"/>
        <w:jc w:val="both"/>
        <w:rPr>
          <w:rFonts w:ascii="Times New Roman" w:eastAsia="Times New Roman" w:hAnsi="Times New Roman" w:cs="Times New Roman"/>
          <w:sz w:val="24"/>
          <w:szCs w:val="24"/>
        </w:rPr>
      </w:pPr>
      <w:r w:rsidRPr="0054111F">
        <w:rPr>
          <w:rFonts w:ascii="Arial" w:eastAsia="Times New Roman" w:hAnsi="Arial" w:cs="Arial"/>
          <w:color w:val="000000"/>
        </w:rPr>
        <w:t xml:space="preserve">∙ </w:t>
      </w:r>
      <w:r w:rsidRPr="0054111F">
        <w:rPr>
          <w:rFonts w:ascii="Calibri" w:eastAsia="Times New Roman" w:hAnsi="Calibri" w:cs="Calibri"/>
          <w:color w:val="000000"/>
        </w:rPr>
        <w:t>deklaruje gotowość wykonania zamówienia w termin</w:t>
      </w:r>
      <w:r w:rsidR="005823C7">
        <w:rPr>
          <w:rFonts w:ascii="Calibri" w:eastAsia="Times New Roman" w:hAnsi="Calibri" w:cs="Calibri"/>
          <w:color w:val="000000"/>
        </w:rPr>
        <w:t>ach i na warunkach wskazanych w </w:t>
      </w:r>
      <w:r w:rsidRPr="0054111F">
        <w:rPr>
          <w:rFonts w:ascii="Calibri" w:eastAsia="Times New Roman" w:hAnsi="Calibri" w:cs="Calibri"/>
          <w:color w:val="000000"/>
        </w:rPr>
        <w:t>niniejszym zapytaniu ofertowym oraz udostępnienie swoich danych osobowych (imię, nazwisko, notka biograficzna) na platformie „</w:t>
      </w:r>
      <w:proofErr w:type="spellStart"/>
      <w:r w:rsidRPr="0054111F">
        <w:rPr>
          <w:rFonts w:ascii="Calibri" w:eastAsia="Times New Roman" w:hAnsi="Calibri" w:cs="Calibri"/>
          <w:color w:val="000000"/>
        </w:rPr>
        <w:t>Lekcja:Enter</w:t>
      </w:r>
      <w:proofErr w:type="spellEnd"/>
      <w:r w:rsidRPr="0054111F">
        <w:rPr>
          <w:rFonts w:ascii="Calibri" w:eastAsia="Times New Roman" w:hAnsi="Calibri" w:cs="Calibri"/>
          <w:color w:val="000000"/>
        </w:rPr>
        <w:t>”. </w:t>
      </w:r>
    </w:p>
    <w:p w:rsidR="0054111F" w:rsidRPr="0054111F" w:rsidRDefault="0054111F" w:rsidP="0054111F">
      <w:pPr>
        <w:spacing w:before="249" w:after="0" w:line="240" w:lineRule="auto"/>
        <w:ind w:left="294"/>
        <w:rPr>
          <w:rFonts w:ascii="Times New Roman" w:eastAsia="Times New Roman" w:hAnsi="Times New Roman" w:cs="Times New Roman"/>
          <w:sz w:val="24"/>
          <w:szCs w:val="24"/>
        </w:rPr>
      </w:pPr>
      <w:r w:rsidRPr="0054111F">
        <w:rPr>
          <w:rFonts w:ascii="Calibri" w:eastAsia="Times New Roman" w:hAnsi="Calibri" w:cs="Calibri"/>
          <w:color w:val="000000"/>
          <w:u w:val="single"/>
        </w:rPr>
        <w:t>Sposób oceny spełnienia warunku:</w:t>
      </w:r>
      <w:r w:rsidRPr="0054111F">
        <w:rPr>
          <w:rFonts w:ascii="Calibri" w:eastAsia="Times New Roman" w:hAnsi="Calibri" w:cs="Calibri"/>
          <w:color w:val="000000"/>
        </w:rPr>
        <w:t> </w:t>
      </w:r>
    </w:p>
    <w:p w:rsidR="0054111F" w:rsidRPr="0054111F" w:rsidRDefault="0054111F" w:rsidP="005823C7">
      <w:pPr>
        <w:spacing w:before="30" w:after="0" w:line="240" w:lineRule="auto"/>
        <w:ind w:left="293" w:right="49" w:hanging="10"/>
        <w:jc w:val="both"/>
        <w:rPr>
          <w:rFonts w:ascii="Times New Roman" w:eastAsia="Times New Roman" w:hAnsi="Times New Roman" w:cs="Times New Roman"/>
          <w:sz w:val="24"/>
          <w:szCs w:val="24"/>
        </w:rPr>
      </w:pPr>
      <w:r w:rsidRPr="0054111F">
        <w:rPr>
          <w:rFonts w:ascii="Calibri" w:eastAsia="Times New Roman" w:hAnsi="Calibri" w:cs="Calibri"/>
          <w:color w:val="000000"/>
        </w:rPr>
        <w:t>Warunki zostaną ocenione na podstawie oświadczeń i i</w:t>
      </w:r>
      <w:r w:rsidR="005823C7">
        <w:rPr>
          <w:rFonts w:ascii="Calibri" w:eastAsia="Times New Roman" w:hAnsi="Calibri" w:cs="Calibri"/>
          <w:color w:val="000000"/>
        </w:rPr>
        <w:t>nformacji Wykonawcy zawartych w </w:t>
      </w:r>
      <w:r w:rsidRPr="0054111F">
        <w:rPr>
          <w:rFonts w:ascii="Calibri" w:eastAsia="Times New Roman" w:hAnsi="Calibri" w:cs="Calibri"/>
          <w:color w:val="000000"/>
        </w:rPr>
        <w:t>załączniku nr 3. </w:t>
      </w:r>
    </w:p>
    <w:p w:rsidR="0054111F" w:rsidRPr="0054111F" w:rsidRDefault="0054111F" w:rsidP="005823C7">
      <w:pPr>
        <w:spacing w:before="29" w:after="0" w:line="240" w:lineRule="auto"/>
        <w:ind w:left="303" w:right="49" w:firstLine="2"/>
        <w:jc w:val="both"/>
        <w:rPr>
          <w:rFonts w:ascii="Times New Roman" w:eastAsia="Times New Roman" w:hAnsi="Times New Roman" w:cs="Times New Roman"/>
          <w:sz w:val="24"/>
          <w:szCs w:val="24"/>
        </w:rPr>
      </w:pPr>
      <w:r w:rsidRPr="0054111F">
        <w:rPr>
          <w:rFonts w:ascii="Calibri" w:eastAsia="Times New Roman" w:hAnsi="Calibri" w:cs="Calibri"/>
          <w:color w:val="000000"/>
        </w:rPr>
        <w:t>Powyższe warunki udziału będą oceniane na podstawie złożonych dokumentów na zasadzie spełnia / nie spełnia. </w:t>
      </w:r>
    </w:p>
    <w:p w:rsidR="005823C7" w:rsidRPr="005823C7" w:rsidRDefault="005823C7" w:rsidP="005823C7">
      <w:pPr>
        <w:spacing w:before="251" w:after="0" w:line="240" w:lineRule="auto"/>
        <w:ind w:left="293"/>
        <w:rPr>
          <w:rFonts w:ascii="Times New Roman" w:eastAsia="Times New Roman" w:hAnsi="Times New Roman" w:cs="Times New Roman"/>
          <w:sz w:val="24"/>
          <w:szCs w:val="24"/>
        </w:rPr>
      </w:pPr>
      <w:r>
        <w:rPr>
          <w:rFonts w:ascii="Calibri" w:eastAsia="Times New Roman" w:hAnsi="Calibri" w:cs="Calibri"/>
          <w:b/>
          <w:bCs/>
          <w:color w:val="000000"/>
          <w:sz w:val="24"/>
          <w:szCs w:val="24"/>
        </w:rPr>
        <w:t>7</w:t>
      </w:r>
      <w:r w:rsidRPr="005823C7">
        <w:rPr>
          <w:rFonts w:ascii="Calibri" w:eastAsia="Times New Roman" w:hAnsi="Calibri" w:cs="Calibri"/>
          <w:b/>
          <w:bCs/>
          <w:color w:val="000000"/>
          <w:sz w:val="24"/>
          <w:szCs w:val="24"/>
        </w:rPr>
        <w:t>. Kryterium i sposób oceny ofert </w:t>
      </w:r>
    </w:p>
    <w:p w:rsidR="005823C7" w:rsidRPr="005823C7" w:rsidRDefault="005823C7" w:rsidP="00AD70D1">
      <w:pPr>
        <w:spacing w:after="0" w:line="240" w:lineRule="auto"/>
        <w:ind w:left="293"/>
        <w:rPr>
          <w:rFonts w:ascii="Times New Roman" w:eastAsia="Times New Roman" w:hAnsi="Times New Roman" w:cs="Times New Roman"/>
          <w:sz w:val="24"/>
          <w:szCs w:val="24"/>
        </w:rPr>
      </w:pPr>
      <w:r w:rsidRPr="005823C7">
        <w:rPr>
          <w:rFonts w:ascii="Calibri" w:eastAsia="Times New Roman" w:hAnsi="Calibri" w:cs="Calibri"/>
          <w:color w:val="000000"/>
        </w:rPr>
        <w:t>Wybór najkorzystniejszej oferty nastąpi w oparciu o następujące kryteria </w:t>
      </w:r>
    </w:p>
    <w:p w:rsidR="005823C7" w:rsidRPr="005823C7" w:rsidRDefault="005823C7" w:rsidP="00AD70D1">
      <w:pPr>
        <w:spacing w:after="0" w:line="240" w:lineRule="auto"/>
        <w:ind w:left="586"/>
        <w:rPr>
          <w:rFonts w:ascii="Times New Roman" w:eastAsia="Times New Roman" w:hAnsi="Times New Roman" w:cs="Times New Roman"/>
          <w:sz w:val="24"/>
          <w:szCs w:val="24"/>
        </w:rPr>
      </w:pPr>
      <w:r w:rsidRPr="005823C7">
        <w:rPr>
          <w:rFonts w:ascii="Calibri" w:eastAsia="Times New Roman" w:hAnsi="Calibri" w:cs="Calibri"/>
          <w:b/>
          <w:bCs/>
          <w:color w:val="000000"/>
          <w:sz w:val="24"/>
          <w:szCs w:val="24"/>
        </w:rPr>
        <w:t>Kryterium 1: Cena </w:t>
      </w:r>
    </w:p>
    <w:p w:rsidR="005823C7" w:rsidRPr="005823C7" w:rsidRDefault="005823C7" w:rsidP="00AD70D1">
      <w:pPr>
        <w:spacing w:after="0" w:line="240" w:lineRule="auto"/>
        <w:ind w:left="574"/>
        <w:rPr>
          <w:rFonts w:ascii="Times New Roman" w:eastAsia="Times New Roman" w:hAnsi="Times New Roman" w:cs="Times New Roman"/>
          <w:sz w:val="24"/>
          <w:szCs w:val="24"/>
        </w:rPr>
      </w:pPr>
      <w:r w:rsidRPr="005823C7">
        <w:rPr>
          <w:rFonts w:ascii="Calibri" w:eastAsia="Times New Roman" w:hAnsi="Calibri" w:cs="Calibri"/>
          <w:b/>
          <w:bCs/>
          <w:color w:val="000000"/>
        </w:rPr>
        <w:t>Waga: 80% (od 0 do 80 pkt.) </w:t>
      </w:r>
    </w:p>
    <w:p w:rsidR="005823C7" w:rsidRDefault="005823C7" w:rsidP="00AD70D1">
      <w:pPr>
        <w:spacing w:after="0" w:line="240" w:lineRule="auto"/>
        <w:ind w:left="578"/>
        <w:rPr>
          <w:rFonts w:ascii="Calibri" w:eastAsia="Times New Roman" w:hAnsi="Calibri" w:cs="Calibri"/>
          <w:b/>
          <w:bCs/>
          <w:color w:val="000000"/>
        </w:rPr>
      </w:pPr>
      <w:r w:rsidRPr="005823C7">
        <w:rPr>
          <w:rFonts w:ascii="Calibri" w:eastAsia="Times New Roman" w:hAnsi="Calibri" w:cs="Calibri"/>
          <w:b/>
          <w:bCs/>
          <w:color w:val="000000"/>
        </w:rPr>
        <w:t>Opis sposobu oceny: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gridCol w:w="6515"/>
        <w:gridCol w:w="1588"/>
      </w:tblGrid>
      <w:tr w:rsidR="005823C7" w:rsidRPr="009517A7" w:rsidTr="00904605">
        <w:tc>
          <w:tcPr>
            <w:tcW w:w="1390" w:type="dxa"/>
            <w:vAlign w:val="center"/>
          </w:tcPr>
          <w:p w:rsidR="005823C7" w:rsidRPr="005823C7" w:rsidRDefault="005823C7" w:rsidP="00904605">
            <w:pPr>
              <w:pStyle w:val="Bezodstpw1"/>
              <w:jc w:val="center"/>
              <w:rPr>
                <w:rFonts w:asciiTheme="minorHAnsi" w:hAnsiTheme="minorHAnsi" w:cstheme="minorHAnsi"/>
                <w:b/>
                <w:sz w:val="20"/>
                <w:szCs w:val="20"/>
              </w:rPr>
            </w:pPr>
            <w:r w:rsidRPr="005823C7">
              <w:rPr>
                <w:rFonts w:asciiTheme="minorHAnsi" w:hAnsiTheme="minorHAnsi" w:cstheme="minorHAnsi"/>
                <w:b/>
                <w:sz w:val="20"/>
                <w:szCs w:val="20"/>
              </w:rPr>
              <w:t>Nazwa/opis kryterium</w:t>
            </w:r>
          </w:p>
        </w:tc>
        <w:tc>
          <w:tcPr>
            <w:tcW w:w="6515" w:type="dxa"/>
            <w:vAlign w:val="center"/>
          </w:tcPr>
          <w:p w:rsidR="005823C7" w:rsidRPr="005823C7" w:rsidRDefault="005823C7" w:rsidP="00904605">
            <w:pPr>
              <w:pStyle w:val="Bezodstpw1"/>
              <w:jc w:val="center"/>
              <w:rPr>
                <w:rFonts w:asciiTheme="minorHAnsi" w:hAnsiTheme="minorHAnsi" w:cstheme="minorHAnsi"/>
                <w:b/>
                <w:sz w:val="20"/>
                <w:szCs w:val="20"/>
              </w:rPr>
            </w:pPr>
            <w:r w:rsidRPr="005823C7">
              <w:rPr>
                <w:rFonts w:asciiTheme="minorHAnsi" w:hAnsiTheme="minorHAnsi" w:cstheme="minorHAnsi"/>
                <w:b/>
                <w:sz w:val="20"/>
                <w:szCs w:val="20"/>
              </w:rPr>
              <w:t xml:space="preserve">Sposób oceny kryterium </w:t>
            </w:r>
          </w:p>
          <w:p w:rsidR="005823C7" w:rsidRPr="005823C7" w:rsidRDefault="005823C7" w:rsidP="00904605">
            <w:pPr>
              <w:pStyle w:val="Bezodstpw1"/>
              <w:jc w:val="center"/>
              <w:rPr>
                <w:rFonts w:asciiTheme="minorHAnsi" w:hAnsiTheme="minorHAnsi" w:cstheme="minorHAnsi"/>
                <w:sz w:val="20"/>
                <w:szCs w:val="20"/>
              </w:rPr>
            </w:pPr>
            <w:r w:rsidRPr="005823C7">
              <w:rPr>
                <w:rFonts w:asciiTheme="minorHAnsi" w:hAnsiTheme="minorHAnsi" w:cstheme="minorHAnsi"/>
                <w:sz w:val="20"/>
                <w:szCs w:val="20"/>
              </w:rPr>
              <w:t xml:space="preserve">(wskazać sposób przyznawania punktów np. według wzoru lub inny sposób określony obiektywnie, mierzalnie) </w:t>
            </w:r>
          </w:p>
        </w:tc>
        <w:tc>
          <w:tcPr>
            <w:tcW w:w="1588" w:type="dxa"/>
            <w:vAlign w:val="center"/>
          </w:tcPr>
          <w:p w:rsidR="005823C7" w:rsidRPr="005823C7" w:rsidRDefault="005823C7" w:rsidP="00904605">
            <w:pPr>
              <w:pStyle w:val="Bezodstpw1"/>
              <w:jc w:val="center"/>
              <w:rPr>
                <w:rFonts w:asciiTheme="minorHAnsi" w:hAnsiTheme="minorHAnsi" w:cstheme="minorHAnsi"/>
                <w:b/>
                <w:sz w:val="20"/>
                <w:szCs w:val="20"/>
              </w:rPr>
            </w:pPr>
            <w:r w:rsidRPr="005823C7">
              <w:rPr>
                <w:rFonts w:asciiTheme="minorHAnsi" w:hAnsiTheme="minorHAnsi" w:cstheme="minorHAnsi"/>
                <w:b/>
                <w:sz w:val="20"/>
                <w:szCs w:val="20"/>
              </w:rPr>
              <w:t>Znaczenie kryterium/</w:t>
            </w:r>
          </w:p>
          <w:p w:rsidR="005823C7" w:rsidRPr="005823C7" w:rsidRDefault="005823C7" w:rsidP="00904605">
            <w:pPr>
              <w:pStyle w:val="Bezodstpw1"/>
              <w:jc w:val="center"/>
              <w:rPr>
                <w:rFonts w:asciiTheme="minorHAnsi" w:hAnsiTheme="minorHAnsi" w:cstheme="minorHAnsi"/>
                <w:b/>
                <w:sz w:val="20"/>
                <w:szCs w:val="20"/>
              </w:rPr>
            </w:pPr>
            <w:r w:rsidRPr="005823C7">
              <w:rPr>
                <w:rFonts w:asciiTheme="minorHAnsi" w:hAnsiTheme="minorHAnsi" w:cstheme="minorHAnsi"/>
                <w:b/>
                <w:sz w:val="20"/>
                <w:szCs w:val="20"/>
              </w:rPr>
              <w:t>waga kryterium w %</w:t>
            </w:r>
          </w:p>
          <w:p w:rsidR="005823C7" w:rsidRPr="005823C7" w:rsidRDefault="005823C7" w:rsidP="00904605">
            <w:pPr>
              <w:pStyle w:val="Bezodstpw1"/>
              <w:jc w:val="center"/>
              <w:rPr>
                <w:rFonts w:asciiTheme="minorHAnsi" w:hAnsiTheme="minorHAnsi" w:cstheme="minorHAnsi"/>
                <w:b/>
                <w:sz w:val="20"/>
                <w:szCs w:val="20"/>
              </w:rPr>
            </w:pPr>
            <w:r w:rsidRPr="005823C7">
              <w:rPr>
                <w:rFonts w:asciiTheme="minorHAnsi" w:hAnsiTheme="minorHAnsi" w:cstheme="minorHAnsi"/>
                <w:b/>
                <w:sz w:val="20"/>
                <w:szCs w:val="20"/>
              </w:rPr>
              <w:t>%=1 pkt</w:t>
            </w:r>
          </w:p>
        </w:tc>
      </w:tr>
      <w:tr w:rsidR="005823C7" w:rsidRPr="009517A7" w:rsidTr="00904605">
        <w:tc>
          <w:tcPr>
            <w:tcW w:w="1390" w:type="dxa"/>
            <w:vAlign w:val="center"/>
          </w:tcPr>
          <w:p w:rsidR="005823C7" w:rsidRPr="009517A7" w:rsidRDefault="005823C7" w:rsidP="005823C7">
            <w:pPr>
              <w:pStyle w:val="Bezodstpw1"/>
              <w:numPr>
                <w:ilvl w:val="0"/>
                <w:numId w:val="8"/>
              </w:numPr>
              <w:ind w:left="313" w:hanging="284"/>
              <w:jc w:val="left"/>
              <w:rPr>
                <w:rFonts w:ascii="Arial Narrow" w:hAnsi="Arial Narrow"/>
                <w:sz w:val="20"/>
                <w:szCs w:val="20"/>
              </w:rPr>
            </w:pPr>
            <w:r w:rsidRPr="009517A7">
              <w:rPr>
                <w:rFonts w:ascii="Arial Narrow" w:hAnsi="Arial Narrow"/>
                <w:sz w:val="20"/>
                <w:szCs w:val="20"/>
              </w:rPr>
              <w:t>cena</w:t>
            </w:r>
          </w:p>
        </w:tc>
        <w:tc>
          <w:tcPr>
            <w:tcW w:w="6515" w:type="dxa"/>
            <w:vAlign w:val="center"/>
          </w:tcPr>
          <w:p w:rsidR="005823C7" w:rsidRPr="009517A7" w:rsidRDefault="005823C7" w:rsidP="00904605">
            <w:pPr>
              <w:pStyle w:val="Bezodstpw1"/>
              <w:jc w:val="left"/>
              <w:rPr>
                <w:rFonts w:ascii="Arial Narrow" w:hAnsi="Arial Narrow"/>
                <w:sz w:val="20"/>
                <w:szCs w:val="20"/>
              </w:rPr>
            </w:pPr>
          </w:p>
          <w:p w:rsidR="005823C7" w:rsidRPr="005823C7" w:rsidRDefault="005823C7" w:rsidP="00904605">
            <w:pPr>
              <w:pStyle w:val="Bezodstpw1"/>
              <w:jc w:val="left"/>
              <w:rPr>
                <w:rFonts w:asciiTheme="minorHAnsi" w:hAnsiTheme="minorHAnsi" w:cstheme="minorHAnsi"/>
                <w:sz w:val="20"/>
                <w:szCs w:val="20"/>
              </w:rPr>
            </w:pPr>
            <w:r w:rsidRPr="005823C7">
              <w:rPr>
                <w:rFonts w:asciiTheme="minorHAnsi" w:hAnsiTheme="minorHAnsi" w:cstheme="minorHAnsi"/>
                <w:sz w:val="20"/>
                <w:szCs w:val="20"/>
              </w:rPr>
              <w:t xml:space="preserve">       </w:t>
            </w:r>
            <w:r w:rsidRPr="005823C7">
              <w:rPr>
                <w:rStyle w:val="markedcontent"/>
                <w:rFonts w:ascii="Cambria Math" w:hAnsi="Cambria Math" w:cs="Cambria Math"/>
                <w:sz w:val="20"/>
                <w:szCs w:val="20"/>
              </w:rPr>
              <w:t>𝑛𝑎𝑗𝑛𝑖</w:t>
            </w:r>
            <w:r w:rsidRPr="005823C7">
              <w:rPr>
                <w:rStyle w:val="markedcontent"/>
                <w:rFonts w:asciiTheme="minorHAnsi" w:hAnsiTheme="minorHAnsi" w:cstheme="minorHAnsi"/>
                <w:sz w:val="20"/>
                <w:szCs w:val="20"/>
              </w:rPr>
              <w:t>ż</w:t>
            </w:r>
            <w:r w:rsidRPr="005823C7">
              <w:rPr>
                <w:rStyle w:val="markedcontent"/>
                <w:rFonts w:ascii="Cambria Math" w:hAnsi="Cambria Math" w:cs="Cambria Math"/>
                <w:sz w:val="20"/>
                <w:szCs w:val="20"/>
              </w:rPr>
              <w:t>𝑠𝑧𝑎</w:t>
            </w:r>
            <w:r w:rsidRPr="005823C7">
              <w:rPr>
                <w:rStyle w:val="markedcontent"/>
                <w:rFonts w:asciiTheme="minorHAnsi" w:hAnsiTheme="minorHAnsi" w:cstheme="minorHAnsi"/>
                <w:sz w:val="20"/>
                <w:szCs w:val="20"/>
              </w:rPr>
              <w:t xml:space="preserve"> </w:t>
            </w:r>
            <w:r w:rsidRPr="005823C7">
              <w:rPr>
                <w:rStyle w:val="markedcontent"/>
                <w:rFonts w:ascii="Cambria Math" w:hAnsi="Cambria Math" w:cs="Cambria Math"/>
                <w:sz w:val="20"/>
                <w:szCs w:val="20"/>
              </w:rPr>
              <w:t>𝑧𝑎𝑜𝑓𝑒𝑟𝑜𝑤𝑎𝑛𝑎</w:t>
            </w:r>
            <w:r w:rsidRPr="005823C7">
              <w:rPr>
                <w:rStyle w:val="markedcontent"/>
                <w:rFonts w:asciiTheme="minorHAnsi" w:hAnsiTheme="minorHAnsi" w:cstheme="minorHAnsi"/>
                <w:sz w:val="20"/>
                <w:szCs w:val="20"/>
              </w:rPr>
              <w:t xml:space="preserve"> </w:t>
            </w:r>
            <w:r w:rsidRPr="005823C7">
              <w:rPr>
                <w:rStyle w:val="markedcontent"/>
                <w:rFonts w:ascii="Cambria Math" w:hAnsi="Cambria Math" w:cs="Cambria Math"/>
                <w:sz w:val="20"/>
                <w:szCs w:val="20"/>
              </w:rPr>
              <w:t>𝑐𝑒𝑛𝑎</w:t>
            </w:r>
            <w:r w:rsidRPr="005823C7">
              <w:rPr>
                <w:rStyle w:val="markedcontent"/>
                <w:rFonts w:asciiTheme="minorHAnsi" w:hAnsiTheme="minorHAnsi" w:cstheme="minorHAnsi"/>
                <w:sz w:val="20"/>
                <w:szCs w:val="20"/>
              </w:rPr>
              <w:t xml:space="preserve"> </w:t>
            </w:r>
            <w:r w:rsidRPr="005823C7">
              <w:rPr>
                <w:rStyle w:val="markedcontent"/>
                <w:rFonts w:ascii="Cambria Math" w:hAnsi="Cambria Math" w:cs="Cambria Math"/>
                <w:sz w:val="20"/>
                <w:szCs w:val="20"/>
              </w:rPr>
              <w:t>𝑏𝑟𝑢𝑡𝑡𝑜</w:t>
            </w:r>
            <w:r w:rsidRPr="005823C7">
              <w:rPr>
                <w:rStyle w:val="markedcontent"/>
                <w:rFonts w:asciiTheme="minorHAnsi" w:hAnsiTheme="minorHAnsi" w:cstheme="minorHAnsi"/>
                <w:sz w:val="20"/>
                <w:szCs w:val="20"/>
              </w:rPr>
              <w:t xml:space="preserve"> </w:t>
            </w:r>
            <w:r w:rsidRPr="005823C7">
              <w:rPr>
                <w:rStyle w:val="markedcontent"/>
                <w:rFonts w:ascii="Cambria Math" w:hAnsi="Cambria Math" w:cs="Cambria Math"/>
                <w:sz w:val="20"/>
                <w:szCs w:val="20"/>
              </w:rPr>
              <w:t>𝑧𝑎</w:t>
            </w:r>
            <w:r w:rsidRPr="005823C7">
              <w:rPr>
                <w:rStyle w:val="markedcontent"/>
                <w:rFonts w:asciiTheme="minorHAnsi" w:hAnsiTheme="minorHAnsi" w:cstheme="minorHAnsi"/>
                <w:sz w:val="20"/>
                <w:szCs w:val="20"/>
              </w:rPr>
              <w:t xml:space="preserve"> 1 </w:t>
            </w:r>
            <w:r w:rsidRPr="005823C7">
              <w:rPr>
                <w:rStyle w:val="markedcontent"/>
                <w:rFonts w:ascii="Cambria Math" w:hAnsi="Cambria Math" w:cs="Cambria Math"/>
                <w:sz w:val="20"/>
                <w:szCs w:val="20"/>
              </w:rPr>
              <w:t>𝑔𝑜𝑑𝑧𝑖𝑛</w:t>
            </w:r>
            <w:r w:rsidRPr="005823C7">
              <w:rPr>
                <w:rStyle w:val="markedcontent"/>
                <w:rFonts w:asciiTheme="minorHAnsi" w:hAnsiTheme="minorHAnsi" w:cstheme="minorHAnsi"/>
                <w:sz w:val="20"/>
                <w:szCs w:val="20"/>
              </w:rPr>
              <w:t xml:space="preserve">ę </w:t>
            </w:r>
            <w:r w:rsidRPr="005823C7">
              <w:rPr>
                <w:rStyle w:val="markedcontent"/>
                <w:rFonts w:ascii="Cambria Math" w:hAnsi="Cambria Math" w:cs="Cambria Math"/>
                <w:sz w:val="20"/>
                <w:szCs w:val="20"/>
              </w:rPr>
              <w:t>𝑢𝑠</w:t>
            </w:r>
            <w:r w:rsidRPr="005823C7">
              <w:rPr>
                <w:rStyle w:val="markedcontent"/>
                <w:rFonts w:asciiTheme="minorHAnsi" w:hAnsiTheme="minorHAnsi" w:cstheme="minorHAnsi"/>
                <w:sz w:val="20"/>
                <w:szCs w:val="20"/>
              </w:rPr>
              <w:t>ł</w:t>
            </w:r>
            <w:r w:rsidRPr="005823C7">
              <w:rPr>
                <w:rStyle w:val="markedcontent"/>
                <w:rFonts w:ascii="Cambria Math" w:hAnsi="Cambria Math" w:cs="Cambria Math"/>
                <w:sz w:val="20"/>
                <w:szCs w:val="20"/>
              </w:rPr>
              <w:t>𝑢𝑔𝑖</w:t>
            </w:r>
          </w:p>
          <w:p w:rsidR="005823C7" w:rsidRPr="005823C7" w:rsidRDefault="005823C7" w:rsidP="00904605">
            <w:pPr>
              <w:pStyle w:val="Bezodstpw1"/>
              <w:jc w:val="left"/>
              <w:rPr>
                <w:rFonts w:asciiTheme="minorHAnsi" w:hAnsiTheme="minorHAnsi" w:cstheme="minorHAnsi"/>
                <w:sz w:val="20"/>
                <w:szCs w:val="20"/>
              </w:rPr>
            </w:pPr>
            <w:r w:rsidRPr="005823C7">
              <w:rPr>
                <w:rFonts w:asciiTheme="minorHAnsi" w:hAnsiTheme="minorHAnsi" w:cstheme="minorHAnsi"/>
                <w:sz w:val="20"/>
                <w:szCs w:val="20"/>
              </w:rPr>
              <w:t>P1= ----------------------------------------------------------------------------------</w:t>
            </w:r>
            <w:r>
              <w:rPr>
                <w:rFonts w:asciiTheme="minorHAnsi" w:hAnsiTheme="minorHAnsi" w:cstheme="minorHAnsi"/>
                <w:sz w:val="20"/>
                <w:szCs w:val="20"/>
              </w:rPr>
              <w:t xml:space="preserve"> x 8</w:t>
            </w:r>
            <w:r w:rsidRPr="005823C7">
              <w:rPr>
                <w:rFonts w:asciiTheme="minorHAnsi" w:hAnsiTheme="minorHAnsi" w:cstheme="minorHAnsi"/>
                <w:sz w:val="20"/>
                <w:szCs w:val="20"/>
              </w:rPr>
              <w:t>0%</w:t>
            </w:r>
          </w:p>
          <w:p w:rsidR="005823C7" w:rsidRPr="005823C7" w:rsidRDefault="005823C7" w:rsidP="00904605">
            <w:pPr>
              <w:pStyle w:val="Bezodstpw1"/>
              <w:jc w:val="left"/>
              <w:rPr>
                <w:rFonts w:asciiTheme="minorHAnsi" w:hAnsiTheme="minorHAnsi" w:cstheme="minorHAnsi"/>
                <w:i/>
                <w:sz w:val="20"/>
                <w:szCs w:val="20"/>
              </w:rPr>
            </w:pPr>
            <w:r w:rsidRPr="005823C7">
              <w:rPr>
                <w:rFonts w:asciiTheme="minorHAnsi" w:hAnsiTheme="minorHAnsi" w:cstheme="minorHAnsi"/>
                <w:sz w:val="20"/>
                <w:szCs w:val="20"/>
              </w:rPr>
              <w:t xml:space="preserve">            </w:t>
            </w:r>
            <w:r w:rsidRPr="005823C7">
              <w:rPr>
                <w:rFonts w:asciiTheme="minorHAnsi" w:hAnsiTheme="minorHAnsi" w:cstheme="minorHAnsi"/>
                <w:i/>
                <w:sz w:val="20"/>
                <w:szCs w:val="20"/>
              </w:rPr>
              <w:t>Cena badana</w:t>
            </w:r>
          </w:p>
          <w:p w:rsidR="005823C7" w:rsidRPr="009517A7" w:rsidRDefault="005823C7" w:rsidP="00904605">
            <w:pPr>
              <w:pStyle w:val="Bezodstpw1"/>
              <w:jc w:val="left"/>
              <w:rPr>
                <w:rFonts w:ascii="Arial Narrow" w:hAnsi="Arial Narrow"/>
                <w:sz w:val="20"/>
                <w:szCs w:val="20"/>
              </w:rPr>
            </w:pPr>
          </w:p>
        </w:tc>
        <w:tc>
          <w:tcPr>
            <w:tcW w:w="1588" w:type="dxa"/>
            <w:vAlign w:val="center"/>
          </w:tcPr>
          <w:p w:rsidR="005823C7" w:rsidRPr="009517A7" w:rsidRDefault="005823C7" w:rsidP="00904605">
            <w:pPr>
              <w:pStyle w:val="Bezodstpw1"/>
              <w:jc w:val="center"/>
              <w:rPr>
                <w:rFonts w:ascii="Arial Narrow" w:hAnsi="Arial Narrow"/>
                <w:sz w:val="20"/>
                <w:szCs w:val="20"/>
              </w:rPr>
            </w:pPr>
            <w:r>
              <w:rPr>
                <w:rFonts w:ascii="Arial Narrow" w:hAnsi="Arial Narrow"/>
                <w:sz w:val="20"/>
                <w:szCs w:val="20"/>
              </w:rPr>
              <w:t>80</w:t>
            </w:r>
            <w:r w:rsidRPr="009517A7">
              <w:rPr>
                <w:rFonts w:ascii="Arial Narrow" w:hAnsi="Arial Narrow"/>
                <w:sz w:val="20"/>
                <w:szCs w:val="20"/>
              </w:rPr>
              <w:t>%</w:t>
            </w:r>
          </w:p>
          <w:p w:rsidR="005823C7" w:rsidRPr="009517A7" w:rsidRDefault="005823C7" w:rsidP="00904605">
            <w:pPr>
              <w:pStyle w:val="Bezodstpw1"/>
              <w:jc w:val="center"/>
              <w:rPr>
                <w:rFonts w:ascii="Arial Narrow" w:hAnsi="Arial Narrow"/>
                <w:sz w:val="20"/>
                <w:szCs w:val="20"/>
              </w:rPr>
            </w:pPr>
          </w:p>
        </w:tc>
      </w:tr>
    </w:tbl>
    <w:p w:rsidR="004E156B" w:rsidRPr="005823C7" w:rsidRDefault="005823C7" w:rsidP="00AD70D1">
      <w:pPr>
        <w:spacing w:after="0" w:line="240" w:lineRule="auto"/>
        <w:ind w:left="586"/>
        <w:rPr>
          <w:rFonts w:ascii="Calibri" w:eastAsia="Times New Roman" w:hAnsi="Calibri" w:cs="Calibri"/>
          <w:b/>
          <w:bCs/>
          <w:color w:val="000000"/>
          <w:sz w:val="24"/>
          <w:szCs w:val="24"/>
        </w:rPr>
      </w:pPr>
      <w:r w:rsidRPr="005823C7">
        <w:rPr>
          <w:rFonts w:ascii="Calibri" w:eastAsia="Times New Roman" w:hAnsi="Calibri" w:cs="Calibri"/>
          <w:b/>
          <w:bCs/>
          <w:color w:val="000000"/>
          <w:sz w:val="24"/>
          <w:szCs w:val="24"/>
        </w:rPr>
        <w:t>Kryterium 2: Dodatkowe doświadczenie </w:t>
      </w:r>
    </w:p>
    <w:p w:rsidR="004E156B" w:rsidRDefault="005823C7" w:rsidP="00AD70D1">
      <w:pPr>
        <w:spacing w:after="0" w:line="240" w:lineRule="auto"/>
        <w:ind w:left="658" w:right="45"/>
        <w:rPr>
          <w:rFonts w:ascii="Calibri" w:eastAsia="Times New Roman" w:hAnsi="Calibri" w:cs="Calibri"/>
          <w:color w:val="000000"/>
        </w:rPr>
      </w:pPr>
      <w:r w:rsidRPr="005823C7">
        <w:rPr>
          <w:rFonts w:ascii="Arial" w:eastAsia="Times New Roman" w:hAnsi="Arial" w:cs="Arial"/>
          <w:color w:val="000000"/>
        </w:rPr>
        <w:t xml:space="preserve">∙ </w:t>
      </w:r>
      <w:r w:rsidRPr="005823C7">
        <w:rPr>
          <w:rFonts w:ascii="Calibri" w:eastAsia="Times New Roman" w:hAnsi="Calibri" w:cs="Calibri"/>
          <w:color w:val="000000"/>
        </w:rPr>
        <w:t xml:space="preserve">kompetencje związane </w:t>
      </w:r>
      <w:r w:rsidR="004E156B">
        <w:rPr>
          <w:rFonts w:ascii="Calibri" w:eastAsia="Times New Roman" w:hAnsi="Calibri" w:cs="Calibri"/>
          <w:color w:val="000000"/>
        </w:rPr>
        <w:t xml:space="preserve">ze znajomością </w:t>
      </w:r>
      <w:r w:rsidRPr="005823C7">
        <w:rPr>
          <w:rFonts w:ascii="Calibri" w:eastAsia="Times New Roman" w:hAnsi="Calibri" w:cs="Calibri"/>
          <w:color w:val="000000"/>
        </w:rPr>
        <w:t xml:space="preserve"> </w:t>
      </w:r>
      <w:r w:rsidR="004E156B">
        <w:rPr>
          <w:rFonts w:ascii="Calibri" w:eastAsia="Times New Roman" w:hAnsi="Calibri" w:cs="Calibri"/>
          <w:color w:val="000000"/>
        </w:rPr>
        <w:t>TIK– 10</w:t>
      </w:r>
      <w:r w:rsidRPr="005823C7">
        <w:rPr>
          <w:rFonts w:ascii="Calibri" w:eastAsia="Times New Roman" w:hAnsi="Calibri" w:cs="Calibri"/>
          <w:color w:val="000000"/>
        </w:rPr>
        <w:t xml:space="preserve"> punktów </w:t>
      </w:r>
    </w:p>
    <w:p w:rsidR="004E156B" w:rsidRDefault="005823C7" w:rsidP="00AD70D1">
      <w:pPr>
        <w:spacing w:after="0" w:line="240" w:lineRule="auto"/>
        <w:ind w:left="658" w:right="45"/>
        <w:rPr>
          <w:rFonts w:ascii="Calibri" w:eastAsia="Times New Roman" w:hAnsi="Calibri" w:cs="Calibri"/>
          <w:color w:val="000000"/>
        </w:rPr>
      </w:pPr>
      <w:r w:rsidRPr="005823C7">
        <w:rPr>
          <w:rFonts w:ascii="Arial" w:eastAsia="Times New Roman" w:hAnsi="Arial" w:cs="Arial"/>
          <w:color w:val="000000"/>
        </w:rPr>
        <w:t xml:space="preserve">∙ </w:t>
      </w:r>
      <w:r w:rsidRPr="005823C7">
        <w:rPr>
          <w:rFonts w:ascii="Calibri" w:eastAsia="Times New Roman" w:hAnsi="Calibri" w:cs="Calibri"/>
          <w:color w:val="000000"/>
        </w:rPr>
        <w:t xml:space="preserve">doświadczenie związane z prowadzeniem szkoleń  – 5 punktów </w:t>
      </w:r>
    </w:p>
    <w:p w:rsidR="005823C7" w:rsidRPr="005823C7" w:rsidRDefault="005823C7" w:rsidP="00AD70D1">
      <w:pPr>
        <w:spacing w:after="0" w:line="240" w:lineRule="auto"/>
        <w:ind w:left="851" w:right="45" w:hanging="193"/>
        <w:rPr>
          <w:rFonts w:ascii="Times New Roman" w:eastAsia="Times New Roman" w:hAnsi="Times New Roman" w:cs="Times New Roman"/>
          <w:sz w:val="24"/>
          <w:szCs w:val="24"/>
        </w:rPr>
      </w:pPr>
      <w:r w:rsidRPr="005823C7">
        <w:rPr>
          <w:rFonts w:ascii="Arial" w:eastAsia="Times New Roman" w:hAnsi="Arial" w:cs="Arial"/>
          <w:color w:val="000000"/>
        </w:rPr>
        <w:t xml:space="preserve">∙ </w:t>
      </w:r>
      <w:r w:rsidRPr="005823C7">
        <w:rPr>
          <w:rFonts w:ascii="Calibri" w:eastAsia="Times New Roman" w:hAnsi="Calibri" w:cs="Calibri"/>
          <w:color w:val="000000"/>
        </w:rPr>
        <w:t>ukończone szkolenie trenerskie – trener regionalny (cz.1 i cz.2) w innych grantach „</w:t>
      </w:r>
      <w:proofErr w:type="spellStart"/>
      <w:r w:rsidRPr="005823C7">
        <w:rPr>
          <w:rFonts w:ascii="Calibri" w:eastAsia="Times New Roman" w:hAnsi="Calibri" w:cs="Calibri"/>
          <w:color w:val="000000"/>
        </w:rPr>
        <w:t>Lekcja:Enter</w:t>
      </w:r>
      <w:proofErr w:type="spellEnd"/>
      <w:r w:rsidRPr="005823C7">
        <w:rPr>
          <w:rFonts w:ascii="Calibri" w:eastAsia="Times New Roman" w:hAnsi="Calibri" w:cs="Calibri"/>
          <w:color w:val="000000"/>
        </w:rPr>
        <w:t xml:space="preserve">” – </w:t>
      </w:r>
      <w:r w:rsidR="004E156B">
        <w:rPr>
          <w:rFonts w:ascii="Calibri" w:eastAsia="Times New Roman" w:hAnsi="Calibri" w:cs="Calibri"/>
          <w:color w:val="000000"/>
        </w:rPr>
        <w:t>5</w:t>
      </w:r>
      <w:r w:rsidRPr="005823C7">
        <w:rPr>
          <w:rFonts w:ascii="Calibri" w:eastAsia="Times New Roman" w:hAnsi="Calibri" w:cs="Calibri"/>
          <w:color w:val="000000"/>
        </w:rPr>
        <w:t xml:space="preserve"> punktów </w:t>
      </w:r>
    </w:p>
    <w:p w:rsidR="005823C7" w:rsidRPr="005823C7" w:rsidRDefault="005823C7" w:rsidP="00AD70D1">
      <w:pPr>
        <w:spacing w:after="0" w:line="240" w:lineRule="auto"/>
        <w:ind w:left="574"/>
        <w:rPr>
          <w:rFonts w:ascii="Times New Roman" w:eastAsia="Times New Roman" w:hAnsi="Times New Roman" w:cs="Times New Roman"/>
          <w:sz w:val="24"/>
          <w:szCs w:val="24"/>
        </w:rPr>
      </w:pPr>
      <w:r w:rsidRPr="005823C7">
        <w:rPr>
          <w:rFonts w:ascii="Calibri" w:eastAsia="Times New Roman" w:hAnsi="Calibri" w:cs="Calibri"/>
          <w:b/>
          <w:bCs/>
          <w:color w:val="000000"/>
        </w:rPr>
        <w:t>Waga: 20% (od 0 do 20 pkt.) </w:t>
      </w:r>
    </w:p>
    <w:p w:rsidR="005823C7" w:rsidRPr="005823C7" w:rsidRDefault="005823C7" w:rsidP="00AD70D1">
      <w:pPr>
        <w:spacing w:after="0" w:line="240" w:lineRule="auto"/>
        <w:ind w:left="578"/>
        <w:rPr>
          <w:rFonts w:ascii="Times New Roman" w:eastAsia="Times New Roman" w:hAnsi="Times New Roman" w:cs="Times New Roman"/>
          <w:sz w:val="24"/>
          <w:szCs w:val="24"/>
        </w:rPr>
      </w:pPr>
      <w:r w:rsidRPr="005823C7">
        <w:rPr>
          <w:rFonts w:ascii="Calibri" w:eastAsia="Times New Roman" w:hAnsi="Calibri" w:cs="Calibri"/>
          <w:b/>
          <w:bCs/>
          <w:color w:val="000000"/>
        </w:rPr>
        <w:t>Opis sposobu oceny: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8"/>
        <w:gridCol w:w="6343"/>
        <w:gridCol w:w="1572"/>
      </w:tblGrid>
      <w:tr w:rsidR="004E156B" w:rsidRPr="005823C7" w:rsidTr="004E156B">
        <w:tc>
          <w:tcPr>
            <w:tcW w:w="1578" w:type="dxa"/>
            <w:vAlign w:val="center"/>
          </w:tcPr>
          <w:p w:rsidR="004E156B" w:rsidRPr="004E156B" w:rsidRDefault="004E156B" w:rsidP="00904605">
            <w:pPr>
              <w:pStyle w:val="Bezodstpw1"/>
              <w:jc w:val="center"/>
              <w:rPr>
                <w:rFonts w:asciiTheme="minorHAnsi" w:hAnsiTheme="minorHAnsi" w:cstheme="minorHAnsi"/>
                <w:b/>
                <w:sz w:val="20"/>
                <w:szCs w:val="20"/>
              </w:rPr>
            </w:pPr>
            <w:r w:rsidRPr="004E156B">
              <w:rPr>
                <w:rFonts w:asciiTheme="minorHAnsi" w:hAnsiTheme="minorHAnsi" w:cstheme="minorHAnsi"/>
                <w:b/>
                <w:sz w:val="20"/>
                <w:szCs w:val="20"/>
              </w:rPr>
              <w:t>Nazwa/opis kryterium</w:t>
            </w:r>
          </w:p>
        </w:tc>
        <w:tc>
          <w:tcPr>
            <w:tcW w:w="6343" w:type="dxa"/>
            <w:vAlign w:val="center"/>
          </w:tcPr>
          <w:p w:rsidR="004E156B" w:rsidRPr="004E156B" w:rsidRDefault="004E156B" w:rsidP="00904605">
            <w:pPr>
              <w:pStyle w:val="Bezodstpw1"/>
              <w:jc w:val="center"/>
              <w:rPr>
                <w:rFonts w:asciiTheme="minorHAnsi" w:hAnsiTheme="minorHAnsi" w:cstheme="minorHAnsi"/>
                <w:b/>
                <w:sz w:val="20"/>
                <w:szCs w:val="20"/>
              </w:rPr>
            </w:pPr>
            <w:r w:rsidRPr="004E156B">
              <w:rPr>
                <w:rFonts w:asciiTheme="minorHAnsi" w:hAnsiTheme="minorHAnsi" w:cstheme="minorHAnsi"/>
                <w:b/>
                <w:sz w:val="20"/>
                <w:szCs w:val="20"/>
              </w:rPr>
              <w:t xml:space="preserve">Sposób oceny kryterium </w:t>
            </w:r>
          </w:p>
          <w:p w:rsidR="004E156B" w:rsidRPr="004E156B" w:rsidRDefault="004E156B" w:rsidP="00904605">
            <w:pPr>
              <w:pStyle w:val="Bezodstpw1"/>
              <w:jc w:val="center"/>
              <w:rPr>
                <w:rFonts w:asciiTheme="minorHAnsi" w:hAnsiTheme="minorHAnsi" w:cstheme="minorHAnsi"/>
                <w:sz w:val="20"/>
                <w:szCs w:val="20"/>
              </w:rPr>
            </w:pPr>
            <w:r w:rsidRPr="004E156B">
              <w:rPr>
                <w:rFonts w:asciiTheme="minorHAnsi" w:hAnsiTheme="minorHAnsi" w:cstheme="minorHAnsi"/>
                <w:sz w:val="20"/>
                <w:szCs w:val="20"/>
              </w:rPr>
              <w:t xml:space="preserve">(wskazać sposób przyznawania punktów np. według wzoru lub inny sposób określony obiektywnie, mierzalnie) </w:t>
            </w:r>
          </w:p>
        </w:tc>
        <w:tc>
          <w:tcPr>
            <w:tcW w:w="1572" w:type="dxa"/>
            <w:vAlign w:val="center"/>
          </w:tcPr>
          <w:p w:rsidR="004E156B" w:rsidRPr="004E156B" w:rsidRDefault="004E156B" w:rsidP="00904605">
            <w:pPr>
              <w:pStyle w:val="Bezodstpw1"/>
              <w:jc w:val="center"/>
              <w:rPr>
                <w:rFonts w:asciiTheme="minorHAnsi" w:hAnsiTheme="minorHAnsi" w:cstheme="minorHAnsi"/>
                <w:b/>
                <w:sz w:val="20"/>
                <w:szCs w:val="20"/>
              </w:rPr>
            </w:pPr>
            <w:r w:rsidRPr="004E156B">
              <w:rPr>
                <w:rFonts w:asciiTheme="minorHAnsi" w:hAnsiTheme="minorHAnsi" w:cstheme="minorHAnsi"/>
                <w:b/>
                <w:sz w:val="20"/>
                <w:szCs w:val="20"/>
              </w:rPr>
              <w:t>Znaczenie kryterium/</w:t>
            </w:r>
          </w:p>
          <w:p w:rsidR="004E156B" w:rsidRPr="004E156B" w:rsidRDefault="004E156B" w:rsidP="00904605">
            <w:pPr>
              <w:pStyle w:val="Bezodstpw1"/>
              <w:jc w:val="center"/>
              <w:rPr>
                <w:rFonts w:asciiTheme="minorHAnsi" w:hAnsiTheme="minorHAnsi" w:cstheme="minorHAnsi"/>
                <w:b/>
                <w:sz w:val="20"/>
                <w:szCs w:val="20"/>
              </w:rPr>
            </w:pPr>
            <w:r w:rsidRPr="004E156B">
              <w:rPr>
                <w:rFonts w:asciiTheme="minorHAnsi" w:hAnsiTheme="minorHAnsi" w:cstheme="minorHAnsi"/>
                <w:b/>
                <w:sz w:val="20"/>
                <w:szCs w:val="20"/>
              </w:rPr>
              <w:t>waga kryterium w %</w:t>
            </w:r>
          </w:p>
          <w:p w:rsidR="004E156B" w:rsidRPr="004E156B" w:rsidRDefault="004E156B" w:rsidP="00904605">
            <w:pPr>
              <w:pStyle w:val="Bezodstpw1"/>
              <w:jc w:val="center"/>
              <w:rPr>
                <w:rFonts w:asciiTheme="minorHAnsi" w:hAnsiTheme="minorHAnsi" w:cstheme="minorHAnsi"/>
                <w:b/>
                <w:sz w:val="20"/>
                <w:szCs w:val="20"/>
              </w:rPr>
            </w:pPr>
            <w:r w:rsidRPr="004E156B">
              <w:rPr>
                <w:rFonts w:asciiTheme="minorHAnsi" w:hAnsiTheme="minorHAnsi" w:cstheme="minorHAnsi"/>
                <w:b/>
                <w:sz w:val="20"/>
                <w:szCs w:val="20"/>
              </w:rPr>
              <w:t>%=1 pkt</w:t>
            </w:r>
          </w:p>
        </w:tc>
      </w:tr>
      <w:tr w:rsidR="004E156B" w:rsidRPr="009517A7" w:rsidTr="004E156B">
        <w:tc>
          <w:tcPr>
            <w:tcW w:w="1578" w:type="dxa"/>
            <w:vAlign w:val="center"/>
          </w:tcPr>
          <w:p w:rsidR="004E156B" w:rsidRPr="004E156B" w:rsidRDefault="004E156B" w:rsidP="004E156B">
            <w:pPr>
              <w:pStyle w:val="Bezodstpw1"/>
              <w:jc w:val="left"/>
              <w:rPr>
                <w:rFonts w:asciiTheme="minorHAnsi" w:hAnsiTheme="minorHAnsi" w:cstheme="minorHAnsi"/>
                <w:sz w:val="20"/>
                <w:szCs w:val="20"/>
              </w:rPr>
            </w:pPr>
            <w:r w:rsidRPr="004E156B">
              <w:rPr>
                <w:rFonts w:asciiTheme="minorHAnsi" w:hAnsiTheme="minorHAnsi" w:cstheme="minorHAnsi"/>
                <w:sz w:val="20"/>
                <w:szCs w:val="20"/>
              </w:rPr>
              <w:t>2.Doświadczenie</w:t>
            </w:r>
          </w:p>
        </w:tc>
        <w:tc>
          <w:tcPr>
            <w:tcW w:w="6343" w:type="dxa"/>
            <w:vAlign w:val="center"/>
          </w:tcPr>
          <w:p w:rsidR="004E156B" w:rsidRPr="004E156B" w:rsidRDefault="004E156B" w:rsidP="00904605">
            <w:pPr>
              <w:pStyle w:val="Bezodstpw1"/>
              <w:jc w:val="left"/>
              <w:rPr>
                <w:rFonts w:asciiTheme="minorHAnsi" w:hAnsiTheme="minorHAnsi" w:cstheme="minorHAnsi"/>
                <w:sz w:val="20"/>
                <w:szCs w:val="20"/>
              </w:rPr>
            </w:pPr>
          </w:p>
          <w:p w:rsidR="004E156B" w:rsidRPr="004E156B" w:rsidRDefault="004E156B" w:rsidP="00904605">
            <w:pPr>
              <w:pStyle w:val="Bezodstpw1"/>
              <w:jc w:val="left"/>
              <w:rPr>
                <w:rFonts w:asciiTheme="minorHAnsi" w:hAnsiTheme="minorHAnsi" w:cstheme="minorHAnsi"/>
                <w:sz w:val="20"/>
                <w:szCs w:val="20"/>
              </w:rPr>
            </w:pPr>
            <w:r w:rsidRPr="004E156B">
              <w:rPr>
                <w:rFonts w:asciiTheme="minorHAnsi" w:hAnsiTheme="minorHAnsi" w:cstheme="minorHAnsi"/>
                <w:sz w:val="20"/>
                <w:szCs w:val="20"/>
              </w:rPr>
              <w:t xml:space="preserve">       </w:t>
            </w:r>
            <w:r w:rsidRPr="004E156B">
              <w:rPr>
                <w:rStyle w:val="markedcontent"/>
                <w:rFonts w:ascii="Cambria Math" w:hAnsi="Cambria Math" w:cs="Cambria Math"/>
                <w:sz w:val="20"/>
                <w:szCs w:val="20"/>
              </w:rPr>
              <w:t>𝑛𝑎𝑗𝑛𝑖</w:t>
            </w:r>
            <w:r w:rsidRPr="004E156B">
              <w:rPr>
                <w:rStyle w:val="markedcontent"/>
                <w:rFonts w:asciiTheme="minorHAnsi" w:hAnsiTheme="minorHAnsi" w:cstheme="minorHAnsi"/>
                <w:sz w:val="20"/>
                <w:szCs w:val="20"/>
              </w:rPr>
              <w:t>ż</w:t>
            </w:r>
            <w:r w:rsidRPr="004E156B">
              <w:rPr>
                <w:rStyle w:val="markedcontent"/>
                <w:rFonts w:ascii="Cambria Math" w:hAnsi="Cambria Math" w:cs="Cambria Math"/>
                <w:sz w:val="20"/>
                <w:szCs w:val="20"/>
              </w:rPr>
              <w:t>𝑠𝑧𝑎</w:t>
            </w:r>
            <w:r w:rsidRPr="004E156B">
              <w:rPr>
                <w:rStyle w:val="markedcontent"/>
                <w:rFonts w:asciiTheme="minorHAnsi" w:hAnsiTheme="minorHAnsi" w:cstheme="minorHAnsi"/>
                <w:sz w:val="20"/>
                <w:szCs w:val="20"/>
              </w:rPr>
              <w:t xml:space="preserve"> </w:t>
            </w:r>
            <w:r w:rsidRPr="004E156B">
              <w:rPr>
                <w:rStyle w:val="markedcontent"/>
                <w:rFonts w:ascii="Cambria Math" w:hAnsi="Cambria Math" w:cs="Cambria Math"/>
                <w:sz w:val="20"/>
                <w:szCs w:val="20"/>
              </w:rPr>
              <w:t>𝑧𝑎𝑜𝑓𝑒𝑟𝑜𝑤𝑎𝑛𝑎</w:t>
            </w:r>
            <w:r w:rsidRPr="004E156B">
              <w:rPr>
                <w:rStyle w:val="markedcontent"/>
                <w:rFonts w:asciiTheme="minorHAnsi" w:hAnsiTheme="minorHAnsi" w:cstheme="minorHAnsi"/>
                <w:sz w:val="20"/>
                <w:szCs w:val="20"/>
              </w:rPr>
              <w:t xml:space="preserve"> </w:t>
            </w:r>
            <w:r w:rsidRPr="004E156B">
              <w:rPr>
                <w:rStyle w:val="markedcontent"/>
                <w:rFonts w:ascii="Cambria Math" w:hAnsi="Cambria Math" w:cs="Cambria Math"/>
                <w:sz w:val="20"/>
                <w:szCs w:val="20"/>
              </w:rPr>
              <w:t>𝑐𝑒𝑛𝑎</w:t>
            </w:r>
            <w:r w:rsidRPr="004E156B">
              <w:rPr>
                <w:rStyle w:val="markedcontent"/>
                <w:rFonts w:asciiTheme="minorHAnsi" w:hAnsiTheme="minorHAnsi" w:cstheme="minorHAnsi"/>
                <w:sz w:val="20"/>
                <w:szCs w:val="20"/>
              </w:rPr>
              <w:t xml:space="preserve"> </w:t>
            </w:r>
            <w:r w:rsidRPr="004E156B">
              <w:rPr>
                <w:rStyle w:val="markedcontent"/>
                <w:rFonts w:ascii="Cambria Math" w:hAnsi="Cambria Math" w:cs="Cambria Math"/>
                <w:sz w:val="20"/>
                <w:szCs w:val="20"/>
              </w:rPr>
              <w:t>𝑏𝑟𝑢𝑡𝑡𝑜</w:t>
            </w:r>
            <w:r w:rsidRPr="004E156B">
              <w:rPr>
                <w:rStyle w:val="markedcontent"/>
                <w:rFonts w:asciiTheme="minorHAnsi" w:hAnsiTheme="minorHAnsi" w:cstheme="minorHAnsi"/>
                <w:sz w:val="20"/>
                <w:szCs w:val="20"/>
              </w:rPr>
              <w:t xml:space="preserve"> </w:t>
            </w:r>
            <w:r w:rsidRPr="004E156B">
              <w:rPr>
                <w:rStyle w:val="markedcontent"/>
                <w:rFonts w:ascii="Cambria Math" w:hAnsi="Cambria Math" w:cs="Cambria Math"/>
                <w:sz w:val="20"/>
                <w:szCs w:val="20"/>
              </w:rPr>
              <w:t>𝑧𝑎</w:t>
            </w:r>
            <w:r w:rsidRPr="004E156B">
              <w:rPr>
                <w:rStyle w:val="markedcontent"/>
                <w:rFonts w:asciiTheme="minorHAnsi" w:hAnsiTheme="minorHAnsi" w:cstheme="minorHAnsi"/>
                <w:sz w:val="20"/>
                <w:szCs w:val="20"/>
              </w:rPr>
              <w:t xml:space="preserve"> 1 </w:t>
            </w:r>
            <w:r w:rsidRPr="004E156B">
              <w:rPr>
                <w:rStyle w:val="markedcontent"/>
                <w:rFonts w:ascii="Cambria Math" w:hAnsi="Cambria Math" w:cs="Cambria Math"/>
                <w:sz w:val="20"/>
                <w:szCs w:val="20"/>
              </w:rPr>
              <w:t>𝑔𝑜𝑑𝑧𝑖𝑛</w:t>
            </w:r>
            <w:r w:rsidRPr="004E156B">
              <w:rPr>
                <w:rStyle w:val="markedcontent"/>
                <w:rFonts w:asciiTheme="minorHAnsi" w:hAnsiTheme="minorHAnsi" w:cstheme="minorHAnsi"/>
                <w:sz w:val="20"/>
                <w:szCs w:val="20"/>
              </w:rPr>
              <w:t xml:space="preserve">ę </w:t>
            </w:r>
            <w:r w:rsidRPr="004E156B">
              <w:rPr>
                <w:rStyle w:val="markedcontent"/>
                <w:rFonts w:ascii="Cambria Math" w:hAnsi="Cambria Math" w:cs="Cambria Math"/>
                <w:sz w:val="20"/>
                <w:szCs w:val="20"/>
              </w:rPr>
              <w:t>𝑢𝑠</w:t>
            </w:r>
            <w:r w:rsidRPr="004E156B">
              <w:rPr>
                <w:rStyle w:val="markedcontent"/>
                <w:rFonts w:asciiTheme="minorHAnsi" w:hAnsiTheme="minorHAnsi" w:cstheme="minorHAnsi"/>
                <w:sz w:val="20"/>
                <w:szCs w:val="20"/>
              </w:rPr>
              <w:t>ł</w:t>
            </w:r>
            <w:r w:rsidRPr="004E156B">
              <w:rPr>
                <w:rStyle w:val="markedcontent"/>
                <w:rFonts w:ascii="Cambria Math" w:hAnsi="Cambria Math" w:cs="Cambria Math"/>
                <w:sz w:val="20"/>
                <w:szCs w:val="20"/>
              </w:rPr>
              <w:t>𝑢𝑔𝑖</w:t>
            </w:r>
          </w:p>
          <w:p w:rsidR="004E156B" w:rsidRPr="004E156B" w:rsidRDefault="004E156B" w:rsidP="00904605">
            <w:pPr>
              <w:pStyle w:val="Bezodstpw1"/>
              <w:jc w:val="left"/>
              <w:rPr>
                <w:rFonts w:asciiTheme="minorHAnsi" w:hAnsiTheme="minorHAnsi" w:cstheme="minorHAnsi"/>
                <w:sz w:val="20"/>
                <w:szCs w:val="20"/>
              </w:rPr>
            </w:pPr>
            <w:r w:rsidRPr="004E156B">
              <w:rPr>
                <w:rFonts w:asciiTheme="minorHAnsi" w:hAnsiTheme="minorHAnsi" w:cstheme="minorHAnsi"/>
                <w:sz w:val="20"/>
                <w:szCs w:val="20"/>
              </w:rPr>
              <w:t>P2= ----------------------------------------------------------------------------------</w:t>
            </w:r>
            <w:r>
              <w:rPr>
                <w:rFonts w:asciiTheme="minorHAnsi" w:hAnsiTheme="minorHAnsi" w:cstheme="minorHAnsi"/>
                <w:sz w:val="20"/>
                <w:szCs w:val="20"/>
              </w:rPr>
              <w:t xml:space="preserve"> x 2</w:t>
            </w:r>
            <w:r w:rsidRPr="004E156B">
              <w:rPr>
                <w:rFonts w:asciiTheme="minorHAnsi" w:hAnsiTheme="minorHAnsi" w:cstheme="minorHAnsi"/>
                <w:sz w:val="20"/>
                <w:szCs w:val="20"/>
              </w:rPr>
              <w:t>0%</w:t>
            </w:r>
          </w:p>
          <w:p w:rsidR="004E156B" w:rsidRPr="004E156B" w:rsidRDefault="004E156B" w:rsidP="00904605">
            <w:pPr>
              <w:pStyle w:val="Bezodstpw1"/>
              <w:jc w:val="left"/>
              <w:rPr>
                <w:rFonts w:asciiTheme="minorHAnsi" w:hAnsiTheme="minorHAnsi" w:cstheme="minorHAnsi"/>
                <w:i/>
                <w:sz w:val="20"/>
                <w:szCs w:val="20"/>
              </w:rPr>
            </w:pPr>
            <w:r w:rsidRPr="004E156B">
              <w:rPr>
                <w:rFonts w:asciiTheme="minorHAnsi" w:hAnsiTheme="minorHAnsi" w:cstheme="minorHAnsi"/>
                <w:sz w:val="20"/>
                <w:szCs w:val="20"/>
              </w:rPr>
              <w:t xml:space="preserve">            </w:t>
            </w:r>
            <w:r w:rsidRPr="004E156B">
              <w:rPr>
                <w:rFonts w:asciiTheme="minorHAnsi" w:hAnsiTheme="minorHAnsi" w:cstheme="minorHAnsi"/>
                <w:i/>
                <w:sz w:val="20"/>
                <w:szCs w:val="20"/>
              </w:rPr>
              <w:t>Cena badana</w:t>
            </w:r>
          </w:p>
          <w:p w:rsidR="004E156B" w:rsidRPr="004E156B" w:rsidRDefault="004E156B" w:rsidP="00904605">
            <w:pPr>
              <w:pStyle w:val="Bezodstpw1"/>
              <w:jc w:val="left"/>
              <w:rPr>
                <w:rFonts w:asciiTheme="minorHAnsi" w:hAnsiTheme="minorHAnsi" w:cstheme="minorHAnsi"/>
                <w:sz w:val="20"/>
                <w:szCs w:val="20"/>
              </w:rPr>
            </w:pPr>
          </w:p>
        </w:tc>
        <w:tc>
          <w:tcPr>
            <w:tcW w:w="1572" w:type="dxa"/>
            <w:vAlign w:val="center"/>
          </w:tcPr>
          <w:p w:rsidR="004E156B" w:rsidRPr="004E156B" w:rsidRDefault="004E156B" w:rsidP="00904605">
            <w:pPr>
              <w:pStyle w:val="Bezodstpw1"/>
              <w:jc w:val="center"/>
              <w:rPr>
                <w:rFonts w:asciiTheme="minorHAnsi" w:hAnsiTheme="minorHAnsi" w:cstheme="minorHAnsi"/>
                <w:sz w:val="20"/>
                <w:szCs w:val="20"/>
              </w:rPr>
            </w:pPr>
            <w:r>
              <w:rPr>
                <w:rFonts w:asciiTheme="minorHAnsi" w:hAnsiTheme="minorHAnsi" w:cstheme="minorHAnsi"/>
                <w:sz w:val="20"/>
                <w:szCs w:val="20"/>
              </w:rPr>
              <w:t>2</w:t>
            </w:r>
            <w:r w:rsidRPr="004E156B">
              <w:rPr>
                <w:rFonts w:asciiTheme="minorHAnsi" w:hAnsiTheme="minorHAnsi" w:cstheme="minorHAnsi"/>
                <w:sz w:val="20"/>
                <w:szCs w:val="20"/>
              </w:rPr>
              <w:t>0%</w:t>
            </w:r>
          </w:p>
          <w:p w:rsidR="004E156B" w:rsidRPr="004E156B" w:rsidRDefault="004E156B" w:rsidP="00904605">
            <w:pPr>
              <w:pStyle w:val="Bezodstpw1"/>
              <w:jc w:val="center"/>
              <w:rPr>
                <w:rFonts w:asciiTheme="minorHAnsi" w:hAnsiTheme="minorHAnsi" w:cstheme="minorHAnsi"/>
                <w:sz w:val="20"/>
                <w:szCs w:val="20"/>
              </w:rPr>
            </w:pPr>
          </w:p>
        </w:tc>
      </w:tr>
    </w:tbl>
    <w:p w:rsidR="004E156B" w:rsidRPr="004E156B" w:rsidRDefault="004E156B" w:rsidP="004E156B">
      <w:pPr>
        <w:spacing w:before="449" w:after="0" w:line="240" w:lineRule="auto"/>
        <w:ind w:left="288" w:right="50" w:hanging="14"/>
        <w:rPr>
          <w:rFonts w:ascii="Times New Roman" w:eastAsia="Times New Roman" w:hAnsi="Times New Roman" w:cs="Times New Roman"/>
          <w:sz w:val="24"/>
          <w:szCs w:val="24"/>
        </w:rPr>
      </w:pPr>
      <w:r w:rsidRPr="004E156B">
        <w:rPr>
          <w:rFonts w:ascii="Calibri" w:eastAsia="Times New Roman" w:hAnsi="Calibri" w:cs="Calibri"/>
          <w:b/>
          <w:bCs/>
          <w:color w:val="000000"/>
        </w:rPr>
        <w:lastRenderedPageBreak/>
        <w:t xml:space="preserve">Łączna ilość punktów możliwa do uzyskania przez Oferentów: 100 punktów </w:t>
      </w:r>
      <w:r w:rsidRPr="004E156B">
        <w:rPr>
          <w:rFonts w:ascii="Calibri" w:eastAsia="Times New Roman" w:hAnsi="Calibri" w:cs="Calibri"/>
          <w:color w:val="000000"/>
        </w:rPr>
        <w:t>liczonych jako suma punktów uzyskanych przez ocenianą ofertę w 2 powyższych kryteriach: </w:t>
      </w:r>
    </w:p>
    <w:p w:rsidR="004E156B" w:rsidRPr="004E156B" w:rsidRDefault="004E156B" w:rsidP="004E156B">
      <w:pPr>
        <w:spacing w:before="128" w:after="0" w:line="240" w:lineRule="auto"/>
        <w:ind w:left="293"/>
        <w:rPr>
          <w:rFonts w:ascii="Times New Roman" w:eastAsia="Times New Roman" w:hAnsi="Times New Roman" w:cs="Times New Roman"/>
          <w:sz w:val="24"/>
          <w:szCs w:val="24"/>
        </w:rPr>
      </w:pPr>
      <w:r w:rsidRPr="004E156B">
        <w:rPr>
          <w:rFonts w:ascii="Calibri" w:eastAsia="Times New Roman" w:hAnsi="Calibri" w:cs="Calibri"/>
          <w:b/>
          <w:bCs/>
          <w:color w:val="000000"/>
        </w:rPr>
        <w:t>SUMA punktów = kryterium1 +kryterium2 </w:t>
      </w:r>
    </w:p>
    <w:p w:rsidR="004E156B" w:rsidRPr="004E156B" w:rsidRDefault="004E156B" w:rsidP="004E156B">
      <w:pPr>
        <w:spacing w:before="129" w:after="0" w:line="240" w:lineRule="auto"/>
        <w:ind w:left="293"/>
        <w:rPr>
          <w:rFonts w:ascii="Times New Roman" w:eastAsia="Times New Roman" w:hAnsi="Times New Roman" w:cs="Times New Roman"/>
          <w:sz w:val="24"/>
          <w:szCs w:val="24"/>
        </w:rPr>
      </w:pPr>
      <w:r w:rsidRPr="004E156B">
        <w:rPr>
          <w:rFonts w:ascii="Calibri" w:eastAsia="Times New Roman" w:hAnsi="Calibri" w:cs="Calibri"/>
          <w:color w:val="000000"/>
        </w:rPr>
        <w:t>Zamawiający wybierze 2 oferty z największą łączną liczbą punktów. </w:t>
      </w:r>
    </w:p>
    <w:p w:rsidR="004E156B" w:rsidRPr="004E156B" w:rsidRDefault="004E156B" w:rsidP="004E156B">
      <w:pPr>
        <w:spacing w:before="11" w:after="0" w:line="240" w:lineRule="auto"/>
        <w:ind w:left="293" w:right="48" w:hanging="3"/>
        <w:rPr>
          <w:rFonts w:ascii="Times New Roman" w:eastAsia="Times New Roman" w:hAnsi="Times New Roman" w:cs="Times New Roman"/>
          <w:sz w:val="24"/>
          <w:szCs w:val="24"/>
        </w:rPr>
      </w:pPr>
      <w:r w:rsidRPr="004E156B">
        <w:rPr>
          <w:rFonts w:ascii="Calibri" w:eastAsia="Times New Roman" w:hAnsi="Calibri" w:cs="Calibri"/>
          <w:color w:val="000000"/>
        </w:rPr>
        <w:t>W przypadku uzyskania takiej samej, najwyższej liczby punktów przez więcej niż dwóch Oferentów zostaną przeprowadzone negocjacje cenowe z tymi Oferentami. </w:t>
      </w:r>
    </w:p>
    <w:p w:rsidR="004E156B" w:rsidRPr="004E156B" w:rsidRDefault="004E156B" w:rsidP="004E156B">
      <w:pPr>
        <w:spacing w:before="129" w:after="0" w:line="240" w:lineRule="auto"/>
        <w:ind w:left="-142"/>
        <w:rPr>
          <w:rFonts w:ascii="Times New Roman" w:eastAsia="Times New Roman" w:hAnsi="Times New Roman" w:cs="Times New Roman"/>
          <w:sz w:val="24"/>
          <w:szCs w:val="24"/>
        </w:rPr>
      </w:pPr>
      <w:r>
        <w:rPr>
          <w:rFonts w:ascii="Calibri" w:eastAsia="Times New Roman" w:hAnsi="Calibri" w:cs="Calibri"/>
          <w:b/>
          <w:bCs/>
          <w:color w:val="000000"/>
          <w:sz w:val="24"/>
          <w:szCs w:val="24"/>
        </w:rPr>
        <w:t>8.</w:t>
      </w:r>
      <w:r w:rsidRPr="004E156B">
        <w:rPr>
          <w:rFonts w:ascii="Calibri" w:eastAsia="Times New Roman" w:hAnsi="Calibri" w:cs="Calibri"/>
          <w:b/>
          <w:bCs/>
          <w:color w:val="000000"/>
          <w:sz w:val="24"/>
          <w:szCs w:val="24"/>
        </w:rPr>
        <w:t xml:space="preserve"> Istotne postanowienia umowy: </w:t>
      </w:r>
    </w:p>
    <w:p w:rsidR="004E156B" w:rsidRPr="004E156B" w:rsidRDefault="004E156B" w:rsidP="004E156B">
      <w:pPr>
        <w:spacing w:before="133"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8</w:t>
      </w:r>
      <w:r w:rsidRPr="004E156B">
        <w:rPr>
          <w:rFonts w:ascii="Calibri" w:eastAsia="Times New Roman" w:hAnsi="Calibri" w:cs="Calibri"/>
          <w:b/>
          <w:bCs/>
          <w:color w:val="000000"/>
        </w:rPr>
        <w:t>.1 Prawa autorskie </w:t>
      </w:r>
    </w:p>
    <w:p w:rsidR="004E156B" w:rsidRPr="004E156B" w:rsidRDefault="004E156B" w:rsidP="004E156B">
      <w:pPr>
        <w:pStyle w:val="NormalnyWeb"/>
        <w:spacing w:before="0" w:beforeAutospacing="0" w:after="0" w:afterAutospacing="0"/>
        <w:ind w:left="567" w:right="53" w:hanging="283"/>
        <w:jc w:val="both"/>
        <w:rPr>
          <w:sz w:val="22"/>
          <w:szCs w:val="22"/>
        </w:rPr>
      </w:pPr>
      <w:r w:rsidRPr="004E156B">
        <w:rPr>
          <w:rFonts w:ascii="Calibri" w:hAnsi="Calibri" w:cs="Calibri"/>
          <w:b/>
          <w:bCs/>
          <w:color w:val="000000"/>
          <w:sz w:val="22"/>
          <w:szCs w:val="22"/>
        </w:rPr>
        <w:t xml:space="preserve">a) </w:t>
      </w:r>
      <w:r w:rsidRPr="004E156B">
        <w:rPr>
          <w:rFonts w:ascii="Calibri" w:hAnsi="Calibri" w:cs="Calibri"/>
          <w:color w:val="000000"/>
          <w:sz w:val="22"/>
          <w:szCs w:val="22"/>
        </w:rPr>
        <w:t>Wykonawca zobowiązuje się do przeniesienia na rzecz Zamawiającego, bez dodatkowego wynagrodzenia, autorskich praw majątkowych do wszelkich utworów/dokumentacji/materiałów, które zostaną stworzone w ramach Projektu, na wszystkich znanych obecnie polach eksploatacji, o ile zgodnie z obowiązującymi przepisami utwory/dokumentacja/materiały te są lub mogą być przedmiotem ochrony na gruncie przepisów o prawie autorskim i prawach pokrewnych </w:t>
      </w:r>
    </w:p>
    <w:p w:rsidR="004E156B" w:rsidRPr="004E156B" w:rsidRDefault="004E156B" w:rsidP="004E156B">
      <w:pPr>
        <w:spacing w:before="8" w:after="0" w:line="240" w:lineRule="auto"/>
        <w:ind w:left="567" w:right="45" w:hanging="283"/>
        <w:jc w:val="both"/>
        <w:rPr>
          <w:rFonts w:ascii="Times New Roman" w:eastAsia="Times New Roman" w:hAnsi="Times New Roman" w:cs="Times New Roman"/>
        </w:rPr>
      </w:pPr>
      <w:r w:rsidRPr="004E156B">
        <w:rPr>
          <w:rFonts w:ascii="Calibri" w:eastAsia="Times New Roman" w:hAnsi="Calibri" w:cs="Calibri"/>
          <w:b/>
          <w:bCs/>
          <w:color w:val="000000"/>
        </w:rPr>
        <w:t xml:space="preserve">b) </w:t>
      </w:r>
      <w:r w:rsidRPr="004E156B">
        <w:rPr>
          <w:rFonts w:ascii="Calibri" w:eastAsia="Times New Roman" w:hAnsi="Calibri" w:cs="Calibri"/>
          <w:color w:val="000000"/>
        </w:rPr>
        <w:t>Wykonawca/Trener oświadcza, że osoby trzecie nie uzyskały i nie uzyskają autorskich praw majątkowych do utworów/dokumentacji/materiałów. Utwory/dokumentacja/materiały będą wolne od wad prawnych i nie będzie naruszała praw osób trzecich. W przypadku naruszenia jakichkolwiek praw osób trzecich Wykonawca/Ekspert</w:t>
      </w:r>
      <w:r>
        <w:rPr>
          <w:rFonts w:ascii="Calibri" w:eastAsia="Times New Roman" w:hAnsi="Calibri" w:cs="Calibri"/>
          <w:color w:val="000000"/>
        </w:rPr>
        <w:t xml:space="preserve"> </w:t>
      </w:r>
      <w:r w:rsidRPr="004E156B">
        <w:rPr>
          <w:rFonts w:ascii="Calibri" w:eastAsia="Times New Roman" w:hAnsi="Calibri" w:cs="Calibri"/>
          <w:color w:val="000000"/>
        </w:rPr>
        <w:t>zobowiązuje się do zaspokojenia roszczeń tych osób oraz zwalnia Zleceniodawcę z jakiejkolwiek odpowiedzialności z tego tytułu. </w:t>
      </w:r>
    </w:p>
    <w:p w:rsidR="004E156B" w:rsidRPr="004E156B" w:rsidRDefault="004E156B" w:rsidP="004E156B">
      <w:pPr>
        <w:spacing w:before="131" w:after="0" w:line="240" w:lineRule="auto"/>
        <w:ind w:left="567" w:right="47" w:hanging="283"/>
        <w:jc w:val="both"/>
        <w:rPr>
          <w:rFonts w:ascii="Times New Roman" w:eastAsia="Times New Roman" w:hAnsi="Times New Roman" w:cs="Times New Roman"/>
        </w:rPr>
      </w:pPr>
      <w:r w:rsidRPr="004E156B">
        <w:rPr>
          <w:rFonts w:ascii="Calibri" w:eastAsia="Times New Roman" w:hAnsi="Calibri" w:cs="Calibri"/>
          <w:b/>
          <w:bCs/>
          <w:color w:val="000000"/>
        </w:rPr>
        <w:t xml:space="preserve">c) </w:t>
      </w:r>
      <w:r w:rsidRPr="004E156B">
        <w:rPr>
          <w:rFonts w:ascii="Calibri" w:eastAsia="Times New Roman" w:hAnsi="Calibri" w:cs="Calibri"/>
          <w:color w:val="000000"/>
        </w:rPr>
        <w:t>W przypadku rozwiązania umowy przez Zleceniodawcę, w razie wątpliwości uważa się, że Wykonawca/Trener wyraża zgodę na dokonanie zmian i</w:t>
      </w:r>
      <w:r>
        <w:rPr>
          <w:rFonts w:ascii="Calibri" w:eastAsia="Times New Roman" w:hAnsi="Calibri" w:cs="Calibri"/>
          <w:color w:val="000000"/>
        </w:rPr>
        <w:t xml:space="preserve"> przeróbek w </w:t>
      </w:r>
      <w:r w:rsidRPr="004E156B">
        <w:rPr>
          <w:rFonts w:ascii="Calibri" w:eastAsia="Times New Roman" w:hAnsi="Calibri" w:cs="Calibri"/>
          <w:color w:val="000000"/>
        </w:rPr>
        <w:t>utworach/dokumentacji/materiałach niezbędnych do ukończenia świadczenia usługi Projekcie. Poprawki i uzupełnienie lub dokończenie utworów/dokumentacji/materiałów przez inną osobę niż ekspert nie będą stanowić naruszenia praw autorskich.</w:t>
      </w:r>
    </w:p>
    <w:p w:rsidR="004E156B" w:rsidRPr="004E156B" w:rsidRDefault="004E156B" w:rsidP="004E156B">
      <w:pPr>
        <w:spacing w:before="128" w:after="0" w:line="240" w:lineRule="auto"/>
        <w:ind w:left="293"/>
        <w:rPr>
          <w:rFonts w:ascii="Times New Roman" w:eastAsia="Times New Roman" w:hAnsi="Times New Roman" w:cs="Times New Roman"/>
          <w:sz w:val="24"/>
          <w:szCs w:val="24"/>
        </w:rPr>
      </w:pPr>
      <w:r>
        <w:rPr>
          <w:rFonts w:ascii="Calibri" w:eastAsia="Times New Roman" w:hAnsi="Calibri" w:cs="Calibri"/>
          <w:b/>
          <w:bCs/>
          <w:color w:val="000000"/>
        </w:rPr>
        <w:t>8</w:t>
      </w:r>
      <w:r w:rsidRPr="004E156B">
        <w:rPr>
          <w:rFonts w:ascii="Calibri" w:eastAsia="Times New Roman" w:hAnsi="Calibri" w:cs="Calibri"/>
          <w:b/>
          <w:bCs/>
          <w:color w:val="000000"/>
        </w:rPr>
        <w:t>.2 Ochrona danych osobowych </w:t>
      </w:r>
    </w:p>
    <w:p w:rsidR="004E156B" w:rsidRPr="004E156B" w:rsidRDefault="004E156B" w:rsidP="004E156B">
      <w:pPr>
        <w:spacing w:before="132" w:after="0" w:line="240" w:lineRule="auto"/>
        <w:ind w:left="577" w:right="47" w:hanging="281"/>
        <w:jc w:val="both"/>
        <w:rPr>
          <w:rFonts w:ascii="Times New Roman" w:eastAsia="Times New Roman" w:hAnsi="Times New Roman" w:cs="Times New Roman"/>
          <w:sz w:val="24"/>
          <w:szCs w:val="24"/>
        </w:rPr>
      </w:pPr>
      <w:r w:rsidRPr="004E156B">
        <w:rPr>
          <w:rFonts w:ascii="Calibri" w:eastAsia="Times New Roman" w:hAnsi="Calibri" w:cs="Calibri"/>
          <w:b/>
          <w:bCs/>
          <w:color w:val="000000"/>
        </w:rPr>
        <w:t xml:space="preserve">a) </w:t>
      </w:r>
      <w:r w:rsidRPr="004E156B">
        <w:rPr>
          <w:rFonts w:ascii="Calibri" w:eastAsia="Times New Roman" w:hAnsi="Calibri" w:cs="Calibri"/>
          <w:color w:val="000000"/>
        </w:rPr>
        <w:t>Wykonawca/Trener jest zobowiązany działać zgodn</w:t>
      </w:r>
      <w:r>
        <w:rPr>
          <w:rFonts w:ascii="Calibri" w:eastAsia="Times New Roman" w:hAnsi="Calibri" w:cs="Calibri"/>
          <w:color w:val="000000"/>
        </w:rPr>
        <w:t>ie z obowiązkami wynikającymi z </w:t>
      </w:r>
      <w:r w:rsidRPr="004E156B">
        <w:rPr>
          <w:rFonts w:ascii="Calibri" w:eastAsia="Times New Roman" w:hAnsi="Calibri" w:cs="Calibri"/>
          <w:color w:val="000000"/>
        </w:rPr>
        <w:t>Rozporządzenia Parlamentu Europejskiego i Rady 2016/679 z dnia 27 kwietnia 2016 r. w sprawie ochrony osób fizycznych w związku z przetwarzaniem danych osobowych i w sprawie swobodnego przepływu takich danych oraz uchylenia dyrekt</w:t>
      </w:r>
      <w:r>
        <w:rPr>
          <w:rFonts w:ascii="Calibri" w:eastAsia="Times New Roman" w:hAnsi="Calibri" w:cs="Calibri"/>
          <w:color w:val="000000"/>
        </w:rPr>
        <w:t>ywy 95/46/WE oraz powiązanych z </w:t>
      </w:r>
      <w:r w:rsidRPr="004E156B">
        <w:rPr>
          <w:rFonts w:ascii="Calibri" w:eastAsia="Times New Roman" w:hAnsi="Calibri" w:cs="Calibri"/>
          <w:color w:val="000000"/>
        </w:rPr>
        <w:t>nim powszechnie obowiązujących przepisów prawa polskiego. </w:t>
      </w:r>
    </w:p>
    <w:p w:rsidR="004E156B" w:rsidRPr="004E156B" w:rsidRDefault="004E156B" w:rsidP="004E156B">
      <w:pPr>
        <w:spacing w:before="9" w:after="0" w:line="240" w:lineRule="auto"/>
        <w:ind w:left="583" w:right="47" w:hanging="273"/>
        <w:jc w:val="both"/>
        <w:rPr>
          <w:rFonts w:ascii="Times New Roman" w:eastAsia="Times New Roman" w:hAnsi="Times New Roman" w:cs="Times New Roman"/>
          <w:sz w:val="24"/>
          <w:szCs w:val="24"/>
        </w:rPr>
      </w:pPr>
      <w:r w:rsidRPr="004E156B">
        <w:rPr>
          <w:rFonts w:ascii="Calibri" w:eastAsia="Times New Roman" w:hAnsi="Calibri" w:cs="Calibri"/>
          <w:b/>
          <w:bCs/>
          <w:color w:val="000000"/>
        </w:rPr>
        <w:t xml:space="preserve">b) </w:t>
      </w:r>
      <w:r w:rsidRPr="004E156B">
        <w:rPr>
          <w:rFonts w:ascii="Calibri" w:eastAsia="Times New Roman" w:hAnsi="Calibri" w:cs="Calibri"/>
          <w:color w:val="000000"/>
        </w:rPr>
        <w:t>Wszelkie informacje, w których posiadanie wejdz</w:t>
      </w:r>
      <w:r>
        <w:rPr>
          <w:rFonts w:ascii="Calibri" w:eastAsia="Times New Roman" w:hAnsi="Calibri" w:cs="Calibri"/>
          <w:color w:val="000000"/>
        </w:rPr>
        <w:t>ie Wykonawca/Trener w związku z </w:t>
      </w:r>
      <w:r w:rsidRPr="004E156B">
        <w:rPr>
          <w:rFonts w:ascii="Calibri" w:eastAsia="Times New Roman" w:hAnsi="Calibri" w:cs="Calibri"/>
          <w:color w:val="000000"/>
        </w:rPr>
        <w:t>wykonywaniem zobowiązań wynikających z Umowy, niezależnie od ich rodzaju i formy, w tym fakt zawarcia oraz treść Umowy strony traktują jako poufne. Wykonawca/Trener jest zobowiązany zachować te informacje w ścisłej tajemnicy, w szczególności ekspert zobowiązuje się do zachowania w tajemnicy informacji stanowiących tajemnicę przedsiębiorstwa Zleceniodawcy w rozumieniu ustawy z dnia 16 kwietnia 1993r. o zwalczaniu nieuczciwej konkurencji. Ponadto Wykonawca/Trener zobowiązuje się używać powyższych informacji tyl</w:t>
      </w:r>
      <w:r>
        <w:rPr>
          <w:rFonts w:ascii="Calibri" w:eastAsia="Times New Roman" w:hAnsi="Calibri" w:cs="Calibri"/>
          <w:color w:val="000000"/>
        </w:rPr>
        <w:t>ko i </w:t>
      </w:r>
      <w:r w:rsidRPr="004E156B">
        <w:rPr>
          <w:rFonts w:ascii="Calibri" w:eastAsia="Times New Roman" w:hAnsi="Calibri" w:cs="Calibri"/>
          <w:color w:val="000000"/>
        </w:rPr>
        <w:t>wyłącznie do celów wykonania swoich zobowiązań wynikających z Umowy i realizacji Projektu. </w:t>
      </w:r>
    </w:p>
    <w:p w:rsidR="004E156B" w:rsidRDefault="004E156B" w:rsidP="004E156B">
      <w:pPr>
        <w:spacing w:before="9" w:after="0" w:line="240" w:lineRule="auto"/>
        <w:ind w:left="577" w:right="47" w:hanging="281"/>
        <w:jc w:val="both"/>
        <w:rPr>
          <w:rFonts w:ascii="Times New Roman" w:eastAsia="Times New Roman" w:hAnsi="Times New Roman" w:cs="Times New Roman"/>
          <w:sz w:val="24"/>
          <w:szCs w:val="24"/>
        </w:rPr>
      </w:pPr>
      <w:r w:rsidRPr="004E156B">
        <w:rPr>
          <w:rFonts w:ascii="Calibri" w:eastAsia="Times New Roman" w:hAnsi="Calibri" w:cs="Calibri"/>
          <w:b/>
          <w:bCs/>
          <w:color w:val="000000"/>
        </w:rPr>
        <w:t xml:space="preserve">c) </w:t>
      </w:r>
      <w:r w:rsidRPr="004E156B">
        <w:rPr>
          <w:rFonts w:ascii="Calibri" w:eastAsia="Times New Roman" w:hAnsi="Calibri" w:cs="Calibri"/>
          <w:color w:val="000000"/>
        </w:rPr>
        <w:t>Jakiekolwiek ujawnienie lub przekazanie osobom trzecim informacji, użycie ich do innych celów oraz skopiowanie ich bez zgody Zleceniodawcy traktowane jest jako naruszenie postanowień Umowy powodujące powstanie po stronie Wykonawcy obowiązku naprawienia wszelkich szkód i kosztów poniesionych w związku z tym przez Zleceniodawcę. Postanowienia zdania poprzedzającego nie stosuje się, jeżeli ujawnienie lub przekaz</w:t>
      </w:r>
      <w:r>
        <w:rPr>
          <w:rFonts w:ascii="Calibri" w:eastAsia="Times New Roman" w:hAnsi="Calibri" w:cs="Calibri"/>
          <w:color w:val="000000"/>
        </w:rPr>
        <w:t>anie informacji następuje w </w:t>
      </w:r>
      <w:r w:rsidRPr="004E156B">
        <w:rPr>
          <w:rFonts w:ascii="Calibri" w:eastAsia="Times New Roman" w:hAnsi="Calibri" w:cs="Calibri"/>
          <w:color w:val="000000"/>
        </w:rPr>
        <w:t xml:space="preserve">wykonaniu obowiązku wynikającego z powszechnie obowiązujących na terytorium Rzeczypospolitej Polskiej przepisów prawa pod warunkiem, że ujawnienie lub przekazanie nastąpi </w:t>
      </w:r>
      <w:r w:rsidRPr="004E156B">
        <w:rPr>
          <w:rFonts w:ascii="Calibri" w:eastAsia="Times New Roman" w:hAnsi="Calibri" w:cs="Calibri"/>
          <w:color w:val="000000"/>
        </w:rPr>
        <w:lastRenderedPageBreak/>
        <w:t>wyłącznie przed powołanym do tego organem i na jego żądanie, o czym Wykonawca poinformuje Zleceniodawcę w terminie 7 dni od dnia otrzymania wezwania do złożenia informacji. </w:t>
      </w:r>
    </w:p>
    <w:p w:rsidR="004E156B" w:rsidRDefault="004E156B" w:rsidP="004E156B">
      <w:pPr>
        <w:spacing w:before="9" w:after="0" w:line="240" w:lineRule="auto"/>
        <w:ind w:left="577" w:right="47" w:hanging="281"/>
        <w:jc w:val="both"/>
        <w:rPr>
          <w:rFonts w:ascii="Calibri" w:eastAsia="Times New Roman" w:hAnsi="Calibri" w:cs="Calibri"/>
          <w:b/>
          <w:bCs/>
          <w:color w:val="000000"/>
          <w:sz w:val="24"/>
          <w:szCs w:val="24"/>
        </w:rPr>
      </w:pPr>
    </w:p>
    <w:p w:rsidR="004E156B" w:rsidRPr="004E156B" w:rsidRDefault="004E156B" w:rsidP="004E156B">
      <w:pPr>
        <w:spacing w:before="9" w:after="0" w:line="240" w:lineRule="auto"/>
        <w:ind w:left="577" w:right="47" w:hanging="281"/>
        <w:jc w:val="both"/>
        <w:rPr>
          <w:rFonts w:ascii="Times New Roman" w:eastAsia="Times New Roman" w:hAnsi="Times New Roman" w:cs="Times New Roman"/>
          <w:sz w:val="24"/>
          <w:szCs w:val="24"/>
        </w:rPr>
      </w:pPr>
      <w:r>
        <w:rPr>
          <w:rFonts w:ascii="Calibri" w:eastAsia="Times New Roman" w:hAnsi="Calibri" w:cs="Calibri"/>
          <w:b/>
          <w:bCs/>
          <w:color w:val="000000"/>
          <w:sz w:val="24"/>
          <w:szCs w:val="24"/>
        </w:rPr>
        <w:t>9</w:t>
      </w:r>
      <w:r w:rsidRPr="004E156B">
        <w:rPr>
          <w:rFonts w:ascii="Calibri" w:eastAsia="Times New Roman" w:hAnsi="Calibri" w:cs="Calibri"/>
          <w:b/>
          <w:bCs/>
          <w:color w:val="000000"/>
          <w:sz w:val="24"/>
          <w:szCs w:val="24"/>
        </w:rPr>
        <w:t>. Termin składania ofert i sposób przygotowania oferty </w:t>
      </w:r>
    </w:p>
    <w:p w:rsidR="004E156B" w:rsidRPr="004E156B" w:rsidRDefault="004E156B" w:rsidP="004E156B">
      <w:pPr>
        <w:spacing w:before="133" w:after="0" w:line="240" w:lineRule="auto"/>
        <w:ind w:left="709" w:right="46" w:hanging="417"/>
        <w:jc w:val="both"/>
        <w:rPr>
          <w:rFonts w:ascii="Times New Roman" w:eastAsia="Times New Roman" w:hAnsi="Times New Roman" w:cs="Times New Roman"/>
          <w:sz w:val="24"/>
          <w:szCs w:val="24"/>
        </w:rPr>
      </w:pPr>
      <w:r>
        <w:rPr>
          <w:rFonts w:ascii="Calibri" w:eastAsia="Times New Roman" w:hAnsi="Calibri" w:cs="Calibri"/>
          <w:b/>
          <w:bCs/>
          <w:color w:val="000000"/>
        </w:rPr>
        <w:t xml:space="preserve">  9</w:t>
      </w:r>
      <w:r w:rsidRPr="004E156B">
        <w:rPr>
          <w:rFonts w:ascii="Calibri" w:eastAsia="Times New Roman" w:hAnsi="Calibri" w:cs="Calibri"/>
          <w:b/>
          <w:bCs/>
          <w:color w:val="000000"/>
        </w:rPr>
        <w:t xml:space="preserve">.1 </w:t>
      </w:r>
      <w:r w:rsidRPr="004E156B">
        <w:rPr>
          <w:rFonts w:ascii="Calibri" w:eastAsia="Times New Roman" w:hAnsi="Calibri" w:cs="Calibri"/>
          <w:color w:val="000000"/>
        </w:rPr>
        <w:t>Kompletna i podpisana oferta powinna być złożona na Formularzu Ofertowym stanowiącym załącznik nr 1 do niniejszego Zapytania Ofertowego wraz z pozostałymi załącznikami określonymi w Zapytaniu Ofertowym (załącznik 2 i załącznik 3). </w:t>
      </w:r>
    </w:p>
    <w:p w:rsidR="004E156B" w:rsidRDefault="004E156B" w:rsidP="004E156B">
      <w:pPr>
        <w:spacing w:before="8" w:after="0" w:line="240" w:lineRule="auto"/>
        <w:ind w:left="719" w:right="46" w:firstLine="13"/>
        <w:jc w:val="both"/>
        <w:rPr>
          <w:rFonts w:ascii="Calibri" w:eastAsia="Times New Roman" w:hAnsi="Calibri" w:cs="Calibri"/>
          <w:color w:val="000000"/>
        </w:rPr>
      </w:pPr>
      <w:r w:rsidRPr="004E156B">
        <w:rPr>
          <w:rFonts w:ascii="Calibri" w:eastAsia="Times New Roman" w:hAnsi="Calibri" w:cs="Calibri"/>
          <w:color w:val="000000"/>
        </w:rPr>
        <w:t>Po wyborze oferty najkorzystniejszej Zamawiający wezwie niezwłocznie oferenta, który złożył najkorzystniejszą ofertę do zawarcia umowy. Przed podpisaniem umowy Zamawiający może wezwać Wykonawcę do dostarczenia kserokopii dokumentów potwierdzających posiadanie odpowiedniego wykształcenia i wskazanego w ofercie doświadczenia zawodowego (np. referencje, kopie umów o pracę/umów cywilnoprawnych, dyplomy ukończenia studiów, protokoły z</w:t>
      </w:r>
      <w:r>
        <w:rPr>
          <w:rFonts w:ascii="Calibri" w:eastAsia="Times New Roman" w:hAnsi="Calibri" w:cs="Calibri"/>
          <w:color w:val="000000"/>
        </w:rPr>
        <w:t xml:space="preserve"> </w:t>
      </w:r>
      <w:r w:rsidRPr="004E156B">
        <w:rPr>
          <w:rFonts w:ascii="Calibri" w:eastAsia="Times New Roman" w:hAnsi="Calibri" w:cs="Calibri"/>
          <w:color w:val="000000"/>
        </w:rPr>
        <w:t>realizacji usług).</w:t>
      </w:r>
    </w:p>
    <w:p w:rsidR="004E156B" w:rsidRDefault="004E156B" w:rsidP="004E156B">
      <w:pPr>
        <w:pStyle w:val="NormalnyWeb"/>
        <w:spacing w:before="0" w:beforeAutospacing="0" w:after="0" w:afterAutospacing="0"/>
        <w:ind w:left="709" w:right="48" w:hanging="415"/>
        <w:jc w:val="both"/>
      </w:pPr>
      <w:r>
        <w:rPr>
          <w:rFonts w:ascii="Calibri" w:hAnsi="Calibri" w:cs="Calibri"/>
          <w:b/>
          <w:bCs/>
          <w:color w:val="000000"/>
          <w:sz w:val="22"/>
          <w:szCs w:val="22"/>
        </w:rPr>
        <w:t xml:space="preserve">9.2   </w:t>
      </w:r>
      <w:r>
        <w:rPr>
          <w:rFonts w:ascii="Calibri" w:hAnsi="Calibri" w:cs="Calibri"/>
          <w:color w:val="000000"/>
          <w:sz w:val="22"/>
          <w:szCs w:val="22"/>
        </w:rPr>
        <w:t xml:space="preserve">Cena oferty powinna być podana w ujęciu godzinowym, tj. jako </w:t>
      </w:r>
      <w:r>
        <w:rPr>
          <w:rFonts w:ascii="Calibri" w:hAnsi="Calibri" w:cs="Calibri"/>
          <w:color w:val="000000"/>
          <w:sz w:val="22"/>
          <w:szCs w:val="22"/>
          <w:u w:val="single"/>
        </w:rPr>
        <w:t>stawka usługi za godzinę lekcyjną</w:t>
      </w:r>
      <w:r>
        <w:rPr>
          <w:rFonts w:ascii="Calibri" w:hAnsi="Calibri" w:cs="Calibri"/>
          <w:color w:val="000000"/>
          <w:sz w:val="22"/>
          <w:szCs w:val="22"/>
        </w:rPr>
        <w:t xml:space="preserve"> </w:t>
      </w:r>
      <w:r>
        <w:rPr>
          <w:rFonts w:ascii="Calibri" w:hAnsi="Calibri" w:cs="Calibri"/>
          <w:color w:val="000000"/>
          <w:sz w:val="22"/>
          <w:szCs w:val="22"/>
          <w:u w:val="single"/>
        </w:rPr>
        <w:t xml:space="preserve">brutto </w:t>
      </w:r>
      <w:proofErr w:type="spellStart"/>
      <w:r>
        <w:rPr>
          <w:rFonts w:ascii="Calibri" w:hAnsi="Calibri" w:cs="Calibri"/>
          <w:color w:val="000000"/>
          <w:sz w:val="22"/>
          <w:szCs w:val="22"/>
          <w:u w:val="single"/>
        </w:rPr>
        <w:t>brutto,tj</w:t>
      </w:r>
      <w:proofErr w:type="spellEnd"/>
      <w:r>
        <w:rPr>
          <w:rFonts w:ascii="Calibri" w:hAnsi="Calibri" w:cs="Calibri"/>
          <w:color w:val="000000"/>
          <w:sz w:val="22"/>
          <w:szCs w:val="22"/>
          <w:u w:val="single"/>
        </w:rPr>
        <w:t>. wynagrodzenie całkowite z wszystkimi obciążeniami, które poniesie Zamawiający</w:t>
      </w:r>
      <w:r>
        <w:rPr>
          <w:rFonts w:ascii="Calibri" w:hAnsi="Calibri" w:cs="Calibri"/>
          <w:color w:val="000000"/>
          <w:sz w:val="22"/>
          <w:szCs w:val="22"/>
        </w:rPr>
        <w:t xml:space="preserve"> </w:t>
      </w:r>
      <w:r>
        <w:rPr>
          <w:rFonts w:ascii="Calibri" w:hAnsi="Calibri" w:cs="Calibri"/>
          <w:color w:val="000000"/>
          <w:sz w:val="22"/>
          <w:szCs w:val="22"/>
          <w:u w:val="single"/>
        </w:rPr>
        <w:t>w związku z zaangażowaniem danego Wykonawcy.</w:t>
      </w:r>
      <w:r>
        <w:rPr>
          <w:rFonts w:ascii="Calibri" w:hAnsi="Calibri" w:cs="Calibri"/>
          <w:color w:val="000000"/>
          <w:sz w:val="22"/>
          <w:szCs w:val="22"/>
        </w:rPr>
        <w:t> </w:t>
      </w:r>
    </w:p>
    <w:p w:rsidR="004E156B" w:rsidRDefault="004E156B" w:rsidP="004E156B">
      <w:pPr>
        <w:pStyle w:val="NormalnyWeb"/>
        <w:spacing w:before="8" w:beforeAutospacing="0" w:after="0" w:afterAutospacing="0"/>
        <w:ind w:left="720" w:right="47" w:hanging="9"/>
        <w:jc w:val="both"/>
      </w:pPr>
      <w:r>
        <w:rPr>
          <w:rFonts w:ascii="Calibri" w:hAnsi="Calibri" w:cs="Calibri"/>
          <w:color w:val="000000"/>
          <w:sz w:val="22"/>
          <w:szCs w:val="22"/>
        </w:rPr>
        <w:t>W ofercie należy podać cenę brutto za godzinę realizacji zamówienia uwzględniającą koszt ubezpieczenia ZUS, w tym ZUS pracodawcy, podatku dochodowego i innych ewentualnych należności publicznoprawnych, koniecznych do poniesienia przez Zamawiającego. </w:t>
      </w:r>
    </w:p>
    <w:p w:rsidR="004E156B" w:rsidRDefault="004E156B" w:rsidP="004E156B">
      <w:pPr>
        <w:pStyle w:val="NormalnyWeb"/>
        <w:spacing w:before="129" w:beforeAutospacing="0" w:after="0" w:afterAutospacing="0"/>
        <w:ind w:left="709" w:right="50" w:hanging="419"/>
      </w:pPr>
      <w:r>
        <w:rPr>
          <w:rFonts w:ascii="Calibri" w:hAnsi="Calibri" w:cs="Calibri"/>
          <w:b/>
          <w:bCs/>
          <w:color w:val="000000"/>
          <w:sz w:val="22"/>
          <w:szCs w:val="22"/>
        </w:rPr>
        <w:t xml:space="preserve">9.3    </w:t>
      </w:r>
      <w:r>
        <w:rPr>
          <w:rFonts w:ascii="Calibri" w:hAnsi="Calibri" w:cs="Calibri"/>
          <w:color w:val="000000"/>
          <w:sz w:val="22"/>
          <w:szCs w:val="22"/>
        </w:rPr>
        <w:t xml:space="preserve">Ofertę sporządzoną zgodnie z zapisami pkt. 9.1 i 9.2 należy dostarczyć do Zamawiającego drogą elektroniczną na adres: </w:t>
      </w:r>
      <w:r w:rsidR="009E7731">
        <w:rPr>
          <w:rFonts w:ascii="Calibri" w:hAnsi="Calibri" w:cs="Calibri"/>
          <w:b/>
          <w:bCs/>
          <w:color w:val="000000"/>
          <w:sz w:val="22"/>
          <w:szCs w:val="22"/>
        </w:rPr>
        <w:t>drzucidlo@cud.rzeszow.pl</w:t>
      </w:r>
    </w:p>
    <w:p w:rsidR="004E156B" w:rsidRPr="004E156B" w:rsidRDefault="004E156B" w:rsidP="009E7731">
      <w:pPr>
        <w:spacing w:before="8" w:after="0" w:line="240" w:lineRule="auto"/>
        <w:ind w:left="719" w:right="46" w:firstLine="13"/>
        <w:jc w:val="both"/>
        <w:rPr>
          <w:rFonts w:ascii="Times New Roman" w:eastAsia="Times New Roman" w:hAnsi="Times New Roman" w:cs="Times New Roman"/>
          <w:sz w:val="24"/>
          <w:szCs w:val="24"/>
        </w:rPr>
      </w:pPr>
      <w:r>
        <w:rPr>
          <w:rFonts w:ascii="Calibri" w:hAnsi="Calibri" w:cs="Calibri"/>
          <w:color w:val="000000"/>
        </w:rPr>
        <w:t xml:space="preserve">z dopiskiem w tytule wiadomości </w:t>
      </w:r>
      <w:r w:rsidR="009E7731">
        <w:rPr>
          <w:rFonts w:ascii="Calibri" w:hAnsi="Calibri" w:cs="Calibri"/>
          <w:i/>
          <w:iCs/>
          <w:color w:val="000000"/>
        </w:rPr>
        <w:t>„trener regionalny</w:t>
      </w:r>
      <w:r w:rsidR="009E7731">
        <w:rPr>
          <w:rFonts w:ascii="Calibri" w:hAnsi="Calibri" w:cs="Calibri"/>
          <w:color w:val="000000"/>
        </w:rPr>
        <w:t xml:space="preserve">  </w:t>
      </w:r>
      <w:r w:rsidR="009E7731">
        <w:rPr>
          <w:rFonts w:ascii="Calibri" w:eastAsia="Times New Roman" w:hAnsi="Calibri" w:cs="Calibri"/>
          <w:color w:val="000000"/>
        </w:rPr>
        <w:t>Lekcja: Enter.ZIP”</w:t>
      </w:r>
    </w:p>
    <w:p w:rsidR="009E7731" w:rsidRPr="009E7731" w:rsidRDefault="00AD70D1" w:rsidP="009E7731">
      <w:pPr>
        <w:spacing w:before="131" w:after="0" w:line="240" w:lineRule="auto"/>
        <w:ind w:left="857"/>
        <w:rPr>
          <w:rFonts w:ascii="Times New Roman" w:eastAsia="Times New Roman" w:hAnsi="Times New Roman" w:cs="Times New Roman"/>
          <w:sz w:val="24"/>
          <w:szCs w:val="24"/>
        </w:rPr>
      </w:pPr>
      <w:r>
        <w:rPr>
          <w:rFonts w:ascii="Calibri" w:eastAsia="Times New Roman" w:hAnsi="Calibri" w:cs="Calibri"/>
          <w:b/>
          <w:bCs/>
          <w:color w:val="000000"/>
          <w:sz w:val="24"/>
          <w:szCs w:val="24"/>
        </w:rPr>
        <w:t>w terminie do dnia 21.07</w:t>
      </w:r>
      <w:r w:rsidR="009E7731" w:rsidRPr="009E7731">
        <w:rPr>
          <w:rFonts w:ascii="Calibri" w:eastAsia="Times New Roman" w:hAnsi="Calibri" w:cs="Calibri"/>
          <w:b/>
          <w:bCs/>
          <w:color w:val="000000"/>
          <w:sz w:val="24"/>
          <w:szCs w:val="24"/>
        </w:rPr>
        <w:t>.202</w:t>
      </w:r>
      <w:r w:rsidR="00AE520C">
        <w:rPr>
          <w:rFonts w:ascii="Calibri" w:eastAsia="Times New Roman" w:hAnsi="Calibri" w:cs="Calibri"/>
          <w:b/>
          <w:bCs/>
          <w:color w:val="000000"/>
          <w:sz w:val="24"/>
          <w:szCs w:val="24"/>
        </w:rPr>
        <w:t>3</w:t>
      </w:r>
      <w:r w:rsidR="009E7731" w:rsidRPr="009E7731">
        <w:rPr>
          <w:rFonts w:ascii="Calibri" w:eastAsia="Times New Roman" w:hAnsi="Calibri" w:cs="Calibri"/>
          <w:b/>
          <w:bCs/>
          <w:color w:val="000000"/>
          <w:sz w:val="24"/>
          <w:szCs w:val="24"/>
        </w:rPr>
        <w:t xml:space="preserve"> r. </w:t>
      </w:r>
      <w:r w:rsidR="009E7731">
        <w:rPr>
          <w:rFonts w:ascii="Calibri" w:eastAsia="Times New Roman" w:hAnsi="Calibri" w:cs="Calibri"/>
          <w:b/>
          <w:bCs/>
          <w:color w:val="000000"/>
          <w:sz w:val="24"/>
          <w:szCs w:val="24"/>
        </w:rPr>
        <w:t xml:space="preserve">do </w:t>
      </w:r>
      <w:r w:rsidR="007F7E38">
        <w:rPr>
          <w:rFonts w:ascii="Calibri" w:eastAsia="Times New Roman" w:hAnsi="Calibri" w:cs="Calibri"/>
          <w:b/>
          <w:bCs/>
          <w:color w:val="000000"/>
          <w:sz w:val="24"/>
          <w:szCs w:val="24"/>
        </w:rPr>
        <w:t>końca dnia</w:t>
      </w:r>
    </w:p>
    <w:p w:rsidR="009E7731" w:rsidRPr="009E7731" w:rsidRDefault="009E7731" w:rsidP="009E7731">
      <w:pPr>
        <w:spacing w:before="133" w:after="0" w:line="240" w:lineRule="auto"/>
        <w:ind w:left="302"/>
        <w:rPr>
          <w:rFonts w:ascii="Times New Roman" w:eastAsia="Times New Roman" w:hAnsi="Times New Roman" w:cs="Times New Roman"/>
          <w:sz w:val="24"/>
          <w:szCs w:val="24"/>
        </w:rPr>
      </w:pPr>
      <w:r>
        <w:rPr>
          <w:rFonts w:ascii="Calibri" w:eastAsia="Times New Roman" w:hAnsi="Calibri" w:cs="Calibri"/>
          <w:b/>
          <w:bCs/>
          <w:color w:val="000000"/>
        </w:rPr>
        <w:t xml:space="preserve"> 9</w:t>
      </w:r>
      <w:r w:rsidRPr="009E7731">
        <w:rPr>
          <w:rFonts w:ascii="Calibri" w:eastAsia="Times New Roman" w:hAnsi="Calibri" w:cs="Calibri"/>
          <w:b/>
          <w:bCs/>
          <w:color w:val="000000"/>
        </w:rPr>
        <w:t>.4</w:t>
      </w:r>
      <w:r>
        <w:rPr>
          <w:rFonts w:ascii="Calibri" w:eastAsia="Times New Roman" w:hAnsi="Calibri" w:cs="Calibri"/>
          <w:b/>
          <w:bCs/>
          <w:color w:val="000000"/>
        </w:rPr>
        <w:t xml:space="preserve">  </w:t>
      </w:r>
      <w:r w:rsidRPr="009E7731">
        <w:rPr>
          <w:rFonts w:ascii="Calibri" w:eastAsia="Times New Roman" w:hAnsi="Calibri" w:cs="Calibri"/>
          <w:color w:val="000000"/>
        </w:rPr>
        <w:t>Oferty złożone po terminie nie będą rozpatrywane. </w:t>
      </w:r>
    </w:p>
    <w:p w:rsidR="009E7731" w:rsidRDefault="009E7731" w:rsidP="009E7731">
      <w:pPr>
        <w:spacing w:before="132" w:after="0" w:line="240" w:lineRule="auto"/>
        <w:ind w:left="302" w:right="426"/>
        <w:rPr>
          <w:rFonts w:ascii="Calibri" w:eastAsia="Times New Roman" w:hAnsi="Calibri" w:cs="Calibri"/>
          <w:b/>
          <w:bCs/>
          <w:color w:val="000000"/>
        </w:rPr>
      </w:pPr>
      <w:r>
        <w:rPr>
          <w:rFonts w:ascii="Calibri" w:eastAsia="Times New Roman" w:hAnsi="Calibri" w:cs="Calibri"/>
          <w:b/>
          <w:bCs/>
          <w:color w:val="000000"/>
        </w:rPr>
        <w:t xml:space="preserve">  9</w:t>
      </w:r>
      <w:r w:rsidRPr="009E7731">
        <w:rPr>
          <w:rFonts w:ascii="Calibri" w:eastAsia="Times New Roman" w:hAnsi="Calibri" w:cs="Calibri"/>
          <w:b/>
          <w:bCs/>
          <w:color w:val="000000"/>
        </w:rPr>
        <w:t xml:space="preserve">.5 </w:t>
      </w:r>
      <w:r>
        <w:rPr>
          <w:rFonts w:ascii="Calibri" w:eastAsia="Times New Roman" w:hAnsi="Calibri" w:cs="Calibri"/>
          <w:b/>
          <w:bCs/>
          <w:color w:val="000000"/>
        </w:rPr>
        <w:t xml:space="preserve"> </w:t>
      </w:r>
      <w:r w:rsidRPr="009E7731">
        <w:rPr>
          <w:rFonts w:ascii="Calibri" w:eastAsia="Times New Roman" w:hAnsi="Calibri" w:cs="Calibri"/>
          <w:color w:val="000000"/>
        </w:rPr>
        <w:t xml:space="preserve">Wykonawca może wycofać lub zmienić ofertę przed upływem terminu składania ofert. </w:t>
      </w:r>
    </w:p>
    <w:p w:rsidR="009E7731" w:rsidRPr="009E7731" w:rsidRDefault="009E7731" w:rsidP="009E7731">
      <w:pPr>
        <w:spacing w:before="132" w:after="0" w:line="240" w:lineRule="auto"/>
        <w:ind w:left="302" w:right="426"/>
        <w:rPr>
          <w:rFonts w:ascii="Times New Roman" w:eastAsia="Times New Roman" w:hAnsi="Times New Roman" w:cs="Times New Roman"/>
          <w:sz w:val="24"/>
          <w:szCs w:val="24"/>
        </w:rPr>
      </w:pPr>
      <w:r>
        <w:rPr>
          <w:rFonts w:ascii="Calibri" w:eastAsia="Times New Roman" w:hAnsi="Calibri" w:cs="Calibri"/>
          <w:b/>
          <w:bCs/>
          <w:color w:val="000000"/>
        </w:rPr>
        <w:t xml:space="preserve">  9</w:t>
      </w:r>
      <w:r w:rsidRPr="009E7731">
        <w:rPr>
          <w:rFonts w:ascii="Calibri" w:eastAsia="Times New Roman" w:hAnsi="Calibri" w:cs="Calibri"/>
          <w:b/>
          <w:bCs/>
          <w:color w:val="000000"/>
        </w:rPr>
        <w:t xml:space="preserve">.6 </w:t>
      </w:r>
      <w:r w:rsidRPr="009E7731">
        <w:rPr>
          <w:rFonts w:ascii="Calibri" w:eastAsia="Times New Roman" w:hAnsi="Calibri" w:cs="Calibri"/>
          <w:color w:val="000000"/>
        </w:rPr>
        <w:t>Nie dopuszcza się składania ofert częściowych </w:t>
      </w:r>
    </w:p>
    <w:p w:rsidR="009E7731" w:rsidRPr="009E7731" w:rsidRDefault="009E7731" w:rsidP="009E7731">
      <w:pPr>
        <w:spacing w:before="28" w:after="0" w:line="240" w:lineRule="auto"/>
        <w:ind w:left="302"/>
        <w:rPr>
          <w:rFonts w:ascii="Times New Roman" w:eastAsia="Times New Roman" w:hAnsi="Times New Roman" w:cs="Times New Roman"/>
          <w:sz w:val="24"/>
          <w:szCs w:val="24"/>
        </w:rPr>
      </w:pPr>
      <w:r>
        <w:rPr>
          <w:rFonts w:ascii="Calibri" w:eastAsia="Times New Roman" w:hAnsi="Calibri" w:cs="Calibri"/>
          <w:b/>
          <w:bCs/>
          <w:color w:val="000000"/>
        </w:rPr>
        <w:t xml:space="preserve">  9</w:t>
      </w:r>
      <w:r w:rsidRPr="009E7731">
        <w:rPr>
          <w:rFonts w:ascii="Calibri" w:eastAsia="Times New Roman" w:hAnsi="Calibri" w:cs="Calibri"/>
          <w:b/>
          <w:bCs/>
          <w:color w:val="000000"/>
        </w:rPr>
        <w:t xml:space="preserve">.7. </w:t>
      </w:r>
      <w:r w:rsidRPr="009E7731">
        <w:rPr>
          <w:rFonts w:ascii="Calibri" w:eastAsia="Times New Roman" w:hAnsi="Calibri" w:cs="Calibri"/>
          <w:color w:val="000000"/>
        </w:rPr>
        <w:t>Nie przewiduje się składania ofert wariantowych. </w:t>
      </w:r>
    </w:p>
    <w:p w:rsidR="009E7731" w:rsidRPr="009E7731" w:rsidRDefault="009E7731" w:rsidP="009E7731">
      <w:pPr>
        <w:spacing w:before="131" w:after="0" w:line="240" w:lineRule="auto"/>
        <w:ind w:left="302" w:right="49" w:hanging="418"/>
        <w:jc w:val="both"/>
        <w:rPr>
          <w:rFonts w:ascii="Times New Roman" w:eastAsia="Times New Roman" w:hAnsi="Times New Roman" w:cs="Times New Roman"/>
          <w:sz w:val="24"/>
          <w:szCs w:val="24"/>
        </w:rPr>
      </w:pPr>
      <w:r>
        <w:rPr>
          <w:rFonts w:ascii="Calibri" w:eastAsia="Times New Roman" w:hAnsi="Calibri" w:cs="Calibri"/>
          <w:b/>
          <w:bCs/>
          <w:color w:val="000000"/>
        </w:rPr>
        <w:t xml:space="preserve">    9</w:t>
      </w:r>
      <w:r w:rsidRPr="009E7731">
        <w:rPr>
          <w:rFonts w:ascii="Calibri" w:eastAsia="Times New Roman" w:hAnsi="Calibri" w:cs="Calibri"/>
          <w:b/>
          <w:bCs/>
          <w:color w:val="000000"/>
        </w:rPr>
        <w:t xml:space="preserve">.8. </w:t>
      </w:r>
      <w:r w:rsidRPr="009E7731">
        <w:rPr>
          <w:rFonts w:ascii="Calibri" w:eastAsia="Times New Roman" w:hAnsi="Calibri" w:cs="Calibri"/>
          <w:color w:val="000000"/>
        </w:rPr>
        <w:t>Złożenie oferty jest jednoznaczne ze zobowiązaniem zawarcia umowy na trenera regionalnego oraz zgodą na wpisanie danych osobowych trenera (imię, nazwisko i opis doświadczenia) przez Zamawiającego do formularza projektu „</w:t>
      </w:r>
      <w:r w:rsidR="00AD70D1" w:rsidRPr="00FC3166">
        <w:rPr>
          <w:rFonts w:ascii="Calibri" w:eastAsia="Times New Roman" w:hAnsi="Calibri" w:cs="Calibri"/>
          <w:b/>
          <w:color w:val="000000"/>
        </w:rPr>
        <w:t>Nowy wymiar edukacji</w:t>
      </w:r>
      <w:r w:rsidRPr="009E7731">
        <w:rPr>
          <w:rFonts w:ascii="Calibri" w:eastAsia="Times New Roman" w:hAnsi="Calibri" w:cs="Calibri"/>
          <w:color w:val="000000"/>
        </w:rPr>
        <w:t>”. </w:t>
      </w:r>
    </w:p>
    <w:p w:rsidR="009E7731" w:rsidRPr="009E7731" w:rsidRDefault="009E7731" w:rsidP="009E7731">
      <w:pPr>
        <w:spacing w:before="249" w:after="0" w:line="240" w:lineRule="auto"/>
        <w:ind w:left="-142"/>
        <w:rPr>
          <w:rFonts w:ascii="Times New Roman" w:eastAsia="Times New Roman" w:hAnsi="Times New Roman" w:cs="Times New Roman"/>
          <w:sz w:val="24"/>
          <w:szCs w:val="24"/>
        </w:rPr>
      </w:pPr>
      <w:r>
        <w:rPr>
          <w:rFonts w:ascii="Calibri" w:eastAsia="Times New Roman" w:hAnsi="Calibri" w:cs="Calibri"/>
          <w:b/>
          <w:bCs/>
          <w:color w:val="000000"/>
          <w:sz w:val="24"/>
          <w:szCs w:val="24"/>
        </w:rPr>
        <w:t>10</w:t>
      </w:r>
      <w:r w:rsidRPr="009E7731">
        <w:rPr>
          <w:rFonts w:ascii="Calibri" w:eastAsia="Times New Roman" w:hAnsi="Calibri" w:cs="Calibri"/>
          <w:b/>
          <w:bCs/>
          <w:color w:val="000000"/>
          <w:sz w:val="24"/>
          <w:szCs w:val="24"/>
        </w:rPr>
        <w:t>. Dodatkowe postanowienia </w:t>
      </w:r>
    </w:p>
    <w:p w:rsidR="009E7731" w:rsidRPr="009E7731" w:rsidRDefault="009E7731" w:rsidP="009E7731">
      <w:pPr>
        <w:spacing w:before="133" w:after="0" w:line="240" w:lineRule="auto"/>
        <w:ind w:left="302" w:right="47" w:hanging="421"/>
        <w:jc w:val="both"/>
        <w:rPr>
          <w:rFonts w:ascii="Times New Roman" w:eastAsia="Times New Roman" w:hAnsi="Times New Roman" w:cs="Times New Roman"/>
          <w:sz w:val="24"/>
          <w:szCs w:val="24"/>
        </w:rPr>
      </w:pPr>
      <w:r>
        <w:rPr>
          <w:rFonts w:ascii="Calibri" w:eastAsia="Times New Roman" w:hAnsi="Calibri" w:cs="Calibri"/>
          <w:b/>
          <w:bCs/>
          <w:color w:val="000000"/>
        </w:rPr>
        <w:t>10</w:t>
      </w:r>
      <w:r w:rsidRPr="009E7731">
        <w:rPr>
          <w:rFonts w:ascii="Calibri" w:eastAsia="Times New Roman" w:hAnsi="Calibri" w:cs="Calibri"/>
          <w:b/>
          <w:bCs/>
          <w:color w:val="000000"/>
        </w:rPr>
        <w:t xml:space="preserve">.1 </w:t>
      </w:r>
      <w:r w:rsidRPr="009E7731">
        <w:rPr>
          <w:rFonts w:ascii="Calibri" w:eastAsia="Times New Roman" w:hAnsi="Calibri" w:cs="Calibri"/>
          <w:color w:val="000000"/>
        </w:rPr>
        <w:t>Zamawiający wykluczy Wykonawcę, który nie spełnia warunków udział w po</w:t>
      </w:r>
      <w:r>
        <w:rPr>
          <w:rFonts w:ascii="Calibri" w:eastAsia="Times New Roman" w:hAnsi="Calibri" w:cs="Calibri"/>
          <w:color w:val="000000"/>
        </w:rPr>
        <w:t>stępowaniu, określonych w pkt. 6.1 i 6</w:t>
      </w:r>
      <w:r w:rsidRPr="009E7731">
        <w:rPr>
          <w:rFonts w:ascii="Calibri" w:eastAsia="Times New Roman" w:hAnsi="Calibri" w:cs="Calibri"/>
          <w:color w:val="000000"/>
        </w:rPr>
        <w:t>.2 Zapytania ofertowego lub nie załączy wszystkich wymaganych załączników (zał. 1 -3). </w:t>
      </w:r>
    </w:p>
    <w:p w:rsidR="009E7731" w:rsidRDefault="009E7731" w:rsidP="009E7731">
      <w:pPr>
        <w:spacing w:before="68" w:after="0" w:line="240" w:lineRule="auto"/>
        <w:ind w:left="302" w:right="47" w:hanging="412"/>
        <w:jc w:val="both"/>
        <w:rPr>
          <w:rFonts w:ascii="Times New Roman" w:eastAsia="Times New Roman" w:hAnsi="Times New Roman" w:cs="Times New Roman"/>
          <w:sz w:val="24"/>
          <w:szCs w:val="24"/>
        </w:rPr>
      </w:pPr>
      <w:r>
        <w:rPr>
          <w:rFonts w:ascii="Calibri" w:eastAsia="Times New Roman" w:hAnsi="Calibri" w:cs="Calibri"/>
          <w:b/>
          <w:bCs/>
          <w:color w:val="000000"/>
        </w:rPr>
        <w:t>10</w:t>
      </w:r>
      <w:r w:rsidRPr="009E7731">
        <w:rPr>
          <w:rFonts w:ascii="Calibri" w:eastAsia="Times New Roman" w:hAnsi="Calibri" w:cs="Calibri"/>
          <w:b/>
          <w:bCs/>
          <w:color w:val="000000"/>
        </w:rPr>
        <w:t xml:space="preserve">.2 </w:t>
      </w:r>
      <w:r w:rsidRPr="009E7731">
        <w:rPr>
          <w:rFonts w:ascii="Calibri" w:eastAsia="Times New Roman" w:hAnsi="Calibri" w:cs="Calibri"/>
          <w:color w:val="000000"/>
        </w:rPr>
        <w:t>W razie wątpliwości Zamawiający będzie miał prawo zwrócić się do Wykonawców o wyjaśnienie treści złożonych ofert. Uzupełnienie/wyjaśnienie oferty nie może prowadzić do zmiany jej warunków. Uzupełnienie/wyjaśnienie powinno być dokonane w wyznaczonym przez Zamawiającego terminie pod rygorem odrzucenia oferty. </w:t>
      </w:r>
    </w:p>
    <w:p w:rsidR="009E7731" w:rsidRPr="009E7731" w:rsidRDefault="009E7731" w:rsidP="009E7731">
      <w:pPr>
        <w:spacing w:before="68" w:after="0" w:line="240" w:lineRule="auto"/>
        <w:ind w:left="302" w:right="47" w:hanging="412"/>
        <w:jc w:val="both"/>
        <w:rPr>
          <w:rFonts w:ascii="Times New Roman" w:eastAsia="Times New Roman" w:hAnsi="Times New Roman" w:cs="Times New Roman"/>
          <w:sz w:val="24"/>
          <w:szCs w:val="24"/>
        </w:rPr>
      </w:pPr>
      <w:r>
        <w:rPr>
          <w:rFonts w:ascii="Calibri" w:eastAsia="Times New Roman" w:hAnsi="Calibri" w:cs="Calibri"/>
          <w:b/>
          <w:bCs/>
          <w:color w:val="000000"/>
        </w:rPr>
        <w:t>10</w:t>
      </w:r>
      <w:r w:rsidRPr="009E7731">
        <w:rPr>
          <w:rFonts w:ascii="Calibri" w:eastAsia="Times New Roman" w:hAnsi="Calibri" w:cs="Calibri"/>
          <w:b/>
          <w:bCs/>
          <w:color w:val="000000"/>
        </w:rPr>
        <w:t xml:space="preserve">.3 </w:t>
      </w:r>
      <w:r w:rsidRPr="009E7731">
        <w:rPr>
          <w:rFonts w:ascii="Calibri" w:eastAsia="Times New Roman" w:hAnsi="Calibri" w:cs="Calibri"/>
          <w:color w:val="000000"/>
        </w:rPr>
        <w:t>Zamawiający odrzuci ofertę, jeżeli: </w:t>
      </w:r>
    </w:p>
    <w:p w:rsidR="009E7731" w:rsidRPr="009E7731" w:rsidRDefault="009E7731" w:rsidP="009E7731">
      <w:pPr>
        <w:spacing w:before="11" w:after="0" w:line="240" w:lineRule="auto"/>
        <w:ind w:left="723"/>
        <w:rPr>
          <w:rFonts w:ascii="Times New Roman" w:eastAsia="Times New Roman" w:hAnsi="Times New Roman" w:cs="Times New Roman"/>
          <w:sz w:val="24"/>
          <w:szCs w:val="24"/>
        </w:rPr>
      </w:pPr>
      <w:r w:rsidRPr="009E7731">
        <w:rPr>
          <w:rFonts w:ascii="Calibri" w:eastAsia="Times New Roman" w:hAnsi="Calibri" w:cs="Calibri"/>
          <w:color w:val="000000"/>
        </w:rPr>
        <w:t>a) będzie złożona w niewłaściwej formie; </w:t>
      </w:r>
    </w:p>
    <w:p w:rsidR="009E7731" w:rsidRPr="009E7731" w:rsidRDefault="009E7731" w:rsidP="009E7731">
      <w:pPr>
        <w:spacing w:before="9" w:after="0" w:line="240" w:lineRule="auto"/>
        <w:ind w:left="730"/>
        <w:rPr>
          <w:rFonts w:ascii="Times New Roman" w:eastAsia="Times New Roman" w:hAnsi="Times New Roman" w:cs="Times New Roman"/>
          <w:sz w:val="24"/>
          <w:szCs w:val="24"/>
        </w:rPr>
      </w:pPr>
      <w:r w:rsidRPr="009E7731">
        <w:rPr>
          <w:rFonts w:ascii="Calibri" w:eastAsia="Times New Roman" w:hAnsi="Calibri" w:cs="Calibri"/>
          <w:color w:val="000000"/>
        </w:rPr>
        <w:t>b) będzie złożona po terminie; </w:t>
      </w:r>
    </w:p>
    <w:p w:rsidR="009E7731" w:rsidRPr="009E7731" w:rsidRDefault="009E7731" w:rsidP="009E7731">
      <w:pPr>
        <w:spacing w:before="11" w:after="0" w:line="240" w:lineRule="auto"/>
        <w:ind w:left="723"/>
        <w:rPr>
          <w:rFonts w:ascii="Times New Roman" w:eastAsia="Times New Roman" w:hAnsi="Times New Roman" w:cs="Times New Roman"/>
          <w:sz w:val="24"/>
          <w:szCs w:val="24"/>
        </w:rPr>
      </w:pPr>
      <w:r>
        <w:rPr>
          <w:rFonts w:ascii="Calibri" w:eastAsia="Times New Roman" w:hAnsi="Calibri" w:cs="Calibri"/>
          <w:color w:val="000000"/>
        </w:rPr>
        <w:t xml:space="preserve"> </w:t>
      </w:r>
      <w:r w:rsidRPr="009E7731">
        <w:rPr>
          <w:rFonts w:ascii="Calibri" w:eastAsia="Times New Roman" w:hAnsi="Calibri" w:cs="Calibri"/>
          <w:color w:val="000000"/>
        </w:rPr>
        <w:t>c) jej treść nie będzie odpowiadała treści zapytania ofertowego; </w:t>
      </w:r>
    </w:p>
    <w:p w:rsidR="009E7731" w:rsidRPr="009E7731" w:rsidRDefault="009E7731" w:rsidP="009E7731">
      <w:pPr>
        <w:spacing w:before="11" w:after="0" w:line="240" w:lineRule="auto"/>
        <w:ind w:left="993" w:right="1" w:hanging="546"/>
        <w:jc w:val="both"/>
        <w:rPr>
          <w:rFonts w:ascii="Times New Roman" w:eastAsia="Times New Roman" w:hAnsi="Times New Roman" w:cs="Times New Roman"/>
          <w:sz w:val="24"/>
          <w:szCs w:val="24"/>
        </w:rPr>
      </w:pPr>
      <w:r>
        <w:rPr>
          <w:rFonts w:ascii="Calibri" w:eastAsia="Times New Roman" w:hAnsi="Calibri" w:cs="Calibri"/>
          <w:color w:val="000000"/>
        </w:rPr>
        <w:lastRenderedPageBreak/>
        <w:t xml:space="preserve">      </w:t>
      </w:r>
      <w:r w:rsidRPr="009E7731">
        <w:rPr>
          <w:rFonts w:ascii="Calibri" w:eastAsia="Times New Roman" w:hAnsi="Calibri" w:cs="Calibri"/>
          <w:color w:val="000000"/>
        </w:rPr>
        <w:t>d) w wyniku negocjacji cena najkorzystniejszej oferty będzie przewyższała kwotę, którą Zamawiający ma zamiar przeznaczyć na sfinansowanie zamówienia; </w:t>
      </w:r>
    </w:p>
    <w:p w:rsidR="009E7731" w:rsidRPr="009E7731" w:rsidRDefault="009E7731" w:rsidP="009E7731">
      <w:pPr>
        <w:spacing w:before="8" w:after="0" w:line="240" w:lineRule="auto"/>
        <w:ind w:left="723"/>
        <w:rPr>
          <w:rFonts w:ascii="Times New Roman" w:eastAsia="Times New Roman" w:hAnsi="Times New Roman" w:cs="Times New Roman"/>
          <w:sz w:val="24"/>
          <w:szCs w:val="24"/>
        </w:rPr>
      </w:pPr>
      <w:r>
        <w:rPr>
          <w:rFonts w:ascii="Calibri" w:eastAsia="Times New Roman" w:hAnsi="Calibri" w:cs="Calibri"/>
          <w:color w:val="000000"/>
        </w:rPr>
        <w:t xml:space="preserve"> </w:t>
      </w:r>
      <w:r w:rsidRPr="009E7731">
        <w:rPr>
          <w:rFonts w:ascii="Calibri" w:eastAsia="Times New Roman" w:hAnsi="Calibri" w:cs="Calibri"/>
          <w:color w:val="000000"/>
        </w:rPr>
        <w:t>e) jest nieważna na podstawie odrębnych przepisów. </w:t>
      </w:r>
    </w:p>
    <w:p w:rsidR="009E7731" w:rsidRPr="009E7731" w:rsidRDefault="009E7731" w:rsidP="009E7731">
      <w:pPr>
        <w:spacing w:before="71" w:after="0" w:line="240" w:lineRule="auto"/>
        <w:ind w:left="302" w:right="48" w:hanging="418"/>
        <w:jc w:val="both"/>
        <w:rPr>
          <w:rFonts w:ascii="Times New Roman" w:eastAsia="Times New Roman" w:hAnsi="Times New Roman" w:cs="Times New Roman"/>
          <w:sz w:val="24"/>
          <w:szCs w:val="24"/>
        </w:rPr>
      </w:pPr>
      <w:r>
        <w:rPr>
          <w:rFonts w:ascii="Calibri" w:eastAsia="Times New Roman" w:hAnsi="Calibri" w:cs="Calibri"/>
          <w:b/>
          <w:bCs/>
          <w:color w:val="000000"/>
        </w:rPr>
        <w:t>10</w:t>
      </w:r>
      <w:r w:rsidRPr="009E7731">
        <w:rPr>
          <w:rFonts w:ascii="Calibri" w:eastAsia="Times New Roman" w:hAnsi="Calibri" w:cs="Calibri"/>
          <w:b/>
          <w:bCs/>
          <w:color w:val="000000"/>
        </w:rPr>
        <w:t xml:space="preserve">.4 </w:t>
      </w:r>
      <w:r w:rsidRPr="009E7731">
        <w:rPr>
          <w:rFonts w:ascii="Calibri" w:eastAsia="Times New Roman" w:hAnsi="Calibri" w:cs="Calibri"/>
          <w:color w:val="000000"/>
        </w:rPr>
        <w:t>Zamawiający zastrzega sobie prawo do podjęcia negocjac</w:t>
      </w:r>
      <w:r>
        <w:rPr>
          <w:rFonts w:ascii="Calibri" w:eastAsia="Times New Roman" w:hAnsi="Calibri" w:cs="Calibri"/>
          <w:color w:val="000000"/>
        </w:rPr>
        <w:t>ji w zakresie oferowanej ceny z </w:t>
      </w:r>
      <w:r w:rsidRPr="009E7731">
        <w:rPr>
          <w:rFonts w:ascii="Calibri" w:eastAsia="Times New Roman" w:hAnsi="Calibri" w:cs="Calibri"/>
          <w:color w:val="000000"/>
        </w:rPr>
        <w:t>Wykonawcą/Wykonawcami, którego/których oferta uzyskała najwyższą ilość punktów, to jest została uznana za najkorzystniejszą, w przypadku, gdy cena podana przez Wykonawcę/</w:t>
      </w:r>
      <w:proofErr w:type="spellStart"/>
      <w:r w:rsidRPr="009E7731">
        <w:rPr>
          <w:rFonts w:ascii="Calibri" w:eastAsia="Times New Roman" w:hAnsi="Calibri" w:cs="Calibri"/>
          <w:color w:val="000000"/>
        </w:rPr>
        <w:t>ców</w:t>
      </w:r>
      <w:proofErr w:type="spellEnd"/>
      <w:r w:rsidRPr="009E7731">
        <w:rPr>
          <w:rFonts w:ascii="Calibri" w:eastAsia="Times New Roman" w:hAnsi="Calibri" w:cs="Calibri"/>
          <w:color w:val="000000"/>
        </w:rPr>
        <w:t xml:space="preserve"> przekracza wysokość środków przeznaczanych w budżecie Projektu na usługę objętą niniejszym postępowaniem lub w przypadku uzyskania takiej samej, najwyższej liczby punktów, przez więcej niż dwóch Oferentów. </w:t>
      </w:r>
    </w:p>
    <w:p w:rsidR="009E7731" w:rsidRDefault="009E7731" w:rsidP="009E7731">
      <w:pPr>
        <w:spacing w:before="68" w:after="0" w:line="240" w:lineRule="auto"/>
        <w:ind w:left="302" w:right="48" w:hanging="418"/>
        <w:jc w:val="both"/>
        <w:rPr>
          <w:rFonts w:ascii="Calibri" w:eastAsia="Times New Roman" w:hAnsi="Calibri" w:cs="Calibri"/>
          <w:color w:val="000000"/>
        </w:rPr>
      </w:pPr>
      <w:r>
        <w:rPr>
          <w:rFonts w:ascii="Calibri" w:eastAsia="Times New Roman" w:hAnsi="Calibri" w:cs="Calibri"/>
          <w:b/>
          <w:bCs/>
          <w:color w:val="000000"/>
        </w:rPr>
        <w:t xml:space="preserve"> 10</w:t>
      </w:r>
      <w:r w:rsidRPr="009E7731">
        <w:rPr>
          <w:rFonts w:ascii="Calibri" w:eastAsia="Times New Roman" w:hAnsi="Calibri" w:cs="Calibri"/>
          <w:b/>
          <w:bCs/>
          <w:color w:val="000000"/>
        </w:rPr>
        <w:t xml:space="preserve">.5 </w:t>
      </w:r>
      <w:r w:rsidRPr="009E7731">
        <w:rPr>
          <w:rFonts w:ascii="Calibri" w:eastAsia="Times New Roman" w:hAnsi="Calibri" w:cs="Calibri"/>
          <w:color w:val="000000"/>
        </w:rPr>
        <w:t>Zamawiający po dokonaniu oceny nadesłanych ofert dokona wyboru najkorzystniejszej oferty, co zostanie udokumentowane protokołem postępowania o udzielenie zamówienia. Po wyborze oferty najkorzystniejszej Zamawiający wezwie niezwłocznie oferenta, który złożył najkorzystniejszą ofertę do zawarcia umowy.</w:t>
      </w:r>
    </w:p>
    <w:p w:rsidR="009E7731" w:rsidRPr="009E7731" w:rsidRDefault="009E7731" w:rsidP="009E7731">
      <w:pPr>
        <w:spacing w:after="0" w:line="240" w:lineRule="auto"/>
        <w:ind w:left="302" w:right="48" w:hanging="415"/>
        <w:rPr>
          <w:rFonts w:ascii="Times New Roman" w:eastAsia="Times New Roman" w:hAnsi="Times New Roman" w:cs="Times New Roman"/>
          <w:sz w:val="24"/>
          <w:szCs w:val="24"/>
        </w:rPr>
      </w:pPr>
      <w:r>
        <w:rPr>
          <w:rFonts w:ascii="Calibri" w:eastAsia="Times New Roman" w:hAnsi="Calibri" w:cs="Calibri"/>
          <w:b/>
          <w:bCs/>
          <w:color w:val="000000"/>
        </w:rPr>
        <w:t xml:space="preserve"> 10</w:t>
      </w:r>
      <w:r w:rsidRPr="009E7731">
        <w:rPr>
          <w:rFonts w:ascii="Calibri" w:eastAsia="Times New Roman" w:hAnsi="Calibri" w:cs="Calibri"/>
          <w:b/>
          <w:bCs/>
          <w:color w:val="000000"/>
        </w:rPr>
        <w:t xml:space="preserve">.6 </w:t>
      </w:r>
      <w:r w:rsidRPr="009E7731">
        <w:rPr>
          <w:rFonts w:ascii="Calibri" w:eastAsia="Times New Roman" w:hAnsi="Calibri" w:cs="Calibri"/>
          <w:color w:val="000000"/>
        </w:rPr>
        <w:t>Wykonawca jest związany ofertą przez okres 30 dni. Bieg terminu związania ofertą rozpoczyna się wraz z upływem terminu składania ofert. </w:t>
      </w:r>
    </w:p>
    <w:p w:rsidR="009E7731" w:rsidRPr="009E7731" w:rsidRDefault="009E7731" w:rsidP="009E7731">
      <w:pPr>
        <w:spacing w:before="128" w:after="0" w:line="240" w:lineRule="auto"/>
        <w:ind w:left="-142"/>
        <w:rPr>
          <w:rFonts w:ascii="Times New Roman" w:eastAsia="Times New Roman" w:hAnsi="Times New Roman" w:cs="Times New Roman"/>
          <w:sz w:val="24"/>
          <w:szCs w:val="24"/>
        </w:rPr>
      </w:pPr>
      <w:r>
        <w:rPr>
          <w:rFonts w:ascii="Calibri" w:eastAsia="Times New Roman" w:hAnsi="Calibri" w:cs="Calibri"/>
          <w:b/>
          <w:bCs/>
          <w:color w:val="000000"/>
        </w:rPr>
        <w:t xml:space="preserve">  10</w:t>
      </w:r>
      <w:r w:rsidRPr="009E7731">
        <w:rPr>
          <w:rFonts w:ascii="Calibri" w:eastAsia="Times New Roman" w:hAnsi="Calibri" w:cs="Calibri"/>
          <w:b/>
          <w:bCs/>
          <w:color w:val="000000"/>
        </w:rPr>
        <w:t xml:space="preserve">.7. </w:t>
      </w:r>
      <w:r w:rsidRPr="009E7731">
        <w:rPr>
          <w:rFonts w:ascii="Calibri" w:eastAsia="Times New Roman" w:hAnsi="Calibri" w:cs="Calibri"/>
          <w:color w:val="000000"/>
        </w:rPr>
        <w:t>Zamawiający zastrzega sobie prawo do: </w:t>
      </w:r>
    </w:p>
    <w:p w:rsidR="009E7731" w:rsidRPr="009E7731" w:rsidRDefault="009E7731" w:rsidP="009E7731">
      <w:pPr>
        <w:spacing w:before="11" w:after="0" w:line="240" w:lineRule="auto"/>
        <w:ind w:left="993" w:right="50" w:hanging="138"/>
        <w:rPr>
          <w:rFonts w:ascii="Times New Roman" w:eastAsia="Times New Roman" w:hAnsi="Times New Roman" w:cs="Times New Roman"/>
          <w:sz w:val="24"/>
          <w:szCs w:val="24"/>
        </w:rPr>
      </w:pPr>
      <w:r w:rsidRPr="009E7731">
        <w:rPr>
          <w:rFonts w:ascii="Calibri" w:eastAsia="Times New Roman" w:hAnsi="Calibri" w:cs="Calibri"/>
          <w:color w:val="000000"/>
        </w:rPr>
        <w:t>a. odwołania postępowania, unieważnienia go w całości lub w części na każdym etapie bez podania przyczyny, </w:t>
      </w:r>
    </w:p>
    <w:p w:rsidR="009E7731" w:rsidRPr="009E7731" w:rsidRDefault="009E7731" w:rsidP="009E7731">
      <w:pPr>
        <w:spacing w:before="10" w:after="0" w:line="240" w:lineRule="auto"/>
        <w:ind w:left="869"/>
        <w:rPr>
          <w:rFonts w:ascii="Times New Roman" w:eastAsia="Times New Roman" w:hAnsi="Times New Roman" w:cs="Times New Roman"/>
          <w:sz w:val="24"/>
          <w:szCs w:val="24"/>
        </w:rPr>
      </w:pPr>
      <w:r w:rsidRPr="009E7731">
        <w:rPr>
          <w:rFonts w:ascii="Calibri" w:eastAsia="Times New Roman" w:hAnsi="Calibri" w:cs="Calibri"/>
          <w:color w:val="000000"/>
        </w:rPr>
        <w:t>b. zamknięcia postępowania bez dokonania wyboru oferty, </w:t>
      </w:r>
    </w:p>
    <w:p w:rsidR="009E7731" w:rsidRPr="009E7731" w:rsidRDefault="009E7731" w:rsidP="009E7731">
      <w:pPr>
        <w:spacing w:before="11" w:after="0" w:line="240" w:lineRule="auto"/>
        <w:ind w:left="862"/>
        <w:rPr>
          <w:rFonts w:ascii="Times New Roman" w:eastAsia="Times New Roman" w:hAnsi="Times New Roman" w:cs="Times New Roman"/>
          <w:sz w:val="24"/>
          <w:szCs w:val="24"/>
        </w:rPr>
      </w:pPr>
      <w:r w:rsidRPr="009E7731">
        <w:rPr>
          <w:rFonts w:ascii="Calibri" w:eastAsia="Times New Roman" w:hAnsi="Calibri" w:cs="Calibri"/>
          <w:color w:val="000000"/>
        </w:rPr>
        <w:t>c. zmiany terminów wyznaczonych w ogłoszeniu, </w:t>
      </w:r>
    </w:p>
    <w:p w:rsidR="009E7731" w:rsidRDefault="009E7731" w:rsidP="009E7731">
      <w:pPr>
        <w:spacing w:before="11" w:after="0" w:line="240" w:lineRule="auto"/>
        <w:ind w:left="993" w:right="48" w:hanging="131"/>
        <w:rPr>
          <w:rFonts w:ascii="Calibri" w:eastAsia="Times New Roman" w:hAnsi="Calibri" w:cs="Calibri"/>
          <w:color w:val="000000"/>
        </w:rPr>
      </w:pPr>
      <w:r w:rsidRPr="009E7731">
        <w:rPr>
          <w:rFonts w:ascii="Calibri" w:eastAsia="Times New Roman" w:hAnsi="Calibri" w:cs="Calibri"/>
          <w:color w:val="000000"/>
        </w:rPr>
        <w:t>d. żądania szczegółowych informacji i wyjaśnień od oferentów na każdym etapie postępowania,</w:t>
      </w:r>
    </w:p>
    <w:p w:rsidR="009E7731" w:rsidRPr="009E7731" w:rsidRDefault="009E7731" w:rsidP="009E7731">
      <w:pPr>
        <w:spacing w:before="11" w:after="0" w:line="240" w:lineRule="auto"/>
        <w:ind w:left="993" w:right="48" w:hanging="131"/>
        <w:rPr>
          <w:rFonts w:ascii="Times New Roman" w:eastAsia="Times New Roman" w:hAnsi="Times New Roman" w:cs="Times New Roman"/>
          <w:sz w:val="24"/>
          <w:szCs w:val="24"/>
        </w:rPr>
      </w:pPr>
      <w:r w:rsidRPr="009E7731">
        <w:rPr>
          <w:rFonts w:ascii="Calibri" w:eastAsia="Times New Roman" w:hAnsi="Calibri" w:cs="Calibri"/>
          <w:color w:val="000000"/>
        </w:rPr>
        <w:t xml:space="preserve"> e. wyłącznej interpretacji zapisów ogłoszenia. </w:t>
      </w:r>
    </w:p>
    <w:p w:rsidR="009E7731" w:rsidRPr="009E7731" w:rsidRDefault="009E7731" w:rsidP="009E7731">
      <w:pPr>
        <w:spacing w:before="68" w:after="0" w:line="240" w:lineRule="auto"/>
        <w:rPr>
          <w:rFonts w:ascii="Times New Roman" w:eastAsia="Times New Roman" w:hAnsi="Times New Roman" w:cs="Times New Roman"/>
          <w:sz w:val="24"/>
          <w:szCs w:val="24"/>
        </w:rPr>
      </w:pPr>
      <w:r w:rsidRPr="009E7731">
        <w:rPr>
          <w:rFonts w:ascii="Calibri" w:eastAsia="Times New Roman" w:hAnsi="Calibri" w:cs="Calibri"/>
          <w:b/>
          <w:bCs/>
          <w:color w:val="000000"/>
        </w:rPr>
        <w:t>1</w:t>
      </w:r>
      <w:r>
        <w:rPr>
          <w:rFonts w:ascii="Calibri" w:eastAsia="Times New Roman" w:hAnsi="Calibri" w:cs="Calibri"/>
          <w:b/>
          <w:bCs/>
          <w:color w:val="000000"/>
        </w:rPr>
        <w:t>0</w:t>
      </w:r>
      <w:r w:rsidRPr="009E7731">
        <w:rPr>
          <w:rFonts w:ascii="Calibri" w:eastAsia="Times New Roman" w:hAnsi="Calibri" w:cs="Calibri"/>
          <w:b/>
          <w:bCs/>
          <w:color w:val="000000"/>
        </w:rPr>
        <w:t xml:space="preserve">.8. </w:t>
      </w:r>
      <w:r w:rsidRPr="009E7731">
        <w:rPr>
          <w:rFonts w:ascii="Calibri" w:eastAsia="Times New Roman" w:hAnsi="Calibri" w:cs="Calibri"/>
          <w:color w:val="000000"/>
        </w:rPr>
        <w:t>Nie przewiduje się procedury odwoławczej. </w:t>
      </w:r>
    </w:p>
    <w:p w:rsidR="009E7731" w:rsidRPr="009E7731" w:rsidRDefault="009E7731" w:rsidP="009E7731">
      <w:pPr>
        <w:spacing w:before="28" w:after="0" w:line="240" w:lineRule="auto"/>
        <w:ind w:left="302" w:right="2" w:hanging="302"/>
        <w:jc w:val="both"/>
        <w:rPr>
          <w:rFonts w:ascii="Times New Roman" w:eastAsia="Times New Roman" w:hAnsi="Times New Roman" w:cs="Times New Roman"/>
          <w:sz w:val="24"/>
          <w:szCs w:val="24"/>
        </w:rPr>
      </w:pPr>
      <w:r>
        <w:rPr>
          <w:rFonts w:ascii="Calibri" w:eastAsia="Times New Roman" w:hAnsi="Calibri" w:cs="Calibri"/>
          <w:b/>
          <w:bCs/>
          <w:color w:val="000000"/>
        </w:rPr>
        <w:t>10</w:t>
      </w:r>
      <w:r w:rsidRPr="009E7731">
        <w:rPr>
          <w:rFonts w:ascii="Calibri" w:eastAsia="Times New Roman" w:hAnsi="Calibri" w:cs="Calibri"/>
          <w:b/>
          <w:bCs/>
          <w:color w:val="000000"/>
        </w:rPr>
        <w:t xml:space="preserve">.9. </w:t>
      </w:r>
      <w:r w:rsidRPr="009E7731">
        <w:rPr>
          <w:rFonts w:ascii="Calibri" w:eastAsia="Times New Roman" w:hAnsi="Calibri" w:cs="Calibri"/>
          <w:color w:val="000000"/>
        </w:rPr>
        <w:t>Zamawiający przewiduje możliwość udzielenia wyłonionemu Wykonawcy zamówień́ uzupełniających, w wysokości nieprzekraczającej 50% wartości zamówienia określonej w umowie zawartej z Wykonawcą. </w:t>
      </w:r>
    </w:p>
    <w:p w:rsidR="009E7731" w:rsidRPr="009E7731" w:rsidRDefault="009E7731" w:rsidP="009E7731">
      <w:pPr>
        <w:spacing w:before="68" w:after="0" w:line="240" w:lineRule="auto"/>
        <w:ind w:left="567" w:right="45" w:hanging="556"/>
        <w:jc w:val="both"/>
        <w:rPr>
          <w:rFonts w:ascii="Times New Roman" w:eastAsia="Times New Roman" w:hAnsi="Times New Roman" w:cs="Times New Roman"/>
          <w:sz w:val="24"/>
          <w:szCs w:val="24"/>
        </w:rPr>
      </w:pPr>
      <w:r>
        <w:rPr>
          <w:rFonts w:ascii="Calibri" w:eastAsia="Times New Roman" w:hAnsi="Calibri" w:cs="Calibri"/>
          <w:b/>
          <w:bCs/>
          <w:color w:val="000000"/>
        </w:rPr>
        <w:t>10</w:t>
      </w:r>
      <w:r w:rsidRPr="009E7731">
        <w:rPr>
          <w:rFonts w:ascii="Calibri" w:eastAsia="Times New Roman" w:hAnsi="Calibri" w:cs="Calibri"/>
          <w:b/>
          <w:bCs/>
          <w:color w:val="000000"/>
        </w:rPr>
        <w:t xml:space="preserve">.10 </w:t>
      </w:r>
      <w:r w:rsidRPr="009E7731">
        <w:rPr>
          <w:rFonts w:ascii="Calibri" w:eastAsia="Times New Roman" w:hAnsi="Calibri" w:cs="Calibri"/>
          <w:color w:val="000000"/>
        </w:rPr>
        <w:t>Przed upływem terminu składania ofert, w szczególnie uzasadnionych przypadkach, Zamawiający może zmodyfikować treść zapytania ofertowego. Informac</w:t>
      </w:r>
      <w:r>
        <w:rPr>
          <w:rFonts w:ascii="Calibri" w:eastAsia="Times New Roman" w:hAnsi="Calibri" w:cs="Calibri"/>
          <w:color w:val="000000"/>
        </w:rPr>
        <w:t>ja zostanie opublikowana wraz z </w:t>
      </w:r>
      <w:r w:rsidRPr="009E7731">
        <w:rPr>
          <w:rFonts w:ascii="Calibri" w:eastAsia="Times New Roman" w:hAnsi="Calibri" w:cs="Calibri"/>
          <w:color w:val="000000"/>
        </w:rPr>
        <w:t>podaniem daty upublicznienia zmienionego zapytania ofertowego, a także opisu dokonanych zmian. Zamawiający przedłuży termin składania ofert o czas niezbędny do wprowadzenia zmian w ofertach, jeżeli jest to konieczne z uwagi na zakres wprowadzonych zmian. </w:t>
      </w:r>
    </w:p>
    <w:p w:rsidR="009E7731" w:rsidRPr="009E7731" w:rsidRDefault="009E7731" w:rsidP="009E7731">
      <w:pPr>
        <w:spacing w:before="68" w:after="0" w:line="240" w:lineRule="auto"/>
        <w:ind w:left="302" w:right="47" w:hanging="554"/>
        <w:jc w:val="both"/>
        <w:rPr>
          <w:rFonts w:ascii="Times New Roman" w:eastAsia="Times New Roman" w:hAnsi="Times New Roman" w:cs="Times New Roman"/>
          <w:sz w:val="24"/>
          <w:szCs w:val="24"/>
        </w:rPr>
      </w:pPr>
      <w:r>
        <w:rPr>
          <w:rFonts w:ascii="Calibri" w:eastAsia="Times New Roman" w:hAnsi="Calibri" w:cs="Calibri"/>
          <w:b/>
          <w:bCs/>
          <w:color w:val="000000"/>
        </w:rPr>
        <w:t>10</w:t>
      </w:r>
      <w:r w:rsidRPr="009E7731">
        <w:rPr>
          <w:rFonts w:ascii="Calibri" w:eastAsia="Times New Roman" w:hAnsi="Calibri" w:cs="Calibri"/>
          <w:b/>
          <w:bCs/>
          <w:color w:val="000000"/>
        </w:rPr>
        <w:t>.11.</w:t>
      </w:r>
      <w:r w:rsidRPr="009E7731">
        <w:rPr>
          <w:rFonts w:ascii="Calibri" w:eastAsia="Times New Roman" w:hAnsi="Calibri" w:cs="Calibri"/>
          <w:color w:val="000000"/>
        </w:rPr>
        <w:t>Wykonawca może zwrócić się do Zamawiającego o wyjaśnienie treści zapytania ofertowego. Zamawiający udzieli wyjaśnień niezwłocznie, jednak nie później niż na 2 dni przed upływem terminu składania ofert, pod warunkiem, że wniosek o wyjaśnienie treści zapytania ofertowego wpłynie do Zamawi</w:t>
      </w:r>
      <w:r>
        <w:rPr>
          <w:rFonts w:ascii="Calibri" w:eastAsia="Times New Roman" w:hAnsi="Calibri" w:cs="Calibri"/>
          <w:color w:val="000000"/>
        </w:rPr>
        <w:t>ającego nie później niż do</w:t>
      </w:r>
      <w:r w:rsidRPr="009E7731">
        <w:rPr>
          <w:rFonts w:ascii="Calibri" w:eastAsia="Times New Roman" w:hAnsi="Calibri" w:cs="Calibri"/>
          <w:color w:val="000000"/>
        </w:rPr>
        <w:t xml:space="preserve"> dnia, w którym upływa połowa wyznaczonego terminu składania ofert. Na wniosek o wyjaśnienie treści zapytania ofertowego złożony po </w:t>
      </w:r>
      <w:proofErr w:type="spellStart"/>
      <w:r w:rsidRPr="009E7731">
        <w:rPr>
          <w:rFonts w:ascii="Calibri" w:eastAsia="Times New Roman" w:hAnsi="Calibri" w:cs="Calibri"/>
          <w:color w:val="000000"/>
        </w:rPr>
        <w:t>w.w</w:t>
      </w:r>
      <w:proofErr w:type="spellEnd"/>
      <w:r w:rsidRPr="009E7731">
        <w:rPr>
          <w:rFonts w:ascii="Calibri" w:eastAsia="Times New Roman" w:hAnsi="Calibri" w:cs="Calibri"/>
          <w:color w:val="000000"/>
        </w:rPr>
        <w:t>. terminie, Zamawiający może udzielić wyjaśnień albo pozostawić wniosek bez rozpoznania. </w:t>
      </w:r>
    </w:p>
    <w:p w:rsidR="009E7731" w:rsidRPr="009E7731" w:rsidRDefault="009E7731" w:rsidP="009E7731">
      <w:pPr>
        <w:spacing w:before="70" w:after="0" w:line="240" w:lineRule="auto"/>
        <w:ind w:left="302" w:right="50" w:hanging="560"/>
        <w:jc w:val="both"/>
        <w:rPr>
          <w:rFonts w:ascii="Times New Roman" w:eastAsia="Times New Roman" w:hAnsi="Times New Roman" w:cs="Times New Roman"/>
          <w:sz w:val="24"/>
          <w:szCs w:val="24"/>
        </w:rPr>
      </w:pPr>
      <w:r>
        <w:rPr>
          <w:rFonts w:ascii="Calibri" w:eastAsia="Times New Roman" w:hAnsi="Calibri" w:cs="Calibri"/>
          <w:b/>
          <w:bCs/>
          <w:color w:val="000000"/>
        </w:rPr>
        <w:t>10</w:t>
      </w:r>
      <w:r w:rsidRPr="009E7731">
        <w:rPr>
          <w:rFonts w:ascii="Calibri" w:eastAsia="Times New Roman" w:hAnsi="Calibri" w:cs="Calibri"/>
          <w:b/>
          <w:bCs/>
          <w:color w:val="000000"/>
        </w:rPr>
        <w:t xml:space="preserve">.12. </w:t>
      </w:r>
      <w:r w:rsidRPr="009E7731">
        <w:rPr>
          <w:rFonts w:ascii="Calibri" w:eastAsia="Times New Roman" w:hAnsi="Calibri" w:cs="Calibri"/>
          <w:color w:val="000000"/>
        </w:rPr>
        <w:t>Zamawiający zawrze umowę z Wykonawcą nie później jednak niż przed upływem terminu związania ofertą. </w:t>
      </w:r>
    </w:p>
    <w:p w:rsidR="009E7731" w:rsidRPr="009E7731" w:rsidRDefault="009E7731" w:rsidP="009E7731">
      <w:pPr>
        <w:spacing w:before="68" w:after="0" w:line="240" w:lineRule="auto"/>
        <w:ind w:left="302" w:right="47" w:hanging="554"/>
        <w:jc w:val="both"/>
        <w:rPr>
          <w:rFonts w:ascii="Times New Roman" w:eastAsia="Times New Roman" w:hAnsi="Times New Roman" w:cs="Times New Roman"/>
          <w:sz w:val="24"/>
          <w:szCs w:val="24"/>
        </w:rPr>
      </w:pPr>
      <w:r>
        <w:rPr>
          <w:rFonts w:ascii="Calibri" w:eastAsia="Times New Roman" w:hAnsi="Calibri" w:cs="Calibri"/>
          <w:b/>
          <w:bCs/>
          <w:color w:val="000000"/>
        </w:rPr>
        <w:t>10</w:t>
      </w:r>
      <w:r w:rsidRPr="009E7731">
        <w:rPr>
          <w:rFonts w:ascii="Calibri" w:eastAsia="Times New Roman" w:hAnsi="Calibri" w:cs="Calibri"/>
          <w:b/>
          <w:bCs/>
          <w:color w:val="000000"/>
        </w:rPr>
        <w:t xml:space="preserve">.13. </w:t>
      </w:r>
      <w:r w:rsidRPr="009E7731">
        <w:rPr>
          <w:rFonts w:ascii="Calibri" w:eastAsia="Times New Roman" w:hAnsi="Calibri" w:cs="Calibri"/>
          <w:color w:val="000000"/>
        </w:rPr>
        <w:t>Zamawiający zastrzega sobie prawo do odstąpienia od umowy min. w przypadku, gdy Wykonawca nie przystąpił do realizacji przedmiotu umowy, w tym nie przystąp</w:t>
      </w:r>
      <w:r>
        <w:rPr>
          <w:rFonts w:ascii="Calibri" w:eastAsia="Times New Roman" w:hAnsi="Calibri" w:cs="Calibri"/>
          <w:color w:val="000000"/>
        </w:rPr>
        <w:t>ił do szkolenia trenerskiego, a </w:t>
      </w:r>
      <w:r w:rsidRPr="009E7731">
        <w:rPr>
          <w:rFonts w:ascii="Calibri" w:eastAsia="Times New Roman" w:hAnsi="Calibri" w:cs="Calibri"/>
          <w:color w:val="000000"/>
        </w:rPr>
        <w:t>także w przypadku nienależytego wykonania umowy przez trenera, w tym skarg uczestników. </w:t>
      </w:r>
    </w:p>
    <w:p w:rsidR="009E7731" w:rsidRPr="009E7731" w:rsidRDefault="009E7731" w:rsidP="009E7731">
      <w:pPr>
        <w:spacing w:before="68" w:after="0" w:line="240" w:lineRule="auto"/>
        <w:ind w:left="302" w:right="47" w:hanging="557"/>
        <w:jc w:val="both"/>
        <w:rPr>
          <w:rFonts w:ascii="Times New Roman" w:eastAsia="Times New Roman" w:hAnsi="Times New Roman" w:cs="Times New Roman"/>
          <w:sz w:val="24"/>
          <w:szCs w:val="24"/>
        </w:rPr>
      </w:pPr>
      <w:r>
        <w:rPr>
          <w:rFonts w:ascii="Calibri" w:eastAsia="Times New Roman" w:hAnsi="Calibri" w:cs="Calibri"/>
          <w:b/>
          <w:bCs/>
          <w:color w:val="000000"/>
        </w:rPr>
        <w:t>10</w:t>
      </w:r>
      <w:r w:rsidRPr="009E7731">
        <w:rPr>
          <w:rFonts w:ascii="Calibri" w:eastAsia="Times New Roman" w:hAnsi="Calibri" w:cs="Calibri"/>
          <w:b/>
          <w:bCs/>
          <w:color w:val="000000"/>
        </w:rPr>
        <w:t xml:space="preserve">.14 </w:t>
      </w:r>
      <w:r w:rsidRPr="009E7731">
        <w:rPr>
          <w:rFonts w:ascii="Calibri" w:eastAsia="Times New Roman" w:hAnsi="Calibri" w:cs="Calibri"/>
          <w:color w:val="000000"/>
        </w:rPr>
        <w:t>Zamawiający przewiduje możliwość zmiany umowy na realizację zamówienia pod warunkiem, iż zmiana taka będzie zgodna z warunkami realizacji Projektu oraz zmiana ta nie będzie dla Zamawiającego niekorzystna. Zmiana umowy może nastąpić w przypadku : </w:t>
      </w:r>
    </w:p>
    <w:p w:rsidR="009E7731" w:rsidRPr="009E7731" w:rsidRDefault="009E7731" w:rsidP="009E7731">
      <w:pPr>
        <w:spacing w:before="9" w:after="0" w:line="240" w:lineRule="auto"/>
        <w:ind w:left="862"/>
        <w:rPr>
          <w:rFonts w:ascii="Times New Roman" w:eastAsia="Times New Roman" w:hAnsi="Times New Roman" w:cs="Times New Roman"/>
          <w:sz w:val="24"/>
          <w:szCs w:val="24"/>
        </w:rPr>
      </w:pPr>
      <w:r w:rsidRPr="009E7731">
        <w:rPr>
          <w:rFonts w:ascii="Calibri" w:eastAsia="Times New Roman" w:hAnsi="Calibri" w:cs="Calibri"/>
          <w:color w:val="000000"/>
        </w:rPr>
        <w:lastRenderedPageBreak/>
        <w:t>a) wystąpienia siły wyższej, zdarzeń losowych, </w:t>
      </w:r>
    </w:p>
    <w:p w:rsidR="009E7731" w:rsidRPr="009E7731" w:rsidRDefault="009E7731" w:rsidP="009E7731">
      <w:pPr>
        <w:spacing w:before="11" w:after="0" w:line="240" w:lineRule="auto"/>
        <w:ind w:left="869"/>
        <w:rPr>
          <w:rFonts w:ascii="Times New Roman" w:eastAsia="Times New Roman" w:hAnsi="Times New Roman" w:cs="Times New Roman"/>
          <w:sz w:val="24"/>
          <w:szCs w:val="24"/>
        </w:rPr>
      </w:pPr>
      <w:r w:rsidRPr="009E7731">
        <w:rPr>
          <w:rFonts w:ascii="Calibri" w:eastAsia="Times New Roman" w:hAnsi="Calibri" w:cs="Calibri"/>
          <w:color w:val="000000"/>
        </w:rPr>
        <w:t>b) zmiany w obowiązujących przepisach, </w:t>
      </w:r>
    </w:p>
    <w:p w:rsidR="009E7731" w:rsidRPr="009E7731" w:rsidRDefault="009E7731" w:rsidP="003B7F55">
      <w:pPr>
        <w:spacing w:before="12" w:after="0" w:line="240" w:lineRule="auto"/>
        <w:ind w:left="1134" w:right="48" w:hanging="289"/>
        <w:jc w:val="both"/>
        <w:rPr>
          <w:rFonts w:ascii="Times New Roman" w:eastAsia="Times New Roman" w:hAnsi="Times New Roman" w:cs="Times New Roman"/>
          <w:sz w:val="24"/>
          <w:szCs w:val="24"/>
        </w:rPr>
      </w:pPr>
      <w:r w:rsidRPr="009E7731">
        <w:rPr>
          <w:rFonts w:ascii="Calibri" w:eastAsia="Times New Roman" w:hAnsi="Calibri" w:cs="Calibri"/>
          <w:color w:val="000000"/>
        </w:rPr>
        <w:t>c) w przypadku, gdy konieczność wprowadzenia zmian będzie następstwem zmian wytycznych lub zaleceń Instytucji, która przyznała środki na sfinansowanie umowy; </w:t>
      </w:r>
    </w:p>
    <w:p w:rsidR="009E7731" w:rsidRPr="009E7731" w:rsidRDefault="009E7731" w:rsidP="009E7731">
      <w:pPr>
        <w:spacing w:before="8" w:after="0" w:line="240" w:lineRule="auto"/>
        <w:ind w:left="863"/>
        <w:rPr>
          <w:rFonts w:ascii="Times New Roman" w:eastAsia="Times New Roman" w:hAnsi="Times New Roman" w:cs="Times New Roman"/>
          <w:sz w:val="24"/>
          <w:szCs w:val="24"/>
        </w:rPr>
      </w:pPr>
      <w:r w:rsidRPr="009E7731">
        <w:rPr>
          <w:rFonts w:ascii="Calibri" w:eastAsia="Times New Roman" w:hAnsi="Calibri" w:cs="Calibri"/>
          <w:color w:val="000000"/>
        </w:rPr>
        <w:t>d) zmieni się projekt w zakresie mającym wpływ na przedmiot umowy </w:t>
      </w:r>
    </w:p>
    <w:p w:rsidR="009E7731" w:rsidRPr="009E7731" w:rsidRDefault="003B7F55" w:rsidP="003B7F55">
      <w:pPr>
        <w:spacing w:before="11" w:after="0" w:line="240" w:lineRule="auto"/>
        <w:ind w:left="1134" w:right="47" w:hanging="410"/>
        <w:jc w:val="both"/>
        <w:rPr>
          <w:rFonts w:ascii="Times New Roman" w:eastAsia="Times New Roman" w:hAnsi="Times New Roman" w:cs="Times New Roman"/>
          <w:sz w:val="24"/>
          <w:szCs w:val="24"/>
        </w:rPr>
      </w:pPr>
      <w:r>
        <w:rPr>
          <w:rFonts w:ascii="Calibri" w:eastAsia="Times New Roman" w:hAnsi="Calibri" w:cs="Calibri"/>
          <w:color w:val="000000"/>
        </w:rPr>
        <w:t xml:space="preserve">   e) </w:t>
      </w:r>
      <w:r w:rsidR="009E7731" w:rsidRPr="009E7731">
        <w:rPr>
          <w:rFonts w:ascii="Calibri" w:eastAsia="Times New Roman" w:hAnsi="Calibri" w:cs="Calibri"/>
          <w:color w:val="000000"/>
        </w:rPr>
        <w:t>uzasadnionych zmian w zakresie sposobu wykonania przedmiotu zamówienia proponowanych przez Zamawiającego lub Wykonawcę, jeżeli te zmiany są korzystne dla Zamawiającego </w:t>
      </w:r>
    </w:p>
    <w:p w:rsidR="009E7731" w:rsidRPr="009E7731" w:rsidRDefault="009E7731" w:rsidP="009E7731">
      <w:pPr>
        <w:spacing w:before="8" w:after="0" w:line="240" w:lineRule="auto"/>
        <w:ind w:left="857"/>
        <w:rPr>
          <w:rFonts w:ascii="Times New Roman" w:eastAsia="Times New Roman" w:hAnsi="Times New Roman" w:cs="Times New Roman"/>
          <w:sz w:val="24"/>
          <w:szCs w:val="24"/>
        </w:rPr>
      </w:pPr>
      <w:r w:rsidRPr="009E7731">
        <w:rPr>
          <w:rFonts w:ascii="Calibri" w:eastAsia="Times New Roman" w:hAnsi="Calibri" w:cs="Calibri"/>
          <w:color w:val="000000"/>
        </w:rPr>
        <w:t>f) zmian mających na celu poprawienie jakości przedmiotu zamówienia </w:t>
      </w:r>
    </w:p>
    <w:p w:rsidR="009E7731" w:rsidRDefault="009E7731" w:rsidP="003B7F55">
      <w:pPr>
        <w:spacing w:before="9" w:after="0" w:line="240" w:lineRule="auto"/>
        <w:ind w:left="1134" w:right="1" w:hanging="276"/>
        <w:jc w:val="both"/>
        <w:rPr>
          <w:rFonts w:ascii="Calibri" w:eastAsia="Times New Roman" w:hAnsi="Calibri" w:cs="Calibri"/>
          <w:color w:val="000000"/>
        </w:rPr>
      </w:pPr>
      <w:r w:rsidRPr="009E7731">
        <w:rPr>
          <w:rFonts w:ascii="Calibri" w:eastAsia="Times New Roman" w:hAnsi="Calibri" w:cs="Calibri"/>
          <w:color w:val="000000"/>
        </w:rPr>
        <w:t>g) działań osób trzecich uniemożliwiających wykonanie zamówienia w terminie, w sposób wymagany w umowie, które to działania nie są konsekwencją winy którejkolwiek ze stron</w:t>
      </w:r>
    </w:p>
    <w:p w:rsidR="003B7F55" w:rsidRPr="003B7F55" w:rsidRDefault="003B7F55" w:rsidP="003B7F55">
      <w:pPr>
        <w:spacing w:after="0" w:line="240" w:lineRule="auto"/>
        <w:ind w:left="869"/>
        <w:rPr>
          <w:rFonts w:ascii="Times New Roman" w:eastAsia="Times New Roman" w:hAnsi="Times New Roman" w:cs="Times New Roman"/>
          <w:sz w:val="24"/>
          <w:szCs w:val="24"/>
        </w:rPr>
      </w:pPr>
      <w:r w:rsidRPr="003B7F55">
        <w:rPr>
          <w:rFonts w:ascii="Calibri" w:eastAsia="Times New Roman" w:hAnsi="Calibri" w:cs="Calibri"/>
          <w:color w:val="000000"/>
        </w:rPr>
        <w:t>h) Zmiany umowy mogą dotyczyć również: </w:t>
      </w:r>
    </w:p>
    <w:p w:rsidR="003B7F55" w:rsidRPr="003B7F55" w:rsidRDefault="003B7F55" w:rsidP="003B7F55">
      <w:pPr>
        <w:spacing w:after="0" w:line="240" w:lineRule="auto"/>
        <w:ind w:left="940"/>
        <w:rPr>
          <w:rFonts w:ascii="Times New Roman" w:eastAsia="Times New Roman" w:hAnsi="Times New Roman" w:cs="Times New Roman"/>
          <w:sz w:val="24"/>
          <w:szCs w:val="24"/>
        </w:rPr>
      </w:pPr>
      <w:r w:rsidRPr="003B7F55">
        <w:rPr>
          <w:rFonts w:ascii="Arial" w:eastAsia="Times New Roman" w:hAnsi="Arial" w:cs="Arial"/>
          <w:color w:val="000000"/>
        </w:rPr>
        <w:t xml:space="preserve">• </w:t>
      </w:r>
      <w:r w:rsidRPr="003B7F55">
        <w:rPr>
          <w:rFonts w:ascii="Calibri" w:eastAsia="Times New Roman" w:hAnsi="Calibri" w:cs="Calibri"/>
          <w:color w:val="000000"/>
        </w:rPr>
        <w:t>zmian w harmonogramie realizacji </w:t>
      </w:r>
    </w:p>
    <w:p w:rsidR="003B7F55" w:rsidRPr="003B7F55" w:rsidRDefault="003B7F55" w:rsidP="003B7F55">
      <w:pPr>
        <w:spacing w:after="0" w:line="240" w:lineRule="auto"/>
        <w:ind w:left="940"/>
        <w:rPr>
          <w:rFonts w:ascii="Times New Roman" w:eastAsia="Times New Roman" w:hAnsi="Times New Roman" w:cs="Times New Roman"/>
          <w:sz w:val="24"/>
          <w:szCs w:val="24"/>
        </w:rPr>
      </w:pPr>
      <w:r w:rsidRPr="003B7F55">
        <w:rPr>
          <w:rFonts w:ascii="Arial" w:eastAsia="Times New Roman" w:hAnsi="Arial" w:cs="Arial"/>
          <w:color w:val="000000"/>
        </w:rPr>
        <w:t xml:space="preserve">• </w:t>
      </w:r>
      <w:r w:rsidRPr="003B7F55">
        <w:rPr>
          <w:rFonts w:ascii="Calibri" w:eastAsia="Times New Roman" w:hAnsi="Calibri" w:cs="Calibri"/>
          <w:color w:val="000000"/>
        </w:rPr>
        <w:t>terminu wykonania umowy </w:t>
      </w:r>
    </w:p>
    <w:p w:rsidR="003B7F55" w:rsidRPr="003B7F55" w:rsidRDefault="003B7F55" w:rsidP="003B7F55">
      <w:pPr>
        <w:spacing w:after="0" w:line="240" w:lineRule="auto"/>
        <w:ind w:left="940"/>
        <w:rPr>
          <w:rFonts w:ascii="Times New Roman" w:eastAsia="Times New Roman" w:hAnsi="Times New Roman" w:cs="Times New Roman"/>
          <w:sz w:val="24"/>
          <w:szCs w:val="24"/>
        </w:rPr>
      </w:pPr>
      <w:r w:rsidRPr="003B7F55">
        <w:rPr>
          <w:rFonts w:ascii="Arial" w:eastAsia="Times New Roman" w:hAnsi="Arial" w:cs="Arial"/>
          <w:color w:val="000000"/>
        </w:rPr>
        <w:t xml:space="preserve">• </w:t>
      </w:r>
      <w:r w:rsidRPr="003B7F55">
        <w:rPr>
          <w:rFonts w:ascii="Calibri" w:eastAsia="Times New Roman" w:hAnsi="Calibri" w:cs="Calibri"/>
          <w:color w:val="000000"/>
        </w:rPr>
        <w:t>terminu zapłaty </w:t>
      </w:r>
    </w:p>
    <w:p w:rsidR="003B7F55" w:rsidRPr="003B7F55" w:rsidRDefault="003B7F55" w:rsidP="003B7F55">
      <w:pPr>
        <w:spacing w:after="0" w:line="240" w:lineRule="auto"/>
        <w:ind w:left="940"/>
        <w:rPr>
          <w:rFonts w:ascii="Times New Roman" w:eastAsia="Times New Roman" w:hAnsi="Times New Roman" w:cs="Times New Roman"/>
          <w:sz w:val="24"/>
          <w:szCs w:val="24"/>
        </w:rPr>
      </w:pPr>
      <w:r w:rsidRPr="003B7F55">
        <w:rPr>
          <w:rFonts w:ascii="Arial" w:eastAsia="Times New Roman" w:hAnsi="Arial" w:cs="Arial"/>
          <w:color w:val="000000"/>
        </w:rPr>
        <w:t xml:space="preserve">• </w:t>
      </w:r>
      <w:r w:rsidRPr="003B7F55">
        <w:rPr>
          <w:rFonts w:ascii="Calibri" w:eastAsia="Times New Roman" w:hAnsi="Calibri" w:cs="Calibri"/>
          <w:color w:val="000000"/>
        </w:rPr>
        <w:t>zasad dokumentowania rozliczeń </w:t>
      </w:r>
    </w:p>
    <w:p w:rsidR="003B7F55" w:rsidRPr="003B7F55" w:rsidRDefault="003B7F55" w:rsidP="003B7F55">
      <w:pPr>
        <w:spacing w:after="0" w:line="240" w:lineRule="auto"/>
        <w:ind w:left="940"/>
        <w:rPr>
          <w:rFonts w:ascii="Times New Roman" w:eastAsia="Times New Roman" w:hAnsi="Times New Roman" w:cs="Times New Roman"/>
          <w:sz w:val="24"/>
          <w:szCs w:val="24"/>
        </w:rPr>
      </w:pPr>
      <w:r w:rsidRPr="003B7F55">
        <w:rPr>
          <w:rFonts w:ascii="Arial" w:eastAsia="Times New Roman" w:hAnsi="Arial" w:cs="Arial"/>
          <w:color w:val="000000"/>
        </w:rPr>
        <w:t xml:space="preserve">• </w:t>
      </w:r>
      <w:r w:rsidRPr="003B7F55">
        <w:rPr>
          <w:rFonts w:ascii="Calibri" w:eastAsia="Times New Roman" w:hAnsi="Calibri" w:cs="Calibri"/>
          <w:color w:val="000000"/>
        </w:rPr>
        <w:t>wysokości wynagrodzenia i przedmiotu zamówienia </w:t>
      </w:r>
    </w:p>
    <w:p w:rsidR="003B7F55" w:rsidRPr="003B7F55" w:rsidRDefault="003B7F55" w:rsidP="003B7F55">
      <w:pPr>
        <w:spacing w:after="0" w:line="240" w:lineRule="auto"/>
        <w:ind w:left="940"/>
        <w:rPr>
          <w:rFonts w:ascii="Times New Roman" w:eastAsia="Times New Roman" w:hAnsi="Times New Roman" w:cs="Times New Roman"/>
          <w:sz w:val="24"/>
          <w:szCs w:val="24"/>
        </w:rPr>
      </w:pPr>
      <w:r w:rsidRPr="003B7F55">
        <w:rPr>
          <w:rFonts w:ascii="Arial" w:eastAsia="Times New Roman" w:hAnsi="Arial" w:cs="Arial"/>
          <w:color w:val="000000"/>
        </w:rPr>
        <w:t xml:space="preserve">• </w:t>
      </w:r>
      <w:r w:rsidRPr="003B7F55">
        <w:rPr>
          <w:rFonts w:ascii="Calibri" w:eastAsia="Times New Roman" w:hAnsi="Calibri" w:cs="Calibri"/>
          <w:color w:val="000000"/>
        </w:rPr>
        <w:t>oczywistych omyłek pisarskich i błędów rachunkowych w umowie. </w:t>
      </w:r>
    </w:p>
    <w:p w:rsidR="003B7F55" w:rsidRDefault="003B7F55" w:rsidP="003B7F55">
      <w:pPr>
        <w:spacing w:before="71" w:after="0" w:line="240" w:lineRule="auto"/>
        <w:ind w:right="48" w:firstLine="569"/>
        <w:rPr>
          <w:rFonts w:ascii="Calibri" w:eastAsia="Times New Roman" w:hAnsi="Calibri" w:cs="Calibri"/>
          <w:color w:val="000000"/>
        </w:rPr>
      </w:pPr>
      <w:r>
        <w:rPr>
          <w:rFonts w:ascii="Calibri" w:eastAsia="Times New Roman" w:hAnsi="Calibri" w:cs="Calibri"/>
          <w:color w:val="000000"/>
        </w:rPr>
        <w:t xml:space="preserve">  </w:t>
      </w:r>
      <w:r w:rsidRPr="003B7F55">
        <w:rPr>
          <w:rFonts w:ascii="Calibri" w:eastAsia="Times New Roman" w:hAnsi="Calibri" w:cs="Calibri"/>
          <w:color w:val="000000"/>
        </w:rPr>
        <w:t xml:space="preserve">Dla dokonania zmian umowy wymagana jest forma pisemna pod rygorem nieważności. </w:t>
      </w:r>
    </w:p>
    <w:p w:rsidR="003B7F55" w:rsidRPr="003B7F55" w:rsidRDefault="003B7F55" w:rsidP="003B7F55">
      <w:pPr>
        <w:spacing w:before="71" w:after="0" w:line="240" w:lineRule="auto"/>
        <w:ind w:left="284" w:right="48" w:hanging="568"/>
        <w:jc w:val="both"/>
        <w:rPr>
          <w:rFonts w:ascii="Times New Roman" w:eastAsia="Times New Roman" w:hAnsi="Times New Roman" w:cs="Times New Roman"/>
          <w:sz w:val="24"/>
          <w:szCs w:val="24"/>
        </w:rPr>
      </w:pPr>
      <w:r w:rsidRPr="003B7F55">
        <w:rPr>
          <w:rFonts w:ascii="Calibri" w:eastAsia="Times New Roman" w:hAnsi="Calibri" w:cs="Calibri"/>
          <w:b/>
          <w:bCs/>
          <w:color w:val="000000"/>
        </w:rPr>
        <w:t xml:space="preserve">11.15 </w:t>
      </w:r>
      <w:r w:rsidRPr="003B7F55">
        <w:rPr>
          <w:rFonts w:ascii="Calibri" w:eastAsia="Times New Roman" w:hAnsi="Calibri" w:cs="Calibri"/>
          <w:color w:val="000000"/>
        </w:rPr>
        <w:t>Umowa może zostać rozwiązana przez każdą ze stron z zachowaniem miesięcznego okresu wypowiedzenia. </w:t>
      </w:r>
    </w:p>
    <w:p w:rsidR="003B7F55" w:rsidRPr="003B7F55" w:rsidRDefault="003B7F55" w:rsidP="003B7F55">
      <w:pPr>
        <w:spacing w:before="43" w:after="0" w:line="240" w:lineRule="auto"/>
        <w:ind w:left="302" w:right="49" w:hanging="556"/>
        <w:jc w:val="both"/>
        <w:rPr>
          <w:rFonts w:ascii="Times New Roman" w:eastAsia="Times New Roman" w:hAnsi="Times New Roman" w:cs="Times New Roman"/>
          <w:sz w:val="24"/>
          <w:szCs w:val="24"/>
        </w:rPr>
      </w:pPr>
      <w:r w:rsidRPr="003B7F55">
        <w:rPr>
          <w:rFonts w:ascii="Calibri" w:eastAsia="Times New Roman" w:hAnsi="Calibri" w:cs="Calibri"/>
          <w:b/>
          <w:bCs/>
          <w:color w:val="000000"/>
        </w:rPr>
        <w:t>1</w:t>
      </w:r>
      <w:r>
        <w:rPr>
          <w:rFonts w:ascii="Calibri" w:eastAsia="Times New Roman" w:hAnsi="Calibri" w:cs="Calibri"/>
          <w:b/>
          <w:bCs/>
          <w:color w:val="000000"/>
        </w:rPr>
        <w:t>0</w:t>
      </w:r>
      <w:r w:rsidRPr="003B7F55">
        <w:rPr>
          <w:rFonts w:ascii="Calibri" w:eastAsia="Times New Roman" w:hAnsi="Calibri" w:cs="Calibri"/>
          <w:b/>
          <w:bCs/>
          <w:color w:val="000000"/>
        </w:rPr>
        <w:t xml:space="preserve">.16 </w:t>
      </w:r>
      <w:r w:rsidRPr="003B7F55">
        <w:rPr>
          <w:rFonts w:ascii="Calibri" w:eastAsia="Times New Roman" w:hAnsi="Calibri" w:cs="Calibri"/>
          <w:color w:val="000000"/>
        </w:rPr>
        <w:t>Wykaz wymaganych oświadczeń i dokumentów potwierdzających spełnie</w:t>
      </w:r>
      <w:r>
        <w:rPr>
          <w:rFonts w:ascii="Calibri" w:eastAsia="Times New Roman" w:hAnsi="Calibri" w:cs="Calibri"/>
          <w:color w:val="000000"/>
        </w:rPr>
        <w:t>nie warunków udziału w </w:t>
      </w:r>
      <w:r w:rsidRPr="003B7F55">
        <w:rPr>
          <w:rFonts w:ascii="Calibri" w:eastAsia="Times New Roman" w:hAnsi="Calibri" w:cs="Calibri"/>
          <w:color w:val="000000"/>
        </w:rPr>
        <w:t>postępowaniu przez Wykonawcę oraz inne dokumenty: </w:t>
      </w:r>
    </w:p>
    <w:p w:rsidR="003B7F55" w:rsidRDefault="003B7F55" w:rsidP="003B7F55">
      <w:pPr>
        <w:spacing w:before="5" w:after="0" w:line="240" w:lineRule="auto"/>
        <w:ind w:right="1145"/>
        <w:rPr>
          <w:rFonts w:ascii="Calibri" w:eastAsia="Times New Roman" w:hAnsi="Calibri" w:cs="Calibri"/>
          <w:color w:val="000000"/>
        </w:rPr>
      </w:pPr>
      <w:r w:rsidRPr="003B7F55">
        <w:rPr>
          <w:rFonts w:ascii="Calibri" w:eastAsia="Times New Roman" w:hAnsi="Calibri" w:cs="Calibri"/>
          <w:color w:val="000000"/>
        </w:rPr>
        <w:t xml:space="preserve">Zamawiający wymaga od Wykonawcy przedstawienia następujących dokumentów: </w:t>
      </w:r>
    </w:p>
    <w:p w:rsidR="003B7F55" w:rsidRPr="003B7F55" w:rsidRDefault="003B7F55" w:rsidP="003B7F55">
      <w:pPr>
        <w:spacing w:before="5" w:after="0" w:line="240" w:lineRule="auto"/>
        <w:ind w:right="1145"/>
        <w:rPr>
          <w:rFonts w:ascii="Times New Roman" w:eastAsia="Times New Roman" w:hAnsi="Times New Roman" w:cs="Times New Roman"/>
          <w:sz w:val="24"/>
          <w:szCs w:val="24"/>
        </w:rPr>
      </w:pPr>
      <w:r w:rsidRPr="003B7F55">
        <w:rPr>
          <w:rFonts w:ascii="Calibri" w:eastAsia="Times New Roman" w:hAnsi="Calibri" w:cs="Calibri"/>
          <w:color w:val="000000"/>
        </w:rPr>
        <w:t>1. Formularz ofertowy – stanowiący załącznik nr 1 do niniejszego zapytania </w:t>
      </w:r>
    </w:p>
    <w:p w:rsidR="003B7F55" w:rsidRPr="003B7F55" w:rsidRDefault="003B7F55" w:rsidP="003B7F55">
      <w:pPr>
        <w:spacing w:before="8" w:after="0" w:line="240" w:lineRule="auto"/>
        <w:ind w:left="284" w:right="51" w:hanging="284"/>
        <w:rPr>
          <w:rFonts w:ascii="Times New Roman" w:eastAsia="Times New Roman" w:hAnsi="Times New Roman" w:cs="Times New Roman"/>
          <w:sz w:val="24"/>
          <w:szCs w:val="24"/>
        </w:rPr>
      </w:pPr>
      <w:r w:rsidRPr="003B7F55">
        <w:rPr>
          <w:rFonts w:ascii="Calibri" w:eastAsia="Times New Roman" w:hAnsi="Calibri" w:cs="Calibri"/>
          <w:color w:val="000000"/>
        </w:rPr>
        <w:t>2. Oświadczenie o braku powiązań osobowych i kapitałowych – stanowiący załącznik nr 2 do niniejszego zapytania </w:t>
      </w:r>
    </w:p>
    <w:p w:rsidR="003B7F55" w:rsidRPr="003B7F55" w:rsidRDefault="003B7F55" w:rsidP="003B7F55">
      <w:pPr>
        <w:spacing w:before="8" w:after="0" w:line="240" w:lineRule="auto"/>
        <w:ind w:left="284" w:right="50" w:hanging="284"/>
        <w:rPr>
          <w:rFonts w:ascii="Times New Roman" w:eastAsia="Times New Roman" w:hAnsi="Times New Roman" w:cs="Times New Roman"/>
          <w:sz w:val="24"/>
          <w:szCs w:val="24"/>
        </w:rPr>
      </w:pPr>
      <w:r w:rsidRPr="003B7F55">
        <w:rPr>
          <w:rFonts w:ascii="Calibri" w:eastAsia="Times New Roman" w:hAnsi="Calibri" w:cs="Calibri"/>
          <w:color w:val="000000"/>
        </w:rPr>
        <w:t>3. Oświadczenie o spełnianiu warunków udziału w postępowaniu i wykaz doświadczenia – stanowiący załącznik nr 3 do niniejszego zapytania. </w:t>
      </w:r>
    </w:p>
    <w:p w:rsidR="003B7F55" w:rsidRPr="003B7F55" w:rsidRDefault="003B7F55" w:rsidP="003B7F55">
      <w:pPr>
        <w:spacing w:before="8" w:after="0" w:line="240" w:lineRule="auto"/>
        <w:ind w:left="284" w:right="50" w:hanging="284"/>
        <w:jc w:val="both"/>
        <w:rPr>
          <w:rFonts w:ascii="Times New Roman" w:eastAsia="Times New Roman" w:hAnsi="Times New Roman" w:cs="Times New Roman"/>
          <w:sz w:val="24"/>
          <w:szCs w:val="24"/>
        </w:rPr>
      </w:pPr>
      <w:r w:rsidRPr="003B7F55">
        <w:rPr>
          <w:rFonts w:ascii="Calibri" w:eastAsia="Times New Roman" w:hAnsi="Calibri" w:cs="Calibri"/>
          <w:color w:val="000000"/>
        </w:rPr>
        <w:t>4. Inne dokumenty Wykonawcy potwierdzające wiedzę, doświadczenie i kwalifikacje osób wyznaczonych do wykonania zamówienia. </w:t>
      </w:r>
    </w:p>
    <w:p w:rsidR="003B7F55" w:rsidRPr="003B7F55" w:rsidRDefault="003B7F55" w:rsidP="003B7F55">
      <w:pPr>
        <w:spacing w:before="368" w:after="0" w:line="240" w:lineRule="auto"/>
        <w:ind w:left="287" w:right="46" w:firstLine="8"/>
        <w:jc w:val="both"/>
        <w:rPr>
          <w:rFonts w:ascii="Times New Roman" w:eastAsia="Times New Roman" w:hAnsi="Times New Roman" w:cs="Times New Roman"/>
          <w:sz w:val="24"/>
          <w:szCs w:val="24"/>
        </w:rPr>
      </w:pPr>
      <w:r>
        <w:rPr>
          <w:rFonts w:ascii="Calibri" w:eastAsia="Times New Roman" w:hAnsi="Calibri" w:cs="Calibri"/>
          <w:i/>
          <w:iCs/>
          <w:color w:val="000000"/>
        </w:rPr>
        <w:t>Centrum Usług Dydaktycznych</w:t>
      </w:r>
      <w:r w:rsidRPr="003B7F55">
        <w:rPr>
          <w:rFonts w:ascii="Calibri" w:eastAsia="Times New Roman" w:hAnsi="Calibri" w:cs="Calibri"/>
          <w:i/>
          <w:iCs/>
          <w:color w:val="000000"/>
        </w:rPr>
        <w:t xml:space="preserve"> Sp. z o.o. zastrzega sobie prawo do odstąpienia od udzielenia zamówienia bez podania przyczyn. Z tego tytułu nie przysługują żadne roszczenia wobec </w:t>
      </w:r>
      <w:r>
        <w:rPr>
          <w:rFonts w:ascii="Calibri" w:eastAsia="Times New Roman" w:hAnsi="Calibri" w:cs="Calibri"/>
          <w:i/>
          <w:iCs/>
          <w:color w:val="000000"/>
        </w:rPr>
        <w:t>Centrum Usług Dydaktycznych</w:t>
      </w:r>
      <w:r w:rsidRPr="003B7F55">
        <w:rPr>
          <w:rFonts w:ascii="Calibri" w:eastAsia="Times New Roman" w:hAnsi="Calibri" w:cs="Calibri"/>
          <w:i/>
          <w:iCs/>
          <w:color w:val="000000"/>
        </w:rPr>
        <w:t xml:space="preserve"> </w:t>
      </w:r>
      <w:r>
        <w:rPr>
          <w:rFonts w:ascii="Calibri" w:eastAsia="Times New Roman" w:hAnsi="Calibri" w:cs="Calibri"/>
          <w:i/>
          <w:iCs/>
          <w:color w:val="000000"/>
        </w:rPr>
        <w:t>S</w:t>
      </w:r>
      <w:r w:rsidRPr="003B7F55">
        <w:rPr>
          <w:rFonts w:ascii="Calibri" w:eastAsia="Times New Roman" w:hAnsi="Calibri" w:cs="Calibri"/>
          <w:i/>
          <w:iCs/>
          <w:color w:val="000000"/>
        </w:rPr>
        <w:t>p. z o.o. Oferty nie zwierające wymaganych elementów, zawierające zapisy niezgodne z postanowieniami zapytania lub wniesione po terminie składania ofert pozostawia się bez rozpatrzenia.</w:t>
      </w:r>
    </w:p>
    <w:p w:rsidR="003B7F55" w:rsidRPr="009E7731" w:rsidRDefault="003B7F55" w:rsidP="003B7F55">
      <w:pPr>
        <w:spacing w:before="9" w:after="0" w:line="240" w:lineRule="auto"/>
        <w:ind w:left="1134" w:right="1" w:hanging="276"/>
        <w:jc w:val="both"/>
        <w:rPr>
          <w:rFonts w:ascii="Times New Roman" w:eastAsia="Times New Roman" w:hAnsi="Times New Roman" w:cs="Times New Roman"/>
          <w:sz w:val="24"/>
          <w:szCs w:val="24"/>
        </w:rPr>
      </w:pPr>
    </w:p>
    <w:p w:rsidR="009E7731" w:rsidRPr="009E7731" w:rsidRDefault="009E7731" w:rsidP="009E7731">
      <w:pPr>
        <w:spacing w:before="68" w:after="0" w:line="240" w:lineRule="auto"/>
        <w:ind w:left="302" w:right="48" w:hanging="418"/>
        <w:jc w:val="both"/>
        <w:rPr>
          <w:rFonts w:ascii="Times New Roman" w:eastAsia="Times New Roman" w:hAnsi="Times New Roman" w:cs="Times New Roman"/>
          <w:sz w:val="24"/>
          <w:szCs w:val="24"/>
        </w:rPr>
      </w:pPr>
    </w:p>
    <w:p w:rsidR="005823C7" w:rsidRPr="005823C7" w:rsidRDefault="005823C7" w:rsidP="005823C7">
      <w:pPr>
        <w:spacing w:before="251" w:after="0" w:line="240" w:lineRule="auto"/>
        <w:ind w:left="578"/>
        <w:rPr>
          <w:rFonts w:ascii="Times New Roman" w:eastAsia="Times New Roman" w:hAnsi="Times New Roman" w:cs="Times New Roman"/>
          <w:sz w:val="24"/>
          <w:szCs w:val="24"/>
        </w:rPr>
      </w:pPr>
    </w:p>
    <w:p w:rsidR="0054111F" w:rsidRPr="00090DF4" w:rsidRDefault="0054111F" w:rsidP="0054111F">
      <w:pPr>
        <w:spacing w:after="0" w:line="240" w:lineRule="auto"/>
        <w:ind w:left="426" w:hanging="426"/>
        <w:jc w:val="both"/>
        <w:rPr>
          <w:rFonts w:ascii="Arial Narrow" w:hAnsi="Arial Narrow"/>
        </w:rPr>
      </w:pPr>
    </w:p>
    <w:sectPr w:rsidR="0054111F" w:rsidRPr="00090DF4" w:rsidSect="005823C7">
      <w:headerReference w:type="default" r:id="rId7"/>
      <w:footerReference w:type="default" r:id="rId8"/>
      <w:pgSz w:w="11906" w:h="16838"/>
      <w:pgMar w:top="1560" w:right="1274"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2F3" w:rsidRDefault="00CC52F3" w:rsidP="001A78D8">
      <w:pPr>
        <w:spacing w:after="0" w:line="240" w:lineRule="auto"/>
      </w:pPr>
      <w:r>
        <w:separator/>
      </w:r>
    </w:p>
  </w:endnote>
  <w:endnote w:type="continuationSeparator" w:id="0">
    <w:p w:rsidR="00CC52F3" w:rsidRDefault="00CC52F3" w:rsidP="001A7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8D8" w:rsidRDefault="001A78D8">
    <w:pPr>
      <w:pStyle w:val="Stopka"/>
    </w:pPr>
    <w:r>
      <w:rPr>
        <w:noProof/>
      </w:rPr>
      <w:drawing>
        <wp:anchor distT="0" distB="0" distL="114300" distR="114300" simplePos="0" relativeHeight="251658240" behindDoc="0" locked="0" layoutInCell="1" allowOverlap="1" wp14:anchorId="2DF587F2" wp14:editId="3F6D1EF0">
          <wp:simplePos x="0" y="0"/>
          <wp:positionH relativeFrom="column">
            <wp:posOffset>-518160</wp:posOffset>
          </wp:positionH>
          <wp:positionV relativeFrom="paragraph">
            <wp:posOffset>-563880</wp:posOffset>
          </wp:positionV>
          <wp:extent cx="6620810" cy="950595"/>
          <wp:effectExtent l="0" t="0" r="8890" b="1905"/>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0810" cy="9505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2F3" w:rsidRDefault="00CC52F3" w:rsidP="001A78D8">
      <w:pPr>
        <w:spacing w:after="0" w:line="240" w:lineRule="auto"/>
      </w:pPr>
      <w:r>
        <w:separator/>
      </w:r>
    </w:p>
  </w:footnote>
  <w:footnote w:type="continuationSeparator" w:id="0">
    <w:p w:rsidR="00CC52F3" w:rsidRDefault="00CC52F3" w:rsidP="001A7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8D8" w:rsidRDefault="001A78D8">
    <w:pPr>
      <w:pStyle w:val="Nagwek"/>
    </w:pPr>
    <w:r>
      <w:rPr>
        <w:noProof/>
      </w:rPr>
      <w:drawing>
        <wp:anchor distT="0" distB="0" distL="114300" distR="114300" simplePos="0" relativeHeight="251659776" behindDoc="0" locked="0" layoutInCell="1" allowOverlap="1" wp14:anchorId="728D6235" wp14:editId="34FD7115">
          <wp:simplePos x="0" y="0"/>
          <wp:positionH relativeFrom="column">
            <wp:posOffset>4229100</wp:posOffset>
          </wp:positionH>
          <wp:positionV relativeFrom="paragraph">
            <wp:posOffset>-160020</wp:posOffset>
          </wp:positionV>
          <wp:extent cx="1165860" cy="511076"/>
          <wp:effectExtent l="0" t="0" r="0" b="381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1">
                    <a:extLst>
                      <a:ext uri="{28A0092B-C50C-407E-A947-70E740481C1C}">
                        <a14:useLocalDpi xmlns:a14="http://schemas.microsoft.com/office/drawing/2010/main" val="0"/>
                      </a:ext>
                    </a:extLst>
                  </a:blip>
                  <a:stretch>
                    <a:fillRect/>
                  </a:stretch>
                </pic:blipFill>
                <pic:spPr>
                  <a:xfrm>
                    <a:off x="0" y="0"/>
                    <a:ext cx="1165860" cy="511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27DAD9AB" wp14:editId="11DD3962">
          <wp:simplePos x="0" y="0"/>
          <wp:positionH relativeFrom="column">
            <wp:posOffset>-144780</wp:posOffset>
          </wp:positionH>
          <wp:positionV relativeFrom="paragraph">
            <wp:posOffset>-114935</wp:posOffset>
          </wp:positionV>
          <wp:extent cx="1710454" cy="465500"/>
          <wp:effectExtent l="0" t="0" r="4445" b="0"/>
          <wp:wrapNone/>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0454" cy="465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753"/>
    <w:multiLevelType w:val="hybridMultilevel"/>
    <w:tmpl w:val="4A065918"/>
    <w:lvl w:ilvl="0" w:tplc="7492A0EA">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434A4"/>
    <w:multiLevelType w:val="hybridMultilevel"/>
    <w:tmpl w:val="4A065918"/>
    <w:lvl w:ilvl="0" w:tplc="7492A0EA">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7F39BE"/>
    <w:multiLevelType w:val="hybridMultilevel"/>
    <w:tmpl w:val="4A065918"/>
    <w:lvl w:ilvl="0" w:tplc="7492A0EA">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7D0488"/>
    <w:multiLevelType w:val="hybridMultilevel"/>
    <w:tmpl w:val="986CFA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3C2A4E00"/>
    <w:multiLevelType w:val="hybridMultilevel"/>
    <w:tmpl w:val="986CFA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C850640"/>
    <w:multiLevelType w:val="hybridMultilevel"/>
    <w:tmpl w:val="4A065918"/>
    <w:lvl w:ilvl="0" w:tplc="7492A0EA">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CE443E"/>
    <w:multiLevelType w:val="multilevel"/>
    <w:tmpl w:val="39B426AA"/>
    <w:lvl w:ilvl="0">
      <w:start w:val="1"/>
      <w:numFmt w:val="decimal"/>
      <w:lvlText w:val="%1."/>
      <w:lvlJc w:val="left"/>
      <w:pPr>
        <w:tabs>
          <w:tab w:val="num" w:pos="360"/>
        </w:tabs>
        <w:ind w:left="360" w:hanging="360"/>
      </w:pPr>
      <w:rPr>
        <w:rFonts w:hint="default"/>
        <w:sz w:val="20"/>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F15446F"/>
    <w:multiLevelType w:val="hybridMultilevel"/>
    <w:tmpl w:val="4A065918"/>
    <w:lvl w:ilvl="0" w:tplc="7492A0EA">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7095D4D"/>
    <w:multiLevelType w:val="hybridMultilevel"/>
    <w:tmpl w:val="FF3E8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0"/>
  </w:num>
  <w:num w:numId="6">
    <w:abstractNumId w:val="7"/>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83"/>
    <w:rsid w:val="00034283"/>
    <w:rsid w:val="000474D5"/>
    <w:rsid w:val="000809FB"/>
    <w:rsid w:val="000822D9"/>
    <w:rsid w:val="00090DF4"/>
    <w:rsid w:val="000A1408"/>
    <w:rsid w:val="001813C4"/>
    <w:rsid w:val="001A78D8"/>
    <w:rsid w:val="00202CD4"/>
    <w:rsid w:val="00215ED8"/>
    <w:rsid w:val="00294F94"/>
    <w:rsid w:val="00306631"/>
    <w:rsid w:val="003B7F55"/>
    <w:rsid w:val="003D6055"/>
    <w:rsid w:val="0042670C"/>
    <w:rsid w:val="00461746"/>
    <w:rsid w:val="004863C2"/>
    <w:rsid w:val="004E1086"/>
    <w:rsid w:val="004E156B"/>
    <w:rsid w:val="005129DC"/>
    <w:rsid w:val="0054111F"/>
    <w:rsid w:val="005823C7"/>
    <w:rsid w:val="00625104"/>
    <w:rsid w:val="006543AE"/>
    <w:rsid w:val="00675CCF"/>
    <w:rsid w:val="00684AF8"/>
    <w:rsid w:val="006952D9"/>
    <w:rsid w:val="00715B49"/>
    <w:rsid w:val="00720114"/>
    <w:rsid w:val="00725DFB"/>
    <w:rsid w:val="00756588"/>
    <w:rsid w:val="007F7E38"/>
    <w:rsid w:val="00891B44"/>
    <w:rsid w:val="008948CA"/>
    <w:rsid w:val="009C437E"/>
    <w:rsid w:val="009E7731"/>
    <w:rsid w:val="00A65DD4"/>
    <w:rsid w:val="00AC4164"/>
    <w:rsid w:val="00AD70D1"/>
    <w:rsid w:val="00AE520C"/>
    <w:rsid w:val="00AF3E50"/>
    <w:rsid w:val="00BA2AFD"/>
    <w:rsid w:val="00BC7619"/>
    <w:rsid w:val="00BE7C3A"/>
    <w:rsid w:val="00C17FCD"/>
    <w:rsid w:val="00C85ED0"/>
    <w:rsid w:val="00CC52F3"/>
    <w:rsid w:val="00CD7C37"/>
    <w:rsid w:val="00D47C3D"/>
    <w:rsid w:val="00D6390A"/>
    <w:rsid w:val="00DA6DB8"/>
    <w:rsid w:val="00DE4144"/>
    <w:rsid w:val="00DF76D5"/>
    <w:rsid w:val="00E17262"/>
    <w:rsid w:val="00E32E99"/>
    <w:rsid w:val="00E411BA"/>
    <w:rsid w:val="00E641FE"/>
    <w:rsid w:val="00E663A8"/>
    <w:rsid w:val="00E774FD"/>
    <w:rsid w:val="00E840F5"/>
    <w:rsid w:val="00E90FC6"/>
    <w:rsid w:val="00E91677"/>
    <w:rsid w:val="00E93C01"/>
    <w:rsid w:val="00E9739A"/>
    <w:rsid w:val="00EC3CE8"/>
    <w:rsid w:val="00ED7910"/>
    <w:rsid w:val="00F006BB"/>
    <w:rsid w:val="00F139A7"/>
    <w:rsid w:val="00FC2BD9"/>
    <w:rsid w:val="00FC31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8B42"/>
  <w15:docId w15:val="{412E1B80-1CE9-45B6-8C43-C242B7E6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34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sid w:val="00034283"/>
  </w:style>
  <w:style w:type="paragraph" w:styleId="Akapitzlist">
    <w:name w:val="List Paragraph"/>
    <w:basedOn w:val="Normalny"/>
    <w:uiPriority w:val="34"/>
    <w:qFormat/>
    <w:rsid w:val="003D6055"/>
    <w:pPr>
      <w:ind w:left="720"/>
      <w:contextualSpacing/>
    </w:pPr>
  </w:style>
  <w:style w:type="table" w:styleId="Tabela-Siatka">
    <w:name w:val="Table Grid"/>
    <w:basedOn w:val="Standardowy"/>
    <w:uiPriority w:val="59"/>
    <w:rsid w:val="00090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090DF4"/>
    <w:rPr>
      <w:color w:val="0000FF"/>
      <w:u w:val="single"/>
    </w:rPr>
  </w:style>
  <w:style w:type="character" w:styleId="Pogrubienie">
    <w:name w:val="Strong"/>
    <w:basedOn w:val="Domylnaczcionkaakapitu"/>
    <w:uiPriority w:val="22"/>
    <w:qFormat/>
    <w:rsid w:val="00891B44"/>
    <w:rPr>
      <w:b/>
      <w:bCs/>
    </w:rPr>
  </w:style>
  <w:style w:type="paragraph" w:styleId="Nagwek">
    <w:name w:val="header"/>
    <w:basedOn w:val="Normalny"/>
    <w:link w:val="NagwekZnak"/>
    <w:uiPriority w:val="99"/>
    <w:unhideWhenUsed/>
    <w:rsid w:val="001A78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8D8"/>
  </w:style>
  <w:style w:type="paragraph" w:styleId="Stopka">
    <w:name w:val="footer"/>
    <w:basedOn w:val="Normalny"/>
    <w:link w:val="StopkaZnak"/>
    <w:uiPriority w:val="99"/>
    <w:unhideWhenUsed/>
    <w:rsid w:val="001A78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8D8"/>
  </w:style>
  <w:style w:type="paragraph" w:customStyle="1" w:styleId="Bezodstpw1">
    <w:name w:val="Bez odstępów1"/>
    <w:rsid w:val="005823C7"/>
    <w:pPr>
      <w:spacing w:after="0" w:line="240" w:lineRule="auto"/>
      <w:jc w:val="both"/>
    </w:pPr>
    <w:rPr>
      <w:rFonts w:ascii="Times New Roman" w:eastAsia="Times New Roman" w:hAnsi="Times New Roman" w:cs="Times New Roman"/>
      <w:sz w:val="24"/>
      <w:lang w:eastAsia="en-US"/>
    </w:rPr>
  </w:style>
  <w:style w:type="character" w:customStyle="1" w:styleId="markedcontent">
    <w:name w:val="markedcontent"/>
    <w:basedOn w:val="Domylnaczcionkaakapitu"/>
    <w:rsid w:val="0058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5025">
      <w:bodyDiv w:val="1"/>
      <w:marLeft w:val="0"/>
      <w:marRight w:val="0"/>
      <w:marTop w:val="0"/>
      <w:marBottom w:val="0"/>
      <w:divBdr>
        <w:top w:val="none" w:sz="0" w:space="0" w:color="auto"/>
        <w:left w:val="none" w:sz="0" w:space="0" w:color="auto"/>
        <w:bottom w:val="none" w:sz="0" w:space="0" w:color="auto"/>
        <w:right w:val="none" w:sz="0" w:space="0" w:color="auto"/>
      </w:divBdr>
    </w:div>
    <w:div w:id="226697003">
      <w:bodyDiv w:val="1"/>
      <w:marLeft w:val="0"/>
      <w:marRight w:val="0"/>
      <w:marTop w:val="0"/>
      <w:marBottom w:val="0"/>
      <w:divBdr>
        <w:top w:val="none" w:sz="0" w:space="0" w:color="auto"/>
        <w:left w:val="none" w:sz="0" w:space="0" w:color="auto"/>
        <w:bottom w:val="none" w:sz="0" w:space="0" w:color="auto"/>
        <w:right w:val="none" w:sz="0" w:space="0" w:color="auto"/>
      </w:divBdr>
    </w:div>
    <w:div w:id="314064396">
      <w:bodyDiv w:val="1"/>
      <w:marLeft w:val="0"/>
      <w:marRight w:val="0"/>
      <w:marTop w:val="0"/>
      <w:marBottom w:val="0"/>
      <w:divBdr>
        <w:top w:val="none" w:sz="0" w:space="0" w:color="auto"/>
        <w:left w:val="none" w:sz="0" w:space="0" w:color="auto"/>
        <w:bottom w:val="none" w:sz="0" w:space="0" w:color="auto"/>
        <w:right w:val="none" w:sz="0" w:space="0" w:color="auto"/>
      </w:divBdr>
    </w:div>
    <w:div w:id="409500546">
      <w:bodyDiv w:val="1"/>
      <w:marLeft w:val="0"/>
      <w:marRight w:val="0"/>
      <w:marTop w:val="0"/>
      <w:marBottom w:val="0"/>
      <w:divBdr>
        <w:top w:val="none" w:sz="0" w:space="0" w:color="auto"/>
        <w:left w:val="none" w:sz="0" w:space="0" w:color="auto"/>
        <w:bottom w:val="none" w:sz="0" w:space="0" w:color="auto"/>
        <w:right w:val="none" w:sz="0" w:space="0" w:color="auto"/>
      </w:divBdr>
    </w:div>
    <w:div w:id="623969241">
      <w:bodyDiv w:val="1"/>
      <w:marLeft w:val="0"/>
      <w:marRight w:val="0"/>
      <w:marTop w:val="0"/>
      <w:marBottom w:val="0"/>
      <w:divBdr>
        <w:top w:val="none" w:sz="0" w:space="0" w:color="auto"/>
        <w:left w:val="none" w:sz="0" w:space="0" w:color="auto"/>
        <w:bottom w:val="none" w:sz="0" w:space="0" w:color="auto"/>
        <w:right w:val="none" w:sz="0" w:space="0" w:color="auto"/>
      </w:divBdr>
    </w:div>
    <w:div w:id="720901993">
      <w:bodyDiv w:val="1"/>
      <w:marLeft w:val="0"/>
      <w:marRight w:val="0"/>
      <w:marTop w:val="0"/>
      <w:marBottom w:val="0"/>
      <w:divBdr>
        <w:top w:val="none" w:sz="0" w:space="0" w:color="auto"/>
        <w:left w:val="none" w:sz="0" w:space="0" w:color="auto"/>
        <w:bottom w:val="none" w:sz="0" w:space="0" w:color="auto"/>
        <w:right w:val="none" w:sz="0" w:space="0" w:color="auto"/>
      </w:divBdr>
    </w:div>
    <w:div w:id="757992590">
      <w:bodyDiv w:val="1"/>
      <w:marLeft w:val="0"/>
      <w:marRight w:val="0"/>
      <w:marTop w:val="0"/>
      <w:marBottom w:val="0"/>
      <w:divBdr>
        <w:top w:val="none" w:sz="0" w:space="0" w:color="auto"/>
        <w:left w:val="none" w:sz="0" w:space="0" w:color="auto"/>
        <w:bottom w:val="none" w:sz="0" w:space="0" w:color="auto"/>
        <w:right w:val="none" w:sz="0" w:space="0" w:color="auto"/>
      </w:divBdr>
    </w:div>
    <w:div w:id="811603701">
      <w:bodyDiv w:val="1"/>
      <w:marLeft w:val="0"/>
      <w:marRight w:val="0"/>
      <w:marTop w:val="0"/>
      <w:marBottom w:val="0"/>
      <w:divBdr>
        <w:top w:val="none" w:sz="0" w:space="0" w:color="auto"/>
        <w:left w:val="none" w:sz="0" w:space="0" w:color="auto"/>
        <w:bottom w:val="none" w:sz="0" w:space="0" w:color="auto"/>
        <w:right w:val="none" w:sz="0" w:space="0" w:color="auto"/>
      </w:divBdr>
    </w:div>
    <w:div w:id="815756863">
      <w:bodyDiv w:val="1"/>
      <w:marLeft w:val="0"/>
      <w:marRight w:val="0"/>
      <w:marTop w:val="0"/>
      <w:marBottom w:val="0"/>
      <w:divBdr>
        <w:top w:val="none" w:sz="0" w:space="0" w:color="auto"/>
        <w:left w:val="none" w:sz="0" w:space="0" w:color="auto"/>
        <w:bottom w:val="none" w:sz="0" w:space="0" w:color="auto"/>
        <w:right w:val="none" w:sz="0" w:space="0" w:color="auto"/>
      </w:divBdr>
    </w:div>
    <w:div w:id="868300495">
      <w:bodyDiv w:val="1"/>
      <w:marLeft w:val="0"/>
      <w:marRight w:val="0"/>
      <w:marTop w:val="0"/>
      <w:marBottom w:val="0"/>
      <w:divBdr>
        <w:top w:val="none" w:sz="0" w:space="0" w:color="auto"/>
        <w:left w:val="none" w:sz="0" w:space="0" w:color="auto"/>
        <w:bottom w:val="none" w:sz="0" w:space="0" w:color="auto"/>
        <w:right w:val="none" w:sz="0" w:space="0" w:color="auto"/>
      </w:divBdr>
    </w:div>
    <w:div w:id="911114035">
      <w:bodyDiv w:val="1"/>
      <w:marLeft w:val="0"/>
      <w:marRight w:val="0"/>
      <w:marTop w:val="0"/>
      <w:marBottom w:val="0"/>
      <w:divBdr>
        <w:top w:val="none" w:sz="0" w:space="0" w:color="auto"/>
        <w:left w:val="none" w:sz="0" w:space="0" w:color="auto"/>
        <w:bottom w:val="none" w:sz="0" w:space="0" w:color="auto"/>
        <w:right w:val="none" w:sz="0" w:space="0" w:color="auto"/>
      </w:divBdr>
    </w:div>
    <w:div w:id="938223081">
      <w:bodyDiv w:val="1"/>
      <w:marLeft w:val="0"/>
      <w:marRight w:val="0"/>
      <w:marTop w:val="0"/>
      <w:marBottom w:val="0"/>
      <w:divBdr>
        <w:top w:val="none" w:sz="0" w:space="0" w:color="auto"/>
        <w:left w:val="none" w:sz="0" w:space="0" w:color="auto"/>
        <w:bottom w:val="none" w:sz="0" w:space="0" w:color="auto"/>
        <w:right w:val="none" w:sz="0" w:space="0" w:color="auto"/>
      </w:divBdr>
    </w:div>
    <w:div w:id="945040382">
      <w:bodyDiv w:val="1"/>
      <w:marLeft w:val="0"/>
      <w:marRight w:val="0"/>
      <w:marTop w:val="0"/>
      <w:marBottom w:val="0"/>
      <w:divBdr>
        <w:top w:val="none" w:sz="0" w:space="0" w:color="auto"/>
        <w:left w:val="none" w:sz="0" w:space="0" w:color="auto"/>
        <w:bottom w:val="none" w:sz="0" w:space="0" w:color="auto"/>
        <w:right w:val="none" w:sz="0" w:space="0" w:color="auto"/>
      </w:divBdr>
    </w:div>
    <w:div w:id="1006903204">
      <w:bodyDiv w:val="1"/>
      <w:marLeft w:val="0"/>
      <w:marRight w:val="0"/>
      <w:marTop w:val="0"/>
      <w:marBottom w:val="0"/>
      <w:divBdr>
        <w:top w:val="none" w:sz="0" w:space="0" w:color="auto"/>
        <w:left w:val="none" w:sz="0" w:space="0" w:color="auto"/>
        <w:bottom w:val="none" w:sz="0" w:space="0" w:color="auto"/>
        <w:right w:val="none" w:sz="0" w:space="0" w:color="auto"/>
      </w:divBdr>
    </w:div>
    <w:div w:id="1030842430">
      <w:bodyDiv w:val="1"/>
      <w:marLeft w:val="0"/>
      <w:marRight w:val="0"/>
      <w:marTop w:val="0"/>
      <w:marBottom w:val="0"/>
      <w:divBdr>
        <w:top w:val="none" w:sz="0" w:space="0" w:color="auto"/>
        <w:left w:val="none" w:sz="0" w:space="0" w:color="auto"/>
        <w:bottom w:val="none" w:sz="0" w:space="0" w:color="auto"/>
        <w:right w:val="none" w:sz="0" w:space="0" w:color="auto"/>
      </w:divBdr>
    </w:div>
    <w:div w:id="1084183337">
      <w:bodyDiv w:val="1"/>
      <w:marLeft w:val="0"/>
      <w:marRight w:val="0"/>
      <w:marTop w:val="0"/>
      <w:marBottom w:val="0"/>
      <w:divBdr>
        <w:top w:val="none" w:sz="0" w:space="0" w:color="auto"/>
        <w:left w:val="none" w:sz="0" w:space="0" w:color="auto"/>
        <w:bottom w:val="none" w:sz="0" w:space="0" w:color="auto"/>
        <w:right w:val="none" w:sz="0" w:space="0" w:color="auto"/>
      </w:divBdr>
    </w:div>
    <w:div w:id="1175150997">
      <w:bodyDiv w:val="1"/>
      <w:marLeft w:val="0"/>
      <w:marRight w:val="0"/>
      <w:marTop w:val="0"/>
      <w:marBottom w:val="0"/>
      <w:divBdr>
        <w:top w:val="none" w:sz="0" w:space="0" w:color="auto"/>
        <w:left w:val="none" w:sz="0" w:space="0" w:color="auto"/>
        <w:bottom w:val="none" w:sz="0" w:space="0" w:color="auto"/>
        <w:right w:val="none" w:sz="0" w:space="0" w:color="auto"/>
      </w:divBdr>
    </w:div>
    <w:div w:id="1195777296">
      <w:bodyDiv w:val="1"/>
      <w:marLeft w:val="0"/>
      <w:marRight w:val="0"/>
      <w:marTop w:val="0"/>
      <w:marBottom w:val="0"/>
      <w:divBdr>
        <w:top w:val="none" w:sz="0" w:space="0" w:color="auto"/>
        <w:left w:val="none" w:sz="0" w:space="0" w:color="auto"/>
        <w:bottom w:val="none" w:sz="0" w:space="0" w:color="auto"/>
        <w:right w:val="none" w:sz="0" w:space="0" w:color="auto"/>
      </w:divBdr>
    </w:div>
    <w:div w:id="1200626926">
      <w:bodyDiv w:val="1"/>
      <w:marLeft w:val="0"/>
      <w:marRight w:val="0"/>
      <w:marTop w:val="0"/>
      <w:marBottom w:val="0"/>
      <w:divBdr>
        <w:top w:val="none" w:sz="0" w:space="0" w:color="auto"/>
        <w:left w:val="none" w:sz="0" w:space="0" w:color="auto"/>
        <w:bottom w:val="none" w:sz="0" w:space="0" w:color="auto"/>
        <w:right w:val="none" w:sz="0" w:space="0" w:color="auto"/>
      </w:divBdr>
    </w:div>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446732363">
      <w:bodyDiv w:val="1"/>
      <w:marLeft w:val="0"/>
      <w:marRight w:val="0"/>
      <w:marTop w:val="0"/>
      <w:marBottom w:val="0"/>
      <w:divBdr>
        <w:top w:val="none" w:sz="0" w:space="0" w:color="auto"/>
        <w:left w:val="none" w:sz="0" w:space="0" w:color="auto"/>
        <w:bottom w:val="none" w:sz="0" w:space="0" w:color="auto"/>
        <w:right w:val="none" w:sz="0" w:space="0" w:color="auto"/>
      </w:divBdr>
    </w:div>
    <w:div w:id="1509053855">
      <w:bodyDiv w:val="1"/>
      <w:marLeft w:val="0"/>
      <w:marRight w:val="0"/>
      <w:marTop w:val="0"/>
      <w:marBottom w:val="0"/>
      <w:divBdr>
        <w:top w:val="none" w:sz="0" w:space="0" w:color="auto"/>
        <w:left w:val="none" w:sz="0" w:space="0" w:color="auto"/>
        <w:bottom w:val="none" w:sz="0" w:space="0" w:color="auto"/>
        <w:right w:val="none" w:sz="0" w:space="0" w:color="auto"/>
      </w:divBdr>
    </w:div>
    <w:div w:id="1596942742">
      <w:bodyDiv w:val="1"/>
      <w:marLeft w:val="0"/>
      <w:marRight w:val="0"/>
      <w:marTop w:val="0"/>
      <w:marBottom w:val="0"/>
      <w:divBdr>
        <w:top w:val="none" w:sz="0" w:space="0" w:color="auto"/>
        <w:left w:val="none" w:sz="0" w:space="0" w:color="auto"/>
        <w:bottom w:val="none" w:sz="0" w:space="0" w:color="auto"/>
        <w:right w:val="none" w:sz="0" w:space="0" w:color="auto"/>
      </w:divBdr>
    </w:div>
    <w:div w:id="1638217926">
      <w:bodyDiv w:val="1"/>
      <w:marLeft w:val="0"/>
      <w:marRight w:val="0"/>
      <w:marTop w:val="0"/>
      <w:marBottom w:val="0"/>
      <w:divBdr>
        <w:top w:val="none" w:sz="0" w:space="0" w:color="auto"/>
        <w:left w:val="none" w:sz="0" w:space="0" w:color="auto"/>
        <w:bottom w:val="none" w:sz="0" w:space="0" w:color="auto"/>
        <w:right w:val="none" w:sz="0" w:space="0" w:color="auto"/>
      </w:divBdr>
    </w:div>
    <w:div w:id="1640379488">
      <w:bodyDiv w:val="1"/>
      <w:marLeft w:val="0"/>
      <w:marRight w:val="0"/>
      <w:marTop w:val="0"/>
      <w:marBottom w:val="0"/>
      <w:divBdr>
        <w:top w:val="none" w:sz="0" w:space="0" w:color="auto"/>
        <w:left w:val="none" w:sz="0" w:space="0" w:color="auto"/>
        <w:bottom w:val="none" w:sz="0" w:space="0" w:color="auto"/>
        <w:right w:val="none" w:sz="0" w:space="0" w:color="auto"/>
      </w:divBdr>
    </w:div>
    <w:div w:id="1868833391">
      <w:bodyDiv w:val="1"/>
      <w:marLeft w:val="0"/>
      <w:marRight w:val="0"/>
      <w:marTop w:val="0"/>
      <w:marBottom w:val="0"/>
      <w:divBdr>
        <w:top w:val="none" w:sz="0" w:space="0" w:color="auto"/>
        <w:left w:val="none" w:sz="0" w:space="0" w:color="auto"/>
        <w:bottom w:val="none" w:sz="0" w:space="0" w:color="auto"/>
        <w:right w:val="none" w:sz="0" w:space="0" w:color="auto"/>
      </w:divBdr>
    </w:div>
    <w:div w:id="21032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9</Pages>
  <Words>3903</Words>
  <Characters>23418</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Amigo</dc:creator>
  <cp:lastModifiedBy>Darek</cp:lastModifiedBy>
  <cp:revision>7</cp:revision>
  <cp:lastPrinted>2023-02-14T20:26:00Z</cp:lastPrinted>
  <dcterms:created xsi:type="dcterms:W3CDTF">2023-07-11T11:29:00Z</dcterms:created>
  <dcterms:modified xsi:type="dcterms:W3CDTF">2023-07-11T13:42:00Z</dcterms:modified>
</cp:coreProperties>
</file>