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26" w:rsidRDefault="00563226">
      <w:pPr>
        <w:spacing w:after="0" w:line="240" w:lineRule="auto"/>
        <w:rPr>
          <w:b/>
        </w:rPr>
      </w:pPr>
    </w:p>
    <w:p w:rsidR="00563226" w:rsidRDefault="00F9175F">
      <w:pPr>
        <w:keepNext/>
        <w:spacing w:after="0" w:line="240" w:lineRule="auto"/>
        <w:jc w:val="center"/>
        <w:rPr>
          <w:b/>
          <w:color w:val="2E75B5"/>
        </w:rPr>
      </w:pPr>
      <w:r>
        <w:rPr>
          <w:b/>
          <w:color w:val="2E75B5"/>
        </w:rPr>
        <w:t>UMOWA O WSPÓŁPRACY</w:t>
      </w:r>
    </w:p>
    <w:p w:rsidR="00563226" w:rsidRDefault="00F9175F">
      <w:pPr>
        <w:spacing w:after="0" w:line="240" w:lineRule="auto"/>
      </w:pPr>
      <w:r>
        <w:t xml:space="preserve">zawarta w dniu …..………………………… </w:t>
      </w:r>
      <w:r>
        <w:rPr>
          <w:b/>
        </w:rPr>
        <w:br/>
      </w:r>
      <w:r>
        <w:t>(zwana dalej „</w:t>
      </w:r>
      <w:r>
        <w:rPr>
          <w:b/>
        </w:rPr>
        <w:t>Umową</w:t>
      </w:r>
      <w:r>
        <w:t>”)</w:t>
      </w:r>
    </w:p>
    <w:p w:rsidR="00563226" w:rsidRDefault="00563226">
      <w:pPr>
        <w:spacing w:after="0" w:line="240" w:lineRule="auto"/>
      </w:pPr>
    </w:p>
    <w:p w:rsidR="00563226" w:rsidRDefault="00F9175F">
      <w:pPr>
        <w:spacing w:after="0" w:line="240" w:lineRule="auto"/>
        <w:jc w:val="both"/>
      </w:pPr>
      <w:r>
        <w:t xml:space="preserve">Stronami Umowy są: </w:t>
      </w:r>
    </w:p>
    <w:p w:rsidR="00563226" w:rsidRDefault="00F9175F">
      <w:pPr>
        <w:spacing w:after="0" w:line="240" w:lineRule="auto"/>
        <w:jc w:val="both"/>
      </w:pPr>
      <w:r>
        <w:rPr>
          <w:b/>
        </w:rPr>
        <w:t xml:space="preserve">Akademia Ekonomiczno-Humanistyczna w Warszawie </w:t>
      </w:r>
      <w:r>
        <w:t xml:space="preserve">z siedzibą w Warszawie (adres: ul. Okopowa 59, 01-043 Warszawa), NIP: 525-22-08-719, REGON: 017280390, wpisana do ewidencji uczelni niepublicznych prowadzonej przez Ministra Edukacji i Nauki pod numerem 261, reprezentowana przez </w:t>
      </w:r>
      <w:r w:rsidR="004F10FD">
        <w:t>Aleksandrę</w:t>
      </w:r>
      <w:r w:rsidR="006A0C46">
        <w:t xml:space="preserve"> </w:t>
      </w:r>
      <w:r w:rsidR="004F10FD" w:rsidRPr="004F10FD">
        <w:t>Głowack</w:t>
      </w:r>
      <w:r w:rsidR="004F10FD">
        <w:t>ą</w:t>
      </w:r>
      <w:r w:rsidR="004F10FD" w:rsidRPr="004F10FD">
        <w:t>-Tatar</w:t>
      </w:r>
      <w:r w:rsidR="004F10FD">
        <w:t>ę</w:t>
      </w:r>
      <w:r w:rsidR="00CF75C0">
        <w:t xml:space="preserve"> </w:t>
      </w:r>
      <w:r w:rsidR="00AE30C4">
        <w:t>–</w:t>
      </w:r>
      <w:r>
        <w:t xml:space="preserve"> D</w:t>
      </w:r>
      <w:r w:rsidR="004F10FD">
        <w:t>yrektor</w:t>
      </w:r>
      <w:r w:rsidR="006A0C46">
        <w:t xml:space="preserve"> </w:t>
      </w:r>
      <w:r w:rsidR="004F10FD" w:rsidRPr="004F10FD">
        <w:t xml:space="preserve">Biura ds. Osób z </w:t>
      </w:r>
      <w:r w:rsidR="00AE30C4">
        <w:t>Niepełno</w:t>
      </w:r>
      <w:r w:rsidR="00AE30C4" w:rsidRPr="004F10FD">
        <w:t>sprawnościami</w:t>
      </w:r>
      <w:r>
        <w:t xml:space="preserve"> Akademii Ekonomiczno-Humanistycznej w Warszawie, </w:t>
      </w:r>
    </w:p>
    <w:p w:rsidR="00563226" w:rsidRDefault="00F9175F">
      <w:pPr>
        <w:pBdr>
          <w:top w:val="nil"/>
          <w:left w:val="nil"/>
          <w:bottom w:val="nil"/>
          <w:right w:val="nil"/>
          <w:between w:val="nil"/>
        </w:pBdr>
        <w:tabs>
          <w:tab w:val="center" w:pos="4536"/>
          <w:tab w:val="right" w:pos="9072"/>
        </w:tabs>
        <w:spacing w:after="0" w:line="240" w:lineRule="auto"/>
        <w:jc w:val="both"/>
        <w:rPr>
          <w:color w:val="000000"/>
        </w:rPr>
      </w:pPr>
      <w:r>
        <w:rPr>
          <w:color w:val="000000"/>
        </w:rPr>
        <w:t>zwana dalej „</w:t>
      </w:r>
      <w:r>
        <w:rPr>
          <w:b/>
          <w:color w:val="000000"/>
        </w:rPr>
        <w:t>Zamawiającym</w:t>
      </w:r>
      <w:r>
        <w:rPr>
          <w:color w:val="000000"/>
        </w:rPr>
        <w:t>” lub „</w:t>
      </w:r>
      <w:r>
        <w:rPr>
          <w:b/>
          <w:color w:val="000000"/>
        </w:rPr>
        <w:t>AEH</w:t>
      </w:r>
      <w:r>
        <w:rPr>
          <w:color w:val="000000"/>
        </w:rPr>
        <w:t>”,</w:t>
      </w:r>
    </w:p>
    <w:p w:rsidR="00563226" w:rsidRDefault="00F9175F">
      <w:pPr>
        <w:pBdr>
          <w:top w:val="nil"/>
          <w:left w:val="nil"/>
          <w:bottom w:val="nil"/>
          <w:right w:val="nil"/>
          <w:between w:val="nil"/>
        </w:pBdr>
        <w:spacing w:after="0" w:line="240" w:lineRule="auto"/>
        <w:jc w:val="both"/>
        <w:rPr>
          <w:color w:val="000000"/>
        </w:rPr>
      </w:pPr>
      <w:bookmarkStart w:id="0" w:name="_heading=h.gjdgxs" w:colFirst="0" w:colLast="0"/>
      <w:bookmarkEnd w:id="0"/>
      <w:r>
        <w:rPr>
          <w:color w:val="000000"/>
        </w:rPr>
        <w:t>oraz</w:t>
      </w:r>
    </w:p>
    <w:p w:rsidR="00563226" w:rsidRDefault="00F9175F">
      <w:pPr>
        <w:tabs>
          <w:tab w:val="center" w:pos="4536"/>
          <w:tab w:val="right" w:pos="9072"/>
        </w:tabs>
        <w:spacing w:after="0" w:line="240" w:lineRule="auto"/>
        <w:jc w:val="both"/>
        <w:rPr>
          <w:b/>
        </w:rPr>
      </w:pPr>
      <w:r>
        <w:t>…………………………………………………………………………………………………………………………………………</w:t>
      </w:r>
    </w:p>
    <w:p w:rsidR="00563226" w:rsidRDefault="00F9175F">
      <w:pPr>
        <w:tabs>
          <w:tab w:val="center" w:pos="4536"/>
          <w:tab w:val="right" w:pos="9072"/>
        </w:tabs>
        <w:spacing w:after="0" w:line="240" w:lineRule="auto"/>
        <w:jc w:val="both"/>
        <w:rPr>
          <w:b/>
        </w:rPr>
      </w:pPr>
      <w:r>
        <w:t xml:space="preserve">zwana </w:t>
      </w:r>
      <w:r>
        <w:rPr>
          <w:b/>
        </w:rPr>
        <w:t xml:space="preserve">dalej </w:t>
      </w:r>
      <w:r>
        <w:t>„</w:t>
      </w:r>
      <w:r>
        <w:rPr>
          <w:b/>
        </w:rPr>
        <w:t>Wykonawcą</w:t>
      </w:r>
      <w:r>
        <w:t>”</w:t>
      </w:r>
      <w:r>
        <w:rPr>
          <w:b/>
        </w:rPr>
        <w:t>.</w:t>
      </w:r>
    </w:p>
    <w:p w:rsidR="00563226" w:rsidRDefault="00563226">
      <w:pPr>
        <w:pBdr>
          <w:top w:val="nil"/>
          <w:left w:val="nil"/>
          <w:bottom w:val="nil"/>
          <w:right w:val="nil"/>
          <w:between w:val="nil"/>
        </w:pBdr>
        <w:spacing w:after="0" w:line="240" w:lineRule="auto"/>
        <w:jc w:val="both"/>
        <w:rPr>
          <w:color w:val="000000"/>
        </w:rPr>
      </w:pPr>
    </w:p>
    <w:p w:rsidR="00854FBF" w:rsidRDefault="00F9175F">
      <w:pPr>
        <w:pBdr>
          <w:top w:val="nil"/>
          <w:left w:val="nil"/>
          <w:bottom w:val="nil"/>
          <w:right w:val="nil"/>
          <w:between w:val="nil"/>
        </w:pBdr>
        <w:spacing w:after="0" w:line="240" w:lineRule="auto"/>
        <w:jc w:val="both"/>
        <w:rPr>
          <w:color w:val="0D0D0D"/>
        </w:rPr>
      </w:pPr>
      <w:r>
        <w:rPr>
          <w:color w:val="000000"/>
        </w:rPr>
        <w:t xml:space="preserve">Strony oświadczają, że niniejsza umowa, zwana dalej „Umową”, została zawarta </w:t>
      </w:r>
      <w:r>
        <w:rPr>
          <w:color w:val="000000"/>
        </w:rPr>
        <w:br/>
        <w:t>w wyniku zapytania ofertowego</w:t>
      </w:r>
      <w:r>
        <w:rPr>
          <w:b/>
          <w:color w:val="000000"/>
        </w:rPr>
        <w:t xml:space="preserve"> NR </w:t>
      </w:r>
      <w:r w:rsidR="00AE30C4">
        <w:rPr>
          <w:b/>
          <w:color w:val="000000"/>
        </w:rPr>
        <w:t>4</w:t>
      </w:r>
      <w:r w:rsidR="00783FCE">
        <w:rPr>
          <w:b/>
          <w:color w:val="000000"/>
        </w:rPr>
        <w:t>7</w:t>
      </w:r>
      <w:r>
        <w:rPr>
          <w:b/>
          <w:color w:val="000000"/>
        </w:rPr>
        <w:t xml:space="preserve">/UNM/ZK </w:t>
      </w:r>
      <w:r>
        <w:rPr>
          <w:color w:val="000000"/>
        </w:rPr>
        <w:t xml:space="preserve">(dalej: ”Zapytanie ofertowe”). </w:t>
      </w:r>
      <w:r>
        <w:rPr>
          <w:color w:val="0D0D0D"/>
        </w:rPr>
        <w:t>Zamawiający oświadcza, że przy wyborze Wykonawcy nie miały zastosowania przepisy ustawy z dnia 11.09.2019 r. - Prawo Zamówień Publicznych.</w:t>
      </w:r>
    </w:p>
    <w:p w:rsidR="00563226" w:rsidRDefault="00563226">
      <w:pPr>
        <w:pBdr>
          <w:top w:val="nil"/>
          <w:left w:val="nil"/>
          <w:bottom w:val="nil"/>
          <w:right w:val="nil"/>
          <w:between w:val="nil"/>
        </w:pBdr>
        <w:spacing w:after="0" w:line="240" w:lineRule="auto"/>
        <w:jc w:val="both"/>
        <w:rPr>
          <w:color w:val="000000"/>
        </w:rPr>
      </w:pPr>
    </w:p>
    <w:p w:rsidR="00563226" w:rsidRDefault="00F9175F">
      <w:pPr>
        <w:spacing w:after="0" w:line="240" w:lineRule="auto"/>
        <w:jc w:val="center"/>
        <w:rPr>
          <w:b/>
          <w:color w:val="2E75B5"/>
        </w:rPr>
      </w:pPr>
      <w:r>
        <w:rPr>
          <w:b/>
          <w:color w:val="2E75B5"/>
        </w:rPr>
        <w:t>§1  Postanowienia ogólne</w:t>
      </w:r>
    </w:p>
    <w:p w:rsidR="008941A2" w:rsidRDefault="00F9175F" w:rsidP="008941A2">
      <w:pPr>
        <w:spacing w:after="0" w:line="240" w:lineRule="auto"/>
        <w:ind w:left="2126" w:hanging="2126"/>
        <w:jc w:val="both"/>
      </w:pPr>
      <w:r>
        <w:t>Strony ustalają co następuje:</w:t>
      </w:r>
    </w:p>
    <w:p w:rsidR="00783FCE" w:rsidRPr="004D3C80" w:rsidRDefault="00783FCE" w:rsidP="00783FCE">
      <w:pPr>
        <w:numPr>
          <w:ilvl w:val="0"/>
          <w:numId w:val="25"/>
        </w:numPr>
        <w:suppressAutoHyphens/>
        <w:spacing w:after="0" w:line="240" w:lineRule="auto"/>
        <w:ind w:left="426" w:hanging="426"/>
        <w:jc w:val="both"/>
      </w:pPr>
      <w:r w:rsidRPr="004D3C80">
        <w:t xml:space="preserve">Przedmiotem zamówienia jest prowadzenie </w:t>
      </w:r>
      <w:r w:rsidR="00656DAC">
        <w:t>maksymalnie 2</w:t>
      </w:r>
      <w:r w:rsidR="00656DAC" w:rsidRPr="004D3C80">
        <w:t xml:space="preserve"> grup </w:t>
      </w:r>
      <w:r w:rsidRPr="004D3C80">
        <w:t>wsparcia z wykorzystaniem arteterapii – fotografii terapeutycznej</w:t>
      </w:r>
      <w:r w:rsidRPr="004D3C80">
        <w:rPr>
          <w:bCs/>
        </w:rPr>
        <w:t xml:space="preserve">. Grupa przeznaczona </w:t>
      </w:r>
      <w:r w:rsidRPr="004D3C80">
        <w:rPr>
          <w:rStyle w:val="hgkelc"/>
          <w:rFonts w:eastAsia="Times New Roman"/>
        </w:rPr>
        <w:t>jest dla o</w:t>
      </w:r>
      <w:r w:rsidRPr="004D3C80">
        <w:rPr>
          <w:shd w:val="clear" w:color="auto" w:fill="FFFFFF"/>
        </w:rPr>
        <w:t xml:space="preserve">sób mające problemy emocjonalne, chcących zwiększyć swoja samoświadomość. </w:t>
      </w:r>
      <w:r w:rsidRPr="004D3C80">
        <w:t xml:space="preserve"> </w:t>
      </w:r>
    </w:p>
    <w:p w:rsidR="00783FCE" w:rsidRPr="004D3C80" w:rsidRDefault="00783FCE" w:rsidP="00783FCE">
      <w:pPr>
        <w:numPr>
          <w:ilvl w:val="0"/>
          <w:numId w:val="25"/>
        </w:numPr>
        <w:suppressAutoHyphens/>
        <w:spacing w:after="0" w:line="240" w:lineRule="auto"/>
        <w:ind w:left="426" w:hanging="426"/>
        <w:jc w:val="both"/>
      </w:pPr>
      <w:r w:rsidRPr="004D3C80">
        <w:t>Grupa będzie prowadzona w języku polskim.</w:t>
      </w:r>
    </w:p>
    <w:p w:rsidR="00783FCE" w:rsidRPr="004D3C80" w:rsidRDefault="00783FCE" w:rsidP="00783FCE">
      <w:pPr>
        <w:numPr>
          <w:ilvl w:val="0"/>
          <w:numId w:val="25"/>
        </w:numPr>
        <w:suppressAutoHyphens/>
        <w:spacing w:after="0" w:line="240" w:lineRule="auto"/>
        <w:ind w:left="426" w:hanging="426"/>
        <w:jc w:val="both"/>
      </w:pPr>
      <w:r w:rsidRPr="004D3C80">
        <w:t xml:space="preserve">Celem grupy wsparcia jest </w:t>
      </w:r>
      <w:r w:rsidRPr="004D3C80">
        <w:rPr>
          <w:shd w:val="clear" w:color="auto" w:fill="FFFFFF"/>
        </w:rPr>
        <w:t>rozwój nowych umiejętności:</w:t>
      </w:r>
    </w:p>
    <w:p w:rsidR="00783FCE" w:rsidRPr="004D3C80" w:rsidRDefault="00783FCE" w:rsidP="00783FCE">
      <w:pPr>
        <w:pStyle w:val="Akapitzlist"/>
        <w:numPr>
          <w:ilvl w:val="0"/>
          <w:numId w:val="36"/>
        </w:numPr>
        <w:jc w:val="both"/>
      </w:pPr>
      <w:r w:rsidRPr="004D3C80">
        <w:t>odzyskania wiary w siebie,</w:t>
      </w:r>
    </w:p>
    <w:p w:rsidR="00783FCE" w:rsidRPr="004D3C80" w:rsidRDefault="00783FCE" w:rsidP="00783FCE">
      <w:pPr>
        <w:pStyle w:val="Akapitzlist"/>
        <w:numPr>
          <w:ilvl w:val="0"/>
          <w:numId w:val="36"/>
        </w:numPr>
        <w:jc w:val="both"/>
      </w:pPr>
      <w:r w:rsidRPr="004D3C80">
        <w:t>zwiększenia świadomości i spójności wewnętrznej,</w:t>
      </w:r>
    </w:p>
    <w:p w:rsidR="00783FCE" w:rsidRPr="004D3C80" w:rsidRDefault="00783FCE" w:rsidP="00783FCE">
      <w:pPr>
        <w:pStyle w:val="Akapitzlist"/>
        <w:numPr>
          <w:ilvl w:val="0"/>
          <w:numId w:val="36"/>
        </w:numPr>
        <w:jc w:val="both"/>
      </w:pPr>
      <w:r w:rsidRPr="004D3C80">
        <w:t>budowania relacji z własnym ciałem,</w:t>
      </w:r>
    </w:p>
    <w:p w:rsidR="00783FCE" w:rsidRPr="004D3C80" w:rsidRDefault="00783FCE" w:rsidP="00783FCE">
      <w:pPr>
        <w:pStyle w:val="Akapitzlist"/>
        <w:numPr>
          <w:ilvl w:val="0"/>
          <w:numId w:val="36"/>
        </w:numPr>
        <w:jc w:val="both"/>
      </w:pPr>
      <w:r w:rsidRPr="004D3C80">
        <w:t>wzrostu samooceny i samoakceptacji,</w:t>
      </w:r>
    </w:p>
    <w:p w:rsidR="00783FCE" w:rsidRPr="004D3C80" w:rsidRDefault="00783FCE" w:rsidP="00783FCE">
      <w:pPr>
        <w:pStyle w:val="Akapitzlist"/>
        <w:numPr>
          <w:ilvl w:val="0"/>
          <w:numId w:val="36"/>
        </w:numPr>
        <w:jc w:val="both"/>
      </w:pPr>
      <w:r w:rsidRPr="004D3C80">
        <w:t xml:space="preserve">zmiana postrzegania siebie przez pryzmat zdjęć (ukryte ja, </w:t>
      </w:r>
      <w:r>
        <w:t>i</w:t>
      </w:r>
      <w:r w:rsidRPr="004D3C80">
        <w:t xml:space="preserve">dealne </w:t>
      </w:r>
      <w:r>
        <w:t>j</w:t>
      </w:r>
      <w:r w:rsidRPr="004D3C80">
        <w:t>a i ja które chce pokazać światu)</w:t>
      </w:r>
    </w:p>
    <w:p w:rsidR="00783FCE" w:rsidRPr="004D3C80" w:rsidRDefault="00783FCE" w:rsidP="00783FCE">
      <w:pPr>
        <w:numPr>
          <w:ilvl w:val="0"/>
          <w:numId w:val="25"/>
        </w:numPr>
        <w:suppressAutoHyphens/>
        <w:spacing w:after="0" w:line="240" w:lineRule="auto"/>
        <w:ind w:left="426" w:hanging="426"/>
        <w:jc w:val="both"/>
      </w:pPr>
      <w:r w:rsidRPr="004D3C80">
        <w:t>Ramowy program zajęć musi zawierać niżej wymienione zagadnienia:</w:t>
      </w:r>
    </w:p>
    <w:p w:rsidR="00783FCE" w:rsidRPr="004D3C80" w:rsidRDefault="00783FCE" w:rsidP="00783FCE">
      <w:pPr>
        <w:pStyle w:val="Akapitzlist"/>
        <w:numPr>
          <w:ilvl w:val="0"/>
          <w:numId w:val="37"/>
        </w:numPr>
        <w:jc w:val="both"/>
      </w:pPr>
      <w:r w:rsidRPr="004D3C80">
        <w:t>praca ze zdjęciem,</w:t>
      </w:r>
    </w:p>
    <w:p w:rsidR="00783FCE" w:rsidRPr="004D3C80" w:rsidRDefault="00783FCE" w:rsidP="00783FCE">
      <w:pPr>
        <w:pStyle w:val="Akapitzlist"/>
        <w:numPr>
          <w:ilvl w:val="0"/>
          <w:numId w:val="37"/>
        </w:numPr>
        <w:jc w:val="both"/>
      </w:pPr>
      <w:r w:rsidRPr="004D3C80">
        <w:t>zajęcia w plenerze bądź w Uczelni,</w:t>
      </w:r>
    </w:p>
    <w:p w:rsidR="00783FCE" w:rsidRPr="004D3C80" w:rsidRDefault="00783FCE" w:rsidP="00783FCE">
      <w:pPr>
        <w:pStyle w:val="Akapitzlist"/>
        <w:numPr>
          <w:ilvl w:val="0"/>
          <w:numId w:val="37"/>
        </w:numPr>
        <w:jc w:val="both"/>
      </w:pPr>
      <w:r w:rsidRPr="004D3C80">
        <w:t>proces fotograficzny,</w:t>
      </w:r>
    </w:p>
    <w:p w:rsidR="00783FCE" w:rsidRPr="004D3C80" w:rsidRDefault="00783FCE" w:rsidP="00783FCE">
      <w:pPr>
        <w:pStyle w:val="Akapitzlist"/>
        <w:numPr>
          <w:ilvl w:val="0"/>
          <w:numId w:val="37"/>
        </w:numPr>
        <w:jc w:val="both"/>
      </w:pPr>
      <w:r w:rsidRPr="004D3C80">
        <w:t>indywidualna sesja zdjęciowa uczestników grupy.</w:t>
      </w:r>
    </w:p>
    <w:p w:rsidR="00783FCE" w:rsidRPr="004D3C80" w:rsidRDefault="00783FCE" w:rsidP="00783FCE">
      <w:pPr>
        <w:numPr>
          <w:ilvl w:val="0"/>
          <w:numId w:val="25"/>
        </w:numPr>
        <w:suppressAutoHyphens/>
        <w:spacing w:after="0" w:line="240" w:lineRule="auto"/>
        <w:ind w:left="426" w:hanging="426"/>
        <w:jc w:val="both"/>
      </w:pPr>
      <w:r w:rsidRPr="004D3C80">
        <w:t>Realizacja spotkań w ramach grupy wsparcia przewidywana jest w okresie od czerwca 2023 r. do  wrzesień 2023 r.</w:t>
      </w:r>
    </w:p>
    <w:p w:rsidR="00783FCE" w:rsidRPr="004D3C80" w:rsidRDefault="00783FCE" w:rsidP="00783FCE">
      <w:pPr>
        <w:numPr>
          <w:ilvl w:val="0"/>
          <w:numId w:val="25"/>
        </w:numPr>
        <w:suppressAutoHyphens/>
        <w:spacing w:after="0" w:line="240" w:lineRule="auto"/>
        <w:ind w:left="426" w:hanging="426"/>
        <w:jc w:val="both"/>
      </w:pPr>
      <w:r w:rsidRPr="004D3C80">
        <w:t>Czas trwania jednego spotkania grupy to 120 min. (1 x 120</w:t>
      </w:r>
      <w:r>
        <w:t xml:space="preserve"> </w:t>
      </w:r>
      <w:r w:rsidRPr="004D3C80">
        <w:t>min).</w:t>
      </w:r>
    </w:p>
    <w:p w:rsidR="00783FCE" w:rsidRPr="004D3C80" w:rsidRDefault="00783FCE" w:rsidP="00783FCE">
      <w:pPr>
        <w:numPr>
          <w:ilvl w:val="0"/>
          <w:numId w:val="25"/>
        </w:numPr>
        <w:suppressAutoHyphens/>
        <w:spacing w:after="0" w:line="240" w:lineRule="auto"/>
        <w:ind w:left="426" w:hanging="426"/>
        <w:jc w:val="both"/>
      </w:pPr>
      <w:r w:rsidRPr="004D3C80">
        <w:t>Spotkania grupy wsparcia będą się odbywały od poniedziałku do piątku</w:t>
      </w:r>
      <w:r>
        <w:t>. C</w:t>
      </w:r>
      <w:r w:rsidRPr="004D3C80">
        <w:t>zęstotliwość spotkań będzie zależna od potrzeb uczestników grupy oraz od obiektywnych okoliczności.</w:t>
      </w:r>
    </w:p>
    <w:p w:rsidR="00783FCE" w:rsidRPr="004D3C80" w:rsidRDefault="00783FCE" w:rsidP="00783FCE">
      <w:pPr>
        <w:numPr>
          <w:ilvl w:val="0"/>
          <w:numId w:val="25"/>
        </w:numPr>
        <w:suppressAutoHyphens/>
        <w:spacing w:after="0" w:line="240" w:lineRule="auto"/>
        <w:ind w:left="426" w:hanging="426"/>
        <w:jc w:val="both"/>
      </w:pPr>
      <w:r w:rsidRPr="004D3C80">
        <w:t xml:space="preserve">Spotkania będą się odbywały w dni robocze, planowany czas realizacji grupy wsparcia w godzinach między 10.00-20.00. </w:t>
      </w:r>
    </w:p>
    <w:p w:rsidR="00783FCE" w:rsidRPr="004D3C80" w:rsidRDefault="00783FCE" w:rsidP="00783FCE">
      <w:pPr>
        <w:numPr>
          <w:ilvl w:val="0"/>
          <w:numId w:val="25"/>
        </w:numPr>
        <w:suppressAutoHyphens/>
        <w:spacing w:after="0" w:line="240" w:lineRule="auto"/>
        <w:ind w:left="426" w:hanging="426"/>
        <w:jc w:val="both"/>
      </w:pPr>
      <w:r w:rsidRPr="004D3C80">
        <w:lastRenderedPageBreak/>
        <w:t>Sesja fotograficzna odbędzie się w wyznaczonym czasie i terminie uzgodnionym z Wykonawcą w siedzibie Zamawiającego. Uczestnik aby wziąć udział w sesji zdjęciowej, musi mieć 80 % frekwencji podczas spotkań.</w:t>
      </w:r>
    </w:p>
    <w:p w:rsidR="00783FCE" w:rsidRPr="004D3C80" w:rsidRDefault="00783FCE" w:rsidP="00783FCE">
      <w:pPr>
        <w:numPr>
          <w:ilvl w:val="0"/>
          <w:numId w:val="25"/>
        </w:numPr>
        <w:suppressAutoHyphens/>
        <w:spacing w:after="0" w:line="240" w:lineRule="auto"/>
        <w:ind w:left="426" w:hanging="426"/>
        <w:jc w:val="both"/>
      </w:pPr>
      <w:r w:rsidRPr="004D3C80">
        <w:t xml:space="preserve">Wykonawca zapewni niezbędne materiały dydaktyczne dla każdego uczestnika. </w:t>
      </w:r>
    </w:p>
    <w:p w:rsidR="00783FCE" w:rsidRPr="004D3C80" w:rsidRDefault="00783FCE" w:rsidP="00783FCE">
      <w:pPr>
        <w:numPr>
          <w:ilvl w:val="0"/>
          <w:numId w:val="25"/>
        </w:numPr>
        <w:suppressAutoHyphens/>
        <w:spacing w:after="0" w:line="240" w:lineRule="auto"/>
        <w:ind w:left="426" w:hanging="426"/>
        <w:jc w:val="both"/>
      </w:pPr>
      <w:r w:rsidRPr="004D3C80">
        <w:t>Dokładny harmonogram spotkań zostanie ustalony z Wykonawcą po podpisaniu umowy.</w:t>
      </w:r>
    </w:p>
    <w:p w:rsidR="00783FCE" w:rsidRPr="004D3C80" w:rsidRDefault="00783FCE" w:rsidP="00783FCE">
      <w:pPr>
        <w:numPr>
          <w:ilvl w:val="0"/>
          <w:numId w:val="25"/>
        </w:numPr>
        <w:suppressAutoHyphens/>
        <w:spacing w:after="0" w:line="240" w:lineRule="auto"/>
        <w:ind w:left="426" w:hanging="426"/>
        <w:jc w:val="both"/>
      </w:pPr>
      <w:r w:rsidRPr="004D3C80">
        <w:t>Orientacyjna liczba osób w grupie wynosić będzie 10 osób.</w:t>
      </w:r>
    </w:p>
    <w:p w:rsidR="00783FCE" w:rsidRPr="004D3C80" w:rsidRDefault="00783FCE" w:rsidP="00783FCE">
      <w:pPr>
        <w:numPr>
          <w:ilvl w:val="0"/>
          <w:numId w:val="25"/>
        </w:numPr>
        <w:suppressAutoHyphens/>
        <w:spacing w:after="0" w:line="240" w:lineRule="auto"/>
        <w:ind w:left="426" w:hanging="426"/>
        <w:jc w:val="both"/>
      </w:pPr>
      <w:r w:rsidRPr="004D3C80">
        <w:t xml:space="preserve">Charakter grupy: zamknięty. </w:t>
      </w:r>
    </w:p>
    <w:p w:rsidR="00783FCE" w:rsidRPr="004D3C80" w:rsidRDefault="00783FCE" w:rsidP="00783FCE">
      <w:pPr>
        <w:numPr>
          <w:ilvl w:val="0"/>
          <w:numId w:val="25"/>
        </w:numPr>
        <w:suppressAutoHyphens/>
        <w:spacing w:after="0" w:line="240" w:lineRule="auto"/>
        <w:ind w:left="426" w:hanging="426"/>
        <w:jc w:val="both"/>
      </w:pPr>
      <w:r>
        <w:t>Maksymalna ł</w:t>
      </w:r>
      <w:r w:rsidRPr="004D3C80">
        <w:t xml:space="preserve">ączna liczba godzin świadczenia usługi: </w:t>
      </w:r>
      <w:r>
        <w:t xml:space="preserve">maksymalnie </w:t>
      </w:r>
      <w:r w:rsidRPr="004D3C80">
        <w:t>20 godzin na grupę (zegarowych) + 10-30 godzin sesj</w:t>
      </w:r>
      <w:r>
        <w:t>i zdjęciowej</w:t>
      </w:r>
      <w:r w:rsidRPr="004D3C80">
        <w:t>.</w:t>
      </w:r>
    </w:p>
    <w:p w:rsidR="00783FCE" w:rsidRPr="004D3C80" w:rsidRDefault="00783FCE" w:rsidP="00783FCE">
      <w:pPr>
        <w:numPr>
          <w:ilvl w:val="0"/>
          <w:numId w:val="25"/>
        </w:numPr>
        <w:suppressAutoHyphens/>
        <w:spacing w:after="0" w:line="240" w:lineRule="auto"/>
        <w:ind w:left="426" w:hanging="426"/>
        <w:jc w:val="both"/>
      </w:pPr>
      <w:r w:rsidRPr="004D3C80">
        <w:t xml:space="preserve">Wykonawca zapewnia do sesji zdjęciowej (portret i sylwetka) uczestników swój sprzęt niezbędny do realizacji zadania, wizażystę). Każdy uczestnik otrzyma min. 3 odbitki w wielości 15x20cm, papier matowy. Czas trwania sesji zdjęciowej indywidualnej od 1-3 godzin. </w:t>
      </w:r>
    </w:p>
    <w:p w:rsidR="00783FCE" w:rsidRPr="004D3C80" w:rsidRDefault="00783FCE" w:rsidP="00783FCE">
      <w:pPr>
        <w:numPr>
          <w:ilvl w:val="0"/>
          <w:numId w:val="25"/>
        </w:numPr>
        <w:suppressAutoHyphens/>
        <w:spacing w:after="0" w:line="240" w:lineRule="auto"/>
        <w:ind w:left="426" w:hanging="426"/>
        <w:jc w:val="both"/>
      </w:pPr>
      <w:r w:rsidRPr="004D3C80">
        <w:t>Spotkania grupy wsparcia musi prowadzić przez cały okres realizacji zamówienia ta sama osoba wyznaczona przez Wykonawcę do realizacji zamówieniu. Zmiana osoby prowadzącej grupę dopuszczalna jest jedynie w sytuacji gdy Wykonawca przestanie dysponować ww. osobą.</w:t>
      </w:r>
    </w:p>
    <w:p w:rsidR="00783FCE" w:rsidRPr="004D3C80" w:rsidRDefault="00783FCE" w:rsidP="00783FCE">
      <w:pPr>
        <w:numPr>
          <w:ilvl w:val="0"/>
          <w:numId w:val="25"/>
        </w:numPr>
        <w:suppressAutoHyphens/>
        <w:spacing w:after="0" w:line="240" w:lineRule="auto"/>
        <w:ind w:left="426" w:hanging="426"/>
        <w:jc w:val="both"/>
      </w:pPr>
      <w:r w:rsidRPr="004D3C80">
        <w:t>Zajęcia będą odbywały się w siedzibie Zamawiającego przy ul. Okopowej 59 w Warszawie.</w:t>
      </w:r>
    </w:p>
    <w:p w:rsidR="00783FCE" w:rsidRPr="004D3C80" w:rsidRDefault="00783FCE" w:rsidP="00783FCE">
      <w:pPr>
        <w:numPr>
          <w:ilvl w:val="0"/>
          <w:numId w:val="25"/>
        </w:numPr>
        <w:suppressAutoHyphens/>
        <w:spacing w:after="0" w:line="240" w:lineRule="auto"/>
        <w:ind w:left="426" w:hanging="426"/>
        <w:jc w:val="both"/>
      </w:pPr>
      <w:r w:rsidRPr="004D3C80">
        <w:t>W przypadku wystąpienia ograniczeń związanych z pandemią lub innych okoliczności utrudniających prowadzenie spotkań stacjonarnie Zamawiający może zdecydować o zmianie formy na formę on-line.</w:t>
      </w:r>
    </w:p>
    <w:p w:rsidR="00783FCE" w:rsidRPr="004D3C80" w:rsidRDefault="00783FCE" w:rsidP="00783FCE">
      <w:pPr>
        <w:numPr>
          <w:ilvl w:val="0"/>
          <w:numId w:val="25"/>
        </w:numPr>
        <w:suppressAutoHyphens/>
        <w:spacing w:after="0" w:line="240" w:lineRule="auto"/>
        <w:ind w:left="426" w:hanging="426"/>
        <w:jc w:val="both"/>
      </w:pPr>
      <w:r w:rsidRPr="004D3C80">
        <w:t>Zamawiający zastrzega sobie prawo do wprowadzania zmian w harmonogramach spotkań, w zależności od sytuacji epidemicznej kraju. Ewentualne zmiany w harmonogramie zostaną przedstawione Wykonawcy niezwłocznie.</w:t>
      </w:r>
    </w:p>
    <w:p w:rsidR="00783FCE" w:rsidRPr="004D3C80" w:rsidRDefault="00783FCE" w:rsidP="00783FCE">
      <w:pPr>
        <w:numPr>
          <w:ilvl w:val="0"/>
          <w:numId w:val="25"/>
        </w:numPr>
        <w:suppressAutoHyphens/>
        <w:spacing w:after="0" w:line="240" w:lineRule="auto"/>
        <w:ind w:left="426" w:hanging="426"/>
        <w:jc w:val="both"/>
      </w:pPr>
      <w:r w:rsidRPr="004D3C80">
        <w:t>Zamawiający zastrzega sobie prawo do wprowadzania zmian w terminie wykonania zamówienia, wynikających z przyczyn niezależnych od Zamawiającego, których nie był w stanie przewidzieć na etapie ogłaszania zapytania ofertowego, w szczególności tych wynikających z toku realizacji projektu lub harmonogramu zajęć studentów.</w:t>
      </w:r>
    </w:p>
    <w:p w:rsidR="00783FCE" w:rsidRPr="004D3C80" w:rsidRDefault="00783FCE" w:rsidP="00783FCE">
      <w:pPr>
        <w:numPr>
          <w:ilvl w:val="0"/>
          <w:numId w:val="25"/>
        </w:numPr>
        <w:suppressAutoHyphens/>
        <w:spacing w:after="0" w:line="240" w:lineRule="auto"/>
        <w:ind w:left="426" w:hanging="426"/>
        <w:jc w:val="both"/>
      </w:pPr>
      <w:r w:rsidRPr="004D3C80">
        <w:t>Zamawiający jest uprawniony do kontroli przestrzegania przez Wykonawcę wszystkich warunków wykonania zamówienia na każdym etapie jego realizacji.</w:t>
      </w:r>
    </w:p>
    <w:p w:rsidR="00783FCE" w:rsidRPr="004D3C80" w:rsidRDefault="00783FCE" w:rsidP="00783FCE">
      <w:pPr>
        <w:numPr>
          <w:ilvl w:val="0"/>
          <w:numId w:val="25"/>
        </w:numPr>
        <w:suppressAutoHyphens/>
        <w:spacing w:after="0" w:line="240" w:lineRule="auto"/>
        <w:ind w:left="426" w:hanging="426"/>
        <w:jc w:val="both"/>
      </w:pPr>
      <w:r w:rsidRPr="004D3C80">
        <w:t>Wszystkie dokumenty sporządzone w ramach realizacji niniejszego zamówienia muszą zostać oznaczone zgodnie z Zasadami promocji i oznakowania projektów w Programie.</w:t>
      </w:r>
    </w:p>
    <w:p w:rsidR="00783FCE" w:rsidRPr="004D3C80" w:rsidRDefault="00783FCE" w:rsidP="00783FCE">
      <w:pPr>
        <w:numPr>
          <w:ilvl w:val="0"/>
          <w:numId w:val="25"/>
        </w:numPr>
        <w:suppressAutoHyphens/>
        <w:spacing w:after="0" w:line="240" w:lineRule="auto"/>
        <w:ind w:left="426" w:hanging="426"/>
        <w:jc w:val="both"/>
      </w:pPr>
      <w:r w:rsidRPr="004D3C80">
        <w:t>Zamawiający przewiduje płatności miesięczne z tytułu realizacji zamówienia w wysokości odpowiadającej faktycznej liczbie przeprowadzonych w danym miesiącu godzin spotkań</w:t>
      </w:r>
      <w:r>
        <w:t xml:space="preserve"> grupy</w:t>
      </w:r>
      <w:r w:rsidRPr="004D3C80">
        <w:t>.</w:t>
      </w:r>
      <w:r>
        <w:t xml:space="preserve"> Koszt sesji zdjęciowej winien zostać uwzględniony przez wykonawcę w wynagrodzeniu za prowadzenie spotkań grupy. </w:t>
      </w:r>
    </w:p>
    <w:p w:rsidR="0061538C" w:rsidRPr="00EB19F9" w:rsidRDefault="00F9175F" w:rsidP="00551328">
      <w:pPr>
        <w:numPr>
          <w:ilvl w:val="0"/>
          <w:numId w:val="25"/>
        </w:numPr>
        <w:suppressAutoHyphens/>
        <w:spacing w:after="0" w:line="240" w:lineRule="auto"/>
        <w:ind w:left="426" w:hanging="426"/>
        <w:jc w:val="both"/>
      </w:pPr>
      <w:r w:rsidRPr="00EB19F9">
        <w:t xml:space="preserve">Realizacja całego przedmiotu Umowy winna odbywać się zgodnie z treścią i wszystkimi  postanowieniami zapisanymi w Zapytaniu Ofertowym nr </w:t>
      </w:r>
      <w:r w:rsidR="00AE30C4" w:rsidRPr="00EB19F9">
        <w:t>4</w:t>
      </w:r>
      <w:r w:rsidR="00783FCE">
        <w:t>7</w:t>
      </w:r>
      <w:r w:rsidRPr="00EB19F9">
        <w:t xml:space="preserve">/UNM/ZK, na które Wykonawca złożył swoją Ofertę. Zapytanie Ofertowe stanowi Załącznik nr 1 do Umowy, a Oferta Wykonawcy (dalej: „Oferta”) stanowi Załącznik nr 2 do niniejszej Umowy. </w:t>
      </w:r>
    </w:p>
    <w:p w:rsidR="0061538C" w:rsidRPr="00EB19F9" w:rsidRDefault="00F9175F" w:rsidP="00551328">
      <w:pPr>
        <w:numPr>
          <w:ilvl w:val="0"/>
          <w:numId w:val="25"/>
        </w:numPr>
        <w:suppressAutoHyphens/>
        <w:spacing w:after="0" w:line="240" w:lineRule="auto"/>
        <w:ind w:left="426" w:hanging="426"/>
        <w:jc w:val="both"/>
      </w:pPr>
      <w:r w:rsidRPr="00EB19F9">
        <w:t xml:space="preserve">W przypadku rozbieżności pomiędzy treścią Oferty a treścią Zapytania Ofertowego za każdym razem decyduje treść Zapytania Ofertowego. </w:t>
      </w:r>
    </w:p>
    <w:p w:rsidR="00563226" w:rsidRPr="00EB19F9" w:rsidRDefault="00F9175F" w:rsidP="00551328">
      <w:pPr>
        <w:numPr>
          <w:ilvl w:val="0"/>
          <w:numId w:val="25"/>
        </w:numPr>
        <w:suppressAutoHyphens/>
        <w:spacing w:after="0" w:line="240" w:lineRule="auto"/>
        <w:ind w:left="426" w:hanging="426"/>
        <w:jc w:val="both"/>
      </w:pPr>
      <w:r w:rsidRPr="00EB19F9">
        <w:t>Zamawiający ma prawo odwołać zajęcia lub udział osób oddelegowanych w zajęciach,  np. z powodu niepowodzenia rekrutacji. Jeśli zajęcia zostaną odwołane i w ogóle niezrealizowane, Wykonawca nie przeprowadzi zajęć na rzecz Zamawiającego i tym samym nie otrzyma wynagrodzenia. W takim przypadku Wykonawca nie ma prawa wnosić żadnych roszczeń z tego tytułu. O takich sytuacjach Zamawiający poinformuje Wykonawcę w sposób pisemny (dopuszcza się wersję elektroniczną na wskazany w Umowie adres e-mail).</w:t>
      </w:r>
    </w:p>
    <w:p w:rsidR="00563226" w:rsidRDefault="00563226">
      <w:pPr>
        <w:pBdr>
          <w:top w:val="nil"/>
          <w:left w:val="nil"/>
          <w:bottom w:val="nil"/>
          <w:right w:val="nil"/>
          <w:between w:val="nil"/>
        </w:pBdr>
        <w:spacing w:after="0" w:line="240" w:lineRule="auto"/>
        <w:ind w:left="714"/>
        <w:jc w:val="both"/>
        <w:rPr>
          <w:color w:val="000000"/>
          <w:highlight w:val="yellow"/>
        </w:rPr>
      </w:pPr>
    </w:p>
    <w:p w:rsidR="00563226" w:rsidRDefault="00F9175F">
      <w:pPr>
        <w:spacing w:after="0" w:line="240" w:lineRule="auto"/>
        <w:jc w:val="center"/>
        <w:rPr>
          <w:b/>
          <w:color w:val="2E75B5"/>
        </w:rPr>
      </w:pPr>
      <w:r>
        <w:rPr>
          <w:b/>
          <w:color w:val="2E75B5"/>
        </w:rPr>
        <w:t>§2  Harmonogram</w:t>
      </w:r>
    </w:p>
    <w:p w:rsidR="00563226" w:rsidRDefault="00F9175F">
      <w:pPr>
        <w:numPr>
          <w:ilvl w:val="0"/>
          <w:numId w:val="14"/>
        </w:numPr>
        <w:pBdr>
          <w:top w:val="nil"/>
          <w:left w:val="nil"/>
          <w:bottom w:val="nil"/>
          <w:right w:val="nil"/>
          <w:between w:val="nil"/>
        </w:pBdr>
        <w:spacing w:after="0" w:line="240" w:lineRule="auto"/>
        <w:ind w:left="357" w:hanging="357"/>
        <w:jc w:val="both"/>
        <w:rPr>
          <w:color w:val="000000"/>
        </w:rPr>
      </w:pPr>
      <w:r>
        <w:rPr>
          <w:color w:val="000000"/>
        </w:rPr>
        <w:t xml:space="preserve">Realizacja zajęć, o których mowa w §1 Umowy, odbędzie się w dni robocze. Zamawiający zastrzega jednak, że zajęcia mogą odbywać się tylko i wyłącznie w przedziale czasowym </w:t>
      </w:r>
      <w:r w:rsidR="001B01B3">
        <w:rPr>
          <w:color w:val="000000"/>
        </w:rPr>
        <w:t>10</w:t>
      </w:r>
      <w:r w:rsidR="008941A2" w:rsidRPr="008941A2">
        <w:rPr>
          <w:color w:val="000000"/>
        </w:rPr>
        <w:t>.00-</w:t>
      </w:r>
      <w:r w:rsidR="001B01B3">
        <w:rPr>
          <w:color w:val="000000"/>
        </w:rPr>
        <w:t>20</w:t>
      </w:r>
      <w:r w:rsidR="008941A2" w:rsidRPr="008941A2">
        <w:rPr>
          <w:color w:val="000000"/>
        </w:rPr>
        <w:t>.00</w:t>
      </w:r>
      <w:r>
        <w:rPr>
          <w:color w:val="000000"/>
        </w:rPr>
        <w:t xml:space="preserve"> od </w:t>
      </w:r>
      <w:r>
        <w:rPr>
          <w:color w:val="000000"/>
        </w:rPr>
        <w:lastRenderedPageBreak/>
        <w:t xml:space="preserve">poniedziałku do piątku (zajęcia nie będą rozpoczynać się przed godziną </w:t>
      </w:r>
      <w:r w:rsidR="001B01B3">
        <w:rPr>
          <w:color w:val="000000"/>
        </w:rPr>
        <w:t>10</w:t>
      </w:r>
      <w:r>
        <w:t>.00</w:t>
      </w:r>
      <w:r>
        <w:rPr>
          <w:color w:val="000000"/>
        </w:rPr>
        <w:t xml:space="preserve"> oraz nie będą kończyć się po godzinie </w:t>
      </w:r>
      <w:r w:rsidR="001B01B3">
        <w:t>20</w:t>
      </w:r>
      <w:r>
        <w:t>.00</w:t>
      </w:r>
      <w:r>
        <w:rPr>
          <w:color w:val="000000"/>
        </w:rPr>
        <w:t>). W szczególnych przypadkach godziny zajęć mogą zostać ustalone indywidualnie w porozumieniu między Zamawiającym, Wykonawcą a uczestnikami mogą obejmować inny niż wyznaczony powyżej dzień i godziny.</w:t>
      </w:r>
    </w:p>
    <w:p w:rsidR="00563226" w:rsidRDefault="00F9175F">
      <w:pPr>
        <w:numPr>
          <w:ilvl w:val="0"/>
          <w:numId w:val="14"/>
        </w:numPr>
        <w:pBdr>
          <w:top w:val="nil"/>
          <w:left w:val="nil"/>
          <w:bottom w:val="nil"/>
          <w:right w:val="nil"/>
          <w:between w:val="nil"/>
        </w:pBdr>
        <w:spacing w:after="0" w:line="240" w:lineRule="auto"/>
        <w:ind w:left="357" w:hanging="357"/>
        <w:jc w:val="both"/>
        <w:rPr>
          <w:color w:val="000000"/>
        </w:rPr>
      </w:pPr>
      <w:r>
        <w:rPr>
          <w:color w:val="000000"/>
        </w:rPr>
        <w:t>Zamawiający zastrzega sobie prawo do wcześniejszej zmiany dnia i godzin realizacji zajęć po ustaleniu z Wykonawcą nowego terminu, dogodnego dla obydwu stron. O zmianie terminu Zamawiający poinformuje Wykonawcę w terminie nie krótszym niż 2 dni przed rozpoczęciem zajęć.</w:t>
      </w:r>
    </w:p>
    <w:p w:rsidR="00563226" w:rsidRDefault="00F9175F">
      <w:pPr>
        <w:numPr>
          <w:ilvl w:val="0"/>
          <w:numId w:val="14"/>
        </w:numPr>
        <w:pBdr>
          <w:top w:val="nil"/>
          <w:left w:val="nil"/>
          <w:bottom w:val="nil"/>
          <w:right w:val="nil"/>
          <w:between w:val="nil"/>
        </w:pBdr>
        <w:spacing w:after="0" w:line="240" w:lineRule="auto"/>
        <w:ind w:left="357" w:hanging="357"/>
        <w:jc w:val="both"/>
        <w:rPr>
          <w:color w:val="000000"/>
        </w:rPr>
      </w:pPr>
      <w:r>
        <w:rPr>
          <w:color w:val="000000"/>
        </w:rPr>
        <w:t>Wykonawca jest zobowiązany wykonać przedmiot Umowy w terminach zgodnych z Zapytaniem ofertowym, na zasadach określonych w niniejszej Umowie.</w:t>
      </w:r>
    </w:p>
    <w:p w:rsidR="00563226" w:rsidRDefault="00563226">
      <w:pPr>
        <w:pBdr>
          <w:top w:val="nil"/>
          <w:left w:val="nil"/>
          <w:bottom w:val="nil"/>
          <w:right w:val="nil"/>
          <w:between w:val="nil"/>
        </w:pBdr>
        <w:spacing w:after="0" w:line="240" w:lineRule="auto"/>
        <w:ind w:left="357"/>
        <w:jc w:val="both"/>
        <w:rPr>
          <w:color w:val="000000"/>
        </w:rPr>
      </w:pPr>
    </w:p>
    <w:p w:rsidR="00563226" w:rsidRDefault="00F9175F">
      <w:pPr>
        <w:spacing w:after="0" w:line="240" w:lineRule="auto"/>
        <w:jc w:val="center"/>
        <w:rPr>
          <w:b/>
          <w:color w:val="2E75B5"/>
        </w:rPr>
      </w:pPr>
      <w:r>
        <w:rPr>
          <w:b/>
          <w:color w:val="2E75B5"/>
        </w:rPr>
        <w:t>§3  Organizacja zajęć</w:t>
      </w:r>
    </w:p>
    <w:p w:rsidR="00563226" w:rsidRDefault="00F9175F">
      <w:pPr>
        <w:spacing w:after="0" w:line="240" w:lineRule="auto"/>
        <w:jc w:val="both"/>
        <w:rPr>
          <w:b/>
        </w:rPr>
      </w:pPr>
      <w:r>
        <w:t xml:space="preserve">Dopuszcza się zmianę prowadzącego w szczególnych przypadkach, po akceptacji nowego prowadzącego przez Zamawiającego. Prowadzący zaangażowany w realizację zamówienia powinien spełniać wymagania dotyczące m.in. wykształcenia oraz doświadczenia prowadzącego, opisane w Zapytaniu ofertowym. Nie dopuszcza się zmiany prowadzącego zajęcia na takiego, który nie posiada wymaganych kompetencji, doświadczenia, czy uprawnień opisanych w podanym Zapytaniu Ofertowym oraz nie uzyskał akceptacji Zamawiającego.  </w:t>
      </w:r>
    </w:p>
    <w:p w:rsidR="00563226" w:rsidRDefault="00563226">
      <w:pPr>
        <w:pBdr>
          <w:top w:val="nil"/>
          <w:left w:val="nil"/>
          <w:bottom w:val="nil"/>
          <w:right w:val="nil"/>
          <w:between w:val="nil"/>
        </w:pBdr>
        <w:spacing w:after="0" w:line="240" w:lineRule="auto"/>
        <w:ind w:left="454"/>
        <w:jc w:val="both"/>
        <w:rPr>
          <w:b/>
          <w:color w:val="000000"/>
        </w:rPr>
      </w:pPr>
    </w:p>
    <w:p w:rsidR="00563226" w:rsidRDefault="00F9175F">
      <w:pPr>
        <w:spacing w:after="0" w:line="240" w:lineRule="auto"/>
        <w:jc w:val="center"/>
        <w:rPr>
          <w:b/>
          <w:color w:val="2E75B5"/>
        </w:rPr>
      </w:pPr>
      <w:r>
        <w:rPr>
          <w:b/>
          <w:color w:val="2E75B5"/>
        </w:rPr>
        <w:t>§4  Obowiązki Wykonawcy</w:t>
      </w:r>
    </w:p>
    <w:p w:rsidR="00563226" w:rsidRDefault="00F9175F">
      <w:pPr>
        <w:numPr>
          <w:ilvl w:val="0"/>
          <w:numId w:val="1"/>
        </w:numPr>
        <w:pBdr>
          <w:top w:val="nil"/>
          <w:left w:val="nil"/>
          <w:bottom w:val="nil"/>
          <w:right w:val="nil"/>
          <w:between w:val="nil"/>
        </w:pBdr>
        <w:spacing w:after="0" w:line="240" w:lineRule="auto"/>
        <w:jc w:val="both"/>
        <w:rPr>
          <w:color w:val="000000"/>
        </w:rPr>
      </w:pPr>
      <w:r>
        <w:rPr>
          <w:color w:val="000000"/>
        </w:rPr>
        <w:t xml:space="preserve">Wykonawca oświadcza, iż spełnia wszystkie wymagania stawiane Wykonawcom w Zapytaniu Ofertowym stanowiącym </w:t>
      </w:r>
      <w:r>
        <w:rPr>
          <w:b/>
          <w:color w:val="000000"/>
        </w:rPr>
        <w:t>Załącznik nr 1</w:t>
      </w:r>
      <w:r>
        <w:rPr>
          <w:color w:val="000000"/>
        </w:rPr>
        <w:t xml:space="preserve"> do niniejszej Umowy, jak również, iż jest podmiotem wyspecjalizowanym w zakresie świadczenia usług, o których mowa w §1 ust. 1 oraz uprawnionym do tego rodzaju działalności, a także, iż dysponuje wystarczającą wiedzą, doświadczeniem oraz potencjałem kadrowym, który pozwala na terminowe i profesjonalne wykonanie czynności będących przedmiotem niniejszej Umowy.</w:t>
      </w:r>
    </w:p>
    <w:p w:rsidR="00563226" w:rsidRDefault="00F9175F">
      <w:pPr>
        <w:numPr>
          <w:ilvl w:val="0"/>
          <w:numId w:val="1"/>
        </w:numPr>
        <w:pBdr>
          <w:top w:val="nil"/>
          <w:left w:val="nil"/>
          <w:bottom w:val="nil"/>
          <w:right w:val="nil"/>
          <w:between w:val="nil"/>
        </w:pBdr>
        <w:spacing w:after="0" w:line="240" w:lineRule="auto"/>
        <w:jc w:val="both"/>
        <w:rPr>
          <w:color w:val="000000"/>
        </w:rPr>
      </w:pPr>
      <w:r>
        <w:rPr>
          <w:color w:val="000000"/>
        </w:rPr>
        <w:t xml:space="preserve">Wykonawca jest zobowiązany do umożliwienia Zamawiającemu oraz Instytucji Pośredniczącej, </w:t>
      </w:r>
      <w:r>
        <w:rPr>
          <w:color w:val="000000"/>
        </w:rPr>
        <w:br/>
        <w:t xml:space="preserve">tj. Narodowemu Centrum Badań i Rozwoju kontroli wykonywania Umowy, a w szczególności </w:t>
      </w:r>
      <w:r>
        <w:rPr>
          <w:color w:val="000000"/>
        </w:rPr>
        <w:br/>
        <w:t xml:space="preserve">do przedstawiania na jego żądanie wszelkich wiadomości, dokumentów i informacji związanych </w:t>
      </w:r>
      <w:r>
        <w:rPr>
          <w:color w:val="000000"/>
        </w:rPr>
        <w:br/>
        <w:t xml:space="preserve">z wykonywaniem Umowy oraz składania oświadczeń wymaganych przez Zamawiającego, a także </w:t>
      </w:r>
      <w:r>
        <w:rPr>
          <w:color w:val="000000"/>
        </w:rPr>
        <w:br/>
        <w:t>do przeprowadzenia wizyty monitoringowej w trakcie trwania zajęć.</w:t>
      </w:r>
    </w:p>
    <w:p w:rsidR="00563226" w:rsidRDefault="00F9175F">
      <w:pPr>
        <w:numPr>
          <w:ilvl w:val="0"/>
          <w:numId w:val="1"/>
        </w:numPr>
        <w:pBdr>
          <w:top w:val="nil"/>
          <w:left w:val="nil"/>
          <w:bottom w:val="nil"/>
          <w:right w:val="nil"/>
          <w:between w:val="nil"/>
        </w:pBdr>
        <w:spacing w:after="0" w:line="240" w:lineRule="auto"/>
        <w:jc w:val="both"/>
        <w:rPr>
          <w:color w:val="000000"/>
        </w:rPr>
      </w:pPr>
      <w:r>
        <w:rPr>
          <w:color w:val="000000"/>
        </w:rPr>
        <w:t>Wykonawca zobowiązuje się zapewnić do przeprowadzenia zajęć Trenera o kwalifikacjach, doświadczeniu i wiedzy określonej w Zapytaniu Ofertowym.</w:t>
      </w:r>
    </w:p>
    <w:p w:rsidR="00563226" w:rsidRDefault="00563226">
      <w:pPr>
        <w:spacing w:after="0" w:line="240" w:lineRule="auto"/>
        <w:rPr>
          <w:b/>
          <w:color w:val="2E75B5"/>
        </w:rPr>
      </w:pPr>
    </w:p>
    <w:p w:rsidR="00563226" w:rsidRDefault="00F9175F">
      <w:pPr>
        <w:spacing w:after="0" w:line="240" w:lineRule="auto"/>
        <w:jc w:val="center"/>
        <w:rPr>
          <w:b/>
          <w:color w:val="2E75B5"/>
        </w:rPr>
      </w:pPr>
      <w:r>
        <w:rPr>
          <w:b/>
          <w:color w:val="2E75B5"/>
        </w:rPr>
        <w:t>§5  Zmiana prowadzącego zajęcia</w:t>
      </w:r>
    </w:p>
    <w:p w:rsidR="00563226" w:rsidRDefault="00F9175F">
      <w:pPr>
        <w:numPr>
          <w:ilvl w:val="0"/>
          <w:numId w:val="3"/>
        </w:numPr>
        <w:pBdr>
          <w:top w:val="nil"/>
          <w:left w:val="nil"/>
          <w:bottom w:val="nil"/>
          <w:right w:val="nil"/>
          <w:between w:val="nil"/>
        </w:pBdr>
        <w:spacing w:after="0" w:line="240" w:lineRule="auto"/>
        <w:jc w:val="both"/>
        <w:rPr>
          <w:color w:val="000000"/>
        </w:rPr>
      </w:pPr>
      <w:r>
        <w:rPr>
          <w:color w:val="000000"/>
        </w:rPr>
        <w:t>Dopuszcza się sytuację, w której Wykonawca, nie mogąc zrealizować zajęć w ustalonych</w:t>
      </w:r>
      <w:r>
        <w:rPr>
          <w:color w:val="000000"/>
        </w:rPr>
        <w:br/>
        <w:t>z Zamawiającym dniu i godzinach, delegując do pracy Trenera wyznaczonego w Ofercie, zaproponuje innego prowadzącego, o kwalifikacjach i doświadczeniu nie mniejszym, niż określone w Zapytaniu ofertowym i spełniającego wszystkie wymogi postawione w danym zapytaniu. W takim przypadku Wykonawca, aby potwierdzić kwalifikacje nowego Trenera, prześle do Zamawiającego, w wersji elektronicznej, wszystkie niezbędne, wymienione w Zapytaniu ofertowym dokumenty, a po uzyskanej zgodzie Zamawiającego dostarczy do Biura Projektu</w:t>
      </w:r>
      <w:r>
        <w:rPr>
          <w:color w:val="000000"/>
          <w:vertAlign w:val="superscript"/>
        </w:rPr>
        <w:footnoteReference w:id="1"/>
      </w:r>
      <w:r>
        <w:rPr>
          <w:color w:val="000000"/>
        </w:rPr>
        <w:t xml:space="preserve"> dokumenty Trenera/ki w wersji oryginalnej. </w:t>
      </w:r>
    </w:p>
    <w:p w:rsidR="00563226" w:rsidRDefault="00F9175F">
      <w:pPr>
        <w:numPr>
          <w:ilvl w:val="0"/>
          <w:numId w:val="3"/>
        </w:numPr>
        <w:pBdr>
          <w:top w:val="nil"/>
          <w:left w:val="nil"/>
          <w:bottom w:val="nil"/>
          <w:right w:val="nil"/>
          <w:between w:val="nil"/>
        </w:pBdr>
        <w:spacing w:after="0" w:line="240" w:lineRule="auto"/>
        <w:jc w:val="both"/>
        <w:rPr>
          <w:color w:val="000000"/>
        </w:rPr>
      </w:pPr>
      <w:r>
        <w:rPr>
          <w:color w:val="000000"/>
        </w:rPr>
        <w:t>Wniosek o zmianę prowadzącego Wykonawca może przesłać za pomocą poczty elektronicznej.</w:t>
      </w:r>
    </w:p>
    <w:p w:rsidR="00563226" w:rsidRDefault="00F9175F">
      <w:pPr>
        <w:numPr>
          <w:ilvl w:val="0"/>
          <w:numId w:val="3"/>
        </w:numPr>
        <w:pBdr>
          <w:top w:val="nil"/>
          <w:left w:val="nil"/>
          <w:bottom w:val="nil"/>
          <w:right w:val="nil"/>
          <w:between w:val="nil"/>
        </w:pBdr>
        <w:spacing w:after="0" w:line="240" w:lineRule="auto"/>
        <w:jc w:val="both"/>
        <w:rPr>
          <w:color w:val="000000"/>
        </w:rPr>
      </w:pPr>
      <w:r>
        <w:rPr>
          <w:color w:val="000000"/>
        </w:rPr>
        <w:t>Wykonawca oświadcza, iż zmiana prowadzącego, o której mowa wyżej, nie wpłynie na realizację zajęć zgodnie z programem.</w:t>
      </w:r>
    </w:p>
    <w:p w:rsidR="00563226" w:rsidRDefault="00563226">
      <w:pPr>
        <w:pBdr>
          <w:top w:val="nil"/>
          <w:left w:val="nil"/>
          <w:bottom w:val="nil"/>
          <w:right w:val="nil"/>
          <w:between w:val="nil"/>
        </w:pBdr>
        <w:spacing w:after="0" w:line="240" w:lineRule="auto"/>
        <w:ind w:left="454"/>
        <w:jc w:val="both"/>
        <w:rPr>
          <w:color w:val="000000"/>
        </w:rPr>
      </w:pPr>
    </w:p>
    <w:p w:rsidR="00563226" w:rsidRDefault="00F9175F">
      <w:pPr>
        <w:spacing w:after="0" w:line="240" w:lineRule="auto"/>
        <w:jc w:val="center"/>
      </w:pPr>
      <w:r>
        <w:rPr>
          <w:b/>
          <w:color w:val="2E75B5"/>
        </w:rPr>
        <w:lastRenderedPageBreak/>
        <w:t>§6 Kara umowna</w:t>
      </w:r>
    </w:p>
    <w:p w:rsidR="00563226" w:rsidRDefault="00F9175F">
      <w:pPr>
        <w:numPr>
          <w:ilvl w:val="0"/>
          <w:numId w:val="19"/>
        </w:numPr>
        <w:pBdr>
          <w:top w:val="nil"/>
          <w:left w:val="nil"/>
          <w:bottom w:val="nil"/>
          <w:right w:val="nil"/>
          <w:between w:val="nil"/>
        </w:pBdr>
        <w:tabs>
          <w:tab w:val="left" w:pos="2694"/>
        </w:tabs>
        <w:spacing w:after="0" w:line="240" w:lineRule="auto"/>
        <w:jc w:val="both"/>
        <w:rPr>
          <w:color w:val="000000"/>
        </w:rPr>
      </w:pPr>
      <w:r>
        <w:rPr>
          <w:color w:val="000000"/>
        </w:rPr>
        <w:t>W przypadku niewykonania lub nienależytego wykonania przez Wykonawcę zobowiązań wynikających z realizacji przedmiotu zamówienia, Wykonawca zapłaci Zamawiającemu karę umowną w wysokości 10% całkowitego wynagrodzenia brutto Wykonawcy, o którym mowa w §8 ust. 2 niniejszej Umowy, za każdy przypadek niewykonania lub nienależytego wykonania zobowiązań.</w:t>
      </w:r>
    </w:p>
    <w:p w:rsidR="00563226" w:rsidRDefault="00F9175F">
      <w:pPr>
        <w:numPr>
          <w:ilvl w:val="0"/>
          <w:numId w:val="19"/>
        </w:numPr>
        <w:pBdr>
          <w:top w:val="nil"/>
          <w:left w:val="nil"/>
          <w:bottom w:val="nil"/>
          <w:right w:val="nil"/>
          <w:between w:val="nil"/>
        </w:pBdr>
        <w:spacing w:after="0" w:line="240" w:lineRule="auto"/>
        <w:jc w:val="both"/>
        <w:rPr>
          <w:color w:val="000000"/>
        </w:rPr>
      </w:pPr>
      <w:r>
        <w:rPr>
          <w:color w:val="000000"/>
        </w:rPr>
        <w:t xml:space="preserve">Zapłata kary umownej nie zwalnia Wykonawcy z obowiązku wykonania przedmiotu Umowy, ani też z jakichkolwiek innych obowiązków wynikających z Umowy. </w:t>
      </w:r>
    </w:p>
    <w:p w:rsidR="00563226" w:rsidRDefault="00F9175F">
      <w:pPr>
        <w:numPr>
          <w:ilvl w:val="0"/>
          <w:numId w:val="19"/>
        </w:numPr>
        <w:pBdr>
          <w:top w:val="nil"/>
          <w:left w:val="nil"/>
          <w:bottom w:val="nil"/>
          <w:right w:val="nil"/>
          <w:between w:val="nil"/>
        </w:pBdr>
        <w:spacing w:after="0" w:line="240" w:lineRule="auto"/>
        <w:jc w:val="both"/>
        <w:rPr>
          <w:color w:val="000000"/>
        </w:rPr>
      </w:pPr>
      <w:r>
        <w:rPr>
          <w:color w:val="000000"/>
        </w:rPr>
        <w:t>Łączna wysokość kar umownych, jakich może dochodzić Zamawiający od Wykonawcy na podstawie zapisów niniejszej Umowy, nie może przekroczyć 20% wartości wynagrodzenia brutto Wykonawcy, o którym mowa w §8 ust. 2 niniejszej Umowy.</w:t>
      </w:r>
    </w:p>
    <w:p w:rsidR="00563226" w:rsidRDefault="00F9175F">
      <w:pPr>
        <w:numPr>
          <w:ilvl w:val="0"/>
          <w:numId w:val="19"/>
        </w:numPr>
        <w:pBdr>
          <w:top w:val="nil"/>
          <w:left w:val="nil"/>
          <w:bottom w:val="nil"/>
          <w:right w:val="nil"/>
          <w:between w:val="nil"/>
        </w:pBdr>
        <w:spacing w:after="0" w:line="240" w:lineRule="auto"/>
        <w:jc w:val="both"/>
        <w:rPr>
          <w:color w:val="000000"/>
        </w:rPr>
      </w:pPr>
      <w:r>
        <w:rPr>
          <w:color w:val="000000"/>
        </w:rPr>
        <w:t xml:space="preserve">Termin płatności kary umownej wynosi 30 dni kalendarzowych od dnia otrzymania przez Wykonawcę wezwania do zapłaty. </w:t>
      </w:r>
    </w:p>
    <w:p w:rsidR="00563226" w:rsidRDefault="00F9175F">
      <w:pPr>
        <w:numPr>
          <w:ilvl w:val="0"/>
          <w:numId w:val="19"/>
        </w:numPr>
        <w:pBdr>
          <w:top w:val="nil"/>
          <w:left w:val="nil"/>
          <w:bottom w:val="nil"/>
          <w:right w:val="nil"/>
          <w:between w:val="nil"/>
        </w:pBdr>
        <w:spacing w:after="0" w:line="240" w:lineRule="auto"/>
        <w:jc w:val="both"/>
        <w:rPr>
          <w:color w:val="000000"/>
        </w:rPr>
      </w:pPr>
      <w:r>
        <w:rPr>
          <w:color w:val="000000"/>
        </w:rPr>
        <w:t>Zapłata kary umownej może nastąpić przez potrącenie kwoty kary umownej z należnego Wykonawcy wynagrodzenia. W takim przypadku ust. 4 nie ma zastosowania.</w:t>
      </w:r>
    </w:p>
    <w:p w:rsidR="00563226" w:rsidRDefault="00F9175F">
      <w:pPr>
        <w:numPr>
          <w:ilvl w:val="0"/>
          <w:numId w:val="19"/>
        </w:numPr>
        <w:pBdr>
          <w:top w:val="nil"/>
          <w:left w:val="nil"/>
          <w:bottom w:val="nil"/>
          <w:right w:val="nil"/>
          <w:between w:val="nil"/>
        </w:pBdr>
        <w:spacing w:after="0" w:line="240" w:lineRule="auto"/>
        <w:jc w:val="both"/>
        <w:rPr>
          <w:color w:val="000000"/>
        </w:rPr>
      </w:pPr>
      <w:r>
        <w:rPr>
          <w:color w:val="000000"/>
        </w:rPr>
        <w:t>Niezależnie od zapłaty kary umownej, Zamawiający może dochodzić naprawienia szkody na zasadach ogólnych określonych w Kodeksie cywilnym.</w:t>
      </w:r>
    </w:p>
    <w:p w:rsidR="00563226" w:rsidRDefault="00563226">
      <w:pPr>
        <w:spacing w:after="0" w:line="240" w:lineRule="auto"/>
        <w:jc w:val="center"/>
      </w:pPr>
    </w:p>
    <w:p w:rsidR="00563226" w:rsidRDefault="00F9175F">
      <w:pPr>
        <w:spacing w:after="0" w:line="240" w:lineRule="auto"/>
        <w:jc w:val="center"/>
        <w:rPr>
          <w:b/>
          <w:color w:val="2E75B5"/>
        </w:rPr>
      </w:pPr>
      <w:r>
        <w:rPr>
          <w:b/>
          <w:color w:val="2E75B5"/>
        </w:rPr>
        <w:t>§7  Miejsce realizacji zajęć</w:t>
      </w:r>
    </w:p>
    <w:p w:rsidR="00563226" w:rsidRDefault="00F9175F">
      <w:pPr>
        <w:numPr>
          <w:ilvl w:val="0"/>
          <w:numId w:val="16"/>
        </w:numPr>
        <w:pBdr>
          <w:top w:val="nil"/>
          <w:left w:val="nil"/>
          <w:bottom w:val="nil"/>
          <w:right w:val="nil"/>
          <w:between w:val="nil"/>
        </w:pBdr>
        <w:spacing w:after="0" w:line="240" w:lineRule="auto"/>
        <w:ind w:left="454" w:hanging="454"/>
        <w:jc w:val="both"/>
        <w:rPr>
          <w:color w:val="000000"/>
        </w:rPr>
      </w:pPr>
      <w:r>
        <w:rPr>
          <w:color w:val="000000"/>
        </w:rPr>
        <w:t xml:space="preserve">Zajęcia odbywać będzie się w formie bezpośredniego kontaktu osoby prowadzącej lub w formie on-line z wykorzystaniem platformy Microsoft Teams, umożliwiającej bezpośrednią komunikację Trenera z uczestnikami zajęć w czasie rzeczywistym. </w:t>
      </w:r>
    </w:p>
    <w:p w:rsidR="00563226" w:rsidRDefault="00F9175F">
      <w:pPr>
        <w:numPr>
          <w:ilvl w:val="0"/>
          <w:numId w:val="16"/>
        </w:numPr>
        <w:pBdr>
          <w:top w:val="nil"/>
          <w:left w:val="nil"/>
          <w:bottom w:val="nil"/>
          <w:right w:val="nil"/>
          <w:between w:val="nil"/>
        </w:pBdr>
        <w:spacing w:after="0" w:line="240" w:lineRule="auto"/>
        <w:ind w:left="454" w:hanging="454"/>
        <w:jc w:val="both"/>
        <w:rPr>
          <w:color w:val="000000"/>
        </w:rPr>
      </w:pPr>
      <w:r>
        <w:rPr>
          <w:color w:val="000000"/>
        </w:rPr>
        <w:t>W przypadku przeprowadzenia zajęć poprzez platformę Microsoft Teams, Zamawiający daje możliwość utworzenia i udostępnienia Wykonawcy konta na platformie w celu przeprowadzenia zajęć w trybie on-line.</w:t>
      </w:r>
    </w:p>
    <w:p w:rsidR="00563226" w:rsidRDefault="00563226">
      <w:pPr>
        <w:pBdr>
          <w:top w:val="nil"/>
          <w:left w:val="nil"/>
          <w:bottom w:val="nil"/>
          <w:right w:val="nil"/>
          <w:between w:val="nil"/>
        </w:pBdr>
        <w:spacing w:after="0" w:line="240" w:lineRule="auto"/>
        <w:ind w:left="454"/>
        <w:jc w:val="both"/>
        <w:rPr>
          <w:color w:val="000000"/>
        </w:rPr>
      </w:pPr>
    </w:p>
    <w:p w:rsidR="00563226" w:rsidRDefault="00F9175F">
      <w:pPr>
        <w:spacing w:after="0" w:line="240" w:lineRule="auto"/>
        <w:jc w:val="center"/>
        <w:rPr>
          <w:b/>
          <w:color w:val="2E75B5"/>
        </w:rPr>
      </w:pPr>
      <w:r>
        <w:rPr>
          <w:b/>
          <w:color w:val="2E75B5"/>
        </w:rPr>
        <w:t>§8  Płatności</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Za wykonanie pracy, na podstawie wystawionej faktury, Zamawiający wypłaci Wykonawcy miesięcznie wynagrodzenie w wysokości </w:t>
      </w:r>
      <w:r>
        <w:t xml:space="preserve">…….. </w:t>
      </w:r>
      <w:r>
        <w:rPr>
          <w:color w:val="000000"/>
        </w:rPr>
        <w:t xml:space="preserve">zł brutto za przeprowadzenie jednej godziny </w:t>
      </w:r>
      <w:r w:rsidR="0039517C">
        <w:rPr>
          <w:color w:val="000000"/>
        </w:rPr>
        <w:t>spotkania</w:t>
      </w:r>
      <w:r w:rsidR="00783FCE">
        <w:rPr>
          <w:color w:val="000000"/>
        </w:rPr>
        <w:t xml:space="preserve"> grupy</w:t>
      </w:r>
      <w:r>
        <w:rPr>
          <w:color w:val="000000"/>
        </w:rPr>
        <w:t>.</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Maksymalne łączne wynagrodzenie z tytułu przedmiotu Umowy wyniesie </w:t>
      </w:r>
      <w:r>
        <w:rPr>
          <w:b/>
        </w:rPr>
        <w:t>…………….</w:t>
      </w:r>
      <w:r>
        <w:rPr>
          <w:b/>
          <w:color w:val="000000"/>
        </w:rPr>
        <w:t xml:space="preserve"> zł brutto </w:t>
      </w:r>
      <w:r>
        <w:rPr>
          <w:color w:val="000000"/>
        </w:rPr>
        <w:t>(</w:t>
      </w:r>
      <w:r>
        <w:t>………….</w:t>
      </w:r>
      <w:r>
        <w:rPr>
          <w:color w:val="000000"/>
        </w:rPr>
        <w:t xml:space="preserve"> zł brutto/jedna godzina </w:t>
      </w:r>
      <w:r w:rsidR="0039517C">
        <w:rPr>
          <w:color w:val="000000"/>
        </w:rPr>
        <w:t>spotkania</w:t>
      </w:r>
      <w:r>
        <w:rPr>
          <w:color w:val="000000"/>
        </w:rPr>
        <w:t xml:space="preserve"> x maksymalnie </w:t>
      </w:r>
      <w:r w:rsidR="00783FCE">
        <w:rPr>
          <w:rFonts w:cs="Calibri"/>
        </w:rPr>
        <w:t>20</w:t>
      </w:r>
      <w:r w:rsidR="00EB19F9">
        <w:t xml:space="preserve"> </w:t>
      </w:r>
      <w:r w:rsidR="00416086">
        <w:t>godzin</w:t>
      </w:r>
      <w:r>
        <w:rPr>
          <w:color w:val="000000"/>
        </w:rPr>
        <w:t>).</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Płatność zrealizowana będzie za faktycznie wykonaną część Umowy, za liczbę faktycznie przeprowadzonych godzin. </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Odbiór przedmiotu Umowy i potwierdzenie jej realizacji zakończone zostanie podpisaniem przez Strony protokołu odbioru (wzór protokołu stanowi </w:t>
      </w:r>
      <w:r>
        <w:rPr>
          <w:b/>
          <w:color w:val="000000"/>
        </w:rPr>
        <w:t xml:space="preserve">Załącznik nr 4 </w:t>
      </w:r>
      <w:r>
        <w:rPr>
          <w:color w:val="000000"/>
        </w:rPr>
        <w:t>do Umowy), co nastąpi w terminie do 7 dni roboczych od dnia zakończenia wykonywania zajęć w danym miesiącu.</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Odbiór przedmiotu Umowy polegać będzie na sprawdzeniu przez Zamawiającego zgodności wykonania zamówienia z treścią niniejszej Umowy.</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Rozliczenie następować będzie po zakończeniu </w:t>
      </w:r>
      <w:r w:rsidR="00854FBF">
        <w:rPr>
          <w:color w:val="000000"/>
        </w:rPr>
        <w:t>realizacji zamówienia</w:t>
      </w:r>
      <w:r>
        <w:rPr>
          <w:color w:val="000000"/>
        </w:rPr>
        <w:t>, na podstawie sporządzonego protokołu odbioru, potwierdzającego wykonanie przedmiotu Umowy.</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Po dokonaniu protokolarnego odbioru usługi stwierdzającego prawidłowość wykonania zlecenia, Wykonawca wystawi fakturę za realizację Umowy. </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Wypłata wynagrodzenia nastąpi na podstawie prawidłowo wystawionej i zaakceptowanej faktury w terminie 30 dni przelewem na wskazane konto bankowe.</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Za dzień zapłaty wynagrodzenia uznawany będzie dzień obciążenia rachunku bankowego Zamawiającego.</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Strony ustalają, że Wykonawca, wystawiając fakturę, uwzględni poniższe wytyczne:</w:t>
      </w:r>
    </w:p>
    <w:p w:rsidR="00563226" w:rsidRDefault="00F9175F">
      <w:pPr>
        <w:spacing w:after="0" w:line="240" w:lineRule="auto"/>
        <w:ind w:left="426"/>
        <w:jc w:val="both"/>
      </w:pPr>
      <w:r>
        <w:t>- Dane do faktury/rachunku:</w:t>
      </w:r>
    </w:p>
    <w:p w:rsidR="00563226" w:rsidRDefault="00F9175F">
      <w:pPr>
        <w:spacing w:after="0" w:line="240" w:lineRule="auto"/>
        <w:ind w:left="425"/>
        <w:jc w:val="both"/>
        <w:rPr>
          <w:b/>
        </w:rPr>
      </w:pPr>
      <w:r>
        <w:rPr>
          <w:b/>
        </w:rPr>
        <w:t>Akademia Ekonomiczno-Humanistyczna w Warszawie</w:t>
      </w:r>
    </w:p>
    <w:p w:rsidR="00563226" w:rsidRDefault="00F9175F">
      <w:pPr>
        <w:spacing w:after="0" w:line="240" w:lineRule="auto"/>
        <w:ind w:left="425"/>
        <w:jc w:val="both"/>
        <w:rPr>
          <w:b/>
        </w:rPr>
      </w:pPr>
      <w:r>
        <w:rPr>
          <w:b/>
        </w:rPr>
        <w:lastRenderedPageBreak/>
        <w:t>ul. Okopowa 59</w:t>
      </w:r>
    </w:p>
    <w:p w:rsidR="00563226" w:rsidRDefault="00F9175F">
      <w:pPr>
        <w:spacing w:after="0" w:line="240" w:lineRule="auto"/>
        <w:ind w:left="425"/>
        <w:jc w:val="both"/>
        <w:rPr>
          <w:b/>
        </w:rPr>
      </w:pPr>
      <w:r>
        <w:rPr>
          <w:b/>
        </w:rPr>
        <w:t>01-043 Warszawa</w:t>
      </w:r>
    </w:p>
    <w:p w:rsidR="00563226" w:rsidRDefault="00F9175F">
      <w:pPr>
        <w:spacing w:after="0" w:line="240" w:lineRule="auto"/>
        <w:ind w:left="426"/>
        <w:jc w:val="both"/>
        <w:rPr>
          <w:b/>
        </w:rPr>
      </w:pPr>
      <w:r>
        <w:rPr>
          <w:b/>
        </w:rPr>
        <w:t>NIP: 525-22-08-719</w:t>
      </w:r>
    </w:p>
    <w:p w:rsidR="00563226" w:rsidRDefault="00F9175F">
      <w:pPr>
        <w:spacing w:after="0" w:line="240" w:lineRule="auto"/>
        <w:ind w:left="426"/>
        <w:jc w:val="both"/>
      </w:pPr>
      <w:bookmarkStart w:id="1" w:name="_heading=h.1fob9te" w:colFirst="0" w:colLast="0"/>
      <w:bookmarkEnd w:id="1"/>
      <w:r>
        <w:t xml:space="preserve">- Przedmiot/nazwa towaru: prowadzenie </w:t>
      </w:r>
      <w:r w:rsidR="0039517C">
        <w:t>g</w:t>
      </w:r>
      <w:r w:rsidR="004F32E2">
        <w:t>rup</w:t>
      </w:r>
      <w:r w:rsidR="0039517C" w:rsidRPr="00576318">
        <w:t xml:space="preserve"> wsparcia </w:t>
      </w:r>
      <w:r w:rsidR="00783FCE" w:rsidRPr="004D3C80">
        <w:t>z wykorzystaniem arteterapii – fotografii terapeutycznej</w:t>
      </w:r>
    </w:p>
    <w:p w:rsidR="00563226" w:rsidRDefault="00F9175F">
      <w:pPr>
        <w:spacing w:after="0" w:line="240" w:lineRule="auto"/>
        <w:ind w:left="426"/>
        <w:jc w:val="both"/>
      </w:pPr>
      <w:r>
        <w:t>- W uwagach należy wpisać:</w:t>
      </w:r>
    </w:p>
    <w:p w:rsidR="00563226" w:rsidRDefault="00F9175F">
      <w:pPr>
        <w:spacing w:after="0" w:line="240" w:lineRule="auto"/>
        <w:ind w:left="426"/>
        <w:jc w:val="both"/>
      </w:pPr>
      <w:r>
        <w:t xml:space="preserve">„Zajęcia realizowane w ramach projektu </w:t>
      </w:r>
      <w:r>
        <w:rPr>
          <w:i/>
        </w:rPr>
        <w:t>„Uczelnia na medal!", który jest współfinansowany ze środków Unii Europejskiej w ramach Europejskiego Funduszu Społecznego, Program Operacyjny Wiedza Edukacja Rozwój 2014 - 2020”.</w:t>
      </w:r>
    </w:p>
    <w:p w:rsidR="00563226" w:rsidRDefault="00F9175F">
      <w:pPr>
        <w:pBdr>
          <w:top w:val="nil"/>
          <w:left w:val="nil"/>
          <w:bottom w:val="nil"/>
          <w:right w:val="nil"/>
          <w:between w:val="nil"/>
        </w:pBdr>
        <w:spacing w:after="0" w:line="240" w:lineRule="auto"/>
        <w:ind w:left="360"/>
        <w:jc w:val="both"/>
        <w:rPr>
          <w:color w:val="000000"/>
        </w:rPr>
      </w:pPr>
      <w:r>
        <w:rPr>
          <w:color w:val="000000"/>
        </w:rPr>
        <w:t xml:space="preserve">W przypadku wystawienia faktury VAT zastosowana jest stawka VAT zwolniona na podstawie art. 43 ust.1 pkt. 29 lit. c ustawy z dnia 11.03.2004 o podatku od towarów i usług z późn. zm. </w:t>
      </w:r>
    </w:p>
    <w:p w:rsidR="00563226" w:rsidRDefault="00F9175F">
      <w:pPr>
        <w:pBdr>
          <w:top w:val="nil"/>
          <w:left w:val="nil"/>
          <w:bottom w:val="nil"/>
          <w:right w:val="nil"/>
          <w:between w:val="nil"/>
        </w:pBdr>
        <w:spacing w:after="0" w:line="240" w:lineRule="auto"/>
        <w:ind w:left="360"/>
        <w:jc w:val="both"/>
        <w:rPr>
          <w:color w:val="000000"/>
        </w:rPr>
      </w:pPr>
      <w:r>
        <w:rPr>
          <w:color w:val="000000"/>
        </w:rPr>
        <w:t>Wykonawca zobowiązuje się wskazać na fakturze podstawę prawną zwolnienia usługi z VAT. Jeżeli wykonawca posiada zwolnienie z VAT na podstawie innych przepisów, zobowiązuje się on wskazać na fakturze tę podstawę prawną.</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Wynagrodzenie Wykonawcy obejmuje całość kosztów związanych z realizacją zadania niezbędnych do jego wykonania z uwzględnieniem wszystkich opłat, podatków oraz składek na ubezpieczenia. </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W przypadku kiedy Wnioskodawca (Zamawiający) nie otrzyma transzy z Instytucji Pośredniczącej, z którą ma podpisaną umowę na realizację projektu </w:t>
      </w:r>
      <w:r>
        <w:rPr>
          <w:i/>
          <w:color w:val="000000"/>
        </w:rPr>
        <w:t>"Uczelnia na medal!</w:t>
      </w:r>
      <w:r>
        <w:rPr>
          <w:color w:val="000000"/>
        </w:rPr>
        <w:t xml:space="preserve">” Zamawiający dopuszcza możliwość wypłaty wynagrodzenia Wykonawcy w późniejszym terminie, zaraz po otrzymaniu rzeczonej transzy. </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Podana w ofercie cena nie będzie podlegać zmianie i waloryzacji przez cały okres trwania Umowy.</w:t>
      </w:r>
    </w:p>
    <w:p w:rsidR="00563226" w:rsidRDefault="00F9175F">
      <w:pPr>
        <w:numPr>
          <w:ilvl w:val="3"/>
          <w:numId w:val="5"/>
        </w:numPr>
        <w:pBdr>
          <w:top w:val="nil"/>
          <w:left w:val="nil"/>
          <w:bottom w:val="nil"/>
          <w:right w:val="nil"/>
          <w:between w:val="nil"/>
        </w:pBdr>
        <w:spacing w:after="0" w:line="240" w:lineRule="auto"/>
        <w:ind w:left="357" w:hanging="360"/>
        <w:jc w:val="both"/>
        <w:rPr>
          <w:color w:val="000000"/>
        </w:rPr>
      </w:pPr>
      <w:r>
        <w:rPr>
          <w:color w:val="000000"/>
        </w:rPr>
        <w:t xml:space="preserve">Wykonawca jest zobowiązany do osobistego wykonania zleconej pracy, tj. Wykonawca nie może bez zgody Zamawiającego przenieść wierzytelności wynikającej z niniejszej Umowy na osobę trzecią. Zgoda taka wymaga formy pisemnej pod rygorem nieważności. </w:t>
      </w:r>
    </w:p>
    <w:p w:rsidR="00563226" w:rsidRDefault="00563226">
      <w:pPr>
        <w:spacing w:after="0" w:line="240" w:lineRule="auto"/>
        <w:jc w:val="both"/>
        <w:rPr>
          <w:highlight w:val="yellow"/>
        </w:rPr>
      </w:pPr>
    </w:p>
    <w:p w:rsidR="00563226" w:rsidRDefault="00F9175F">
      <w:pPr>
        <w:spacing w:after="0" w:line="240" w:lineRule="auto"/>
        <w:jc w:val="center"/>
        <w:rPr>
          <w:b/>
          <w:color w:val="2E75B5"/>
        </w:rPr>
      </w:pPr>
      <w:r>
        <w:rPr>
          <w:b/>
          <w:color w:val="2E75B5"/>
        </w:rPr>
        <w:t>§9  Warunki zmiany Umowy</w:t>
      </w:r>
    </w:p>
    <w:p w:rsidR="00563226" w:rsidRDefault="00F9175F">
      <w:pPr>
        <w:spacing w:after="0" w:line="240" w:lineRule="auto"/>
        <w:jc w:val="both"/>
      </w:pPr>
      <w:r>
        <w:t>Zamawiający przewiduje możliwość zmiany Umowy w następujących przypadkach:</w:t>
      </w:r>
    </w:p>
    <w:p w:rsidR="00563226" w:rsidRDefault="00F9175F">
      <w:pPr>
        <w:numPr>
          <w:ilvl w:val="0"/>
          <w:numId w:val="6"/>
        </w:numPr>
        <w:pBdr>
          <w:top w:val="nil"/>
          <w:left w:val="nil"/>
          <w:bottom w:val="nil"/>
          <w:right w:val="nil"/>
          <w:between w:val="nil"/>
        </w:pBdr>
        <w:spacing w:after="0" w:line="240" w:lineRule="auto"/>
        <w:ind w:left="357" w:hanging="357"/>
        <w:jc w:val="both"/>
        <w:rPr>
          <w:color w:val="000000"/>
        </w:rPr>
      </w:pPr>
      <w:r>
        <w:rPr>
          <w:color w:val="000000"/>
        </w:rPr>
        <w:t>Zmiany terminu realizacji przedmiotu Umowy w przypadku:</w:t>
      </w:r>
    </w:p>
    <w:p w:rsidR="00563226" w:rsidRDefault="00F9175F">
      <w:pPr>
        <w:numPr>
          <w:ilvl w:val="0"/>
          <w:numId w:val="7"/>
        </w:numPr>
        <w:pBdr>
          <w:top w:val="nil"/>
          <w:left w:val="nil"/>
          <w:bottom w:val="nil"/>
          <w:right w:val="nil"/>
          <w:between w:val="nil"/>
        </w:pBdr>
        <w:spacing w:after="0" w:line="240" w:lineRule="auto"/>
        <w:jc w:val="both"/>
        <w:rPr>
          <w:color w:val="000000"/>
        </w:rPr>
      </w:pPr>
      <w:r>
        <w:rPr>
          <w:color w:val="000000"/>
        </w:rPr>
        <w:t xml:space="preserve">konieczności zmiany harmonogramu projektu i finansowania uwarunkowanych prawidłową realizacją projektu, </w:t>
      </w:r>
    </w:p>
    <w:p w:rsidR="00563226" w:rsidRDefault="00F9175F">
      <w:pPr>
        <w:numPr>
          <w:ilvl w:val="0"/>
          <w:numId w:val="7"/>
        </w:numPr>
        <w:pBdr>
          <w:top w:val="nil"/>
          <w:left w:val="nil"/>
          <w:bottom w:val="nil"/>
          <w:right w:val="nil"/>
          <w:between w:val="nil"/>
        </w:pBdr>
        <w:spacing w:after="0" w:line="240" w:lineRule="auto"/>
        <w:jc w:val="both"/>
        <w:rPr>
          <w:color w:val="000000"/>
        </w:rPr>
      </w:pPr>
      <w:r>
        <w:rPr>
          <w:color w:val="000000"/>
        </w:rPr>
        <w:t>przedłużenia/skrócenia okresu realizacji projektu,</w:t>
      </w:r>
    </w:p>
    <w:p w:rsidR="00563226" w:rsidRDefault="00F9175F">
      <w:pPr>
        <w:numPr>
          <w:ilvl w:val="0"/>
          <w:numId w:val="7"/>
        </w:numPr>
        <w:pBdr>
          <w:top w:val="nil"/>
          <w:left w:val="nil"/>
          <w:bottom w:val="nil"/>
          <w:right w:val="nil"/>
          <w:between w:val="nil"/>
        </w:pBdr>
        <w:spacing w:after="0" w:line="240" w:lineRule="auto"/>
        <w:jc w:val="both"/>
        <w:rPr>
          <w:color w:val="000000"/>
        </w:rPr>
      </w:pPr>
      <w:r>
        <w:rPr>
          <w:color w:val="000000"/>
        </w:rPr>
        <w:t>wystąpienia okoliczności niezależnych od Zamawiającego oraz Wykonawcy.</w:t>
      </w:r>
    </w:p>
    <w:p w:rsidR="00563226" w:rsidRDefault="00F9175F">
      <w:pPr>
        <w:numPr>
          <w:ilvl w:val="0"/>
          <w:numId w:val="6"/>
        </w:numPr>
        <w:pBdr>
          <w:top w:val="nil"/>
          <w:left w:val="nil"/>
          <w:bottom w:val="nil"/>
          <w:right w:val="nil"/>
          <w:between w:val="nil"/>
        </w:pBdr>
        <w:spacing w:after="0" w:line="240" w:lineRule="auto"/>
        <w:ind w:left="357" w:hanging="357"/>
        <w:jc w:val="both"/>
        <w:rPr>
          <w:color w:val="000000"/>
        </w:rPr>
      </w:pPr>
      <w:r>
        <w:rPr>
          <w:color w:val="000000"/>
        </w:rPr>
        <w:t>Po ewentualnych urzędowych zmianach w obowiązujących przepisach podatkowych.</w:t>
      </w:r>
    </w:p>
    <w:p w:rsidR="00563226" w:rsidRDefault="00F9175F">
      <w:pPr>
        <w:numPr>
          <w:ilvl w:val="0"/>
          <w:numId w:val="6"/>
        </w:numPr>
        <w:pBdr>
          <w:top w:val="nil"/>
          <w:left w:val="nil"/>
          <w:bottom w:val="nil"/>
          <w:right w:val="nil"/>
          <w:between w:val="nil"/>
        </w:pBdr>
        <w:spacing w:after="0" w:line="240" w:lineRule="auto"/>
        <w:ind w:left="357" w:hanging="357"/>
        <w:jc w:val="both"/>
        <w:rPr>
          <w:color w:val="000000"/>
        </w:rPr>
      </w:pPr>
      <w:bookmarkStart w:id="2" w:name="_heading=h.30j0zll" w:colFirst="0" w:colLast="0"/>
      <w:bookmarkEnd w:id="2"/>
      <w:r>
        <w:rPr>
          <w:color w:val="000000"/>
        </w:rPr>
        <w:t xml:space="preserve">Zmian będących następstwem zmian wprowadzonych w umowie pomiędzy Zamawiającym </w:t>
      </w:r>
      <w:r>
        <w:rPr>
          <w:color w:val="000000"/>
        </w:rPr>
        <w:br/>
        <w:t>a Instytucją Pośredniczącą w ramach Programu Operacyjnego Wiedza Edukacja Rozwój na lata 2014-2020.</w:t>
      </w:r>
    </w:p>
    <w:p w:rsidR="00416086" w:rsidRDefault="00F9175F" w:rsidP="00416086">
      <w:pPr>
        <w:numPr>
          <w:ilvl w:val="0"/>
          <w:numId w:val="6"/>
        </w:numPr>
        <w:pBdr>
          <w:top w:val="nil"/>
          <w:left w:val="nil"/>
          <w:bottom w:val="nil"/>
          <w:right w:val="nil"/>
          <w:between w:val="nil"/>
        </w:pBdr>
        <w:spacing w:after="0" w:line="240" w:lineRule="auto"/>
        <w:ind w:left="357" w:hanging="357"/>
        <w:jc w:val="both"/>
        <w:rPr>
          <w:color w:val="000000"/>
        </w:rPr>
      </w:pPr>
      <w:r>
        <w:rPr>
          <w:color w:val="000000"/>
        </w:rPr>
        <w:t xml:space="preserve">W okoliczności zaistnienia, po zawarciu Umowy, przypadku siły wyższej, niezależnej od stron, której strony nie mogły przewidzieć przed zawarciem Umowy, jak również nie mogły jej zapobiec przy zachowaniu należytej staranności. </w:t>
      </w:r>
    </w:p>
    <w:p w:rsidR="00563226" w:rsidRPr="00416086" w:rsidRDefault="00F9175F" w:rsidP="00416086">
      <w:pPr>
        <w:numPr>
          <w:ilvl w:val="0"/>
          <w:numId w:val="6"/>
        </w:numPr>
        <w:pBdr>
          <w:top w:val="nil"/>
          <w:left w:val="nil"/>
          <w:bottom w:val="nil"/>
          <w:right w:val="nil"/>
          <w:between w:val="nil"/>
        </w:pBdr>
        <w:spacing w:after="0" w:line="240" w:lineRule="auto"/>
        <w:ind w:left="357" w:hanging="357"/>
        <w:jc w:val="both"/>
        <w:rPr>
          <w:color w:val="000000"/>
        </w:rPr>
      </w:pPr>
      <w:r>
        <w:t>Strona dotknięta działaniem siły wyższej jest zobowiązana do pisemnego powiadomienia o tym fakcie drugiej strony w ciągu 2 dni roboczych, pod rygorem braku możliwości powoływania się na klauzulę siły wyższej.</w:t>
      </w:r>
    </w:p>
    <w:p w:rsidR="00563226" w:rsidRDefault="00563226">
      <w:pPr>
        <w:spacing w:after="0" w:line="240" w:lineRule="auto"/>
        <w:jc w:val="both"/>
      </w:pPr>
    </w:p>
    <w:p w:rsidR="00563226" w:rsidRDefault="00F9175F">
      <w:pPr>
        <w:spacing w:after="0" w:line="240" w:lineRule="auto"/>
        <w:jc w:val="center"/>
        <w:rPr>
          <w:b/>
          <w:color w:val="2E75B5"/>
        </w:rPr>
      </w:pPr>
      <w:r>
        <w:rPr>
          <w:b/>
          <w:color w:val="2E75B5"/>
        </w:rPr>
        <w:t>§10  Postanowienia końcowe</w:t>
      </w:r>
    </w:p>
    <w:p w:rsidR="00563226" w:rsidRDefault="00F9175F">
      <w:pPr>
        <w:numPr>
          <w:ilvl w:val="0"/>
          <w:numId w:val="2"/>
        </w:numPr>
        <w:pBdr>
          <w:top w:val="nil"/>
          <w:left w:val="nil"/>
          <w:bottom w:val="nil"/>
          <w:right w:val="nil"/>
          <w:between w:val="nil"/>
        </w:pBdr>
        <w:spacing w:after="0" w:line="240" w:lineRule="auto"/>
        <w:jc w:val="both"/>
        <w:rPr>
          <w:color w:val="000000"/>
        </w:rPr>
      </w:pPr>
      <w:r>
        <w:rPr>
          <w:color w:val="000000"/>
        </w:rPr>
        <w:t>Wykonawca zobowiązuje się do zachowania tajemnicy zawodowej i nie rozpowszechnienia jakichkolwiek informacji dotyczących Zamawiającego, a także uczestników/czek zajęć, do których będzie miał dostęp z tytułu wykonywanego zlecenia, tak w czasie trwania Umowy, jak i po jej ustaniu.</w:t>
      </w:r>
    </w:p>
    <w:p w:rsidR="00563226" w:rsidRDefault="00F9175F">
      <w:pPr>
        <w:numPr>
          <w:ilvl w:val="0"/>
          <w:numId w:val="2"/>
        </w:numPr>
        <w:pBdr>
          <w:top w:val="nil"/>
          <w:left w:val="nil"/>
          <w:bottom w:val="nil"/>
          <w:right w:val="nil"/>
          <w:between w:val="nil"/>
        </w:pBdr>
        <w:spacing w:after="0" w:line="240" w:lineRule="auto"/>
        <w:jc w:val="both"/>
        <w:rPr>
          <w:color w:val="000000"/>
        </w:rPr>
      </w:pPr>
      <w:r>
        <w:rPr>
          <w:b/>
          <w:color w:val="000000"/>
        </w:rPr>
        <w:t xml:space="preserve">Załącznikiem nr 3 </w:t>
      </w:r>
      <w:r>
        <w:rPr>
          <w:color w:val="000000"/>
        </w:rPr>
        <w:t>do niniejszej Umowy jest Umowa powierzenia przetwarzania danych osobowych pracowników AEH.</w:t>
      </w:r>
    </w:p>
    <w:p w:rsidR="00563226" w:rsidRDefault="00F9175F">
      <w:pPr>
        <w:numPr>
          <w:ilvl w:val="0"/>
          <w:numId w:val="2"/>
        </w:numPr>
        <w:pBdr>
          <w:top w:val="nil"/>
          <w:left w:val="nil"/>
          <w:bottom w:val="nil"/>
          <w:right w:val="nil"/>
          <w:between w:val="nil"/>
        </w:pBdr>
        <w:spacing w:after="0" w:line="240" w:lineRule="auto"/>
        <w:jc w:val="both"/>
        <w:rPr>
          <w:color w:val="000000"/>
        </w:rPr>
      </w:pPr>
      <w:r>
        <w:rPr>
          <w:color w:val="000000"/>
        </w:rPr>
        <w:lastRenderedPageBreak/>
        <w:t>Osobami upoważnionymi do kontaktów w zakresie realizacji niniejszej Umowy są:</w:t>
      </w:r>
    </w:p>
    <w:p w:rsidR="00563226" w:rsidRDefault="00F9175F">
      <w:pPr>
        <w:numPr>
          <w:ilvl w:val="0"/>
          <w:numId w:val="17"/>
        </w:numPr>
        <w:pBdr>
          <w:top w:val="nil"/>
          <w:left w:val="nil"/>
          <w:bottom w:val="nil"/>
          <w:right w:val="nil"/>
          <w:between w:val="nil"/>
        </w:pBdr>
        <w:spacing w:after="0" w:line="240" w:lineRule="auto"/>
        <w:jc w:val="both"/>
        <w:rPr>
          <w:color w:val="000000"/>
        </w:rPr>
      </w:pPr>
      <w:r>
        <w:rPr>
          <w:color w:val="000000"/>
        </w:rPr>
        <w:t xml:space="preserve">…………………..w imieniu Akademii Ekonomiczno-Humanistycznej w Warszawie, </w:t>
      </w:r>
    </w:p>
    <w:p w:rsidR="00563226" w:rsidRDefault="00F9175F">
      <w:pPr>
        <w:numPr>
          <w:ilvl w:val="0"/>
          <w:numId w:val="17"/>
        </w:numPr>
        <w:pBdr>
          <w:top w:val="nil"/>
          <w:left w:val="nil"/>
          <w:bottom w:val="nil"/>
          <w:right w:val="nil"/>
          <w:between w:val="nil"/>
        </w:pBdr>
        <w:spacing w:after="0" w:line="240" w:lineRule="auto"/>
        <w:jc w:val="both"/>
        <w:rPr>
          <w:color w:val="000000"/>
        </w:rPr>
      </w:pPr>
      <w:r>
        <w:rPr>
          <w:color w:val="000000"/>
        </w:rPr>
        <w:t>………………….</w:t>
      </w:r>
    </w:p>
    <w:p w:rsidR="00563226" w:rsidRDefault="00F9175F">
      <w:pPr>
        <w:numPr>
          <w:ilvl w:val="0"/>
          <w:numId w:val="2"/>
        </w:numPr>
        <w:pBdr>
          <w:top w:val="nil"/>
          <w:left w:val="nil"/>
          <w:bottom w:val="nil"/>
          <w:right w:val="nil"/>
          <w:between w:val="nil"/>
        </w:pBdr>
        <w:spacing w:after="0" w:line="240" w:lineRule="auto"/>
        <w:jc w:val="both"/>
        <w:rPr>
          <w:color w:val="000000"/>
        </w:rPr>
      </w:pPr>
      <w:r>
        <w:rPr>
          <w:color w:val="000000"/>
        </w:rPr>
        <w:t>Niniejsza Umowa może zostać zmieniona w formie aneksu pisemnego do Umowy, przy czym zmiana osób wymienionych w §10 ust. 3 lub ich danych kontaktowych nie powoduje konieczności zmiany Umowy. W przypadku takiej zmiany każda ze stron informuje pisemnie drugą stronę o nowej osobie upoważnionej do współpracy i realizacji Umowy.</w:t>
      </w:r>
    </w:p>
    <w:p w:rsidR="00563226" w:rsidRDefault="00F9175F">
      <w:pPr>
        <w:numPr>
          <w:ilvl w:val="0"/>
          <w:numId w:val="2"/>
        </w:numPr>
        <w:pBdr>
          <w:top w:val="nil"/>
          <w:left w:val="nil"/>
          <w:bottom w:val="nil"/>
          <w:right w:val="nil"/>
          <w:between w:val="nil"/>
        </w:pBdr>
        <w:spacing w:after="0" w:line="240" w:lineRule="auto"/>
        <w:jc w:val="both"/>
        <w:rPr>
          <w:color w:val="0000FF"/>
          <w:u w:val="single"/>
        </w:rPr>
      </w:pPr>
      <w:r>
        <w:rPr>
          <w:color w:val="000000"/>
        </w:rPr>
        <w:t>Każda ze stron może rozwiązać niniejszą Umowę pisemnie z zachowaniem 30 dniowego okresu wypowiedzenia.</w:t>
      </w:r>
    </w:p>
    <w:p w:rsidR="00563226" w:rsidRDefault="00F9175F">
      <w:pPr>
        <w:numPr>
          <w:ilvl w:val="0"/>
          <w:numId w:val="2"/>
        </w:numPr>
        <w:pBdr>
          <w:top w:val="nil"/>
          <w:left w:val="nil"/>
          <w:bottom w:val="nil"/>
          <w:right w:val="nil"/>
          <w:between w:val="nil"/>
        </w:pBdr>
        <w:spacing w:after="0" w:line="240" w:lineRule="auto"/>
        <w:jc w:val="both"/>
        <w:rPr>
          <w:color w:val="0000FF"/>
          <w:u w:val="single"/>
        </w:rPr>
      </w:pPr>
      <w:r>
        <w:rPr>
          <w:color w:val="000000"/>
        </w:rPr>
        <w:t xml:space="preserve">Poza przypadkami wymienionymi w Umowie Zamawiający może pisemnie rozwiązać Umowę bez okresu wypowiedzenia także w następujących przypadkach: </w:t>
      </w:r>
    </w:p>
    <w:p w:rsidR="00563226" w:rsidRDefault="00F9175F">
      <w:pPr>
        <w:numPr>
          <w:ilvl w:val="0"/>
          <w:numId w:val="18"/>
        </w:numPr>
        <w:pBdr>
          <w:top w:val="nil"/>
          <w:left w:val="nil"/>
          <w:bottom w:val="nil"/>
          <w:right w:val="nil"/>
          <w:between w:val="nil"/>
        </w:pBdr>
        <w:tabs>
          <w:tab w:val="left" w:pos="851"/>
        </w:tabs>
        <w:spacing w:after="0" w:line="240" w:lineRule="auto"/>
        <w:jc w:val="both"/>
        <w:rPr>
          <w:color w:val="000000"/>
        </w:rPr>
      </w:pPr>
      <w:r>
        <w:rPr>
          <w:color w:val="000000"/>
        </w:rPr>
        <w:t xml:space="preserve">niewykonywania lub nienależytego wykonania obowiązków wynikających z Umowy przez Wykonawcę; </w:t>
      </w:r>
    </w:p>
    <w:p w:rsidR="00563226" w:rsidRDefault="00F9175F">
      <w:pPr>
        <w:numPr>
          <w:ilvl w:val="0"/>
          <w:numId w:val="18"/>
        </w:numPr>
        <w:pBdr>
          <w:top w:val="nil"/>
          <w:left w:val="nil"/>
          <w:bottom w:val="nil"/>
          <w:right w:val="nil"/>
          <w:between w:val="nil"/>
        </w:pBdr>
        <w:tabs>
          <w:tab w:val="left" w:pos="851"/>
        </w:tabs>
        <w:spacing w:after="0" w:line="240" w:lineRule="auto"/>
        <w:jc w:val="both"/>
        <w:rPr>
          <w:color w:val="000000"/>
        </w:rPr>
      </w:pPr>
      <w:r>
        <w:rPr>
          <w:color w:val="000000"/>
        </w:rPr>
        <w:t xml:space="preserve">rozwiązania umowy o dofinansowanie/współpracy, na podstawie której jest finansowana niniejsza Umowa; </w:t>
      </w:r>
    </w:p>
    <w:p w:rsidR="00563226" w:rsidRDefault="00F9175F">
      <w:pPr>
        <w:numPr>
          <w:ilvl w:val="0"/>
          <w:numId w:val="18"/>
        </w:numPr>
        <w:pBdr>
          <w:top w:val="nil"/>
          <w:left w:val="nil"/>
          <w:bottom w:val="nil"/>
          <w:right w:val="nil"/>
          <w:between w:val="nil"/>
        </w:pBdr>
        <w:tabs>
          <w:tab w:val="left" w:pos="851"/>
        </w:tabs>
        <w:spacing w:after="0" w:line="240" w:lineRule="auto"/>
        <w:jc w:val="both"/>
        <w:rPr>
          <w:color w:val="000000"/>
        </w:rPr>
      </w:pPr>
      <w:r>
        <w:rPr>
          <w:color w:val="000000"/>
        </w:rPr>
        <w:t>nieprzekazania przez Jednostkę Pośredniczącą środków na realizację niniejszej Umowy.</w:t>
      </w:r>
    </w:p>
    <w:p w:rsidR="00563226" w:rsidRDefault="00F9175F">
      <w:pPr>
        <w:numPr>
          <w:ilvl w:val="0"/>
          <w:numId w:val="2"/>
        </w:numPr>
        <w:pBdr>
          <w:top w:val="nil"/>
          <w:left w:val="nil"/>
          <w:bottom w:val="nil"/>
          <w:right w:val="nil"/>
          <w:between w:val="nil"/>
        </w:pBdr>
        <w:tabs>
          <w:tab w:val="left" w:pos="851"/>
        </w:tabs>
        <w:spacing w:after="0" w:line="240" w:lineRule="auto"/>
        <w:jc w:val="both"/>
        <w:rPr>
          <w:color w:val="000000"/>
        </w:rPr>
      </w:pPr>
      <w:r>
        <w:rPr>
          <w:color w:val="000000"/>
        </w:rPr>
        <w:t>W sprawach nieuregulowanych niniejszą Umową zastosowanie mają odpowiednie przepisy Kodeksu Cywilnego.</w:t>
      </w:r>
    </w:p>
    <w:p w:rsidR="00563226" w:rsidRDefault="00F9175F">
      <w:pPr>
        <w:numPr>
          <w:ilvl w:val="0"/>
          <w:numId w:val="2"/>
        </w:numPr>
        <w:pBdr>
          <w:top w:val="nil"/>
          <w:left w:val="nil"/>
          <w:bottom w:val="nil"/>
          <w:right w:val="nil"/>
          <w:between w:val="nil"/>
        </w:pBdr>
        <w:spacing w:after="0" w:line="240" w:lineRule="auto"/>
        <w:rPr>
          <w:color w:val="000000"/>
        </w:rPr>
      </w:pPr>
      <w:r>
        <w:rPr>
          <w:color w:val="000000"/>
        </w:rPr>
        <w:t>Umowę sporządzono w dwóch jednobrzmiących egzemplarzach, po jednym dla każdej ze stron.</w:t>
      </w:r>
    </w:p>
    <w:p w:rsidR="00563226" w:rsidRDefault="00563226">
      <w:pPr>
        <w:pBdr>
          <w:top w:val="nil"/>
          <w:left w:val="nil"/>
          <w:bottom w:val="nil"/>
          <w:right w:val="nil"/>
          <w:between w:val="nil"/>
        </w:pBdr>
        <w:tabs>
          <w:tab w:val="center" w:pos="4536"/>
          <w:tab w:val="right" w:pos="9072"/>
        </w:tabs>
        <w:spacing w:after="0" w:line="240" w:lineRule="auto"/>
        <w:jc w:val="both"/>
        <w:rPr>
          <w:color w:val="000000"/>
        </w:rPr>
      </w:pPr>
    </w:p>
    <w:p w:rsidR="00563226" w:rsidRDefault="00563226">
      <w:pPr>
        <w:pBdr>
          <w:top w:val="nil"/>
          <w:left w:val="nil"/>
          <w:bottom w:val="nil"/>
          <w:right w:val="nil"/>
          <w:between w:val="nil"/>
        </w:pBdr>
        <w:tabs>
          <w:tab w:val="center" w:pos="4536"/>
          <w:tab w:val="right" w:pos="9072"/>
        </w:tabs>
        <w:spacing w:after="0" w:line="240" w:lineRule="auto"/>
        <w:jc w:val="both"/>
        <w:rPr>
          <w:color w:val="000000"/>
        </w:rPr>
      </w:pPr>
    </w:p>
    <w:p w:rsidR="00563226" w:rsidRDefault="00563226">
      <w:pPr>
        <w:pBdr>
          <w:top w:val="nil"/>
          <w:left w:val="nil"/>
          <w:bottom w:val="nil"/>
          <w:right w:val="nil"/>
          <w:between w:val="nil"/>
        </w:pBdr>
        <w:spacing w:after="0" w:line="240" w:lineRule="auto"/>
        <w:rPr>
          <w:rFonts w:ascii="Times New Roman" w:eastAsia="Times New Roman" w:hAnsi="Times New Roman"/>
          <w:color w:val="000000"/>
        </w:rPr>
      </w:pPr>
    </w:p>
    <w:p w:rsidR="00563226" w:rsidRDefault="00F9175F">
      <w:pPr>
        <w:pBdr>
          <w:top w:val="nil"/>
          <w:left w:val="nil"/>
          <w:bottom w:val="nil"/>
          <w:right w:val="nil"/>
          <w:between w:val="nil"/>
        </w:pBdr>
        <w:tabs>
          <w:tab w:val="center" w:pos="4536"/>
          <w:tab w:val="right" w:pos="9072"/>
        </w:tabs>
        <w:spacing w:after="0" w:line="240" w:lineRule="auto"/>
        <w:rPr>
          <w:b/>
          <w:i/>
          <w:color w:val="000000"/>
        </w:rPr>
      </w:pPr>
      <w:r>
        <w:rPr>
          <w:color w:val="000000"/>
        </w:rPr>
        <w:t>…………………………………………………..</w:t>
      </w:r>
      <w:r>
        <w:rPr>
          <w:color w:val="000000"/>
        </w:rPr>
        <w:tab/>
      </w:r>
      <w:r>
        <w:rPr>
          <w:color w:val="000000"/>
        </w:rPr>
        <w:tab/>
        <w:t>……………………………………………….</w:t>
      </w:r>
      <w:r>
        <w:rPr>
          <w:color w:val="000000"/>
        </w:rPr>
        <w:tab/>
      </w:r>
      <w:r>
        <w:rPr>
          <w:i/>
          <w:color w:val="000000"/>
        </w:rPr>
        <w:tab/>
        <w:t xml:space="preserve">     (podpis Wykonawcy)                                                                                    (podpis Zamawiającego)</w:t>
      </w:r>
    </w:p>
    <w:p w:rsidR="00563226" w:rsidRDefault="00563226">
      <w:pPr>
        <w:spacing w:after="0" w:line="240" w:lineRule="auto"/>
        <w:jc w:val="both"/>
        <w:rPr>
          <w:i/>
          <w:u w:val="single"/>
        </w:rPr>
      </w:pPr>
    </w:p>
    <w:p w:rsidR="00563226" w:rsidRDefault="00563226">
      <w:pPr>
        <w:spacing w:after="0" w:line="240" w:lineRule="auto"/>
        <w:jc w:val="both"/>
        <w:rPr>
          <w:i/>
          <w:highlight w:val="yellow"/>
          <w:u w:val="single"/>
        </w:rPr>
      </w:pPr>
    </w:p>
    <w:p w:rsidR="00563226" w:rsidRDefault="00563226">
      <w:pPr>
        <w:spacing w:after="0" w:line="240" w:lineRule="auto"/>
        <w:jc w:val="both"/>
        <w:rPr>
          <w:i/>
          <w:highlight w:val="yellow"/>
          <w:u w:val="single"/>
        </w:rPr>
      </w:pPr>
    </w:p>
    <w:p w:rsidR="00563226" w:rsidRDefault="00563226">
      <w:pPr>
        <w:spacing w:after="0" w:line="240" w:lineRule="auto"/>
        <w:jc w:val="both"/>
        <w:rPr>
          <w:i/>
          <w:highlight w:val="yellow"/>
          <w:u w:val="single"/>
        </w:rPr>
      </w:pPr>
    </w:p>
    <w:p w:rsidR="00563226" w:rsidRDefault="00F9175F">
      <w:pPr>
        <w:spacing w:after="0" w:line="240" w:lineRule="auto"/>
        <w:jc w:val="both"/>
        <w:rPr>
          <w:i/>
          <w:u w:val="single"/>
        </w:rPr>
      </w:pPr>
      <w:r>
        <w:rPr>
          <w:i/>
          <w:u w:val="single"/>
        </w:rPr>
        <w:t>Załączniki do Umowy o współpracy:</w:t>
      </w:r>
    </w:p>
    <w:p w:rsidR="00563226" w:rsidRDefault="00F9175F">
      <w:pPr>
        <w:numPr>
          <w:ilvl w:val="0"/>
          <w:numId w:val="11"/>
        </w:numPr>
        <w:pBdr>
          <w:top w:val="nil"/>
          <w:left w:val="nil"/>
          <w:bottom w:val="nil"/>
          <w:right w:val="nil"/>
          <w:between w:val="nil"/>
        </w:pBdr>
        <w:spacing w:after="0" w:line="240" w:lineRule="auto"/>
        <w:jc w:val="both"/>
        <w:rPr>
          <w:color w:val="000000"/>
        </w:rPr>
      </w:pPr>
      <w:r>
        <w:rPr>
          <w:i/>
          <w:color w:val="000000"/>
        </w:rPr>
        <w:t>Załącznik nr 1</w:t>
      </w:r>
      <w:r>
        <w:rPr>
          <w:color w:val="000000"/>
        </w:rPr>
        <w:t xml:space="preserve"> – Zapytanie Ofertowe nr </w:t>
      </w:r>
      <w:r w:rsidR="00AE30C4">
        <w:rPr>
          <w:color w:val="000000"/>
        </w:rPr>
        <w:t>4</w:t>
      </w:r>
      <w:r w:rsidR="00783FCE">
        <w:rPr>
          <w:color w:val="000000"/>
        </w:rPr>
        <w:t>7</w:t>
      </w:r>
      <w:r>
        <w:rPr>
          <w:color w:val="000000"/>
        </w:rPr>
        <w:t>/UNM/ZK</w:t>
      </w:r>
    </w:p>
    <w:p w:rsidR="00563226" w:rsidRDefault="00F9175F">
      <w:pPr>
        <w:numPr>
          <w:ilvl w:val="0"/>
          <w:numId w:val="11"/>
        </w:numPr>
        <w:pBdr>
          <w:top w:val="nil"/>
          <w:left w:val="nil"/>
          <w:bottom w:val="nil"/>
          <w:right w:val="nil"/>
          <w:between w:val="nil"/>
        </w:pBdr>
        <w:spacing w:after="0" w:line="240" w:lineRule="auto"/>
        <w:jc w:val="both"/>
        <w:rPr>
          <w:color w:val="000000"/>
        </w:rPr>
      </w:pPr>
      <w:r>
        <w:rPr>
          <w:i/>
          <w:color w:val="000000"/>
        </w:rPr>
        <w:t xml:space="preserve">Załącznik nr 2 </w:t>
      </w:r>
      <w:r>
        <w:rPr>
          <w:color w:val="000000"/>
        </w:rPr>
        <w:t xml:space="preserve">– Oferta Wykonawcy złożona w odpowiedzi na Zapytanie Ofertowe nr </w:t>
      </w:r>
      <w:r w:rsidR="00AE30C4">
        <w:rPr>
          <w:color w:val="000000"/>
        </w:rPr>
        <w:t>4</w:t>
      </w:r>
      <w:r w:rsidR="00783FCE">
        <w:rPr>
          <w:color w:val="000000"/>
        </w:rPr>
        <w:t>7</w:t>
      </w:r>
      <w:r>
        <w:rPr>
          <w:color w:val="000000"/>
        </w:rPr>
        <w:t>/UNM/ZK</w:t>
      </w:r>
    </w:p>
    <w:p w:rsidR="00563226" w:rsidRDefault="00F9175F">
      <w:pPr>
        <w:numPr>
          <w:ilvl w:val="0"/>
          <w:numId w:val="11"/>
        </w:numPr>
        <w:pBdr>
          <w:top w:val="nil"/>
          <w:left w:val="nil"/>
          <w:bottom w:val="nil"/>
          <w:right w:val="nil"/>
          <w:between w:val="nil"/>
        </w:pBdr>
        <w:spacing w:after="0" w:line="240" w:lineRule="auto"/>
        <w:jc w:val="both"/>
        <w:rPr>
          <w:color w:val="000000"/>
        </w:rPr>
      </w:pPr>
      <w:r>
        <w:rPr>
          <w:i/>
          <w:color w:val="000000"/>
        </w:rPr>
        <w:t>Załącznik nr 3</w:t>
      </w:r>
      <w:r>
        <w:rPr>
          <w:color w:val="000000"/>
        </w:rPr>
        <w:t xml:space="preserve"> – Umowa powierzenia przetwarzania danych osobowych</w:t>
      </w:r>
    </w:p>
    <w:p w:rsidR="00563226" w:rsidRDefault="00F9175F">
      <w:pPr>
        <w:numPr>
          <w:ilvl w:val="0"/>
          <w:numId w:val="11"/>
        </w:numPr>
        <w:pBdr>
          <w:top w:val="nil"/>
          <w:left w:val="nil"/>
          <w:bottom w:val="nil"/>
          <w:right w:val="nil"/>
          <w:between w:val="nil"/>
        </w:pBdr>
        <w:spacing w:after="0" w:line="240" w:lineRule="auto"/>
        <w:jc w:val="both"/>
        <w:rPr>
          <w:color w:val="000000"/>
        </w:rPr>
      </w:pPr>
      <w:r>
        <w:rPr>
          <w:i/>
          <w:color w:val="000000"/>
        </w:rPr>
        <w:t>Załącznik nr 4</w:t>
      </w:r>
      <w:r>
        <w:rPr>
          <w:color w:val="000000"/>
        </w:rPr>
        <w:t>– Protokół odbioru</w:t>
      </w:r>
      <w:r>
        <w:br w:type="page"/>
      </w:r>
    </w:p>
    <w:p w:rsidR="00563226" w:rsidRDefault="00F9175F">
      <w:pPr>
        <w:spacing w:after="0" w:line="240" w:lineRule="auto"/>
        <w:jc w:val="right"/>
        <w:rPr>
          <w:i/>
        </w:rPr>
      </w:pPr>
      <w:r>
        <w:rPr>
          <w:i/>
        </w:rPr>
        <w:lastRenderedPageBreak/>
        <w:t>Załącznik nr 3 do Umowy o współpracy z dn. …………………….</w:t>
      </w:r>
    </w:p>
    <w:p w:rsidR="00563226" w:rsidRDefault="00563226">
      <w:pPr>
        <w:spacing w:after="0" w:line="240" w:lineRule="auto"/>
        <w:jc w:val="right"/>
        <w:rPr>
          <w:i/>
          <w:highlight w:val="yellow"/>
        </w:rPr>
      </w:pPr>
    </w:p>
    <w:p w:rsidR="00563226" w:rsidRDefault="00F9175F">
      <w:pPr>
        <w:spacing w:after="0" w:line="240" w:lineRule="auto"/>
        <w:jc w:val="center"/>
        <w:rPr>
          <w:b/>
        </w:rPr>
      </w:pPr>
      <w:r>
        <w:rPr>
          <w:b/>
        </w:rPr>
        <w:t>UMOWA POWIERZENIA PRZETWARZANIA DANYCH OSOBOWYCH</w:t>
      </w:r>
    </w:p>
    <w:p w:rsidR="00563226" w:rsidRDefault="00563226">
      <w:pPr>
        <w:spacing w:after="0" w:line="240" w:lineRule="auto"/>
        <w:jc w:val="center"/>
        <w:rPr>
          <w:b/>
        </w:rPr>
      </w:pPr>
    </w:p>
    <w:p w:rsidR="00563226" w:rsidRDefault="00F9175F">
      <w:pPr>
        <w:tabs>
          <w:tab w:val="left" w:pos="6705"/>
        </w:tabs>
        <w:spacing w:after="0" w:line="240" w:lineRule="auto"/>
      </w:pPr>
      <w:r>
        <w:t>zawarta dnia ………..…….……roku pomiędzy:</w:t>
      </w:r>
      <w:r>
        <w:tab/>
      </w:r>
    </w:p>
    <w:p w:rsidR="00563226" w:rsidRDefault="00F9175F">
      <w:pPr>
        <w:spacing w:after="0" w:line="240" w:lineRule="auto"/>
      </w:pPr>
      <w:r>
        <w:t>(zwana dalej „</w:t>
      </w:r>
      <w:r>
        <w:rPr>
          <w:b/>
        </w:rPr>
        <w:t>Umową</w:t>
      </w:r>
      <w:r>
        <w:t>”)</w:t>
      </w:r>
    </w:p>
    <w:p w:rsidR="00563226" w:rsidRDefault="00F9175F">
      <w:pPr>
        <w:spacing w:after="0" w:line="240" w:lineRule="auto"/>
        <w:jc w:val="both"/>
      </w:pPr>
      <w:r>
        <w:rPr>
          <w:b/>
        </w:rPr>
        <w:t>Akademią Ekonomiczno-Humanistyczną w Warszawie</w:t>
      </w:r>
      <w:r>
        <w:t xml:space="preserve"> z siedzibą w Warszawie </w:t>
      </w:r>
      <w:r>
        <w:rPr>
          <w:color w:val="000000"/>
        </w:rPr>
        <w:t>(adres: ul. Okopowa 59, 01-043 Warszawa</w:t>
      </w:r>
      <w:r>
        <w:t xml:space="preserve">), NIP: 525-22-08-719, REGON: 017280390, wpisaną do ewidencji uczelni niepublicznych prowadzonej przez Ministra Edukacji i Nauki pod numerem 261, reprezentowaną przez </w:t>
      </w:r>
      <w:r w:rsidR="00C80889">
        <w:t>Aleksandrę</w:t>
      </w:r>
      <w:r w:rsidR="006A0C46">
        <w:t xml:space="preserve"> </w:t>
      </w:r>
      <w:r w:rsidR="00C80889" w:rsidRPr="004F10FD">
        <w:t>Głowack</w:t>
      </w:r>
      <w:r w:rsidR="00C80889">
        <w:t>ą</w:t>
      </w:r>
      <w:r w:rsidR="00C80889" w:rsidRPr="004F10FD">
        <w:t>-Tatar</w:t>
      </w:r>
      <w:r w:rsidR="00C80889">
        <w:t xml:space="preserve">ę - Dyrektor </w:t>
      </w:r>
      <w:r w:rsidR="00C80889" w:rsidRPr="004F10FD">
        <w:t>Biura ds. Osób z Niepełnosprawnościami</w:t>
      </w:r>
      <w:r w:rsidR="00C80889">
        <w:t xml:space="preserve"> Akademii Ekonomiczno-Humanistycznej w Warszawie</w:t>
      </w:r>
      <w:r>
        <w:t xml:space="preserve">, </w:t>
      </w:r>
    </w:p>
    <w:p w:rsidR="00563226" w:rsidRDefault="00F9175F">
      <w:pPr>
        <w:spacing w:after="0" w:line="240" w:lineRule="auto"/>
      </w:pPr>
      <w:r>
        <w:t xml:space="preserve">zwaną w dalszej części Umowy </w:t>
      </w:r>
      <w:r>
        <w:rPr>
          <w:b/>
        </w:rPr>
        <w:t xml:space="preserve">„Administratorem danych” </w:t>
      </w:r>
      <w:r>
        <w:t>lub</w:t>
      </w:r>
      <w:r>
        <w:rPr>
          <w:b/>
        </w:rPr>
        <w:t xml:space="preserve"> „Administratorem”</w:t>
      </w:r>
    </w:p>
    <w:p w:rsidR="00563226" w:rsidRDefault="00F9175F">
      <w:pPr>
        <w:spacing w:after="0" w:line="240" w:lineRule="auto"/>
      </w:pPr>
      <w:r>
        <w:t>oraz</w:t>
      </w:r>
    </w:p>
    <w:p w:rsidR="00563226" w:rsidRDefault="00F9175F">
      <w:pPr>
        <w:tabs>
          <w:tab w:val="center" w:pos="4536"/>
          <w:tab w:val="right" w:pos="9072"/>
        </w:tabs>
        <w:spacing w:after="0" w:line="240" w:lineRule="auto"/>
        <w:jc w:val="both"/>
        <w:rPr>
          <w:b/>
        </w:rPr>
      </w:pPr>
      <w:r>
        <w:rPr>
          <w:b/>
        </w:rPr>
        <w:t>……………………….</w:t>
      </w:r>
    </w:p>
    <w:p w:rsidR="00563226" w:rsidRDefault="00C12D97">
      <w:pPr>
        <w:spacing w:after="0" w:line="240" w:lineRule="auto"/>
        <w:ind w:left="40" w:hanging="40"/>
      </w:pPr>
      <w:r w:rsidRPr="00C12D97">
        <w:t>zwaną w dalszej części umowy</w:t>
      </w:r>
      <w:r w:rsidR="0039517C">
        <w:t xml:space="preserve"> </w:t>
      </w:r>
      <w:r w:rsidR="00F9175F">
        <w:rPr>
          <w:b/>
        </w:rPr>
        <w:t>„Podmiotem przetwarzającym”,</w:t>
      </w:r>
    </w:p>
    <w:p w:rsidR="00563226" w:rsidRDefault="00F9175F">
      <w:pPr>
        <w:spacing w:after="0" w:line="240" w:lineRule="auto"/>
      </w:pPr>
      <w:r>
        <w:t>zwanymi łącznie ,,</w:t>
      </w:r>
      <w:r>
        <w:rPr>
          <w:b/>
        </w:rPr>
        <w:t>Stronami</w:t>
      </w:r>
      <w:r>
        <w:t>”.</w:t>
      </w:r>
    </w:p>
    <w:p w:rsidR="00563226" w:rsidRDefault="00563226">
      <w:pPr>
        <w:spacing w:after="0" w:line="240" w:lineRule="auto"/>
      </w:pPr>
    </w:p>
    <w:p w:rsidR="00563226" w:rsidRDefault="00F9175F">
      <w:pPr>
        <w:spacing w:after="0" w:line="240" w:lineRule="auto"/>
        <w:jc w:val="center"/>
        <w:rPr>
          <w:b/>
        </w:rPr>
      </w:pPr>
      <w:r>
        <w:rPr>
          <w:b/>
        </w:rPr>
        <w:t>§ 1</w:t>
      </w:r>
    </w:p>
    <w:p w:rsidR="00563226" w:rsidRDefault="00F9175F">
      <w:pPr>
        <w:spacing w:after="0" w:line="240" w:lineRule="auto"/>
        <w:jc w:val="center"/>
        <w:rPr>
          <w:b/>
        </w:rPr>
      </w:pPr>
      <w:r>
        <w:rPr>
          <w:b/>
        </w:rPr>
        <w:t>Powierzenie przetwarzania danych osobowych</w:t>
      </w:r>
    </w:p>
    <w:p w:rsidR="00563226" w:rsidRDefault="00F9175F">
      <w:pPr>
        <w:numPr>
          <w:ilvl w:val="0"/>
          <w:numId w:val="20"/>
        </w:numPr>
        <w:spacing w:after="0" w:line="240" w:lineRule="auto"/>
        <w:ind w:left="357" w:hanging="357"/>
        <w:jc w:val="both"/>
      </w:pPr>
      <w: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563226" w:rsidRDefault="00F9175F">
      <w:pPr>
        <w:numPr>
          <w:ilvl w:val="0"/>
          <w:numId w:val="20"/>
        </w:numPr>
        <w:spacing w:after="0" w:line="240" w:lineRule="auto"/>
        <w:jc w:val="both"/>
        <w:rPr>
          <w:color w:val="000000"/>
        </w:rPr>
      </w:pPr>
      <w:r>
        <w:t xml:space="preserve">Podmiot przetwarzający zobowiązuje się przetwarzać powierzone mu dane osobowe zgodnie </w:t>
      </w:r>
      <w:r>
        <w:br/>
        <w:t>z niniejszą Umową, Rozporządzeniem oraz z innymi przepisami prawa powszechnie obowiązującego, które chronią prawa osób, których dane dotyczą.</w:t>
      </w:r>
    </w:p>
    <w:p w:rsidR="00563226" w:rsidRDefault="00F9175F">
      <w:pPr>
        <w:numPr>
          <w:ilvl w:val="0"/>
          <w:numId w:val="20"/>
        </w:numPr>
        <w:spacing w:after="0" w:line="240" w:lineRule="auto"/>
        <w:jc w:val="both"/>
      </w:pPr>
      <w:r>
        <w:t>Podmiot przetwarzający oświadcza, iż stosuje środki bezpieczeństwa spełniające wymogi Rozporządzenia.</w:t>
      </w:r>
    </w:p>
    <w:p w:rsidR="00563226" w:rsidRDefault="00F9175F">
      <w:pPr>
        <w:spacing w:after="0" w:line="240" w:lineRule="auto"/>
        <w:jc w:val="center"/>
        <w:rPr>
          <w:b/>
        </w:rPr>
      </w:pPr>
      <w:r>
        <w:rPr>
          <w:b/>
        </w:rPr>
        <w:t>§2</w:t>
      </w:r>
    </w:p>
    <w:p w:rsidR="00563226" w:rsidRDefault="00F9175F">
      <w:pPr>
        <w:spacing w:after="0" w:line="240" w:lineRule="auto"/>
        <w:jc w:val="center"/>
        <w:rPr>
          <w:b/>
        </w:rPr>
      </w:pPr>
      <w:r>
        <w:rPr>
          <w:b/>
        </w:rPr>
        <w:t>Zakres i cel przetwarzania danych</w:t>
      </w:r>
    </w:p>
    <w:p w:rsidR="00563226" w:rsidRDefault="00F9175F">
      <w:pPr>
        <w:numPr>
          <w:ilvl w:val="0"/>
          <w:numId w:val="21"/>
        </w:numPr>
        <w:spacing w:after="0" w:line="240" w:lineRule="auto"/>
        <w:jc w:val="both"/>
        <w:rPr>
          <w:i/>
        </w:rPr>
      </w:pPr>
      <w:r>
        <w:t>Podmiot przetwarzający będzie przetwarzał powierzone na podstawie umowy dane zwykłe uczestników projektu „Uczelnia na medal!, realizowanego w Akademii Ekonomiczno-Humanistycznej w Warszawie, w postaci np. imienia i nazwiska.</w:t>
      </w:r>
    </w:p>
    <w:p w:rsidR="00563226" w:rsidRDefault="00F9175F">
      <w:pPr>
        <w:numPr>
          <w:ilvl w:val="0"/>
          <w:numId w:val="21"/>
        </w:numPr>
        <w:spacing w:after="0" w:line="240" w:lineRule="auto"/>
        <w:jc w:val="both"/>
      </w:pPr>
      <w:r>
        <w:t>Powierzone przez Administratora danych dane osobowe będą przetwarzane przez Podmiot przetwarzający wyłącznie w celu realizacji Umowy o Współpracę z dnia ………………………. r.</w:t>
      </w:r>
    </w:p>
    <w:p w:rsidR="00563226" w:rsidRDefault="00F9175F">
      <w:pPr>
        <w:spacing w:after="0" w:line="240" w:lineRule="auto"/>
        <w:jc w:val="center"/>
        <w:rPr>
          <w:b/>
        </w:rPr>
      </w:pPr>
      <w:r>
        <w:rPr>
          <w:b/>
        </w:rPr>
        <w:t>§3</w:t>
      </w:r>
    </w:p>
    <w:p w:rsidR="00563226" w:rsidRDefault="00F9175F">
      <w:pPr>
        <w:spacing w:after="0" w:line="240" w:lineRule="auto"/>
        <w:jc w:val="center"/>
        <w:rPr>
          <w:b/>
        </w:rPr>
      </w:pPr>
      <w:r>
        <w:rPr>
          <w:b/>
        </w:rPr>
        <w:t>Obowiązki podmiotu przetwarzającego i sposób wykonania Umowy</w:t>
      </w:r>
    </w:p>
    <w:p w:rsidR="00563226" w:rsidRDefault="00F9175F">
      <w:pPr>
        <w:numPr>
          <w:ilvl w:val="0"/>
          <w:numId w:val="22"/>
        </w:numPr>
        <w:spacing w:after="0" w:line="240" w:lineRule="auto"/>
        <w:ind w:left="357" w:hanging="357"/>
        <w:jc w:val="both"/>
      </w:pPr>
      <w: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563226" w:rsidRDefault="00F9175F">
      <w:pPr>
        <w:numPr>
          <w:ilvl w:val="0"/>
          <w:numId w:val="22"/>
        </w:numPr>
        <w:spacing w:after="0" w:line="240" w:lineRule="auto"/>
        <w:ind w:left="357" w:hanging="357"/>
        <w:jc w:val="both"/>
      </w:pPr>
      <w:r>
        <w:t>Podmiot przetwarzający zobowiązuje się dołożyć należytej staranności przy przetwarzaniu powierzonych danych osobowych.</w:t>
      </w:r>
    </w:p>
    <w:p w:rsidR="00563226" w:rsidRDefault="00F9175F">
      <w:pPr>
        <w:numPr>
          <w:ilvl w:val="0"/>
          <w:numId w:val="22"/>
        </w:numPr>
        <w:spacing w:after="0" w:line="240" w:lineRule="auto"/>
        <w:ind w:left="357" w:hanging="357"/>
        <w:jc w:val="both"/>
      </w:pPr>
      <w:r>
        <w:t xml:space="preserve">Podmiot przetwarzający zobowiązuje się do nadania upoważnień do przetwarzania danych osobowych wszystkim osobom, które będą przetwarzały powierzone dane w celu realizacji niniejszej Umowy.  </w:t>
      </w:r>
    </w:p>
    <w:p w:rsidR="00563226" w:rsidRDefault="00F9175F">
      <w:pPr>
        <w:numPr>
          <w:ilvl w:val="0"/>
          <w:numId w:val="22"/>
        </w:numPr>
        <w:spacing w:after="0" w:line="240" w:lineRule="auto"/>
        <w:ind w:left="357" w:hanging="357"/>
        <w:jc w:val="both"/>
      </w:pPr>
      <w:r>
        <w:t xml:space="preserve">Podmiot przetwarzający zobowiązuje się zapewnić zachowanie w tajemnicy, (o której mowa w art. 28 ust 3 litera b) Rozporządzenia) przetwarzanych danych przez osoby, które upoważnia do </w:t>
      </w:r>
      <w:r>
        <w:lastRenderedPageBreak/>
        <w:t>przetwarzania danych osobowych w celu realizacji niniejszej Umowy, zarówno w trakcie zatrudnienia ich w Podmiocie przetwarzającym, jak i po jego ustaniu.</w:t>
      </w:r>
    </w:p>
    <w:p w:rsidR="00563226" w:rsidRDefault="00F9175F">
      <w:pPr>
        <w:numPr>
          <w:ilvl w:val="0"/>
          <w:numId w:val="22"/>
        </w:numPr>
        <w:spacing w:after="0" w:line="240" w:lineRule="auto"/>
        <w:ind w:left="357" w:hanging="357"/>
        <w:jc w:val="both"/>
      </w:pPr>
      <w:r>
        <w:t>Podmiot przetwarzający po zakończeniu świadczenia usług związanych z przetwarzaniem zwraca Administratorowi wszelkie dane osobowe oraz usuwa wszelkie ich istniejące kopie, chyba że prawo Unii lub prawo państwa członkowskiego nakazują przechowywanie danych osobowych.</w:t>
      </w:r>
    </w:p>
    <w:p w:rsidR="00563226" w:rsidRDefault="00F9175F">
      <w:pPr>
        <w:numPr>
          <w:ilvl w:val="0"/>
          <w:numId w:val="22"/>
        </w:numPr>
        <w:spacing w:after="0" w:line="240" w:lineRule="auto"/>
        <w:ind w:left="357" w:hanging="357"/>
        <w:jc w:val="both"/>
      </w:pPr>
      <w: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563226" w:rsidRDefault="00F9175F">
      <w:pPr>
        <w:numPr>
          <w:ilvl w:val="0"/>
          <w:numId w:val="22"/>
        </w:numPr>
        <w:spacing w:after="0" w:line="240" w:lineRule="auto"/>
        <w:ind w:left="357" w:hanging="357"/>
        <w:jc w:val="both"/>
      </w:pPr>
      <w:r>
        <w:t xml:space="preserve">Podmiot przetwarzający po stwierdzeniu naruszenia ochrony danych osobowych bez zbędnej zwłoki zgłasza je Administratorowi w ciągu 10 h. </w:t>
      </w:r>
    </w:p>
    <w:p w:rsidR="00563226" w:rsidRDefault="00F9175F">
      <w:pPr>
        <w:spacing w:after="0" w:line="240" w:lineRule="auto"/>
        <w:jc w:val="center"/>
        <w:rPr>
          <w:b/>
        </w:rPr>
      </w:pPr>
      <w:r>
        <w:rPr>
          <w:b/>
        </w:rPr>
        <w:t>§4</w:t>
      </w:r>
    </w:p>
    <w:p w:rsidR="00563226" w:rsidRDefault="00F9175F">
      <w:pPr>
        <w:spacing w:after="0" w:line="240" w:lineRule="auto"/>
        <w:jc w:val="center"/>
        <w:rPr>
          <w:b/>
        </w:rPr>
      </w:pPr>
      <w:r>
        <w:rPr>
          <w:b/>
        </w:rPr>
        <w:t>Prawo kontroli</w:t>
      </w:r>
    </w:p>
    <w:p w:rsidR="00563226" w:rsidRDefault="00F9175F">
      <w:pPr>
        <w:numPr>
          <w:ilvl w:val="0"/>
          <w:numId w:val="23"/>
        </w:numPr>
        <w:spacing w:after="0" w:line="240" w:lineRule="auto"/>
        <w:jc w:val="both"/>
      </w:pPr>
      <w:r>
        <w:t xml:space="preserve">Administrator danych zgodnie z art. 28 ust. 3 litera h) Rozporządzenia ma prawo kontroli, czy środki zastosowane przez Podmiot przetwarzający przy przetwarzaniu i zabezpieczeniu powierzonych danych osobowych spełniają postanowienia Umowy. </w:t>
      </w:r>
    </w:p>
    <w:p w:rsidR="00563226" w:rsidRDefault="00F9175F">
      <w:pPr>
        <w:numPr>
          <w:ilvl w:val="0"/>
          <w:numId w:val="23"/>
        </w:numPr>
        <w:spacing w:after="0" w:line="240" w:lineRule="auto"/>
        <w:jc w:val="both"/>
      </w:pPr>
      <w:r>
        <w:t>Administrator danych realizować będzie prawo kontroli w godzinach pracy Podmiotu przetwarzającego i z minimum 7 dniowym jego uprzedzeniem.</w:t>
      </w:r>
    </w:p>
    <w:p w:rsidR="00563226" w:rsidRDefault="00F9175F">
      <w:pPr>
        <w:numPr>
          <w:ilvl w:val="0"/>
          <w:numId w:val="23"/>
        </w:numPr>
        <w:spacing w:after="0" w:line="240" w:lineRule="auto"/>
        <w:jc w:val="both"/>
      </w:pPr>
      <w:r>
        <w:t>Podmiot przetwarzający zobowiązuje się do usunięcia uchybień stwierdzonych podczas kontroli w terminie wskazanym przez Administratora danych nie dłuższym niż 7 dni.</w:t>
      </w:r>
    </w:p>
    <w:p w:rsidR="00563226" w:rsidRDefault="00F9175F">
      <w:pPr>
        <w:numPr>
          <w:ilvl w:val="0"/>
          <w:numId w:val="23"/>
        </w:numPr>
        <w:spacing w:after="0" w:line="240" w:lineRule="auto"/>
        <w:jc w:val="both"/>
      </w:pPr>
      <w:r>
        <w:t xml:space="preserve">Podmiot przetwarzający udostępnia Administratorowi wszelkie informacje niezbędne do wykazania spełnienia obowiązków określonych w art. 28 Rozporządzenia. </w:t>
      </w:r>
    </w:p>
    <w:p w:rsidR="00563226" w:rsidRDefault="00F9175F">
      <w:pPr>
        <w:spacing w:after="0" w:line="240" w:lineRule="auto"/>
        <w:jc w:val="center"/>
        <w:rPr>
          <w:b/>
        </w:rPr>
      </w:pPr>
      <w:r>
        <w:rPr>
          <w:b/>
        </w:rPr>
        <w:t>§5</w:t>
      </w:r>
    </w:p>
    <w:p w:rsidR="00563226" w:rsidRDefault="00F9175F">
      <w:pPr>
        <w:spacing w:after="0" w:line="240" w:lineRule="auto"/>
        <w:jc w:val="center"/>
        <w:rPr>
          <w:b/>
        </w:rPr>
      </w:pPr>
      <w:r>
        <w:rPr>
          <w:b/>
        </w:rPr>
        <w:t>Dalsze powierzenie danych do przetwarzania (podpowierzenie)</w:t>
      </w:r>
    </w:p>
    <w:p w:rsidR="00563226" w:rsidRDefault="00F9175F">
      <w:pPr>
        <w:numPr>
          <w:ilvl w:val="0"/>
          <w:numId w:val="24"/>
        </w:numPr>
        <w:spacing w:after="0" w:line="240" w:lineRule="auto"/>
        <w:jc w:val="both"/>
      </w:pPr>
      <w:r>
        <w:t xml:space="preserve">Podmiot przetwarzający może powierzyć dane osobowe objęte niniejszą Umową do dalszego przetwarzania podwykonawcom jedynie w celu wykonania Umowy po uzyskaniu uprzedniej pisemnej zgody Administratora danych.  </w:t>
      </w:r>
    </w:p>
    <w:p w:rsidR="00563226" w:rsidRDefault="00F9175F">
      <w:pPr>
        <w:numPr>
          <w:ilvl w:val="0"/>
          <w:numId w:val="24"/>
        </w:numPr>
        <w:spacing w:after="0" w:line="240" w:lineRule="auto"/>
        <w:jc w:val="both"/>
      </w:pPr>
      <w: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563226" w:rsidRDefault="00F9175F">
      <w:pPr>
        <w:numPr>
          <w:ilvl w:val="0"/>
          <w:numId w:val="24"/>
        </w:numPr>
        <w:spacing w:after="0" w:line="240" w:lineRule="auto"/>
        <w:jc w:val="both"/>
      </w:pPr>
      <w:r>
        <w:t xml:space="preserve">Podwykonawca, o którym mowa w §5 ust. 1 Umowy winien spełniać te same gwarancje i obowiązki jakie zostały nałożone na Podmiot przetwarzający w niniejszej Umowie. </w:t>
      </w:r>
    </w:p>
    <w:p w:rsidR="00563226" w:rsidRDefault="00F9175F">
      <w:pPr>
        <w:numPr>
          <w:ilvl w:val="0"/>
          <w:numId w:val="24"/>
        </w:numPr>
        <w:spacing w:after="0" w:line="240" w:lineRule="auto"/>
        <w:jc w:val="both"/>
      </w:pPr>
      <w:r>
        <w:t>Podmiot przetwarzający ponosi pełną odpowiedzialność wobec Administratora za nie wywiązanie się ze spoczywających na podwykonawcy obowiązków ochrony danych.</w:t>
      </w:r>
    </w:p>
    <w:p w:rsidR="00563226" w:rsidRDefault="00F9175F">
      <w:pPr>
        <w:spacing w:after="0" w:line="240" w:lineRule="auto"/>
        <w:jc w:val="center"/>
        <w:rPr>
          <w:b/>
        </w:rPr>
      </w:pPr>
      <w:r>
        <w:rPr>
          <w:b/>
        </w:rPr>
        <w:t>§ 6</w:t>
      </w:r>
    </w:p>
    <w:p w:rsidR="00563226" w:rsidRDefault="00F9175F">
      <w:pPr>
        <w:spacing w:after="0" w:line="240" w:lineRule="auto"/>
        <w:jc w:val="center"/>
        <w:rPr>
          <w:b/>
        </w:rPr>
      </w:pPr>
      <w:r>
        <w:rPr>
          <w:b/>
        </w:rPr>
        <w:t>Odpowiedzialność Podmiotu przetwarzającego</w:t>
      </w:r>
    </w:p>
    <w:p w:rsidR="00563226" w:rsidRDefault="00F9175F">
      <w:pPr>
        <w:numPr>
          <w:ilvl w:val="0"/>
          <w:numId w:val="4"/>
        </w:numPr>
        <w:spacing w:after="0" w:line="240" w:lineRule="auto"/>
        <w:jc w:val="both"/>
      </w:pPr>
      <w:r>
        <w:t xml:space="preserve">Podmiot przetwarzający jest odpowiedzialny za udostępnienie lub wykorzystanie danych osobowych niezgodnie z treścią Umowy, a w szczególności za udostępnienie powierzonych do przetwarzania danych osobowych osobom nieupoważnionym. </w:t>
      </w:r>
    </w:p>
    <w:p w:rsidR="00563226" w:rsidRDefault="00F9175F">
      <w:pPr>
        <w:numPr>
          <w:ilvl w:val="0"/>
          <w:numId w:val="4"/>
        </w:numPr>
        <w:spacing w:after="0" w:line="240" w:lineRule="auto"/>
        <w:jc w:val="both"/>
      </w:pPr>
      <w: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lastRenderedPageBreak/>
        <w:t xml:space="preserve">Prezesa Urzędu Ochrony Danych Osobowych. Niniejszy ustęp dotyczy wyłącznie danych osobowych powierzonych przez Administratora danych. </w:t>
      </w:r>
    </w:p>
    <w:p w:rsidR="00563226" w:rsidRDefault="00F9175F">
      <w:pPr>
        <w:spacing w:after="0" w:line="240" w:lineRule="auto"/>
        <w:jc w:val="center"/>
        <w:rPr>
          <w:b/>
        </w:rPr>
      </w:pPr>
      <w:r>
        <w:rPr>
          <w:b/>
        </w:rPr>
        <w:t>§7</w:t>
      </w:r>
    </w:p>
    <w:p w:rsidR="00563226" w:rsidRDefault="00F9175F">
      <w:pPr>
        <w:spacing w:after="0" w:line="240" w:lineRule="auto"/>
        <w:jc w:val="center"/>
        <w:rPr>
          <w:b/>
        </w:rPr>
      </w:pPr>
      <w:r>
        <w:rPr>
          <w:b/>
        </w:rPr>
        <w:t>Czas obowiązywania Umowy</w:t>
      </w:r>
    </w:p>
    <w:p w:rsidR="00563226" w:rsidRDefault="00F9175F">
      <w:pPr>
        <w:numPr>
          <w:ilvl w:val="0"/>
          <w:numId w:val="9"/>
        </w:numPr>
        <w:spacing w:after="0" w:line="240" w:lineRule="auto"/>
        <w:ind w:left="284" w:hanging="284"/>
        <w:jc w:val="both"/>
        <w:rPr>
          <w:i/>
        </w:rPr>
      </w:pPr>
      <w:r>
        <w:t>Niniejsza Umowa obowiązuje przez okres obowiązywania Umowy Współpracy z dnia ……………………. r.</w:t>
      </w:r>
    </w:p>
    <w:p w:rsidR="00563226" w:rsidRDefault="00F9175F">
      <w:pPr>
        <w:numPr>
          <w:ilvl w:val="0"/>
          <w:numId w:val="9"/>
        </w:numPr>
        <w:spacing w:after="0" w:line="240" w:lineRule="auto"/>
        <w:ind w:left="284" w:hanging="284"/>
      </w:pPr>
      <w:r>
        <w:t>Umowa wygasa z chwilą wygaśnięcia Umowy o Współpracę z dnia ………………………. r.</w:t>
      </w:r>
    </w:p>
    <w:p w:rsidR="00563226" w:rsidRDefault="00F9175F">
      <w:pPr>
        <w:spacing w:after="0" w:line="240" w:lineRule="auto"/>
        <w:jc w:val="center"/>
        <w:rPr>
          <w:b/>
        </w:rPr>
      </w:pPr>
      <w:r>
        <w:rPr>
          <w:b/>
        </w:rPr>
        <w:t>§8</w:t>
      </w:r>
    </w:p>
    <w:p w:rsidR="00563226" w:rsidRDefault="00F9175F">
      <w:pPr>
        <w:spacing w:after="0" w:line="240" w:lineRule="auto"/>
        <w:jc w:val="center"/>
        <w:rPr>
          <w:b/>
        </w:rPr>
      </w:pPr>
      <w:r>
        <w:rPr>
          <w:b/>
        </w:rPr>
        <w:t>Rozwiązanie Umowy</w:t>
      </w:r>
    </w:p>
    <w:p w:rsidR="00563226" w:rsidRDefault="00F9175F">
      <w:pPr>
        <w:spacing w:after="0" w:line="240" w:lineRule="auto"/>
        <w:jc w:val="both"/>
        <w:rPr>
          <w:b/>
        </w:rPr>
      </w:pPr>
      <w:r>
        <w:t>Administrator danych może rozwiązać niniejszą Umowę ze skutkiem natychmiastowym, gdy Podmiot przetwarzający:</w:t>
      </w:r>
    </w:p>
    <w:p w:rsidR="00563226" w:rsidRDefault="00F9175F">
      <w:pPr>
        <w:numPr>
          <w:ilvl w:val="0"/>
          <w:numId w:val="10"/>
        </w:numPr>
        <w:spacing w:after="0" w:line="240" w:lineRule="auto"/>
        <w:ind w:left="567" w:hanging="283"/>
        <w:jc w:val="both"/>
        <w:rPr>
          <w:b/>
        </w:rPr>
      </w:pPr>
      <w:r>
        <w:t>pomimo zobowiązania go do usunięcia uchybień stwierdzonych podczas kontroli nie usunie ich w wyznaczonym terminie;</w:t>
      </w:r>
    </w:p>
    <w:p w:rsidR="00563226" w:rsidRDefault="00F9175F">
      <w:pPr>
        <w:numPr>
          <w:ilvl w:val="0"/>
          <w:numId w:val="10"/>
        </w:numPr>
        <w:spacing w:after="0" w:line="240" w:lineRule="auto"/>
        <w:ind w:left="567" w:hanging="283"/>
        <w:jc w:val="both"/>
      </w:pPr>
      <w:r>
        <w:t>przetwarza dane osobowe w sposób niezgodny z Umową;</w:t>
      </w:r>
    </w:p>
    <w:p w:rsidR="00563226" w:rsidRDefault="00F9175F">
      <w:pPr>
        <w:numPr>
          <w:ilvl w:val="0"/>
          <w:numId w:val="10"/>
        </w:numPr>
        <w:spacing w:after="0" w:line="240" w:lineRule="auto"/>
        <w:ind w:left="567" w:hanging="283"/>
        <w:jc w:val="both"/>
        <w:rPr>
          <w:b/>
        </w:rPr>
      </w:pPr>
      <w:r>
        <w:t>powierzył przetwarzanie danych osobowych innemu podmiotowi bez zgody Administratora danych.</w:t>
      </w:r>
    </w:p>
    <w:p w:rsidR="00563226" w:rsidRDefault="00F9175F">
      <w:pPr>
        <w:spacing w:after="0" w:line="240" w:lineRule="auto"/>
        <w:jc w:val="center"/>
        <w:rPr>
          <w:b/>
        </w:rPr>
      </w:pPr>
      <w:r>
        <w:rPr>
          <w:b/>
        </w:rPr>
        <w:t>§9</w:t>
      </w:r>
    </w:p>
    <w:p w:rsidR="00563226" w:rsidRDefault="00F9175F">
      <w:pPr>
        <w:spacing w:after="0" w:line="240" w:lineRule="auto"/>
        <w:jc w:val="center"/>
        <w:rPr>
          <w:b/>
        </w:rPr>
      </w:pPr>
      <w:r>
        <w:rPr>
          <w:b/>
        </w:rPr>
        <w:t>Zasady zachowania poufności</w:t>
      </w:r>
    </w:p>
    <w:p w:rsidR="00563226" w:rsidRDefault="00F9175F">
      <w:pPr>
        <w:numPr>
          <w:ilvl w:val="0"/>
          <w:numId w:val="12"/>
        </w:numPr>
        <w:spacing w:after="0" w:line="240" w:lineRule="auto"/>
        <w:jc w:val="both"/>
      </w:pPr>
      <w: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563226" w:rsidRDefault="00F9175F">
      <w:pPr>
        <w:numPr>
          <w:ilvl w:val="0"/>
          <w:numId w:val="12"/>
        </w:numPr>
        <w:spacing w:after="0" w:line="240" w:lineRule="auto"/>
        <w:jc w:val="both"/>
      </w:pPr>
      <w: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563226" w:rsidRDefault="00563226">
      <w:pPr>
        <w:spacing w:after="0" w:line="240" w:lineRule="auto"/>
        <w:jc w:val="both"/>
      </w:pPr>
    </w:p>
    <w:p w:rsidR="00563226" w:rsidRDefault="00563226">
      <w:pPr>
        <w:spacing w:after="0" w:line="240" w:lineRule="auto"/>
        <w:jc w:val="both"/>
      </w:pPr>
    </w:p>
    <w:p w:rsidR="00563226" w:rsidRDefault="00F9175F">
      <w:pPr>
        <w:spacing w:after="0" w:line="240" w:lineRule="auto"/>
        <w:jc w:val="center"/>
        <w:rPr>
          <w:b/>
        </w:rPr>
      </w:pPr>
      <w:r>
        <w:rPr>
          <w:b/>
        </w:rPr>
        <w:t>§10</w:t>
      </w:r>
    </w:p>
    <w:p w:rsidR="00563226" w:rsidRDefault="00F9175F">
      <w:pPr>
        <w:spacing w:after="0" w:line="240" w:lineRule="auto"/>
        <w:jc w:val="center"/>
        <w:rPr>
          <w:b/>
        </w:rPr>
      </w:pPr>
      <w:r>
        <w:rPr>
          <w:b/>
        </w:rPr>
        <w:t>Postanowienia końcowe</w:t>
      </w:r>
    </w:p>
    <w:p w:rsidR="00563226" w:rsidRDefault="00F9175F">
      <w:pPr>
        <w:numPr>
          <w:ilvl w:val="0"/>
          <w:numId w:val="15"/>
        </w:numPr>
        <w:spacing w:after="0" w:line="240" w:lineRule="auto"/>
        <w:jc w:val="both"/>
      </w:pPr>
      <w:r>
        <w:t>Umowa została sporządzona w dwóch jednobrzmiących egzemplarzach dla każdej ze stron.</w:t>
      </w:r>
    </w:p>
    <w:p w:rsidR="00563226" w:rsidRDefault="00F9175F">
      <w:pPr>
        <w:numPr>
          <w:ilvl w:val="0"/>
          <w:numId w:val="15"/>
        </w:numPr>
        <w:spacing w:after="0" w:line="240" w:lineRule="auto"/>
        <w:jc w:val="both"/>
      </w:pPr>
      <w:r>
        <w:t>W sprawach nieuregulowanych zastosowanie będą miały przepisy Kodeksu cywilnego oraz Rozporządzenia.</w:t>
      </w:r>
    </w:p>
    <w:p w:rsidR="00563226" w:rsidRDefault="00F9175F">
      <w:pPr>
        <w:numPr>
          <w:ilvl w:val="0"/>
          <w:numId w:val="15"/>
        </w:numPr>
        <w:spacing w:after="0" w:line="240" w:lineRule="auto"/>
        <w:jc w:val="both"/>
      </w:pPr>
      <w:r>
        <w:t>Sądem właściwym dla rozpatrzenia sporów wynikających z niniejszej Umowy będzie sąd właściwy Administratora danych.</w:t>
      </w:r>
    </w:p>
    <w:p w:rsidR="00563226" w:rsidRDefault="00563226">
      <w:pPr>
        <w:spacing w:after="0" w:line="240" w:lineRule="auto"/>
      </w:pPr>
    </w:p>
    <w:p w:rsidR="00563226" w:rsidRDefault="00563226">
      <w:pPr>
        <w:spacing w:after="0" w:line="240" w:lineRule="auto"/>
      </w:pPr>
    </w:p>
    <w:p w:rsidR="00563226" w:rsidRDefault="00563226">
      <w:pPr>
        <w:spacing w:after="0" w:line="240" w:lineRule="auto"/>
        <w:ind w:left="346" w:right="31"/>
        <w:rPr>
          <w:color w:val="000000"/>
        </w:rPr>
      </w:pPr>
    </w:p>
    <w:p w:rsidR="00563226" w:rsidRDefault="00F9175F">
      <w:pPr>
        <w:pBdr>
          <w:top w:val="nil"/>
          <w:left w:val="nil"/>
          <w:bottom w:val="nil"/>
          <w:right w:val="nil"/>
          <w:between w:val="nil"/>
        </w:pBdr>
        <w:tabs>
          <w:tab w:val="center" w:pos="4536"/>
          <w:tab w:val="right" w:pos="9072"/>
        </w:tabs>
        <w:spacing w:after="0" w:line="240" w:lineRule="auto"/>
        <w:rPr>
          <w:color w:val="000000"/>
        </w:rPr>
      </w:pPr>
      <w:r>
        <w:rPr>
          <w:color w:val="000000"/>
        </w:rPr>
        <w:t>……………………………………………………..</w:t>
      </w:r>
      <w:r>
        <w:rPr>
          <w:color w:val="000000"/>
        </w:rPr>
        <w:tab/>
      </w:r>
      <w:r>
        <w:rPr>
          <w:color w:val="000000"/>
        </w:rPr>
        <w:tab/>
        <w:t>……………………………………………….</w:t>
      </w:r>
      <w:r>
        <w:rPr>
          <w:color w:val="000000"/>
        </w:rPr>
        <w:tab/>
      </w:r>
    </w:p>
    <w:p w:rsidR="00563226" w:rsidRDefault="00F9175F">
      <w:pPr>
        <w:pBdr>
          <w:top w:val="nil"/>
          <w:left w:val="nil"/>
          <w:bottom w:val="nil"/>
          <w:right w:val="nil"/>
          <w:between w:val="nil"/>
        </w:pBdr>
        <w:tabs>
          <w:tab w:val="center" w:pos="4536"/>
          <w:tab w:val="right" w:pos="9072"/>
        </w:tabs>
        <w:spacing w:after="0" w:line="240" w:lineRule="auto"/>
        <w:rPr>
          <w:i/>
          <w:color w:val="000000"/>
          <w:sz w:val="21"/>
          <w:szCs w:val="21"/>
        </w:rPr>
      </w:pPr>
      <w:r>
        <w:rPr>
          <w:i/>
          <w:color w:val="000000"/>
          <w:sz w:val="21"/>
          <w:szCs w:val="21"/>
        </w:rPr>
        <w:t xml:space="preserve">           (Administrator danych)                                                                                      (Podmiot przetwarzający)</w:t>
      </w:r>
    </w:p>
    <w:p w:rsidR="00563226" w:rsidRDefault="00F9175F">
      <w:pPr>
        <w:spacing w:after="0" w:line="240" w:lineRule="auto"/>
        <w:jc w:val="right"/>
        <w:rPr>
          <w:i/>
          <w:color w:val="000000"/>
        </w:rPr>
      </w:pPr>
      <w:r>
        <w:br w:type="column"/>
      </w:r>
      <w:r>
        <w:rPr>
          <w:i/>
          <w:color w:val="000000"/>
        </w:rPr>
        <w:lastRenderedPageBreak/>
        <w:t>Załącznik nr 4 do Umowy o współpracy z dn. ……………………..</w:t>
      </w:r>
    </w:p>
    <w:p w:rsidR="00563226" w:rsidRDefault="00563226">
      <w:pPr>
        <w:spacing w:after="0" w:line="240" w:lineRule="auto"/>
        <w:jc w:val="center"/>
        <w:rPr>
          <w:b/>
          <w:color w:val="000000"/>
        </w:rPr>
      </w:pPr>
    </w:p>
    <w:p w:rsidR="00563226" w:rsidRDefault="00F9175F">
      <w:pPr>
        <w:spacing w:after="0" w:line="240" w:lineRule="auto"/>
        <w:jc w:val="center"/>
        <w:rPr>
          <w:b/>
          <w:color w:val="000000"/>
        </w:rPr>
      </w:pPr>
      <w:r>
        <w:rPr>
          <w:b/>
          <w:color w:val="000000"/>
        </w:rPr>
        <w:t>PROTOKÓŁ ODBIORU</w:t>
      </w:r>
    </w:p>
    <w:p w:rsidR="00563226" w:rsidRDefault="00563226">
      <w:pPr>
        <w:spacing w:after="0" w:line="240" w:lineRule="auto"/>
        <w:jc w:val="center"/>
        <w:rPr>
          <w:b/>
          <w:color w:val="000000"/>
        </w:rPr>
      </w:pPr>
    </w:p>
    <w:p w:rsidR="00563226" w:rsidRDefault="00F9175F">
      <w:pPr>
        <w:widowControl w:val="0"/>
        <w:numPr>
          <w:ilvl w:val="0"/>
          <w:numId w:val="13"/>
        </w:numPr>
        <w:pBdr>
          <w:top w:val="nil"/>
          <w:left w:val="nil"/>
          <w:bottom w:val="nil"/>
          <w:right w:val="nil"/>
          <w:between w:val="nil"/>
        </w:pBdr>
        <w:spacing w:after="0" w:line="240" w:lineRule="auto"/>
        <w:ind w:left="714" w:right="142" w:hanging="357"/>
        <w:rPr>
          <w:b/>
          <w:color w:val="000000"/>
        </w:rPr>
      </w:pPr>
      <w:r>
        <w:rPr>
          <w:b/>
          <w:color w:val="000000"/>
        </w:rPr>
        <w:t xml:space="preserve">Podstawa formalno-prawna: </w:t>
      </w:r>
    </w:p>
    <w:p w:rsidR="00563226" w:rsidRDefault="00F9175F">
      <w:pPr>
        <w:pBdr>
          <w:top w:val="nil"/>
          <w:left w:val="nil"/>
          <w:bottom w:val="nil"/>
          <w:right w:val="nil"/>
          <w:between w:val="nil"/>
        </w:pBdr>
        <w:spacing w:after="0" w:line="240" w:lineRule="auto"/>
        <w:ind w:right="142"/>
        <w:rPr>
          <w:color w:val="000000"/>
        </w:rPr>
      </w:pPr>
      <w:r>
        <w:rPr>
          <w:color w:val="000000"/>
        </w:rPr>
        <w:t>Umowa o współpracę z dnia ………………..……..</w:t>
      </w:r>
    </w:p>
    <w:p w:rsidR="00563226" w:rsidRDefault="00F9175F">
      <w:pPr>
        <w:widowControl w:val="0"/>
        <w:numPr>
          <w:ilvl w:val="0"/>
          <w:numId w:val="13"/>
        </w:numPr>
        <w:pBdr>
          <w:top w:val="nil"/>
          <w:left w:val="nil"/>
          <w:bottom w:val="nil"/>
          <w:right w:val="nil"/>
          <w:between w:val="nil"/>
        </w:pBdr>
        <w:spacing w:after="0" w:line="240" w:lineRule="auto"/>
        <w:ind w:left="714" w:right="142" w:hanging="357"/>
        <w:rPr>
          <w:b/>
          <w:color w:val="000000"/>
        </w:rPr>
      </w:pPr>
      <w:r>
        <w:rPr>
          <w:b/>
          <w:color w:val="000000"/>
        </w:rPr>
        <w:t>Zamawiający:</w:t>
      </w:r>
    </w:p>
    <w:p w:rsidR="00563226" w:rsidRDefault="00F9175F">
      <w:pPr>
        <w:tabs>
          <w:tab w:val="left" w:pos="567"/>
        </w:tabs>
        <w:spacing w:after="0" w:line="240" w:lineRule="auto"/>
        <w:jc w:val="both"/>
      </w:pPr>
      <w:r>
        <w:rPr>
          <w:b/>
        </w:rPr>
        <w:t xml:space="preserve">Akademia Ekonomiczno-Humanistyczna w Warszawie </w:t>
      </w:r>
      <w:r>
        <w:t xml:space="preserve">z siedzibą w Warszawie (adres: ul. Okopowa 59, 01-043Warszawa), NIP: 525-22-08-719, REGON: 017280390, wpisana do ewidencji uczelni niepublicznych prowadzonej przez Ministra Edukacji i Nauki pod numerem 261, reprezentowana przez </w:t>
      </w:r>
      <w:r w:rsidR="00C80889">
        <w:t>Aleksandrę</w:t>
      </w:r>
      <w:r w:rsidR="006A0C46">
        <w:t xml:space="preserve"> </w:t>
      </w:r>
      <w:r w:rsidR="00C80889" w:rsidRPr="004F10FD">
        <w:t>Głowack</w:t>
      </w:r>
      <w:r w:rsidR="00C80889">
        <w:t>ą</w:t>
      </w:r>
      <w:r w:rsidR="00C80889" w:rsidRPr="004F10FD">
        <w:t>-Tatar</w:t>
      </w:r>
      <w:r w:rsidR="00C80889">
        <w:t xml:space="preserve">ę - Dyrektor </w:t>
      </w:r>
      <w:r w:rsidR="00C80889" w:rsidRPr="004F10FD">
        <w:t>Biura ds. Osób z Niepełnosprawnościami</w:t>
      </w:r>
      <w:r w:rsidR="00C80889">
        <w:t xml:space="preserve"> Akademii Ekonomiczno-Humanistycznej w Warszawie</w:t>
      </w:r>
      <w:r>
        <w:t>.</w:t>
      </w:r>
    </w:p>
    <w:p w:rsidR="00563226" w:rsidRDefault="00F9175F">
      <w:pPr>
        <w:numPr>
          <w:ilvl w:val="0"/>
          <w:numId w:val="13"/>
        </w:numPr>
        <w:pBdr>
          <w:top w:val="nil"/>
          <w:left w:val="nil"/>
          <w:bottom w:val="nil"/>
          <w:right w:val="nil"/>
          <w:between w:val="nil"/>
        </w:pBdr>
        <w:spacing w:after="0" w:line="240" w:lineRule="auto"/>
        <w:ind w:left="714" w:hanging="357"/>
        <w:rPr>
          <w:b/>
          <w:color w:val="000000"/>
        </w:rPr>
      </w:pPr>
      <w:r>
        <w:rPr>
          <w:b/>
          <w:color w:val="000000"/>
        </w:rPr>
        <w:t xml:space="preserve">Wykonawca: </w:t>
      </w:r>
    </w:p>
    <w:p w:rsidR="00563226" w:rsidRDefault="00F9175F">
      <w:pPr>
        <w:pBdr>
          <w:top w:val="nil"/>
          <w:left w:val="nil"/>
          <w:bottom w:val="nil"/>
          <w:right w:val="nil"/>
          <w:between w:val="nil"/>
        </w:pBdr>
        <w:spacing w:after="0" w:line="240" w:lineRule="auto"/>
        <w:ind w:left="714"/>
        <w:jc w:val="both"/>
        <w:rPr>
          <w:b/>
          <w:color w:val="000000"/>
        </w:rPr>
      </w:pPr>
      <w:r>
        <w:rPr>
          <w:b/>
          <w:color w:val="000000"/>
        </w:rPr>
        <w:t>……………</w:t>
      </w:r>
    </w:p>
    <w:p w:rsidR="00563226" w:rsidRDefault="00563226">
      <w:pPr>
        <w:pBdr>
          <w:top w:val="nil"/>
          <w:left w:val="nil"/>
          <w:bottom w:val="nil"/>
          <w:right w:val="nil"/>
          <w:between w:val="nil"/>
        </w:pBdr>
        <w:spacing w:after="0" w:line="240" w:lineRule="auto"/>
        <w:ind w:left="714"/>
        <w:jc w:val="both"/>
        <w:rPr>
          <w:b/>
          <w:color w:val="000000"/>
        </w:rPr>
      </w:pPr>
    </w:p>
    <w:p w:rsidR="00563226" w:rsidRDefault="00F9175F">
      <w:pPr>
        <w:numPr>
          <w:ilvl w:val="0"/>
          <w:numId w:val="13"/>
        </w:numPr>
        <w:pBdr>
          <w:top w:val="nil"/>
          <w:left w:val="nil"/>
          <w:bottom w:val="nil"/>
          <w:right w:val="nil"/>
          <w:between w:val="nil"/>
        </w:pBdr>
        <w:spacing w:after="0" w:line="240" w:lineRule="auto"/>
        <w:ind w:left="714" w:hanging="357"/>
        <w:jc w:val="both"/>
        <w:rPr>
          <w:b/>
          <w:color w:val="000000"/>
        </w:rPr>
      </w:pPr>
      <w:r>
        <w:rPr>
          <w:b/>
          <w:color w:val="000000"/>
        </w:rPr>
        <w:t>Przedmiot odbioru:</w:t>
      </w:r>
    </w:p>
    <w:p w:rsidR="00563226" w:rsidRDefault="00F9175F">
      <w:pPr>
        <w:pBdr>
          <w:top w:val="nil"/>
          <w:left w:val="nil"/>
          <w:bottom w:val="nil"/>
          <w:right w:val="nil"/>
          <w:between w:val="nil"/>
        </w:pBdr>
        <w:spacing w:after="0" w:line="240" w:lineRule="auto"/>
        <w:jc w:val="both"/>
        <w:rPr>
          <w:color w:val="000000"/>
        </w:rPr>
      </w:pPr>
      <w:r>
        <w:rPr>
          <w:color w:val="000000"/>
        </w:rPr>
        <w:t xml:space="preserve">Organizacja i </w:t>
      </w:r>
      <w:r>
        <w:t xml:space="preserve">prowadzenie </w:t>
      </w:r>
      <w:r w:rsidR="0039517C">
        <w:t>g</w:t>
      </w:r>
      <w:r w:rsidR="004F32E2">
        <w:t>rup</w:t>
      </w:r>
      <w:bookmarkStart w:id="3" w:name="_GoBack"/>
      <w:bookmarkEnd w:id="3"/>
      <w:r w:rsidR="0039517C" w:rsidRPr="00576318">
        <w:t xml:space="preserve"> wsparcia </w:t>
      </w:r>
      <w:r w:rsidR="002D77EC" w:rsidRPr="004D3C80">
        <w:t>z wykorzystaniem arteterapii – fotografii terapeutycznej</w:t>
      </w:r>
      <w:r w:rsidR="002D77EC">
        <w:rPr>
          <w:color w:val="000000"/>
        </w:rPr>
        <w:t xml:space="preserve"> </w:t>
      </w:r>
      <w:r>
        <w:rPr>
          <w:color w:val="000000"/>
        </w:rPr>
        <w:t>w ramach projektu pt. „Uczelnia na medal!", który jest współfinansowany ze środków Unii Europejskiej w ramach Europejskiego Funduszu Społecznego.</w:t>
      </w:r>
    </w:p>
    <w:p w:rsidR="00563226" w:rsidRDefault="00F9175F">
      <w:pPr>
        <w:numPr>
          <w:ilvl w:val="0"/>
          <w:numId w:val="13"/>
        </w:numPr>
        <w:pBdr>
          <w:top w:val="nil"/>
          <w:left w:val="nil"/>
          <w:bottom w:val="nil"/>
          <w:right w:val="nil"/>
          <w:between w:val="nil"/>
        </w:pBdr>
        <w:spacing w:after="0" w:line="240" w:lineRule="auto"/>
        <w:ind w:left="714" w:hanging="357"/>
        <w:rPr>
          <w:b/>
          <w:color w:val="000000"/>
        </w:rPr>
      </w:pPr>
      <w:r>
        <w:rPr>
          <w:b/>
          <w:color w:val="000000"/>
        </w:rPr>
        <w:t>Stwierdza się, że dokonano odbioru bez zastrzeżeń.</w:t>
      </w:r>
    </w:p>
    <w:p w:rsidR="00563226" w:rsidRDefault="00F9175F">
      <w:pPr>
        <w:numPr>
          <w:ilvl w:val="0"/>
          <w:numId w:val="13"/>
        </w:numPr>
        <w:pBdr>
          <w:top w:val="nil"/>
          <w:left w:val="nil"/>
          <w:bottom w:val="nil"/>
          <w:right w:val="nil"/>
          <w:between w:val="nil"/>
        </w:pBdr>
        <w:spacing w:after="0" w:line="240" w:lineRule="auto"/>
        <w:rPr>
          <w:b/>
          <w:color w:val="000000"/>
        </w:rPr>
      </w:pPr>
      <w:r>
        <w:rPr>
          <w:b/>
          <w:color w:val="000000"/>
        </w:rPr>
        <w:t>Niniejszy protokół stanowi podstawę do wypłacenia Wykonawcy 100% wynagrodzenia.</w:t>
      </w:r>
    </w:p>
    <w:p w:rsidR="00563226" w:rsidRDefault="00563226">
      <w:pPr>
        <w:pBdr>
          <w:top w:val="nil"/>
          <w:left w:val="nil"/>
          <w:bottom w:val="nil"/>
          <w:right w:val="nil"/>
          <w:between w:val="nil"/>
        </w:pBdr>
        <w:spacing w:after="0" w:line="240" w:lineRule="auto"/>
        <w:ind w:left="720"/>
        <w:rPr>
          <w:b/>
          <w:color w:val="000000"/>
        </w:rPr>
      </w:pPr>
    </w:p>
    <w:p w:rsidR="00563226" w:rsidRDefault="00563226">
      <w:pPr>
        <w:pBdr>
          <w:top w:val="nil"/>
          <w:left w:val="nil"/>
          <w:bottom w:val="nil"/>
          <w:right w:val="nil"/>
          <w:between w:val="nil"/>
        </w:pBdr>
        <w:spacing w:after="0" w:line="240" w:lineRule="auto"/>
        <w:ind w:left="720"/>
        <w:rPr>
          <w:b/>
          <w:color w:val="000000"/>
          <w:sz w:val="24"/>
          <w:szCs w:val="24"/>
        </w:rPr>
      </w:pPr>
    </w:p>
    <w:p w:rsidR="00563226" w:rsidRDefault="00563226">
      <w:pPr>
        <w:pBdr>
          <w:top w:val="nil"/>
          <w:left w:val="nil"/>
          <w:bottom w:val="nil"/>
          <w:right w:val="nil"/>
          <w:between w:val="nil"/>
        </w:pBdr>
        <w:spacing w:after="0" w:line="240" w:lineRule="auto"/>
        <w:ind w:left="720"/>
        <w:rPr>
          <w:b/>
          <w:color w:val="000000"/>
          <w:sz w:val="24"/>
          <w:szCs w:val="24"/>
        </w:rPr>
      </w:pPr>
    </w:p>
    <w:p w:rsidR="00563226" w:rsidRDefault="00F9175F">
      <w:pPr>
        <w:spacing w:after="0" w:line="240" w:lineRule="auto"/>
        <w:rPr>
          <w:color w:val="000000"/>
        </w:rPr>
      </w:pPr>
      <w:r>
        <w:rPr>
          <w:color w:val="000000"/>
        </w:rPr>
        <w:t>…………………………………………………………….</w:t>
      </w:r>
      <w:r>
        <w:rPr>
          <w:color w:val="000000"/>
        </w:rPr>
        <w:tab/>
      </w:r>
      <w:r>
        <w:rPr>
          <w:color w:val="000000"/>
        </w:rPr>
        <w:tab/>
        <w:t xml:space="preserve">         …………………………………………………………….</w:t>
      </w:r>
      <w:r>
        <w:rPr>
          <w:color w:val="000000"/>
        </w:rPr>
        <w:br/>
      </w:r>
      <w:r>
        <w:rPr>
          <w:i/>
          <w:color w:val="000000"/>
        </w:rPr>
        <w:tab/>
        <w:t>(W imieniu Zamawiającego)</w:t>
      </w:r>
      <w:r>
        <w:rPr>
          <w:i/>
          <w:color w:val="000000"/>
        </w:rPr>
        <w:tab/>
      </w:r>
      <w:r>
        <w:rPr>
          <w:i/>
          <w:color w:val="000000"/>
        </w:rPr>
        <w:tab/>
      </w:r>
      <w:r>
        <w:rPr>
          <w:i/>
          <w:color w:val="000000"/>
        </w:rPr>
        <w:tab/>
      </w:r>
      <w:r>
        <w:rPr>
          <w:i/>
          <w:color w:val="000000"/>
        </w:rPr>
        <w:tab/>
      </w:r>
      <w:r>
        <w:rPr>
          <w:i/>
          <w:color w:val="000000"/>
        </w:rPr>
        <w:tab/>
        <w:t>(W imieniu Wykonawcy)</w:t>
      </w:r>
    </w:p>
    <w:p w:rsidR="00563226" w:rsidRDefault="00563226">
      <w:pPr>
        <w:pBdr>
          <w:top w:val="nil"/>
          <w:left w:val="nil"/>
          <w:bottom w:val="nil"/>
          <w:right w:val="nil"/>
          <w:between w:val="nil"/>
        </w:pBdr>
        <w:spacing w:after="0" w:line="240" w:lineRule="auto"/>
        <w:jc w:val="center"/>
        <w:rPr>
          <w:rFonts w:ascii="Quattrocento Sans" w:eastAsia="Quattrocento Sans" w:hAnsi="Quattrocento Sans" w:cs="Quattrocento Sans"/>
          <w:color w:val="000000"/>
        </w:rPr>
      </w:pPr>
    </w:p>
    <w:p w:rsidR="00563226" w:rsidRDefault="00563226">
      <w:pPr>
        <w:pBdr>
          <w:top w:val="nil"/>
          <w:left w:val="nil"/>
          <w:bottom w:val="nil"/>
          <w:right w:val="nil"/>
          <w:between w:val="nil"/>
        </w:pBdr>
        <w:spacing w:after="0" w:line="240" w:lineRule="auto"/>
        <w:jc w:val="center"/>
        <w:rPr>
          <w:rFonts w:ascii="Quattrocento Sans" w:eastAsia="Quattrocento Sans" w:hAnsi="Quattrocento Sans" w:cs="Quattrocento Sans"/>
          <w:color w:val="000000"/>
        </w:rPr>
      </w:pPr>
    </w:p>
    <w:p w:rsidR="00563226" w:rsidRDefault="00563226">
      <w:pPr>
        <w:pBdr>
          <w:top w:val="nil"/>
          <w:left w:val="nil"/>
          <w:bottom w:val="nil"/>
          <w:right w:val="nil"/>
          <w:between w:val="nil"/>
        </w:pBdr>
        <w:spacing w:after="0" w:line="240" w:lineRule="auto"/>
        <w:jc w:val="center"/>
        <w:rPr>
          <w:rFonts w:ascii="Quattrocento Sans" w:eastAsia="Quattrocento Sans" w:hAnsi="Quattrocento Sans" w:cs="Quattrocento Sans"/>
          <w:color w:val="000000"/>
        </w:rPr>
      </w:pPr>
    </w:p>
    <w:p w:rsidR="00563226" w:rsidRDefault="00F9175F">
      <w:pPr>
        <w:pBdr>
          <w:top w:val="nil"/>
          <w:left w:val="nil"/>
          <w:bottom w:val="nil"/>
          <w:right w:val="nil"/>
          <w:between w:val="nil"/>
        </w:pBdr>
        <w:tabs>
          <w:tab w:val="center" w:pos="4536"/>
          <w:tab w:val="right" w:pos="9072"/>
        </w:tabs>
        <w:spacing w:after="0" w:line="240" w:lineRule="auto"/>
        <w:jc w:val="both"/>
        <w:rPr>
          <w:i/>
          <w:color w:val="000000"/>
        </w:rPr>
      </w:pPr>
      <w:r>
        <w:rPr>
          <w:i/>
          <w:color w:val="000000"/>
        </w:rPr>
        <w:tab/>
      </w:r>
      <w:r>
        <w:rPr>
          <w:i/>
          <w:color w:val="000000"/>
        </w:rPr>
        <w:tab/>
      </w:r>
      <w:r>
        <w:rPr>
          <w:i/>
          <w:color w:val="000000"/>
        </w:rPr>
        <w:tab/>
      </w:r>
      <w:r>
        <w:rPr>
          <w:i/>
          <w:color w:val="000000"/>
        </w:rPr>
        <w:tab/>
      </w:r>
      <w:r>
        <w:rPr>
          <w:i/>
          <w:color w:val="000000"/>
        </w:rPr>
        <w:tab/>
      </w:r>
    </w:p>
    <w:sectPr w:rsidR="00563226" w:rsidSect="00A60F9F">
      <w:headerReference w:type="default" r:id="rId8"/>
      <w:footerReference w:type="default" r:id="rId9"/>
      <w:pgSz w:w="11906" w:h="16838"/>
      <w:pgMar w:top="1537" w:right="1134" w:bottom="397" w:left="1418" w:header="709" w:footer="27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93" w:rsidRDefault="00E12693">
      <w:pPr>
        <w:spacing w:after="0" w:line="240" w:lineRule="auto"/>
      </w:pPr>
      <w:r>
        <w:separator/>
      </w:r>
    </w:p>
  </w:endnote>
  <w:endnote w:type="continuationSeparator" w:id="0">
    <w:p w:rsidR="00E12693" w:rsidRDefault="00E1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ndale Sans U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26" w:rsidRDefault="00F9175F">
    <w:pPr>
      <w:ind w:right="2"/>
      <w:jc w:val="center"/>
    </w:pPr>
    <w:r>
      <w:rPr>
        <w:noProof/>
      </w:rPr>
      <w:drawing>
        <wp:anchor distT="0" distB="0" distL="0" distR="0" simplePos="0" relativeHeight="251658240" behindDoc="1" locked="0" layoutInCell="1" allowOverlap="1">
          <wp:simplePos x="0" y="0"/>
          <wp:positionH relativeFrom="column">
            <wp:posOffset>232409</wp:posOffset>
          </wp:positionH>
          <wp:positionV relativeFrom="paragraph">
            <wp:posOffset>-14603</wp:posOffset>
          </wp:positionV>
          <wp:extent cx="1638300" cy="923925"/>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638300" cy="923925"/>
                  </a:xfrm>
                  <a:prstGeom prst="rect">
                    <a:avLst/>
                  </a:prstGeom>
                  <a:ln/>
                </pic:spPr>
              </pic:pic>
            </a:graphicData>
          </a:graphic>
        </wp:anchor>
      </w:drawing>
    </w:r>
  </w:p>
  <w:p w:rsidR="00563226" w:rsidRDefault="00F9175F">
    <w:pPr>
      <w:pBdr>
        <w:top w:val="nil"/>
        <w:left w:val="nil"/>
        <w:bottom w:val="nil"/>
        <w:right w:val="nil"/>
        <w:between w:val="nil"/>
      </w:pBdr>
      <w:tabs>
        <w:tab w:val="center" w:pos="4536"/>
        <w:tab w:val="right" w:pos="9072"/>
      </w:tabs>
      <w:spacing w:after="0" w:line="240" w:lineRule="auto"/>
      <w:ind w:left="3540"/>
      <w:jc w:val="center"/>
      <w:rPr>
        <w:rFonts w:ascii="Times New Roman" w:eastAsia="Times New Roman" w:hAnsi="Times New Roman"/>
        <w:color w:val="808080"/>
        <w:sz w:val="20"/>
        <w:szCs w:val="20"/>
      </w:rPr>
    </w:pPr>
    <w:r>
      <w:rPr>
        <w:rFonts w:ascii="Times New Roman" w:eastAsia="Times New Roman" w:hAnsi="Times New Roman"/>
        <w:color w:val="808080"/>
        <w:sz w:val="20"/>
        <w:szCs w:val="20"/>
      </w:rPr>
      <w:t>Biuro projektu:</w:t>
    </w:r>
    <w:r>
      <w:rPr>
        <w:rFonts w:ascii="Times New Roman" w:eastAsia="Times New Roman" w:hAnsi="Times New Roman"/>
        <w:i/>
        <w:color w:val="808080"/>
        <w:sz w:val="20"/>
        <w:szCs w:val="20"/>
      </w:rPr>
      <w:t xml:space="preserve"> „Uczelnia na medal!”</w:t>
    </w:r>
  </w:p>
  <w:p w:rsidR="00563226" w:rsidRDefault="00F9175F">
    <w:pPr>
      <w:pBdr>
        <w:top w:val="nil"/>
        <w:left w:val="nil"/>
        <w:bottom w:val="nil"/>
        <w:right w:val="nil"/>
        <w:between w:val="nil"/>
      </w:pBdr>
      <w:tabs>
        <w:tab w:val="center" w:pos="4536"/>
        <w:tab w:val="right" w:pos="9072"/>
      </w:tabs>
      <w:spacing w:after="0" w:line="240" w:lineRule="auto"/>
      <w:ind w:left="3540"/>
      <w:jc w:val="center"/>
      <w:rPr>
        <w:rFonts w:ascii="Times New Roman" w:eastAsia="Times New Roman" w:hAnsi="Times New Roman"/>
        <w:color w:val="808080"/>
        <w:sz w:val="20"/>
        <w:szCs w:val="20"/>
      </w:rPr>
    </w:pPr>
    <w:r>
      <w:rPr>
        <w:rFonts w:ascii="Times New Roman" w:eastAsia="Times New Roman" w:hAnsi="Times New Roman"/>
        <w:color w:val="808080"/>
        <w:sz w:val="20"/>
        <w:szCs w:val="20"/>
      </w:rPr>
      <w:t>Akademia Ekonomiczno-Humanistyczna w Warszawie</w:t>
    </w:r>
  </w:p>
  <w:p w:rsidR="00563226" w:rsidRDefault="00F9175F">
    <w:pPr>
      <w:pBdr>
        <w:top w:val="nil"/>
        <w:left w:val="nil"/>
        <w:bottom w:val="nil"/>
        <w:right w:val="nil"/>
        <w:between w:val="nil"/>
      </w:pBdr>
      <w:tabs>
        <w:tab w:val="center" w:pos="4536"/>
        <w:tab w:val="right" w:pos="9072"/>
      </w:tabs>
      <w:spacing w:after="0" w:line="240" w:lineRule="auto"/>
      <w:ind w:left="3540"/>
      <w:jc w:val="center"/>
      <w:rPr>
        <w:rFonts w:ascii="Times New Roman" w:eastAsia="Times New Roman" w:hAnsi="Times New Roman"/>
        <w:color w:val="808080"/>
        <w:sz w:val="20"/>
        <w:szCs w:val="20"/>
      </w:rPr>
    </w:pPr>
    <w:r>
      <w:rPr>
        <w:rFonts w:ascii="Times New Roman" w:eastAsia="Times New Roman" w:hAnsi="Times New Roman"/>
        <w:color w:val="808080"/>
        <w:sz w:val="20"/>
        <w:szCs w:val="20"/>
      </w:rPr>
      <w:t>ul. Okopowa 59, 01 - 043 Warszawa</w:t>
    </w:r>
  </w:p>
  <w:p w:rsidR="00563226" w:rsidRDefault="00563226">
    <w:pPr>
      <w:ind w:left="1488" w:right="-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93" w:rsidRDefault="00E12693">
      <w:pPr>
        <w:spacing w:after="0" w:line="240" w:lineRule="auto"/>
      </w:pPr>
      <w:r>
        <w:separator/>
      </w:r>
    </w:p>
  </w:footnote>
  <w:footnote w:type="continuationSeparator" w:id="0">
    <w:p w:rsidR="00E12693" w:rsidRDefault="00E12693">
      <w:pPr>
        <w:spacing w:after="0" w:line="240" w:lineRule="auto"/>
      </w:pPr>
      <w:r>
        <w:continuationSeparator/>
      </w:r>
    </w:p>
  </w:footnote>
  <w:footnote w:id="1">
    <w:p w:rsidR="00563226" w:rsidRDefault="00F9175F">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Biuro Projektu znajduje się w siedzibie Akademii Ekonomiczno-Humanistycznej w Warszawie przy ul. Okopowej 59, (01-043 Warszawa).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26" w:rsidRDefault="00F9175F">
    <w:pPr>
      <w:pBdr>
        <w:top w:val="nil"/>
        <w:left w:val="nil"/>
        <w:bottom w:val="nil"/>
        <w:right w:val="nil"/>
        <w:between w:val="nil"/>
      </w:pBdr>
      <w:tabs>
        <w:tab w:val="center" w:pos="4536"/>
        <w:tab w:val="right" w:pos="9072"/>
      </w:tabs>
      <w:spacing w:after="0" w:line="240" w:lineRule="auto"/>
      <w:jc w:val="center"/>
      <w:rPr>
        <w:color w:val="000000"/>
        <w:sz w:val="18"/>
        <w:szCs w:val="18"/>
      </w:rPr>
    </w:pPr>
    <w:r>
      <w:rPr>
        <w:noProof/>
        <w:color w:val="000000"/>
      </w:rPr>
      <w:drawing>
        <wp:inline distT="0" distB="0" distL="0" distR="0">
          <wp:extent cx="1543050" cy="647700"/>
          <wp:effectExtent l="0" t="0" r="0" b="0"/>
          <wp:docPr id="12" name="image1.jpg" descr="https://www.power.gov.pl/media/1737/FE_WER_POZIOM-Kolor-01.jpg"/>
          <wp:cNvGraphicFramePr/>
          <a:graphic xmlns:a="http://schemas.openxmlformats.org/drawingml/2006/main">
            <a:graphicData uri="http://schemas.openxmlformats.org/drawingml/2006/picture">
              <pic:pic xmlns:pic="http://schemas.openxmlformats.org/drawingml/2006/picture">
                <pic:nvPicPr>
                  <pic:cNvPr id="0" name="image1.jpg" descr="https://www.power.gov.pl/media/1737/FE_WER_POZIOM-Kolor-01.jpg"/>
                  <pic:cNvPicPr preferRelativeResize="0"/>
                </pic:nvPicPr>
                <pic:blipFill>
                  <a:blip r:embed="rId1"/>
                  <a:srcRect/>
                  <a:stretch>
                    <a:fillRect/>
                  </a:stretch>
                </pic:blipFill>
                <pic:spPr>
                  <a:xfrm>
                    <a:off x="0" y="0"/>
                    <a:ext cx="1543050" cy="647700"/>
                  </a:xfrm>
                  <a:prstGeom prst="rect">
                    <a:avLst/>
                  </a:prstGeom>
                  <a:ln/>
                </pic:spPr>
              </pic:pic>
            </a:graphicData>
          </a:graphic>
        </wp:inline>
      </w:drawing>
    </w:r>
    <w:r>
      <w:rPr>
        <w:noProof/>
        <w:color w:val="000000"/>
        <w:sz w:val="18"/>
        <w:szCs w:val="18"/>
      </w:rPr>
      <w:drawing>
        <wp:inline distT="0" distB="0" distL="0" distR="0">
          <wp:extent cx="1943100" cy="64770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43100" cy="647700"/>
                  </a:xfrm>
                  <a:prstGeom prst="rect">
                    <a:avLst/>
                  </a:prstGeom>
                  <a:ln/>
                </pic:spPr>
              </pic:pic>
            </a:graphicData>
          </a:graphic>
        </wp:inline>
      </w:drawing>
    </w:r>
    <w:r>
      <w:rPr>
        <w:noProof/>
        <w:color w:val="000000"/>
        <w:sz w:val="18"/>
        <w:szCs w:val="18"/>
      </w:rPr>
      <w:drawing>
        <wp:inline distT="0" distB="0" distL="0" distR="0">
          <wp:extent cx="2294255" cy="647700"/>
          <wp:effectExtent l="0" t="0" r="0" b="0"/>
          <wp:docPr id="13" name="image2.jpg" descr="https://www.uzp.gov.pl/__data/assets/image/0018/31680/UE_EFS_POZIOM-Kolor.jpg"/>
          <wp:cNvGraphicFramePr/>
          <a:graphic xmlns:a="http://schemas.openxmlformats.org/drawingml/2006/main">
            <a:graphicData uri="http://schemas.openxmlformats.org/drawingml/2006/picture">
              <pic:pic xmlns:pic="http://schemas.openxmlformats.org/drawingml/2006/picture">
                <pic:nvPicPr>
                  <pic:cNvPr id="0" name="image2.jpg" descr="https://www.uzp.gov.pl/__data/assets/image/0018/31680/UE_EFS_POZIOM-Kolor.jpg"/>
                  <pic:cNvPicPr preferRelativeResize="0"/>
                </pic:nvPicPr>
                <pic:blipFill>
                  <a:blip r:embed="rId3"/>
                  <a:srcRect/>
                  <a:stretch>
                    <a:fillRect/>
                  </a:stretch>
                </pic:blipFill>
                <pic:spPr>
                  <a:xfrm>
                    <a:off x="0" y="0"/>
                    <a:ext cx="229425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8B3"/>
    <w:multiLevelType w:val="multilevel"/>
    <w:tmpl w:val="64823E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10B02"/>
    <w:multiLevelType w:val="multilevel"/>
    <w:tmpl w:val="DF5441C8"/>
    <w:lvl w:ilvl="0">
      <w:start w:val="1"/>
      <w:numFmt w:val="decimal"/>
      <w:lvlText w:val="%1."/>
      <w:lvlJc w:val="left"/>
      <w:pPr>
        <w:ind w:left="720" w:hanging="36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41A1D"/>
    <w:multiLevelType w:val="multilevel"/>
    <w:tmpl w:val="1F3A6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7952F1"/>
    <w:multiLevelType w:val="multilevel"/>
    <w:tmpl w:val="FD6CA86A"/>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36373A5"/>
    <w:multiLevelType w:val="hybridMultilevel"/>
    <w:tmpl w:val="EE2EF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D52D3"/>
    <w:multiLevelType w:val="multilevel"/>
    <w:tmpl w:val="443ADB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322088"/>
    <w:multiLevelType w:val="multilevel"/>
    <w:tmpl w:val="55F63144"/>
    <w:lvl w:ilvl="0">
      <w:start w:val="1"/>
      <w:numFmt w:val="decimal"/>
      <w:lvlText w:val="%1."/>
      <w:lvlJc w:val="left"/>
      <w:pPr>
        <w:ind w:left="360" w:hanging="360"/>
      </w:pPr>
      <w:rPr>
        <w:b w:val="0"/>
      </w:rPr>
    </w:lvl>
    <w:lvl w:ilvl="1">
      <w:start w:val="1"/>
      <w:numFmt w:val="lowerLetter"/>
      <w:lvlText w:val="%2."/>
      <w:lvlJc w:val="left"/>
      <w:pPr>
        <w:ind w:left="630" w:hanging="360"/>
      </w:pPr>
    </w:lvl>
    <w:lvl w:ilvl="2">
      <w:start w:val="1"/>
      <w:numFmt w:val="lowerRoman"/>
      <w:lvlText w:val="%3."/>
      <w:lvlJc w:val="right"/>
      <w:pPr>
        <w:ind w:left="2160" w:hanging="180"/>
      </w:pPr>
    </w:lvl>
    <w:lvl w:ilvl="3">
      <w:start w:val="1"/>
      <w:numFmt w:val="decimal"/>
      <w:lvlText w:val="%4."/>
      <w:lvlJc w:val="left"/>
      <w:pPr>
        <w:ind w:left="644" w:hanging="35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E374B"/>
    <w:multiLevelType w:val="hybridMultilevel"/>
    <w:tmpl w:val="EE2EF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96486"/>
    <w:multiLevelType w:val="multilevel"/>
    <w:tmpl w:val="54581C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8751A"/>
    <w:multiLevelType w:val="multilevel"/>
    <w:tmpl w:val="87509C3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41106E"/>
    <w:multiLevelType w:val="multilevel"/>
    <w:tmpl w:val="F6D4DD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2F5C73"/>
    <w:multiLevelType w:val="hybridMultilevel"/>
    <w:tmpl w:val="EE2EF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721496"/>
    <w:multiLevelType w:val="multilevel"/>
    <w:tmpl w:val="ED1291A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417E01"/>
    <w:multiLevelType w:val="multilevel"/>
    <w:tmpl w:val="6E5653E2"/>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8A332B"/>
    <w:multiLevelType w:val="multilevel"/>
    <w:tmpl w:val="47B45B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DC57DD6"/>
    <w:multiLevelType w:val="multilevel"/>
    <w:tmpl w:val="AFB8B4E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F921692"/>
    <w:multiLevelType w:val="multilevel"/>
    <w:tmpl w:val="454A828E"/>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BA79B8"/>
    <w:multiLevelType w:val="multilevel"/>
    <w:tmpl w:val="D53868EA"/>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F734D2"/>
    <w:multiLevelType w:val="multilevel"/>
    <w:tmpl w:val="401038F2"/>
    <w:lvl w:ilvl="0">
      <w:start w:val="1"/>
      <w:numFmt w:val="decimal"/>
      <w:lvlText w:val="%1)"/>
      <w:lvlJc w:val="left"/>
      <w:pPr>
        <w:ind w:left="811" w:hanging="454"/>
      </w:pPr>
      <w:rPr>
        <w:b w:val="0"/>
        <w:color w:val="000000"/>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43E03B96"/>
    <w:multiLevelType w:val="multilevel"/>
    <w:tmpl w:val="57BC3D60"/>
    <w:lvl w:ilvl="0">
      <w:start w:val="1"/>
      <w:numFmt w:val="bullet"/>
      <w:lvlText w:val="−"/>
      <w:lvlJc w:val="left"/>
      <w:pPr>
        <w:ind w:left="702" w:hanging="360"/>
      </w:pPr>
      <w:rPr>
        <w:rFonts w:ascii="Noto Sans Symbols" w:eastAsia="Noto Sans Symbols" w:hAnsi="Noto Sans Symbols" w:cs="Noto Sans Symbols"/>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20" w15:restartNumberingAfterBreak="0">
    <w:nsid w:val="45F47197"/>
    <w:multiLevelType w:val="multilevel"/>
    <w:tmpl w:val="9182B156"/>
    <w:lvl w:ilvl="0">
      <w:start w:val="1"/>
      <w:numFmt w:val="decimal"/>
      <w:lvlText w:val="%1."/>
      <w:lvlJc w:val="left"/>
      <w:pPr>
        <w:tabs>
          <w:tab w:val="num" w:pos="2520"/>
        </w:tabs>
        <w:ind w:left="2520" w:hanging="360"/>
      </w:pPr>
      <w:rPr>
        <w:rFonts w:asciiTheme="minorHAnsi" w:hAnsiTheme="minorHAnsi" w:cstheme="minorHAnsi" w:hint="default"/>
        <w:b w:val="0"/>
        <w:bCs w:val="0"/>
        <w:sz w:val="22"/>
        <w:szCs w:val="2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1" w15:restartNumberingAfterBreak="0">
    <w:nsid w:val="46E16448"/>
    <w:multiLevelType w:val="hybridMultilevel"/>
    <w:tmpl w:val="EE2EF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E427FA"/>
    <w:multiLevelType w:val="hybridMultilevel"/>
    <w:tmpl w:val="DC1CC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656D6"/>
    <w:multiLevelType w:val="multilevel"/>
    <w:tmpl w:val="1AA6BDC4"/>
    <w:lvl w:ilvl="0">
      <w:start w:val="1"/>
      <w:numFmt w:val="lowerLetter"/>
      <w:lvlText w:val="%1)"/>
      <w:lvlJc w:val="left"/>
      <w:pPr>
        <w:ind w:left="717" w:hanging="360"/>
      </w:pPr>
    </w:lvl>
    <w:lvl w:ilvl="1">
      <w:numFmt w:val="bullet"/>
      <w:lvlText w:val="●"/>
      <w:lvlJc w:val="left"/>
      <w:pPr>
        <w:ind w:left="1437" w:hanging="360"/>
      </w:pPr>
      <w:rPr>
        <w:rFonts w:ascii="Noto Sans Symbols" w:eastAsia="Noto Sans Symbols" w:hAnsi="Noto Sans Symbols" w:cs="Noto Sans Symbols"/>
      </w:r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4" w15:restartNumberingAfterBreak="0">
    <w:nsid w:val="51DD52EC"/>
    <w:multiLevelType w:val="multilevel"/>
    <w:tmpl w:val="D594458E"/>
    <w:lvl w:ilvl="0">
      <w:start w:val="1"/>
      <w:numFmt w:val="decimal"/>
      <w:lvlText w:val="%1."/>
      <w:lvlJc w:val="left"/>
      <w:pPr>
        <w:ind w:left="454" w:hanging="454"/>
      </w:pPr>
      <w:rPr>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2B77AC1"/>
    <w:multiLevelType w:val="multilevel"/>
    <w:tmpl w:val="165AD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D801E5"/>
    <w:multiLevelType w:val="multilevel"/>
    <w:tmpl w:val="B706CEB6"/>
    <w:lvl w:ilvl="0">
      <w:start w:val="1"/>
      <w:numFmt w:val="decimal"/>
      <w:lvlText w:val="%1."/>
      <w:lvlJc w:val="left"/>
      <w:pPr>
        <w:ind w:left="454" w:hanging="454"/>
      </w:pPr>
      <w:rPr>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8423064"/>
    <w:multiLevelType w:val="multilevel"/>
    <w:tmpl w:val="74E610DC"/>
    <w:lvl w:ilvl="0">
      <w:start w:val="1"/>
      <w:numFmt w:val="decimal"/>
      <w:lvlText w:val="%1."/>
      <w:lvlJc w:val="left"/>
      <w:pPr>
        <w:ind w:left="454" w:hanging="454"/>
      </w:pPr>
      <w:rPr>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DC52262"/>
    <w:multiLevelType w:val="multilevel"/>
    <w:tmpl w:val="8CDC3E2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7DA63CD"/>
    <w:multiLevelType w:val="multilevel"/>
    <w:tmpl w:val="0A28F516"/>
    <w:lvl w:ilvl="0">
      <w:start w:val="1"/>
      <w:numFmt w:val="decimal"/>
      <w:lvlText w:val="%1."/>
      <w:lvlJc w:val="left"/>
      <w:pPr>
        <w:ind w:left="454" w:hanging="454"/>
      </w:pPr>
      <w:rPr>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BA8592B"/>
    <w:multiLevelType w:val="multilevel"/>
    <w:tmpl w:val="24F8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007655"/>
    <w:multiLevelType w:val="multilevel"/>
    <w:tmpl w:val="CE6465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995161"/>
    <w:multiLevelType w:val="multilevel"/>
    <w:tmpl w:val="91F291D4"/>
    <w:lvl w:ilvl="0">
      <w:start w:val="1"/>
      <w:numFmt w:val="decimal"/>
      <w:lvlText w:val="%1."/>
      <w:lvlJc w:val="left"/>
      <w:pPr>
        <w:ind w:left="454" w:hanging="454"/>
      </w:pPr>
      <w:rPr>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F5E3D75"/>
    <w:multiLevelType w:val="multilevel"/>
    <w:tmpl w:val="D2CA0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146539"/>
    <w:multiLevelType w:val="multilevel"/>
    <w:tmpl w:val="209C527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A3876EC"/>
    <w:multiLevelType w:val="multilevel"/>
    <w:tmpl w:val="1A42D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361A6E"/>
    <w:multiLevelType w:val="multilevel"/>
    <w:tmpl w:val="24F8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6"/>
  </w:num>
  <w:num w:numId="3">
    <w:abstractNumId w:val="29"/>
  </w:num>
  <w:num w:numId="4">
    <w:abstractNumId w:val="31"/>
  </w:num>
  <w:num w:numId="5">
    <w:abstractNumId w:val="6"/>
  </w:num>
  <w:num w:numId="6">
    <w:abstractNumId w:val="13"/>
  </w:num>
  <w:num w:numId="7">
    <w:abstractNumId w:val="23"/>
  </w:num>
  <w:num w:numId="8">
    <w:abstractNumId w:val="27"/>
  </w:num>
  <w:num w:numId="9">
    <w:abstractNumId w:val="9"/>
  </w:num>
  <w:num w:numId="10">
    <w:abstractNumId w:val="28"/>
  </w:num>
  <w:num w:numId="11">
    <w:abstractNumId w:val="33"/>
  </w:num>
  <w:num w:numId="12">
    <w:abstractNumId w:val="14"/>
  </w:num>
  <w:num w:numId="13">
    <w:abstractNumId w:val="8"/>
  </w:num>
  <w:num w:numId="14">
    <w:abstractNumId w:val="17"/>
  </w:num>
  <w:num w:numId="15">
    <w:abstractNumId w:val="10"/>
  </w:num>
  <w:num w:numId="16">
    <w:abstractNumId w:val="12"/>
  </w:num>
  <w:num w:numId="17">
    <w:abstractNumId w:val="2"/>
  </w:num>
  <w:num w:numId="18">
    <w:abstractNumId w:val="19"/>
  </w:num>
  <w:num w:numId="19">
    <w:abstractNumId w:val="32"/>
  </w:num>
  <w:num w:numId="20">
    <w:abstractNumId w:val="0"/>
  </w:num>
  <w:num w:numId="21">
    <w:abstractNumId w:val="16"/>
  </w:num>
  <w:num w:numId="22">
    <w:abstractNumId w:val="1"/>
  </w:num>
  <w:num w:numId="23">
    <w:abstractNumId w:val="35"/>
  </w:num>
  <w:num w:numId="24">
    <w:abstractNumId w:val="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8"/>
  </w:num>
  <w:num w:numId="28">
    <w:abstractNumId w:val="21"/>
  </w:num>
  <w:num w:numId="29">
    <w:abstractNumId w:val="3"/>
  </w:num>
  <w:num w:numId="30">
    <w:abstractNumId w:val="4"/>
  </w:num>
  <w:num w:numId="31">
    <w:abstractNumId w:val="34"/>
  </w:num>
  <w:num w:numId="32">
    <w:abstractNumId w:val="36"/>
  </w:num>
  <w:num w:numId="33">
    <w:abstractNumId w:val="30"/>
  </w:num>
  <w:num w:numId="34">
    <w:abstractNumId w:val="15"/>
  </w:num>
  <w:num w:numId="35">
    <w:abstractNumId w:val="25"/>
  </w:num>
  <w:num w:numId="36">
    <w:abstractNumId w:val="1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26"/>
    <w:rsid w:val="0001489C"/>
    <w:rsid w:val="00016B77"/>
    <w:rsid w:val="0002013B"/>
    <w:rsid w:val="00060AF6"/>
    <w:rsid w:val="001B01B3"/>
    <w:rsid w:val="002A7B04"/>
    <w:rsid w:val="002D77EC"/>
    <w:rsid w:val="0039517C"/>
    <w:rsid w:val="003C1A06"/>
    <w:rsid w:val="00412B43"/>
    <w:rsid w:val="00416086"/>
    <w:rsid w:val="004361E9"/>
    <w:rsid w:val="004B6345"/>
    <w:rsid w:val="004F10FD"/>
    <w:rsid w:val="004F32E2"/>
    <w:rsid w:val="005435F7"/>
    <w:rsid w:val="00551328"/>
    <w:rsid w:val="00563226"/>
    <w:rsid w:val="005D1414"/>
    <w:rsid w:val="0061538C"/>
    <w:rsid w:val="00650D2F"/>
    <w:rsid w:val="00656DAC"/>
    <w:rsid w:val="006A0C46"/>
    <w:rsid w:val="006C2E81"/>
    <w:rsid w:val="007157D7"/>
    <w:rsid w:val="00783FCE"/>
    <w:rsid w:val="00806F2C"/>
    <w:rsid w:val="00854FBF"/>
    <w:rsid w:val="00876FB7"/>
    <w:rsid w:val="00880598"/>
    <w:rsid w:val="008941A2"/>
    <w:rsid w:val="008A5392"/>
    <w:rsid w:val="008D2683"/>
    <w:rsid w:val="008F5783"/>
    <w:rsid w:val="00A60F9F"/>
    <w:rsid w:val="00AD54DA"/>
    <w:rsid w:val="00AE30C4"/>
    <w:rsid w:val="00B31CC3"/>
    <w:rsid w:val="00C12D97"/>
    <w:rsid w:val="00C54058"/>
    <w:rsid w:val="00C77155"/>
    <w:rsid w:val="00C80889"/>
    <w:rsid w:val="00CB615C"/>
    <w:rsid w:val="00CF75C0"/>
    <w:rsid w:val="00D1722F"/>
    <w:rsid w:val="00D207E3"/>
    <w:rsid w:val="00D60092"/>
    <w:rsid w:val="00DA23F9"/>
    <w:rsid w:val="00E12693"/>
    <w:rsid w:val="00E74332"/>
    <w:rsid w:val="00EB19F9"/>
    <w:rsid w:val="00F12C2B"/>
    <w:rsid w:val="00F9175F"/>
    <w:rsid w:val="00FB48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3C0"/>
  <w15:docId w15:val="{FA9CAAB8-2D9C-4CEB-8703-98E567DA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8B4"/>
    <w:rPr>
      <w:rFonts w:cs="Times New Roman"/>
    </w:rPr>
  </w:style>
  <w:style w:type="paragraph" w:styleId="Nagwek1">
    <w:name w:val="heading 1"/>
    <w:basedOn w:val="Normalny"/>
    <w:link w:val="Nagwek1Znak"/>
    <w:uiPriority w:val="9"/>
    <w:qFormat/>
    <w:rsid w:val="00E4147A"/>
    <w:pPr>
      <w:keepNext/>
      <w:keepLines/>
      <w:spacing w:before="480" w:after="0" w:line="240" w:lineRule="auto"/>
      <w:outlineLvl w:val="0"/>
    </w:pPr>
    <w:rPr>
      <w:rFonts w:ascii="Cambria" w:eastAsia="Times New Roman" w:hAnsi="Cambria"/>
      <w:b/>
      <w:bCs/>
      <w:color w:val="365F91"/>
      <w:sz w:val="28"/>
      <w:szCs w:val="28"/>
    </w:rPr>
  </w:style>
  <w:style w:type="paragraph" w:styleId="Nagwek2">
    <w:name w:val="heading 2"/>
    <w:basedOn w:val="Normalny"/>
    <w:link w:val="Nagwek2Znak"/>
    <w:uiPriority w:val="9"/>
    <w:unhideWhenUsed/>
    <w:qFormat/>
    <w:rsid w:val="00E4147A"/>
    <w:pPr>
      <w:keepNext/>
      <w:keepLines/>
      <w:spacing w:before="200" w:after="0" w:line="240" w:lineRule="auto"/>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1F25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qFormat/>
    <w:rsid w:val="001653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rsid w:val="00A60F9F"/>
    <w:pPr>
      <w:keepNext/>
      <w:keepLines/>
      <w:spacing w:before="220" w:after="40"/>
      <w:outlineLvl w:val="4"/>
    </w:pPr>
    <w:rPr>
      <w:b/>
    </w:rPr>
  </w:style>
  <w:style w:type="paragraph" w:styleId="Nagwek6">
    <w:name w:val="heading 6"/>
    <w:basedOn w:val="Normalny"/>
    <w:next w:val="Normalny"/>
    <w:rsid w:val="00A60F9F"/>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60F9F"/>
    <w:tblPr>
      <w:tblCellMar>
        <w:top w:w="0" w:type="dxa"/>
        <w:left w:w="0" w:type="dxa"/>
        <w:bottom w:w="0" w:type="dxa"/>
        <w:right w:w="0" w:type="dxa"/>
      </w:tblCellMar>
    </w:tblPr>
  </w:style>
  <w:style w:type="paragraph" w:styleId="Tytu">
    <w:name w:val="Title"/>
    <w:basedOn w:val="Normalny"/>
    <w:link w:val="TytuZnak"/>
    <w:uiPriority w:val="10"/>
    <w:qFormat/>
    <w:rsid w:val="00E4147A"/>
    <w:pPr>
      <w:pBdr>
        <w:bottom w:val="single" w:sz="8" w:space="4" w:color="4F81BD"/>
      </w:pBdr>
      <w:spacing w:after="300" w:line="240" w:lineRule="auto"/>
      <w:contextualSpacing/>
    </w:pPr>
    <w:rPr>
      <w:rFonts w:ascii="Cambria" w:eastAsia="Times New Roman" w:hAnsi="Cambria"/>
      <w:color w:val="17365D"/>
      <w:spacing w:val="5"/>
      <w:sz w:val="52"/>
      <w:szCs w:val="52"/>
    </w:rPr>
  </w:style>
  <w:style w:type="table" w:customStyle="1" w:styleId="TableNormal0">
    <w:name w:val="Table Normal"/>
    <w:rsid w:val="00A60F9F"/>
    <w:tblPr>
      <w:tblCellMar>
        <w:top w:w="0" w:type="dxa"/>
        <w:left w:w="0" w:type="dxa"/>
        <w:bottom w:w="0" w:type="dxa"/>
        <w:right w:w="0" w:type="dxa"/>
      </w:tblCellMar>
    </w:tblPr>
  </w:style>
  <w:style w:type="character" w:customStyle="1" w:styleId="czeinternetowe">
    <w:name w:val="Łącze internetowe"/>
    <w:uiPriority w:val="99"/>
    <w:unhideWhenUsed/>
    <w:rsid w:val="00D219D6"/>
    <w:rPr>
      <w:color w:val="0000FF"/>
      <w:u w:val="single"/>
    </w:rPr>
  </w:style>
  <w:style w:type="character" w:customStyle="1" w:styleId="TekstpodstawowyZnak">
    <w:name w:val="Tekst podstawowy Znak"/>
    <w:basedOn w:val="Domylnaczcionkaakapitu"/>
    <w:link w:val="Tekstpodstawowy"/>
    <w:qFormat/>
    <w:rsid w:val="00D219D6"/>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qFormat/>
    <w:rsid w:val="00D219D6"/>
    <w:rPr>
      <w:rFonts w:ascii="Calibri" w:eastAsia="Calibri" w:hAnsi="Calibri" w:cs="Times New Roman"/>
    </w:rPr>
  </w:style>
  <w:style w:type="character" w:customStyle="1" w:styleId="StopkaZnak">
    <w:name w:val="Stopka Znak"/>
    <w:basedOn w:val="Domylnaczcionkaakapitu"/>
    <w:link w:val="Stopka"/>
    <w:uiPriority w:val="99"/>
    <w:qFormat/>
    <w:rsid w:val="00D219D6"/>
    <w:rPr>
      <w:rFonts w:ascii="Calibri" w:eastAsia="Calibri" w:hAnsi="Calibri" w:cs="Times New Roman"/>
    </w:rPr>
  </w:style>
  <w:style w:type="character" w:customStyle="1" w:styleId="Nagwek1Znak">
    <w:name w:val="Nagłówek 1 Znak"/>
    <w:basedOn w:val="Domylnaczcionkaakapitu"/>
    <w:link w:val="Nagwek1"/>
    <w:uiPriority w:val="9"/>
    <w:qFormat/>
    <w:rsid w:val="00E4147A"/>
    <w:rPr>
      <w:rFonts w:ascii="Cambria" w:eastAsia="Times New Roman" w:hAnsi="Cambria" w:cs="Times New Roman"/>
      <w:b/>
      <w:bCs/>
      <w:color w:val="365F91"/>
      <w:sz w:val="28"/>
      <w:szCs w:val="28"/>
      <w:lang w:eastAsia="pl-PL"/>
    </w:rPr>
  </w:style>
  <w:style w:type="character" w:customStyle="1" w:styleId="Nagwek2Znak">
    <w:name w:val="Nagłówek 2 Znak"/>
    <w:basedOn w:val="Domylnaczcionkaakapitu"/>
    <w:link w:val="Nagwek2"/>
    <w:uiPriority w:val="9"/>
    <w:qFormat/>
    <w:rsid w:val="00E4147A"/>
    <w:rPr>
      <w:rFonts w:ascii="Cambria" w:eastAsia="Times New Roman" w:hAnsi="Cambria" w:cs="Times New Roman"/>
      <w:b/>
      <w:bCs/>
      <w:color w:val="4F81BD"/>
      <w:sz w:val="26"/>
      <w:szCs w:val="26"/>
      <w:lang w:eastAsia="pl-PL"/>
    </w:rPr>
  </w:style>
  <w:style w:type="character" w:customStyle="1" w:styleId="TekstprzypisudolnegoZnak">
    <w:name w:val="Tekst przypisu dolnego Znak"/>
    <w:basedOn w:val="Domylnaczcionkaakapitu"/>
    <w:link w:val="Tekstprzypisudolnego"/>
    <w:qFormat/>
    <w:rsid w:val="00E4147A"/>
    <w:rPr>
      <w:rFonts w:ascii="Times New Roman" w:eastAsia="Times New Roman" w:hAnsi="Times New Roman" w:cs="Times New Roman"/>
      <w:sz w:val="20"/>
      <w:szCs w:val="20"/>
      <w:lang w:eastAsia="ar-SA"/>
    </w:rPr>
  </w:style>
  <w:style w:type="character" w:customStyle="1" w:styleId="TytuZnak">
    <w:name w:val="Tytuł Znak"/>
    <w:basedOn w:val="Domylnaczcionkaakapitu"/>
    <w:link w:val="Tytu"/>
    <w:uiPriority w:val="10"/>
    <w:qFormat/>
    <w:rsid w:val="00E4147A"/>
    <w:rPr>
      <w:rFonts w:ascii="Cambria" w:eastAsia="Times New Roman" w:hAnsi="Cambria" w:cs="Times New Roman"/>
      <w:color w:val="17365D"/>
      <w:spacing w:val="5"/>
      <w:sz w:val="52"/>
      <w:szCs w:val="52"/>
      <w:lang w:eastAsia="pl-PL"/>
    </w:rPr>
  </w:style>
  <w:style w:type="character" w:styleId="Odwoanieprzypisudolnego">
    <w:name w:val="footnote reference"/>
    <w:uiPriority w:val="99"/>
    <w:semiHidden/>
    <w:unhideWhenUsed/>
    <w:qFormat/>
    <w:rsid w:val="00E4147A"/>
    <w:rPr>
      <w:vertAlign w:val="superscript"/>
    </w:rPr>
  </w:style>
  <w:style w:type="character" w:customStyle="1" w:styleId="Teksttreci">
    <w:name w:val="Tekst treści_"/>
    <w:link w:val="Teksttreci0"/>
    <w:qFormat/>
    <w:rsid w:val="00C9503D"/>
    <w:rPr>
      <w:rFonts w:cs="Calibri"/>
      <w:shd w:val="clear" w:color="auto" w:fill="FFFFFF"/>
    </w:rPr>
  </w:style>
  <w:style w:type="character" w:customStyle="1" w:styleId="TekstdymkaZnak">
    <w:name w:val="Tekst dymka Znak"/>
    <w:basedOn w:val="Domylnaczcionkaakapitu"/>
    <w:link w:val="Tekstdymka"/>
    <w:uiPriority w:val="99"/>
    <w:semiHidden/>
    <w:qFormat/>
    <w:rsid w:val="00BD7866"/>
    <w:rPr>
      <w:rFonts w:ascii="Tahoma" w:eastAsia="Calibri" w:hAnsi="Tahoma" w:cs="Tahoma"/>
      <w:sz w:val="16"/>
      <w:szCs w:val="16"/>
    </w:rPr>
  </w:style>
  <w:style w:type="character" w:styleId="Odwoaniedokomentarza">
    <w:name w:val="annotation reference"/>
    <w:basedOn w:val="Domylnaczcionkaakapitu"/>
    <w:uiPriority w:val="99"/>
    <w:semiHidden/>
    <w:unhideWhenUsed/>
    <w:qFormat/>
    <w:rsid w:val="00BD7866"/>
    <w:rPr>
      <w:sz w:val="16"/>
      <w:szCs w:val="16"/>
    </w:rPr>
  </w:style>
  <w:style w:type="character" w:customStyle="1" w:styleId="TekstkomentarzaZnak">
    <w:name w:val="Tekst komentarza Znak"/>
    <w:basedOn w:val="Domylnaczcionkaakapitu"/>
    <w:link w:val="Tekstkomentarza"/>
    <w:uiPriority w:val="99"/>
    <w:qFormat/>
    <w:rsid w:val="00BD7866"/>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BD7866"/>
    <w:rPr>
      <w:rFonts w:ascii="Calibri" w:eastAsia="Calibri" w:hAnsi="Calibri" w:cs="Times New Roman"/>
      <w:b/>
      <w:bCs/>
      <w:sz w:val="20"/>
      <w:szCs w:val="20"/>
    </w:rPr>
  </w:style>
  <w:style w:type="character" w:customStyle="1" w:styleId="TekstprzypisukocowegoZnak">
    <w:name w:val="Tekst przypisu końcowego Znak"/>
    <w:basedOn w:val="Domylnaczcionkaakapitu"/>
    <w:link w:val="Tekstprzypisukocowego"/>
    <w:uiPriority w:val="99"/>
    <w:qFormat/>
    <w:rsid w:val="00D70EA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qFormat/>
    <w:rsid w:val="00D70EA2"/>
    <w:rPr>
      <w:vertAlign w:val="superscript"/>
    </w:rPr>
  </w:style>
  <w:style w:type="character" w:customStyle="1" w:styleId="Nagwek4Znak">
    <w:name w:val="Nagłówek 4 Znak"/>
    <w:basedOn w:val="Domylnaczcionkaakapitu"/>
    <w:link w:val="Nagwek4"/>
    <w:uiPriority w:val="9"/>
    <w:semiHidden/>
    <w:qFormat/>
    <w:rsid w:val="001653A8"/>
    <w:rPr>
      <w:rFonts w:asciiTheme="majorHAnsi" w:eastAsiaTheme="majorEastAsia" w:hAnsiTheme="majorHAnsi" w:cstheme="majorBidi"/>
      <w:i/>
      <w:iCs/>
      <w:color w:val="2E74B5" w:themeColor="accent1" w:themeShade="BF"/>
    </w:rPr>
  </w:style>
  <w:style w:type="character" w:styleId="Numerstrony">
    <w:name w:val="page number"/>
    <w:basedOn w:val="Domylnaczcionkaakapitu"/>
    <w:uiPriority w:val="99"/>
    <w:qFormat/>
    <w:rsid w:val="004D6F03"/>
  </w:style>
  <w:style w:type="character" w:customStyle="1" w:styleId="ListLabel1">
    <w:name w:val="ListLabel 1"/>
    <w:qFormat/>
    <w:rsid w:val="000B0982"/>
    <w:rPr>
      <w:b/>
      <w:sz w:val="22"/>
    </w:rPr>
  </w:style>
  <w:style w:type="paragraph" w:styleId="Nagwek">
    <w:name w:val="header"/>
    <w:basedOn w:val="Normalny"/>
    <w:next w:val="Tekstpodstawowy"/>
    <w:link w:val="NagwekZnak"/>
    <w:unhideWhenUsed/>
    <w:rsid w:val="00D219D6"/>
    <w:pPr>
      <w:tabs>
        <w:tab w:val="center" w:pos="4536"/>
        <w:tab w:val="right" w:pos="9072"/>
      </w:tabs>
      <w:spacing w:after="0" w:line="240" w:lineRule="auto"/>
    </w:pPr>
  </w:style>
  <w:style w:type="paragraph" w:styleId="Tekstpodstawowy">
    <w:name w:val="Body Text"/>
    <w:basedOn w:val="Normalny"/>
    <w:link w:val="TekstpodstawowyZnak"/>
    <w:rsid w:val="00D219D6"/>
    <w:pPr>
      <w:spacing w:after="120" w:line="240" w:lineRule="auto"/>
    </w:pPr>
    <w:rPr>
      <w:rFonts w:ascii="Times New Roman" w:eastAsia="Times New Roman" w:hAnsi="Times New Roman"/>
      <w:sz w:val="24"/>
      <w:szCs w:val="24"/>
    </w:rPr>
  </w:style>
  <w:style w:type="paragraph" w:styleId="Lista">
    <w:name w:val="List"/>
    <w:basedOn w:val="Tekstpodstawowy"/>
    <w:rsid w:val="000B0982"/>
    <w:rPr>
      <w:rFonts w:cs="Lohit Devanagari"/>
    </w:rPr>
  </w:style>
  <w:style w:type="paragraph" w:styleId="Legenda">
    <w:name w:val="caption"/>
    <w:basedOn w:val="Normalny"/>
    <w:qFormat/>
    <w:rsid w:val="000B0982"/>
    <w:pPr>
      <w:suppressLineNumbers/>
      <w:spacing w:before="120" w:after="120"/>
    </w:pPr>
    <w:rPr>
      <w:rFonts w:cs="Lohit Devanagari"/>
      <w:i/>
      <w:iCs/>
      <w:sz w:val="24"/>
      <w:szCs w:val="24"/>
    </w:rPr>
  </w:style>
  <w:style w:type="paragraph" w:customStyle="1" w:styleId="Indeks">
    <w:name w:val="Indeks"/>
    <w:basedOn w:val="Normalny"/>
    <w:qFormat/>
    <w:rsid w:val="000B0982"/>
    <w:pPr>
      <w:suppressLineNumbers/>
    </w:pPr>
    <w:rPr>
      <w:rFonts w:cs="Lohit Devanagari"/>
    </w:rPr>
  </w:style>
  <w:style w:type="paragraph" w:customStyle="1" w:styleId="Default">
    <w:name w:val="Default"/>
    <w:qFormat/>
    <w:rsid w:val="00D219D6"/>
    <w:rPr>
      <w:color w:val="000000"/>
      <w:sz w:val="24"/>
      <w:szCs w:val="24"/>
    </w:rPr>
  </w:style>
  <w:style w:type="paragraph" w:styleId="Stopka">
    <w:name w:val="footer"/>
    <w:basedOn w:val="Normalny"/>
    <w:link w:val="StopkaZnak"/>
    <w:uiPriority w:val="99"/>
    <w:unhideWhenUsed/>
    <w:rsid w:val="00D219D6"/>
    <w:pPr>
      <w:tabs>
        <w:tab w:val="center" w:pos="4536"/>
        <w:tab w:val="right" w:pos="9072"/>
      </w:tabs>
      <w:spacing w:after="0" w:line="240" w:lineRule="auto"/>
    </w:pPr>
  </w:style>
  <w:style w:type="paragraph" w:styleId="Akapitzlist">
    <w:name w:val="List Paragraph"/>
    <w:aliases w:val="L1,Numerowanie,Akapit z listą5,T_SZ_List Paragraph,normalny tekst,Kolorowa lista — akcent 11,Akapit z listą BS,Kolorowa lista — akcent 12,List Paragraph"/>
    <w:basedOn w:val="Normalny"/>
    <w:link w:val="AkapitzlistZnak"/>
    <w:uiPriority w:val="34"/>
    <w:qFormat/>
    <w:rsid w:val="00E4147A"/>
    <w:pPr>
      <w:spacing w:after="0" w:line="240" w:lineRule="auto"/>
      <w:ind w:left="720"/>
      <w:contextualSpacing/>
    </w:pPr>
    <w:rPr>
      <w:sz w:val="24"/>
      <w:szCs w:val="24"/>
    </w:rPr>
  </w:style>
  <w:style w:type="paragraph" w:styleId="Tekstprzypisudolnego">
    <w:name w:val="footnote text"/>
    <w:basedOn w:val="Normalny"/>
    <w:link w:val="TekstprzypisudolnegoZnak"/>
    <w:qFormat/>
    <w:rsid w:val="00E4147A"/>
    <w:pPr>
      <w:suppressAutoHyphens/>
      <w:spacing w:after="0" w:line="240" w:lineRule="auto"/>
    </w:pPr>
    <w:rPr>
      <w:rFonts w:ascii="Times New Roman" w:eastAsia="Times New Roman" w:hAnsi="Times New Roman"/>
      <w:sz w:val="20"/>
      <w:szCs w:val="20"/>
      <w:lang w:eastAsia="ar-SA"/>
    </w:rPr>
  </w:style>
  <w:style w:type="paragraph" w:styleId="Bezodstpw">
    <w:name w:val="No Spacing"/>
    <w:uiPriority w:val="1"/>
    <w:qFormat/>
    <w:rsid w:val="00E4147A"/>
    <w:rPr>
      <w:rFonts w:ascii="Times New Roman" w:eastAsia="Times New Roman" w:hAnsi="Times New Roman" w:cs="Times New Roman"/>
      <w:sz w:val="24"/>
      <w:szCs w:val="24"/>
    </w:rPr>
  </w:style>
  <w:style w:type="paragraph" w:customStyle="1" w:styleId="Teksttreci0">
    <w:name w:val="Tekst treści"/>
    <w:basedOn w:val="Normalny"/>
    <w:link w:val="Teksttreci"/>
    <w:qFormat/>
    <w:rsid w:val="00C9503D"/>
    <w:pPr>
      <w:widowControl w:val="0"/>
      <w:shd w:val="clear" w:color="auto" w:fill="FFFFFF"/>
      <w:spacing w:before="180" w:after="60" w:line="274" w:lineRule="exact"/>
      <w:ind w:hanging="360"/>
      <w:jc w:val="both"/>
    </w:pPr>
    <w:rPr>
      <w:rFonts w:cs="Calibri"/>
    </w:rPr>
  </w:style>
  <w:style w:type="paragraph" w:styleId="Tekstdymka">
    <w:name w:val="Balloon Text"/>
    <w:basedOn w:val="Normalny"/>
    <w:link w:val="TekstdymkaZnak"/>
    <w:uiPriority w:val="99"/>
    <w:semiHidden/>
    <w:unhideWhenUsed/>
    <w:qFormat/>
    <w:rsid w:val="00BD7866"/>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BD7866"/>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BD7866"/>
    <w:rPr>
      <w:b/>
      <w:bCs/>
    </w:rPr>
  </w:style>
  <w:style w:type="paragraph" w:styleId="Tekstprzypisukocowego">
    <w:name w:val="endnote text"/>
    <w:basedOn w:val="Normalny"/>
    <w:link w:val="TekstprzypisukocowegoZnak"/>
    <w:uiPriority w:val="99"/>
    <w:unhideWhenUsed/>
    <w:qFormat/>
    <w:rsid w:val="00D70EA2"/>
    <w:pPr>
      <w:spacing w:after="0" w:line="240" w:lineRule="auto"/>
    </w:pPr>
    <w:rPr>
      <w:sz w:val="20"/>
      <w:szCs w:val="20"/>
    </w:rPr>
  </w:style>
  <w:style w:type="character" w:styleId="Hipercze">
    <w:name w:val="Hyperlink"/>
    <w:basedOn w:val="Domylnaczcionkaakapitu"/>
    <w:uiPriority w:val="99"/>
    <w:unhideWhenUsed/>
    <w:rsid w:val="0083375E"/>
    <w:rPr>
      <w:color w:val="0563C1" w:themeColor="hyperlink"/>
      <w:u w:val="single"/>
    </w:rPr>
  </w:style>
  <w:style w:type="character" w:customStyle="1" w:styleId="Nierozpoznanawzmianka1">
    <w:name w:val="Nierozpoznana wzmianka1"/>
    <w:basedOn w:val="Domylnaczcionkaakapitu"/>
    <w:uiPriority w:val="99"/>
    <w:semiHidden/>
    <w:unhideWhenUsed/>
    <w:rsid w:val="0083375E"/>
    <w:rPr>
      <w:color w:val="605E5C"/>
      <w:shd w:val="clear" w:color="auto" w:fill="E1DFDD"/>
    </w:rPr>
  </w:style>
  <w:style w:type="paragraph" w:styleId="Poprawka">
    <w:name w:val="Revision"/>
    <w:hidden/>
    <w:uiPriority w:val="99"/>
    <w:semiHidden/>
    <w:rsid w:val="00E2593E"/>
    <w:rPr>
      <w:rFonts w:cs="Times New Roman"/>
    </w:rPr>
  </w:style>
  <w:style w:type="table" w:styleId="Tabela-Siatka">
    <w:name w:val="Table Grid"/>
    <w:basedOn w:val="Standardowy"/>
    <w:uiPriority w:val="39"/>
    <w:rsid w:val="0056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
    <w:link w:val="Akapitzlist"/>
    <w:uiPriority w:val="34"/>
    <w:qFormat/>
    <w:locked/>
    <w:rsid w:val="00C9388A"/>
    <w:rPr>
      <w:rFonts w:cs="Times New Roman"/>
      <w:sz w:val="24"/>
      <w:szCs w:val="24"/>
      <w:lang w:eastAsia="pl-PL"/>
    </w:rPr>
  </w:style>
  <w:style w:type="character" w:customStyle="1" w:styleId="Nierozpoznanawzmianka2">
    <w:name w:val="Nierozpoznana wzmianka2"/>
    <w:basedOn w:val="Domylnaczcionkaakapitu"/>
    <w:uiPriority w:val="99"/>
    <w:semiHidden/>
    <w:unhideWhenUsed/>
    <w:rsid w:val="004327F5"/>
    <w:rPr>
      <w:color w:val="605E5C"/>
      <w:shd w:val="clear" w:color="auto" w:fill="E1DFDD"/>
    </w:rPr>
  </w:style>
  <w:style w:type="paragraph" w:customStyle="1" w:styleId="Standard">
    <w:name w:val="Standard"/>
    <w:rsid w:val="003C7E24"/>
    <w:pPr>
      <w:widowControl w:val="0"/>
      <w:suppressAutoHyphens/>
      <w:autoSpaceDN w:val="0"/>
      <w:textAlignment w:val="baseline"/>
    </w:pPr>
    <w:rPr>
      <w:rFonts w:ascii="Times New Roman" w:eastAsia="Andale Sans UI" w:hAnsi="Times New Roman" w:cs="Tahoma"/>
      <w:kern w:val="3"/>
      <w:sz w:val="24"/>
      <w:szCs w:val="24"/>
      <w:lang w:val="en-US" w:bidi="en-US"/>
    </w:rPr>
  </w:style>
  <w:style w:type="character" w:customStyle="1" w:styleId="Nagwek3Znak">
    <w:name w:val="Nagłówek 3 Znak"/>
    <w:basedOn w:val="Domylnaczcionkaakapitu"/>
    <w:link w:val="Nagwek3"/>
    <w:uiPriority w:val="9"/>
    <w:rsid w:val="001F259C"/>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ny"/>
    <w:rsid w:val="004F069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omylnaczcionkaakapitu"/>
    <w:rsid w:val="004F0693"/>
  </w:style>
  <w:style w:type="character" w:customStyle="1" w:styleId="eop">
    <w:name w:val="eop"/>
    <w:basedOn w:val="Domylnaczcionkaakapitu"/>
    <w:rsid w:val="004F0693"/>
  </w:style>
  <w:style w:type="paragraph" w:customStyle="1" w:styleId="Akapitzlist1">
    <w:name w:val="Akapit z listą1"/>
    <w:basedOn w:val="Normalny"/>
    <w:rsid w:val="008902E9"/>
    <w:pPr>
      <w:suppressAutoHyphens/>
      <w:spacing w:line="300" w:lineRule="auto"/>
      <w:ind w:left="720"/>
      <w:textAlignment w:val="baseline"/>
    </w:pPr>
    <w:rPr>
      <w:rFonts w:cs="Tahoma"/>
      <w:sz w:val="21"/>
      <w:szCs w:val="21"/>
      <w:lang w:eastAsia="zh-CN"/>
    </w:rPr>
  </w:style>
  <w:style w:type="character" w:customStyle="1" w:styleId="Nierozpoznanawzmianka3">
    <w:name w:val="Nierozpoznana wzmianka3"/>
    <w:basedOn w:val="Domylnaczcionkaakapitu"/>
    <w:uiPriority w:val="99"/>
    <w:semiHidden/>
    <w:unhideWhenUsed/>
    <w:rsid w:val="00571537"/>
    <w:rPr>
      <w:color w:val="605E5C"/>
      <w:shd w:val="clear" w:color="auto" w:fill="E1DFDD"/>
    </w:rPr>
  </w:style>
  <w:style w:type="paragraph" w:styleId="NormalnyWeb">
    <w:name w:val="Normal (Web)"/>
    <w:basedOn w:val="Normalny"/>
    <w:uiPriority w:val="99"/>
    <w:unhideWhenUsed/>
    <w:rsid w:val="00AB2007"/>
    <w:pPr>
      <w:spacing w:before="100" w:beforeAutospacing="1" w:after="100" w:afterAutospacing="1" w:line="240" w:lineRule="auto"/>
    </w:pPr>
    <w:rPr>
      <w:rFonts w:ascii="Times New Roman" w:eastAsia="Times New Roman" w:hAnsi="Times New Roman"/>
      <w:sz w:val="24"/>
      <w:szCs w:val="24"/>
      <w:u w:color="000000"/>
    </w:rPr>
  </w:style>
  <w:style w:type="paragraph" w:customStyle="1" w:styleId="Stopka1">
    <w:name w:val="Stopka1"/>
    <w:basedOn w:val="Normalny"/>
    <w:uiPriority w:val="99"/>
    <w:unhideWhenUsed/>
    <w:rsid w:val="00FE4875"/>
    <w:pPr>
      <w:tabs>
        <w:tab w:val="center" w:pos="4536"/>
        <w:tab w:val="right" w:pos="9072"/>
      </w:tabs>
      <w:spacing w:after="0" w:line="240" w:lineRule="auto"/>
    </w:pPr>
    <w:rPr>
      <w:u w:color="000000"/>
    </w:rPr>
  </w:style>
  <w:style w:type="paragraph" w:styleId="Podtytu">
    <w:name w:val="Subtitle"/>
    <w:basedOn w:val="Normalny"/>
    <w:next w:val="Normalny"/>
    <w:rsid w:val="00A60F9F"/>
    <w:pPr>
      <w:keepNext/>
      <w:keepLines/>
      <w:spacing w:before="360" w:after="80"/>
    </w:pPr>
    <w:rPr>
      <w:rFonts w:ascii="Georgia" w:eastAsia="Georgia" w:hAnsi="Georgia" w:cs="Georgia"/>
      <w:i/>
      <w:color w:val="666666"/>
      <w:sz w:val="48"/>
      <w:szCs w:val="48"/>
    </w:rPr>
  </w:style>
  <w:style w:type="character" w:customStyle="1" w:styleId="hgkelc">
    <w:name w:val="hgkelc"/>
    <w:basedOn w:val="Domylnaczcionkaakapitu"/>
    <w:rsid w:val="0078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6K9PfdxJdZ+RV1RKhEPgDHFKAw==">AMUW2mVR6yVnG6tOQ79X88oxPJN96dLilpTsEAJrB3xNDFv8P6vWX6XwDexwsqVYX/tbwtMcGplUE26Te0DkvLaPib7nX1wXMaeX1yNH8TtL3AhuHaM+S9vfcpLEnJ0uC9fSmccmc1vSFR4MaFkut6rTlMGXueaa8A==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3756</Words>
  <Characters>22540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Górczyńska</dc:creator>
  <cp:lastModifiedBy>Tomasz Krajewski</cp:lastModifiedBy>
  <cp:revision>6</cp:revision>
  <cp:lastPrinted>2023-01-19T14:18:00Z</cp:lastPrinted>
  <dcterms:created xsi:type="dcterms:W3CDTF">2023-06-14T09:13:00Z</dcterms:created>
  <dcterms:modified xsi:type="dcterms:W3CDTF">2023-06-14T11:18:00Z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