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757" w:rsidRPr="00003652" w:rsidRDefault="009D1757" w:rsidP="00003652">
      <w:pPr>
        <w:pStyle w:val="Teksttreci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</w:rPr>
      </w:pPr>
    </w:p>
    <w:p w:rsidR="009D1757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rPr>
          <w:rFonts w:ascii="Times New Roman" w:hAnsi="Times New Roman" w:cs="Times New Roman"/>
          <w:b/>
        </w:rPr>
      </w:pPr>
      <w:r w:rsidRPr="00003652">
        <w:rPr>
          <w:rFonts w:ascii="Times New Roman" w:hAnsi="Times New Roman" w:cs="Times New Roman"/>
        </w:rPr>
        <w:t>Załącznik nr 2</w:t>
      </w:r>
      <w:r w:rsidR="00B576F5">
        <w:rPr>
          <w:rFonts w:ascii="Times New Roman" w:hAnsi="Times New Roman" w:cs="Times New Roman"/>
        </w:rPr>
        <w:t>u</w:t>
      </w:r>
      <w:r w:rsidR="00717F33">
        <w:rPr>
          <w:rFonts w:ascii="Times New Roman" w:hAnsi="Times New Roman" w:cs="Times New Roman"/>
        </w:rPr>
        <w:t xml:space="preserve"> </w:t>
      </w:r>
      <w:r w:rsidRPr="00003652">
        <w:rPr>
          <w:rFonts w:ascii="Times New Roman" w:hAnsi="Times New Roman" w:cs="Times New Roman"/>
        </w:rPr>
        <w:t>do z</w:t>
      </w:r>
      <w:r w:rsidR="009D1757" w:rsidRPr="00003652">
        <w:rPr>
          <w:rFonts w:ascii="Times New Roman" w:hAnsi="Times New Roman" w:cs="Times New Roman"/>
        </w:rPr>
        <w:t>apytani</w:t>
      </w:r>
      <w:r w:rsidRPr="00003652">
        <w:rPr>
          <w:rFonts w:ascii="Times New Roman" w:hAnsi="Times New Roman" w:cs="Times New Roman"/>
        </w:rPr>
        <w:t>a</w:t>
      </w:r>
      <w:r w:rsidR="009D1757" w:rsidRPr="00003652">
        <w:rPr>
          <w:rFonts w:ascii="Times New Roman" w:hAnsi="Times New Roman" w:cs="Times New Roman"/>
        </w:rPr>
        <w:t xml:space="preserve"> ofertowe</w:t>
      </w:r>
      <w:r w:rsidRPr="00003652">
        <w:rPr>
          <w:rFonts w:ascii="Times New Roman" w:hAnsi="Times New Roman" w:cs="Times New Roman"/>
        </w:rPr>
        <w:t>go</w:t>
      </w:r>
      <w:r w:rsidR="009D1757" w:rsidRPr="00003652">
        <w:rPr>
          <w:rFonts w:ascii="Times New Roman" w:hAnsi="Times New Roman" w:cs="Times New Roman"/>
        </w:rPr>
        <w:t xml:space="preserve"> nr </w:t>
      </w:r>
      <w:r w:rsidR="006B7D82">
        <w:rPr>
          <w:rFonts w:ascii="Times New Roman" w:hAnsi="Times New Roman" w:cs="Times New Roman"/>
          <w:b/>
        </w:rPr>
        <w:t>3</w:t>
      </w:r>
      <w:r w:rsidR="009D1757" w:rsidRPr="00003652">
        <w:rPr>
          <w:rFonts w:ascii="Times New Roman" w:hAnsi="Times New Roman" w:cs="Times New Roman"/>
          <w:b/>
        </w:rPr>
        <w:t>/2020//MCSM/NWSM</w:t>
      </w:r>
    </w:p>
    <w:p w:rsidR="00003652" w:rsidRPr="00003652" w:rsidRDefault="00003652" w:rsidP="00003652">
      <w:pPr>
        <w:pStyle w:val="Teksttreci20"/>
        <w:shd w:val="clear" w:color="auto" w:fill="auto"/>
        <w:spacing w:after="0" w:line="240" w:lineRule="auto"/>
        <w:ind w:firstLine="0"/>
        <w:contextualSpacing/>
        <w:rPr>
          <w:rFonts w:ascii="Times New Roman" w:hAnsi="Times New Roman" w:cs="Times New Roman"/>
          <w:b/>
        </w:rPr>
      </w:pPr>
    </w:p>
    <w:p w:rsidR="009D1757" w:rsidRPr="00003652" w:rsidRDefault="009D1757" w:rsidP="007B25C6">
      <w:pPr>
        <w:pStyle w:val="Teksttreci20"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b/>
        </w:rPr>
      </w:pPr>
    </w:p>
    <w:p w:rsidR="00003652" w:rsidRPr="006B7D82" w:rsidRDefault="00003652" w:rsidP="000036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</w:t>
      </w:r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Hlk50469734"/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minimalne wytyczne funkcjonalne</w:t>
      </w:r>
      <w:r w:rsid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B7D82" w:rsidRPr="006B7D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jakościowe sprzętu</w:t>
      </w:r>
      <w:bookmarkEnd w:id="0"/>
    </w:p>
    <w:p w:rsidR="006B7D82" w:rsidRPr="006B7D82" w:rsidRDefault="006B7D82" w:rsidP="006B7D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B25C6" w:rsidRDefault="00B06DC5" w:rsidP="007B25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6B7D82">
        <w:rPr>
          <w:rFonts w:ascii="Times New Roman" w:hAnsi="Times New Roman" w:cs="Times New Roman"/>
          <w:b/>
          <w:color w:val="000000" w:themeColor="text1"/>
        </w:rPr>
        <w:t xml:space="preserve">Część </w:t>
      </w:r>
      <w:r w:rsidR="00441928">
        <w:rPr>
          <w:rFonts w:ascii="Times New Roman" w:hAnsi="Times New Roman" w:cs="Times New Roman"/>
          <w:b/>
          <w:color w:val="000000" w:themeColor="text1"/>
        </w:rPr>
        <w:t>2</w:t>
      </w:r>
      <w:r w:rsidR="00B576F5">
        <w:rPr>
          <w:rFonts w:ascii="Times New Roman" w:hAnsi="Times New Roman" w:cs="Times New Roman"/>
          <w:b/>
          <w:color w:val="000000" w:themeColor="text1"/>
        </w:rPr>
        <w:t>1</w:t>
      </w:r>
    </w:p>
    <w:p w:rsidR="00014F88" w:rsidRDefault="00014F88" w:rsidP="007B25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06DC5" w:rsidRPr="00A51B7F" w:rsidRDefault="00B06DC5" w:rsidP="00B06DC5">
      <w:pPr>
        <w:rPr>
          <w:rFonts w:ascii="Times New Roman" w:hAnsi="Times New Roman" w:cs="Times New Roman"/>
          <w:b/>
          <w:color w:val="000000" w:themeColor="text1"/>
        </w:rPr>
      </w:pPr>
      <w:r w:rsidRPr="00A51B7F">
        <w:rPr>
          <w:rFonts w:ascii="Times New Roman" w:hAnsi="Times New Roman" w:cs="Times New Roman"/>
          <w:b/>
          <w:color w:val="000000" w:themeColor="text1"/>
        </w:rPr>
        <w:t>Zamawiający wymaga:</w:t>
      </w:r>
    </w:p>
    <w:p w:rsidR="00B06DC5" w:rsidRDefault="00B06DC5" w:rsidP="00014F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B7F">
        <w:rPr>
          <w:rFonts w:ascii="Times New Roman" w:hAnsi="Times New Roman" w:cs="Times New Roman"/>
          <w:color w:val="000000" w:themeColor="text1"/>
        </w:rPr>
        <w:t xml:space="preserve">Potwierdzenia spełnienia wymaganych parametrów technicznych poprzez wpisanie słowa </w:t>
      </w:r>
      <w:r w:rsidRPr="00A51B7F">
        <w:rPr>
          <w:rFonts w:ascii="Times New Roman" w:hAnsi="Times New Roman" w:cs="Times New Roman"/>
          <w:b/>
          <w:color w:val="000000" w:themeColor="text1"/>
        </w:rPr>
        <w:t>TAK</w:t>
      </w:r>
      <w:r w:rsidRPr="00A51B7F">
        <w:rPr>
          <w:rFonts w:ascii="Times New Roman" w:hAnsi="Times New Roman" w:cs="Times New Roman"/>
          <w:color w:val="000000" w:themeColor="text1"/>
        </w:rPr>
        <w:t xml:space="preserve"> </w:t>
      </w:r>
      <w:r w:rsidR="00973E17">
        <w:rPr>
          <w:rFonts w:ascii="Times New Roman" w:hAnsi="Times New Roman" w:cs="Times New Roman"/>
          <w:color w:val="000000" w:themeColor="text1"/>
        </w:rPr>
        <w:br/>
      </w:r>
      <w:r w:rsidRPr="00A51B7F">
        <w:rPr>
          <w:rFonts w:ascii="Times New Roman" w:hAnsi="Times New Roman" w:cs="Times New Roman"/>
          <w:color w:val="000000" w:themeColor="text1"/>
        </w:rPr>
        <w:t>w odpowiednim wierszu. Niespełnienie któregokolwiek z parametrów skutkuje odrzuceniem oferty.</w:t>
      </w:r>
    </w:p>
    <w:p w:rsidR="00077606" w:rsidRPr="00A51B7F" w:rsidRDefault="00077606" w:rsidP="00014F8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Wpisanie modelu/typu i opisanie oraz wpisanie okresu gwarancji przy zachowaniu wymogu minimalnego 12 miesięcy.</w:t>
      </w:r>
      <w:bookmarkStart w:id="1" w:name="_GoBack"/>
      <w:bookmarkEnd w:id="1"/>
    </w:p>
    <w:p w:rsidR="00441928" w:rsidRDefault="00441928" w:rsidP="00ED1ADB">
      <w:pPr>
        <w:rPr>
          <w:color w:val="000000" w:themeColor="text1"/>
        </w:rPr>
      </w:pPr>
    </w:p>
    <w:p w:rsidR="00B576F5" w:rsidRPr="00B576F5" w:rsidRDefault="00B576F5" w:rsidP="00B576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76F5">
        <w:rPr>
          <w:rFonts w:ascii="Times New Roman" w:hAnsi="Times New Roman" w:cs="Times New Roman"/>
          <w:b/>
        </w:rPr>
        <w:t>Część 21</w:t>
      </w:r>
      <w:r w:rsidRPr="00B576F5">
        <w:rPr>
          <w:rFonts w:ascii="Times New Roman" w:hAnsi="Times New Roman" w:cs="Times New Roman"/>
        </w:rPr>
        <w:t>, w tym:</w:t>
      </w:r>
    </w:p>
    <w:p w:rsidR="00B576F5" w:rsidRPr="0017370C" w:rsidRDefault="00B576F5" w:rsidP="00B576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u.1 </w:t>
      </w:r>
      <w:r w:rsidRPr="0017370C">
        <w:rPr>
          <w:rFonts w:ascii="Times New Roman" w:eastAsia="Times New Roman" w:hAnsi="Times New Roman" w:cs="Times New Roman"/>
        </w:rPr>
        <w:t>Zestaw drobnego sprzętu medycznego – sala pielęgniarstwa wysokiej wierności (SSWW)</w:t>
      </w:r>
      <w:r>
        <w:rPr>
          <w:rFonts w:ascii="Times New Roman" w:eastAsia="Times New Roman" w:hAnsi="Times New Roman" w:cs="Times New Roman"/>
        </w:rPr>
        <w:t xml:space="preserve"> – 2 </w:t>
      </w:r>
      <w:proofErr w:type="spellStart"/>
      <w:r>
        <w:rPr>
          <w:rFonts w:ascii="Times New Roman" w:eastAsia="Times New Roman" w:hAnsi="Times New Roman" w:cs="Times New Roman"/>
        </w:rPr>
        <w:t>kpl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576F5" w:rsidRPr="0017370C" w:rsidRDefault="00B576F5" w:rsidP="00B576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u.2 </w:t>
      </w:r>
      <w:r w:rsidRPr="0017370C">
        <w:rPr>
          <w:rFonts w:ascii="Times New Roman" w:eastAsia="Times New Roman" w:hAnsi="Times New Roman" w:cs="Times New Roman"/>
        </w:rPr>
        <w:t>Zestaw drobnego sprzętu medycznego – sala symulacji z zakresu ALS</w:t>
      </w:r>
      <w:r>
        <w:rPr>
          <w:rFonts w:ascii="Times New Roman" w:eastAsia="Times New Roman" w:hAnsi="Times New Roman" w:cs="Times New Roman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</w:rPr>
        <w:t>kpl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576F5" w:rsidRPr="0017370C" w:rsidRDefault="00B576F5" w:rsidP="00B576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u.3 </w:t>
      </w:r>
      <w:r w:rsidRPr="0017370C">
        <w:rPr>
          <w:rFonts w:ascii="Times New Roman" w:eastAsia="Times New Roman" w:hAnsi="Times New Roman" w:cs="Times New Roman"/>
        </w:rPr>
        <w:t>Zestaw drobnego sprzętu medycznego – sala do ćwiczeń umiejętności pielęgniarskich</w:t>
      </w:r>
      <w:r>
        <w:rPr>
          <w:rFonts w:ascii="Times New Roman" w:eastAsia="Times New Roman" w:hAnsi="Times New Roman" w:cs="Times New Roman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</w:rPr>
        <w:t>kpl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576F5" w:rsidRPr="0017370C" w:rsidRDefault="00B576F5" w:rsidP="00B576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u.4 </w:t>
      </w:r>
      <w:r w:rsidRPr="0017370C">
        <w:rPr>
          <w:rFonts w:ascii="Times New Roman" w:eastAsia="Times New Roman" w:hAnsi="Times New Roman" w:cs="Times New Roman"/>
        </w:rPr>
        <w:t xml:space="preserve">Zestaw drobnego sprzętu medycznego – sala egzaminacyjna OSCE </w:t>
      </w:r>
      <w:r>
        <w:rPr>
          <w:rFonts w:ascii="Times New Roman" w:eastAsia="Times New Roman" w:hAnsi="Times New Roman" w:cs="Times New Roman"/>
        </w:rPr>
        <w:t>–</w:t>
      </w:r>
      <w:r w:rsidRPr="0017370C">
        <w:rPr>
          <w:rFonts w:ascii="Times New Roman" w:eastAsia="Times New Roman" w:hAnsi="Times New Roman" w:cs="Times New Roman"/>
        </w:rPr>
        <w:t xml:space="preserve"> pielęgniarstwo</w:t>
      </w:r>
      <w:r>
        <w:rPr>
          <w:rFonts w:ascii="Times New Roman" w:eastAsia="Times New Roman" w:hAnsi="Times New Roman" w:cs="Times New Roman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</w:rPr>
        <w:t>kpl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576F5" w:rsidRPr="0017370C" w:rsidRDefault="00B576F5" w:rsidP="00B576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u.5 </w:t>
      </w:r>
      <w:r w:rsidRPr="0017370C">
        <w:rPr>
          <w:rFonts w:ascii="Times New Roman" w:eastAsia="Times New Roman" w:hAnsi="Times New Roman" w:cs="Times New Roman"/>
        </w:rPr>
        <w:t>Zestaw drobnego sprzętu medycznego – sala symulacji z zakresu BLS</w:t>
      </w:r>
      <w:r>
        <w:rPr>
          <w:rFonts w:ascii="Times New Roman" w:eastAsia="Times New Roman" w:hAnsi="Times New Roman" w:cs="Times New Roman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</w:rPr>
        <w:t>kpl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576F5" w:rsidRPr="00D97F34" w:rsidRDefault="00B576F5" w:rsidP="00B576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17370C">
        <w:rPr>
          <w:rFonts w:ascii="Times New Roman" w:hAnsi="Times New Roman" w:cs="Times New Roman"/>
        </w:rPr>
        <w:t xml:space="preserve">u.6 </w:t>
      </w:r>
      <w:r w:rsidRPr="0017370C">
        <w:rPr>
          <w:rFonts w:ascii="Times New Roman" w:eastAsia="Times New Roman" w:hAnsi="Times New Roman" w:cs="Times New Roman"/>
        </w:rPr>
        <w:t xml:space="preserve">Zestaw drobnego sprzętu medycznego – sala ćwiczeń </w:t>
      </w:r>
      <w:r w:rsidRPr="00D97F34">
        <w:rPr>
          <w:rFonts w:ascii="Times New Roman" w:eastAsia="Times New Roman" w:hAnsi="Times New Roman" w:cs="Times New Roman"/>
        </w:rPr>
        <w:t>umiejętności technicznych</w:t>
      </w:r>
      <w:r>
        <w:rPr>
          <w:rFonts w:ascii="Times New Roman" w:eastAsia="Times New Roman" w:hAnsi="Times New Roman" w:cs="Times New Roman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</w:rPr>
        <w:t>kpl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576F5" w:rsidRPr="00284E98" w:rsidRDefault="00B576F5" w:rsidP="00ED1ADB">
      <w:pPr>
        <w:rPr>
          <w:color w:val="000000" w:themeColor="text1"/>
        </w:rPr>
      </w:pPr>
    </w:p>
    <w:p w:rsidR="00B576F5" w:rsidRPr="00B576F5" w:rsidRDefault="00B576F5" w:rsidP="00B576F5">
      <w:pPr>
        <w:rPr>
          <w:rFonts w:ascii="Times New Roman" w:hAnsi="Times New Roman" w:cs="Times New Roman"/>
          <w:b/>
          <w:color w:val="000000" w:themeColor="text1"/>
        </w:rPr>
      </w:pPr>
      <w:r w:rsidRPr="00B576F5">
        <w:rPr>
          <w:rFonts w:ascii="Times New Roman" w:hAnsi="Times New Roman" w:cs="Times New Roman"/>
          <w:b/>
          <w:color w:val="000000" w:themeColor="text1"/>
        </w:rPr>
        <w:t>Oferta stanowi pakiet – oferent składa ofertę na całość zamówienia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445"/>
        <w:gridCol w:w="1275"/>
        <w:gridCol w:w="1352"/>
        <w:gridCol w:w="993"/>
      </w:tblGrid>
      <w:tr w:rsidR="005057AB" w:rsidRPr="00B576F5" w:rsidTr="005057AB">
        <w:trPr>
          <w:trHeight w:val="255"/>
        </w:trPr>
        <w:tc>
          <w:tcPr>
            <w:tcW w:w="10627" w:type="dxa"/>
            <w:gridSpan w:val="5"/>
            <w:shd w:val="clear" w:color="auto" w:fill="D9D9D9" w:themeFill="background1" w:themeFillShade="D9"/>
          </w:tcPr>
          <w:p w:rsidR="005057AB" w:rsidRPr="007A5EA6" w:rsidRDefault="005057AB" w:rsidP="007A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5EA6">
              <w:rPr>
                <w:rFonts w:ascii="Times New Roman" w:hAnsi="Times New Roman" w:cs="Times New Roman"/>
                <w:b/>
              </w:rPr>
              <w:t xml:space="preserve">u.1 </w:t>
            </w:r>
            <w:r w:rsidRPr="007A5EA6">
              <w:rPr>
                <w:rFonts w:ascii="Times New Roman" w:eastAsia="Times New Roman" w:hAnsi="Times New Roman" w:cs="Times New Roman"/>
                <w:b/>
              </w:rPr>
              <w:t xml:space="preserve">Zestaw drobnego sprzętu medycznego – sala pielęgniarstwa wysokiej wierności (SSWW) – 2 </w:t>
            </w:r>
            <w:proofErr w:type="spellStart"/>
            <w:r w:rsidRPr="007A5EA6">
              <w:rPr>
                <w:rFonts w:ascii="Times New Roman" w:eastAsia="Times New Roman" w:hAnsi="Times New Roman" w:cs="Times New Roman"/>
                <w:b/>
              </w:rPr>
              <w:t>kpl</w:t>
            </w:r>
            <w:proofErr w:type="spellEnd"/>
            <w:r w:rsidRPr="007A5EA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5057AB" w:rsidRPr="00B576F5" w:rsidRDefault="005057AB" w:rsidP="00B576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vMerge w:val="restart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2" w:name="_Hlk45517788"/>
            <w:r w:rsidRPr="00B576F5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6445" w:type="dxa"/>
            <w:vMerge w:val="restart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  <w:hideMark/>
          </w:tcPr>
          <w:p w:rsidR="005057AB" w:rsidRPr="005057AB" w:rsidRDefault="005057AB" w:rsidP="0050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Model/typ: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057AB" w:rsidRPr="00AA0F8F" w:rsidRDefault="005057AB" w:rsidP="005057AB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Okres gwarancji</w:t>
            </w:r>
          </w:p>
          <w:p w:rsidR="005057AB" w:rsidRPr="005057AB" w:rsidRDefault="005057AB" w:rsidP="0050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(w m-</w:t>
            </w:r>
            <w:proofErr w:type="spellStart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cach</w:t>
            </w:r>
            <w:proofErr w:type="spellEnd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vMerge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445" w:type="dxa"/>
            <w:vMerge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5057AB" w:rsidRDefault="005057AB" w:rsidP="0050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Podać/ opisać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5057AB" w:rsidRPr="005057AB" w:rsidRDefault="005057AB" w:rsidP="0050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parat do mierzenia ciśnienia z 5 mankietami dla różnych grup wiekowych pacjentów – 3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pStyle w:val="xl25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tetoskop dla dorosłych – 2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tetoskop dla dzieci – 1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taza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3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A00ABA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Otoskop – 1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Oftalmoskop – 1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L</w:t>
            </w:r>
            <w:r w:rsidRPr="00B576F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atarka diagnostyczna – 3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kulary ochronne wielokrotnego użytku- 3 szt..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dla dorosłych, 3 maski, akumulator tlenu, przewód tlenowy min. 1,5 m dziecko – 1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dla dzieci, 3 maski, akumulator tlenu, przewód tlenowy min. 1,5 m dziecko, noworodek z maskami 3 szt. – 1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dla noworodków, 3 maski, akumulator tlenu, przewód tlenowy min. 1,5 m – 1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do intubacji: laryngoskop wielokrotnego użytku z rękojeścią do dla dorosłych, 3 rozmiary łopatek (4,3,2) typu Macintosh – 1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13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do intubacji: laryngoskop wielokrotnego użytku z rękojeścią (tzw. krótka) dla dzieci ,3 rozmiary łopatek(3,2,1) typu Macintosh – 1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do intubacji: laryngoskop wielokrotnego użytku z rękojeścią (tzw. cienką ) dla noworodków ,3 rozmiary łopatek typu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miller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1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rurek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gudela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8 szt. w pudełku – 3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Kleszczyki typu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Magilla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min. 2 rozmiary – 1 </w:t>
            </w:r>
            <w:proofErr w:type="spellStart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92301D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Ssak ręczny – 1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6445" w:type="dxa"/>
            <w:shd w:val="clear" w:color="auto" w:fill="FFFFFF" w:themeFill="background1"/>
            <w:noWrap/>
            <w:vAlign w:val="bottom"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Nożyczki tzw. ratownicze – 3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92301D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Wózek brudownik 1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Komplety pościeli (jednakowy wzór) 5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92301D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Koce (jednakowy wzór) 2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92301D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>Wózek medyczny, szklany 1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>Mankiet do szybkiej infuzji 1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Podgrzewarka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do płynów infuzyjnych 1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Ćiśnieniomierz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z kompletem mankietów np.: DS58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Pediatric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Kit   Welch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Allyn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lub równoważny 1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Glukometry</w:t>
            </w:r>
            <w:proofErr w:type="spellEnd"/>
            <w:r w:rsidRPr="00B576F5">
              <w:rPr>
                <w:rFonts w:ascii="Times New Roman" w:hAnsi="Times New Roman" w:cs="Times New Roman"/>
                <w:color w:val="000000" w:themeColor="text1"/>
              </w:rPr>
              <w:t xml:space="preserve"> wraz z nakłuwaczami i paskami 1 </w:t>
            </w:r>
            <w:proofErr w:type="spellStart"/>
            <w:r w:rsidRPr="00B576F5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>Dozowniki do tlenoterapii 2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>Termometry elektroniczne 2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>System do godzinowej zbiórki moczu  2szt.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92301D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057AB" w:rsidRPr="00B576F5" w:rsidTr="005057AB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bCs/>
                <w:color w:val="000000" w:themeColor="text1"/>
              </w:rPr>
              <w:t>30</w:t>
            </w:r>
          </w:p>
        </w:tc>
        <w:tc>
          <w:tcPr>
            <w:tcW w:w="6445" w:type="dxa"/>
            <w:shd w:val="clear" w:color="auto" w:fill="FFFFFF" w:themeFill="background1"/>
            <w:noWrap/>
          </w:tcPr>
          <w:p w:rsidR="005057AB" w:rsidRPr="00B576F5" w:rsidRDefault="005057AB" w:rsidP="005057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6F5">
              <w:rPr>
                <w:rFonts w:ascii="Times New Roman" w:hAnsi="Times New Roman" w:cs="Times New Roman"/>
                <w:color w:val="000000" w:themeColor="text1"/>
              </w:rPr>
              <w:t>System do zbiórki stolca 2 szt.</w:t>
            </w:r>
          </w:p>
        </w:tc>
        <w:tc>
          <w:tcPr>
            <w:tcW w:w="1275" w:type="dxa"/>
            <w:shd w:val="clear" w:color="auto" w:fill="FFFFFF" w:themeFill="background1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2" w:type="dxa"/>
            <w:shd w:val="clear" w:color="auto" w:fill="FFFFFF" w:themeFill="background1"/>
            <w:noWrap/>
            <w:vAlign w:val="center"/>
          </w:tcPr>
          <w:p w:rsidR="005057AB" w:rsidRPr="00B576F5" w:rsidRDefault="005057AB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057AB" w:rsidRPr="00B576F5" w:rsidRDefault="0092301D" w:rsidP="0050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bookmarkEnd w:id="2"/>
    </w:tbl>
    <w:p w:rsidR="00B576F5" w:rsidRPr="00284E98" w:rsidRDefault="00B576F5" w:rsidP="00B576F5">
      <w:pPr>
        <w:rPr>
          <w:b/>
          <w:color w:val="000000" w:themeColor="text1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1276"/>
        <w:gridCol w:w="1417"/>
        <w:gridCol w:w="993"/>
      </w:tblGrid>
      <w:tr w:rsidR="0092301D" w:rsidRPr="007A5EA6" w:rsidTr="0092301D">
        <w:trPr>
          <w:trHeight w:val="255"/>
        </w:trPr>
        <w:tc>
          <w:tcPr>
            <w:tcW w:w="8217" w:type="dxa"/>
            <w:gridSpan w:val="3"/>
            <w:shd w:val="clear" w:color="auto" w:fill="D9D9D9" w:themeFill="background1" w:themeFillShade="D9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5EA6">
              <w:rPr>
                <w:rFonts w:ascii="Times New Roman" w:hAnsi="Times New Roman" w:cs="Times New Roman"/>
                <w:b/>
              </w:rPr>
              <w:t xml:space="preserve">u.2 </w:t>
            </w:r>
            <w:r w:rsidRPr="007A5EA6">
              <w:rPr>
                <w:rFonts w:ascii="Times New Roman" w:eastAsia="Times New Roman" w:hAnsi="Times New Roman" w:cs="Times New Roman"/>
                <w:b/>
              </w:rPr>
              <w:t xml:space="preserve">Zestaw drobnego sprzętu medycznego – sala symulacji z zakresu ALS – 1 </w:t>
            </w:r>
            <w:proofErr w:type="spellStart"/>
            <w:r w:rsidRPr="007A5EA6">
              <w:rPr>
                <w:rFonts w:ascii="Times New Roman" w:eastAsia="Times New Roman" w:hAnsi="Times New Roman" w:cs="Times New Roman"/>
                <w:b/>
              </w:rPr>
              <w:t>kpl</w:t>
            </w:r>
            <w:proofErr w:type="spellEnd"/>
            <w:r w:rsidRPr="007A5EA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01D" w:rsidRPr="007A5EA6" w:rsidTr="0092301D">
        <w:trPr>
          <w:trHeight w:val="503"/>
        </w:trPr>
        <w:tc>
          <w:tcPr>
            <w:tcW w:w="562" w:type="dxa"/>
            <w:vMerge w:val="restart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6379" w:type="dxa"/>
            <w:vMerge w:val="restart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301D" w:rsidRPr="005057AB" w:rsidRDefault="0092301D" w:rsidP="0092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Model/typ: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2301D" w:rsidRPr="00AA0F8F" w:rsidRDefault="0092301D" w:rsidP="0092301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Okres gwarancji</w:t>
            </w:r>
          </w:p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(w m-</w:t>
            </w:r>
            <w:proofErr w:type="spellStart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cach</w:t>
            </w:r>
            <w:proofErr w:type="spellEnd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92301D" w:rsidRPr="007A5EA6" w:rsidTr="0092301D">
        <w:trPr>
          <w:trHeight w:val="502"/>
        </w:trPr>
        <w:tc>
          <w:tcPr>
            <w:tcW w:w="562" w:type="dxa"/>
            <w:vMerge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301D" w:rsidRPr="005057AB" w:rsidRDefault="0092301D" w:rsidP="0092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Podać/ opisać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parat do mierzenia ciśnienia z 1 mankietem dla różnych grup wiekowych pacjentów –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pStyle w:val="xl25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tetoskop dla dorosłych –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tetoskop dla dzieci –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taza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3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Default="0027032A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L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atarka diagnostyczna – 3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kulary ochronne wielokrotnego użytku- 3 szt..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Worek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samorozprężalny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dla dorosłych, 3 maski, akumulator tlenu, przewód tlenowy min. 1,5 m dziecko –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 dla dzieci, 3 maski, akumulator tlenu, przewód tlenowy min. 1,5 m dziecko, noworodek z maskami 3 szt. –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 dla noworodków, 3 maski, akumulator tlenu, przewód tlenowy min. 1,5 m –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do intubacji: laryngoskop wielokrotnego użytku z rękojeścią do dla dorosłych, 3 rozmiary łopatek (4,3,2) typu Macintosh –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do intubacji: laryngoskop wielokrotnego użytku z rękojeścią (tzw. krótka) dla dzieci ,3 rozmiary łopatek(3,2,1) typu Macintosh –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do intubacji: laryngoskop wielokrotnego użytku z rękojeścią (tzw. cienką ) dla noworodków ,3 rozmiary łopatek typu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miller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13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rurek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gudela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8 szt. w pudełku – 3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Kleszczyki typu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Magilla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min. 2 rozmiary –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Ssak ręczny –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Nożyczki tzw. ratownicze – 3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Zestaw rurek krtaniowych różne rozmiary – min. 3 szt. (dorosły, dziecko)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Zestaw masek krtaniowych z mankietem nadmuchiwanym różne rozmiary   – min. 3 szt. (dorosły, dziecko)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masek krtaniowych bez mankietu nadmuchiwanego różne rozmiary   – min. 3 szt. (dorosły,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dziecko,noworodek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do wkłucia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centralneo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Dozownik do tlenoterapii 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Prowadnica do intubacji 2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różne rozmiary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Termometry elektroniczne 2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Parawan czteroskrzydłowy –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6379" w:type="dxa"/>
            <w:noWrap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Wózek brudownik  1szt.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6379" w:type="dxa"/>
            <w:noWrap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Komplety pościeli (jednakowy wzór) 5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  <w:tc>
          <w:tcPr>
            <w:tcW w:w="6379" w:type="dxa"/>
            <w:noWrap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Koce (jednakowy wzór) 3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6379" w:type="dxa"/>
            <w:noWrap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Wózek medyczny, szklany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6379" w:type="dxa"/>
            <w:noWrap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Mankiet do szybkiej infuzji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B576F5" w:rsidRPr="00284E98" w:rsidRDefault="00B576F5" w:rsidP="00B576F5">
      <w:pPr>
        <w:rPr>
          <w:color w:val="000000" w:themeColor="text1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381"/>
        <w:gridCol w:w="1276"/>
        <w:gridCol w:w="1417"/>
        <w:gridCol w:w="993"/>
      </w:tblGrid>
      <w:tr w:rsidR="0092301D" w:rsidRPr="007A5EA6" w:rsidTr="00A00ABA">
        <w:trPr>
          <w:trHeight w:val="255"/>
        </w:trPr>
        <w:tc>
          <w:tcPr>
            <w:tcW w:w="10627" w:type="dxa"/>
            <w:gridSpan w:val="5"/>
            <w:shd w:val="clear" w:color="auto" w:fill="D9D9D9" w:themeFill="background1" w:themeFillShade="D9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5EA6">
              <w:rPr>
                <w:rFonts w:ascii="Times New Roman" w:hAnsi="Times New Roman" w:cs="Times New Roman"/>
                <w:b/>
              </w:rPr>
              <w:t xml:space="preserve">u.3 </w:t>
            </w:r>
            <w:r w:rsidRPr="007A5EA6">
              <w:rPr>
                <w:rFonts w:ascii="Times New Roman" w:eastAsia="Times New Roman" w:hAnsi="Times New Roman" w:cs="Times New Roman"/>
                <w:b/>
              </w:rPr>
              <w:t xml:space="preserve">Zestaw drobnego sprzętu medycznego – sala do ćwiczeń umiejętności pielęgniarskich – 1 </w:t>
            </w:r>
            <w:proofErr w:type="spellStart"/>
            <w:r w:rsidRPr="007A5EA6">
              <w:rPr>
                <w:rFonts w:ascii="Times New Roman" w:eastAsia="Times New Roman" w:hAnsi="Times New Roman" w:cs="Times New Roman"/>
                <w:b/>
              </w:rPr>
              <w:t>kpl</w:t>
            </w:r>
            <w:proofErr w:type="spellEnd"/>
            <w:r w:rsidRPr="007A5EA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301D" w:rsidRPr="007A5EA6" w:rsidTr="0092301D">
        <w:trPr>
          <w:trHeight w:val="383"/>
        </w:trPr>
        <w:tc>
          <w:tcPr>
            <w:tcW w:w="560" w:type="dxa"/>
            <w:vMerge w:val="restart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6381" w:type="dxa"/>
            <w:vMerge w:val="restart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301D" w:rsidRPr="005057AB" w:rsidRDefault="0092301D" w:rsidP="0092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Model/typ: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2301D" w:rsidRPr="00AA0F8F" w:rsidRDefault="0092301D" w:rsidP="0092301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Okres gwarancji</w:t>
            </w:r>
          </w:p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(w m-</w:t>
            </w:r>
            <w:proofErr w:type="spellStart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cach</w:t>
            </w:r>
            <w:proofErr w:type="spellEnd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92301D" w:rsidRPr="007A5EA6" w:rsidTr="0092301D">
        <w:trPr>
          <w:trHeight w:val="382"/>
        </w:trPr>
        <w:tc>
          <w:tcPr>
            <w:tcW w:w="560" w:type="dxa"/>
            <w:vMerge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381" w:type="dxa"/>
            <w:vMerge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301D" w:rsidRPr="005057AB" w:rsidRDefault="0092301D" w:rsidP="0092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Podać/ opisać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Wózek brudownik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pStyle w:val="xl25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Komplety pościeli (jednakowy wzór)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Komplety pościeli do łóżeczek szpitalnych niemowlęcych (jednakowy wzór)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Wózek medyczny, szklany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Koce (jednakowy wzór) 3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Parawan czteroskrzydłowy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Dozowniki do tlenoterapii 2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Termometry elektroniczne 2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Baseny pneumatyczne do mycia głowy w łóżku 5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Nabulizatory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 całym zestawem (maseczkami) 2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Glukometry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wraz z nakłuwaczami i paskami 3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Babyhaler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-komora inhalacyjna 2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Kliny, wałki, krążki do udogodnień w łóżku po 2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 każdego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udugodnienia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Unieruchmienia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do zakładania wkłuć dla noworodków, dzieci i dorosłych </w:t>
            </w:r>
            <w:r w:rsidR="0027032A">
              <w:rPr>
                <w:rFonts w:ascii="Times New Roman" w:hAnsi="Times New Roman" w:cs="Times New Roman"/>
                <w:bCs/>
                <w:color w:val="000000" w:themeColor="text1"/>
              </w:rPr>
              <w:t>p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 każdego rozmiaru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3E2EBE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Komplet pasów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ograniczajacy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 ruch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np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: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Timago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Salvafix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Aspiratory do nosa/odciągacze kataru dla dzieci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Kompresy żelowe ciepło-zimno na czoło,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skronie,zatoki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szyke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kark, kolano i uniwersalne różnych wielkości – po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 każdego rodzaju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Balkonik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Klin po mastektomii –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0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6381" w:type="dxa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Zestaw do wkłucia centralnego 1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C6705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</w:tbl>
    <w:p w:rsidR="00B576F5" w:rsidRPr="00284E98" w:rsidRDefault="00B576F5" w:rsidP="00B576F5">
      <w:pPr>
        <w:rPr>
          <w:color w:val="000000" w:themeColor="text1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423"/>
        <w:gridCol w:w="1232"/>
        <w:gridCol w:w="1417"/>
        <w:gridCol w:w="993"/>
      </w:tblGrid>
      <w:tr w:rsidR="0092301D" w:rsidRPr="007A5EA6" w:rsidTr="0092301D">
        <w:trPr>
          <w:trHeight w:val="255"/>
        </w:trPr>
        <w:tc>
          <w:tcPr>
            <w:tcW w:w="10627" w:type="dxa"/>
            <w:gridSpan w:val="5"/>
            <w:shd w:val="clear" w:color="auto" w:fill="D9D9D9" w:themeFill="background1" w:themeFillShade="D9"/>
            <w:noWrap/>
            <w:vAlign w:val="center"/>
          </w:tcPr>
          <w:p w:rsidR="0092301D" w:rsidRPr="007A5EA6" w:rsidRDefault="0092301D" w:rsidP="007A5EA6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A5EA6">
              <w:rPr>
                <w:rFonts w:ascii="Times New Roman" w:hAnsi="Times New Roman" w:cs="Times New Roman"/>
                <w:b/>
              </w:rPr>
              <w:t xml:space="preserve">u.4 </w:t>
            </w:r>
            <w:r w:rsidRPr="007A5EA6">
              <w:rPr>
                <w:rFonts w:ascii="Times New Roman" w:eastAsia="Times New Roman" w:hAnsi="Times New Roman" w:cs="Times New Roman"/>
                <w:b/>
              </w:rPr>
              <w:t xml:space="preserve">Zestaw drobnego sprzętu medycznego – sala egzaminacyjna OSCE – pielęgniarstwo – 1 </w:t>
            </w:r>
            <w:proofErr w:type="spellStart"/>
            <w:r w:rsidRPr="007A5EA6">
              <w:rPr>
                <w:rFonts w:ascii="Times New Roman" w:eastAsia="Times New Roman" w:hAnsi="Times New Roman" w:cs="Times New Roman"/>
                <w:b/>
              </w:rPr>
              <w:t>kpl</w:t>
            </w:r>
            <w:proofErr w:type="spellEnd"/>
            <w:r w:rsidRPr="007A5EA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92301D" w:rsidRPr="007A5EA6" w:rsidRDefault="0092301D" w:rsidP="007A5EA6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301D" w:rsidRPr="007A5EA6" w:rsidTr="0092301D">
        <w:trPr>
          <w:trHeight w:val="503"/>
        </w:trPr>
        <w:tc>
          <w:tcPr>
            <w:tcW w:w="562" w:type="dxa"/>
            <w:vMerge w:val="restart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6423" w:type="dxa"/>
            <w:vMerge w:val="restart"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noWrap/>
            <w:hideMark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301D" w:rsidRPr="005057AB" w:rsidRDefault="0092301D" w:rsidP="0092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Model/typ: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2301D" w:rsidRPr="00AA0F8F" w:rsidRDefault="0092301D" w:rsidP="0092301D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Okres gwarancji</w:t>
            </w:r>
          </w:p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(w m-</w:t>
            </w:r>
            <w:proofErr w:type="spellStart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cach</w:t>
            </w:r>
            <w:proofErr w:type="spellEnd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92301D" w:rsidRPr="007A5EA6" w:rsidTr="0092301D">
        <w:trPr>
          <w:trHeight w:val="502"/>
        </w:trPr>
        <w:tc>
          <w:tcPr>
            <w:tcW w:w="562" w:type="dxa"/>
            <w:vMerge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423" w:type="dxa"/>
            <w:vMerge/>
            <w:shd w:val="clear" w:color="auto" w:fill="FFFFFF" w:themeFill="background1"/>
            <w:noWrap/>
            <w:vAlign w:val="center"/>
          </w:tcPr>
          <w:p w:rsidR="0092301D" w:rsidRPr="007A5EA6" w:rsidRDefault="0092301D" w:rsidP="009230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noWrap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2301D" w:rsidRPr="005057AB" w:rsidRDefault="0092301D" w:rsidP="0092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Podać/ opisać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2301D" w:rsidRPr="007A5EA6" w:rsidRDefault="0092301D" w:rsidP="0092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parat do mierzenia ciśnienia z 5 mankietami dla różnych grup wiekowych pacjentów – 3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pStyle w:val="xl25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tetoskop dla dorosłych – 2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tetoskop dla dzieci – 1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taza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– 3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27032A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Otoskop – 1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Oftalmoskop – 1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L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atarka diagnostyczna – 3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kulary ochronne wielokrotnego użytku- 3 szt..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27032A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 dla dorosłych, 3 maski, akumulator tlenu, przewód tlenowy min. 1,5 m dziecko –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 dla dzieci, 3 maski, akumulator tlenu, przewód tlenowy min. 1,5 m dziecko, noworodek z maskami 3 szt. –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Worek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samorozprężalny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 dla noworodków, 3 maski, akumulator tlenu, przewód tlenowy min. 1,5 m –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tac wykonanych ze stali kwasoodpornych min. 3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misek nerkowatych wielokrotnego użytku – 2 rozmiary 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C6705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Zestaw rurek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gudela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8 szt. w pudełku – 3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Kleszczyki typu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Magilla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min. 2 rozmiary – 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Ssak ręczny – 1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6423" w:type="dxa"/>
            <w:shd w:val="clear" w:color="auto" w:fill="FFFFFF" w:themeFill="background1"/>
            <w:noWrap/>
            <w:vAlign w:val="bottom"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Nożyczki tzw. ratownicze – 3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Wózek brudownik</w:t>
            </w: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ab/>
              <w:t xml:space="preserve">1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>Komplety pościeli (jednakowy wzór) 5szt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Wózek medyczny, szklany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Koce (jednakowy wzór)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Parawan czteroskrzydłowy 1 </w:t>
            </w: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6423" w:type="dxa"/>
            <w:shd w:val="clear" w:color="auto" w:fill="FFFFFF" w:themeFill="background1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Dozowniki do tlenoterapii 2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6423" w:type="dxa"/>
            <w:shd w:val="clear" w:color="auto" w:fill="FFFFFF" w:themeFill="background1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color w:val="000000" w:themeColor="text1"/>
              </w:rPr>
              <w:t>Termometry elektroniczne 2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2301D" w:rsidRPr="007A5EA6" w:rsidTr="0092301D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6423" w:type="dxa"/>
            <w:shd w:val="clear" w:color="auto" w:fill="FFFFFF" w:themeFill="background1"/>
            <w:noWrap/>
          </w:tcPr>
          <w:p w:rsidR="0092301D" w:rsidRPr="007A5EA6" w:rsidRDefault="0092301D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hAnsi="Times New Roman" w:cs="Times New Roman"/>
                <w:color w:val="000000" w:themeColor="text1"/>
              </w:rPr>
              <w:t>Glukometry</w:t>
            </w:r>
            <w:proofErr w:type="spellEnd"/>
            <w:r w:rsidRPr="007A5EA6">
              <w:rPr>
                <w:rFonts w:ascii="Times New Roman" w:hAnsi="Times New Roman" w:cs="Times New Roman"/>
                <w:color w:val="000000" w:themeColor="text1"/>
              </w:rPr>
              <w:t xml:space="preserve"> wraz z nakłuwaczami i paskami 3 szt.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301D" w:rsidRPr="007A5EA6" w:rsidRDefault="0092301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B576F5" w:rsidRPr="00284E98" w:rsidRDefault="00B576F5" w:rsidP="00B576F5">
      <w:pPr>
        <w:rPr>
          <w:color w:val="000000" w:themeColor="text1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1276"/>
        <w:gridCol w:w="1417"/>
        <w:gridCol w:w="993"/>
      </w:tblGrid>
      <w:tr w:rsidR="00515490" w:rsidRPr="007A5EA6" w:rsidTr="00515490">
        <w:trPr>
          <w:trHeight w:val="255"/>
        </w:trPr>
        <w:tc>
          <w:tcPr>
            <w:tcW w:w="10627" w:type="dxa"/>
            <w:gridSpan w:val="5"/>
            <w:shd w:val="clear" w:color="auto" w:fill="D9D9D9" w:themeFill="background1" w:themeFillShade="D9"/>
            <w:noWrap/>
            <w:vAlign w:val="center"/>
          </w:tcPr>
          <w:p w:rsidR="00515490" w:rsidRPr="007A5EA6" w:rsidRDefault="00515490" w:rsidP="007A5EA6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A5EA6">
              <w:rPr>
                <w:rFonts w:ascii="Times New Roman" w:hAnsi="Times New Roman" w:cs="Times New Roman"/>
                <w:b/>
              </w:rPr>
              <w:t xml:space="preserve">u.5 </w:t>
            </w:r>
            <w:r w:rsidRPr="007A5EA6">
              <w:rPr>
                <w:rFonts w:ascii="Times New Roman" w:eastAsia="Times New Roman" w:hAnsi="Times New Roman" w:cs="Times New Roman"/>
                <w:b/>
              </w:rPr>
              <w:t xml:space="preserve">Zestaw drobnego sprzętu medycznego – sala symulacji z zakresu BLS – 1 </w:t>
            </w:r>
            <w:proofErr w:type="spellStart"/>
            <w:r w:rsidRPr="007A5EA6">
              <w:rPr>
                <w:rFonts w:ascii="Times New Roman" w:eastAsia="Times New Roman" w:hAnsi="Times New Roman" w:cs="Times New Roman"/>
                <w:b/>
              </w:rPr>
              <w:t>kpl</w:t>
            </w:r>
            <w:proofErr w:type="spellEnd"/>
            <w:r w:rsidRPr="007A5EA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515490" w:rsidRPr="007A5EA6" w:rsidRDefault="00515490" w:rsidP="007A5EA6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5490" w:rsidRPr="007A5EA6" w:rsidTr="00515490">
        <w:trPr>
          <w:trHeight w:val="503"/>
        </w:trPr>
        <w:tc>
          <w:tcPr>
            <w:tcW w:w="562" w:type="dxa"/>
            <w:vMerge w:val="restart"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6379" w:type="dxa"/>
            <w:vMerge w:val="restart"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15490" w:rsidRPr="005057AB" w:rsidRDefault="00515490" w:rsidP="0051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Model/typ: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15490" w:rsidRPr="00AA0F8F" w:rsidRDefault="00515490" w:rsidP="0051549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Okres gwarancji</w:t>
            </w:r>
          </w:p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(w m-</w:t>
            </w:r>
            <w:proofErr w:type="spellStart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cach</w:t>
            </w:r>
            <w:proofErr w:type="spellEnd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515490" w:rsidRPr="007A5EA6" w:rsidTr="00515490">
        <w:trPr>
          <w:trHeight w:val="502"/>
        </w:trPr>
        <w:tc>
          <w:tcPr>
            <w:tcW w:w="562" w:type="dxa"/>
            <w:vMerge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15490" w:rsidRPr="005057AB" w:rsidRDefault="00515490" w:rsidP="0051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Podać/ opisać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Wózek brudownik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pStyle w:val="xl25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Komplety pościeli (jednakowy wzór) – 5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Koce (jednakowy wzór) 3 szt.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Wózek medyczny, szklany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Mankiet do szybkiej infuzji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Parawan czteroskrzydłowy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Dozowniki do tlenoterapii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Termometry elektroniczne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6379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Prowadnica do trudnych intubacji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C6705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6379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Laryngoskop dla dzieci i noworodków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6379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Resuscytatory dla noworodka, dziecka i dorosłego (po 1 szt.) z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kpl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. masek (3 szt. do każdego) 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6379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Laryngoskop światłowodowy rozmiar: 1,2,3,4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B576F5" w:rsidRPr="00284E98" w:rsidRDefault="00B576F5" w:rsidP="00B576F5">
      <w:pPr>
        <w:rPr>
          <w:color w:val="000000" w:themeColor="text1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423"/>
        <w:gridCol w:w="1232"/>
        <w:gridCol w:w="1417"/>
        <w:gridCol w:w="993"/>
      </w:tblGrid>
      <w:tr w:rsidR="00515490" w:rsidRPr="007A5EA6" w:rsidTr="00515490">
        <w:trPr>
          <w:trHeight w:val="255"/>
        </w:trPr>
        <w:tc>
          <w:tcPr>
            <w:tcW w:w="10627" w:type="dxa"/>
            <w:gridSpan w:val="5"/>
            <w:shd w:val="clear" w:color="auto" w:fill="D9D9D9" w:themeFill="background1" w:themeFillShade="D9"/>
            <w:noWrap/>
            <w:vAlign w:val="center"/>
          </w:tcPr>
          <w:p w:rsidR="00515490" w:rsidRPr="007A5EA6" w:rsidRDefault="00515490" w:rsidP="007A5EA6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A5EA6">
              <w:rPr>
                <w:rFonts w:ascii="Times New Roman" w:hAnsi="Times New Roman" w:cs="Times New Roman"/>
                <w:b/>
              </w:rPr>
              <w:t xml:space="preserve">u.6 </w:t>
            </w:r>
            <w:r w:rsidRPr="007A5EA6">
              <w:rPr>
                <w:rFonts w:ascii="Times New Roman" w:eastAsia="Times New Roman" w:hAnsi="Times New Roman" w:cs="Times New Roman"/>
                <w:b/>
              </w:rPr>
              <w:t xml:space="preserve">Zestaw drobnego sprzętu medycznego – sala ćwiczeń umiejętności technicznych – 1 </w:t>
            </w:r>
            <w:proofErr w:type="spellStart"/>
            <w:r w:rsidRPr="007A5EA6">
              <w:rPr>
                <w:rFonts w:ascii="Times New Roman" w:eastAsia="Times New Roman" w:hAnsi="Times New Roman" w:cs="Times New Roman"/>
                <w:b/>
              </w:rPr>
              <w:t>kpl</w:t>
            </w:r>
            <w:proofErr w:type="spellEnd"/>
            <w:r w:rsidRPr="007A5EA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515490" w:rsidRPr="007A5EA6" w:rsidRDefault="00515490" w:rsidP="007A5EA6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5490" w:rsidRPr="007A5EA6" w:rsidTr="00515490">
        <w:trPr>
          <w:trHeight w:val="503"/>
        </w:trPr>
        <w:tc>
          <w:tcPr>
            <w:tcW w:w="562" w:type="dxa"/>
            <w:vMerge w:val="restart"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6423" w:type="dxa"/>
            <w:vMerge w:val="restart"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color w:val="000000" w:themeColor="text1"/>
              </w:rPr>
              <w:t>Opis wymagań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  <w:noWrap/>
            <w:hideMark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 oferowany zaznaczyć TAK/NIE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15490" w:rsidRPr="005057AB" w:rsidRDefault="00515490" w:rsidP="0051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Model/typ: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15490" w:rsidRPr="00AA0F8F" w:rsidRDefault="00515490" w:rsidP="00515490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Okres gwarancji</w:t>
            </w:r>
          </w:p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(w m-</w:t>
            </w:r>
            <w:proofErr w:type="spellStart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cach</w:t>
            </w:r>
            <w:proofErr w:type="spellEnd"/>
            <w:r w:rsidRPr="00AA0F8F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515490" w:rsidRPr="007A5EA6" w:rsidTr="00515490">
        <w:trPr>
          <w:trHeight w:val="502"/>
        </w:trPr>
        <w:tc>
          <w:tcPr>
            <w:tcW w:w="562" w:type="dxa"/>
            <w:vMerge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423" w:type="dxa"/>
            <w:vMerge/>
            <w:shd w:val="clear" w:color="auto" w:fill="FFFFFF" w:themeFill="background1"/>
            <w:noWrap/>
            <w:vAlign w:val="center"/>
          </w:tcPr>
          <w:p w:rsidR="00515490" w:rsidRPr="007A5EA6" w:rsidRDefault="00515490" w:rsidP="005154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32" w:type="dxa"/>
            <w:vMerge/>
            <w:shd w:val="clear" w:color="auto" w:fill="FFFFFF" w:themeFill="background1"/>
            <w:noWrap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15490" w:rsidRPr="005057AB" w:rsidRDefault="00515490" w:rsidP="0051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57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Podać/ opisać 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515490" w:rsidRPr="007A5EA6" w:rsidRDefault="00515490" w:rsidP="00515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Pulsoksymetr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napalcowy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pStyle w:val="xl25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Fałdomierz</w:t>
            </w:r>
            <w:proofErr w:type="spellEnd"/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C6705D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Ciśnieniomierz nadgarstkowy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362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Aparat do pomiaru kostka-ramię np.: MESI ABPI MD lub równoważny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Urządzenie do pomiaru tkanki tłuszczowej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Wanienka do dezynfekcji 1,3l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pStyle w:val="font5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Spirometr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Miarka do pomiaru obwodu głowy niemowląt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Miary krawieckie (5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szt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---</w:t>
            </w: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Waga z funkcją pomiaru parametrów ciała np.: OMRON BF 511 lub równoważna 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15490" w:rsidRPr="007A5EA6" w:rsidTr="00515490">
        <w:trPr>
          <w:trHeight w:val="255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5EA6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  <w:tc>
          <w:tcPr>
            <w:tcW w:w="6423" w:type="dxa"/>
            <w:noWrap/>
          </w:tcPr>
          <w:p w:rsidR="00515490" w:rsidRPr="007A5EA6" w:rsidRDefault="00515490" w:rsidP="007A5E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Glukometr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 – np.: </w:t>
            </w:r>
            <w:proofErr w:type="spellStart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>Accutrend</w:t>
            </w:r>
            <w:proofErr w:type="spellEnd"/>
            <w:r w:rsidRPr="007A5EA6">
              <w:rPr>
                <w:rFonts w:ascii="Times New Roman" w:hAnsi="Times New Roman" w:cs="Times New Roman"/>
                <w:bCs/>
                <w:color w:val="000000" w:themeColor="text1"/>
                <w:kern w:val="36"/>
              </w:rPr>
              <w:t xml:space="preserve"> Plus lub równoważny</w:t>
            </w:r>
          </w:p>
        </w:tc>
        <w:tc>
          <w:tcPr>
            <w:tcW w:w="1232" w:type="dxa"/>
            <w:shd w:val="clear" w:color="auto" w:fill="FFFFFF" w:themeFill="background1"/>
            <w:noWrap/>
            <w:vAlign w:val="center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15490" w:rsidRPr="007A5EA6" w:rsidRDefault="00515490" w:rsidP="007A5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B576F5" w:rsidRPr="00284E98" w:rsidRDefault="00B576F5" w:rsidP="00B576F5">
      <w:pPr>
        <w:rPr>
          <w:color w:val="000000" w:themeColor="text1"/>
          <w:sz w:val="20"/>
          <w:szCs w:val="20"/>
        </w:rPr>
      </w:pPr>
    </w:p>
    <w:p w:rsidR="00D100EC" w:rsidRDefault="00D100EC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</w:p>
    <w:p w:rsidR="00441928" w:rsidRDefault="00441928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</w:p>
    <w:p w:rsidR="006B7D82" w:rsidRPr="006B7D82" w:rsidRDefault="006B7D82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  <w:r w:rsidRPr="006B7D82">
        <w:rPr>
          <w:rFonts w:ascii="Times New Roman" w:hAnsi="Times New Roman" w:cs="Times New Roman"/>
          <w:color w:val="000000" w:themeColor="text1"/>
        </w:rPr>
        <w:t xml:space="preserve">.................................. dnia ........................... </w:t>
      </w:r>
    </w:p>
    <w:p w:rsidR="006B7D82" w:rsidRPr="006B7D82" w:rsidRDefault="006B7D82" w:rsidP="006B7D82">
      <w:pPr>
        <w:spacing w:after="0" w:line="240" w:lineRule="auto"/>
        <w:ind w:right="-108"/>
        <w:rPr>
          <w:rFonts w:ascii="Times New Roman" w:hAnsi="Times New Roman" w:cs="Times New Roman"/>
          <w:color w:val="000000" w:themeColor="text1"/>
        </w:rPr>
      </w:pPr>
      <w:r w:rsidRPr="006B7D8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..…………………………</w:t>
      </w:r>
    </w:p>
    <w:p w:rsidR="009D1757" w:rsidRPr="00973E17" w:rsidRDefault="006B7D82" w:rsidP="00973E17">
      <w:pPr>
        <w:spacing w:after="0" w:line="240" w:lineRule="auto"/>
        <w:ind w:left="4956" w:right="85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A117A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/Podpis Wykonawcy/</w:t>
      </w:r>
    </w:p>
    <w:sectPr w:rsidR="009D1757" w:rsidRPr="00973E17" w:rsidSect="00400713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BA" w:rsidRDefault="00A00ABA" w:rsidP="00ED6C4B">
      <w:pPr>
        <w:spacing w:after="0" w:line="240" w:lineRule="auto"/>
      </w:pPr>
      <w:r>
        <w:separator/>
      </w:r>
    </w:p>
  </w:endnote>
  <w:endnote w:type="continuationSeparator" w:id="0">
    <w:p w:rsidR="00A00ABA" w:rsidRDefault="00A00ABA" w:rsidP="00ED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ABA" w:rsidRPr="00ED6C4B" w:rsidRDefault="00A00ABA" w:rsidP="00ED6C4B">
    <w:pPr>
      <w:pStyle w:val="Stopka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Pr="00ED6C4B">
      <w:rPr>
        <w:rFonts w:ascii="Times New Roman" w:hAnsi="Times New Roman" w:cs="Times New Roman"/>
        <w:i/>
        <w:sz w:val="20"/>
        <w:szCs w:val="20"/>
      </w:rPr>
      <w:t xml:space="preserve">Wzrost jakości kształcenia pielęgniarek poprzez stworzenie </w:t>
    </w:r>
    <w:proofErr w:type="spellStart"/>
    <w:r w:rsidRPr="00ED6C4B">
      <w:rPr>
        <w:rFonts w:ascii="Times New Roman" w:hAnsi="Times New Roman" w:cs="Times New Roman"/>
        <w:i/>
        <w:sz w:val="20"/>
        <w:szCs w:val="20"/>
      </w:rPr>
      <w:t>Monoprofilowego</w:t>
    </w:r>
    <w:proofErr w:type="spellEnd"/>
    <w:r w:rsidRPr="00ED6C4B">
      <w:rPr>
        <w:rFonts w:ascii="Times New Roman" w:hAnsi="Times New Roman" w:cs="Times New Roman"/>
        <w:i/>
        <w:sz w:val="20"/>
        <w:szCs w:val="20"/>
      </w:rPr>
      <w:t xml:space="preserve"> Centrum Symulacji Medycznej w Niepublicznej Wyższej Szkole Medycznej we Wrocławiu”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BA" w:rsidRDefault="00A00ABA" w:rsidP="00ED6C4B">
      <w:pPr>
        <w:spacing w:after="0" w:line="240" w:lineRule="auto"/>
      </w:pPr>
      <w:r>
        <w:separator/>
      </w:r>
    </w:p>
  </w:footnote>
  <w:footnote w:type="continuationSeparator" w:id="0">
    <w:p w:rsidR="00A00ABA" w:rsidRDefault="00A00ABA" w:rsidP="00ED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ABA" w:rsidRDefault="00A00ABA">
    <w:pPr>
      <w:pStyle w:val="Nagwek"/>
    </w:pPr>
    <w:r>
      <w:rPr>
        <w:b/>
        <w:noProof/>
        <w:szCs w:val="24"/>
        <w:lang w:val="ru-RU" w:eastAsia="ru-RU"/>
      </w:rPr>
      <w:drawing>
        <wp:inline distT="0" distB="0" distL="0" distR="0" wp14:anchorId="23925D3B" wp14:editId="410F551C">
          <wp:extent cx="5205730" cy="683987"/>
          <wp:effectExtent l="0" t="0" r="0" b="1905"/>
          <wp:docPr id="27" name="Obraz 27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5730" cy="683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A1C014F"/>
    <w:multiLevelType w:val="hybridMultilevel"/>
    <w:tmpl w:val="314202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315C"/>
    <w:multiLevelType w:val="hybridMultilevel"/>
    <w:tmpl w:val="B17A0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4B"/>
    <w:rsid w:val="00003652"/>
    <w:rsid w:val="00014F88"/>
    <w:rsid w:val="00046982"/>
    <w:rsid w:val="00052141"/>
    <w:rsid w:val="00077606"/>
    <w:rsid w:val="0008095D"/>
    <w:rsid w:val="00096628"/>
    <w:rsid w:val="000B7C60"/>
    <w:rsid w:val="0010100C"/>
    <w:rsid w:val="00124228"/>
    <w:rsid w:val="00172A80"/>
    <w:rsid w:val="00177B36"/>
    <w:rsid w:val="001969DF"/>
    <w:rsid w:val="001F27F1"/>
    <w:rsid w:val="0027032A"/>
    <w:rsid w:val="00294C98"/>
    <w:rsid w:val="002A7258"/>
    <w:rsid w:val="002C19E5"/>
    <w:rsid w:val="002D1055"/>
    <w:rsid w:val="002F3E01"/>
    <w:rsid w:val="00312838"/>
    <w:rsid w:val="00332DA0"/>
    <w:rsid w:val="003458EA"/>
    <w:rsid w:val="00387015"/>
    <w:rsid w:val="003D38A7"/>
    <w:rsid w:val="003E2EBE"/>
    <w:rsid w:val="003E7671"/>
    <w:rsid w:val="00400713"/>
    <w:rsid w:val="004350E0"/>
    <w:rsid w:val="00441928"/>
    <w:rsid w:val="004533D4"/>
    <w:rsid w:val="00463E3A"/>
    <w:rsid w:val="00491147"/>
    <w:rsid w:val="004B2660"/>
    <w:rsid w:val="004B40D3"/>
    <w:rsid w:val="004E47A0"/>
    <w:rsid w:val="004F3F38"/>
    <w:rsid w:val="005057AB"/>
    <w:rsid w:val="00515490"/>
    <w:rsid w:val="005430B9"/>
    <w:rsid w:val="00545115"/>
    <w:rsid w:val="00556C02"/>
    <w:rsid w:val="00593750"/>
    <w:rsid w:val="005C397D"/>
    <w:rsid w:val="005C4E52"/>
    <w:rsid w:val="006024FC"/>
    <w:rsid w:val="00632467"/>
    <w:rsid w:val="006364DC"/>
    <w:rsid w:val="00641F84"/>
    <w:rsid w:val="0068049A"/>
    <w:rsid w:val="0068059D"/>
    <w:rsid w:val="0069110B"/>
    <w:rsid w:val="006B0F67"/>
    <w:rsid w:val="006B7D82"/>
    <w:rsid w:val="00717F33"/>
    <w:rsid w:val="0077572C"/>
    <w:rsid w:val="007A0560"/>
    <w:rsid w:val="007A5EA6"/>
    <w:rsid w:val="007B25C6"/>
    <w:rsid w:val="00804481"/>
    <w:rsid w:val="00804D47"/>
    <w:rsid w:val="00856108"/>
    <w:rsid w:val="00867E5B"/>
    <w:rsid w:val="00883964"/>
    <w:rsid w:val="008906F5"/>
    <w:rsid w:val="00892F88"/>
    <w:rsid w:val="008E74FE"/>
    <w:rsid w:val="008E75CC"/>
    <w:rsid w:val="0092301D"/>
    <w:rsid w:val="00923BD9"/>
    <w:rsid w:val="00972566"/>
    <w:rsid w:val="00973E17"/>
    <w:rsid w:val="00974F88"/>
    <w:rsid w:val="009D1757"/>
    <w:rsid w:val="009D5631"/>
    <w:rsid w:val="00A00ABA"/>
    <w:rsid w:val="00A117AC"/>
    <w:rsid w:val="00A34390"/>
    <w:rsid w:val="00A373ED"/>
    <w:rsid w:val="00A71602"/>
    <w:rsid w:val="00B06DC5"/>
    <w:rsid w:val="00B576F5"/>
    <w:rsid w:val="00B64E06"/>
    <w:rsid w:val="00B802DA"/>
    <w:rsid w:val="00BC179F"/>
    <w:rsid w:val="00BC43D1"/>
    <w:rsid w:val="00BF4F4B"/>
    <w:rsid w:val="00C4763A"/>
    <w:rsid w:val="00C566E1"/>
    <w:rsid w:val="00C6705D"/>
    <w:rsid w:val="00C70B34"/>
    <w:rsid w:val="00CB0E41"/>
    <w:rsid w:val="00D100EC"/>
    <w:rsid w:val="00D24DFC"/>
    <w:rsid w:val="00D257F7"/>
    <w:rsid w:val="00D83E25"/>
    <w:rsid w:val="00DA4DEF"/>
    <w:rsid w:val="00DB4E35"/>
    <w:rsid w:val="00DC41B6"/>
    <w:rsid w:val="00E018D5"/>
    <w:rsid w:val="00E215CD"/>
    <w:rsid w:val="00E771C1"/>
    <w:rsid w:val="00ED1ADB"/>
    <w:rsid w:val="00ED6C4B"/>
    <w:rsid w:val="00EF5409"/>
    <w:rsid w:val="00F33C1A"/>
    <w:rsid w:val="00F37348"/>
    <w:rsid w:val="00F41443"/>
    <w:rsid w:val="00F51347"/>
    <w:rsid w:val="00F76B80"/>
    <w:rsid w:val="00F96256"/>
    <w:rsid w:val="00F97761"/>
    <w:rsid w:val="00FA3EA7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F7055"/>
  <w15:chartTrackingRefBased/>
  <w15:docId w15:val="{9773F00B-7787-4031-91E1-A0BBA1F6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6C4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6F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7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3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D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D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7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3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C4B"/>
  </w:style>
  <w:style w:type="paragraph" w:styleId="Stopka">
    <w:name w:val="footer"/>
    <w:basedOn w:val="Normalny"/>
    <w:link w:val="StopkaZnak"/>
    <w:uiPriority w:val="99"/>
    <w:unhideWhenUsed/>
    <w:rsid w:val="00ED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C4B"/>
  </w:style>
  <w:style w:type="paragraph" w:styleId="Akapitzlist">
    <w:name w:val="List Paragraph"/>
    <w:aliases w:val="wypunktowanie,CW_Lista"/>
    <w:basedOn w:val="Normalny"/>
    <w:link w:val="AkapitzlistZnak"/>
    <w:uiPriority w:val="34"/>
    <w:qFormat/>
    <w:rsid w:val="00641F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0713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9D1757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9D175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Kursywa">
    <w:name w:val="Tekst treści (2) + Kursywa"/>
    <w:basedOn w:val="Teksttreci2"/>
    <w:rsid w:val="009D1757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D1757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1757"/>
    <w:pPr>
      <w:widowControl w:val="0"/>
      <w:shd w:val="clear" w:color="auto" w:fill="FFFFFF"/>
      <w:spacing w:after="300" w:line="0" w:lineRule="atLeast"/>
      <w:ind w:hanging="420"/>
      <w:jc w:val="right"/>
    </w:pPr>
    <w:rPr>
      <w:color w:val="auto"/>
      <w:lang w:eastAsia="en-US"/>
    </w:rPr>
  </w:style>
  <w:style w:type="paragraph" w:customStyle="1" w:styleId="Nagwek11">
    <w:name w:val="Nagłówek #1"/>
    <w:basedOn w:val="Normalny"/>
    <w:link w:val="Nagwek10"/>
    <w:rsid w:val="009D1757"/>
    <w:pPr>
      <w:widowControl w:val="0"/>
      <w:shd w:val="clear" w:color="auto" w:fill="FFFFFF"/>
      <w:spacing w:before="120" w:after="300" w:line="0" w:lineRule="atLeast"/>
      <w:ind w:hanging="360"/>
      <w:jc w:val="both"/>
      <w:outlineLvl w:val="0"/>
    </w:pPr>
    <w:rPr>
      <w:b/>
      <w:bCs/>
      <w:color w:val="auto"/>
      <w:lang w:eastAsia="en-US"/>
    </w:rPr>
  </w:style>
  <w:style w:type="paragraph" w:customStyle="1" w:styleId="Teksttreci30">
    <w:name w:val="Tekst treści (3)"/>
    <w:basedOn w:val="Normalny"/>
    <w:link w:val="Teksttreci3"/>
    <w:rsid w:val="009D1757"/>
    <w:pPr>
      <w:widowControl w:val="0"/>
      <w:shd w:val="clear" w:color="auto" w:fill="FFFFFF"/>
      <w:spacing w:before="480" w:after="0" w:line="254" w:lineRule="exact"/>
      <w:jc w:val="both"/>
    </w:pPr>
    <w:rPr>
      <w:color w:val="auto"/>
      <w:sz w:val="18"/>
      <w:szCs w:val="18"/>
      <w:lang w:eastAsia="en-US"/>
    </w:rPr>
  </w:style>
  <w:style w:type="character" w:styleId="Uwydatnienie">
    <w:name w:val="Emphasis"/>
    <w:basedOn w:val="Domylnaczcionkaakapitu"/>
    <w:uiPriority w:val="20"/>
    <w:qFormat/>
    <w:rsid w:val="009D1757"/>
    <w:rPr>
      <w:i/>
      <w:iCs/>
    </w:rPr>
  </w:style>
  <w:style w:type="paragraph" w:customStyle="1" w:styleId="Default">
    <w:name w:val="Default"/>
    <w:rsid w:val="009D1757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D1757"/>
    <w:pPr>
      <w:widowControl w:val="0"/>
      <w:autoSpaceDE w:val="0"/>
      <w:autoSpaceDN w:val="0"/>
      <w:spacing w:before="32" w:after="0" w:line="240" w:lineRule="auto"/>
      <w:jc w:val="right"/>
    </w:pPr>
    <w:rPr>
      <w:rFonts w:ascii="Verdana" w:eastAsia="Verdana" w:hAnsi="Verdana" w:cs="Verdana"/>
      <w:color w:val="auto"/>
      <w:lang w:val="en-US" w:eastAsia="en-US"/>
    </w:rPr>
  </w:style>
  <w:style w:type="table" w:styleId="Tabela-Siatka">
    <w:name w:val="Table Grid"/>
    <w:basedOn w:val="Standardowy"/>
    <w:uiPriority w:val="59"/>
    <w:rsid w:val="009D17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7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25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856108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6108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8906F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4D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4D47"/>
    <w:rPr>
      <w:rFonts w:ascii="Calibri" w:eastAsia="Calibri" w:hAnsi="Calibri" w:cs="Calibri"/>
      <w:color w:val="000000"/>
      <w:lang w:eastAsia="pl-PL"/>
    </w:rPr>
  </w:style>
  <w:style w:type="character" w:customStyle="1" w:styleId="AkapitzlistZnak">
    <w:name w:val="Akapit z listą Znak"/>
    <w:aliases w:val="wypunktowanie Znak,CW_Lista Znak"/>
    <w:link w:val="Akapitzlist"/>
    <w:uiPriority w:val="34"/>
    <w:qFormat/>
    <w:rsid w:val="00003652"/>
    <w:rPr>
      <w:rFonts w:ascii="Calibri" w:eastAsia="Calibri" w:hAnsi="Calibri" w:cs="Calibri"/>
      <w:color w:val="000000"/>
      <w:lang w:eastAsia="pl-PL"/>
    </w:rPr>
  </w:style>
  <w:style w:type="paragraph" w:customStyle="1" w:styleId="redniasiatka21">
    <w:name w:val="Średnia siatka 21"/>
    <w:qFormat/>
    <w:rsid w:val="006B7D8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DC5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DC5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paragraph" w:styleId="Tekstblokowy">
    <w:name w:val="Block Text"/>
    <w:basedOn w:val="Normalny"/>
    <w:uiPriority w:val="99"/>
    <w:unhideWhenUsed/>
    <w:rsid w:val="00973E17"/>
    <w:pPr>
      <w:spacing w:after="11" w:line="267" w:lineRule="auto"/>
      <w:ind w:left="139" w:right="13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7F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257F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7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257F7"/>
    <w:pPr>
      <w:spacing w:after="0" w:line="240" w:lineRule="auto"/>
    </w:pPr>
  </w:style>
  <w:style w:type="paragraph" w:customStyle="1" w:styleId="SectionTitle">
    <w:name w:val="SectionTitle"/>
    <w:basedOn w:val="Normalny"/>
    <w:next w:val="Nagwek1"/>
    <w:rsid w:val="00556C02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mallCaps/>
      <w:color w:val="auto"/>
      <w:sz w:val="28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556C02"/>
    <w:pPr>
      <w:suppressAutoHyphens/>
      <w:spacing w:after="200" w:line="276" w:lineRule="auto"/>
      <w:ind w:left="720"/>
      <w:jc w:val="both"/>
    </w:pPr>
    <w:rPr>
      <w:rFonts w:eastAsia="Times New Roman"/>
      <w:color w:val="auto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348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3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NormalBold">
    <w:name w:val="NormalBold"/>
    <w:basedOn w:val="Normalny"/>
    <w:link w:val="NormalBoldChar"/>
    <w:rsid w:val="00F373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lang w:eastAsia="en-GB"/>
    </w:rPr>
  </w:style>
  <w:style w:type="character" w:customStyle="1" w:styleId="NormalBoldChar">
    <w:name w:val="NormalBold Char"/>
    <w:link w:val="NormalBold"/>
    <w:locked/>
    <w:rsid w:val="00F3734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1F27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font5">
    <w:name w:val="font5"/>
    <w:basedOn w:val="Normalny"/>
    <w:rsid w:val="00ED1ADB"/>
    <w:pPr>
      <w:spacing w:before="100" w:beforeAutospacing="1" w:after="100" w:afterAutospacing="1" w:line="240" w:lineRule="auto"/>
      <w:jc w:val="both"/>
    </w:pPr>
    <w:rPr>
      <w:rFonts w:eastAsia="Times New Roman"/>
      <w:sz w:val="20"/>
      <w:szCs w:val="20"/>
    </w:rPr>
  </w:style>
  <w:style w:type="paragraph" w:customStyle="1" w:styleId="xl25">
    <w:name w:val="xl25"/>
    <w:basedOn w:val="Normalny"/>
    <w:rsid w:val="00441928"/>
    <w:pPr>
      <w:pBdr>
        <w:bottom w:val="single" w:sz="12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 Unicode M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cp:keywords/>
  <dc:description/>
  <cp:lastModifiedBy>Agnieszka Jankowska</cp:lastModifiedBy>
  <cp:revision>8</cp:revision>
  <cp:lastPrinted>2020-08-07T08:42:00Z</cp:lastPrinted>
  <dcterms:created xsi:type="dcterms:W3CDTF">2020-09-09T10:18:00Z</dcterms:created>
  <dcterms:modified xsi:type="dcterms:W3CDTF">2020-09-11T06:58:00Z</dcterms:modified>
</cp:coreProperties>
</file>