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FAB5D" w14:textId="40DB0EAE" w:rsidR="00B53CFE" w:rsidRDefault="00B53CFE" w:rsidP="00B53CFE">
      <w:pPr>
        <w:jc w:val="right"/>
        <w:rPr>
          <w:bCs/>
          <w:sz w:val="22"/>
          <w:szCs w:val="22"/>
        </w:rPr>
      </w:pPr>
      <w:r w:rsidRPr="00B53CFE">
        <w:rPr>
          <w:bCs/>
          <w:sz w:val="22"/>
          <w:szCs w:val="22"/>
        </w:rPr>
        <w:t>Załącznik nr 4</w:t>
      </w:r>
      <w:r w:rsidRPr="00B53CFE">
        <w:rPr>
          <w:bCs/>
          <w:sz w:val="22"/>
          <w:szCs w:val="22"/>
        </w:rPr>
        <w:tab/>
      </w:r>
    </w:p>
    <w:p w14:paraId="2ECF0932" w14:textId="77777777" w:rsidR="00B53CFE" w:rsidRDefault="00B53CFE" w:rsidP="00B53CFE">
      <w:pPr>
        <w:jc w:val="right"/>
        <w:rPr>
          <w:bCs/>
          <w:sz w:val="22"/>
          <w:szCs w:val="22"/>
        </w:rPr>
      </w:pPr>
    </w:p>
    <w:p w14:paraId="57A090CA" w14:textId="28C3237C" w:rsidR="00B53CFE" w:rsidRPr="00B53CFE" w:rsidRDefault="00B53CFE" w:rsidP="00B53CFE">
      <w:pPr>
        <w:jc w:val="center"/>
        <w:rPr>
          <w:b/>
          <w:bCs/>
          <w:sz w:val="22"/>
          <w:szCs w:val="22"/>
        </w:rPr>
      </w:pPr>
      <w:r w:rsidRPr="00B53CFE">
        <w:rPr>
          <w:b/>
          <w:bCs/>
          <w:sz w:val="22"/>
          <w:szCs w:val="22"/>
        </w:rPr>
        <w:t>Szczegółowa specyfikacja techniczna</w:t>
      </w:r>
    </w:p>
    <w:p w14:paraId="710DFE20" w14:textId="77777777" w:rsidR="00B53CFE" w:rsidRDefault="00B53CFE" w:rsidP="000B2D06">
      <w:pPr>
        <w:jc w:val="both"/>
        <w:rPr>
          <w:b/>
          <w:bCs/>
          <w:sz w:val="22"/>
          <w:szCs w:val="22"/>
        </w:rPr>
      </w:pPr>
    </w:p>
    <w:p w14:paraId="3191D1A3" w14:textId="1E19E4EA" w:rsidR="00FC5312" w:rsidRPr="00BC38F1" w:rsidRDefault="00B53CFE" w:rsidP="000B2D06">
      <w:pPr>
        <w:jc w:val="both"/>
        <w:rPr>
          <w:b/>
          <w:bCs/>
          <w:sz w:val="22"/>
          <w:szCs w:val="22"/>
        </w:rPr>
      </w:pPr>
      <w:r w:rsidRPr="00520250">
        <w:rPr>
          <w:b/>
          <w:bCs/>
          <w:sz w:val="22"/>
          <w:szCs w:val="22"/>
        </w:rPr>
        <w:t xml:space="preserve">Oprogramowanie </w:t>
      </w:r>
      <w:r w:rsidR="00244812" w:rsidRPr="00520250">
        <w:rPr>
          <w:b/>
          <w:bCs/>
          <w:sz w:val="22"/>
          <w:szCs w:val="22"/>
        </w:rPr>
        <w:t xml:space="preserve"> </w:t>
      </w:r>
      <w:r w:rsidRPr="00520250">
        <w:rPr>
          <w:b/>
          <w:bCs/>
          <w:sz w:val="22"/>
          <w:szCs w:val="22"/>
        </w:rPr>
        <w:t xml:space="preserve">wraz z wdrożeniem </w:t>
      </w:r>
      <w:r w:rsidR="00244812" w:rsidRPr="00520250">
        <w:rPr>
          <w:b/>
          <w:bCs/>
          <w:sz w:val="22"/>
          <w:szCs w:val="22"/>
        </w:rPr>
        <w:t xml:space="preserve">do </w:t>
      </w:r>
      <w:r w:rsidR="00244812" w:rsidRPr="00BC38F1">
        <w:rPr>
          <w:b/>
          <w:bCs/>
          <w:sz w:val="22"/>
          <w:szCs w:val="22"/>
        </w:rPr>
        <w:t>anal</w:t>
      </w:r>
      <w:r>
        <w:rPr>
          <w:b/>
          <w:bCs/>
          <w:sz w:val="22"/>
          <w:szCs w:val="22"/>
        </w:rPr>
        <w:t>iz metodą elementów skończonych(MES)</w:t>
      </w:r>
      <w:r w:rsidR="001D451A" w:rsidRPr="00BC38F1">
        <w:rPr>
          <w:b/>
          <w:bCs/>
          <w:sz w:val="22"/>
          <w:szCs w:val="22"/>
        </w:rPr>
        <w:t xml:space="preserve"> </w:t>
      </w:r>
    </w:p>
    <w:p w14:paraId="42243720" w14:textId="77777777" w:rsidR="00BC38F1" w:rsidRDefault="00BC38F1" w:rsidP="000B2D06">
      <w:pPr>
        <w:jc w:val="both"/>
        <w:rPr>
          <w:sz w:val="22"/>
          <w:szCs w:val="22"/>
        </w:rPr>
      </w:pPr>
    </w:p>
    <w:p w14:paraId="4C1ECF3B" w14:textId="77777777" w:rsidR="00B53CFE" w:rsidRDefault="00B53CFE" w:rsidP="00B53CFE">
      <w:pPr>
        <w:jc w:val="both"/>
        <w:rPr>
          <w:sz w:val="22"/>
          <w:szCs w:val="22"/>
        </w:rPr>
      </w:pPr>
      <w:r w:rsidRPr="00710B8B">
        <w:rPr>
          <w:sz w:val="22"/>
          <w:szCs w:val="22"/>
        </w:rPr>
        <w:t xml:space="preserve">Oprogramowanie  do prowadzenia badań nieniszczących MES - zapewniające solidne symulacje </w:t>
      </w:r>
      <w:proofErr w:type="spellStart"/>
      <w:r w:rsidRPr="00710B8B">
        <w:rPr>
          <w:sz w:val="22"/>
          <w:szCs w:val="22"/>
        </w:rPr>
        <w:t>naprężeń</w:t>
      </w:r>
      <w:proofErr w:type="spellEnd"/>
      <w:r w:rsidRPr="00710B8B">
        <w:rPr>
          <w:sz w:val="22"/>
          <w:szCs w:val="22"/>
        </w:rPr>
        <w:t xml:space="preserve"> ogólnego przeznaczenia, modalne i zmęczeniowe w celu uzyskania szybkich i dokładnych rozwiązań. Pozwalające weryfikować i porównać wiele scenariuszy, od wytrzymałości komponentów i zespołów po badania uwzględniające interakcje</w:t>
      </w:r>
      <w:bookmarkStart w:id="0" w:name="_GoBack"/>
      <w:bookmarkEnd w:id="0"/>
      <w:r w:rsidRPr="00710B8B">
        <w:rPr>
          <w:sz w:val="22"/>
          <w:szCs w:val="22"/>
        </w:rPr>
        <w:t xml:space="preserve"> między komponentami.</w:t>
      </w:r>
    </w:p>
    <w:p w14:paraId="5500E339" w14:textId="77777777" w:rsidR="00B53CFE" w:rsidRDefault="00B53CFE" w:rsidP="00B53CFE">
      <w:pPr>
        <w:jc w:val="both"/>
        <w:rPr>
          <w:sz w:val="22"/>
          <w:szCs w:val="22"/>
        </w:rPr>
      </w:pPr>
    </w:p>
    <w:p w14:paraId="0263A976" w14:textId="77777777" w:rsidR="00BC38F1" w:rsidRPr="00BD6B7F" w:rsidRDefault="00BC38F1" w:rsidP="00BC38F1">
      <w:pPr>
        <w:pStyle w:val="Akapitzlist"/>
        <w:ind w:left="0"/>
        <w:jc w:val="both"/>
        <w:rPr>
          <w:b/>
          <w:bCs/>
          <w:color w:val="000000"/>
        </w:rPr>
      </w:pPr>
      <w:r w:rsidRPr="00BD6B7F">
        <w:rPr>
          <w:b/>
          <w:bCs/>
          <w:color w:val="000000"/>
        </w:rPr>
        <w:t xml:space="preserve">Dostawca oprogramowania zapewnia wsparcie techniczne i szkolenia w Polsce i po polsku. </w:t>
      </w:r>
    </w:p>
    <w:p w14:paraId="4468B762" w14:textId="77777777" w:rsidR="00BC38F1" w:rsidRDefault="00BC38F1" w:rsidP="00BC38F1">
      <w:pPr>
        <w:pStyle w:val="Akapitzlist"/>
        <w:ind w:left="0"/>
        <w:jc w:val="both"/>
        <w:rPr>
          <w:color w:val="000000"/>
        </w:rPr>
      </w:pPr>
    </w:p>
    <w:p w14:paraId="00500832" w14:textId="77777777" w:rsidR="00BC38F1" w:rsidRDefault="00BC38F1" w:rsidP="00BC38F1">
      <w:pPr>
        <w:pStyle w:val="Akapitzlist"/>
        <w:ind w:left="0"/>
        <w:jc w:val="both"/>
        <w:rPr>
          <w:b/>
          <w:bCs/>
          <w:color w:val="000000"/>
        </w:rPr>
      </w:pPr>
      <w:r w:rsidRPr="00BD6B7F">
        <w:rPr>
          <w:b/>
          <w:bCs/>
          <w:color w:val="000000"/>
        </w:rPr>
        <w:t>Dostawca posiada certyfikat jakości świadczonych usług SUS 2.0 lub równoważny.</w:t>
      </w:r>
    </w:p>
    <w:p w14:paraId="3A719D6E" w14:textId="77777777" w:rsidR="00FC5312" w:rsidRDefault="00FC5312" w:rsidP="000B2D06">
      <w:pPr>
        <w:jc w:val="both"/>
        <w:rPr>
          <w:sz w:val="22"/>
          <w:szCs w:val="22"/>
        </w:rPr>
      </w:pPr>
    </w:p>
    <w:p w14:paraId="33B14EBF" w14:textId="6D2D309E" w:rsidR="00FC5312" w:rsidRPr="00B53CFE" w:rsidRDefault="00B53CFE" w:rsidP="00B53CF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Zakres I - </w:t>
      </w:r>
      <w:r w:rsidR="00BC38F1" w:rsidRPr="00B53CFE">
        <w:rPr>
          <w:b/>
          <w:sz w:val="22"/>
          <w:szCs w:val="22"/>
        </w:rPr>
        <w:t>Oprogramowanie MES funkcjonalności:</w:t>
      </w:r>
    </w:p>
    <w:p w14:paraId="3426D3DF" w14:textId="77777777" w:rsidR="00FC5312" w:rsidRDefault="00FC5312" w:rsidP="000B2D06">
      <w:pPr>
        <w:jc w:val="both"/>
        <w:rPr>
          <w:sz w:val="22"/>
          <w:szCs w:val="22"/>
        </w:rPr>
      </w:pPr>
    </w:p>
    <w:p w14:paraId="509AEDB9" w14:textId="77777777" w:rsidR="00FC5312" w:rsidRPr="00697512" w:rsidRDefault="00FC5312" w:rsidP="000311F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697512">
        <w:rPr>
          <w:rFonts w:ascii="Calibri" w:hAnsi="Calibri" w:cs="Calibri"/>
          <w:sz w:val="22"/>
          <w:szCs w:val="22"/>
        </w:rPr>
        <w:t>Solwer</w:t>
      </w:r>
      <w:proofErr w:type="spellEnd"/>
      <w:r w:rsidRPr="00697512">
        <w:rPr>
          <w:rFonts w:ascii="Calibri" w:hAnsi="Calibri" w:cs="Calibri"/>
          <w:sz w:val="22"/>
          <w:szCs w:val="22"/>
        </w:rPr>
        <w:t xml:space="preserve"> pozwalający na analizę pól odkształceń i naprężeń materiałów i konstrukcji z uwzględnieniem:</w:t>
      </w:r>
    </w:p>
    <w:p w14:paraId="629EB8A2" w14:textId="77777777" w:rsidR="00300EEA" w:rsidRDefault="00300EEA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analiza modeli 3D i 2D (PSO, PSN i </w:t>
      </w:r>
      <w:proofErr w:type="spellStart"/>
      <w:r>
        <w:rPr>
          <w:rFonts w:ascii="Calibri" w:hAnsi="Calibri" w:cs="Calibri"/>
          <w:sz w:val="22"/>
          <w:szCs w:val="22"/>
        </w:rPr>
        <w:t>AxiSym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="001C41CA">
        <w:rPr>
          <w:rFonts w:ascii="Calibri" w:hAnsi="Calibri" w:cs="Calibri"/>
          <w:sz w:val="22"/>
          <w:szCs w:val="22"/>
        </w:rPr>
        <w:t>, GPS, by Body</w:t>
      </w:r>
      <w:r w:rsidR="00556976">
        <w:rPr>
          <w:rFonts w:ascii="Calibri" w:hAnsi="Calibri" w:cs="Calibri"/>
          <w:sz w:val="22"/>
          <w:szCs w:val="22"/>
        </w:rPr>
        <w:t>,</w:t>
      </w:r>
    </w:p>
    <w:p w14:paraId="7E1E044D" w14:textId="77777777" w:rsidR="00FC5312" w:rsidRPr="00697512" w:rsidRDefault="00FC5312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97512">
        <w:rPr>
          <w:rFonts w:ascii="Calibri" w:hAnsi="Calibri" w:cs="Calibri"/>
          <w:sz w:val="22"/>
          <w:szCs w:val="22"/>
        </w:rPr>
        <w:t>nieliniowości geometrycznych (duże przemieszczenia, obciążenia uwzględniające zmiany w orientacji geometrii</w:t>
      </w:r>
      <w:r w:rsidR="00F97F54">
        <w:rPr>
          <w:rFonts w:ascii="Calibri" w:hAnsi="Calibri" w:cs="Calibri"/>
          <w:sz w:val="22"/>
          <w:szCs w:val="22"/>
        </w:rPr>
        <w:t>, umocnienie naprężeniowe</w:t>
      </w:r>
      <w:r w:rsidRPr="00697512">
        <w:rPr>
          <w:rFonts w:ascii="Calibri" w:hAnsi="Calibri" w:cs="Calibri"/>
          <w:sz w:val="22"/>
          <w:szCs w:val="22"/>
        </w:rPr>
        <w:t>),</w:t>
      </w:r>
    </w:p>
    <w:p w14:paraId="6097FBED" w14:textId="77777777" w:rsidR="00B7168E" w:rsidRPr="00B7168E" w:rsidRDefault="00060EEC" w:rsidP="00B7168E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modelu materiału liniowo sprężystego z nieliniową zależnością parametrów od temperatury</w:t>
      </w:r>
      <w:r w:rsidR="00556976">
        <w:rPr>
          <w:rFonts w:ascii="Calibri" w:hAnsi="Calibri" w:cs="Calibri"/>
          <w:sz w:val="22"/>
          <w:szCs w:val="22"/>
        </w:rPr>
        <w:t>,</w:t>
      </w:r>
    </w:p>
    <w:p w14:paraId="41A899F9" w14:textId="77777777" w:rsidR="00FC5312" w:rsidRPr="00DC28C7" w:rsidRDefault="00D9678F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DC28C7">
        <w:rPr>
          <w:rFonts w:ascii="Calibri" w:hAnsi="Calibri" w:cs="Calibri"/>
          <w:sz w:val="22"/>
          <w:szCs w:val="22"/>
          <w:lang w:val="en-US"/>
        </w:rPr>
        <w:t>analizy</w:t>
      </w:r>
      <w:proofErr w:type="spellEnd"/>
      <w:r w:rsidRPr="00DC28C7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DC28C7">
        <w:rPr>
          <w:rFonts w:ascii="Calibri" w:hAnsi="Calibri" w:cs="Calibri"/>
          <w:sz w:val="22"/>
          <w:szCs w:val="22"/>
          <w:lang w:val="en-US"/>
        </w:rPr>
        <w:t>modalnej</w:t>
      </w:r>
      <w:proofErr w:type="spellEnd"/>
      <w:r w:rsidR="001C41CA" w:rsidRPr="00DC28C7">
        <w:rPr>
          <w:rFonts w:ascii="Calibri" w:hAnsi="Calibri" w:cs="Calibri"/>
          <w:sz w:val="22"/>
          <w:szCs w:val="22"/>
          <w:lang w:val="en-US"/>
        </w:rPr>
        <w:t xml:space="preserve"> (z </w:t>
      </w:r>
      <w:proofErr w:type="spellStart"/>
      <w:r w:rsidR="001C41CA" w:rsidRPr="00DC28C7">
        <w:rPr>
          <w:rFonts w:ascii="Calibri" w:hAnsi="Calibri" w:cs="Calibri"/>
          <w:sz w:val="22"/>
          <w:szCs w:val="22"/>
          <w:lang w:val="en-US"/>
        </w:rPr>
        <w:t>Solverami</w:t>
      </w:r>
      <w:proofErr w:type="spellEnd"/>
      <w:r w:rsidR="001C41CA" w:rsidRPr="00DC28C7">
        <w:rPr>
          <w:rFonts w:ascii="Calibri" w:hAnsi="Calibri" w:cs="Calibri"/>
          <w:sz w:val="22"/>
          <w:szCs w:val="22"/>
          <w:lang w:val="en-US"/>
        </w:rPr>
        <w:t xml:space="preserve"> Distributed Block </w:t>
      </w:r>
      <w:proofErr w:type="spellStart"/>
      <w:r w:rsidR="001C41CA" w:rsidRPr="00DC28C7">
        <w:rPr>
          <w:rFonts w:ascii="Calibri" w:hAnsi="Calibri" w:cs="Calibri"/>
          <w:sz w:val="22"/>
          <w:szCs w:val="22"/>
          <w:lang w:val="en-US"/>
        </w:rPr>
        <w:t>Lanczos</w:t>
      </w:r>
      <w:proofErr w:type="spellEnd"/>
      <w:r w:rsidR="001C41CA" w:rsidRPr="00DC28C7">
        <w:rPr>
          <w:rFonts w:ascii="Calibri" w:hAnsi="Calibri" w:cs="Calibri"/>
          <w:sz w:val="22"/>
          <w:szCs w:val="22"/>
          <w:lang w:val="en-US"/>
        </w:rPr>
        <w:t xml:space="preserve">, PCG </w:t>
      </w:r>
      <w:proofErr w:type="spellStart"/>
      <w:r w:rsidR="001C41CA" w:rsidRPr="00DC28C7">
        <w:rPr>
          <w:rFonts w:ascii="Calibri" w:hAnsi="Calibri" w:cs="Calibri"/>
          <w:sz w:val="22"/>
          <w:szCs w:val="22"/>
          <w:lang w:val="en-US"/>
        </w:rPr>
        <w:t>Lanczos</w:t>
      </w:r>
      <w:proofErr w:type="spellEnd"/>
      <w:r w:rsidR="001C41CA" w:rsidRPr="00DC28C7">
        <w:rPr>
          <w:rFonts w:ascii="Calibri" w:hAnsi="Calibri" w:cs="Calibri"/>
          <w:sz w:val="22"/>
          <w:szCs w:val="22"/>
          <w:lang w:val="en-US"/>
        </w:rPr>
        <w:t>, SUPERNODE)</w:t>
      </w:r>
      <w:r w:rsidR="00556976" w:rsidRPr="00DC28C7">
        <w:rPr>
          <w:rFonts w:ascii="Calibri" w:hAnsi="Calibri" w:cs="Calibri"/>
          <w:sz w:val="22"/>
          <w:szCs w:val="22"/>
          <w:lang w:val="en-US"/>
        </w:rPr>
        <w:t>,</w:t>
      </w:r>
    </w:p>
    <w:p w14:paraId="7C27CE5A" w14:textId="77777777" w:rsidR="00D9678F" w:rsidRPr="00697512" w:rsidRDefault="00D9678F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nieliniowego kontaktu</w:t>
      </w:r>
      <w:r w:rsidR="00556976">
        <w:rPr>
          <w:rFonts w:ascii="Calibri" w:hAnsi="Calibri" w:cs="Calibri"/>
          <w:sz w:val="22"/>
          <w:szCs w:val="22"/>
        </w:rPr>
        <w:t>,</w:t>
      </w:r>
    </w:p>
    <w:p w14:paraId="1E245E4A" w14:textId="77777777" w:rsidR="00FC5312" w:rsidRPr="00697512" w:rsidRDefault="00FC5312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97512">
        <w:rPr>
          <w:rFonts w:ascii="Calibri" w:hAnsi="Calibri" w:cs="Calibri"/>
          <w:sz w:val="22"/>
          <w:szCs w:val="22"/>
        </w:rPr>
        <w:t>rozkładu temperatur pochodzących z analizy termodynamicznej stanu ustalonego,</w:t>
      </w:r>
      <w:r w:rsidR="00060EEC">
        <w:rPr>
          <w:rFonts w:ascii="Calibri" w:hAnsi="Calibri" w:cs="Calibri"/>
          <w:sz w:val="22"/>
          <w:szCs w:val="22"/>
        </w:rPr>
        <w:t xml:space="preserve"> nieustalonego z uwz</w:t>
      </w:r>
      <w:r w:rsidR="007D19C1">
        <w:rPr>
          <w:rFonts w:ascii="Calibri" w:hAnsi="Calibri" w:cs="Calibri"/>
          <w:sz w:val="22"/>
          <w:szCs w:val="22"/>
        </w:rPr>
        <w:t>ględnieniem radiacji konwekcji,</w:t>
      </w:r>
      <w:r w:rsidR="00060EEC">
        <w:rPr>
          <w:rFonts w:ascii="Calibri" w:hAnsi="Calibri" w:cs="Calibri"/>
          <w:sz w:val="22"/>
          <w:szCs w:val="22"/>
        </w:rPr>
        <w:t xml:space="preserve"> wewnętrznych źródeł ciepła</w:t>
      </w:r>
      <w:r w:rsidR="007D19C1">
        <w:rPr>
          <w:rFonts w:ascii="Calibri" w:hAnsi="Calibri" w:cs="Calibri"/>
          <w:sz w:val="22"/>
          <w:szCs w:val="22"/>
        </w:rPr>
        <w:t xml:space="preserve"> i przemian fazowych</w:t>
      </w:r>
      <w:r w:rsidR="00556976">
        <w:rPr>
          <w:rFonts w:ascii="Calibri" w:hAnsi="Calibri" w:cs="Calibri"/>
          <w:sz w:val="22"/>
          <w:szCs w:val="22"/>
        </w:rPr>
        <w:t>,</w:t>
      </w:r>
    </w:p>
    <w:p w14:paraId="7441FFA4" w14:textId="77777777" w:rsidR="001C41CA" w:rsidRDefault="00812628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1C41CA">
        <w:rPr>
          <w:rFonts w:ascii="Calibri" w:hAnsi="Calibri" w:cs="Calibri"/>
          <w:sz w:val="22"/>
          <w:szCs w:val="22"/>
        </w:rPr>
        <w:t>przężonego elementu liniowego termiczno-przepływowego,</w:t>
      </w:r>
    </w:p>
    <w:p w14:paraId="22F930B7" w14:textId="77777777" w:rsidR="00FC5312" w:rsidRPr="00697512" w:rsidRDefault="00FC5312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97512">
        <w:rPr>
          <w:rFonts w:ascii="Calibri" w:hAnsi="Calibri" w:cs="Calibri"/>
          <w:sz w:val="22"/>
          <w:szCs w:val="22"/>
        </w:rPr>
        <w:t>wyboczenia liniowego (wyznaczanie</w:t>
      </w:r>
      <w:r w:rsidR="001C41C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C41CA">
        <w:rPr>
          <w:rFonts w:ascii="Calibri" w:hAnsi="Calibri" w:cs="Calibri"/>
          <w:sz w:val="22"/>
          <w:szCs w:val="22"/>
        </w:rPr>
        <w:t>Eulerowskiej</w:t>
      </w:r>
      <w:proofErr w:type="spellEnd"/>
      <w:r w:rsidR="001C41CA">
        <w:rPr>
          <w:rFonts w:ascii="Calibri" w:hAnsi="Calibri" w:cs="Calibri"/>
          <w:sz w:val="22"/>
          <w:szCs w:val="22"/>
        </w:rPr>
        <w:t xml:space="preserve"> siły krytycznej)  i nieliniowego,</w:t>
      </w:r>
    </w:p>
    <w:p w14:paraId="4CCE92F4" w14:textId="77777777" w:rsidR="00470D06" w:rsidRDefault="00470D06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automatycz</w:t>
      </w:r>
      <w:r w:rsidR="001C41CA">
        <w:rPr>
          <w:rFonts w:ascii="Calibri" w:hAnsi="Calibri" w:cs="Calibri"/>
          <w:sz w:val="22"/>
          <w:szCs w:val="22"/>
        </w:rPr>
        <w:t xml:space="preserve">nego </w:t>
      </w:r>
      <w:r>
        <w:rPr>
          <w:rFonts w:ascii="Calibri" w:hAnsi="Calibri" w:cs="Calibri"/>
          <w:sz w:val="22"/>
          <w:szCs w:val="22"/>
        </w:rPr>
        <w:t>wykr</w:t>
      </w:r>
      <w:r w:rsidR="001C41CA">
        <w:rPr>
          <w:rFonts w:ascii="Calibri" w:hAnsi="Calibri" w:cs="Calibri"/>
          <w:sz w:val="22"/>
          <w:szCs w:val="22"/>
        </w:rPr>
        <w:t xml:space="preserve">ywania </w:t>
      </w:r>
      <w:r w:rsidR="001C41CA" w:rsidRPr="00470D06">
        <w:rPr>
          <w:rFonts w:ascii="Calibri" w:hAnsi="Calibri" w:cs="Calibri"/>
          <w:sz w:val="22"/>
          <w:szCs w:val="22"/>
        </w:rPr>
        <w:t xml:space="preserve">zagadnień </w:t>
      </w:r>
      <w:r w:rsidR="001C41CA">
        <w:rPr>
          <w:rFonts w:ascii="Calibri" w:hAnsi="Calibri" w:cs="Calibri"/>
          <w:sz w:val="22"/>
          <w:szCs w:val="22"/>
        </w:rPr>
        <w:t>kontaktowych,</w:t>
      </w:r>
    </w:p>
    <w:p w14:paraId="2BE87681" w14:textId="77777777" w:rsidR="00FC5312" w:rsidRPr="00697512" w:rsidRDefault="00FC5312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70D06">
        <w:rPr>
          <w:rFonts w:ascii="Calibri" w:hAnsi="Calibri" w:cs="Calibri"/>
          <w:sz w:val="22"/>
          <w:szCs w:val="22"/>
        </w:rPr>
        <w:t xml:space="preserve">optymalizacji </w:t>
      </w:r>
      <w:r w:rsidR="000A1FEC" w:rsidRPr="00470D06">
        <w:rPr>
          <w:rFonts w:ascii="Calibri" w:hAnsi="Calibri" w:cs="Calibri"/>
          <w:sz w:val="22"/>
          <w:szCs w:val="22"/>
        </w:rPr>
        <w:t>kształtu</w:t>
      </w:r>
      <w:r w:rsidRPr="00470D06">
        <w:rPr>
          <w:rFonts w:ascii="Calibri" w:hAnsi="Calibri" w:cs="Calibri"/>
          <w:sz w:val="22"/>
          <w:szCs w:val="22"/>
        </w:rPr>
        <w:t>,</w:t>
      </w:r>
    </w:p>
    <w:p w14:paraId="101700DE" w14:textId="77777777" w:rsidR="00FC5312" w:rsidRPr="00697512" w:rsidRDefault="00FC5312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97512">
        <w:rPr>
          <w:rFonts w:ascii="Calibri" w:hAnsi="Calibri" w:cs="Calibri"/>
          <w:sz w:val="22"/>
          <w:szCs w:val="22"/>
        </w:rPr>
        <w:t>adaptacyjnego siatkowania,</w:t>
      </w:r>
    </w:p>
    <w:p w14:paraId="5D88FB7F" w14:textId="77777777" w:rsidR="000311F3" w:rsidRPr="00697512" w:rsidRDefault="00FC5312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697512">
        <w:rPr>
          <w:rFonts w:ascii="Calibri" w:hAnsi="Calibri" w:cs="Calibri"/>
          <w:sz w:val="22"/>
          <w:szCs w:val="22"/>
        </w:rPr>
        <w:t>submodelingu</w:t>
      </w:r>
      <w:proofErr w:type="spellEnd"/>
      <w:r w:rsidRPr="00697512">
        <w:rPr>
          <w:rFonts w:ascii="Calibri" w:hAnsi="Calibri" w:cs="Calibri"/>
          <w:sz w:val="22"/>
          <w:szCs w:val="22"/>
        </w:rPr>
        <w:t xml:space="preserve"> i cyklicznej symetrii</w:t>
      </w:r>
      <w:r w:rsidR="000311F3" w:rsidRPr="00697512">
        <w:rPr>
          <w:rFonts w:ascii="Calibri" w:hAnsi="Calibri" w:cs="Calibri"/>
          <w:sz w:val="22"/>
          <w:szCs w:val="22"/>
        </w:rPr>
        <w:t>,</w:t>
      </w:r>
    </w:p>
    <w:p w14:paraId="6B250F7A" w14:textId="77777777" w:rsidR="000311F3" w:rsidRDefault="000311F3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97512">
        <w:rPr>
          <w:rFonts w:ascii="Calibri" w:hAnsi="Calibri" w:cs="Calibri"/>
          <w:sz w:val="22"/>
          <w:szCs w:val="22"/>
        </w:rPr>
        <w:t>tworzenie i implementacja własnych makr i procedur</w:t>
      </w:r>
      <w:r w:rsidR="00BA05C0">
        <w:rPr>
          <w:rFonts w:ascii="Calibri" w:hAnsi="Calibri" w:cs="Calibri"/>
          <w:sz w:val="22"/>
          <w:szCs w:val="22"/>
        </w:rPr>
        <w:t>,</w:t>
      </w:r>
    </w:p>
    <w:p w14:paraId="07CF9B15" w14:textId="77777777" w:rsidR="001C41CA" w:rsidRPr="00697512" w:rsidRDefault="001C41CA" w:rsidP="000311F3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wczytywa</w:t>
      </w:r>
      <w:r w:rsidR="00556976">
        <w:rPr>
          <w:rFonts w:ascii="Calibri" w:hAnsi="Calibri" w:cs="Calibri"/>
          <w:sz w:val="22"/>
          <w:szCs w:val="22"/>
        </w:rPr>
        <w:t>nie wyników w formacie AVZ, RST,</w:t>
      </w:r>
    </w:p>
    <w:p w14:paraId="427D2D80" w14:textId="77777777" w:rsidR="00B7168E" w:rsidRDefault="000311F3" w:rsidP="00B7168E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97512">
        <w:rPr>
          <w:rFonts w:ascii="Calibri" w:hAnsi="Calibri" w:cs="Calibri"/>
          <w:sz w:val="22"/>
          <w:szCs w:val="22"/>
        </w:rPr>
        <w:t xml:space="preserve">tworzenie własnych </w:t>
      </w:r>
      <w:r w:rsidR="00BA05C0">
        <w:rPr>
          <w:rFonts w:ascii="Calibri" w:hAnsi="Calibri" w:cs="Calibri"/>
          <w:sz w:val="22"/>
          <w:szCs w:val="22"/>
        </w:rPr>
        <w:t xml:space="preserve">niestandardowych wyników i </w:t>
      </w:r>
      <w:r w:rsidRPr="00697512">
        <w:rPr>
          <w:rFonts w:ascii="Calibri" w:hAnsi="Calibri" w:cs="Calibri"/>
          <w:sz w:val="22"/>
          <w:szCs w:val="22"/>
        </w:rPr>
        <w:t>kryteriów oceny wyników</w:t>
      </w:r>
      <w:r w:rsidR="00BA05C0">
        <w:rPr>
          <w:rFonts w:ascii="Calibri" w:hAnsi="Calibri" w:cs="Calibri"/>
          <w:sz w:val="22"/>
          <w:szCs w:val="22"/>
        </w:rPr>
        <w:t xml:space="preserve"> (np.: weryfikacja nap</w:t>
      </w:r>
      <w:r w:rsidR="00F449F3">
        <w:rPr>
          <w:rFonts w:ascii="Calibri" w:hAnsi="Calibri" w:cs="Calibri"/>
          <w:sz w:val="22"/>
          <w:szCs w:val="22"/>
        </w:rPr>
        <w:t>rężeń w oparciu o własne</w:t>
      </w:r>
      <w:r w:rsidR="00BA05C0">
        <w:rPr>
          <w:rFonts w:ascii="Calibri" w:hAnsi="Calibri" w:cs="Calibri"/>
          <w:sz w:val="22"/>
          <w:szCs w:val="22"/>
        </w:rPr>
        <w:t xml:space="preserve"> hipotezy wytężeniowe).</w:t>
      </w:r>
    </w:p>
    <w:p w14:paraId="57475C2B" w14:textId="77777777" w:rsidR="001C41CA" w:rsidRDefault="001C41CA" w:rsidP="001C41CA">
      <w:pPr>
        <w:spacing w:line="276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67A7C133" w14:textId="77777777" w:rsidR="00BE5FB6" w:rsidRDefault="00BE5FB6" w:rsidP="00BE5FB6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Możliwości z zakresu analiz zmęczeniowych:</w:t>
      </w:r>
    </w:p>
    <w:p w14:paraId="29ABAABA" w14:textId="77777777" w:rsidR="00556976" w:rsidRDefault="00556976" w:rsidP="00965B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9C17C4F" w14:textId="77777777" w:rsidR="00BE5FB6" w:rsidRPr="00BE5FB6" w:rsidRDefault="00BE5FB6" w:rsidP="00BE5FB6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5FB6">
        <w:rPr>
          <w:rFonts w:ascii="Calibri" w:hAnsi="Calibri" w:cs="Calibri"/>
          <w:sz w:val="22"/>
          <w:szCs w:val="22"/>
        </w:rPr>
        <w:t xml:space="preserve">Transformata naprężenia średniego: wg Goodmana, Gerbera, </w:t>
      </w:r>
      <w:proofErr w:type="spellStart"/>
      <w:r w:rsidRPr="00BE5FB6">
        <w:rPr>
          <w:rFonts w:ascii="Calibri" w:hAnsi="Calibri" w:cs="Calibri"/>
          <w:sz w:val="22"/>
          <w:szCs w:val="22"/>
        </w:rPr>
        <w:t>Soderberga</w:t>
      </w:r>
      <w:proofErr w:type="spellEnd"/>
      <w:r w:rsidRPr="00BE5FB6">
        <w:rPr>
          <w:rFonts w:ascii="Calibri" w:hAnsi="Calibri" w:cs="Calibri"/>
          <w:sz w:val="22"/>
          <w:szCs w:val="22"/>
        </w:rPr>
        <w:t xml:space="preserve">, </w:t>
      </w:r>
      <w:r w:rsidR="001C41CA">
        <w:rPr>
          <w:rFonts w:ascii="Calibri" w:hAnsi="Calibri" w:cs="Calibri"/>
          <w:sz w:val="22"/>
          <w:szCs w:val="22"/>
        </w:rPr>
        <w:t xml:space="preserve">ASME </w:t>
      </w:r>
      <w:r w:rsidRPr="00BE5FB6">
        <w:rPr>
          <w:rFonts w:ascii="Calibri" w:hAnsi="Calibri" w:cs="Calibri"/>
          <w:sz w:val="22"/>
          <w:szCs w:val="22"/>
        </w:rPr>
        <w:t>oraz interpolacja pomiędzy krzywymi zmęczeniowymi</w:t>
      </w:r>
      <w:r w:rsidR="00556976">
        <w:rPr>
          <w:rFonts w:ascii="Calibri" w:hAnsi="Calibri" w:cs="Calibri"/>
          <w:sz w:val="22"/>
          <w:szCs w:val="22"/>
        </w:rPr>
        <w:t>.</w:t>
      </w:r>
    </w:p>
    <w:p w14:paraId="4ECABB44" w14:textId="77777777" w:rsidR="00BE5FB6" w:rsidRPr="00BE5FB6" w:rsidRDefault="00BE5FB6" w:rsidP="00BE5FB6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5FB6">
        <w:rPr>
          <w:rFonts w:ascii="Calibri" w:hAnsi="Calibri" w:cs="Calibri"/>
          <w:sz w:val="22"/>
          <w:szCs w:val="22"/>
        </w:rPr>
        <w:t>Obciążenie: Stała amplituda, Zmienna amplituda, Analiza nieproporcjonalna</w:t>
      </w:r>
      <w:r w:rsidR="00556976">
        <w:rPr>
          <w:rFonts w:ascii="Calibri" w:hAnsi="Calibri" w:cs="Calibri"/>
          <w:sz w:val="22"/>
          <w:szCs w:val="22"/>
        </w:rPr>
        <w:t>.</w:t>
      </w:r>
    </w:p>
    <w:p w14:paraId="527EEE01" w14:textId="77777777" w:rsidR="00BE5FB6" w:rsidRPr="00BE5FB6" w:rsidRDefault="00BE5FB6" w:rsidP="00BE5FB6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5FB6">
        <w:rPr>
          <w:rFonts w:ascii="Calibri" w:hAnsi="Calibri" w:cs="Calibri"/>
          <w:sz w:val="22"/>
          <w:szCs w:val="22"/>
        </w:rPr>
        <w:t>Korekcja krzywych ze względu na czułość na działanie karbu</w:t>
      </w:r>
      <w:r w:rsidR="00556976">
        <w:rPr>
          <w:rFonts w:ascii="Calibri" w:hAnsi="Calibri" w:cs="Calibri"/>
          <w:sz w:val="22"/>
          <w:szCs w:val="22"/>
        </w:rPr>
        <w:t>.</w:t>
      </w:r>
    </w:p>
    <w:p w14:paraId="6A7D6F15" w14:textId="77777777" w:rsidR="00BE5FB6" w:rsidRPr="00BE5FB6" w:rsidRDefault="00BE5FB6" w:rsidP="00BE5FB6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5FB6">
        <w:rPr>
          <w:rFonts w:ascii="Calibri" w:hAnsi="Calibri" w:cs="Calibri"/>
          <w:sz w:val="22"/>
          <w:szCs w:val="22"/>
        </w:rPr>
        <w:lastRenderedPageBreak/>
        <w:t xml:space="preserve">Wyniki: Trwałości, Porcji zniszczeń, Współczynnika bezpieczeństwa, Histogram </w:t>
      </w:r>
      <w:proofErr w:type="spellStart"/>
      <w:r w:rsidRPr="00BE5FB6">
        <w:rPr>
          <w:rFonts w:ascii="Calibri" w:hAnsi="Calibri" w:cs="Calibri"/>
          <w:sz w:val="22"/>
          <w:szCs w:val="22"/>
        </w:rPr>
        <w:t>Rainflow</w:t>
      </w:r>
      <w:proofErr w:type="spellEnd"/>
      <w:r w:rsidRPr="00BE5FB6">
        <w:rPr>
          <w:rFonts w:ascii="Calibri" w:hAnsi="Calibri" w:cs="Calibri"/>
          <w:sz w:val="22"/>
          <w:szCs w:val="22"/>
        </w:rPr>
        <w:t xml:space="preserve">, Histogram Zniszczeń, Odpowiednik </w:t>
      </w:r>
      <w:proofErr w:type="spellStart"/>
      <w:r w:rsidRPr="00BE5FB6">
        <w:rPr>
          <w:rFonts w:ascii="Calibri" w:hAnsi="Calibri" w:cs="Calibri"/>
          <w:sz w:val="22"/>
          <w:szCs w:val="22"/>
        </w:rPr>
        <w:t>naprężeń</w:t>
      </w:r>
      <w:proofErr w:type="spellEnd"/>
      <w:r w:rsidRPr="00BE5FB6">
        <w:rPr>
          <w:rFonts w:ascii="Calibri" w:hAnsi="Calibri" w:cs="Calibri"/>
          <w:sz w:val="22"/>
          <w:szCs w:val="22"/>
        </w:rPr>
        <w:t xml:space="preserve"> niszczących, Wskaźnik </w:t>
      </w:r>
      <w:proofErr w:type="spellStart"/>
      <w:r w:rsidRPr="00BE5FB6">
        <w:rPr>
          <w:rFonts w:ascii="Calibri" w:hAnsi="Calibri" w:cs="Calibri"/>
          <w:sz w:val="22"/>
          <w:szCs w:val="22"/>
        </w:rPr>
        <w:t>Biaxiality</w:t>
      </w:r>
      <w:proofErr w:type="spellEnd"/>
      <w:r w:rsidR="00556976">
        <w:rPr>
          <w:rFonts w:ascii="Calibri" w:hAnsi="Calibri" w:cs="Calibri"/>
          <w:sz w:val="22"/>
          <w:szCs w:val="22"/>
        </w:rPr>
        <w:t>.</w:t>
      </w:r>
    </w:p>
    <w:p w14:paraId="691B66D9" w14:textId="77777777" w:rsidR="00BE5FB6" w:rsidRPr="00BE5FB6" w:rsidRDefault="00BE5FB6" w:rsidP="00BE5FB6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5FB6">
        <w:rPr>
          <w:rFonts w:ascii="Calibri" w:hAnsi="Calibri" w:cs="Calibri"/>
          <w:sz w:val="22"/>
          <w:szCs w:val="22"/>
        </w:rPr>
        <w:t xml:space="preserve">Transformata naprężenia średniego: wg </w:t>
      </w:r>
      <w:proofErr w:type="spellStart"/>
      <w:r w:rsidRPr="00BE5FB6">
        <w:rPr>
          <w:rFonts w:ascii="Calibri" w:hAnsi="Calibri" w:cs="Calibri"/>
          <w:sz w:val="22"/>
          <w:szCs w:val="22"/>
        </w:rPr>
        <w:t>Morrow</w:t>
      </w:r>
      <w:proofErr w:type="spellEnd"/>
      <w:r w:rsidRPr="00BE5FB6">
        <w:rPr>
          <w:rFonts w:ascii="Calibri" w:hAnsi="Calibri" w:cs="Calibri"/>
          <w:sz w:val="22"/>
          <w:szCs w:val="22"/>
        </w:rPr>
        <w:t xml:space="preserve"> oraz </w:t>
      </w:r>
      <w:proofErr w:type="spellStart"/>
      <w:r w:rsidRPr="00BE5FB6">
        <w:rPr>
          <w:rFonts w:ascii="Calibri" w:hAnsi="Calibri" w:cs="Calibri"/>
          <w:sz w:val="22"/>
          <w:szCs w:val="22"/>
        </w:rPr>
        <w:t>Smith</w:t>
      </w:r>
      <w:proofErr w:type="spellEnd"/>
      <w:r w:rsidRPr="00BE5FB6">
        <w:rPr>
          <w:rFonts w:ascii="Calibri" w:hAnsi="Calibri" w:cs="Calibri"/>
          <w:sz w:val="22"/>
          <w:szCs w:val="22"/>
        </w:rPr>
        <w:t xml:space="preserve"> Watson </w:t>
      </w:r>
      <w:proofErr w:type="spellStart"/>
      <w:r w:rsidRPr="00BE5FB6">
        <w:rPr>
          <w:rFonts w:ascii="Calibri" w:hAnsi="Calibri" w:cs="Calibri"/>
          <w:sz w:val="22"/>
          <w:szCs w:val="22"/>
        </w:rPr>
        <w:t>Topfer</w:t>
      </w:r>
      <w:proofErr w:type="spellEnd"/>
      <w:r w:rsidR="00556976">
        <w:rPr>
          <w:rFonts w:ascii="Calibri" w:hAnsi="Calibri" w:cs="Calibri"/>
          <w:sz w:val="22"/>
          <w:szCs w:val="22"/>
        </w:rPr>
        <w:t>.</w:t>
      </w:r>
    </w:p>
    <w:p w14:paraId="5B457416" w14:textId="77777777" w:rsidR="00BE5FB6" w:rsidRPr="00BE5FB6" w:rsidRDefault="00BE5FB6" w:rsidP="00BE5FB6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5FB6">
        <w:rPr>
          <w:rFonts w:ascii="Calibri" w:hAnsi="Calibri" w:cs="Calibri"/>
          <w:sz w:val="22"/>
          <w:szCs w:val="22"/>
        </w:rPr>
        <w:t>Obciążenie: Stała amplituda, Zmienna amplituda, Analiza nieproporcjonalna</w:t>
      </w:r>
      <w:r w:rsidR="00556976">
        <w:rPr>
          <w:rFonts w:ascii="Calibri" w:hAnsi="Calibri" w:cs="Calibri"/>
          <w:sz w:val="22"/>
          <w:szCs w:val="22"/>
        </w:rPr>
        <w:t>.</w:t>
      </w:r>
    </w:p>
    <w:p w14:paraId="1283675B" w14:textId="77777777" w:rsidR="00BE5FB6" w:rsidRPr="00BE5FB6" w:rsidRDefault="00BE5FB6" w:rsidP="00BE5FB6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5FB6">
        <w:rPr>
          <w:rFonts w:ascii="Calibri" w:hAnsi="Calibri" w:cs="Calibri"/>
          <w:sz w:val="22"/>
          <w:szCs w:val="22"/>
        </w:rPr>
        <w:t>Korekcja krzywych ze względu na czułość na działanie karbu</w:t>
      </w:r>
      <w:r w:rsidR="00556976">
        <w:rPr>
          <w:rFonts w:ascii="Calibri" w:hAnsi="Calibri" w:cs="Calibri"/>
          <w:sz w:val="22"/>
          <w:szCs w:val="22"/>
        </w:rPr>
        <w:t>.</w:t>
      </w:r>
    </w:p>
    <w:p w14:paraId="5620CF18" w14:textId="77777777" w:rsidR="00BE5FB6" w:rsidRDefault="00BE5FB6" w:rsidP="00BE5FB6">
      <w:pPr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5FB6">
        <w:rPr>
          <w:rFonts w:ascii="Calibri" w:hAnsi="Calibri" w:cs="Calibri"/>
          <w:sz w:val="22"/>
          <w:szCs w:val="22"/>
        </w:rPr>
        <w:t xml:space="preserve">Wyniki: Trwałości, Porcji zniszczeń, Współczynnika bezpieczeństwa, Histogram </w:t>
      </w:r>
      <w:proofErr w:type="spellStart"/>
      <w:r w:rsidRPr="00BE5FB6">
        <w:rPr>
          <w:rFonts w:ascii="Calibri" w:hAnsi="Calibri" w:cs="Calibri"/>
          <w:sz w:val="22"/>
          <w:szCs w:val="22"/>
        </w:rPr>
        <w:t>Rainflow</w:t>
      </w:r>
      <w:proofErr w:type="spellEnd"/>
      <w:r w:rsidRPr="00BE5FB6">
        <w:rPr>
          <w:rFonts w:ascii="Calibri" w:hAnsi="Calibri" w:cs="Calibri"/>
          <w:sz w:val="22"/>
          <w:szCs w:val="22"/>
        </w:rPr>
        <w:t xml:space="preserve">, Histogram Zniszczeń, Pętla Histerezy, Naprężenia i odkształcenia w dnie karbu wg </w:t>
      </w:r>
      <w:proofErr w:type="spellStart"/>
      <w:r w:rsidRPr="00BE5FB6">
        <w:rPr>
          <w:rFonts w:ascii="Calibri" w:hAnsi="Calibri" w:cs="Calibri"/>
          <w:sz w:val="22"/>
          <w:szCs w:val="22"/>
        </w:rPr>
        <w:t>Neubera</w:t>
      </w:r>
      <w:proofErr w:type="spellEnd"/>
      <w:r w:rsidRPr="00BE5FB6">
        <w:rPr>
          <w:rFonts w:ascii="Calibri" w:hAnsi="Calibri" w:cs="Calibri"/>
          <w:sz w:val="22"/>
          <w:szCs w:val="22"/>
        </w:rPr>
        <w:t xml:space="preserve">, Wskaźnik </w:t>
      </w:r>
      <w:proofErr w:type="spellStart"/>
      <w:r w:rsidRPr="00BE5FB6">
        <w:rPr>
          <w:rFonts w:ascii="Calibri" w:hAnsi="Calibri" w:cs="Calibri"/>
          <w:sz w:val="22"/>
          <w:szCs w:val="22"/>
        </w:rPr>
        <w:t>Biaxiality</w:t>
      </w:r>
      <w:proofErr w:type="spellEnd"/>
      <w:r w:rsidR="00556976">
        <w:rPr>
          <w:rFonts w:ascii="Calibri" w:hAnsi="Calibri" w:cs="Calibri"/>
          <w:sz w:val="22"/>
          <w:szCs w:val="22"/>
        </w:rPr>
        <w:t>.</w:t>
      </w:r>
    </w:p>
    <w:p w14:paraId="43B5BF09" w14:textId="77777777" w:rsidR="00131CD8" w:rsidRDefault="00131CD8" w:rsidP="00131CD8">
      <w:pPr>
        <w:spacing w:line="276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2E6E84A7" w14:textId="77777777" w:rsidR="00131CD8" w:rsidRPr="00C04B64" w:rsidRDefault="00131CD8" w:rsidP="00131CD8">
      <w:pPr>
        <w:pStyle w:val="Akapitzlist"/>
        <w:numPr>
          <w:ilvl w:val="0"/>
          <w:numId w:val="5"/>
        </w:numPr>
        <w:rPr>
          <w:color w:val="000000"/>
        </w:rPr>
      </w:pPr>
      <w:r>
        <w:t>Import geometrii i tworzenie siatki elementów skończonych.</w:t>
      </w:r>
    </w:p>
    <w:p w14:paraId="60E3BFFA" w14:textId="77777777" w:rsidR="00131CD8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import gotowej geometrii z formatów STEP, PMDB i IGES,</w:t>
      </w:r>
    </w:p>
    <w:p w14:paraId="1C48B456" w14:textId="77777777" w:rsidR="00131CD8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możliwość rozbudowy o moduły do bezpośredniego importu parametrycznej geometrii z takich systemów jak </w:t>
      </w:r>
      <w:proofErr w:type="spellStart"/>
      <w:r>
        <w:rPr>
          <w:color w:val="000000"/>
        </w:rPr>
        <w:t>Catia</w:t>
      </w:r>
      <w:proofErr w:type="spellEnd"/>
      <w:r>
        <w:rPr>
          <w:color w:val="000000"/>
        </w:rPr>
        <w:t xml:space="preserve"> v4 i v5, </w:t>
      </w:r>
      <w:proofErr w:type="spellStart"/>
      <w:r>
        <w:rPr>
          <w:color w:val="000000"/>
        </w:rPr>
        <w:t>SolidEdge</w:t>
      </w:r>
      <w:proofErr w:type="spellEnd"/>
      <w:r>
        <w:rPr>
          <w:color w:val="000000"/>
        </w:rPr>
        <w:t xml:space="preserve">, Solid Works, </w:t>
      </w:r>
      <w:proofErr w:type="spellStart"/>
      <w:r>
        <w:rPr>
          <w:color w:val="000000"/>
        </w:rPr>
        <w:t>Inventor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Engineer</w:t>
      </w:r>
      <w:proofErr w:type="spellEnd"/>
      <w:r>
        <w:rPr>
          <w:color w:val="000000"/>
        </w:rPr>
        <w:t xml:space="preserve"> czy </w:t>
      </w:r>
      <w:proofErr w:type="spellStart"/>
      <w:r>
        <w:rPr>
          <w:color w:val="000000"/>
        </w:rPr>
        <w:t>Unigraphics</w:t>
      </w:r>
      <w:proofErr w:type="spellEnd"/>
      <w:r>
        <w:rPr>
          <w:color w:val="000000"/>
        </w:rPr>
        <w:t>,</w:t>
      </w:r>
    </w:p>
    <w:p w14:paraId="2C3B0AE7" w14:textId="77777777" w:rsidR="00131CD8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import siatek z takich programów jak ANSYS, </w:t>
      </w:r>
      <w:proofErr w:type="spellStart"/>
      <w:r>
        <w:rPr>
          <w:color w:val="000000"/>
        </w:rPr>
        <w:t>Abaqus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Nastran</w:t>
      </w:r>
      <w:proofErr w:type="spellEnd"/>
      <w:r>
        <w:rPr>
          <w:color w:val="000000"/>
        </w:rPr>
        <w:t xml:space="preserve">, ICEM, </w:t>
      </w:r>
      <w:proofErr w:type="spellStart"/>
      <w:r>
        <w:rPr>
          <w:color w:val="000000"/>
        </w:rPr>
        <w:t>Fluent</w:t>
      </w:r>
      <w:proofErr w:type="spellEnd"/>
      <w:r>
        <w:rPr>
          <w:color w:val="000000"/>
        </w:rPr>
        <w:t>, ACMO, STL, SAMCEF, CFX,</w:t>
      </w:r>
    </w:p>
    <w:p w14:paraId="701E1A94" w14:textId="77777777" w:rsidR="00131CD8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eksport  siatek</w:t>
      </w:r>
      <w:r w:rsidRPr="00BA05C0">
        <w:rPr>
          <w:color w:val="000000"/>
        </w:rPr>
        <w:t xml:space="preserve"> </w:t>
      </w:r>
      <w:r>
        <w:rPr>
          <w:color w:val="000000"/>
        </w:rPr>
        <w:t xml:space="preserve">do takich formatów i programów jak ANSYS, </w:t>
      </w:r>
      <w:proofErr w:type="spellStart"/>
      <w:r>
        <w:rPr>
          <w:color w:val="000000"/>
        </w:rPr>
        <w:t>Abaqus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Nastran</w:t>
      </w:r>
      <w:proofErr w:type="spellEnd"/>
      <w:r>
        <w:rPr>
          <w:color w:val="000000"/>
        </w:rPr>
        <w:t>, STL,</w:t>
      </w:r>
    </w:p>
    <w:p w14:paraId="4DEE97BA" w14:textId="77777777" w:rsidR="00131CD8" w:rsidRPr="00F634E2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rPr>
          <w:color w:val="000000"/>
        </w:rPr>
        <w:t>możliwość odbudowy geometrii w oparciu o siatkę,</w:t>
      </w:r>
    </w:p>
    <w:p w14:paraId="553F8D11" w14:textId="77777777" w:rsidR="00131CD8" w:rsidRPr="001C41CA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t>upraszczanie modeli geometrycznych,</w:t>
      </w:r>
    </w:p>
    <w:p w14:paraId="02139E7F" w14:textId="77777777" w:rsidR="00131CD8" w:rsidRPr="00C04B64" w:rsidRDefault="00131CD8" w:rsidP="00593E4E">
      <w:pPr>
        <w:pStyle w:val="Akapitzlist"/>
        <w:numPr>
          <w:ilvl w:val="1"/>
          <w:numId w:val="5"/>
        </w:numPr>
        <w:rPr>
          <w:color w:val="000000"/>
        </w:rPr>
      </w:pPr>
      <w:r>
        <w:t xml:space="preserve">wczytywanie modeli z formatów </w:t>
      </w:r>
      <w:r w:rsidR="006C6B93">
        <w:t>*.</w:t>
      </w:r>
      <w:proofErr w:type="spellStart"/>
      <w:r w:rsidR="006C6B93">
        <w:t>wbpj</w:t>
      </w:r>
      <w:proofErr w:type="spellEnd"/>
      <w:r w:rsidR="006C6B93">
        <w:t>, *.</w:t>
      </w:r>
      <w:proofErr w:type="spellStart"/>
      <w:r w:rsidR="006C6B93">
        <w:t>wbpz</w:t>
      </w:r>
      <w:proofErr w:type="spellEnd"/>
      <w:r w:rsidR="006C6B93">
        <w:t>, *.</w:t>
      </w:r>
      <w:proofErr w:type="spellStart"/>
      <w:r w:rsidR="006C6B93">
        <w:t>wbjn</w:t>
      </w:r>
      <w:proofErr w:type="spellEnd"/>
      <w:r w:rsidR="00593E4E" w:rsidRPr="00593E4E">
        <w:t>, *.</w:t>
      </w:r>
      <w:proofErr w:type="spellStart"/>
      <w:r w:rsidR="00593E4E" w:rsidRPr="00593E4E">
        <w:t>mechdat</w:t>
      </w:r>
      <w:proofErr w:type="spellEnd"/>
      <w:r w:rsidR="00593E4E" w:rsidRPr="00593E4E">
        <w:t xml:space="preserve"> </w:t>
      </w:r>
    </w:p>
    <w:p w14:paraId="45B40F08" w14:textId="77777777" w:rsidR="00131CD8" w:rsidRPr="001C41CA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t>tworzenie siatki elementów skończonych bryłowych czworościennych i sześciościennych,</w:t>
      </w:r>
    </w:p>
    <w:p w14:paraId="27B175C9" w14:textId="77777777" w:rsidR="00131CD8" w:rsidRPr="00C04B64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t>automatyczne tworzenie siatek sześciościennych dla elementów niewyciągalnych, bez cięcia geometrii,</w:t>
      </w:r>
    </w:p>
    <w:p w14:paraId="5E005C43" w14:textId="77777777" w:rsidR="00131CD8" w:rsidRPr="00ED7795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t>tworzenie siatki elementów skończonych powłokowych i belkowych,</w:t>
      </w:r>
    </w:p>
    <w:p w14:paraId="4EE051AD" w14:textId="77777777" w:rsidR="00131CD8" w:rsidRPr="00ED7795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t>możliwość tworzenia siatki bez opierania się o geometrię,</w:t>
      </w:r>
    </w:p>
    <w:p w14:paraId="0EAA43CD" w14:textId="77777777" w:rsidR="00131CD8" w:rsidRPr="00EC1641" w:rsidRDefault="00131CD8" w:rsidP="00131CD8">
      <w:pPr>
        <w:pStyle w:val="Akapitzlist"/>
        <w:numPr>
          <w:ilvl w:val="1"/>
          <w:numId w:val="5"/>
        </w:numPr>
        <w:rPr>
          <w:color w:val="000000"/>
        </w:rPr>
      </w:pPr>
      <w:r>
        <w:t xml:space="preserve">kontrola jakości siatki, m.in. Jakobian, </w:t>
      </w:r>
      <w:proofErr w:type="spellStart"/>
      <w:r>
        <w:t>Skew</w:t>
      </w:r>
      <w:proofErr w:type="spellEnd"/>
      <w:r>
        <w:t xml:space="preserve"> Ratio, </w:t>
      </w:r>
      <w:proofErr w:type="spellStart"/>
      <w:r>
        <w:t>Warping</w:t>
      </w:r>
      <w:proofErr w:type="spellEnd"/>
      <w:r>
        <w:t xml:space="preserve"> </w:t>
      </w:r>
      <w:proofErr w:type="spellStart"/>
      <w:r>
        <w:t>Factor</w:t>
      </w:r>
      <w:proofErr w:type="spellEnd"/>
      <w:r>
        <w:t>.</w:t>
      </w:r>
    </w:p>
    <w:p w14:paraId="34F7BCCE" w14:textId="77777777" w:rsidR="00131CD8" w:rsidRPr="00131CD8" w:rsidRDefault="00131CD8" w:rsidP="00131CD8">
      <w:pPr>
        <w:pStyle w:val="Akapitzlist"/>
        <w:numPr>
          <w:ilvl w:val="1"/>
          <w:numId w:val="5"/>
        </w:numPr>
        <w:rPr>
          <w:rFonts w:cs="Calibri"/>
          <w:color w:val="000000"/>
        </w:rPr>
      </w:pPr>
      <w:r w:rsidRPr="00697512">
        <w:rPr>
          <w:rFonts w:cs="Calibri"/>
          <w:color w:val="000000"/>
        </w:rPr>
        <w:t>auto</w:t>
      </w:r>
      <w:r>
        <w:rPr>
          <w:rFonts w:cs="Calibri"/>
          <w:color w:val="000000"/>
        </w:rPr>
        <w:t>matyczne wyszukiwanie kontaktów.</w:t>
      </w:r>
    </w:p>
    <w:p w14:paraId="1F13008E" w14:textId="77777777" w:rsidR="00BE5FB6" w:rsidRDefault="00BE5FB6" w:rsidP="00BE5FB6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370919A2" w14:textId="77777777" w:rsidR="000311F3" w:rsidRDefault="00697512" w:rsidP="00697512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97512">
        <w:rPr>
          <w:color w:val="000000"/>
        </w:rPr>
        <w:t>Możliwość rozbudowy o funkcje skalowalnych obliczeń na wielu procesorach</w:t>
      </w:r>
      <w:r w:rsidR="00D9678F">
        <w:rPr>
          <w:color w:val="000000"/>
        </w:rPr>
        <w:t xml:space="preserve"> i kartach GPU</w:t>
      </w:r>
      <w:r w:rsidR="00556976">
        <w:rPr>
          <w:color w:val="000000"/>
        </w:rPr>
        <w:t>.</w:t>
      </w:r>
    </w:p>
    <w:p w14:paraId="732931B7" w14:textId="77777777" w:rsidR="004B61A5" w:rsidRDefault="004B61A5" w:rsidP="00697512">
      <w:pPr>
        <w:pStyle w:val="Akapitzlist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Możliwość</w:t>
      </w:r>
      <w:r w:rsidR="00556976">
        <w:rPr>
          <w:color w:val="000000"/>
        </w:rPr>
        <w:t xml:space="preserve"> rozbudowy o dwukierunkowe FSI.</w:t>
      </w:r>
    </w:p>
    <w:p w14:paraId="0E653FD5" w14:textId="77777777" w:rsidR="004B61A5" w:rsidRDefault="00BE5FB6" w:rsidP="00697512">
      <w:pPr>
        <w:pStyle w:val="Akapitzlist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Możliwość optymalizacji topologicznej</w:t>
      </w:r>
      <w:r w:rsidR="00556976">
        <w:rPr>
          <w:color w:val="000000"/>
        </w:rPr>
        <w:t>.</w:t>
      </w:r>
    </w:p>
    <w:p w14:paraId="5D4E75B7" w14:textId="77777777" w:rsidR="00BE5FB6" w:rsidRDefault="00965BD2" w:rsidP="00697512">
      <w:pPr>
        <w:pStyle w:val="Akapitzlist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Pakiet powinien zawierać m</w:t>
      </w:r>
      <w:r w:rsidRPr="00965BD2">
        <w:rPr>
          <w:color w:val="000000"/>
        </w:rPr>
        <w:t>oduł do optymalizacji parametrycznej i probabilistycznej. Umożliwia badanie konstrukcji pod kontem czułości na zmianę parametru, optymalizację w wybranej funkcji celu.</w:t>
      </w:r>
    </w:p>
    <w:p w14:paraId="2606D52F" w14:textId="77777777" w:rsidR="00BE5FB6" w:rsidRDefault="00BE5FB6" w:rsidP="00697512">
      <w:pPr>
        <w:pStyle w:val="Akapitzlist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</w:t>
      </w:r>
      <w:r w:rsidRPr="00BE5FB6">
        <w:rPr>
          <w:color w:val="000000"/>
        </w:rPr>
        <w:t>worzenie siatki parametrycznej z możliwością optymalizacji siatki pod kątem jakości.</w:t>
      </w:r>
    </w:p>
    <w:p w14:paraId="6F2D2E88" w14:textId="77777777" w:rsidR="00097E28" w:rsidRDefault="001C41CA" w:rsidP="00131CD8">
      <w:pPr>
        <w:pStyle w:val="Akapitzlist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Posiadanie niezależnej przeglądarki wyników, niewymagającej dodatkowej licencji.</w:t>
      </w:r>
    </w:p>
    <w:p w14:paraId="335F1C08" w14:textId="77777777" w:rsidR="00593E4E" w:rsidRDefault="00593E4E" w:rsidP="005227B1">
      <w:pPr>
        <w:pStyle w:val="Akapitzlist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Możliwość tworzenia własnych makr, procedur i przycisków w języku </w:t>
      </w:r>
      <w:proofErr w:type="spellStart"/>
      <w:r>
        <w:rPr>
          <w:color w:val="000000"/>
        </w:rPr>
        <w:t>Python</w:t>
      </w:r>
      <w:proofErr w:type="spellEnd"/>
      <w:r>
        <w:rPr>
          <w:color w:val="000000"/>
        </w:rPr>
        <w:t xml:space="preserve">. </w:t>
      </w:r>
    </w:p>
    <w:p w14:paraId="62C325DD" w14:textId="77777777" w:rsidR="00BC38F1" w:rsidRPr="00072CF7" w:rsidRDefault="00BC38F1" w:rsidP="00BC38F1">
      <w:pPr>
        <w:jc w:val="both"/>
        <w:rPr>
          <w:rFonts w:ascii="Calibri" w:hAnsi="Calibri" w:cs="Calibri"/>
          <w:sz w:val="22"/>
          <w:szCs w:val="22"/>
        </w:rPr>
      </w:pPr>
    </w:p>
    <w:p w14:paraId="739069A5" w14:textId="2DA52292" w:rsidR="00BC38F1" w:rsidRPr="00B53CFE" w:rsidRDefault="00B53CFE" w:rsidP="00B53CF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Zakres II - R</w:t>
      </w:r>
      <w:r w:rsidR="009D7371" w:rsidRPr="00B53CFE">
        <w:rPr>
          <w:rFonts w:ascii="Calibri" w:hAnsi="Calibri" w:cs="Calibri"/>
          <w:b/>
          <w:sz w:val="22"/>
          <w:szCs w:val="22"/>
        </w:rPr>
        <w:t>ozszerzone o r</w:t>
      </w:r>
      <w:r w:rsidR="00BC38F1" w:rsidRPr="00B53CFE">
        <w:rPr>
          <w:rFonts w:ascii="Calibri" w:hAnsi="Calibri" w:cs="Calibri"/>
          <w:b/>
          <w:sz w:val="22"/>
          <w:szCs w:val="22"/>
        </w:rPr>
        <w:t>oczn</w:t>
      </w:r>
      <w:r w:rsidR="009D7371" w:rsidRPr="00B53CFE">
        <w:rPr>
          <w:rFonts w:ascii="Calibri" w:hAnsi="Calibri" w:cs="Calibri"/>
          <w:b/>
          <w:sz w:val="22"/>
          <w:szCs w:val="22"/>
        </w:rPr>
        <w:t>ą</w:t>
      </w:r>
      <w:r w:rsidR="00BC38F1" w:rsidRPr="00B53CFE">
        <w:rPr>
          <w:rFonts w:ascii="Calibri" w:hAnsi="Calibri" w:cs="Calibri"/>
          <w:b/>
          <w:sz w:val="22"/>
          <w:szCs w:val="22"/>
        </w:rPr>
        <w:t xml:space="preserve"> licencj</w:t>
      </w:r>
      <w:r w:rsidR="009D7371" w:rsidRPr="00B53CFE">
        <w:rPr>
          <w:rFonts w:ascii="Calibri" w:hAnsi="Calibri" w:cs="Calibri"/>
          <w:b/>
          <w:sz w:val="22"/>
          <w:szCs w:val="22"/>
        </w:rPr>
        <w:t>e</w:t>
      </w:r>
      <w:r w:rsidR="00BC38F1" w:rsidRPr="00B53CFE">
        <w:rPr>
          <w:rFonts w:ascii="Calibri" w:hAnsi="Calibri" w:cs="Calibri"/>
          <w:b/>
          <w:sz w:val="22"/>
          <w:szCs w:val="22"/>
        </w:rPr>
        <w:t xml:space="preserve"> systemu do symulacji komputerowej w czasie rzeczywistym metodami </w:t>
      </w:r>
      <w:proofErr w:type="spellStart"/>
      <w:r w:rsidR="00BC38F1" w:rsidRPr="00B53CFE">
        <w:rPr>
          <w:rFonts w:ascii="Calibri" w:hAnsi="Calibri" w:cs="Calibri"/>
          <w:b/>
          <w:sz w:val="22"/>
          <w:szCs w:val="22"/>
        </w:rPr>
        <w:t>bezsiatkowymi</w:t>
      </w:r>
      <w:proofErr w:type="spellEnd"/>
      <w:r w:rsidR="00BC38F1" w:rsidRPr="00B53CFE">
        <w:rPr>
          <w:rFonts w:ascii="Calibri" w:hAnsi="Calibri" w:cs="Calibri"/>
          <w:b/>
          <w:sz w:val="22"/>
          <w:szCs w:val="22"/>
        </w:rPr>
        <w:t xml:space="preserve"> zintegrowany z systemem CAD do modelowania metodą Direct Modeling. Wykonuje obliczenia na karcie GPU. Umożliwia optymalizację topologiczną i symulacje wariantowe. </w:t>
      </w:r>
    </w:p>
    <w:p w14:paraId="0631E165" w14:textId="77777777" w:rsidR="00BC38F1" w:rsidRPr="00072CF7" w:rsidRDefault="00BC38F1" w:rsidP="00BC38F1">
      <w:pPr>
        <w:jc w:val="both"/>
        <w:rPr>
          <w:rFonts w:ascii="Calibri" w:hAnsi="Calibri" w:cs="Calibri"/>
          <w:sz w:val="22"/>
          <w:szCs w:val="22"/>
        </w:rPr>
      </w:pPr>
    </w:p>
    <w:p w14:paraId="42A09C4F" w14:textId="77777777" w:rsidR="00BC38F1" w:rsidRPr="00072CF7" w:rsidRDefault="00BC38F1" w:rsidP="009D7371">
      <w:pPr>
        <w:pStyle w:val="Akapitzlist"/>
        <w:numPr>
          <w:ilvl w:val="0"/>
          <w:numId w:val="12"/>
        </w:numPr>
        <w:rPr>
          <w:rFonts w:cs="Calibri"/>
          <w:color w:val="000000"/>
        </w:rPr>
      </w:pPr>
      <w:r w:rsidRPr="00072CF7">
        <w:rPr>
          <w:rFonts w:cs="Calibri"/>
        </w:rPr>
        <w:lastRenderedPageBreak/>
        <w:t>Tworzenie i naprawa geometrii na potrzeby analiz numerycznych, główne cechy:</w:t>
      </w:r>
    </w:p>
    <w:p w14:paraId="26995A84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  <w:color w:val="000000"/>
        </w:rPr>
        <w:t>modelowanie bezpośrednie typu „</w:t>
      </w:r>
      <w:proofErr w:type="spellStart"/>
      <w:r w:rsidRPr="00072CF7">
        <w:rPr>
          <w:rFonts w:cs="Calibri"/>
          <w:color w:val="000000"/>
        </w:rPr>
        <w:t>drag&amp;drop</w:t>
      </w:r>
      <w:proofErr w:type="spellEnd"/>
      <w:r w:rsidRPr="00072CF7">
        <w:rPr>
          <w:rFonts w:cs="Calibri"/>
          <w:color w:val="000000"/>
        </w:rPr>
        <w:t>”,</w:t>
      </w:r>
    </w:p>
    <w:p w14:paraId="64324F4B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  <w:color w:val="000000"/>
        </w:rPr>
        <w:t>parametryzacja geometrii natywnej lub zaimportowanej z innych formatów,</w:t>
      </w:r>
    </w:p>
    <w:p w14:paraId="7918EC2D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  <w:color w:val="000000"/>
        </w:rPr>
        <w:t>import geometrii z formatów :</w:t>
      </w:r>
      <w:r w:rsidRPr="00072CF7">
        <w:rPr>
          <w:rFonts w:cs="Calibri"/>
        </w:rPr>
        <w:t xml:space="preserve"> </w:t>
      </w:r>
    </w:p>
    <w:p w14:paraId="4C2964D2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*.SCDOC</w:t>
      </w:r>
      <w:r w:rsidRPr="00072CF7">
        <w:rPr>
          <w:rFonts w:cs="Calibri"/>
          <w:lang w:val="en-US"/>
        </w:rPr>
        <w:tab/>
        <w:t xml:space="preserve">-    </w:t>
      </w:r>
      <w:proofErr w:type="spellStart"/>
      <w:r w:rsidRPr="00072CF7">
        <w:rPr>
          <w:rFonts w:cs="Calibri"/>
          <w:lang w:val="en-US"/>
        </w:rPr>
        <w:t>Natywny</w:t>
      </w:r>
      <w:proofErr w:type="spellEnd"/>
      <w:r w:rsidRPr="00072CF7">
        <w:rPr>
          <w:rFonts w:cs="Calibri"/>
          <w:lang w:val="en-US"/>
        </w:rPr>
        <w:t xml:space="preserve">  format ANSYS </w:t>
      </w:r>
      <w:proofErr w:type="spellStart"/>
      <w:r w:rsidRPr="00072CF7">
        <w:rPr>
          <w:rFonts w:cs="Calibri"/>
          <w:lang w:val="en-US"/>
        </w:rPr>
        <w:t>SpaceClaim</w:t>
      </w:r>
      <w:proofErr w:type="spellEnd"/>
      <w:r w:rsidRPr="00072CF7">
        <w:rPr>
          <w:rFonts w:cs="Calibri"/>
          <w:lang w:val="en-US"/>
        </w:rPr>
        <w:t xml:space="preserve"> DM</w:t>
      </w:r>
    </w:p>
    <w:p w14:paraId="6B0DAA79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*.SAT, *.SAB</w:t>
      </w:r>
      <w:r w:rsidRPr="00072CF7">
        <w:rPr>
          <w:rFonts w:cs="Calibri"/>
          <w:lang w:val="en-US"/>
        </w:rPr>
        <w:tab/>
        <w:t>-    Standard ACIS</w:t>
      </w:r>
    </w:p>
    <w:p w14:paraId="0651CA2A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*.DWG, *.DXF</w:t>
      </w:r>
      <w:r w:rsidRPr="00072CF7">
        <w:rPr>
          <w:rFonts w:cs="Calibri"/>
          <w:lang w:val="en-US"/>
        </w:rPr>
        <w:tab/>
        <w:t>-    AutoCAD</w:t>
      </w:r>
    </w:p>
    <w:p w14:paraId="0AC55772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 xml:space="preserve"> - *.MODEL, *.EXP -    CATIA V4</w:t>
      </w:r>
    </w:p>
    <w:p w14:paraId="4FB86E01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</w:t>
      </w:r>
      <w:proofErr w:type="spellStart"/>
      <w:r w:rsidRPr="00072CF7">
        <w:rPr>
          <w:rFonts w:cs="Calibri"/>
          <w:lang w:val="en-US"/>
        </w:rPr>
        <w:t>CATPart</w:t>
      </w:r>
      <w:proofErr w:type="spellEnd"/>
      <w:r w:rsidRPr="00072CF7">
        <w:rPr>
          <w:rFonts w:cs="Calibri"/>
          <w:lang w:val="en-US"/>
        </w:rPr>
        <w:t>,*.</w:t>
      </w:r>
      <w:proofErr w:type="spellStart"/>
      <w:r w:rsidRPr="00072CF7">
        <w:rPr>
          <w:rFonts w:cs="Calibri"/>
          <w:lang w:val="en-US"/>
        </w:rPr>
        <w:t>CATProduct</w:t>
      </w:r>
      <w:proofErr w:type="spellEnd"/>
      <w:r w:rsidRPr="00072CF7">
        <w:rPr>
          <w:rFonts w:cs="Calibri"/>
          <w:lang w:val="en-US"/>
        </w:rPr>
        <w:t>, *.</w:t>
      </w:r>
      <w:proofErr w:type="spellStart"/>
      <w:r w:rsidRPr="00072CF7">
        <w:rPr>
          <w:rFonts w:cs="Calibri"/>
          <w:lang w:val="en-US"/>
        </w:rPr>
        <w:t>cgr</w:t>
      </w:r>
      <w:proofErr w:type="spellEnd"/>
      <w:r w:rsidRPr="00072CF7">
        <w:rPr>
          <w:rFonts w:cs="Calibri"/>
          <w:lang w:val="en-US"/>
        </w:rPr>
        <w:t xml:space="preserve"> -    CATIA V5</w:t>
      </w:r>
    </w:p>
    <w:p w14:paraId="7161020A" w14:textId="77777777" w:rsidR="00BC38F1" w:rsidRPr="00072CF7" w:rsidRDefault="00BC38F1" w:rsidP="00BC38F1">
      <w:pPr>
        <w:pStyle w:val="Akapitzlist"/>
        <w:ind w:left="1440"/>
        <w:rPr>
          <w:rFonts w:cs="Calibri"/>
          <w:lang w:val="es-AR"/>
        </w:rPr>
      </w:pPr>
      <w:r w:rsidRPr="00072CF7">
        <w:rPr>
          <w:rFonts w:cs="Calibri"/>
          <w:lang w:val="es-AR"/>
        </w:rPr>
        <w:t>- *.prt,*.xpr, *.asm, *.xas -    CREO Parametric</w:t>
      </w:r>
    </w:p>
    <w:p w14:paraId="31982621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*.IDF, *IDB,*.EMN</w:t>
      </w:r>
      <w:r w:rsidRPr="00072CF7">
        <w:rPr>
          <w:rFonts w:cs="Calibri"/>
          <w:lang w:val="en-US"/>
        </w:rPr>
        <w:tab/>
        <w:t>-    ECAD</w:t>
      </w:r>
    </w:p>
    <w:p w14:paraId="34FB9A6D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*.IGS, *.IGES</w:t>
      </w:r>
      <w:r w:rsidRPr="00072CF7">
        <w:rPr>
          <w:rFonts w:cs="Calibri"/>
          <w:lang w:val="en-US"/>
        </w:rPr>
        <w:tab/>
        <w:t>-    Standard IGES</w:t>
      </w:r>
    </w:p>
    <w:p w14:paraId="33602AA7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*.IPT, *.IAM</w:t>
      </w:r>
      <w:r w:rsidRPr="00072CF7">
        <w:rPr>
          <w:rFonts w:cs="Calibri"/>
          <w:lang w:val="en-US"/>
        </w:rPr>
        <w:tab/>
        <w:t>-    Inventor</w:t>
      </w:r>
    </w:p>
    <w:p w14:paraId="0B512775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</w:t>
      </w:r>
      <w:proofErr w:type="spellStart"/>
      <w:r w:rsidRPr="00072CF7">
        <w:rPr>
          <w:rFonts w:cs="Calibri"/>
          <w:lang w:val="en-US"/>
        </w:rPr>
        <w:t>jt</w:t>
      </w:r>
      <w:proofErr w:type="spellEnd"/>
      <w:r w:rsidRPr="00072CF7">
        <w:rPr>
          <w:rFonts w:cs="Calibri"/>
          <w:lang w:val="en-US"/>
        </w:rPr>
        <w:t xml:space="preserve"> - JT Open</w:t>
      </w:r>
    </w:p>
    <w:p w14:paraId="43635E5D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*.PRT</w:t>
      </w:r>
      <w:r w:rsidRPr="00072CF7">
        <w:rPr>
          <w:rFonts w:cs="Calibri"/>
          <w:lang w:val="en-US"/>
        </w:rPr>
        <w:tab/>
      </w:r>
      <w:r w:rsidRPr="00072CF7">
        <w:rPr>
          <w:rFonts w:cs="Calibri"/>
          <w:lang w:val="en-US"/>
        </w:rPr>
        <w:tab/>
        <w:t>-    NX</w:t>
      </w:r>
    </w:p>
    <w:p w14:paraId="5627EBBA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*obj - OBJ</w:t>
      </w:r>
    </w:p>
    <w:p w14:paraId="548B2585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*.X_T, *.XMT_TXT, *.X_B, *.XMT_BIN     -    Standard Parasolid</w:t>
      </w:r>
    </w:p>
    <w:p w14:paraId="792B4F2E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*pdf – PDF Facets</w:t>
      </w:r>
    </w:p>
    <w:p w14:paraId="0D899F2F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*ply - PLY</w:t>
      </w:r>
    </w:p>
    <w:p w14:paraId="73AC9122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*.3DM</w:t>
      </w:r>
      <w:r w:rsidRPr="00072CF7">
        <w:rPr>
          <w:rFonts w:cs="Calibri"/>
          <w:lang w:val="en-US"/>
        </w:rPr>
        <w:tab/>
        <w:t>-    Rhino</w:t>
      </w:r>
    </w:p>
    <w:p w14:paraId="3E48B4FF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*.SKP</w:t>
      </w:r>
      <w:r w:rsidRPr="00072CF7">
        <w:rPr>
          <w:rFonts w:cs="Calibri"/>
          <w:lang w:val="en-US"/>
        </w:rPr>
        <w:tab/>
      </w:r>
      <w:r w:rsidRPr="00072CF7">
        <w:rPr>
          <w:rFonts w:cs="Calibri"/>
          <w:lang w:val="en-US"/>
        </w:rPr>
        <w:tab/>
        <w:t>-    SketchUp</w:t>
      </w:r>
    </w:p>
    <w:p w14:paraId="065466FE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*.par, *.</w:t>
      </w:r>
      <w:proofErr w:type="spellStart"/>
      <w:r w:rsidRPr="00072CF7">
        <w:rPr>
          <w:rFonts w:cs="Calibri"/>
          <w:lang w:val="en-US"/>
        </w:rPr>
        <w:t>psm</w:t>
      </w:r>
      <w:proofErr w:type="spellEnd"/>
      <w:r w:rsidRPr="00072CF7">
        <w:rPr>
          <w:rFonts w:cs="Calibri"/>
          <w:lang w:val="en-US"/>
        </w:rPr>
        <w:t>, *.</w:t>
      </w:r>
      <w:proofErr w:type="spellStart"/>
      <w:r w:rsidRPr="00072CF7">
        <w:rPr>
          <w:rFonts w:cs="Calibri"/>
          <w:lang w:val="en-US"/>
        </w:rPr>
        <w:t>asm</w:t>
      </w:r>
      <w:proofErr w:type="spellEnd"/>
      <w:r w:rsidRPr="00072CF7">
        <w:rPr>
          <w:rFonts w:cs="Calibri"/>
          <w:lang w:val="en-US"/>
        </w:rPr>
        <w:t xml:space="preserve"> - Solid Edge</w:t>
      </w:r>
    </w:p>
    <w:p w14:paraId="6EFFD545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*.SLDPRT, *.SLDASM – SolidWorks</w:t>
      </w:r>
    </w:p>
    <w:p w14:paraId="67A59E57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*.STP, *.STEP</w:t>
      </w:r>
      <w:r w:rsidRPr="00072CF7">
        <w:rPr>
          <w:rFonts w:cs="Calibri"/>
          <w:lang w:val="en-US"/>
        </w:rPr>
        <w:tab/>
        <w:t>- Standard STEP</w:t>
      </w:r>
    </w:p>
    <w:p w14:paraId="57B86D8F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*.STL</w:t>
      </w:r>
      <w:r w:rsidRPr="00072CF7">
        <w:rPr>
          <w:rFonts w:cs="Calibri"/>
          <w:lang w:val="en-US"/>
        </w:rPr>
        <w:tab/>
      </w:r>
      <w:r w:rsidRPr="00072CF7">
        <w:rPr>
          <w:rFonts w:cs="Calibri"/>
          <w:lang w:val="en-US"/>
        </w:rPr>
        <w:tab/>
        <w:t>-    Standard STL</w:t>
      </w:r>
    </w:p>
    <w:p w14:paraId="594FEDC0" w14:textId="77777777" w:rsidR="00BC38F1" w:rsidRPr="00072CF7" w:rsidRDefault="00BC38F1" w:rsidP="00BC38F1">
      <w:pPr>
        <w:pStyle w:val="Akapitzlist"/>
        <w:ind w:left="1440"/>
        <w:rPr>
          <w:rFonts w:cs="Calibri"/>
          <w:color w:val="000000"/>
          <w:lang w:val="en-US"/>
        </w:rPr>
      </w:pPr>
      <w:r w:rsidRPr="00072CF7">
        <w:rPr>
          <w:rFonts w:cs="Calibri"/>
          <w:lang w:val="en-US"/>
        </w:rPr>
        <w:t>- *.WRL</w:t>
      </w:r>
      <w:r w:rsidRPr="00072CF7">
        <w:rPr>
          <w:rFonts w:cs="Calibri"/>
          <w:lang w:val="en-US"/>
        </w:rPr>
        <w:tab/>
        <w:t>-    Standard VRML</w:t>
      </w:r>
    </w:p>
    <w:p w14:paraId="6A60C0AE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proofErr w:type="spellStart"/>
      <w:r w:rsidRPr="00072CF7">
        <w:rPr>
          <w:rFonts w:cs="Calibri"/>
          <w:color w:val="000000"/>
          <w:lang w:val="en-US"/>
        </w:rPr>
        <w:t>eksport</w:t>
      </w:r>
      <w:proofErr w:type="spellEnd"/>
      <w:r w:rsidRPr="00072CF7">
        <w:rPr>
          <w:rFonts w:cs="Calibri"/>
          <w:color w:val="000000"/>
          <w:lang w:val="en-US"/>
        </w:rPr>
        <w:t xml:space="preserve">  </w:t>
      </w:r>
      <w:r w:rsidRPr="00072CF7">
        <w:rPr>
          <w:rFonts w:cs="Calibri"/>
          <w:color w:val="000000"/>
        </w:rPr>
        <w:t>do formatów:</w:t>
      </w:r>
    </w:p>
    <w:p w14:paraId="1CCCBC90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</w:t>
      </w:r>
      <w:proofErr w:type="spellStart"/>
      <w:r w:rsidRPr="00072CF7">
        <w:rPr>
          <w:rFonts w:cs="Calibri"/>
          <w:lang w:val="en-US"/>
        </w:rPr>
        <w:t>dsco</w:t>
      </w:r>
      <w:proofErr w:type="spellEnd"/>
      <w:r w:rsidRPr="00072CF7">
        <w:rPr>
          <w:rFonts w:cs="Calibri"/>
          <w:lang w:val="en-US"/>
        </w:rPr>
        <w:t>, *.</w:t>
      </w:r>
      <w:proofErr w:type="spellStart"/>
      <w:r w:rsidRPr="00072CF7">
        <w:rPr>
          <w:rFonts w:cs="Calibri"/>
          <w:lang w:val="en-US"/>
        </w:rPr>
        <w:t>dscodat</w:t>
      </w:r>
      <w:proofErr w:type="spellEnd"/>
      <w:r w:rsidRPr="00072CF7">
        <w:rPr>
          <w:rFonts w:cs="Calibri"/>
          <w:lang w:val="en-US"/>
        </w:rPr>
        <w:tab/>
        <w:t>- Discovery Files</w:t>
      </w:r>
    </w:p>
    <w:p w14:paraId="756AA29F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*.cas.h5</w:t>
      </w:r>
      <w:r w:rsidRPr="00072CF7">
        <w:rPr>
          <w:rFonts w:cs="Calibri"/>
          <w:lang w:val="en-US"/>
        </w:rPr>
        <w:tab/>
        <w:t>- Fluent CAS File</w:t>
      </w:r>
    </w:p>
    <w:p w14:paraId="16EDA473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*.sab - ACIS binary</w:t>
      </w:r>
    </w:p>
    <w:p w14:paraId="35CA9ED4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*.sat - ACIS text</w:t>
      </w:r>
    </w:p>
    <w:p w14:paraId="393BF6B2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</w:t>
      </w:r>
      <w:proofErr w:type="spellStart"/>
      <w:r w:rsidRPr="00072CF7">
        <w:rPr>
          <w:rFonts w:cs="Calibri"/>
          <w:lang w:val="en-US"/>
        </w:rPr>
        <w:t>dwg</w:t>
      </w:r>
      <w:proofErr w:type="spellEnd"/>
      <w:r w:rsidRPr="00072CF7">
        <w:rPr>
          <w:rFonts w:cs="Calibri"/>
          <w:lang w:val="en-US"/>
        </w:rPr>
        <w:t>, *</w:t>
      </w:r>
      <w:proofErr w:type="spellStart"/>
      <w:r w:rsidRPr="00072CF7">
        <w:rPr>
          <w:rFonts w:cs="Calibri"/>
          <w:lang w:val="en-US"/>
        </w:rPr>
        <w:t>dxf</w:t>
      </w:r>
      <w:proofErr w:type="spellEnd"/>
      <w:r w:rsidRPr="00072CF7">
        <w:rPr>
          <w:rFonts w:cs="Calibri"/>
          <w:lang w:val="en-US"/>
        </w:rPr>
        <w:tab/>
        <w:t>- AutoCAD</w:t>
      </w:r>
    </w:p>
    <w:p w14:paraId="4C73CFAC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</w:t>
      </w:r>
      <w:proofErr w:type="spellStart"/>
      <w:r w:rsidRPr="00072CF7">
        <w:rPr>
          <w:rFonts w:cs="Calibri"/>
          <w:lang w:val="en-US"/>
        </w:rPr>
        <w:t>CATPart</w:t>
      </w:r>
      <w:proofErr w:type="spellEnd"/>
      <w:r w:rsidRPr="00072CF7">
        <w:rPr>
          <w:rFonts w:cs="Calibri"/>
          <w:lang w:val="en-US"/>
        </w:rPr>
        <w:t>,*.</w:t>
      </w:r>
      <w:proofErr w:type="spellStart"/>
      <w:r w:rsidRPr="00072CF7">
        <w:rPr>
          <w:rFonts w:cs="Calibri"/>
          <w:lang w:val="en-US"/>
        </w:rPr>
        <w:t>CATProduct</w:t>
      </w:r>
      <w:proofErr w:type="spellEnd"/>
      <w:r w:rsidRPr="00072CF7">
        <w:rPr>
          <w:rFonts w:cs="Calibri"/>
          <w:lang w:val="en-US"/>
        </w:rPr>
        <w:t xml:space="preserve"> -    CATIA V5</w:t>
      </w:r>
    </w:p>
    <w:p w14:paraId="11F2DE7E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</w:t>
      </w:r>
      <w:proofErr w:type="spellStart"/>
      <w:r w:rsidRPr="00072CF7">
        <w:rPr>
          <w:rFonts w:cs="Calibri"/>
          <w:lang w:val="en-US"/>
        </w:rPr>
        <w:t>jt</w:t>
      </w:r>
      <w:proofErr w:type="spellEnd"/>
      <w:r w:rsidRPr="00072CF7">
        <w:rPr>
          <w:rFonts w:cs="Calibri"/>
          <w:lang w:val="en-US"/>
        </w:rPr>
        <w:t xml:space="preserve"> - JT Open</w:t>
      </w:r>
    </w:p>
    <w:p w14:paraId="2D4E358E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*.IGS, *.IGES</w:t>
      </w:r>
      <w:r w:rsidRPr="00072CF7">
        <w:rPr>
          <w:rFonts w:cs="Calibri"/>
          <w:lang w:val="en-US"/>
        </w:rPr>
        <w:tab/>
        <w:t>-    Standard IGES</w:t>
      </w:r>
    </w:p>
    <w:p w14:paraId="2C6961C1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*obj - OBJ</w:t>
      </w:r>
    </w:p>
    <w:p w14:paraId="61D7E26F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*.X_T, *.XMT_TXT, *.X_B, *.XMT_BIN     -    Standard Parasolid</w:t>
      </w:r>
    </w:p>
    <w:p w14:paraId="32169471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*ply - PLY</w:t>
      </w:r>
    </w:p>
    <w:p w14:paraId="27497DE8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*.3DM</w:t>
      </w:r>
      <w:r w:rsidRPr="00072CF7">
        <w:rPr>
          <w:rFonts w:cs="Calibri"/>
          <w:lang w:val="en-US"/>
        </w:rPr>
        <w:tab/>
        <w:t>-    Rhino</w:t>
      </w:r>
    </w:p>
    <w:p w14:paraId="496FF25D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*.STP, *.STEP</w:t>
      </w:r>
      <w:r w:rsidRPr="00072CF7">
        <w:rPr>
          <w:rFonts w:cs="Calibri"/>
          <w:lang w:val="en-US"/>
        </w:rPr>
        <w:tab/>
        <w:t>-    Standard STEP</w:t>
      </w:r>
    </w:p>
    <w:p w14:paraId="66B1C5C1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*.STL</w:t>
      </w:r>
      <w:r w:rsidRPr="00072CF7">
        <w:rPr>
          <w:rFonts w:cs="Calibri"/>
          <w:lang w:val="en-US"/>
        </w:rPr>
        <w:tab/>
      </w:r>
      <w:r w:rsidRPr="00072CF7">
        <w:rPr>
          <w:rFonts w:cs="Calibri"/>
          <w:lang w:val="en-US"/>
        </w:rPr>
        <w:tab/>
        <w:t>-    Standard STL</w:t>
      </w:r>
    </w:p>
    <w:p w14:paraId="4CFC7380" w14:textId="77777777" w:rsidR="00BC38F1" w:rsidRPr="00072CF7" w:rsidRDefault="00BC38F1" w:rsidP="00BC38F1">
      <w:pPr>
        <w:pStyle w:val="Akapitzlist"/>
        <w:ind w:left="1440"/>
        <w:rPr>
          <w:rFonts w:cs="Calibri"/>
          <w:color w:val="000000"/>
          <w:lang w:val="en-US"/>
        </w:rPr>
      </w:pPr>
      <w:r w:rsidRPr="00072CF7">
        <w:rPr>
          <w:rFonts w:cs="Calibri"/>
          <w:lang w:val="en-US"/>
        </w:rPr>
        <w:t>- *.WRL</w:t>
      </w:r>
      <w:r w:rsidRPr="00072CF7">
        <w:rPr>
          <w:rFonts w:cs="Calibri"/>
          <w:lang w:val="en-US"/>
        </w:rPr>
        <w:tab/>
        <w:t>-    Standard VRML</w:t>
      </w:r>
    </w:p>
    <w:p w14:paraId="0BE7CF0B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  <w:r w:rsidRPr="00072CF7">
        <w:rPr>
          <w:rFonts w:cs="Calibri"/>
          <w:lang w:val="en-US"/>
        </w:rPr>
        <w:t>- *.</w:t>
      </w:r>
      <w:proofErr w:type="spellStart"/>
      <w:r w:rsidRPr="00072CF7">
        <w:rPr>
          <w:rFonts w:cs="Calibri"/>
          <w:lang w:val="en-US"/>
        </w:rPr>
        <w:t>png</w:t>
      </w:r>
      <w:proofErr w:type="spellEnd"/>
      <w:r w:rsidRPr="00072CF7">
        <w:rPr>
          <w:rFonts w:cs="Calibri"/>
          <w:lang w:val="en-US"/>
        </w:rPr>
        <w:t xml:space="preserve"> - PNG</w:t>
      </w:r>
    </w:p>
    <w:p w14:paraId="56FE8ECB" w14:textId="77777777" w:rsidR="00BC38F1" w:rsidRPr="00072CF7" w:rsidRDefault="00BC38F1" w:rsidP="00BC38F1">
      <w:pPr>
        <w:pStyle w:val="Akapitzlist"/>
        <w:ind w:left="1440"/>
        <w:rPr>
          <w:rFonts w:cs="Calibri"/>
          <w:lang w:val="en-US"/>
        </w:rPr>
      </w:pPr>
    </w:p>
    <w:p w14:paraId="7EB8EB9E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</w:rPr>
        <w:t>upraszczanie modeli geometrycznych,</w:t>
      </w:r>
    </w:p>
    <w:p w14:paraId="1733FF7E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</w:rPr>
        <w:lastRenderedPageBreak/>
        <w:t>weryfikacja geometrii (np.: ciągłości powierzchni),</w:t>
      </w:r>
    </w:p>
    <w:p w14:paraId="40DD3840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</w:rPr>
        <w:t>naprawa modeli geometrycznych,</w:t>
      </w:r>
    </w:p>
    <w:p w14:paraId="01C3C0ED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</w:rPr>
        <w:t>poszukiwanie i edycja zbędnych cech geometrycznych (np. zaklejanie otworów, kasowanie małych powierzchni) ,</w:t>
      </w:r>
    </w:p>
    <w:p w14:paraId="4DCCF720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</w:rPr>
        <w:t>tworzenie domen płynu na potrzeby analiz przepływowych,</w:t>
      </w:r>
    </w:p>
    <w:p w14:paraId="4B3154DA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</w:rPr>
        <w:t>interfejs jednokierunkowy do współpracy ze środowiskiem ANSYS Workbench,</w:t>
      </w:r>
    </w:p>
    <w:p w14:paraId="3E9111F4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</w:rPr>
        <w:t>tworzenie modeli geometrycznych na podstawie rysunków 2D</w:t>
      </w:r>
    </w:p>
    <w:p w14:paraId="5E6A808D" w14:textId="77777777" w:rsidR="00BC38F1" w:rsidRPr="00072CF7" w:rsidRDefault="00BC38F1" w:rsidP="009D7371">
      <w:pPr>
        <w:pStyle w:val="Akapitzlist"/>
        <w:numPr>
          <w:ilvl w:val="1"/>
          <w:numId w:val="12"/>
        </w:numPr>
        <w:rPr>
          <w:rFonts w:cs="Calibri"/>
          <w:color w:val="000000"/>
        </w:rPr>
      </w:pPr>
      <w:r w:rsidRPr="00072CF7">
        <w:rPr>
          <w:rFonts w:cs="Calibri"/>
        </w:rPr>
        <w:t>osobny moduł służący do naprawy i przygotowania modeli STL, dodatkowo umożliwia odtworzyć model 3D na podstawie modelu STL (</w:t>
      </w:r>
      <w:proofErr w:type="spellStart"/>
      <w:r w:rsidRPr="00072CF7">
        <w:rPr>
          <w:rFonts w:cs="Calibri"/>
        </w:rPr>
        <w:t>Facets</w:t>
      </w:r>
      <w:proofErr w:type="spellEnd"/>
      <w:r w:rsidRPr="00072CF7">
        <w:rPr>
          <w:rFonts w:cs="Calibri"/>
        </w:rPr>
        <w:t>)</w:t>
      </w:r>
    </w:p>
    <w:p w14:paraId="36D282EE" w14:textId="77777777" w:rsidR="00BC38F1" w:rsidRPr="00072CF7" w:rsidRDefault="00BC38F1" w:rsidP="00BC38F1">
      <w:pPr>
        <w:pStyle w:val="Akapitzlist"/>
        <w:rPr>
          <w:rFonts w:cs="Calibri"/>
        </w:rPr>
      </w:pPr>
    </w:p>
    <w:p w14:paraId="44F5B8E8" w14:textId="77777777" w:rsidR="00BC38F1" w:rsidRPr="00072CF7" w:rsidRDefault="00BC38F1" w:rsidP="00BC38F1">
      <w:pPr>
        <w:pStyle w:val="Akapitzlist"/>
        <w:ind w:left="0"/>
        <w:rPr>
          <w:rFonts w:cs="Calibri"/>
          <w:color w:val="000000"/>
        </w:rPr>
      </w:pPr>
      <w:r w:rsidRPr="00072CF7">
        <w:rPr>
          <w:rFonts w:cs="Calibri"/>
        </w:rPr>
        <w:t>2.Obliczenia w zakresie:</w:t>
      </w:r>
    </w:p>
    <w:p w14:paraId="21C36AF5" w14:textId="77777777" w:rsidR="00BC38F1" w:rsidRPr="00072CF7" w:rsidRDefault="00BC38F1" w:rsidP="00BC38F1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72CF7">
        <w:rPr>
          <w:rFonts w:ascii="Calibri" w:hAnsi="Calibri" w:cs="Calibri"/>
          <w:sz w:val="22"/>
          <w:szCs w:val="22"/>
        </w:rPr>
        <w:t>Przepływy:</w:t>
      </w:r>
    </w:p>
    <w:p w14:paraId="60EB0834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 xml:space="preserve">- przepływy w stanie </w:t>
      </w:r>
      <w:r>
        <w:rPr>
          <w:rFonts w:cs="Calibri"/>
        </w:rPr>
        <w:t xml:space="preserve">ustalonym oraz </w:t>
      </w:r>
      <w:r w:rsidRPr="00072CF7">
        <w:rPr>
          <w:rFonts w:cs="Calibri"/>
        </w:rPr>
        <w:t>nieustalonym</w:t>
      </w:r>
    </w:p>
    <w:p w14:paraId="33A68C82" w14:textId="77777777" w:rsidR="00BC38F1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>- przepływy jednofazowe</w:t>
      </w:r>
    </w:p>
    <w:p w14:paraId="176913FF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  <w:r>
        <w:rPr>
          <w:rFonts w:cs="Calibri"/>
        </w:rPr>
        <w:t>- termika w płynie</w:t>
      </w:r>
    </w:p>
    <w:p w14:paraId="3530DD07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>- możliwości wyliczenia: prędkości, ciśnień</w:t>
      </w:r>
      <w:r>
        <w:rPr>
          <w:rFonts w:cs="Calibri"/>
        </w:rPr>
        <w:t>, temperatury</w:t>
      </w:r>
    </w:p>
    <w:p w14:paraId="2E9C22A5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</w:p>
    <w:p w14:paraId="36E9EA42" w14:textId="77777777" w:rsidR="00BC38F1" w:rsidRPr="00072CF7" w:rsidRDefault="00BC38F1" w:rsidP="00BC38F1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72CF7">
        <w:rPr>
          <w:rFonts w:ascii="Calibri" w:hAnsi="Calibri" w:cs="Calibri"/>
          <w:sz w:val="22"/>
          <w:szCs w:val="22"/>
        </w:rPr>
        <w:t>Mechanika:</w:t>
      </w:r>
    </w:p>
    <w:p w14:paraId="46CCC968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 xml:space="preserve">- statyka liniowa </w:t>
      </w:r>
    </w:p>
    <w:p w14:paraId="3957760B" w14:textId="77777777" w:rsidR="00BC38F1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>- analiza modalna</w:t>
      </w:r>
    </w:p>
    <w:p w14:paraId="6B5866F9" w14:textId="77777777" w:rsidR="00BC38F1" w:rsidRDefault="00BC38F1" w:rsidP="00BC38F1">
      <w:pPr>
        <w:pStyle w:val="Akapitzlist"/>
        <w:spacing w:after="160" w:line="259" w:lineRule="auto"/>
        <w:rPr>
          <w:rFonts w:cs="Calibri"/>
        </w:rPr>
      </w:pPr>
      <w:r>
        <w:rPr>
          <w:rFonts w:cs="Calibri"/>
        </w:rPr>
        <w:t>- optymalizacja topologiczna</w:t>
      </w:r>
    </w:p>
    <w:p w14:paraId="39735CA3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  <w:r>
        <w:rPr>
          <w:rFonts w:cs="Calibri"/>
        </w:rPr>
        <w:t>- analiza parametryczna</w:t>
      </w:r>
    </w:p>
    <w:p w14:paraId="19B5AE90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>- warunki brzegowe: siła, ciśnienie, przemieszczenie, moment</w:t>
      </w:r>
      <w:r>
        <w:rPr>
          <w:rFonts w:cs="Calibri"/>
        </w:rPr>
        <w:t>, grawitacja, punkt masowy</w:t>
      </w:r>
    </w:p>
    <w:p w14:paraId="69F67984" w14:textId="77777777" w:rsidR="00BC38F1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 xml:space="preserve">- symulacji pojedynczych elementów </w:t>
      </w:r>
      <w:r>
        <w:rPr>
          <w:rFonts w:cs="Calibri"/>
        </w:rPr>
        <w:t xml:space="preserve">i złożeń z kontaktem </w:t>
      </w:r>
      <w:proofErr w:type="spellStart"/>
      <w:r>
        <w:rPr>
          <w:rFonts w:cs="Calibri"/>
        </w:rPr>
        <w:t>bonded</w:t>
      </w:r>
      <w:proofErr w:type="spellEnd"/>
    </w:p>
    <w:p w14:paraId="2FA0A76D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</w:p>
    <w:p w14:paraId="4143DEB5" w14:textId="77777777" w:rsidR="00BC38F1" w:rsidRPr="00072CF7" w:rsidRDefault="00BC38F1" w:rsidP="00BC38F1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072CF7">
        <w:rPr>
          <w:rFonts w:ascii="Calibri" w:hAnsi="Calibri" w:cs="Calibri"/>
          <w:sz w:val="22"/>
          <w:szCs w:val="22"/>
        </w:rPr>
        <w:t>Termika:</w:t>
      </w:r>
    </w:p>
    <w:p w14:paraId="63C3A4FC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>- Termika w stanie ustalonym</w:t>
      </w:r>
      <w:r>
        <w:rPr>
          <w:rFonts w:cs="Calibri"/>
        </w:rPr>
        <w:t xml:space="preserve"> i w stanie nieustalonym</w:t>
      </w:r>
    </w:p>
    <w:p w14:paraId="639D5294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>- Przewodzenie</w:t>
      </w:r>
    </w:p>
    <w:p w14:paraId="2575DB59" w14:textId="77777777" w:rsidR="00BC38F1" w:rsidRDefault="00BC38F1" w:rsidP="00BC38F1">
      <w:pPr>
        <w:pStyle w:val="Akapitzlist"/>
        <w:spacing w:after="160" w:line="259" w:lineRule="auto"/>
        <w:rPr>
          <w:rFonts w:cs="Calibri"/>
        </w:rPr>
      </w:pPr>
      <w:r w:rsidRPr="00072CF7">
        <w:rPr>
          <w:rFonts w:cs="Calibri"/>
        </w:rPr>
        <w:t>- Konwekcja</w:t>
      </w:r>
    </w:p>
    <w:p w14:paraId="356CA82B" w14:textId="77777777" w:rsidR="00BC38F1" w:rsidRDefault="00BC38F1" w:rsidP="00BC38F1">
      <w:pPr>
        <w:pStyle w:val="Akapitzlist"/>
        <w:spacing w:after="160" w:line="259" w:lineRule="auto"/>
        <w:rPr>
          <w:rFonts w:cs="Calibri"/>
        </w:rPr>
      </w:pPr>
      <w:r>
        <w:rPr>
          <w:rFonts w:cs="Calibri"/>
        </w:rPr>
        <w:t>- Analiza termo-mechaniczna w stanie ustalonym</w:t>
      </w:r>
    </w:p>
    <w:p w14:paraId="247C545C" w14:textId="77777777" w:rsidR="00BC38F1" w:rsidRPr="00072CF7" w:rsidRDefault="00BC38F1" w:rsidP="00BC38F1">
      <w:pPr>
        <w:pStyle w:val="Akapitzlist"/>
        <w:spacing w:after="160" w:line="259" w:lineRule="auto"/>
        <w:rPr>
          <w:rFonts w:cs="Calibri"/>
        </w:rPr>
      </w:pPr>
      <w:r>
        <w:rPr>
          <w:rFonts w:cs="Calibri"/>
        </w:rPr>
        <w:t>- analiza parametryczna</w:t>
      </w:r>
    </w:p>
    <w:p w14:paraId="50BD25FD" w14:textId="77777777" w:rsidR="00BC38F1" w:rsidRDefault="00BC38F1" w:rsidP="005227B1">
      <w:pPr>
        <w:pStyle w:val="Akapitzlist"/>
        <w:ind w:left="0"/>
        <w:jc w:val="both"/>
        <w:rPr>
          <w:b/>
          <w:bCs/>
          <w:color w:val="000000"/>
        </w:rPr>
      </w:pPr>
    </w:p>
    <w:p w14:paraId="03672937" w14:textId="523330F6" w:rsidR="009D7371" w:rsidRPr="00B53CFE" w:rsidRDefault="00B53CFE" w:rsidP="00B53CF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Zakres III - </w:t>
      </w:r>
      <w:r w:rsidR="009D7371" w:rsidRPr="00B53CFE">
        <w:rPr>
          <w:b/>
          <w:color w:val="000000"/>
        </w:rPr>
        <w:t>Wsparcie techniczne oprogramowania min. 1 rok.</w:t>
      </w:r>
    </w:p>
    <w:p w14:paraId="27A4CF57" w14:textId="77777777" w:rsidR="009D7371" w:rsidRDefault="009D7371" w:rsidP="009D7371">
      <w:pPr>
        <w:pStyle w:val="Akapitzlist"/>
        <w:jc w:val="both"/>
        <w:rPr>
          <w:color w:val="000000"/>
        </w:rPr>
      </w:pPr>
    </w:p>
    <w:p w14:paraId="78B30475" w14:textId="77777777" w:rsidR="009D7371" w:rsidRDefault="009D7371" w:rsidP="009D7371">
      <w:pPr>
        <w:pStyle w:val="Akapitzlist"/>
        <w:jc w:val="both"/>
        <w:rPr>
          <w:color w:val="000000"/>
        </w:rPr>
      </w:pPr>
    </w:p>
    <w:sectPr w:rsidR="009D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2272"/>
    <w:multiLevelType w:val="hybridMultilevel"/>
    <w:tmpl w:val="F348C5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35C10"/>
    <w:multiLevelType w:val="hybridMultilevel"/>
    <w:tmpl w:val="4ABEC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C0B08"/>
    <w:multiLevelType w:val="hybridMultilevel"/>
    <w:tmpl w:val="AF644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550246"/>
    <w:multiLevelType w:val="hybridMultilevel"/>
    <w:tmpl w:val="914CA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5037"/>
    <w:multiLevelType w:val="hybridMultilevel"/>
    <w:tmpl w:val="138C2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3B50"/>
    <w:multiLevelType w:val="hybridMultilevel"/>
    <w:tmpl w:val="769A5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341D"/>
    <w:multiLevelType w:val="hybridMultilevel"/>
    <w:tmpl w:val="E0A0EB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410BA"/>
    <w:multiLevelType w:val="hybridMultilevel"/>
    <w:tmpl w:val="D714AF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0ED49F8"/>
    <w:multiLevelType w:val="hybridMultilevel"/>
    <w:tmpl w:val="53F0B7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D4E0C"/>
    <w:multiLevelType w:val="hybridMultilevel"/>
    <w:tmpl w:val="5C8A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74C67"/>
    <w:multiLevelType w:val="hybridMultilevel"/>
    <w:tmpl w:val="5C8A85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918D8"/>
    <w:multiLevelType w:val="hybridMultilevel"/>
    <w:tmpl w:val="975C1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81C15"/>
    <w:multiLevelType w:val="hybridMultilevel"/>
    <w:tmpl w:val="FF16AC0A"/>
    <w:lvl w:ilvl="0" w:tplc="EBCA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8D"/>
    <w:rsid w:val="00002987"/>
    <w:rsid w:val="000311F3"/>
    <w:rsid w:val="00034509"/>
    <w:rsid w:val="00046671"/>
    <w:rsid w:val="00060EEC"/>
    <w:rsid w:val="00083F33"/>
    <w:rsid w:val="000854B9"/>
    <w:rsid w:val="00085819"/>
    <w:rsid w:val="00087FBC"/>
    <w:rsid w:val="00097E28"/>
    <w:rsid w:val="000A1FEC"/>
    <w:rsid w:val="000A4334"/>
    <w:rsid w:val="000B2D06"/>
    <w:rsid w:val="000E6C98"/>
    <w:rsid w:val="001026B4"/>
    <w:rsid w:val="00131CD8"/>
    <w:rsid w:val="00147225"/>
    <w:rsid w:val="00157D20"/>
    <w:rsid w:val="00171320"/>
    <w:rsid w:val="00172FF3"/>
    <w:rsid w:val="00194780"/>
    <w:rsid w:val="001C41CA"/>
    <w:rsid w:val="001D451A"/>
    <w:rsid w:val="0021057C"/>
    <w:rsid w:val="00244812"/>
    <w:rsid w:val="00274ECE"/>
    <w:rsid w:val="002A0B84"/>
    <w:rsid w:val="002B4DA1"/>
    <w:rsid w:val="002D142E"/>
    <w:rsid w:val="002D42F9"/>
    <w:rsid w:val="00300EEA"/>
    <w:rsid w:val="00304AD6"/>
    <w:rsid w:val="003178A3"/>
    <w:rsid w:val="00321BF5"/>
    <w:rsid w:val="00327FDD"/>
    <w:rsid w:val="0034364F"/>
    <w:rsid w:val="00397E0D"/>
    <w:rsid w:val="003B20D0"/>
    <w:rsid w:val="003C4468"/>
    <w:rsid w:val="003E5C70"/>
    <w:rsid w:val="003F0445"/>
    <w:rsid w:val="004175ED"/>
    <w:rsid w:val="00424BD0"/>
    <w:rsid w:val="0043631A"/>
    <w:rsid w:val="00466023"/>
    <w:rsid w:val="00470D06"/>
    <w:rsid w:val="00472CFA"/>
    <w:rsid w:val="004A4FDB"/>
    <w:rsid w:val="004B5230"/>
    <w:rsid w:val="004B61A5"/>
    <w:rsid w:val="004E24A5"/>
    <w:rsid w:val="004E5A6F"/>
    <w:rsid w:val="00520250"/>
    <w:rsid w:val="005227B1"/>
    <w:rsid w:val="00556976"/>
    <w:rsid w:val="00593E4E"/>
    <w:rsid w:val="005A1C82"/>
    <w:rsid w:val="005A79CC"/>
    <w:rsid w:val="005B029E"/>
    <w:rsid w:val="005E0212"/>
    <w:rsid w:val="00623418"/>
    <w:rsid w:val="00697512"/>
    <w:rsid w:val="006C6B93"/>
    <w:rsid w:val="00710B8B"/>
    <w:rsid w:val="00710D52"/>
    <w:rsid w:val="00721353"/>
    <w:rsid w:val="00727A44"/>
    <w:rsid w:val="00766177"/>
    <w:rsid w:val="007960DB"/>
    <w:rsid w:val="007B7EC3"/>
    <w:rsid w:val="007D19C1"/>
    <w:rsid w:val="008073E0"/>
    <w:rsid w:val="00812628"/>
    <w:rsid w:val="008421BA"/>
    <w:rsid w:val="00843511"/>
    <w:rsid w:val="00854547"/>
    <w:rsid w:val="008777F1"/>
    <w:rsid w:val="008D69D7"/>
    <w:rsid w:val="00910658"/>
    <w:rsid w:val="009271C4"/>
    <w:rsid w:val="0093559F"/>
    <w:rsid w:val="009427A1"/>
    <w:rsid w:val="0095783B"/>
    <w:rsid w:val="00965BD2"/>
    <w:rsid w:val="0098168D"/>
    <w:rsid w:val="009D43F2"/>
    <w:rsid w:val="009D7371"/>
    <w:rsid w:val="00A30A8B"/>
    <w:rsid w:val="00A5413E"/>
    <w:rsid w:val="00A56EB5"/>
    <w:rsid w:val="00A66933"/>
    <w:rsid w:val="00A80856"/>
    <w:rsid w:val="00A874E6"/>
    <w:rsid w:val="00AC15D3"/>
    <w:rsid w:val="00AD327B"/>
    <w:rsid w:val="00AD651C"/>
    <w:rsid w:val="00B1044F"/>
    <w:rsid w:val="00B1420C"/>
    <w:rsid w:val="00B20EBC"/>
    <w:rsid w:val="00B36879"/>
    <w:rsid w:val="00B53CFE"/>
    <w:rsid w:val="00B53DB1"/>
    <w:rsid w:val="00B7168E"/>
    <w:rsid w:val="00BA05C0"/>
    <w:rsid w:val="00BC38F1"/>
    <w:rsid w:val="00BD6B7F"/>
    <w:rsid w:val="00BE5FB6"/>
    <w:rsid w:val="00C76E68"/>
    <w:rsid w:val="00C82A9A"/>
    <w:rsid w:val="00C86092"/>
    <w:rsid w:val="00C97E7C"/>
    <w:rsid w:val="00CA3097"/>
    <w:rsid w:val="00CE62AF"/>
    <w:rsid w:val="00CF0767"/>
    <w:rsid w:val="00D01A41"/>
    <w:rsid w:val="00D16F07"/>
    <w:rsid w:val="00D9678F"/>
    <w:rsid w:val="00DC28C7"/>
    <w:rsid w:val="00DE0178"/>
    <w:rsid w:val="00DE76E4"/>
    <w:rsid w:val="00E05EFF"/>
    <w:rsid w:val="00E10157"/>
    <w:rsid w:val="00E207CB"/>
    <w:rsid w:val="00E57CB3"/>
    <w:rsid w:val="00E82566"/>
    <w:rsid w:val="00EC2A06"/>
    <w:rsid w:val="00EC5B45"/>
    <w:rsid w:val="00EE1152"/>
    <w:rsid w:val="00F20B27"/>
    <w:rsid w:val="00F449F3"/>
    <w:rsid w:val="00F85DF8"/>
    <w:rsid w:val="00F97F54"/>
    <w:rsid w:val="00F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64AE7"/>
  <w15:chartTrackingRefBased/>
  <w15:docId w15:val="{BCB647DF-FE41-4138-8EF9-011150B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858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26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71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obliczeniowy do analiz metodą objętości i elementów skończonych</vt:lpstr>
    </vt:vector>
  </TitlesOfParts>
  <Company>*</Company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obliczeniowy do analiz metodą objętości i elementów skończonych</dc:title>
  <dc:subject/>
  <dc:creator>*</dc:creator>
  <cp:keywords/>
  <cp:lastModifiedBy>lenovo</cp:lastModifiedBy>
  <cp:revision>5</cp:revision>
  <cp:lastPrinted>2019-02-06T15:15:00Z</cp:lastPrinted>
  <dcterms:created xsi:type="dcterms:W3CDTF">2023-06-12T09:07:00Z</dcterms:created>
  <dcterms:modified xsi:type="dcterms:W3CDTF">2023-06-12T19:15:00Z</dcterms:modified>
</cp:coreProperties>
</file>