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6B99" w14:textId="77777777" w:rsidR="008E6868" w:rsidRDefault="008E6868" w:rsidP="008E6868">
      <w:pPr>
        <w:pStyle w:val="Nagwek1"/>
        <w:spacing w:before="79"/>
        <w:ind w:left="3061" w:right="3431" w:firstLine="0"/>
        <w:jc w:val="center"/>
      </w:pPr>
      <w:r>
        <w:t>UMOWA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ZACHOWANIU</w:t>
      </w:r>
      <w:r>
        <w:rPr>
          <w:spacing w:val="-3"/>
        </w:rPr>
        <w:t xml:space="preserve"> </w:t>
      </w:r>
      <w:r>
        <w:rPr>
          <w:spacing w:val="-2"/>
        </w:rPr>
        <w:t>POUFNOŚCI</w:t>
      </w:r>
    </w:p>
    <w:p w14:paraId="527EC4D7" w14:textId="77777777" w:rsidR="008E6868" w:rsidRDefault="008E6868" w:rsidP="008E6868">
      <w:pPr>
        <w:pStyle w:val="Tekstpodstawowy"/>
        <w:ind w:left="0"/>
        <w:jc w:val="left"/>
        <w:rPr>
          <w:b/>
          <w:sz w:val="18"/>
        </w:rPr>
      </w:pPr>
    </w:p>
    <w:p w14:paraId="64525A79" w14:textId="77777777" w:rsidR="008E6868" w:rsidRDefault="008E6868" w:rsidP="008E6868">
      <w:pPr>
        <w:pStyle w:val="Tekstpodstawowy"/>
        <w:spacing w:before="1"/>
        <w:ind w:left="0"/>
        <w:jc w:val="left"/>
        <w:rPr>
          <w:b/>
          <w:sz w:val="25"/>
        </w:rPr>
      </w:pPr>
    </w:p>
    <w:p w14:paraId="4665C327" w14:textId="77777777" w:rsidR="008E6868" w:rsidRDefault="008E6868" w:rsidP="008E6868">
      <w:pPr>
        <w:pStyle w:val="Tekstpodstawowy"/>
        <w:ind w:left="163"/>
        <w:jc w:val="left"/>
      </w:pPr>
      <w:r>
        <w:t>Niniejsza</w:t>
      </w:r>
      <w:r>
        <w:rPr>
          <w:spacing w:val="-7"/>
        </w:rPr>
        <w:t xml:space="preserve"> </w:t>
      </w:r>
      <w:r>
        <w:t>umowa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zachowaniu</w:t>
      </w:r>
      <w:r>
        <w:rPr>
          <w:spacing w:val="-4"/>
        </w:rPr>
        <w:t xml:space="preserve"> </w:t>
      </w:r>
      <w:r>
        <w:t>poufności</w:t>
      </w:r>
      <w:r>
        <w:rPr>
          <w:spacing w:val="-3"/>
        </w:rPr>
        <w:t xml:space="preserve"> </w:t>
      </w:r>
      <w:r>
        <w:t>(„</w:t>
      </w:r>
      <w:r>
        <w:rPr>
          <w:b/>
        </w:rPr>
        <w:t>Umowa</w:t>
      </w:r>
      <w:r>
        <w:t>”)</w:t>
      </w:r>
      <w:r>
        <w:rPr>
          <w:spacing w:val="-5"/>
        </w:rPr>
        <w:t xml:space="preserve"> </w:t>
      </w:r>
      <w:r>
        <w:t>zostaje</w:t>
      </w:r>
      <w:r>
        <w:rPr>
          <w:spacing w:val="-4"/>
        </w:rPr>
        <w:t xml:space="preserve"> </w:t>
      </w:r>
      <w:r>
        <w:t>zawarta</w:t>
      </w:r>
      <w:r>
        <w:rPr>
          <w:spacing w:val="-4"/>
        </w:rPr>
        <w:t xml:space="preserve"> </w:t>
      </w:r>
      <w:r>
        <w:rPr>
          <w:spacing w:val="-2"/>
        </w:rPr>
        <w:t>pomiędzy:</w:t>
      </w:r>
    </w:p>
    <w:p w14:paraId="48FC77EC" w14:textId="77777777" w:rsidR="008E6868" w:rsidRDefault="008E6868" w:rsidP="008E6868">
      <w:pPr>
        <w:pStyle w:val="Tekstpodstawowy"/>
        <w:ind w:left="0"/>
        <w:jc w:val="left"/>
        <w:rPr>
          <w:sz w:val="18"/>
        </w:rPr>
      </w:pPr>
    </w:p>
    <w:p w14:paraId="189180E3" w14:textId="77777777" w:rsidR="008E6868" w:rsidRDefault="008E6868" w:rsidP="008E6868">
      <w:pPr>
        <w:pStyle w:val="Tekstpodstawowy"/>
        <w:spacing w:before="10"/>
        <w:ind w:left="0"/>
        <w:jc w:val="left"/>
        <w:rPr>
          <w:sz w:val="24"/>
        </w:rPr>
      </w:pPr>
    </w:p>
    <w:p w14:paraId="210A4A60" w14:textId="77777777" w:rsidR="008E6868" w:rsidRDefault="008E6868" w:rsidP="008E6868">
      <w:pPr>
        <w:pStyle w:val="Akapitzlist"/>
        <w:numPr>
          <w:ilvl w:val="0"/>
          <w:numId w:val="2"/>
        </w:numPr>
        <w:tabs>
          <w:tab w:val="left" w:pos="740"/>
        </w:tabs>
        <w:spacing w:before="1" w:line="276" w:lineRule="auto"/>
        <w:ind w:right="112"/>
        <w:jc w:val="both"/>
        <w:rPr>
          <w:sz w:val="17"/>
        </w:rPr>
      </w:pPr>
      <w:r>
        <w:rPr>
          <w:b/>
          <w:sz w:val="17"/>
        </w:rPr>
        <w:t>Techland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S.A.</w:t>
      </w:r>
      <w:r>
        <w:rPr>
          <w:b/>
          <w:spacing w:val="-7"/>
          <w:sz w:val="17"/>
        </w:rPr>
        <w:t xml:space="preserve"> </w:t>
      </w:r>
      <w:r>
        <w:rPr>
          <w:sz w:val="17"/>
        </w:rPr>
        <w:t>z</w:t>
      </w:r>
      <w:r>
        <w:rPr>
          <w:spacing w:val="-9"/>
          <w:sz w:val="17"/>
        </w:rPr>
        <w:t xml:space="preserve"> </w:t>
      </w:r>
      <w:r>
        <w:rPr>
          <w:sz w:val="17"/>
        </w:rPr>
        <w:t>siedzibą</w:t>
      </w:r>
      <w:r>
        <w:rPr>
          <w:spacing w:val="-6"/>
          <w:sz w:val="17"/>
        </w:rPr>
        <w:t xml:space="preserve"> </w:t>
      </w:r>
      <w:r>
        <w:rPr>
          <w:sz w:val="17"/>
        </w:rPr>
        <w:t>we</w:t>
      </w:r>
      <w:r>
        <w:rPr>
          <w:spacing w:val="-8"/>
          <w:sz w:val="17"/>
        </w:rPr>
        <w:t xml:space="preserve"> </w:t>
      </w:r>
      <w:r>
        <w:rPr>
          <w:sz w:val="17"/>
        </w:rPr>
        <w:t>Wrocławiu,</w:t>
      </w:r>
      <w:r>
        <w:rPr>
          <w:spacing w:val="-6"/>
          <w:sz w:val="17"/>
        </w:rPr>
        <w:t xml:space="preserve"> </w:t>
      </w:r>
      <w:r>
        <w:rPr>
          <w:sz w:val="17"/>
        </w:rPr>
        <w:t>adres:</w:t>
      </w:r>
      <w:r>
        <w:rPr>
          <w:spacing w:val="-6"/>
          <w:sz w:val="17"/>
        </w:rPr>
        <w:t xml:space="preserve"> </w:t>
      </w:r>
      <w:r>
        <w:rPr>
          <w:sz w:val="17"/>
        </w:rPr>
        <w:t>ul.</w:t>
      </w:r>
      <w:r>
        <w:rPr>
          <w:spacing w:val="-7"/>
          <w:sz w:val="17"/>
        </w:rPr>
        <w:t xml:space="preserve"> </w:t>
      </w:r>
      <w:r>
        <w:rPr>
          <w:sz w:val="17"/>
        </w:rPr>
        <w:t>Szczyrki 11,</w:t>
      </w:r>
      <w:r>
        <w:rPr>
          <w:spacing w:val="-7"/>
          <w:sz w:val="17"/>
        </w:rPr>
        <w:t xml:space="preserve"> 54</w:t>
      </w:r>
      <w:r>
        <w:rPr>
          <w:sz w:val="17"/>
        </w:rPr>
        <w:t>-426 Wrocław,</w:t>
      </w:r>
      <w:r>
        <w:rPr>
          <w:spacing w:val="-4"/>
          <w:sz w:val="17"/>
        </w:rPr>
        <w:t xml:space="preserve"> </w:t>
      </w:r>
      <w:r>
        <w:rPr>
          <w:sz w:val="17"/>
        </w:rPr>
        <w:t>Polska, wpisaną do rejestru przedsiębiorców Krajowego Rejestru Sądowego prowadzonego przez Sąd Rejonowy dla Wrocławia Fabrycznej we Wrocławiu, VI Wydział Gospodarczy Krajowego Rejestru Sądowego,</w:t>
      </w:r>
      <w:r>
        <w:rPr>
          <w:spacing w:val="-7"/>
          <w:sz w:val="17"/>
        </w:rPr>
        <w:t xml:space="preserve"> </w:t>
      </w:r>
      <w:r>
        <w:rPr>
          <w:sz w:val="17"/>
        </w:rPr>
        <w:t>pod</w:t>
      </w:r>
      <w:r>
        <w:rPr>
          <w:spacing w:val="-9"/>
          <w:sz w:val="17"/>
        </w:rPr>
        <w:t xml:space="preserve"> </w:t>
      </w:r>
      <w:r>
        <w:rPr>
          <w:sz w:val="17"/>
        </w:rPr>
        <w:t>numerem</w:t>
      </w:r>
      <w:r>
        <w:rPr>
          <w:spacing w:val="-8"/>
          <w:sz w:val="17"/>
        </w:rPr>
        <w:t xml:space="preserve"> </w:t>
      </w:r>
      <w:r>
        <w:rPr>
          <w:sz w:val="17"/>
        </w:rPr>
        <w:t>KRS: 0000889260,</w:t>
      </w:r>
      <w:r>
        <w:rPr>
          <w:spacing w:val="-7"/>
          <w:sz w:val="17"/>
        </w:rPr>
        <w:t xml:space="preserve"> </w:t>
      </w:r>
      <w:r>
        <w:rPr>
          <w:sz w:val="17"/>
        </w:rPr>
        <w:t>NIP:</w:t>
      </w:r>
      <w:r>
        <w:rPr>
          <w:spacing w:val="-9"/>
          <w:sz w:val="17"/>
        </w:rPr>
        <w:t xml:space="preserve"> </w:t>
      </w:r>
      <w:r>
        <w:rPr>
          <w:sz w:val="17"/>
        </w:rPr>
        <w:t>6222468959, REGON: 251546820, kapitał zakładowy: 16.594.160,00 zł, zwaną dalej „</w:t>
      </w:r>
      <w:r>
        <w:rPr>
          <w:b/>
          <w:sz w:val="17"/>
        </w:rPr>
        <w:t>Techland</w:t>
      </w:r>
      <w:r>
        <w:rPr>
          <w:sz w:val="17"/>
        </w:rPr>
        <w:t xml:space="preserve">”, należycie reprezentowaną </w:t>
      </w:r>
      <w:r>
        <w:rPr>
          <w:spacing w:val="-2"/>
          <w:sz w:val="17"/>
        </w:rPr>
        <w:t>przez:</w:t>
      </w:r>
    </w:p>
    <w:p w14:paraId="22D40A69" w14:textId="3733E9C8" w:rsidR="008E6868" w:rsidRDefault="00986410" w:rsidP="008E6868">
      <w:pPr>
        <w:pStyle w:val="Tekstpodstawowy"/>
        <w:spacing w:before="119"/>
        <w:jc w:val="left"/>
      </w:pPr>
      <w:r>
        <w:t>_____________________________________________________________________________________________</w:t>
      </w:r>
      <w:r w:rsidR="008E6868">
        <w:rPr>
          <w:spacing w:val="-2"/>
        </w:rPr>
        <w:t>,</w:t>
      </w:r>
    </w:p>
    <w:p w14:paraId="3BA02733" w14:textId="77777777" w:rsidR="008E6868" w:rsidRDefault="008E6868" w:rsidP="008E6868">
      <w:pPr>
        <w:pStyle w:val="Tekstpodstawowy"/>
        <w:spacing w:before="150"/>
        <w:ind w:left="173"/>
        <w:jc w:val="left"/>
      </w:pPr>
      <w:r>
        <w:t>a</w:t>
      </w:r>
    </w:p>
    <w:p w14:paraId="0A0CAD31" w14:textId="77777777" w:rsidR="008E6868" w:rsidRDefault="008E6868" w:rsidP="008E6868">
      <w:pPr>
        <w:pStyle w:val="Akapitzlist"/>
        <w:numPr>
          <w:ilvl w:val="0"/>
          <w:numId w:val="2"/>
        </w:numPr>
        <w:tabs>
          <w:tab w:val="left" w:pos="384"/>
          <w:tab w:val="left" w:pos="739"/>
          <w:tab w:val="left" w:pos="4749"/>
        </w:tabs>
        <w:spacing w:before="150"/>
        <w:rPr>
          <w:sz w:val="17"/>
        </w:rPr>
      </w:pPr>
      <w:r>
        <w:rPr>
          <w:sz w:val="17"/>
        </w:rPr>
        <w:tab/>
      </w:r>
      <w:r>
        <w:rPr>
          <w:sz w:val="17"/>
          <w:u w:val="single"/>
        </w:rPr>
        <w:tab/>
      </w:r>
      <w:r>
        <w:rPr>
          <w:sz w:val="17"/>
        </w:rPr>
        <w:t>(</w:t>
      </w:r>
      <w:r>
        <w:rPr>
          <w:i/>
          <w:sz w:val="17"/>
        </w:rPr>
        <w:t>pełna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nazwa podmiotu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i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forma</w:t>
      </w:r>
      <w:r>
        <w:rPr>
          <w:i/>
          <w:spacing w:val="-2"/>
          <w:sz w:val="17"/>
        </w:rPr>
        <w:t xml:space="preserve"> prawna</w:t>
      </w:r>
      <w:r>
        <w:rPr>
          <w:spacing w:val="-2"/>
          <w:sz w:val="17"/>
        </w:rPr>
        <w:t>),</w:t>
      </w:r>
    </w:p>
    <w:p w14:paraId="235CE63A" w14:textId="77777777" w:rsidR="008E6868" w:rsidRDefault="008E6868" w:rsidP="008E6868">
      <w:pPr>
        <w:pStyle w:val="Tekstpodstawowy"/>
        <w:spacing w:before="9"/>
        <w:ind w:left="0"/>
        <w:jc w:val="left"/>
        <w:rPr>
          <w:sz w:val="13"/>
        </w:rPr>
      </w:pPr>
    </w:p>
    <w:p w14:paraId="3DF9061A" w14:textId="77777777" w:rsidR="008E6868" w:rsidRDefault="008E6868" w:rsidP="008E6868">
      <w:pPr>
        <w:pStyle w:val="Tekstpodstawowy"/>
        <w:tabs>
          <w:tab w:val="left" w:pos="8968"/>
        </w:tabs>
        <w:spacing w:before="95"/>
        <w:jc w:val="left"/>
      </w:pPr>
      <w:r>
        <w:rPr>
          <w:spacing w:val="-2"/>
        </w:rPr>
        <w:t>adres:</w:t>
      </w:r>
      <w:r>
        <w:tab/>
      </w:r>
      <w:r>
        <w:rPr>
          <w:spacing w:val="-10"/>
        </w:rPr>
        <w:t>,</w:t>
      </w:r>
    </w:p>
    <w:p w14:paraId="156BF4C8" w14:textId="60857704" w:rsidR="008E6868" w:rsidRDefault="008E6868" w:rsidP="008E6868">
      <w:pPr>
        <w:pStyle w:val="Tekstpodstawowy"/>
        <w:spacing w:line="20" w:lineRule="exact"/>
        <w:ind w:left="1211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ABD18C" wp14:editId="6567F741">
                <wp:extent cx="4926330" cy="6985"/>
                <wp:effectExtent l="6985" t="2540" r="10160" b="952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6330" cy="6985"/>
                          <a:chOff x="0" y="0"/>
                          <a:chExt cx="7758" cy="1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758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7060B" id="Grupa 1" o:spid="_x0000_s1026" style="width:387.9pt;height:.55pt;mso-position-horizontal-relative:char;mso-position-vertical-relative:line" coordsize="775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">
                <v:line id="Line 3" o:spid="_x0000_s1027" style="position:absolute;visibility:visible;mso-wrap-style:square" from="0,5" to="775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" strokeweight=".18936mm"/>
                <w10:anchorlock/>
              </v:group>
            </w:pict>
          </mc:Fallback>
        </mc:AlternateContent>
      </w:r>
    </w:p>
    <w:p w14:paraId="699A4E42" w14:textId="77777777" w:rsidR="008E6868" w:rsidRDefault="008E6868" w:rsidP="008E6868">
      <w:pPr>
        <w:pStyle w:val="Tekstpodstawowy"/>
        <w:spacing w:before="1"/>
        <w:ind w:left="0"/>
        <w:jc w:val="left"/>
        <w:rPr>
          <w:sz w:val="12"/>
        </w:rPr>
      </w:pPr>
    </w:p>
    <w:p w14:paraId="5FB91D41" w14:textId="77777777" w:rsidR="008E6868" w:rsidRDefault="008E6868" w:rsidP="008E6868">
      <w:pPr>
        <w:pStyle w:val="Tekstpodstawowy"/>
        <w:tabs>
          <w:tab w:val="left" w:pos="3695"/>
          <w:tab w:val="left" w:pos="6149"/>
          <w:tab w:val="left" w:pos="9049"/>
        </w:tabs>
        <w:spacing w:before="95"/>
        <w:jc w:val="left"/>
      </w:pPr>
      <w:r>
        <w:t xml:space="preserve">numer KRS: </w:t>
      </w:r>
      <w:r>
        <w:rPr>
          <w:u w:val="single"/>
        </w:rPr>
        <w:tab/>
      </w:r>
      <w:r>
        <w:t xml:space="preserve">, NIP: </w:t>
      </w:r>
      <w:r>
        <w:rPr>
          <w:u w:val="single"/>
        </w:rPr>
        <w:tab/>
      </w:r>
      <w:r>
        <w:t xml:space="preserve">, REGON: </w:t>
      </w:r>
      <w:r>
        <w:rPr>
          <w:u w:val="single"/>
        </w:rPr>
        <w:tab/>
      </w:r>
      <w:r>
        <w:rPr>
          <w:spacing w:val="-10"/>
        </w:rPr>
        <w:t>,</w:t>
      </w:r>
    </w:p>
    <w:p w14:paraId="5BA43A4D" w14:textId="77777777" w:rsidR="008E6868" w:rsidRDefault="008E6868" w:rsidP="008E6868">
      <w:pPr>
        <w:pStyle w:val="Tekstpodstawowy"/>
        <w:spacing w:before="2"/>
        <w:ind w:left="0"/>
        <w:jc w:val="left"/>
        <w:rPr>
          <w:sz w:val="22"/>
        </w:rPr>
      </w:pPr>
    </w:p>
    <w:p w14:paraId="465D8732" w14:textId="77777777" w:rsidR="008E6868" w:rsidRDefault="008E6868" w:rsidP="008E6868">
      <w:pPr>
        <w:spacing w:before="1"/>
        <w:ind w:left="739"/>
        <w:rPr>
          <w:sz w:val="17"/>
        </w:rPr>
      </w:pPr>
      <w:r>
        <w:rPr>
          <w:sz w:val="17"/>
        </w:rPr>
        <w:t>zwaną</w:t>
      </w:r>
      <w:r>
        <w:rPr>
          <w:spacing w:val="-6"/>
          <w:sz w:val="17"/>
        </w:rPr>
        <w:t xml:space="preserve"> </w:t>
      </w:r>
      <w:r>
        <w:rPr>
          <w:sz w:val="17"/>
        </w:rPr>
        <w:t>dalej</w:t>
      </w:r>
      <w:r>
        <w:rPr>
          <w:spacing w:val="-5"/>
          <w:sz w:val="17"/>
        </w:rPr>
        <w:t xml:space="preserve"> </w:t>
      </w:r>
      <w:r>
        <w:rPr>
          <w:sz w:val="17"/>
        </w:rPr>
        <w:t>„</w:t>
      </w:r>
      <w:r>
        <w:rPr>
          <w:b/>
          <w:sz w:val="17"/>
        </w:rPr>
        <w:t>Stroną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Otrzymującą</w:t>
      </w:r>
      <w:r>
        <w:rPr>
          <w:sz w:val="17"/>
        </w:rPr>
        <w:t>”,</w:t>
      </w:r>
      <w:r>
        <w:rPr>
          <w:spacing w:val="-6"/>
          <w:sz w:val="17"/>
        </w:rPr>
        <w:t xml:space="preserve"> </w:t>
      </w:r>
      <w:r>
        <w:rPr>
          <w:sz w:val="17"/>
        </w:rPr>
        <w:t>należycie</w:t>
      </w:r>
      <w:r>
        <w:rPr>
          <w:spacing w:val="-4"/>
          <w:sz w:val="17"/>
        </w:rPr>
        <w:t xml:space="preserve"> </w:t>
      </w:r>
      <w:r>
        <w:rPr>
          <w:sz w:val="17"/>
        </w:rPr>
        <w:t>reprezentowaną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przez:</w:t>
      </w:r>
    </w:p>
    <w:p w14:paraId="0D18603C" w14:textId="77777777" w:rsidR="008E6868" w:rsidRDefault="008E6868" w:rsidP="008E6868">
      <w:pPr>
        <w:tabs>
          <w:tab w:val="left" w:pos="8968"/>
        </w:tabs>
        <w:spacing w:before="147"/>
        <w:ind w:left="739"/>
        <w:rPr>
          <w:sz w:val="17"/>
        </w:rPr>
      </w:pPr>
      <w:r>
        <w:rPr>
          <w:sz w:val="17"/>
          <w:u w:val="single"/>
        </w:rPr>
        <w:tab/>
      </w:r>
      <w:r>
        <w:rPr>
          <w:spacing w:val="-10"/>
          <w:sz w:val="17"/>
        </w:rPr>
        <w:t>,</w:t>
      </w:r>
    </w:p>
    <w:p w14:paraId="7B3093D1" w14:textId="77777777" w:rsidR="008E6868" w:rsidRDefault="008E6868" w:rsidP="008E6868">
      <w:pPr>
        <w:pStyle w:val="Tekstpodstawowy"/>
        <w:ind w:left="0"/>
        <w:jc w:val="left"/>
        <w:rPr>
          <w:sz w:val="18"/>
        </w:rPr>
      </w:pPr>
    </w:p>
    <w:p w14:paraId="11A3B7B5" w14:textId="77777777" w:rsidR="008E6868" w:rsidRDefault="008E6868" w:rsidP="008E6868">
      <w:pPr>
        <w:pStyle w:val="Tekstpodstawowy"/>
        <w:spacing w:before="1"/>
        <w:ind w:left="0"/>
        <w:jc w:val="left"/>
        <w:rPr>
          <w:sz w:val="25"/>
        </w:rPr>
      </w:pPr>
    </w:p>
    <w:p w14:paraId="50CB5B1E" w14:textId="77777777" w:rsidR="008E6868" w:rsidRDefault="008E6868" w:rsidP="008E6868">
      <w:pPr>
        <w:spacing w:before="1"/>
        <w:ind w:left="173"/>
        <w:rPr>
          <w:sz w:val="17"/>
        </w:rPr>
      </w:pPr>
      <w:r>
        <w:rPr>
          <w:sz w:val="17"/>
        </w:rPr>
        <w:t>zwane</w:t>
      </w:r>
      <w:r>
        <w:rPr>
          <w:spacing w:val="-4"/>
          <w:sz w:val="17"/>
        </w:rPr>
        <w:t xml:space="preserve"> </w:t>
      </w:r>
      <w:r>
        <w:rPr>
          <w:sz w:val="17"/>
        </w:rPr>
        <w:t>dalej</w:t>
      </w:r>
      <w:r>
        <w:rPr>
          <w:spacing w:val="-5"/>
          <w:sz w:val="17"/>
        </w:rPr>
        <w:t xml:space="preserve"> </w:t>
      </w:r>
      <w:r>
        <w:rPr>
          <w:sz w:val="17"/>
        </w:rPr>
        <w:t>również</w:t>
      </w:r>
      <w:r>
        <w:rPr>
          <w:spacing w:val="-3"/>
          <w:sz w:val="17"/>
        </w:rPr>
        <w:t xml:space="preserve"> </w:t>
      </w:r>
      <w:r>
        <w:rPr>
          <w:sz w:val="17"/>
        </w:rPr>
        <w:t>oddzielnie</w:t>
      </w:r>
      <w:r>
        <w:rPr>
          <w:spacing w:val="-4"/>
          <w:sz w:val="17"/>
        </w:rPr>
        <w:t xml:space="preserve"> </w:t>
      </w:r>
      <w:r>
        <w:rPr>
          <w:sz w:val="17"/>
        </w:rPr>
        <w:t>„</w:t>
      </w:r>
      <w:r>
        <w:rPr>
          <w:b/>
          <w:sz w:val="17"/>
        </w:rPr>
        <w:t>Stroną</w:t>
      </w:r>
      <w:r>
        <w:rPr>
          <w:sz w:val="17"/>
        </w:rPr>
        <w:t>”</w:t>
      </w:r>
      <w:r>
        <w:rPr>
          <w:spacing w:val="-3"/>
          <w:sz w:val="17"/>
        </w:rPr>
        <w:t xml:space="preserve"> </w:t>
      </w:r>
      <w:r>
        <w:rPr>
          <w:sz w:val="17"/>
        </w:rPr>
        <w:t>lub</w:t>
      </w:r>
      <w:r>
        <w:rPr>
          <w:spacing w:val="-2"/>
          <w:sz w:val="17"/>
        </w:rPr>
        <w:t xml:space="preserve"> </w:t>
      </w:r>
      <w:r>
        <w:rPr>
          <w:sz w:val="17"/>
        </w:rPr>
        <w:t>łącznie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„</w:t>
      </w:r>
      <w:r>
        <w:rPr>
          <w:b/>
          <w:spacing w:val="-2"/>
          <w:sz w:val="17"/>
        </w:rPr>
        <w:t>Stronami</w:t>
      </w:r>
      <w:r>
        <w:rPr>
          <w:spacing w:val="-2"/>
          <w:sz w:val="17"/>
        </w:rPr>
        <w:t>”.</w:t>
      </w:r>
    </w:p>
    <w:p w14:paraId="247368DD" w14:textId="77777777" w:rsidR="008E6868" w:rsidRDefault="008E6868" w:rsidP="008E6868">
      <w:pPr>
        <w:pStyle w:val="Tekstpodstawowy"/>
        <w:ind w:left="0"/>
        <w:jc w:val="left"/>
        <w:rPr>
          <w:sz w:val="18"/>
        </w:rPr>
      </w:pPr>
    </w:p>
    <w:p w14:paraId="7A8AAD64" w14:textId="77777777" w:rsidR="008E6868" w:rsidRDefault="008E6868" w:rsidP="008E6868">
      <w:pPr>
        <w:pStyle w:val="Tekstpodstawowy"/>
        <w:spacing w:before="10"/>
        <w:ind w:left="0"/>
        <w:jc w:val="left"/>
        <w:rPr>
          <w:sz w:val="24"/>
        </w:rPr>
      </w:pPr>
    </w:p>
    <w:p w14:paraId="352ABDA1" w14:textId="77777777" w:rsidR="008E6868" w:rsidRDefault="008E6868" w:rsidP="008E6868">
      <w:pPr>
        <w:pStyle w:val="Nagwek1"/>
        <w:spacing w:before="0"/>
        <w:ind w:left="173" w:firstLine="0"/>
      </w:pPr>
      <w:r>
        <w:t>MAJĄC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UWADZE,</w:t>
      </w:r>
      <w:r>
        <w:rPr>
          <w:spacing w:val="-1"/>
        </w:rPr>
        <w:t xml:space="preserve"> </w:t>
      </w:r>
      <w:r>
        <w:rPr>
          <w:spacing w:val="-5"/>
        </w:rPr>
        <w:t>ŻE:</w:t>
      </w:r>
    </w:p>
    <w:p w14:paraId="43B99D55" w14:textId="77777777" w:rsidR="008E6868" w:rsidRDefault="008E6868" w:rsidP="008E6868">
      <w:pPr>
        <w:pStyle w:val="Tekstpodstawowy"/>
        <w:ind w:left="0"/>
        <w:jc w:val="left"/>
        <w:rPr>
          <w:b/>
          <w:sz w:val="18"/>
        </w:rPr>
      </w:pPr>
    </w:p>
    <w:p w14:paraId="42D5A989" w14:textId="77777777" w:rsidR="008E6868" w:rsidRDefault="008E6868" w:rsidP="008E6868">
      <w:pPr>
        <w:pStyle w:val="Tekstpodstawowy"/>
        <w:spacing w:before="10"/>
        <w:ind w:left="0"/>
        <w:jc w:val="left"/>
        <w:rPr>
          <w:b/>
          <w:sz w:val="24"/>
        </w:rPr>
      </w:pPr>
    </w:p>
    <w:p w14:paraId="19D5B694" w14:textId="77777777" w:rsidR="008E6868" w:rsidRDefault="008E6868" w:rsidP="008E6868">
      <w:pPr>
        <w:pStyle w:val="Akapitzlist"/>
        <w:numPr>
          <w:ilvl w:val="0"/>
          <w:numId w:val="1"/>
        </w:numPr>
        <w:tabs>
          <w:tab w:val="left" w:pos="740"/>
        </w:tabs>
        <w:spacing w:before="0" w:line="276" w:lineRule="auto"/>
        <w:ind w:right="112"/>
        <w:jc w:val="both"/>
        <w:rPr>
          <w:sz w:val="17"/>
        </w:rPr>
      </w:pPr>
      <w:r>
        <w:rPr>
          <w:sz w:val="17"/>
        </w:rPr>
        <w:t xml:space="preserve">Strona Otrzymująca wyraziła zainteresowanie otrzymaniem Informacji Poufnych (zgodnie z definicją w Punkcie </w:t>
      </w:r>
      <w:hyperlink w:anchor="_bookmark0" w:history="1">
        <w:r>
          <w:rPr>
            <w:sz w:val="17"/>
          </w:rPr>
          <w:t>1</w:t>
        </w:r>
      </w:hyperlink>
      <w:r>
        <w:rPr>
          <w:sz w:val="17"/>
        </w:rPr>
        <w:t xml:space="preserve"> poniżej) w celu omówienia, oceny i negocjacji możliwej współpracy z Techland (razem zwana „</w:t>
      </w:r>
      <w:r>
        <w:rPr>
          <w:b/>
          <w:sz w:val="17"/>
        </w:rPr>
        <w:t>Współpracą</w:t>
      </w:r>
      <w:r>
        <w:rPr>
          <w:sz w:val="17"/>
        </w:rPr>
        <w:t>”).</w:t>
      </w:r>
    </w:p>
    <w:p w14:paraId="36C9FC05" w14:textId="77777777" w:rsidR="008E6868" w:rsidRDefault="008E6868" w:rsidP="008E6868">
      <w:pPr>
        <w:pStyle w:val="Akapitzlist"/>
        <w:numPr>
          <w:ilvl w:val="0"/>
          <w:numId w:val="1"/>
        </w:numPr>
        <w:tabs>
          <w:tab w:val="left" w:pos="740"/>
        </w:tabs>
        <w:spacing w:line="273" w:lineRule="auto"/>
        <w:ind w:right="128"/>
        <w:jc w:val="both"/>
        <w:rPr>
          <w:sz w:val="17"/>
        </w:rPr>
      </w:pPr>
      <w:r>
        <w:rPr>
          <w:sz w:val="17"/>
        </w:rPr>
        <w:t>Celem niniejszej Umowy jest uregulowanie warunków zachowania poufności wobec Techland w związku z ujawnieniem Informacji Poufnych, które zostaną przekazane Stronie Otrzymującej.</w:t>
      </w:r>
    </w:p>
    <w:p w14:paraId="7DD624C1" w14:textId="77777777" w:rsidR="008E6868" w:rsidRDefault="008E6868" w:rsidP="008E6868">
      <w:pPr>
        <w:pStyle w:val="Akapitzlist"/>
        <w:numPr>
          <w:ilvl w:val="0"/>
          <w:numId w:val="1"/>
        </w:numPr>
        <w:tabs>
          <w:tab w:val="left" w:pos="740"/>
        </w:tabs>
        <w:spacing w:before="123" w:line="276" w:lineRule="auto"/>
        <w:ind w:right="114"/>
        <w:jc w:val="both"/>
        <w:rPr>
          <w:sz w:val="17"/>
        </w:rPr>
      </w:pPr>
      <w:r>
        <w:rPr>
          <w:sz w:val="17"/>
        </w:rPr>
        <w:t>Strony chcą odpowiednio chronić wykorzystanie Informacji Poufnych również dlatego, że przejawiają one znaczącą wartość i stanowią tajemnicę przedsiębiorstwa. W szczególności chcą zapobiegać sytuacjom, w których Informacje Poufne będą bezprawnie przekazywane stronom trzecim.</w:t>
      </w:r>
    </w:p>
    <w:p w14:paraId="1B4CF142" w14:textId="77777777" w:rsidR="008E6868" w:rsidRDefault="008E6868" w:rsidP="008E6868">
      <w:pPr>
        <w:pStyle w:val="Akapitzlist"/>
        <w:numPr>
          <w:ilvl w:val="0"/>
          <w:numId w:val="1"/>
        </w:numPr>
        <w:tabs>
          <w:tab w:val="left" w:pos="740"/>
        </w:tabs>
        <w:spacing w:before="120" w:line="276" w:lineRule="auto"/>
        <w:ind w:right="123"/>
        <w:jc w:val="both"/>
        <w:rPr>
          <w:sz w:val="17"/>
        </w:rPr>
      </w:pPr>
      <w:r>
        <w:rPr>
          <w:sz w:val="17"/>
        </w:rPr>
        <w:t>Strony</w:t>
      </w:r>
      <w:r>
        <w:rPr>
          <w:spacing w:val="-5"/>
          <w:sz w:val="17"/>
        </w:rPr>
        <w:t xml:space="preserve"> </w:t>
      </w:r>
      <w:r>
        <w:rPr>
          <w:sz w:val="17"/>
        </w:rPr>
        <w:t>postanawiają</w:t>
      </w:r>
      <w:r>
        <w:rPr>
          <w:spacing w:val="-8"/>
          <w:sz w:val="17"/>
        </w:rPr>
        <w:t xml:space="preserve"> </w:t>
      </w:r>
      <w:r>
        <w:rPr>
          <w:sz w:val="17"/>
        </w:rPr>
        <w:t>zawrzeć</w:t>
      </w:r>
      <w:r>
        <w:rPr>
          <w:spacing w:val="-5"/>
          <w:sz w:val="17"/>
        </w:rPr>
        <w:t xml:space="preserve"> </w:t>
      </w:r>
      <w:r>
        <w:rPr>
          <w:sz w:val="17"/>
        </w:rPr>
        <w:t>niniejszą</w:t>
      </w:r>
      <w:r>
        <w:rPr>
          <w:spacing w:val="-5"/>
          <w:sz w:val="17"/>
        </w:rPr>
        <w:t xml:space="preserve"> </w:t>
      </w:r>
      <w:r>
        <w:rPr>
          <w:sz w:val="17"/>
        </w:rPr>
        <w:t>Umowę,</w:t>
      </w:r>
      <w:r>
        <w:rPr>
          <w:spacing w:val="-8"/>
          <w:sz w:val="17"/>
        </w:rPr>
        <w:t xml:space="preserve"> </w:t>
      </w:r>
      <w:r>
        <w:rPr>
          <w:sz w:val="17"/>
        </w:rPr>
        <w:t>która</w:t>
      </w:r>
      <w:r>
        <w:rPr>
          <w:spacing w:val="-8"/>
          <w:sz w:val="17"/>
        </w:rPr>
        <w:t xml:space="preserve"> </w:t>
      </w:r>
      <w:r>
        <w:rPr>
          <w:sz w:val="17"/>
        </w:rPr>
        <w:t>będzie</w:t>
      </w:r>
      <w:r>
        <w:rPr>
          <w:spacing w:val="-5"/>
          <w:sz w:val="17"/>
        </w:rPr>
        <w:t xml:space="preserve"> </w:t>
      </w:r>
      <w:r>
        <w:rPr>
          <w:sz w:val="17"/>
        </w:rPr>
        <w:t>mieć</w:t>
      </w:r>
      <w:r>
        <w:rPr>
          <w:spacing w:val="-5"/>
          <w:sz w:val="17"/>
        </w:rPr>
        <w:t xml:space="preserve"> </w:t>
      </w:r>
      <w:r>
        <w:rPr>
          <w:sz w:val="17"/>
        </w:rPr>
        <w:t>skutek</w:t>
      </w:r>
      <w:r>
        <w:rPr>
          <w:spacing w:val="-5"/>
          <w:sz w:val="17"/>
        </w:rPr>
        <w:t xml:space="preserve"> </w:t>
      </w:r>
      <w:r>
        <w:rPr>
          <w:sz w:val="17"/>
        </w:rPr>
        <w:t>prawny</w:t>
      </w:r>
      <w:r>
        <w:rPr>
          <w:spacing w:val="-5"/>
          <w:sz w:val="17"/>
        </w:rPr>
        <w:t xml:space="preserve"> </w:t>
      </w:r>
      <w:r>
        <w:rPr>
          <w:sz w:val="17"/>
        </w:rPr>
        <w:t>w</w:t>
      </w:r>
      <w:r>
        <w:rPr>
          <w:spacing w:val="-7"/>
          <w:sz w:val="17"/>
        </w:rPr>
        <w:t xml:space="preserve"> </w:t>
      </w:r>
      <w:r>
        <w:rPr>
          <w:sz w:val="17"/>
        </w:rPr>
        <w:t>obu</w:t>
      </w:r>
      <w:r>
        <w:rPr>
          <w:spacing w:val="-5"/>
          <w:sz w:val="17"/>
        </w:rPr>
        <w:t xml:space="preserve"> </w:t>
      </w:r>
      <w:r>
        <w:rPr>
          <w:sz w:val="17"/>
        </w:rPr>
        <w:t>przypadkach,</w:t>
      </w:r>
      <w:r>
        <w:rPr>
          <w:spacing w:val="-6"/>
          <w:sz w:val="17"/>
        </w:rPr>
        <w:t xml:space="preserve"> </w:t>
      </w:r>
      <w:r>
        <w:rPr>
          <w:sz w:val="17"/>
        </w:rPr>
        <w:t>tj.</w:t>
      </w:r>
      <w:r>
        <w:rPr>
          <w:spacing w:val="-6"/>
          <w:sz w:val="17"/>
        </w:rPr>
        <w:t xml:space="preserve"> </w:t>
      </w:r>
      <w:r>
        <w:rPr>
          <w:sz w:val="17"/>
        </w:rPr>
        <w:t>w</w:t>
      </w:r>
      <w:r>
        <w:rPr>
          <w:spacing w:val="-7"/>
          <w:sz w:val="17"/>
        </w:rPr>
        <w:t xml:space="preserve"> </w:t>
      </w:r>
      <w:r>
        <w:rPr>
          <w:sz w:val="17"/>
        </w:rPr>
        <w:t>przypadku podjęcia Współpracy lub jej braku, chyba że Strony postanowią inaczej.</w:t>
      </w:r>
    </w:p>
    <w:p w14:paraId="71D02F3D" w14:textId="77777777" w:rsidR="008E6868" w:rsidRDefault="008E6868" w:rsidP="008E6868">
      <w:pPr>
        <w:pStyle w:val="Tekstpodstawowy"/>
        <w:ind w:left="0"/>
        <w:jc w:val="left"/>
        <w:rPr>
          <w:sz w:val="18"/>
        </w:rPr>
      </w:pPr>
    </w:p>
    <w:p w14:paraId="5AB13530" w14:textId="77777777" w:rsidR="008E6868" w:rsidRDefault="008E6868" w:rsidP="008E6868">
      <w:pPr>
        <w:pStyle w:val="Tekstpodstawowy"/>
        <w:spacing w:before="5"/>
        <w:ind w:left="0"/>
        <w:jc w:val="left"/>
        <w:rPr>
          <w:sz w:val="22"/>
        </w:rPr>
      </w:pPr>
    </w:p>
    <w:p w14:paraId="5B52605B" w14:textId="77777777" w:rsidR="008E6868" w:rsidRDefault="008E6868" w:rsidP="008E6868">
      <w:pPr>
        <w:ind w:left="173"/>
        <w:rPr>
          <w:sz w:val="17"/>
        </w:rPr>
      </w:pPr>
      <w:r>
        <w:rPr>
          <w:b/>
          <w:sz w:val="17"/>
        </w:rPr>
        <w:t>W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ZWIĄZKU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Z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TYM</w:t>
      </w:r>
      <w:r>
        <w:rPr>
          <w:sz w:val="17"/>
        </w:rPr>
        <w:t>,</w:t>
      </w:r>
      <w:r>
        <w:rPr>
          <w:spacing w:val="-2"/>
          <w:sz w:val="17"/>
        </w:rPr>
        <w:t xml:space="preserve"> </w:t>
      </w:r>
      <w:r>
        <w:rPr>
          <w:sz w:val="17"/>
        </w:rPr>
        <w:t>Strony</w:t>
      </w:r>
      <w:r>
        <w:rPr>
          <w:spacing w:val="-4"/>
          <w:sz w:val="17"/>
        </w:rPr>
        <w:t xml:space="preserve"> </w:t>
      </w:r>
      <w:r>
        <w:rPr>
          <w:sz w:val="17"/>
        </w:rPr>
        <w:t>postanowiły</w:t>
      </w:r>
      <w:r>
        <w:rPr>
          <w:spacing w:val="-5"/>
          <w:sz w:val="17"/>
        </w:rPr>
        <w:t xml:space="preserve"> </w:t>
      </w:r>
      <w:r>
        <w:rPr>
          <w:sz w:val="17"/>
        </w:rPr>
        <w:t>zawrzeć</w:t>
      </w:r>
      <w:r>
        <w:rPr>
          <w:spacing w:val="-2"/>
          <w:sz w:val="17"/>
        </w:rPr>
        <w:t xml:space="preserve"> </w:t>
      </w:r>
      <w:r>
        <w:rPr>
          <w:sz w:val="17"/>
        </w:rPr>
        <w:t>Umowę</w:t>
      </w:r>
      <w:r>
        <w:rPr>
          <w:spacing w:val="-4"/>
          <w:sz w:val="17"/>
        </w:rPr>
        <w:t xml:space="preserve"> </w:t>
      </w:r>
      <w:r>
        <w:rPr>
          <w:sz w:val="17"/>
        </w:rPr>
        <w:t>o następującej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treści:</w:t>
      </w:r>
    </w:p>
    <w:p w14:paraId="02476ECF" w14:textId="77777777" w:rsidR="008E6868" w:rsidRDefault="008E6868" w:rsidP="008E6868">
      <w:pPr>
        <w:pStyle w:val="Tekstpodstawowy"/>
        <w:ind w:left="0"/>
        <w:jc w:val="left"/>
        <w:rPr>
          <w:sz w:val="18"/>
        </w:rPr>
      </w:pPr>
    </w:p>
    <w:p w14:paraId="0972B652" w14:textId="77777777" w:rsidR="008E6868" w:rsidRDefault="008E6868" w:rsidP="008E6868">
      <w:pPr>
        <w:pStyle w:val="Tekstpodstawowy"/>
        <w:spacing w:before="10"/>
        <w:ind w:left="0"/>
        <w:jc w:val="left"/>
        <w:rPr>
          <w:sz w:val="24"/>
        </w:rPr>
      </w:pPr>
    </w:p>
    <w:p w14:paraId="10C92755" w14:textId="77777777" w:rsidR="008E6868" w:rsidRDefault="008E6868" w:rsidP="008E6868">
      <w:pPr>
        <w:pStyle w:val="Nagwek1"/>
        <w:numPr>
          <w:ilvl w:val="1"/>
          <w:numId w:val="1"/>
        </w:numPr>
        <w:tabs>
          <w:tab w:val="left" w:pos="739"/>
          <w:tab w:val="left" w:pos="740"/>
        </w:tabs>
        <w:spacing w:before="1"/>
        <w:ind w:hanging="633"/>
      </w:pPr>
      <w:bookmarkStart w:id="0" w:name="_bookmark0"/>
      <w:bookmarkEnd w:id="0"/>
      <w:r>
        <w:t>INFORMACJE</w:t>
      </w:r>
      <w:r>
        <w:rPr>
          <w:spacing w:val="-7"/>
        </w:rPr>
        <w:t xml:space="preserve"> </w:t>
      </w:r>
      <w:r>
        <w:rPr>
          <w:spacing w:val="-2"/>
        </w:rPr>
        <w:t>POUFNE</w:t>
      </w:r>
    </w:p>
    <w:p w14:paraId="0FF6B38D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50" w:line="273" w:lineRule="auto"/>
        <w:ind w:right="118"/>
        <w:jc w:val="both"/>
        <w:rPr>
          <w:sz w:val="17"/>
        </w:rPr>
      </w:pPr>
      <w:r>
        <w:rPr>
          <w:sz w:val="17"/>
        </w:rPr>
        <w:t>W rozumieniu niniejszej Umowy termin „</w:t>
      </w:r>
      <w:r>
        <w:rPr>
          <w:b/>
          <w:sz w:val="17"/>
        </w:rPr>
        <w:t>Informacje Poufne</w:t>
      </w:r>
      <w:r>
        <w:rPr>
          <w:sz w:val="17"/>
        </w:rPr>
        <w:t>” oznacza wszelkie informacje otrzymane lub udostępnione</w:t>
      </w:r>
      <w:r>
        <w:rPr>
          <w:spacing w:val="-4"/>
          <w:sz w:val="17"/>
        </w:rPr>
        <w:t xml:space="preserve"> </w:t>
      </w:r>
      <w:r>
        <w:rPr>
          <w:sz w:val="17"/>
        </w:rPr>
        <w:t>Stronie</w:t>
      </w:r>
      <w:r>
        <w:rPr>
          <w:spacing w:val="-4"/>
          <w:sz w:val="17"/>
        </w:rPr>
        <w:t xml:space="preserve"> </w:t>
      </w:r>
      <w:r>
        <w:rPr>
          <w:sz w:val="17"/>
        </w:rPr>
        <w:t>Otrzymującej</w:t>
      </w:r>
      <w:r>
        <w:rPr>
          <w:spacing w:val="-7"/>
          <w:sz w:val="17"/>
        </w:rPr>
        <w:t xml:space="preserve"> </w:t>
      </w:r>
      <w:r>
        <w:rPr>
          <w:sz w:val="17"/>
        </w:rPr>
        <w:t>i</w:t>
      </w:r>
      <w:r>
        <w:rPr>
          <w:spacing w:val="-5"/>
          <w:sz w:val="17"/>
        </w:rPr>
        <w:t xml:space="preserve"> </w:t>
      </w:r>
      <w:r>
        <w:rPr>
          <w:sz w:val="17"/>
        </w:rPr>
        <w:t>jej</w:t>
      </w:r>
      <w:r>
        <w:rPr>
          <w:spacing w:val="-5"/>
          <w:sz w:val="17"/>
        </w:rPr>
        <w:t xml:space="preserve"> </w:t>
      </w:r>
      <w:r>
        <w:rPr>
          <w:sz w:val="17"/>
        </w:rPr>
        <w:t>Przedstawicielom</w:t>
      </w:r>
      <w:r>
        <w:rPr>
          <w:spacing w:val="-5"/>
          <w:sz w:val="17"/>
        </w:rPr>
        <w:t xml:space="preserve"> </w:t>
      </w:r>
      <w:r>
        <w:rPr>
          <w:sz w:val="17"/>
        </w:rPr>
        <w:t>w</w:t>
      </w:r>
      <w:r>
        <w:rPr>
          <w:spacing w:val="-6"/>
          <w:sz w:val="17"/>
        </w:rPr>
        <w:t xml:space="preserve"> </w:t>
      </w:r>
      <w:r>
        <w:rPr>
          <w:sz w:val="17"/>
        </w:rPr>
        <w:t>trakcie</w:t>
      </w:r>
      <w:r>
        <w:rPr>
          <w:spacing w:val="-4"/>
          <w:sz w:val="17"/>
        </w:rPr>
        <w:t xml:space="preserve"> </w:t>
      </w:r>
      <w:r>
        <w:rPr>
          <w:sz w:val="17"/>
        </w:rPr>
        <w:t>wszelkich</w:t>
      </w:r>
      <w:r>
        <w:rPr>
          <w:spacing w:val="-6"/>
          <w:sz w:val="17"/>
        </w:rPr>
        <w:t xml:space="preserve"> </w:t>
      </w:r>
      <w:r>
        <w:rPr>
          <w:sz w:val="17"/>
        </w:rPr>
        <w:t>dyskusji</w:t>
      </w:r>
      <w:r>
        <w:rPr>
          <w:spacing w:val="-5"/>
          <w:sz w:val="17"/>
        </w:rPr>
        <w:t xml:space="preserve"> </w:t>
      </w:r>
      <w:r>
        <w:rPr>
          <w:sz w:val="17"/>
        </w:rPr>
        <w:t>lub</w:t>
      </w:r>
      <w:r>
        <w:rPr>
          <w:spacing w:val="-4"/>
          <w:sz w:val="17"/>
        </w:rPr>
        <w:t xml:space="preserve"> </w:t>
      </w:r>
      <w:r>
        <w:rPr>
          <w:sz w:val="17"/>
        </w:rPr>
        <w:t>negocjacji</w:t>
      </w:r>
      <w:r>
        <w:rPr>
          <w:spacing w:val="-5"/>
          <w:sz w:val="17"/>
        </w:rPr>
        <w:t xml:space="preserve"> </w:t>
      </w:r>
      <w:r>
        <w:rPr>
          <w:sz w:val="17"/>
        </w:rPr>
        <w:t>(lub</w:t>
      </w:r>
      <w:r>
        <w:rPr>
          <w:spacing w:val="-4"/>
          <w:sz w:val="17"/>
        </w:rPr>
        <w:t xml:space="preserve"> </w:t>
      </w:r>
      <w:r>
        <w:rPr>
          <w:sz w:val="17"/>
        </w:rPr>
        <w:t>podobnych) z Techland, w tym między innymi:</w:t>
      </w:r>
    </w:p>
    <w:p w14:paraId="0652DDFD" w14:textId="77777777" w:rsidR="008E6868" w:rsidRDefault="008E6868" w:rsidP="008E6868">
      <w:pPr>
        <w:pStyle w:val="Akapitzlist"/>
        <w:numPr>
          <w:ilvl w:val="3"/>
          <w:numId w:val="1"/>
        </w:numPr>
        <w:tabs>
          <w:tab w:val="left" w:pos="1875"/>
        </w:tabs>
        <w:spacing w:before="123" w:line="276" w:lineRule="auto"/>
        <w:ind w:right="115"/>
        <w:jc w:val="both"/>
        <w:rPr>
          <w:sz w:val="17"/>
        </w:rPr>
      </w:pPr>
      <w:r>
        <w:rPr>
          <w:sz w:val="17"/>
        </w:rPr>
        <w:t>wszelkie informacje gospodarcze, finansowe, handlowe, techniczne, informatyczne, osobowe, technologiczne, marketingowe, prawne i organizacyjne Techland lub podmiotów powiązanych, nawet pośrednio, organizacyjnie lub pod względem kapitału, z wszelkimi informacjami dotyczącymi działalności, biznesplanów, założeń, raportów finansowych, rentowności lub polityk wyżej wymienionych podmiotów;</w:t>
      </w:r>
    </w:p>
    <w:p w14:paraId="341ADFC1" w14:textId="77777777" w:rsidR="008E6868" w:rsidRDefault="008E6868" w:rsidP="008E6868">
      <w:pPr>
        <w:pStyle w:val="Akapitzlist"/>
        <w:numPr>
          <w:ilvl w:val="3"/>
          <w:numId w:val="1"/>
        </w:numPr>
        <w:tabs>
          <w:tab w:val="left" w:pos="1875"/>
        </w:tabs>
        <w:spacing w:before="119" w:line="276" w:lineRule="auto"/>
        <w:ind w:right="123"/>
        <w:jc w:val="both"/>
        <w:rPr>
          <w:sz w:val="17"/>
        </w:rPr>
      </w:pPr>
      <w:r>
        <w:rPr>
          <w:sz w:val="17"/>
        </w:rPr>
        <w:t>informacje/dane dotyczące osób trzecich, w tym informacje/dane dotyczące pracowników lub współpracowników</w:t>
      </w:r>
      <w:r>
        <w:rPr>
          <w:spacing w:val="-6"/>
          <w:sz w:val="17"/>
        </w:rPr>
        <w:t xml:space="preserve"> </w:t>
      </w:r>
      <w:r>
        <w:rPr>
          <w:sz w:val="17"/>
        </w:rPr>
        <w:t>Techland</w:t>
      </w:r>
      <w:r>
        <w:rPr>
          <w:spacing w:val="-4"/>
          <w:sz w:val="17"/>
        </w:rPr>
        <w:t xml:space="preserve"> </w:t>
      </w:r>
      <w:r>
        <w:rPr>
          <w:sz w:val="17"/>
        </w:rPr>
        <w:t>lub</w:t>
      </w:r>
      <w:r>
        <w:rPr>
          <w:spacing w:val="-6"/>
          <w:sz w:val="17"/>
        </w:rPr>
        <w:t xml:space="preserve"> </w:t>
      </w:r>
      <w:r>
        <w:rPr>
          <w:sz w:val="17"/>
        </w:rPr>
        <w:t>powiązanych</w:t>
      </w:r>
      <w:r>
        <w:rPr>
          <w:spacing w:val="-6"/>
          <w:sz w:val="17"/>
        </w:rPr>
        <w:t xml:space="preserve"> </w:t>
      </w:r>
      <w:r>
        <w:rPr>
          <w:sz w:val="17"/>
        </w:rPr>
        <w:t>podmiotów</w:t>
      </w:r>
      <w:r>
        <w:rPr>
          <w:spacing w:val="-6"/>
          <w:sz w:val="17"/>
        </w:rPr>
        <w:t xml:space="preserve"> </w:t>
      </w:r>
      <w:r>
        <w:rPr>
          <w:sz w:val="17"/>
        </w:rPr>
        <w:t>i</w:t>
      </w:r>
      <w:r>
        <w:rPr>
          <w:spacing w:val="-7"/>
          <w:sz w:val="17"/>
        </w:rPr>
        <w:t xml:space="preserve"> </w:t>
      </w:r>
      <w:r>
        <w:rPr>
          <w:sz w:val="17"/>
        </w:rPr>
        <w:t>członków</w:t>
      </w:r>
      <w:r>
        <w:rPr>
          <w:spacing w:val="-6"/>
          <w:sz w:val="17"/>
        </w:rPr>
        <w:t xml:space="preserve"> </w:t>
      </w:r>
      <w:r>
        <w:rPr>
          <w:sz w:val="17"/>
        </w:rPr>
        <w:t>ich</w:t>
      </w:r>
      <w:r>
        <w:rPr>
          <w:spacing w:val="-4"/>
          <w:sz w:val="17"/>
        </w:rPr>
        <w:t xml:space="preserve"> </w:t>
      </w:r>
      <w:r>
        <w:rPr>
          <w:sz w:val="17"/>
        </w:rPr>
        <w:t>organów</w:t>
      </w:r>
      <w:r>
        <w:rPr>
          <w:spacing w:val="-6"/>
          <w:sz w:val="17"/>
        </w:rPr>
        <w:t xml:space="preserve"> </w:t>
      </w:r>
      <w:r>
        <w:rPr>
          <w:sz w:val="17"/>
        </w:rPr>
        <w:t>lub</w:t>
      </w:r>
      <w:r>
        <w:rPr>
          <w:spacing w:val="-6"/>
          <w:sz w:val="17"/>
        </w:rPr>
        <w:t xml:space="preserve"> </w:t>
      </w:r>
      <w:r>
        <w:rPr>
          <w:sz w:val="17"/>
        </w:rPr>
        <w:t>partnerów,</w:t>
      </w:r>
      <w:r>
        <w:rPr>
          <w:spacing w:val="-7"/>
          <w:sz w:val="17"/>
        </w:rPr>
        <w:t xml:space="preserve"> </w:t>
      </w:r>
      <w:r>
        <w:rPr>
          <w:sz w:val="17"/>
        </w:rPr>
        <w:t>osób współpracujących</w:t>
      </w:r>
      <w:r>
        <w:rPr>
          <w:spacing w:val="25"/>
          <w:sz w:val="17"/>
        </w:rPr>
        <w:t xml:space="preserve"> </w:t>
      </w:r>
      <w:r>
        <w:rPr>
          <w:sz w:val="17"/>
        </w:rPr>
        <w:t>z</w:t>
      </w:r>
      <w:r>
        <w:rPr>
          <w:spacing w:val="28"/>
          <w:sz w:val="17"/>
        </w:rPr>
        <w:t xml:space="preserve"> </w:t>
      </w:r>
      <w:r>
        <w:rPr>
          <w:sz w:val="17"/>
        </w:rPr>
        <w:t>nimi</w:t>
      </w:r>
      <w:r>
        <w:rPr>
          <w:spacing w:val="25"/>
          <w:sz w:val="17"/>
        </w:rPr>
        <w:t xml:space="preserve"> </w:t>
      </w:r>
      <w:r>
        <w:rPr>
          <w:sz w:val="17"/>
        </w:rPr>
        <w:t>oraz</w:t>
      </w:r>
      <w:r>
        <w:rPr>
          <w:spacing w:val="26"/>
          <w:sz w:val="17"/>
        </w:rPr>
        <w:t xml:space="preserve"> </w:t>
      </w:r>
      <w:r>
        <w:rPr>
          <w:sz w:val="17"/>
        </w:rPr>
        <w:t>ich</w:t>
      </w:r>
      <w:r>
        <w:rPr>
          <w:spacing w:val="25"/>
          <w:sz w:val="17"/>
        </w:rPr>
        <w:t xml:space="preserve"> </w:t>
      </w:r>
      <w:r>
        <w:rPr>
          <w:sz w:val="17"/>
        </w:rPr>
        <w:t>klientów</w:t>
      </w:r>
      <w:r>
        <w:rPr>
          <w:spacing w:val="26"/>
          <w:sz w:val="17"/>
        </w:rPr>
        <w:t xml:space="preserve"> </w:t>
      </w:r>
      <w:r>
        <w:rPr>
          <w:sz w:val="17"/>
        </w:rPr>
        <w:t>lub</w:t>
      </w:r>
      <w:r>
        <w:rPr>
          <w:spacing w:val="25"/>
          <w:sz w:val="17"/>
        </w:rPr>
        <w:t xml:space="preserve"> </w:t>
      </w:r>
      <w:r>
        <w:rPr>
          <w:sz w:val="17"/>
        </w:rPr>
        <w:t>byłych</w:t>
      </w:r>
      <w:r>
        <w:rPr>
          <w:spacing w:val="26"/>
          <w:sz w:val="17"/>
        </w:rPr>
        <w:t xml:space="preserve"> </w:t>
      </w:r>
      <w:r>
        <w:rPr>
          <w:sz w:val="17"/>
        </w:rPr>
        <w:t>klientów,</w:t>
      </w:r>
      <w:r>
        <w:rPr>
          <w:spacing w:val="27"/>
          <w:sz w:val="17"/>
        </w:rPr>
        <w:t xml:space="preserve"> </w:t>
      </w:r>
      <w:r>
        <w:rPr>
          <w:sz w:val="17"/>
        </w:rPr>
        <w:t>w</w:t>
      </w:r>
      <w:r>
        <w:rPr>
          <w:spacing w:val="26"/>
          <w:sz w:val="17"/>
        </w:rPr>
        <w:t xml:space="preserve"> </w:t>
      </w:r>
      <w:r>
        <w:rPr>
          <w:sz w:val="17"/>
        </w:rPr>
        <w:t>szczególności</w:t>
      </w:r>
      <w:r>
        <w:rPr>
          <w:spacing w:val="27"/>
          <w:sz w:val="17"/>
        </w:rPr>
        <w:t xml:space="preserve"> </w:t>
      </w:r>
      <w:r>
        <w:rPr>
          <w:sz w:val="17"/>
        </w:rPr>
        <w:t>w</w:t>
      </w:r>
      <w:r>
        <w:rPr>
          <w:spacing w:val="26"/>
          <w:sz w:val="17"/>
        </w:rPr>
        <w:t xml:space="preserve"> </w:t>
      </w:r>
      <w:r>
        <w:rPr>
          <w:sz w:val="17"/>
        </w:rPr>
        <w:t>zakresie</w:t>
      </w:r>
      <w:r>
        <w:rPr>
          <w:spacing w:val="25"/>
          <w:sz w:val="17"/>
        </w:rPr>
        <w:t xml:space="preserve"> </w:t>
      </w:r>
      <w:r>
        <w:rPr>
          <w:sz w:val="17"/>
        </w:rPr>
        <w:t>zasad</w:t>
      </w:r>
    </w:p>
    <w:p w14:paraId="0606D116" w14:textId="77777777" w:rsidR="008E6868" w:rsidRDefault="008E6868" w:rsidP="008E6868">
      <w:pPr>
        <w:spacing w:line="276" w:lineRule="auto"/>
        <w:jc w:val="both"/>
        <w:rPr>
          <w:sz w:val="17"/>
        </w:rPr>
        <w:sectPr w:rsidR="008E6868" w:rsidSect="008E6868">
          <w:footerReference w:type="default" r:id="rId7"/>
          <w:pgSz w:w="11910" w:h="16840"/>
          <w:pgMar w:top="1440" w:right="1300" w:bottom="1180" w:left="960" w:header="0" w:footer="998" w:gutter="0"/>
          <w:pgNumType w:start="1"/>
          <w:cols w:space="708"/>
        </w:sectPr>
      </w:pPr>
    </w:p>
    <w:p w14:paraId="4E8FEC48" w14:textId="77777777" w:rsidR="008E6868" w:rsidRDefault="008E6868" w:rsidP="008E6868">
      <w:pPr>
        <w:pStyle w:val="Tekstpodstawowy"/>
        <w:spacing w:before="79" w:line="276" w:lineRule="auto"/>
        <w:ind w:left="1874"/>
        <w:jc w:val="left"/>
      </w:pPr>
      <w:r>
        <w:lastRenderedPageBreak/>
        <w:t>wynagradzania/zysku</w:t>
      </w:r>
      <w:r>
        <w:rPr>
          <w:spacing w:val="71"/>
        </w:rPr>
        <w:t xml:space="preserve"> </w:t>
      </w:r>
      <w:r>
        <w:t>wyżej</w:t>
      </w:r>
      <w:r>
        <w:rPr>
          <w:spacing w:val="40"/>
        </w:rPr>
        <w:t xml:space="preserve"> </w:t>
      </w:r>
      <w:r>
        <w:t>wymienionych</w:t>
      </w:r>
      <w:r>
        <w:rPr>
          <w:spacing w:val="40"/>
        </w:rPr>
        <w:t xml:space="preserve"> </w:t>
      </w:r>
      <w:r>
        <w:t>podmiotów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ich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zasad</w:t>
      </w:r>
      <w:r>
        <w:rPr>
          <w:spacing w:val="40"/>
        </w:rPr>
        <w:t xml:space="preserve"> </w:t>
      </w:r>
      <w:r>
        <w:t>współpracy z tymi podmiotami;</w:t>
      </w:r>
    </w:p>
    <w:p w14:paraId="02685998" w14:textId="77777777" w:rsidR="008E6868" w:rsidRDefault="008E6868" w:rsidP="008E6868">
      <w:pPr>
        <w:pStyle w:val="Akapitzlist"/>
        <w:numPr>
          <w:ilvl w:val="3"/>
          <w:numId w:val="1"/>
        </w:numPr>
        <w:tabs>
          <w:tab w:val="left" w:pos="1875"/>
        </w:tabs>
        <w:spacing w:line="276" w:lineRule="auto"/>
        <w:ind w:right="119"/>
        <w:jc w:val="both"/>
        <w:rPr>
          <w:sz w:val="17"/>
        </w:rPr>
      </w:pPr>
      <w:r>
        <w:rPr>
          <w:sz w:val="17"/>
        </w:rPr>
        <w:t>dane</w:t>
      </w:r>
      <w:r>
        <w:rPr>
          <w:spacing w:val="-9"/>
          <w:sz w:val="17"/>
        </w:rPr>
        <w:t xml:space="preserve"> </w:t>
      </w:r>
      <w:r>
        <w:rPr>
          <w:sz w:val="17"/>
        </w:rPr>
        <w:t>osobowe</w:t>
      </w:r>
      <w:r>
        <w:rPr>
          <w:spacing w:val="-10"/>
          <w:sz w:val="17"/>
        </w:rPr>
        <w:t xml:space="preserve"> </w:t>
      </w:r>
      <w:r>
        <w:rPr>
          <w:sz w:val="17"/>
        </w:rPr>
        <w:t>lub</w:t>
      </w:r>
      <w:r>
        <w:rPr>
          <w:spacing w:val="-7"/>
          <w:sz w:val="17"/>
        </w:rPr>
        <w:t xml:space="preserve"> </w:t>
      </w:r>
      <w:r>
        <w:rPr>
          <w:sz w:val="17"/>
        </w:rPr>
        <w:t>informacje</w:t>
      </w:r>
      <w:r>
        <w:rPr>
          <w:spacing w:val="-9"/>
          <w:sz w:val="17"/>
        </w:rPr>
        <w:t xml:space="preserve"> </w:t>
      </w:r>
      <w:r>
        <w:rPr>
          <w:sz w:val="17"/>
        </w:rPr>
        <w:t>stanowiące</w:t>
      </w:r>
      <w:r>
        <w:rPr>
          <w:spacing w:val="-7"/>
          <w:sz w:val="17"/>
        </w:rPr>
        <w:t xml:space="preserve"> </w:t>
      </w:r>
      <w:r>
        <w:rPr>
          <w:sz w:val="17"/>
        </w:rPr>
        <w:t>tajemnicę</w:t>
      </w:r>
      <w:r>
        <w:rPr>
          <w:spacing w:val="-9"/>
          <w:sz w:val="17"/>
        </w:rPr>
        <w:t xml:space="preserve"> </w:t>
      </w:r>
      <w:r>
        <w:rPr>
          <w:sz w:val="17"/>
        </w:rPr>
        <w:t>przedsiębiorstwa</w:t>
      </w:r>
      <w:r>
        <w:rPr>
          <w:spacing w:val="-10"/>
          <w:sz w:val="17"/>
        </w:rPr>
        <w:t xml:space="preserve"> </w:t>
      </w:r>
      <w:r>
        <w:rPr>
          <w:sz w:val="17"/>
        </w:rPr>
        <w:t>oraz</w:t>
      </w:r>
      <w:r>
        <w:rPr>
          <w:spacing w:val="-9"/>
          <w:sz w:val="17"/>
        </w:rPr>
        <w:t xml:space="preserve"> </w:t>
      </w:r>
      <w:r>
        <w:rPr>
          <w:sz w:val="17"/>
        </w:rPr>
        <w:t>informacje</w:t>
      </w:r>
      <w:r>
        <w:rPr>
          <w:spacing w:val="-10"/>
          <w:sz w:val="17"/>
        </w:rPr>
        <w:t xml:space="preserve"> </w:t>
      </w:r>
      <w:r>
        <w:rPr>
          <w:sz w:val="17"/>
        </w:rPr>
        <w:t>objęte</w:t>
      </w:r>
      <w:r>
        <w:rPr>
          <w:spacing w:val="-9"/>
          <w:sz w:val="17"/>
        </w:rPr>
        <w:t xml:space="preserve"> </w:t>
      </w:r>
      <w:r>
        <w:rPr>
          <w:sz w:val="17"/>
        </w:rPr>
        <w:t>tajemnicą bankową oraz wszelkie inne zbiory danych i bazy danych oraz informacje dotyczące produktów wykorzystywanych lub opracowanych przez Techland lub podmioty powiązane, w tym informacje dotyczące</w:t>
      </w:r>
      <w:r>
        <w:rPr>
          <w:spacing w:val="-6"/>
          <w:sz w:val="17"/>
        </w:rPr>
        <w:t xml:space="preserve"> </w:t>
      </w:r>
      <w:r>
        <w:rPr>
          <w:sz w:val="17"/>
        </w:rPr>
        <w:t>rozwiązań</w:t>
      </w:r>
      <w:r>
        <w:rPr>
          <w:spacing w:val="-6"/>
          <w:sz w:val="17"/>
        </w:rPr>
        <w:t xml:space="preserve"> </w:t>
      </w:r>
      <w:r>
        <w:rPr>
          <w:sz w:val="17"/>
        </w:rPr>
        <w:t>stosowanych</w:t>
      </w:r>
      <w:r>
        <w:rPr>
          <w:spacing w:val="-6"/>
          <w:sz w:val="17"/>
        </w:rPr>
        <w:t xml:space="preserve"> </w:t>
      </w:r>
      <w:r>
        <w:rPr>
          <w:sz w:val="17"/>
        </w:rPr>
        <w:t>przez</w:t>
      </w:r>
      <w:r>
        <w:rPr>
          <w:spacing w:val="-5"/>
          <w:sz w:val="17"/>
        </w:rPr>
        <w:t xml:space="preserve"> </w:t>
      </w:r>
      <w:r>
        <w:rPr>
          <w:sz w:val="17"/>
        </w:rPr>
        <w:t>wyżej</w:t>
      </w:r>
      <w:r>
        <w:rPr>
          <w:spacing w:val="-6"/>
          <w:sz w:val="17"/>
        </w:rPr>
        <w:t xml:space="preserve"> </w:t>
      </w:r>
      <w:r>
        <w:rPr>
          <w:sz w:val="17"/>
        </w:rPr>
        <w:t>wymienione</w:t>
      </w:r>
      <w:r>
        <w:rPr>
          <w:spacing w:val="-6"/>
          <w:sz w:val="17"/>
        </w:rPr>
        <w:t xml:space="preserve"> </w:t>
      </w:r>
      <w:r>
        <w:rPr>
          <w:sz w:val="17"/>
        </w:rPr>
        <w:t>podmioty</w:t>
      </w:r>
      <w:r>
        <w:rPr>
          <w:spacing w:val="-5"/>
          <w:sz w:val="17"/>
        </w:rPr>
        <w:t xml:space="preserve"> </w:t>
      </w:r>
      <w:r>
        <w:rPr>
          <w:sz w:val="17"/>
        </w:rPr>
        <w:t>w</w:t>
      </w:r>
      <w:r>
        <w:rPr>
          <w:spacing w:val="-6"/>
          <w:sz w:val="17"/>
        </w:rPr>
        <w:t xml:space="preserve"> </w:t>
      </w:r>
      <w:r>
        <w:rPr>
          <w:sz w:val="17"/>
        </w:rPr>
        <w:t>celu</w:t>
      </w:r>
      <w:r>
        <w:rPr>
          <w:spacing w:val="-6"/>
          <w:sz w:val="17"/>
        </w:rPr>
        <w:t xml:space="preserve"> </w:t>
      </w:r>
      <w:r>
        <w:rPr>
          <w:sz w:val="17"/>
        </w:rPr>
        <w:t>zabezpieczenia,</w:t>
      </w:r>
      <w:r>
        <w:rPr>
          <w:spacing w:val="-7"/>
          <w:sz w:val="17"/>
        </w:rPr>
        <w:t xml:space="preserve"> </w:t>
      </w:r>
      <w:r>
        <w:rPr>
          <w:sz w:val="17"/>
        </w:rPr>
        <w:t>ochrony i przetwarzania zbiorów danych i baz danych;</w:t>
      </w:r>
    </w:p>
    <w:p w14:paraId="7841C653" w14:textId="77777777" w:rsidR="008E6868" w:rsidRDefault="008E6868" w:rsidP="008E6868">
      <w:pPr>
        <w:pStyle w:val="Akapitzlist"/>
        <w:numPr>
          <w:ilvl w:val="3"/>
          <w:numId w:val="1"/>
        </w:numPr>
        <w:tabs>
          <w:tab w:val="left" w:pos="1875"/>
        </w:tabs>
        <w:spacing w:before="119" w:line="276" w:lineRule="auto"/>
        <w:ind w:right="116"/>
        <w:jc w:val="both"/>
        <w:rPr>
          <w:sz w:val="17"/>
        </w:rPr>
      </w:pPr>
      <w:r>
        <w:rPr>
          <w:sz w:val="17"/>
        </w:rPr>
        <w:t>dane (w tym dane osobowe) kontrahentów Techland lub kontrahentów podmiotów powiązanych oraz klientów kontrahentów Techland lub klientów kontrahentów podmiotów powiązanych, w tym między innymi bazy danych, listy klientów i ich kontrahentów, ich dane kontaktowe, informacje o ich sytuacji prawnej,</w:t>
      </w:r>
      <w:r>
        <w:rPr>
          <w:spacing w:val="-4"/>
          <w:sz w:val="17"/>
        </w:rPr>
        <w:t xml:space="preserve"> </w:t>
      </w:r>
      <w:r>
        <w:rPr>
          <w:sz w:val="17"/>
        </w:rPr>
        <w:t>organizacyjnej</w:t>
      </w:r>
      <w:r>
        <w:rPr>
          <w:spacing w:val="-4"/>
          <w:sz w:val="17"/>
        </w:rPr>
        <w:t xml:space="preserve"> </w:t>
      </w:r>
      <w:r>
        <w:rPr>
          <w:sz w:val="17"/>
        </w:rPr>
        <w:t>lub</w:t>
      </w:r>
      <w:r>
        <w:rPr>
          <w:spacing w:val="-1"/>
          <w:sz w:val="17"/>
        </w:rPr>
        <w:t xml:space="preserve"> </w:t>
      </w:r>
      <w:r>
        <w:rPr>
          <w:sz w:val="17"/>
        </w:rPr>
        <w:t>finansowej</w:t>
      </w:r>
      <w:r>
        <w:rPr>
          <w:spacing w:val="-4"/>
          <w:sz w:val="17"/>
        </w:rPr>
        <w:t xml:space="preserve"> </w:t>
      </w:r>
      <w:r>
        <w:rPr>
          <w:sz w:val="17"/>
        </w:rPr>
        <w:t>oraz</w:t>
      </w:r>
      <w:r>
        <w:rPr>
          <w:spacing w:val="-1"/>
          <w:sz w:val="17"/>
        </w:rPr>
        <w:t xml:space="preserve"> </w:t>
      </w:r>
      <w:r>
        <w:rPr>
          <w:sz w:val="17"/>
        </w:rPr>
        <w:t>wszelkie</w:t>
      </w:r>
      <w:r>
        <w:rPr>
          <w:spacing w:val="-1"/>
          <w:sz w:val="17"/>
        </w:rPr>
        <w:t xml:space="preserve"> </w:t>
      </w:r>
      <w:r>
        <w:rPr>
          <w:sz w:val="17"/>
        </w:rPr>
        <w:t>inne</w:t>
      </w:r>
      <w:r>
        <w:rPr>
          <w:spacing w:val="-3"/>
          <w:sz w:val="17"/>
        </w:rPr>
        <w:t xml:space="preserve"> </w:t>
      </w:r>
      <w:r>
        <w:rPr>
          <w:sz w:val="17"/>
        </w:rPr>
        <w:t>dane</w:t>
      </w:r>
      <w:r>
        <w:rPr>
          <w:spacing w:val="-3"/>
          <w:sz w:val="17"/>
        </w:rPr>
        <w:t xml:space="preserve"> </w:t>
      </w:r>
      <w:r>
        <w:rPr>
          <w:sz w:val="17"/>
        </w:rPr>
        <w:t>i</w:t>
      </w:r>
      <w:r>
        <w:rPr>
          <w:spacing w:val="-2"/>
          <w:sz w:val="17"/>
        </w:rPr>
        <w:t xml:space="preserve"> </w:t>
      </w:r>
      <w:r>
        <w:rPr>
          <w:sz w:val="17"/>
        </w:rPr>
        <w:t>informacje</w:t>
      </w:r>
      <w:r>
        <w:rPr>
          <w:spacing w:val="-3"/>
          <w:sz w:val="17"/>
        </w:rPr>
        <w:t xml:space="preserve"> </w:t>
      </w:r>
      <w:r>
        <w:rPr>
          <w:sz w:val="17"/>
        </w:rPr>
        <w:t>dotyczące</w:t>
      </w:r>
      <w:r>
        <w:rPr>
          <w:spacing w:val="-1"/>
          <w:sz w:val="17"/>
        </w:rPr>
        <w:t xml:space="preserve"> </w:t>
      </w:r>
      <w:r>
        <w:rPr>
          <w:sz w:val="17"/>
        </w:rPr>
        <w:t>rodzaju,</w:t>
      </w:r>
      <w:r>
        <w:rPr>
          <w:spacing w:val="-4"/>
          <w:sz w:val="17"/>
        </w:rPr>
        <w:t xml:space="preserve"> </w:t>
      </w:r>
      <w:r>
        <w:rPr>
          <w:sz w:val="17"/>
        </w:rPr>
        <w:t>zasad</w:t>
      </w:r>
      <w:r>
        <w:rPr>
          <w:spacing w:val="40"/>
          <w:sz w:val="17"/>
        </w:rPr>
        <w:t xml:space="preserve"> </w:t>
      </w:r>
      <w:r>
        <w:rPr>
          <w:sz w:val="17"/>
        </w:rPr>
        <w:t>i mechanizmów współpracy z Techland lub powiązanymi podmiotami;</w:t>
      </w:r>
    </w:p>
    <w:p w14:paraId="0E626182" w14:textId="77777777" w:rsidR="008E6868" w:rsidRDefault="008E6868" w:rsidP="008E6868">
      <w:pPr>
        <w:pStyle w:val="Akapitzlist"/>
        <w:numPr>
          <w:ilvl w:val="3"/>
          <w:numId w:val="1"/>
        </w:numPr>
        <w:tabs>
          <w:tab w:val="left" w:pos="1875"/>
        </w:tabs>
        <w:spacing w:before="119" w:line="276" w:lineRule="auto"/>
        <w:ind w:right="113"/>
        <w:jc w:val="both"/>
        <w:rPr>
          <w:sz w:val="17"/>
        </w:rPr>
      </w:pPr>
      <w:r>
        <w:rPr>
          <w:sz w:val="17"/>
        </w:rPr>
        <w:t>informacje</w:t>
      </w:r>
      <w:r>
        <w:rPr>
          <w:spacing w:val="-7"/>
          <w:sz w:val="17"/>
        </w:rPr>
        <w:t xml:space="preserve"> </w:t>
      </w:r>
      <w:r>
        <w:rPr>
          <w:sz w:val="17"/>
        </w:rPr>
        <w:t>dotyczące</w:t>
      </w:r>
      <w:r>
        <w:rPr>
          <w:spacing w:val="-5"/>
          <w:sz w:val="17"/>
        </w:rPr>
        <w:t xml:space="preserve"> </w:t>
      </w:r>
      <w:r>
        <w:rPr>
          <w:sz w:val="17"/>
        </w:rPr>
        <w:t>sposobu</w:t>
      </w:r>
      <w:r>
        <w:rPr>
          <w:spacing w:val="-7"/>
          <w:sz w:val="17"/>
        </w:rPr>
        <w:t xml:space="preserve"> </w:t>
      </w:r>
      <w:r>
        <w:rPr>
          <w:sz w:val="17"/>
        </w:rPr>
        <w:t>ochrony</w:t>
      </w:r>
      <w:r>
        <w:rPr>
          <w:spacing w:val="-7"/>
          <w:sz w:val="17"/>
        </w:rPr>
        <w:t xml:space="preserve"> </w:t>
      </w:r>
      <w:r>
        <w:rPr>
          <w:sz w:val="17"/>
        </w:rPr>
        <w:t>administrowanych</w:t>
      </w:r>
      <w:r>
        <w:rPr>
          <w:spacing w:val="-5"/>
          <w:sz w:val="17"/>
        </w:rPr>
        <w:t xml:space="preserve"> </w:t>
      </w:r>
      <w:r>
        <w:rPr>
          <w:sz w:val="17"/>
        </w:rPr>
        <w:t>i</w:t>
      </w:r>
      <w:r>
        <w:rPr>
          <w:spacing w:val="-8"/>
          <w:sz w:val="17"/>
        </w:rPr>
        <w:t xml:space="preserve"> </w:t>
      </w:r>
      <w:r>
        <w:rPr>
          <w:sz w:val="17"/>
        </w:rPr>
        <w:t>obsługiwanych</w:t>
      </w:r>
      <w:r>
        <w:rPr>
          <w:spacing w:val="-7"/>
          <w:sz w:val="17"/>
        </w:rPr>
        <w:t xml:space="preserve"> </w:t>
      </w:r>
      <w:r>
        <w:rPr>
          <w:sz w:val="17"/>
        </w:rPr>
        <w:t>systemów</w:t>
      </w:r>
      <w:r>
        <w:rPr>
          <w:spacing w:val="-9"/>
          <w:sz w:val="17"/>
        </w:rPr>
        <w:t xml:space="preserve"> </w:t>
      </w:r>
      <w:r>
        <w:rPr>
          <w:sz w:val="17"/>
        </w:rPr>
        <w:t>informatycznych Techland lub podmiotów powiązanych, nawet pośrednio, oraz wszelkie inne dane dotyczące oprogramowania (w tym kody źródłowe) należącego do Techland lub powiązanych podmiotów lub wykorzystywanego w ich działalności;</w:t>
      </w:r>
    </w:p>
    <w:p w14:paraId="6F436C4D" w14:textId="77777777" w:rsidR="008E6868" w:rsidRDefault="008E6868" w:rsidP="008E6868">
      <w:pPr>
        <w:pStyle w:val="Akapitzlist"/>
        <w:numPr>
          <w:ilvl w:val="3"/>
          <w:numId w:val="1"/>
        </w:numPr>
        <w:tabs>
          <w:tab w:val="left" w:pos="1875"/>
        </w:tabs>
        <w:spacing w:before="121" w:line="278" w:lineRule="auto"/>
        <w:ind w:right="124"/>
        <w:jc w:val="both"/>
        <w:rPr>
          <w:sz w:val="17"/>
        </w:rPr>
      </w:pPr>
      <w:r>
        <w:rPr>
          <w:sz w:val="17"/>
        </w:rPr>
        <w:t>informacje dotyczące struktury organizacyjnej i organizacji pracy obowiązujące w Techland lub podmiotach powiązanych nawet pośrednio;</w:t>
      </w:r>
    </w:p>
    <w:p w14:paraId="089EA908" w14:textId="77777777" w:rsidR="008E6868" w:rsidRDefault="008E6868" w:rsidP="008E6868">
      <w:pPr>
        <w:pStyle w:val="Akapitzlist"/>
        <w:numPr>
          <w:ilvl w:val="3"/>
          <w:numId w:val="1"/>
        </w:numPr>
        <w:tabs>
          <w:tab w:val="left" w:pos="1875"/>
        </w:tabs>
        <w:spacing w:before="116" w:line="276" w:lineRule="auto"/>
        <w:ind w:right="112"/>
        <w:jc w:val="both"/>
        <w:rPr>
          <w:sz w:val="17"/>
        </w:rPr>
      </w:pPr>
      <w:r>
        <w:rPr>
          <w:sz w:val="17"/>
        </w:rPr>
        <w:t>wszelkie informacje dotyczące warunków, treści lub formy umów zawartych przez Techland lub podmioty powiązane w szczególności informacje dotyczące stosunków gospodarczych i warunków umów handlowych stosowanych przez Techland lub podmioty powiązane oraz sposoby sprzedaży i dystrybucji stosowane przez Techland lub podmioty powiązane;</w:t>
      </w:r>
    </w:p>
    <w:p w14:paraId="49C7507A" w14:textId="77777777" w:rsidR="008E6868" w:rsidRDefault="008E6868" w:rsidP="008E6868">
      <w:pPr>
        <w:pStyle w:val="Akapitzlist"/>
        <w:numPr>
          <w:ilvl w:val="3"/>
          <w:numId w:val="1"/>
        </w:numPr>
        <w:tabs>
          <w:tab w:val="left" w:pos="1875"/>
        </w:tabs>
        <w:spacing w:before="120" w:line="276" w:lineRule="auto"/>
        <w:ind w:right="121"/>
        <w:jc w:val="both"/>
        <w:rPr>
          <w:sz w:val="17"/>
        </w:rPr>
      </w:pPr>
      <w:r>
        <w:rPr>
          <w:sz w:val="17"/>
        </w:rPr>
        <w:t>informacje</w:t>
      </w:r>
      <w:r>
        <w:rPr>
          <w:spacing w:val="-1"/>
          <w:sz w:val="17"/>
        </w:rPr>
        <w:t xml:space="preserve"> </w:t>
      </w:r>
      <w:r>
        <w:rPr>
          <w:sz w:val="17"/>
        </w:rPr>
        <w:t>dotyczące</w:t>
      </w:r>
      <w:r>
        <w:rPr>
          <w:spacing w:val="-1"/>
          <w:sz w:val="17"/>
        </w:rPr>
        <w:t xml:space="preserve"> </w:t>
      </w:r>
      <w:r>
        <w:rPr>
          <w:sz w:val="17"/>
        </w:rPr>
        <w:t>planów</w:t>
      </w:r>
      <w:r>
        <w:rPr>
          <w:spacing w:val="-2"/>
          <w:sz w:val="17"/>
        </w:rPr>
        <w:t xml:space="preserve"> </w:t>
      </w:r>
      <w:r>
        <w:rPr>
          <w:sz w:val="17"/>
        </w:rPr>
        <w:t>sprzedaży</w:t>
      </w:r>
      <w:r>
        <w:rPr>
          <w:spacing w:val="-1"/>
          <w:sz w:val="17"/>
        </w:rPr>
        <w:t xml:space="preserve"> </w:t>
      </w:r>
      <w:r>
        <w:rPr>
          <w:sz w:val="17"/>
        </w:rPr>
        <w:t>oraz mechanizmów</w:t>
      </w:r>
      <w:r>
        <w:rPr>
          <w:spacing w:val="-1"/>
          <w:sz w:val="17"/>
        </w:rPr>
        <w:t xml:space="preserve"> </w:t>
      </w:r>
      <w:r>
        <w:rPr>
          <w:sz w:val="17"/>
        </w:rPr>
        <w:t>marketingowych i</w:t>
      </w:r>
      <w:r>
        <w:rPr>
          <w:spacing w:val="-2"/>
          <w:sz w:val="17"/>
        </w:rPr>
        <w:t xml:space="preserve"> </w:t>
      </w:r>
      <w:r>
        <w:rPr>
          <w:sz w:val="17"/>
        </w:rPr>
        <w:t>PR</w:t>
      </w:r>
      <w:r>
        <w:rPr>
          <w:spacing w:val="-1"/>
          <w:sz w:val="17"/>
        </w:rPr>
        <w:t xml:space="preserve"> </w:t>
      </w:r>
      <w:r>
        <w:rPr>
          <w:sz w:val="17"/>
        </w:rPr>
        <w:t>wykorzystywanych przez</w:t>
      </w:r>
      <w:r>
        <w:rPr>
          <w:spacing w:val="-5"/>
          <w:sz w:val="17"/>
        </w:rPr>
        <w:t xml:space="preserve"> </w:t>
      </w:r>
      <w:r>
        <w:rPr>
          <w:sz w:val="17"/>
        </w:rPr>
        <w:t>Techland</w:t>
      </w:r>
      <w:r>
        <w:rPr>
          <w:spacing w:val="-7"/>
          <w:sz w:val="17"/>
        </w:rPr>
        <w:t xml:space="preserve"> </w:t>
      </w:r>
      <w:r>
        <w:rPr>
          <w:sz w:val="17"/>
        </w:rPr>
        <w:t>lub</w:t>
      </w:r>
      <w:r>
        <w:rPr>
          <w:spacing w:val="-7"/>
          <w:sz w:val="17"/>
        </w:rPr>
        <w:t xml:space="preserve"> </w:t>
      </w:r>
      <w:r>
        <w:rPr>
          <w:sz w:val="17"/>
        </w:rPr>
        <w:t>podmioty</w:t>
      </w:r>
      <w:r>
        <w:rPr>
          <w:spacing w:val="-5"/>
          <w:sz w:val="17"/>
        </w:rPr>
        <w:t xml:space="preserve"> </w:t>
      </w:r>
      <w:r>
        <w:rPr>
          <w:sz w:val="17"/>
        </w:rPr>
        <w:t>powiązane</w:t>
      </w:r>
      <w:r>
        <w:rPr>
          <w:spacing w:val="-7"/>
          <w:sz w:val="17"/>
        </w:rPr>
        <w:t xml:space="preserve"> </w:t>
      </w:r>
      <w:r>
        <w:rPr>
          <w:sz w:val="17"/>
        </w:rPr>
        <w:t>oraz</w:t>
      </w:r>
      <w:r>
        <w:rPr>
          <w:spacing w:val="-7"/>
          <w:sz w:val="17"/>
        </w:rPr>
        <w:t xml:space="preserve"> </w:t>
      </w:r>
      <w:r>
        <w:rPr>
          <w:sz w:val="17"/>
        </w:rPr>
        <w:t>informacje</w:t>
      </w:r>
      <w:r>
        <w:rPr>
          <w:spacing w:val="-5"/>
          <w:sz w:val="17"/>
        </w:rPr>
        <w:t xml:space="preserve"> </w:t>
      </w:r>
      <w:r>
        <w:rPr>
          <w:sz w:val="17"/>
        </w:rPr>
        <w:t>dotyczące</w:t>
      </w:r>
      <w:r>
        <w:rPr>
          <w:spacing w:val="-5"/>
          <w:sz w:val="17"/>
        </w:rPr>
        <w:t xml:space="preserve"> </w:t>
      </w:r>
      <w:r>
        <w:rPr>
          <w:sz w:val="17"/>
        </w:rPr>
        <w:t>rozwiązań</w:t>
      </w:r>
      <w:r>
        <w:rPr>
          <w:spacing w:val="-7"/>
          <w:sz w:val="17"/>
        </w:rPr>
        <w:t xml:space="preserve"> </w:t>
      </w:r>
      <w:r>
        <w:rPr>
          <w:sz w:val="17"/>
        </w:rPr>
        <w:t>będących</w:t>
      </w:r>
      <w:r>
        <w:rPr>
          <w:spacing w:val="-7"/>
          <w:sz w:val="17"/>
        </w:rPr>
        <w:t xml:space="preserve"> </w:t>
      </w:r>
      <w:r>
        <w:rPr>
          <w:sz w:val="17"/>
        </w:rPr>
        <w:t>przedmiotem praw</w:t>
      </w:r>
      <w:r>
        <w:rPr>
          <w:spacing w:val="-12"/>
          <w:sz w:val="17"/>
        </w:rPr>
        <w:t xml:space="preserve"> </w:t>
      </w:r>
      <w:r>
        <w:rPr>
          <w:sz w:val="17"/>
        </w:rPr>
        <w:t>autorskich</w:t>
      </w:r>
      <w:r>
        <w:rPr>
          <w:spacing w:val="-12"/>
          <w:sz w:val="17"/>
        </w:rPr>
        <w:t xml:space="preserve"> </w:t>
      </w:r>
      <w:r>
        <w:rPr>
          <w:sz w:val="17"/>
        </w:rPr>
        <w:t>i</w:t>
      </w:r>
      <w:r>
        <w:rPr>
          <w:spacing w:val="-12"/>
          <w:sz w:val="17"/>
        </w:rPr>
        <w:t xml:space="preserve"> </w:t>
      </w:r>
      <w:r>
        <w:rPr>
          <w:sz w:val="17"/>
        </w:rPr>
        <w:t>pokrewnych</w:t>
      </w:r>
      <w:r>
        <w:rPr>
          <w:spacing w:val="-12"/>
          <w:sz w:val="17"/>
        </w:rPr>
        <w:t xml:space="preserve"> </w:t>
      </w:r>
      <w:r>
        <w:rPr>
          <w:sz w:val="17"/>
        </w:rPr>
        <w:t>lub</w:t>
      </w:r>
      <w:r>
        <w:rPr>
          <w:spacing w:val="-12"/>
          <w:sz w:val="17"/>
        </w:rPr>
        <w:t xml:space="preserve"> </w:t>
      </w:r>
      <w:r>
        <w:rPr>
          <w:sz w:val="17"/>
        </w:rPr>
        <w:t>praw</w:t>
      </w:r>
      <w:r>
        <w:rPr>
          <w:spacing w:val="-11"/>
          <w:sz w:val="17"/>
        </w:rPr>
        <w:t xml:space="preserve"> </w:t>
      </w:r>
      <w:r>
        <w:rPr>
          <w:sz w:val="17"/>
        </w:rPr>
        <w:t>własności</w:t>
      </w:r>
      <w:r>
        <w:rPr>
          <w:spacing w:val="-12"/>
          <w:sz w:val="17"/>
        </w:rPr>
        <w:t xml:space="preserve"> </w:t>
      </w:r>
      <w:r>
        <w:rPr>
          <w:sz w:val="17"/>
        </w:rPr>
        <w:t>przemysłowej</w:t>
      </w:r>
      <w:r>
        <w:rPr>
          <w:spacing w:val="-12"/>
          <w:sz w:val="17"/>
        </w:rPr>
        <w:t xml:space="preserve"> </w:t>
      </w:r>
      <w:r>
        <w:rPr>
          <w:sz w:val="17"/>
        </w:rPr>
        <w:t>Techland,</w:t>
      </w:r>
      <w:r>
        <w:rPr>
          <w:spacing w:val="-12"/>
          <w:sz w:val="17"/>
        </w:rPr>
        <w:t xml:space="preserve"> </w:t>
      </w:r>
      <w:r>
        <w:rPr>
          <w:sz w:val="17"/>
        </w:rPr>
        <w:t>powiązanych</w:t>
      </w:r>
      <w:r>
        <w:rPr>
          <w:spacing w:val="-12"/>
          <w:sz w:val="17"/>
        </w:rPr>
        <w:t xml:space="preserve"> </w:t>
      </w:r>
      <w:r>
        <w:rPr>
          <w:sz w:val="17"/>
        </w:rPr>
        <w:t>podmiotów</w:t>
      </w:r>
      <w:r>
        <w:rPr>
          <w:spacing w:val="-11"/>
          <w:sz w:val="17"/>
        </w:rPr>
        <w:t xml:space="preserve"> </w:t>
      </w:r>
      <w:r>
        <w:rPr>
          <w:sz w:val="17"/>
        </w:rPr>
        <w:t>lub osób współpracujących z Techland;</w:t>
      </w:r>
    </w:p>
    <w:p w14:paraId="7E67377A" w14:textId="77777777" w:rsidR="008E6868" w:rsidRDefault="008E6868" w:rsidP="008E6868">
      <w:pPr>
        <w:pStyle w:val="Akapitzlist"/>
        <w:numPr>
          <w:ilvl w:val="3"/>
          <w:numId w:val="1"/>
        </w:numPr>
        <w:tabs>
          <w:tab w:val="left" w:pos="1875"/>
        </w:tabs>
        <w:spacing w:before="121" w:line="276" w:lineRule="auto"/>
        <w:ind w:right="114"/>
        <w:jc w:val="both"/>
        <w:rPr>
          <w:sz w:val="17"/>
        </w:rPr>
      </w:pPr>
      <w:r>
        <w:rPr>
          <w:sz w:val="17"/>
        </w:rPr>
        <w:t>informacje, dokumenty, dane i inne materiały udostępnione Stronie Otrzymującej na jej firmową skrzynkę e–mail lub dostarczone w jakikolwiek inny sposób przez Techland, powiązane podmioty lub ich kontrahentów, nawet pośrednio związane ze Współpracą;</w:t>
      </w:r>
    </w:p>
    <w:p w14:paraId="58C83762" w14:textId="77777777" w:rsidR="008E6868" w:rsidRDefault="008E6868" w:rsidP="008E6868">
      <w:pPr>
        <w:pStyle w:val="Akapitzlist"/>
        <w:numPr>
          <w:ilvl w:val="3"/>
          <w:numId w:val="1"/>
        </w:numPr>
        <w:tabs>
          <w:tab w:val="left" w:pos="1875"/>
        </w:tabs>
        <w:spacing w:before="120" w:line="273" w:lineRule="auto"/>
        <w:ind w:right="112"/>
        <w:jc w:val="both"/>
        <w:rPr>
          <w:sz w:val="17"/>
        </w:rPr>
      </w:pPr>
      <w:r>
        <w:rPr>
          <w:sz w:val="17"/>
        </w:rPr>
        <w:t>informacje o Współpracy, w tym między innymi, wszelkie toczące się dyskusje i negocjacje, w tym między innymi fakt wykonywania niniejszej Umowy oraz jej treść;</w:t>
      </w:r>
    </w:p>
    <w:p w14:paraId="14019261" w14:textId="77777777" w:rsidR="008E6868" w:rsidRDefault="008E6868" w:rsidP="008E6868">
      <w:pPr>
        <w:pStyle w:val="Akapitzlist"/>
        <w:numPr>
          <w:ilvl w:val="3"/>
          <w:numId w:val="1"/>
        </w:numPr>
        <w:tabs>
          <w:tab w:val="left" w:pos="1875"/>
        </w:tabs>
        <w:spacing w:before="124" w:line="276" w:lineRule="auto"/>
        <w:ind w:right="112"/>
        <w:jc w:val="both"/>
        <w:rPr>
          <w:sz w:val="17"/>
        </w:rPr>
      </w:pPr>
      <w:r>
        <w:rPr>
          <w:sz w:val="17"/>
        </w:rPr>
        <w:t>wszelkie informacje udostępnione Stronie Otrzymującej w związku z postępowaniami ofertowymi prowadzonymi przez Techland;</w:t>
      </w:r>
    </w:p>
    <w:p w14:paraId="1B595CAC" w14:textId="77777777" w:rsidR="008E6868" w:rsidRDefault="008E6868" w:rsidP="008E6868">
      <w:pPr>
        <w:pStyle w:val="Akapitzlist"/>
        <w:numPr>
          <w:ilvl w:val="3"/>
          <w:numId w:val="1"/>
        </w:numPr>
        <w:tabs>
          <w:tab w:val="left" w:pos="1875"/>
        </w:tabs>
        <w:spacing w:before="119" w:line="276" w:lineRule="auto"/>
        <w:ind w:right="113"/>
        <w:jc w:val="both"/>
        <w:rPr>
          <w:sz w:val="17"/>
        </w:rPr>
      </w:pPr>
      <w:r>
        <w:rPr>
          <w:sz w:val="17"/>
        </w:rPr>
        <w:t>inne informacje udostępnione/dostarczone przez Techland lub powiązane podmioty, czy współpracujące z Techland lub uzyskane przez Stronę Otrzymującą nawet pośrednio, jeżeli ich charakter wskazuje, że mogą one mieć nawet pośrednią wartość biznesową, ekonomiczną, wizerunkową lub marketingową dla Techland lub powiązanych podmiotów, łącznie z informacjami istotnymi dla Techland, lecz które nie mają wartości gospodarczej lub wizerunkowej;</w:t>
      </w:r>
    </w:p>
    <w:p w14:paraId="4E44E642" w14:textId="77777777" w:rsidR="008E6868" w:rsidRDefault="008E6868" w:rsidP="008E6868">
      <w:pPr>
        <w:pStyle w:val="Tekstpodstawowy"/>
        <w:spacing w:before="121" w:line="276" w:lineRule="auto"/>
        <w:ind w:right="114"/>
      </w:pPr>
      <w:r>
        <w:t>niezależnie</w:t>
      </w:r>
      <w:r>
        <w:rPr>
          <w:spacing w:val="-8"/>
        </w:rPr>
        <w:t xml:space="preserve"> </w:t>
      </w:r>
      <w:r>
        <w:t>czy</w:t>
      </w:r>
      <w:r>
        <w:rPr>
          <w:spacing w:val="-8"/>
        </w:rPr>
        <w:t xml:space="preserve"> </w:t>
      </w:r>
      <w:r>
        <w:t>dostarczone</w:t>
      </w:r>
      <w:r>
        <w:rPr>
          <w:spacing w:val="-8"/>
        </w:rPr>
        <w:t xml:space="preserve"> </w:t>
      </w:r>
      <w:r>
        <w:t>ustnie,</w:t>
      </w:r>
      <w:r>
        <w:rPr>
          <w:spacing w:val="-8"/>
        </w:rPr>
        <w:t xml:space="preserve"> </w:t>
      </w:r>
      <w:r>
        <w:t>elektronicznie,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piśmie</w:t>
      </w:r>
      <w:r>
        <w:rPr>
          <w:spacing w:val="-5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jakiejkolwiek</w:t>
      </w:r>
      <w:r>
        <w:rPr>
          <w:spacing w:val="-8"/>
        </w:rPr>
        <w:t xml:space="preserve"> </w:t>
      </w:r>
      <w:r>
        <w:t>innej</w:t>
      </w:r>
      <w:r>
        <w:rPr>
          <w:spacing w:val="-6"/>
        </w:rPr>
        <w:t xml:space="preserve"> </w:t>
      </w:r>
      <w:r>
        <w:t>formie,</w:t>
      </w:r>
      <w:r>
        <w:rPr>
          <w:spacing w:val="-8"/>
        </w:rPr>
        <w:t xml:space="preserve"> </w:t>
      </w:r>
      <w:r>
        <w:t>niezależnie</w:t>
      </w:r>
      <w:r>
        <w:rPr>
          <w:spacing w:val="-8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formy</w:t>
      </w:r>
      <w:r>
        <w:rPr>
          <w:spacing w:val="-8"/>
        </w:rPr>
        <w:t xml:space="preserve"> </w:t>
      </w:r>
      <w:r>
        <w:t>ich zapisu, przekazania lub dostępu, niezależnie od czasu ich uzyskania lub uzyskania do nich dostępu przez Stronę Otrzymującą</w:t>
      </w:r>
      <w:r>
        <w:rPr>
          <w:spacing w:val="-7"/>
        </w:rPr>
        <w:t xml:space="preserve"> </w:t>
      </w:r>
      <w:r>
        <w:t>(tj.</w:t>
      </w:r>
      <w:r>
        <w:rPr>
          <w:spacing w:val="-6"/>
        </w:rPr>
        <w:t xml:space="preserve"> </w:t>
      </w:r>
      <w:r>
        <w:t>przed,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dniu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dacie</w:t>
      </w:r>
      <w:r>
        <w:rPr>
          <w:spacing w:val="-5"/>
        </w:rPr>
        <w:t xml:space="preserve"> </w:t>
      </w:r>
      <w:r>
        <w:t>podpisania</w:t>
      </w:r>
      <w:r>
        <w:rPr>
          <w:spacing w:val="-8"/>
        </w:rPr>
        <w:t xml:space="preserve"> </w:t>
      </w:r>
      <w:r>
        <w:t>niniejszej</w:t>
      </w:r>
      <w:r>
        <w:rPr>
          <w:spacing w:val="-6"/>
        </w:rPr>
        <w:t xml:space="preserve"> </w:t>
      </w:r>
      <w:r>
        <w:t>Umowy),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niezależnie</w:t>
      </w:r>
      <w:r>
        <w:rPr>
          <w:spacing w:val="-4"/>
        </w:rPr>
        <w:t xml:space="preserve"> </w:t>
      </w:r>
      <w:r>
        <w:t>czy</w:t>
      </w:r>
      <w:r>
        <w:rPr>
          <w:spacing w:val="-5"/>
        </w:rPr>
        <w:t xml:space="preserve"> </w:t>
      </w:r>
      <w:r>
        <w:t>zostały</w:t>
      </w:r>
      <w:r>
        <w:rPr>
          <w:spacing w:val="-8"/>
        </w:rPr>
        <w:t xml:space="preserve"> </w:t>
      </w:r>
      <w:r>
        <w:t>przekazane umyślnie czy przypadkowo oraz czy należy je uznać za poufne w odniesieniu do okoliczności ich przekazania. Brak oznaczenia przekazanych informacji jako Informacji Poufnych nie wpływa na ich status jako Informacji Poufnych w rozumieniu</w:t>
      </w:r>
      <w:r>
        <w:rPr>
          <w:spacing w:val="-10"/>
        </w:rPr>
        <w:t xml:space="preserve"> </w:t>
      </w:r>
      <w:r>
        <w:t>Umowy.</w:t>
      </w:r>
      <w:r>
        <w:rPr>
          <w:spacing w:val="-10"/>
        </w:rPr>
        <w:t xml:space="preserve"> </w:t>
      </w:r>
      <w:r>
        <w:t>Aby</w:t>
      </w:r>
      <w:r>
        <w:rPr>
          <w:spacing w:val="-10"/>
        </w:rPr>
        <w:t xml:space="preserve"> </w:t>
      </w:r>
      <w:r>
        <w:t>uniknąć</w:t>
      </w:r>
      <w:r>
        <w:rPr>
          <w:spacing w:val="-11"/>
        </w:rPr>
        <w:t xml:space="preserve"> </w:t>
      </w:r>
      <w:r>
        <w:t>wątpliwości</w:t>
      </w:r>
      <w:r>
        <w:rPr>
          <w:spacing w:val="-6"/>
        </w:rPr>
        <w:t xml:space="preserve"> </w:t>
      </w:r>
      <w:r>
        <w:t>(i)</w:t>
      </w:r>
      <w:r>
        <w:rPr>
          <w:spacing w:val="-10"/>
        </w:rPr>
        <w:t xml:space="preserve"> </w:t>
      </w:r>
      <w:r>
        <w:t>Strony</w:t>
      </w:r>
      <w:r>
        <w:rPr>
          <w:spacing w:val="-11"/>
        </w:rPr>
        <w:t xml:space="preserve"> </w:t>
      </w:r>
      <w:r>
        <w:t>potwierdzają,</w:t>
      </w:r>
      <w:r>
        <w:rPr>
          <w:spacing w:val="-10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Informacje</w:t>
      </w:r>
      <w:r>
        <w:rPr>
          <w:spacing w:val="-8"/>
        </w:rPr>
        <w:t xml:space="preserve"> </w:t>
      </w:r>
      <w:r>
        <w:t>Poufne</w:t>
      </w:r>
      <w:r>
        <w:rPr>
          <w:spacing w:val="-10"/>
        </w:rPr>
        <w:t xml:space="preserve"> </w:t>
      </w:r>
      <w:r>
        <w:t>obejmują</w:t>
      </w:r>
      <w:r>
        <w:rPr>
          <w:spacing w:val="-11"/>
        </w:rPr>
        <w:t xml:space="preserve"> </w:t>
      </w:r>
      <w:r>
        <w:t>również</w:t>
      </w:r>
      <w:r>
        <w:rPr>
          <w:spacing w:val="-10"/>
        </w:rPr>
        <w:t xml:space="preserve"> </w:t>
      </w:r>
      <w:r>
        <w:t>wszelkie informacje</w:t>
      </w:r>
      <w:r>
        <w:rPr>
          <w:spacing w:val="-9"/>
        </w:rPr>
        <w:t xml:space="preserve"> </w:t>
      </w:r>
      <w:r>
        <w:t>oparte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Informacjach</w:t>
      </w:r>
      <w:r>
        <w:rPr>
          <w:spacing w:val="-6"/>
        </w:rPr>
        <w:t xml:space="preserve"> </w:t>
      </w:r>
      <w:r>
        <w:t>Poufnych,</w:t>
      </w:r>
      <w:r>
        <w:rPr>
          <w:spacing w:val="-9"/>
        </w:rPr>
        <w:t xml:space="preserve"> </w:t>
      </w:r>
      <w:r>
        <w:t>uzyskane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nich</w:t>
      </w:r>
      <w:r>
        <w:rPr>
          <w:spacing w:val="-9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inny sposób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odzwierciedlające,</w:t>
      </w:r>
      <w:r>
        <w:rPr>
          <w:spacing w:val="-9"/>
        </w:rPr>
        <w:t xml:space="preserve"> </w:t>
      </w:r>
      <w:r>
        <w:t>(ii)</w:t>
      </w:r>
      <w:r>
        <w:rPr>
          <w:spacing w:val="-9"/>
        </w:rPr>
        <w:t xml:space="preserve"> </w:t>
      </w:r>
      <w:proofErr w:type="spellStart"/>
      <w:r>
        <w:t>domniemuje</w:t>
      </w:r>
      <w:proofErr w:type="spellEnd"/>
      <w:r>
        <w:t xml:space="preserve"> się, że wszelkie Informacje Poufne mają wartość gospodarczą lub wizerunkową.</w:t>
      </w:r>
    </w:p>
    <w:p w14:paraId="44425F86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39"/>
          <w:tab w:val="left" w:pos="740"/>
        </w:tabs>
        <w:spacing w:before="120"/>
        <w:rPr>
          <w:sz w:val="17"/>
        </w:rPr>
      </w:pPr>
      <w:r>
        <w:rPr>
          <w:sz w:val="17"/>
        </w:rPr>
        <w:t>Obowiązek</w:t>
      </w:r>
      <w:r>
        <w:rPr>
          <w:spacing w:val="-6"/>
          <w:sz w:val="17"/>
        </w:rPr>
        <w:t xml:space="preserve"> </w:t>
      </w:r>
      <w:r>
        <w:rPr>
          <w:sz w:val="17"/>
        </w:rPr>
        <w:t>zachowania</w:t>
      </w:r>
      <w:r>
        <w:rPr>
          <w:spacing w:val="-6"/>
          <w:sz w:val="17"/>
        </w:rPr>
        <w:t xml:space="preserve"> </w:t>
      </w:r>
      <w:r>
        <w:rPr>
          <w:sz w:val="17"/>
        </w:rPr>
        <w:t>poufności</w:t>
      </w:r>
      <w:r>
        <w:rPr>
          <w:spacing w:val="-6"/>
          <w:sz w:val="17"/>
        </w:rPr>
        <w:t xml:space="preserve"> </w:t>
      </w:r>
      <w:r>
        <w:rPr>
          <w:sz w:val="17"/>
        </w:rPr>
        <w:t>nie</w:t>
      </w:r>
      <w:r>
        <w:rPr>
          <w:spacing w:val="-4"/>
          <w:sz w:val="17"/>
        </w:rPr>
        <w:t xml:space="preserve"> </w:t>
      </w:r>
      <w:r>
        <w:rPr>
          <w:sz w:val="17"/>
        </w:rPr>
        <w:t>ma</w:t>
      </w:r>
      <w:r>
        <w:rPr>
          <w:spacing w:val="-4"/>
          <w:sz w:val="17"/>
        </w:rPr>
        <w:t xml:space="preserve"> </w:t>
      </w:r>
      <w:r>
        <w:rPr>
          <w:sz w:val="17"/>
        </w:rPr>
        <w:t>zastosowania</w:t>
      </w:r>
      <w:r>
        <w:rPr>
          <w:spacing w:val="-6"/>
          <w:sz w:val="17"/>
        </w:rPr>
        <w:t xml:space="preserve"> </w:t>
      </w:r>
      <w:r>
        <w:rPr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z w:val="17"/>
        </w:rPr>
        <w:t>Informacji</w:t>
      </w:r>
      <w:r>
        <w:rPr>
          <w:spacing w:val="-5"/>
          <w:sz w:val="17"/>
        </w:rPr>
        <w:t xml:space="preserve"> </w:t>
      </w:r>
      <w:r>
        <w:rPr>
          <w:sz w:val="17"/>
        </w:rPr>
        <w:t>Poufnych,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które:</w:t>
      </w:r>
    </w:p>
    <w:p w14:paraId="41576096" w14:textId="77777777" w:rsidR="008E6868" w:rsidRDefault="008E6868" w:rsidP="008E6868">
      <w:pPr>
        <w:pStyle w:val="Akapitzlist"/>
        <w:numPr>
          <w:ilvl w:val="3"/>
          <w:numId w:val="1"/>
        </w:numPr>
        <w:tabs>
          <w:tab w:val="left" w:pos="1874"/>
          <w:tab w:val="left" w:pos="1875"/>
        </w:tabs>
        <w:spacing w:before="148"/>
        <w:rPr>
          <w:sz w:val="17"/>
        </w:rPr>
      </w:pPr>
      <w:r>
        <w:rPr>
          <w:sz w:val="17"/>
        </w:rPr>
        <w:t>są</w:t>
      </w:r>
      <w:r>
        <w:rPr>
          <w:spacing w:val="-4"/>
          <w:sz w:val="17"/>
        </w:rPr>
        <w:t xml:space="preserve"> </w:t>
      </w:r>
      <w:r>
        <w:rPr>
          <w:sz w:val="17"/>
        </w:rPr>
        <w:t>lub</w:t>
      </w:r>
      <w:r>
        <w:rPr>
          <w:spacing w:val="-4"/>
          <w:sz w:val="17"/>
        </w:rPr>
        <w:t xml:space="preserve"> </w:t>
      </w:r>
      <w:r>
        <w:rPr>
          <w:sz w:val="17"/>
        </w:rPr>
        <w:t>staną</w:t>
      </w:r>
      <w:r>
        <w:rPr>
          <w:spacing w:val="-4"/>
          <w:sz w:val="17"/>
        </w:rPr>
        <w:t xml:space="preserve"> </w:t>
      </w:r>
      <w:r>
        <w:rPr>
          <w:sz w:val="17"/>
        </w:rPr>
        <w:t>się</w:t>
      </w:r>
      <w:r>
        <w:rPr>
          <w:spacing w:val="-4"/>
          <w:sz w:val="17"/>
        </w:rPr>
        <w:t xml:space="preserve"> </w:t>
      </w:r>
      <w:r>
        <w:rPr>
          <w:sz w:val="17"/>
        </w:rPr>
        <w:t>powszechnie</w:t>
      </w:r>
      <w:r>
        <w:rPr>
          <w:spacing w:val="-2"/>
          <w:sz w:val="17"/>
        </w:rPr>
        <w:t xml:space="preserve"> </w:t>
      </w:r>
      <w:r>
        <w:rPr>
          <w:sz w:val="17"/>
        </w:rPr>
        <w:t>znane</w:t>
      </w:r>
      <w:r>
        <w:rPr>
          <w:spacing w:val="-1"/>
          <w:sz w:val="17"/>
        </w:rPr>
        <w:t xml:space="preserve"> </w:t>
      </w:r>
      <w:r>
        <w:rPr>
          <w:sz w:val="17"/>
        </w:rPr>
        <w:t>w</w:t>
      </w:r>
      <w:r>
        <w:rPr>
          <w:spacing w:val="-6"/>
          <w:sz w:val="17"/>
        </w:rPr>
        <w:t xml:space="preserve"> </w:t>
      </w:r>
      <w:r>
        <w:rPr>
          <w:sz w:val="17"/>
        </w:rPr>
        <w:t>sposób</w:t>
      </w:r>
      <w:r>
        <w:rPr>
          <w:spacing w:val="-2"/>
          <w:sz w:val="17"/>
        </w:rPr>
        <w:t xml:space="preserve"> </w:t>
      </w:r>
      <w:r>
        <w:rPr>
          <w:sz w:val="17"/>
        </w:rPr>
        <w:t>inny</w:t>
      </w:r>
      <w:r>
        <w:rPr>
          <w:spacing w:val="-4"/>
          <w:sz w:val="17"/>
        </w:rPr>
        <w:t xml:space="preserve"> </w:t>
      </w:r>
      <w:r>
        <w:rPr>
          <w:sz w:val="17"/>
        </w:rPr>
        <w:t>niż</w:t>
      </w:r>
      <w:r>
        <w:rPr>
          <w:spacing w:val="3"/>
          <w:sz w:val="17"/>
        </w:rPr>
        <w:t xml:space="preserve"> </w:t>
      </w:r>
      <w:r>
        <w:rPr>
          <w:sz w:val="17"/>
        </w:rPr>
        <w:t>z</w:t>
      </w:r>
      <w:r>
        <w:rPr>
          <w:spacing w:val="-4"/>
          <w:sz w:val="17"/>
        </w:rPr>
        <w:t xml:space="preserve"> </w:t>
      </w:r>
      <w:r>
        <w:rPr>
          <w:sz w:val="17"/>
        </w:rPr>
        <w:t>naruszeniem</w:t>
      </w:r>
      <w:r>
        <w:rPr>
          <w:spacing w:val="-5"/>
          <w:sz w:val="17"/>
        </w:rPr>
        <w:t xml:space="preserve"> </w:t>
      </w:r>
      <w:r>
        <w:rPr>
          <w:sz w:val="17"/>
        </w:rPr>
        <w:t>postanowień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Umowy;</w:t>
      </w:r>
    </w:p>
    <w:p w14:paraId="50212A37" w14:textId="77777777" w:rsidR="008E6868" w:rsidRDefault="008E6868" w:rsidP="008E6868">
      <w:pPr>
        <w:pStyle w:val="Akapitzlist"/>
        <w:numPr>
          <w:ilvl w:val="3"/>
          <w:numId w:val="1"/>
        </w:numPr>
        <w:tabs>
          <w:tab w:val="left" w:pos="1875"/>
        </w:tabs>
        <w:spacing w:before="148" w:line="276" w:lineRule="auto"/>
        <w:ind w:right="124"/>
        <w:jc w:val="both"/>
        <w:rPr>
          <w:sz w:val="17"/>
        </w:rPr>
      </w:pPr>
      <w:r>
        <w:rPr>
          <w:sz w:val="17"/>
        </w:rPr>
        <w:t>zostały uzyskane przez Stronę Otrzymującą zgodnie z prawem, bez żadnych zobowiązań do zachowania poufności w związku z niniejszą Umową;</w:t>
      </w:r>
    </w:p>
    <w:p w14:paraId="235D6403" w14:textId="77777777" w:rsidR="008E6868" w:rsidRDefault="008E6868" w:rsidP="008E6868">
      <w:pPr>
        <w:pStyle w:val="Akapitzlist"/>
        <w:numPr>
          <w:ilvl w:val="3"/>
          <w:numId w:val="1"/>
        </w:numPr>
        <w:tabs>
          <w:tab w:val="left" w:pos="1875"/>
        </w:tabs>
        <w:spacing w:line="276" w:lineRule="auto"/>
        <w:ind w:right="113"/>
        <w:jc w:val="both"/>
        <w:rPr>
          <w:sz w:val="17"/>
        </w:rPr>
      </w:pPr>
      <w:r>
        <w:rPr>
          <w:sz w:val="17"/>
        </w:rPr>
        <w:t>zostały</w:t>
      </w:r>
      <w:r>
        <w:rPr>
          <w:spacing w:val="-2"/>
          <w:sz w:val="17"/>
        </w:rPr>
        <w:t xml:space="preserve"> </w:t>
      </w:r>
      <w:r>
        <w:rPr>
          <w:sz w:val="17"/>
        </w:rPr>
        <w:t>wyraźnie</w:t>
      </w:r>
      <w:r>
        <w:rPr>
          <w:spacing w:val="-4"/>
          <w:sz w:val="17"/>
        </w:rPr>
        <w:t xml:space="preserve"> </w:t>
      </w:r>
      <w:r>
        <w:rPr>
          <w:sz w:val="17"/>
        </w:rPr>
        <w:t>ujawnione</w:t>
      </w:r>
      <w:r>
        <w:rPr>
          <w:spacing w:val="-2"/>
          <w:sz w:val="17"/>
        </w:rPr>
        <w:t xml:space="preserve"> </w:t>
      </w:r>
      <w:r>
        <w:rPr>
          <w:sz w:val="17"/>
        </w:rPr>
        <w:t>Stronie</w:t>
      </w:r>
      <w:r>
        <w:rPr>
          <w:spacing w:val="-2"/>
          <w:sz w:val="17"/>
        </w:rPr>
        <w:t xml:space="preserve"> </w:t>
      </w:r>
      <w:r>
        <w:rPr>
          <w:sz w:val="17"/>
        </w:rPr>
        <w:t>Otrzymującej</w:t>
      </w:r>
      <w:r>
        <w:rPr>
          <w:spacing w:val="-5"/>
          <w:sz w:val="17"/>
        </w:rPr>
        <w:t xml:space="preserve"> </w:t>
      </w:r>
      <w:r>
        <w:rPr>
          <w:sz w:val="17"/>
        </w:rPr>
        <w:t>na</w:t>
      </w:r>
      <w:r>
        <w:rPr>
          <w:spacing w:val="-4"/>
          <w:sz w:val="17"/>
        </w:rPr>
        <w:t xml:space="preserve"> </w:t>
      </w:r>
      <w:r>
        <w:rPr>
          <w:sz w:val="17"/>
        </w:rPr>
        <w:t>zasadzie braku</w:t>
      </w:r>
      <w:r>
        <w:rPr>
          <w:spacing w:val="-1"/>
          <w:sz w:val="17"/>
        </w:rPr>
        <w:t xml:space="preserve"> </w:t>
      </w:r>
      <w:r>
        <w:rPr>
          <w:sz w:val="17"/>
        </w:rPr>
        <w:t>poufności</w:t>
      </w:r>
      <w:r>
        <w:rPr>
          <w:spacing w:val="-3"/>
          <w:sz w:val="17"/>
        </w:rPr>
        <w:t xml:space="preserve"> </w:t>
      </w:r>
      <w:r>
        <w:rPr>
          <w:sz w:val="17"/>
        </w:rPr>
        <w:t>za</w:t>
      </w:r>
      <w:r>
        <w:rPr>
          <w:spacing w:val="-2"/>
          <w:sz w:val="17"/>
        </w:rPr>
        <w:t xml:space="preserve"> </w:t>
      </w:r>
      <w:r>
        <w:rPr>
          <w:sz w:val="17"/>
        </w:rPr>
        <w:t>uprzednią</w:t>
      </w:r>
      <w:r>
        <w:rPr>
          <w:spacing w:val="-4"/>
          <w:sz w:val="17"/>
        </w:rPr>
        <w:t xml:space="preserve"> </w:t>
      </w:r>
      <w:r>
        <w:rPr>
          <w:sz w:val="17"/>
        </w:rPr>
        <w:t>pisemną, pod</w:t>
      </w:r>
      <w:r>
        <w:rPr>
          <w:spacing w:val="-4"/>
          <w:sz w:val="17"/>
        </w:rPr>
        <w:t xml:space="preserve"> </w:t>
      </w:r>
      <w:r>
        <w:rPr>
          <w:sz w:val="17"/>
        </w:rPr>
        <w:t>rygorem</w:t>
      </w:r>
      <w:r>
        <w:rPr>
          <w:spacing w:val="-7"/>
          <w:sz w:val="17"/>
        </w:rPr>
        <w:t xml:space="preserve"> </w:t>
      </w:r>
      <w:r>
        <w:rPr>
          <w:sz w:val="17"/>
        </w:rPr>
        <w:t>nieważności,</w:t>
      </w:r>
      <w:r>
        <w:rPr>
          <w:spacing w:val="-7"/>
          <w:sz w:val="17"/>
        </w:rPr>
        <w:t xml:space="preserve"> </w:t>
      </w:r>
      <w:r>
        <w:rPr>
          <w:sz w:val="17"/>
        </w:rPr>
        <w:t>zgodą</w:t>
      </w:r>
      <w:r>
        <w:rPr>
          <w:spacing w:val="-4"/>
          <w:sz w:val="17"/>
        </w:rPr>
        <w:t xml:space="preserve"> </w:t>
      </w:r>
      <w:r>
        <w:rPr>
          <w:sz w:val="17"/>
        </w:rPr>
        <w:t>Techland</w:t>
      </w:r>
      <w:r>
        <w:rPr>
          <w:spacing w:val="-6"/>
          <w:sz w:val="17"/>
        </w:rPr>
        <w:t xml:space="preserve"> </w:t>
      </w:r>
      <w:r>
        <w:rPr>
          <w:sz w:val="17"/>
        </w:rPr>
        <w:t>oraz</w:t>
      </w:r>
      <w:r>
        <w:rPr>
          <w:spacing w:val="-4"/>
          <w:sz w:val="17"/>
        </w:rPr>
        <w:t xml:space="preserve"> </w:t>
      </w:r>
      <w:r>
        <w:rPr>
          <w:sz w:val="17"/>
        </w:rPr>
        <w:t>w</w:t>
      </w:r>
      <w:r>
        <w:rPr>
          <w:spacing w:val="-7"/>
          <w:sz w:val="17"/>
        </w:rPr>
        <w:t xml:space="preserve"> </w:t>
      </w:r>
      <w:r>
        <w:rPr>
          <w:sz w:val="17"/>
        </w:rPr>
        <w:t>zakresie</w:t>
      </w:r>
      <w:r>
        <w:rPr>
          <w:spacing w:val="-6"/>
          <w:sz w:val="17"/>
        </w:rPr>
        <w:t xml:space="preserve"> </w:t>
      </w:r>
      <w:r>
        <w:rPr>
          <w:sz w:val="17"/>
        </w:rPr>
        <w:t>i w</w:t>
      </w:r>
      <w:r>
        <w:rPr>
          <w:spacing w:val="-7"/>
          <w:sz w:val="17"/>
        </w:rPr>
        <w:t xml:space="preserve"> </w:t>
      </w:r>
      <w:r>
        <w:rPr>
          <w:sz w:val="17"/>
        </w:rPr>
        <w:t>odniesieniu</w:t>
      </w:r>
      <w:r>
        <w:rPr>
          <w:spacing w:val="-6"/>
          <w:sz w:val="17"/>
        </w:rPr>
        <w:t xml:space="preserve"> </w:t>
      </w:r>
      <w:r>
        <w:rPr>
          <w:sz w:val="17"/>
        </w:rPr>
        <w:t>do</w:t>
      </w:r>
      <w:r>
        <w:rPr>
          <w:spacing w:val="-6"/>
          <w:sz w:val="17"/>
        </w:rPr>
        <w:t xml:space="preserve"> </w:t>
      </w:r>
      <w:r>
        <w:rPr>
          <w:sz w:val="17"/>
        </w:rPr>
        <w:t>podmiotów</w:t>
      </w:r>
      <w:r>
        <w:rPr>
          <w:spacing w:val="-5"/>
          <w:sz w:val="17"/>
        </w:rPr>
        <w:t xml:space="preserve"> </w:t>
      </w:r>
      <w:r>
        <w:rPr>
          <w:sz w:val="17"/>
        </w:rPr>
        <w:t>określonych w niniejszej zgodzie;</w:t>
      </w:r>
    </w:p>
    <w:p w14:paraId="50D28D5F" w14:textId="77777777" w:rsidR="008E6868" w:rsidRDefault="008E6868" w:rsidP="008E6868">
      <w:pPr>
        <w:spacing w:line="276" w:lineRule="auto"/>
        <w:jc w:val="both"/>
        <w:rPr>
          <w:sz w:val="17"/>
        </w:rPr>
        <w:sectPr w:rsidR="008E6868">
          <w:pgSz w:w="11910" w:h="16840"/>
          <w:pgMar w:top="1320" w:right="1300" w:bottom="1180" w:left="960" w:header="0" w:footer="998" w:gutter="0"/>
          <w:cols w:space="708"/>
        </w:sectPr>
      </w:pPr>
    </w:p>
    <w:p w14:paraId="38865DE3" w14:textId="77777777" w:rsidR="008E6868" w:rsidRDefault="008E6868" w:rsidP="008E6868">
      <w:pPr>
        <w:pStyle w:val="Akapitzlist"/>
        <w:numPr>
          <w:ilvl w:val="3"/>
          <w:numId w:val="1"/>
        </w:numPr>
        <w:tabs>
          <w:tab w:val="left" w:pos="1875"/>
        </w:tabs>
        <w:spacing w:before="79" w:line="276" w:lineRule="auto"/>
        <w:ind w:right="113"/>
        <w:jc w:val="both"/>
        <w:rPr>
          <w:sz w:val="17"/>
        </w:rPr>
      </w:pPr>
      <w:r>
        <w:rPr>
          <w:sz w:val="17"/>
        </w:rPr>
        <w:lastRenderedPageBreak/>
        <w:t>muszą zostać (i tylko w tym celu) ujawnione władzom publicznym na podstawie bezwzględnie obowiązujących przepisów prawnych. Strona Otrzymująca niezwłocznie poinformuje Techland, nie później</w:t>
      </w:r>
      <w:r>
        <w:rPr>
          <w:spacing w:val="-12"/>
          <w:sz w:val="17"/>
        </w:rPr>
        <w:t xml:space="preserve"> </w:t>
      </w:r>
      <w:r>
        <w:rPr>
          <w:sz w:val="17"/>
        </w:rPr>
        <w:t>niż</w:t>
      </w:r>
      <w:r>
        <w:rPr>
          <w:spacing w:val="-12"/>
          <w:sz w:val="17"/>
        </w:rPr>
        <w:t xml:space="preserve"> </w:t>
      </w:r>
      <w:r>
        <w:rPr>
          <w:sz w:val="17"/>
        </w:rPr>
        <w:t>w</w:t>
      </w:r>
      <w:r>
        <w:rPr>
          <w:spacing w:val="-12"/>
          <w:sz w:val="17"/>
        </w:rPr>
        <w:t xml:space="preserve"> </w:t>
      </w:r>
      <w:r>
        <w:rPr>
          <w:sz w:val="17"/>
        </w:rPr>
        <w:t>ciągu</w:t>
      </w:r>
      <w:r>
        <w:rPr>
          <w:spacing w:val="-12"/>
          <w:sz w:val="17"/>
        </w:rPr>
        <w:t xml:space="preserve"> </w:t>
      </w:r>
      <w:r>
        <w:rPr>
          <w:sz w:val="17"/>
        </w:rPr>
        <w:t>2</w:t>
      </w:r>
      <w:r>
        <w:rPr>
          <w:spacing w:val="-12"/>
          <w:sz w:val="17"/>
        </w:rPr>
        <w:t xml:space="preserve"> </w:t>
      </w:r>
      <w:r>
        <w:rPr>
          <w:sz w:val="17"/>
        </w:rPr>
        <w:t>(dwóch)</w:t>
      </w:r>
      <w:r>
        <w:rPr>
          <w:spacing w:val="-11"/>
          <w:sz w:val="17"/>
        </w:rPr>
        <w:t xml:space="preserve"> </w:t>
      </w:r>
      <w:r>
        <w:rPr>
          <w:sz w:val="17"/>
        </w:rPr>
        <w:t>dni</w:t>
      </w:r>
      <w:r>
        <w:rPr>
          <w:spacing w:val="-12"/>
          <w:sz w:val="17"/>
        </w:rPr>
        <w:t xml:space="preserve"> </w:t>
      </w:r>
      <w:r>
        <w:rPr>
          <w:sz w:val="17"/>
        </w:rPr>
        <w:t>roboczych,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jakimkolwiek</w:t>
      </w:r>
      <w:r>
        <w:rPr>
          <w:spacing w:val="-12"/>
          <w:sz w:val="17"/>
        </w:rPr>
        <w:t xml:space="preserve"> </w:t>
      </w:r>
      <w:r>
        <w:rPr>
          <w:sz w:val="17"/>
        </w:rPr>
        <w:t>obowiązku</w:t>
      </w:r>
      <w:r>
        <w:rPr>
          <w:spacing w:val="-11"/>
          <w:sz w:val="17"/>
        </w:rPr>
        <w:t xml:space="preserve"> </w:t>
      </w:r>
      <w:r>
        <w:rPr>
          <w:sz w:val="17"/>
        </w:rPr>
        <w:t>ujawnienia</w:t>
      </w:r>
      <w:r>
        <w:rPr>
          <w:spacing w:val="-12"/>
          <w:sz w:val="17"/>
        </w:rPr>
        <w:t xml:space="preserve"> </w:t>
      </w:r>
      <w:r>
        <w:rPr>
          <w:sz w:val="17"/>
        </w:rPr>
        <w:t>Informacji</w:t>
      </w:r>
      <w:r>
        <w:rPr>
          <w:spacing w:val="-12"/>
          <w:sz w:val="17"/>
        </w:rPr>
        <w:t xml:space="preserve"> </w:t>
      </w:r>
      <w:r>
        <w:rPr>
          <w:sz w:val="17"/>
        </w:rPr>
        <w:t xml:space="preserve">Poufnych, a także rozpocznie wszelkie działania niezbędne do zachowania Informacji Poufnych w tajemnicy i udostępniania ich w możliwie najwęższym zakresie, w celu zapewnienia bezpieczeństwa, a także wszelkich działań niezbędnych do umożliwienia Techland bycia stroną w procedurze związanej z jej </w:t>
      </w:r>
      <w:r>
        <w:rPr>
          <w:spacing w:val="-2"/>
          <w:sz w:val="17"/>
        </w:rPr>
        <w:t>ujawnieniem.</w:t>
      </w:r>
    </w:p>
    <w:p w14:paraId="15CCA848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21" w:line="276" w:lineRule="auto"/>
        <w:ind w:right="112"/>
        <w:jc w:val="both"/>
        <w:rPr>
          <w:sz w:val="17"/>
        </w:rPr>
      </w:pPr>
      <w:r>
        <w:rPr>
          <w:sz w:val="17"/>
        </w:rPr>
        <w:t>W rozumieniu niniejszej Umowy: (i) termin „</w:t>
      </w:r>
      <w:r>
        <w:rPr>
          <w:b/>
          <w:sz w:val="17"/>
        </w:rPr>
        <w:t>Przedstawiciel</w:t>
      </w:r>
      <w:r>
        <w:rPr>
          <w:sz w:val="17"/>
        </w:rPr>
        <w:t>” stosowany w odniesieniu do dowolnej osoby oznacza odpowiednich dyrektorów, kierowników, pracowników, agentów, profesjonalnych doradców (co obejmuje między innymi prawników, księgowych, finansowych lub innych profesjonalnych doradców) Strony; oraz (iii) termin „</w:t>
      </w:r>
      <w:r>
        <w:rPr>
          <w:b/>
          <w:sz w:val="17"/>
        </w:rPr>
        <w:t>osoba</w:t>
      </w:r>
      <w:r>
        <w:rPr>
          <w:sz w:val="17"/>
        </w:rPr>
        <w:t>” należy szeroko interpretować jako obejmujący, bez ograniczeń, wszelkie osoby prawne, spółki osobowe, inne podmioty lub osoby fizyczne.</w:t>
      </w:r>
    </w:p>
    <w:p w14:paraId="67608B53" w14:textId="77777777" w:rsidR="008E6868" w:rsidRDefault="008E6868" w:rsidP="008E6868">
      <w:pPr>
        <w:pStyle w:val="Nagwek1"/>
        <w:numPr>
          <w:ilvl w:val="1"/>
          <w:numId w:val="1"/>
        </w:numPr>
        <w:tabs>
          <w:tab w:val="left" w:pos="739"/>
          <w:tab w:val="left" w:pos="740"/>
        </w:tabs>
        <w:ind w:hanging="633"/>
      </w:pPr>
      <w:r>
        <w:t>ZOBOWIĄZANIE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ZACHOWANIA</w:t>
      </w:r>
      <w:r>
        <w:rPr>
          <w:spacing w:val="-5"/>
        </w:rPr>
        <w:t xml:space="preserve"> </w:t>
      </w:r>
      <w:r>
        <w:rPr>
          <w:spacing w:val="-2"/>
        </w:rPr>
        <w:t>POUFNOŚCI</w:t>
      </w:r>
    </w:p>
    <w:p w14:paraId="7DCDDFB1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51" w:line="276" w:lineRule="auto"/>
        <w:ind w:right="112"/>
        <w:jc w:val="both"/>
        <w:rPr>
          <w:sz w:val="17"/>
        </w:rPr>
      </w:pPr>
      <w:r>
        <w:rPr>
          <w:sz w:val="17"/>
        </w:rPr>
        <w:t>Strona Otrzymująca zobowiązuje się zachować Informacje Poufne w ścisłej tajemnicy, pełnej poufności i optymalnie zabezpieczone,</w:t>
      </w:r>
      <w:r>
        <w:rPr>
          <w:spacing w:val="-10"/>
          <w:sz w:val="17"/>
        </w:rPr>
        <w:t xml:space="preserve"> </w:t>
      </w:r>
      <w:r>
        <w:rPr>
          <w:sz w:val="17"/>
        </w:rPr>
        <w:t>oraz</w:t>
      </w:r>
      <w:r>
        <w:rPr>
          <w:spacing w:val="-11"/>
          <w:sz w:val="17"/>
        </w:rPr>
        <w:t xml:space="preserve"> </w:t>
      </w:r>
      <w:r>
        <w:rPr>
          <w:sz w:val="17"/>
        </w:rPr>
        <w:t>zobowiązuje</w:t>
      </w:r>
      <w:r>
        <w:rPr>
          <w:spacing w:val="-9"/>
          <w:sz w:val="17"/>
        </w:rPr>
        <w:t xml:space="preserve"> </w:t>
      </w:r>
      <w:r>
        <w:rPr>
          <w:sz w:val="17"/>
        </w:rPr>
        <w:t>się</w:t>
      </w:r>
      <w:r>
        <w:rPr>
          <w:spacing w:val="-11"/>
          <w:sz w:val="17"/>
        </w:rPr>
        <w:t xml:space="preserve"> </w:t>
      </w:r>
      <w:r>
        <w:rPr>
          <w:sz w:val="17"/>
        </w:rPr>
        <w:t>nie</w:t>
      </w:r>
      <w:r>
        <w:rPr>
          <w:spacing w:val="-5"/>
          <w:sz w:val="17"/>
        </w:rPr>
        <w:t xml:space="preserve"> </w:t>
      </w:r>
      <w:r>
        <w:rPr>
          <w:sz w:val="17"/>
        </w:rPr>
        <w:t>wykorzystywać</w:t>
      </w:r>
      <w:r>
        <w:rPr>
          <w:spacing w:val="-9"/>
          <w:sz w:val="17"/>
        </w:rPr>
        <w:t xml:space="preserve"> </w:t>
      </w:r>
      <w:r>
        <w:rPr>
          <w:sz w:val="17"/>
        </w:rPr>
        <w:t>w</w:t>
      </w:r>
      <w:r>
        <w:rPr>
          <w:spacing w:val="-12"/>
          <w:sz w:val="17"/>
        </w:rPr>
        <w:t xml:space="preserve"> </w:t>
      </w:r>
      <w:r>
        <w:rPr>
          <w:sz w:val="17"/>
        </w:rPr>
        <w:t>zakresie</w:t>
      </w:r>
      <w:r>
        <w:rPr>
          <w:spacing w:val="-11"/>
          <w:sz w:val="17"/>
        </w:rPr>
        <w:t xml:space="preserve"> </w:t>
      </w:r>
      <w:r>
        <w:rPr>
          <w:sz w:val="17"/>
        </w:rPr>
        <w:t>niezwiązanym</w:t>
      </w:r>
      <w:r>
        <w:rPr>
          <w:spacing w:val="-10"/>
          <w:sz w:val="17"/>
        </w:rPr>
        <w:t xml:space="preserve"> </w:t>
      </w:r>
      <w:r>
        <w:rPr>
          <w:sz w:val="17"/>
        </w:rPr>
        <w:t>bezpośrednio</w:t>
      </w:r>
      <w:r>
        <w:rPr>
          <w:spacing w:val="-11"/>
          <w:sz w:val="17"/>
        </w:rPr>
        <w:t xml:space="preserve"> </w:t>
      </w:r>
      <w:r>
        <w:rPr>
          <w:sz w:val="17"/>
        </w:rPr>
        <w:t>ze</w:t>
      </w:r>
      <w:r>
        <w:rPr>
          <w:spacing w:val="-3"/>
          <w:sz w:val="17"/>
        </w:rPr>
        <w:t xml:space="preserve"> </w:t>
      </w:r>
      <w:r>
        <w:rPr>
          <w:sz w:val="17"/>
        </w:rPr>
        <w:t>Współpracą,</w:t>
      </w:r>
      <w:r>
        <w:rPr>
          <w:spacing w:val="-8"/>
          <w:sz w:val="17"/>
        </w:rPr>
        <w:t xml:space="preserve"> </w:t>
      </w:r>
      <w:r>
        <w:rPr>
          <w:sz w:val="17"/>
        </w:rPr>
        <w:t>i</w:t>
      </w:r>
      <w:r>
        <w:rPr>
          <w:spacing w:val="-9"/>
          <w:sz w:val="17"/>
        </w:rPr>
        <w:t xml:space="preserve"> </w:t>
      </w:r>
      <w:r>
        <w:rPr>
          <w:sz w:val="17"/>
        </w:rPr>
        <w:t>nie ujawniać ani nie przekazywać stronom trzecim, z wyjątkiem odpowiednio upoważnionych Przedstawicieli i podwykonawców, Strony Otrzymującej, którzy muszą uzyskać dostęp do Informacji Poufnych, ze względu na swoje obowiązki i tylko w związku ze Współpracą, wszelkie informacje określone jako Informacje Poufne oraz (w zakresie nieuwzględnionym w</w:t>
      </w:r>
      <w:r>
        <w:rPr>
          <w:spacing w:val="-2"/>
          <w:sz w:val="17"/>
        </w:rPr>
        <w:t xml:space="preserve"> </w:t>
      </w:r>
      <w:r>
        <w:rPr>
          <w:sz w:val="17"/>
        </w:rPr>
        <w:t>definicji Informacji Poufnych) informacje stanowiące tajemnicę przedsiębiorstwa Techland oraz inne informacje chronione prawem (np. dane osobowe), które mogą zostać udostępnione Stronie Otrzymującej w związku ze Współpracą. Strona Otrzymująca gwarantuje, że jej</w:t>
      </w:r>
      <w:r>
        <w:rPr>
          <w:spacing w:val="-2"/>
          <w:sz w:val="17"/>
        </w:rPr>
        <w:t xml:space="preserve"> </w:t>
      </w:r>
      <w:r>
        <w:rPr>
          <w:sz w:val="17"/>
        </w:rPr>
        <w:t>Przedstawiciele i podwykonawcy, uzyskujący dostęp do Informacji Poufnych będą zobowiązani do zachowania ich w ścisłej tajemnicy, pełnej poufności i optymalnego zabezpieczenia ich w sposób identyczny lub szerszy niż zobowiązania Strony Otrzymującej wynikające z Umowy. Wszelkie</w:t>
      </w:r>
      <w:r>
        <w:rPr>
          <w:spacing w:val="-12"/>
          <w:sz w:val="17"/>
        </w:rPr>
        <w:t xml:space="preserve"> </w:t>
      </w:r>
      <w:r>
        <w:rPr>
          <w:sz w:val="17"/>
        </w:rPr>
        <w:t>naruszenia</w:t>
      </w:r>
      <w:r>
        <w:rPr>
          <w:spacing w:val="-12"/>
          <w:sz w:val="17"/>
        </w:rPr>
        <w:t xml:space="preserve"> </w:t>
      </w:r>
      <w:r>
        <w:rPr>
          <w:sz w:val="17"/>
        </w:rPr>
        <w:t>Umowy</w:t>
      </w:r>
      <w:r>
        <w:rPr>
          <w:spacing w:val="-12"/>
          <w:sz w:val="17"/>
        </w:rPr>
        <w:t xml:space="preserve"> </w:t>
      </w:r>
      <w:r>
        <w:rPr>
          <w:sz w:val="17"/>
        </w:rPr>
        <w:t>przez</w:t>
      </w:r>
      <w:r>
        <w:rPr>
          <w:spacing w:val="-12"/>
          <w:sz w:val="17"/>
        </w:rPr>
        <w:t xml:space="preserve"> </w:t>
      </w:r>
      <w:r>
        <w:rPr>
          <w:sz w:val="17"/>
        </w:rPr>
        <w:t>osoby</w:t>
      </w:r>
      <w:r>
        <w:rPr>
          <w:spacing w:val="-12"/>
          <w:sz w:val="17"/>
        </w:rPr>
        <w:t xml:space="preserve"> </w:t>
      </w:r>
      <w:r>
        <w:rPr>
          <w:sz w:val="17"/>
        </w:rPr>
        <w:t>wskazane</w:t>
      </w:r>
      <w:r>
        <w:rPr>
          <w:spacing w:val="-11"/>
          <w:sz w:val="17"/>
        </w:rPr>
        <w:t xml:space="preserve"> </w:t>
      </w:r>
      <w:r>
        <w:rPr>
          <w:sz w:val="17"/>
        </w:rPr>
        <w:t>powyżej,</w:t>
      </w:r>
      <w:r>
        <w:rPr>
          <w:spacing w:val="-12"/>
          <w:sz w:val="17"/>
        </w:rPr>
        <w:t xml:space="preserve"> </w:t>
      </w:r>
      <w:r>
        <w:rPr>
          <w:sz w:val="17"/>
        </w:rPr>
        <w:t>w</w:t>
      </w:r>
      <w:r>
        <w:rPr>
          <w:spacing w:val="-12"/>
          <w:sz w:val="17"/>
        </w:rPr>
        <w:t xml:space="preserve"> </w:t>
      </w:r>
      <w:r>
        <w:rPr>
          <w:sz w:val="17"/>
        </w:rPr>
        <w:t>tym</w:t>
      </w:r>
      <w:r>
        <w:rPr>
          <w:spacing w:val="-12"/>
          <w:sz w:val="17"/>
        </w:rPr>
        <w:t xml:space="preserve"> </w:t>
      </w:r>
      <w:r>
        <w:rPr>
          <w:sz w:val="17"/>
        </w:rPr>
        <w:t>Przedstawicieli</w:t>
      </w:r>
      <w:r>
        <w:rPr>
          <w:spacing w:val="-12"/>
          <w:sz w:val="17"/>
        </w:rPr>
        <w:t xml:space="preserve"> </w:t>
      </w:r>
      <w:r>
        <w:rPr>
          <w:sz w:val="17"/>
        </w:rPr>
        <w:t>i</w:t>
      </w:r>
      <w:r>
        <w:rPr>
          <w:spacing w:val="-11"/>
          <w:sz w:val="17"/>
        </w:rPr>
        <w:t xml:space="preserve"> </w:t>
      </w:r>
      <w:r>
        <w:rPr>
          <w:sz w:val="17"/>
        </w:rPr>
        <w:t>podwykonawców,</w:t>
      </w:r>
      <w:r>
        <w:rPr>
          <w:spacing w:val="-12"/>
          <w:sz w:val="17"/>
        </w:rPr>
        <w:t xml:space="preserve"> </w:t>
      </w:r>
      <w:r>
        <w:rPr>
          <w:sz w:val="17"/>
        </w:rPr>
        <w:t>będą</w:t>
      </w:r>
      <w:r>
        <w:rPr>
          <w:spacing w:val="-12"/>
          <w:sz w:val="17"/>
        </w:rPr>
        <w:t xml:space="preserve"> </w:t>
      </w:r>
      <w:r>
        <w:rPr>
          <w:sz w:val="17"/>
        </w:rPr>
        <w:t>uważane za naruszenia Strony Otrzymującej, która będzie ponosić za nie odpowiedzialność na podstawie Umowy. Niniejsze postanowienie nie oznacza udzielenia Stronie Otrzymującej zgody na korzystanie z podwykonawców – kwestia ta będzie każdorazowo podlegała osobnemu uzgodnieniu między Stronami.</w:t>
      </w:r>
    </w:p>
    <w:p w14:paraId="5E0B82C2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16" w:line="273" w:lineRule="auto"/>
        <w:ind w:right="115"/>
        <w:jc w:val="both"/>
        <w:rPr>
          <w:sz w:val="17"/>
        </w:rPr>
      </w:pPr>
      <w:r>
        <w:rPr>
          <w:sz w:val="17"/>
        </w:rPr>
        <w:t>Wszelkie Informacje Poufne przekazane lub udostępnione Stronie Otrzymującej mogą być wykorzystane wyłącznie dla potrzeb Współpracy.</w:t>
      </w:r>
    </w:p>
    <w:p w14:paraId="7AA4373F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line="273" w:lineRule="auto"/>
        <w:ind w:right="113"/>
        <w:jc w:val="both"/>
        <w:rPr>
          <w:sz w:val="17"/>
        </w:rPr>
      </w:pPr>
      <w:r>
        <w:rPr>
          <w:sz w:val="17"/>
        </w:rPr>
        <w:t>Bez</w:t>
      </w:r>
      <w:r>
        <w:rPr>
          <w:spacing w:val="-7"/>
          <w:sz w:val="17"/>
        </w:rPr>
        <w:t xml:space="preserve"> </w:t>
      </w:r>
      <w:r>
        <w:rPr>
          <w:sz w:val="17"/>
        </w:rPr>
        <w:t>uszczerbku</w:t>
      </w:r>
      <w:r>
        <w:rPr>
          <w:spacing w:val="-9"/>
          <w:sz w:val="17"/>
        </w:rPr>
        <w:t xml:space="preserve"> </w:t>
      </w:r>
      <w:r>
        <w:rPr>
          <w:sz w:val="17"/>
        </w:rPr>
        <w:t>dla</w:t>
      </w:r>
      <w:r>
        <w:rPr>
          <w:spacing w:val="-7"/>
          <w:sz w:val="17"/>
        </w:rPr>
        <w:t xml:space="preserve"> </w:t>
      </w:r>
      <w:r>
        <w:rPr>
          <w:sz w:val="17"/>
        </w:rPr>
        <w:t>któregokolwiek</w:t>
      </w:r>
      <w:r>
        <w:rPr>
          <w:spacing w:val="-9"/>
          <w:sz w:val="17"/>
        </w:rPr>
        <w:t xml:space="preserve"> </w:t>
      </w:r>
      <w:r>
        <w:rPr>
          <w:sz w:val="17"/>
        </w:rPr>
        <w:t>z</w:t>
      </w:r>
      <w:r>
        <w:rPr>
          <w:spacing w:val="-7"/>
          <w:sz w:val="17"/>
        </w:rPr>
        <w:t xml:space="preserve"> </w:t>
      </w:r>
      <w:r>
        <w:rPr>
          <w:sz w:val="17"/>
        </w:rPr>
        <w:t>postanowień</w:t>
      </w:r>
      <w:r>
        <w:rPr>
          <w:spacing w:val="-5"/>
          <w:sz w:val="17"/>
        </w:rPr>
        <w:t xml:space="preserve"> </w:t>
      </w:r>
      <w:r>
        <w:rPr>
          <w:sz w:val="17"/>
        </w:rPr>
        <w:t>Umowy,</w:t>
      </w:r>
      <w:r>
        <w:rPr>
          <w:spacing w:val="-8"/>
          <w:sz w:val="17"/>
        </w:rPr>
        <w:t xml:space="preserve"> </w:t>
      </w:r>
      <w:r>
        <w:rPr>
          <w:sz w:val="17"/>
        </w:rPr>
        <w:t>Informacje</w:t>
      </w:r>
      <w:r>
        <w:rPr>
          <w:spacing w:val="-7"/>
          <w:sz w:val="17"/>
        </w:rPr>
        <w:t xml:space="preserve"> </w:t>
      </w:r>
      <w:r>
        <w:rPr>
          <w:sz w:val="17"/>
        </w:rPr>
        <w:t>Poufne,</w:t>
      </w:r>
      <w:r>
        <w:rPr>
          <w:spacing w:val="-8"/>
          <w:sz w:val="17"/>
        </w:rPr>
        <w:t xml:space="preserve"> </w:t>
      </w:r>
      <w:r>
        <w:rPr>
          <w:sz w:val="17"/>
        </w:rPr>
        <w:t>które</w:t>
      </w:r>
      <w:r>
        <w:rPr>
          <w:spacing w:val="-7"/>
          <w:sz w:val="17"/>
        </w:rPr>
        <w:t xml:space="preserve"> </w:t>
      </w:r>
      <w:r>
        <w:rPr>
          <w:sz w:val="17"/>
        </w:rPr>
        <w:t>są</w:t>
      </w:r>
      <w:r>
        <w:rPr>
          <w:spacing w:val="-7"/>
          <w:sz w:val="17"/>
        </w:rPr>
        <w:t xml:space="preserve"> </w:t>
      </w:r>
      <w:r>
        <w:rPr>
          <w:sz w:val="17"/>
        </w:rPr>
        <w:t>tajemnicą przedsiębiorstwa</w:t>
      </w:r>
      <w:r>
        <w:rPr>
          <w:spacing w:val="-5"/>
          <w:sz w:val="17"/>
        </w:rPr>
        <w:t xml:space="preserve"> </w:t>
      </w:r>
      <w:r>
        <w:rPr>
          <w:sz w:val="17"/>
        </w:rPr>
        <w:t>w rozumieniu ustawy o zwalczaniu nieuczciwej konkurencji, będą utrzymywane w ścisłej tajemnicy, dopóki zachowują status tajemnicy przedsiębiorstwa.</w:t>
      </w:r>
    </w:p>
    <w:p w14:paraId="08E865E0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20" w:line="273" w:lineRule="auto"/>
        <w:ind w:right="114"/>
        <w:jc w:val="both"/>
        <w:rPr>
          <w:sz w:val="17"/>
        </w:rPr>
      </w:pPr>
      <w:r>
        <w:rPr>
          <w:sz w:val="17"/>
        </w:rPr>
        <w:t>Techland może w dowolnym momencie i według własnego uznania zażądać od Strony Otrzymującej zwrotu, zniszczenia lub trwałego usunięcia wszystkich Informacji Poufnych. W takim przypadku Strona Otrzymująca niezwłocznie zastosuje się do żądania Techland i potwierdzi jego wdrożenie w pisemnym oświadczeniu, w ciągu 7 (siedmiu) dni od otrzymania żądania.</w:t>
      </w:r>
    </w:p>
    <w:p w14:paraId="5698EAC3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25" w:line="273" w:lineRule="auto"/>
        <w:ind w:right="124"/>
        <w:jc w:val="both"/>
        <w:rPr>
          <w:sz w:val="17"/>
        </w:rPr>
      </w:pPr>
      <w:r>
        <w:rPr>
          <w:sz w:val="17"/>
        </w:rPr>
        <w:t>Wykorzystanie</w:t>
      </w:r>
      <w:r>
        <w:rPr>
          <w:spacing w:val="-12"/>
          <w:sz w:val="17"/>
        </w:rPr>
        <w:t xml:space="preserve"> </w:t>
      </w:r>
      <w:r>
        <w:rPr>
          <w:sz w:val="17"/>
        </w:rPr>
        <w:t>Informacji</w:t>
      </w:r>
      <w:r>
        <w:rPr>
          <w:spacing w:val="-10"/>
          <w:sz w:val="17"/>
        </w:rPr>
        <w:t xml:space="preserve"> </w:t>
      </w:r>
      <w:r>
        <w:rPr>
          <w:sz w:val="17"/>
        </w:rPr>
        <w:t>Poufnych</w:t>
      </w:r>
      <w:r>
        <w:rPr>
          <w:spacing w:val="-11"/>
          <w:sz w:val="17"/>
        </w:rPr>
        <w:t xml:space="preserve"> </w:t>
      </w:r>
      <w:r>
        <w:rPr>
          <w:sz w:val="17"/>
        </w:rPr>
        <w:t>innych</w:t>
      </w:r>
      <w:r>
        <w:rPr>
          <w:spacing w:val="-11"/>
          <w:sz w:val="17"/>
        </w:rPr>
        <w:t xml:space="preserve"> </w:t>
      </w:r>
      <w:r>
        <w:rPr>
          <w:sz w:val="17"/>
        </w:rPr>
        <w:t>niż</w:t>
      </w:r>
      <w:r>
        <w:rPr>
          <w:spacing w:val="-11"/>
          <w:sz w:val="17"/>
        </w:rPr>
        <w:t xml:space="preserve"> </w:t>
      </w:r>
      <w:r>
        <w:rPr>
          <w:sz w:val="17"/>
        </w:rPr>
        <w:t>wyraźnie</w:t>
      </w:r>
      <w:r>
        <w:rPr>
          <w:spacing w:val="-11"/>
          <w:sz w:val="17"/>
        </w:rPr>
        <w:t xml:space="preserve"> </w:t>
      </w:r>
      <w:r>
        <w:rPr>
          <w:sz w:val="17"/>
        </w:rPr>
        <w:t>dozwolone</w:t>
      </w:r>
      <w:r>
        <w:rPr>
          <w:spacing w:val="-11"/>
          <w:sz w:val="17"/>
        </w:rPr>
        <w:t xml:space="preserve"> </w:t>
      </w:r>
      <w:r>
        <w:rPr>
          <w:sz w:val="17"/>
        </w:rPr>
        <w:t>na</w:t>
      </w:r>
      <w:r>
        <w:rPr>
          <w:spacing w:val="-11"/>
          <w:sz w:val="17"/>
        </w:rPr>
        <w:t xml:space="preserve"> </w:t>
      </w:r>
      <w:r>
        <w:rPr>
          <w:sz w:val="17"/>
        </w:rPr>
        <w:t>mocy</w:t>
      </w:r>
      <w:r>
        <w:rPr>
          <w:spacing w:val="-11"/>
          <w:sz w:val="17"/>
        </w:rPr>
        <w:t xml:space="preserve"> </w:t>
      </w:r>
      <w:r>
        <w:rPr>
          <w:sz w:val="17"/>
        </w:rPr>
        <w:t>niniejszej</w:t>
      </w:r>
      <w:r>
        <w:rPr>
          <w:spacing w:val="-12"/>
          <w:sz w:val="17"/>
        </w:rPr>
        <w:t xml:space="preserve"> </w:t>
      </w:r>
      <w:r>
        <w:rPr>
          <w:sz w:val="17"/>
        </w:rPr>
        <w:t>Umowy,</w:t>
      </w:r>
      <w:r>
        <w:rPr>
          <w:spacing w:val="-12"/>
          <w:sz w:val="17"/>
        </w:rPr>
        <w:t xml:space="preserve"> </w:t>
      </w:r>
      <w:r>
        <w:rPr>
          <w:sz w:val="17"/>
        </w:rPr>
        <w:t>ich</w:t>
      </w:r>
      <w:r>
        <w:rPr>
          <w:spacing w:val="-12"/>
          <w:sz w:val="17"/>
        </w:rPr>
        <w:t xml:space="preserve"> </w:t>
      </w:r>
      <w:r>
        <w:rPr>
          <w:sz w:val="17"/>
        </w:rPr>
        <w:t>ujawnienie</w:t>
      </w:r>
      <w:r>
        <w:rPr>
          <w:spacing w:val="-11"/>
          <w:sz w:val="17"/>
        </w:rPr>
        <w:t xml:space="preserve"> </w:t>
      </w:r>
      <w:r>
        <w:rPr>
          <w:sz w:val="17"/>
        </w:rPr>
        <w:t>osobom trzecim lub wykonanie ich kopii, szczególnie w celu ich przetwarzania, wymaga od Strony Otrzymującej każdorazowego uzyskania uprzedniej, pisemnej, pod rygorem nieważności, zgody od Techland.</w:t>
      </w:r>
    </w:p>
    <w:p w14:paraId="43731102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23" w:line="276" w:lineRule="auto"/>
        <w:ind w:right="111"/>
        <w:jc w:val="both"/>
        <w:rPr>
          <w:sz w:val="17"/>
        </w:rPr>
      </w:pPr>
      <w:r>
        <w:rPr>
          <w:sz w:val="17"/>
        </w:rPr>
        <w:t>W każdym przypadku, który stanowi nawet potencjalne naruszenie zobowiązania, o którym mowa powyżej, Strona Otrzymująca</w:t>
      </w:r>
      <w:r>
        <w:rPr>
          <w:spacing w:val="-8"/>
          <w:sz w:val="17"/>
        </w:rPr>
        <w:t xml:space="preserve"> </w:t>
      </w:r>
      <w:r>
        <w:rPr>
          <w:sz w:val="17"/>
        </w:rPr>
        <w:t>zobowiązuje</w:t>
      </w:r>
      <w:r>
        <w:rPr>
          <w:spacing w:val="-8"/>
          <w:sz w:val="17"/>
        </w:rPr>
        <w:t xml:space="preserve"> </w:t>
      </w:r>
      <w:r>
        <w:rPr>
          <w:sz w:val="17"/>
        </w:rPr>
        <w:t>się</w:t>
      </w:r>
      <w:r>
        <w:rPr>
          <w:spacing w:val="-5"/>
          <w:sz w:val="17"/>
        </w:rPr>
        <w:t xml:space="preserve"> </w:t>
      </w:r>
      <w:r>
        <w:rPr>
          <w:sz w:val="17"/>
        </w:rPr>
        <w:t>do:</w:t>
      </w:r>
      <w:r>
        <w:rPr>
          <w:spacing w:val="-6"/>
          <w:sz w:val="17"/>
        </w:rPr>
        <w:t xml:space="preserve"> </w:t>
      </w:r>
      <w:r>
        <w:rPr>
          <w:sz w:val="17"/>
        </w:rPr>
        <w:t>(i)</w:t>
      </w:r>
      <w:r>
        <w:rPr>
          <w:spacing w:val="-8"/>
          <w:sz w:val="17"/>
        </w:rPr>
        <w:t xml:space="preserve"> </w:t>
      </w:r>
      <w:r>
        <w:rPr>
          <w:sz w:val="17"/>
        </w:rPr>
        <w:t>niezwłocznego</w:t>
      </w:r>
      <w:r>
        <w:rPr>
          <w:spacing w:val="-5"/>
          <w:sz w:val="17"/>
        </w:rPr>
        <w:t xml:space="preserve"> </w:t>
      </w:r>
      <w:r>
        <w:rPr>
          <w:sz w:val="17"/>
        </w:rPr>
        <w:t>powiadomienia</w:t>
      </w:r>
      <w:r>
        <w:rPr>
          <w:spacing w:val="-5"/>
          <w:sz w:val="17"/>
        </w:rPr>
        <w:t xml:space="preserve"> </w:t>
      </w:r>
      <w:r>
        <w:rPr>
          <w:sz w:val="17"/>
        </w:rPr>
        <w:t>Techland,</w:t>
      </w:r>
      <w:r>
        <w:rPr>
          <w:spacing w:val="-6"/>
          <w:sz w:val="17"/>
        </w:rPr>
        <w:t xml:space="preserve"> </w:t>
      </w:r>
      <w:r>
        <w:rPr>
          <w:sz w:val="17"/>
        </w:rPr>
        <w:t>nie</w:t>
      </w:r>
      <w:r>
        <w:rPr>
          <w:spacing w:val="-8"/>
          <w:sz w:val="17"/>
        </w:rPr>
        <w:t xml:space="preserve"> </w:t>
      </w:r>
      <w:r>
        <w:rPr>
          <w:sz w:val="17"/>
        </w:rPr>
        <w:t>później</w:t>
      </w:r>
      <w:r>
        <w:rPr>
          <w:spacing w:val="-9"/>
          <w:sz w:val="17"/>
        </w:rPr>
        <w:t xml:space="preserve"> </w:t>
      </w:r>
      <w:r>
        <w:rPr>
          <w:sz w:val="17"/>
        </w:rPr>
        <w:t>niż w</w:t>
      </w:r>
      <w:r>
        <w:rPr>
          <w:spacing w:val="-7"/>
          <w:sz w:val="17"/>
        </w:rPr>
        <w:t xml:space="preserve"> </w:t>
      </w:r>
      <w:r>
        <w:rPr>
          <w:sz w:val="17"/>
        </w:rPr>
        <w:t>ciągu</w:t>
      </w:r>
      <w:r>
        <w:rPr>
          <w:spacing w:val="-5"/>
          <w:sz w:val="17"/>
        </w:rPr>
        <w:t xml:space="preserve"> </w:t>
      </w:r>
      <w:r>
        <w:rPr>
          <w:sz w:val="17"/>
        </w:rPr>
        <w:t>1</w:t>
      </w:r>
      <w:r>
        <w:rPr>
          <w:spacing w:val="-8"/>
          <w:sz w:val="17"/>
        </w:rPr>
        <w:t xml:space="preserve"> </w:t>
      </w:r>
      <w:r>
        <w:rPr>
          <w:sz w:val="17"/>
        </w:rPr>
        <w:t>(jednego)</w:t>
      </w:r>
      <w:r>
        <w:rPr>
          <w:spacing w:val="-5"/>
          <w:sz w:val="17"/>
        </w:rPr>
        <w:t xml:space="preserve"> </w:t>
      </w:r>
      <w:r>
        <w:rPr>
          <w:sz w:val="17"/>
        </w:rPr>
        <w:t>dnia roboczego od momentu, gdy Strona Otrzymująca dowie się o tym podejrzeniu lub podejrzewa lub powinna być świadoma lub powinna podejrzewać takie naruszenie, oraz (ii) na żądanie Techland, do usunięcia niezwłocznie, nie później niż w ciągu 1 (jednego) dnia roboczego od wyżej wspomnianego powiadomienia, wszelkich Informacji Poufnych</w:t>
      </w:r>
      <w:r>
        <w:rPr>
          <w:spacing w:val="-12"/>
          <w:sz w:val="17"/>
        </w:rPr>
        <w:t xml:space="preserve"> </w:t>
      </w:r>
      <w:r>
        <w:rPr>
          <w:sz w:val="17"/>
        </w:rPr>
        <w:t>z</w:t>
      </w:r>
      <w:r>
        <w:rPr>
          <w:spacing w:val="-12"/>
          <w:sz w:val="17"/>
        </w:rPr>
        <w:t xml:space="preserve"> </w:t>
      </w:r>
      <w:r>
        <w:rPr>
          <w:sz w:val="17"/>
        </w:rPr>
        <w:t>nośników</w:t>
      </w:r>
      <w:r>
        <w:rPr>
          <w:spacing w:val="-11"/>
          <w:sz w:val="17"/>
        </w:rPr>
        <w:t xml:space="preserve"> </w:t>
      </w:r>
      <w:r>
        <w:rPr>
          <w:sz w:val="17"/>
        </w:rPr>
        <w:t>nieautoryzowanych</w:t>
      </w:r>
      <w:r>
        <w:rPr>
          <w:spacing w:val="-12"/>
          <w:sz w:val="17"/>
        </w:rPr>
        <w:t xml:space="preserve"> </w:t>
      </w:r>
      <w:r>
        <w:rPr>
          <w:sz w:val="17"/>
        </w:rPr>
        <w:t>przez</w:t>
      </w:r>
      <w:r>
        <w:rPr>
          <w:spacing w:val="-10"/>
          <w:sz w:val="17"/>
        </w:rPr>
        <w:t xml:space="preserve"> </w:t>
      </w:r>
      <w:r>
        <w:rPr>
          <w:sz w:val="17"/>
        </w:rPr>
        <w:t>Techland,</w:t>
      </w:r>
      <w:r>
        <w:rPr>
          <w:spacing w:val="-12"/>
          <w:sz w:val="17"/>
        </w:rPr>
        <w:t xml:space="preserve"> </w:t>
      </w:r>
      <w:r>
        <w:rPr>
          <w:sz w:val="17"/>
        </w:rPr>
        <w:t>oraz</w:t>
      </w:r>
      <w:r>
        <w:rPr>
          <w:spacing w:val="-12"/>
          <w:sz w:val="17"/>
        </w:rPr>
        <w:t xml:space="preserve"> </w:t>
      </w:r>
      <w:r>
        <w:rPr>
          <w:sz w:val="17"/>
        </w:rPr>
        <w:t>do</w:t>
      </w:r>
      <w:r>
        <w:rPr>
          <w:spacing w:val="-8"/>
          <w:sz w:val="17"/>
        </w:rPr>
        <w:t xml:space="preserve"> </w:t>
      </w:r>
      <w:r>
        <w:rPr>
          <w:sz w:val="17"/>
        </w:rPr>
        <w:t>zapobiegania</w:t>
      </w:r>
      <w:r>
        <w:rPr>
          <w:spacing w:val="-12"/>
          <w:sz w:val="17"/>
        </w:rPr>
        <w:t xml:space="preserve"> </w:t>
      </w:r>
      <w:r>
        <w:rPr>
          <w:sz w:val="17"/>
        </w:rPr>
        <w:t>ujawnieniu</w:t>
      </w:r>
      <w:r>
        <w:rPr>
          <w:spacing w:val="-12"/>
          <w:sz w:val="17"/>
        </w:rPr>
        <w:t xml:space="preserve"> </w:t>
      </w:r>
      <w:r>
        <w:rPr>
          <w:sz w:val="17"/>
        </w:rPr>
        <w:t>Informacji</w:t>
      </w:r>
      <w:r>
        <w:rPr>
          <w:spacing w:val="-10"/>
          <w:sz w:val="17"/>
        </w:rPr>
        <w:t xml:space="preserve"> </w:t>
      </w:r>
      <w:r>
        <w:rPr>
          <w:sz w:val="17"/>
        </w:rPr>
        <w:t>Poufnych</w:t>
      </w:r>
      <w:r>
        <w:rPr>
          <w:spacing w:val="-12"/>
          <w:sz w:val="17"/>
        </w:rPr>
        <w:t xml:space="preserve"> </w:t>
      </w:r>
      <w:r>
        <w:rPr>
          <w:sz w:val="17"/>
        </w:rPr>
        <w:t>przed nieuprawnionym ujawnieniem na inne sposoby.</w:t>
      </w:r>
    </w:p>
    <w:p w14:paraId="30604F39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17" w:line="271" w:lineRule="auto"/>
        <w:ind w:right="116"/>
        <w:jc w:val="both"/>
        <w:rPr>
          <w:sz w:val="17"/>
        </w:rPr>
      </w:pPr>
      <w:r>
        <w:rPr>
          <w:sz w:val="17"/>
        </w:rPr>
        <w:t>Strona</w:t>
      </w:r>
      <w:r>
        <w:rPr>
          <w:spacing w:val="-6"/>
          <w:sz w:val="17"/>
        </w:rPr>
        <w:t xml:space="preserve"> </w:t>
      </w:r>
      <w:r>
        <w:rPr>
          <w:sz w:val="17"/>
        </w:rPr>
        <w:t>Otrzymująca</w:t>
      </w:r>
      <w:r>
        <w:rPr>
          <w:spacing w:val="-5"/>
          <w:sz w:val="17"/>
        </w:rPr>
        <w:t xml:space="preserve"> </w:t>
      </w:r>
      <w:r>
        <w:rPr>
          <w:sz w:val="17"/>
        </w:rPr>
        <w:t>oświadcza</w:t>
      </w:r>
      <w:r>
        <w:rPr>
          <w:spacing w:val="-5"/>
          <w:sz w:val="17"/>
        </w:rPr>
        <w:t xml:space="preserve"> </w:t>
      </w:r>
      <w:r>
        <w:rPr>
          <w:sz w:val="17"/>
        </w:rPr>
        <w:t>i</w:t>
      </w:r>
      <w:r>
        <w:rPr>
          <w:spacing w:val="-7"/>
          <w:sz w:val="17"/>
        </w:rPr>
        <w:t xml:space="preserve"> </w:t>
      </w:r>
      <w:r>
        <w:rPr>
          <w:sz w:val="17"/>
        </w:rPr>
        <w:t>gwarantuje,</w:t>
      </w:r>
      <w:r>
        <w:rPr>
          <w:spacing w:val="-7"/>
          <w:sz w:val="17"/>
        </w:rPr>
        <w:t xml:space="preserve"> </w:t>
      </w:r>
      <w:r>
        <w:rPr>
          <w:sz w:val="17"/>
        </w:rPr>
        <w:t>że</w:t>
      </w:r>
      <w:r>
        <w:rPr>
          <w:spacing w:val="-6"/>
          <w:sz w:val="17"/>
        </w:rPr>
        <w:t xml:space="preserve"> </w:t>
      </w:r>
      <w:r>
        <w:rPr>
          <w:sz w:val="17"/>
        </w:rPr>
        <w:t>jest</w:t>
      </w:r>
      <w:r>
        <w:rPr>
          <w:spacing w:val="-9"/>
          <w:sz w:val="17"/>
        </w:rPr>
        <w:t xml:space="preserve"> </w:t>
      </w:r>
      <w:r>
        <w:rPr>
          <w:sz w:val="17"/>
        </w:rPr>
        <w:t>podmiotem</w:t>
      </w:r>
      <w:r>
        <w:rPr>
          <w:spacing w:val="-6"/>
          <w:sz w:val="17"/>
        </w:rPr>
        <w:t xml:space="preserve"> </w:t>
      </w:r>
      <w:r>
        <w:rPr>
          <w:sz w:val="17"/>
        </w:rPr>
        <w:t>zajmującym</w:t>
      </w:r>
      <w:r>
        <w:rPr>
          <w:spacing w:val="-8"/>
          <w:sz w:val="17"/>
        </w:rPr>
        <w:t xml:space="preserve"> </w:t>
      </w:r>
      <w:r>
        <w:rPr>
          <w:sz w:val="17"/>
        </w:rPr>
        <w:t>się</w:t>
      </w:r>
      <w:r>
        <w:rPr>
          <w:spacing w:val="-9"/>
          <w:sz w:val="17"/>
        </w:rPr>
        <w:t xml:space="preserve"> </w:t>
      </w:r>
      <w:r>
        <w:rPr>
          <w:sz w:val="17"/>
        </w:rPr>
        <w:t>profesjonalnie</w:t>
      </w:r>
      <w:r>
        <w:rPr>
          <w:spacing w:val="-6"/>
          <w:sz w:val="17"/>
        </w:rPr>
        <w:t xml:space="preserve"> </w:t>
      </w:r>
      <w:r>
        <w:rPr>
          <w:sz w:val="17"/>
        </w:rPr>
        <w:t>świadczeniem</w:t>
      </w:r>
      <w:r>
        <w:rPr>
          <w:spacing w:val="-8"/>
          <w:sz w:val="17"/>
        </w:rPr>
        <w:t xml:space="preserve"> </w:t>
      </w:r>
      <w:r>
        <w:rPr>
          <w:sz w:val="17"/>
        </w:rPr>
        <w:t>usług</w:t>
      </w:r>
      <w:r>
        <w:rPr>
          <w:spacing w:val="-9"/>
          <w:sz w:val="17"/>
        </w:rPr>
        <w:t xml:space="preserve"> </w:t>
      </w:r>
      <w:r>
        <w:rPr>
          <w:sz w:val="17"/>
        </w:rPr>
        <w:t>w obszarze prac programistycznych dla gier video klasy AAA.</w:t>
      </w:r>
    </w:p>
    <w:p w14:paraId="79CBFAD8" w14:textId="77777777" w:rsidR="008E6868" w:rsidRDefault="008E6868" w:rsidP="008E6868">
      <w:pPr>
        <w:pStyle w:val="Nagwek1"/>
        <w:numPr>
          <w:ilvl w:val="1"/>
          <w:numId w:val="1"/>
        </w:numPr>
        <w:tabs>
          <w:tab w:val="left" w:pos="739"/>
          <w:tab w:val="left" w:pos="740"/>
        </w:tabs>
        <w:spacing w:before="124"/>
        <w:ind w:hanging="633"/>
      </w:pPr>
      <w:r>
        <w:t>BRAK</w:t>
      </w:r>
      <w:r>
        <w:rPr>
          <w:spacing w:val="-4"/>
        </w:rPr>
        <w:t xml:space="preserve"> </w:t>
      </w:r>
      <w:r>
        <w:rPr>
          <w:spacing w:val="-2"/>
        </w:rPr>
        <w:t>GWARANCJI</w:t>
      </w:r>
    </w:p>
    <w:p w14:paraId="21633911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39"/>
          <w:tab w:val="left" w:pos="740"/>
        </w:tabs>
        <w:spacing w:before="148"/>
        <w:rPr>
          <w:sz w:val="17"/>
        </w:rPr>
      </w:pPr>
      <w:r>
        <w:rPr>
          <w:sz w:val="17"/>
        </w:rPr>
        <w:t>Informacje</w:t>
      </w:r>
      <w:r>
        <w:rPr>
          <w:spacing w:val="-4"/>
          <w:sz w:val="17"/>
        </w:rPr>
        <w:t xml:space="preserve"> </w:t>
      </w:r>
      <w:r>
        <w:rPr>
          <w:sz w:val="17"/>
        </w:rPr>
        <w:t>Poufne</w:t>
      </w:r>
      <w:r>
        <w:rPr>
          <w:spacing w:val="-4"/>
          <w:sz w:val="17"/>
        </w:rPr>
        <w:t xml:space="preserve"> </w:t>
      </w:r>
      <w:r>
        <w:rPr>
          <w:sz w:val="17"/>
        </w:rPr>
        <w:t>są</w:t>
      </w:r>
      <w:r>
        <w:rPr>
          <w:spacing w:val="-4"/>
          <w:sz w:val="17"/>
        </w:rPr>
        <w:t xml:space="preserve"> </w:t>
      </w:r>
      <w:r>
        <w:rPr>
          <w:sz w:val="17"/>
        </w:rPr>
        <w:t>dostarczane</w:t>
      </w:r>
      <w:r>
        <w:rPr>
          <w:spacing w:val="-1"/>
          <w:sz w:val="17"/>
        </w:rPr>
        <w:t xml:space="preserve"> </w:t>
      </w:r>
      <w:r>
        <w:rPr>
          <w:sz w:val="17"/>
        </w:rPr>
        <w:t>na</w:t>
      </w:r>
      <w:r>
        <w:rPr>
          <w:spacing w:val="-4"/>
          <w:sz w:val="17"/>
        </w:rPr>
        <w:t xml:space="preserve"> </w:t>
      </w:r>
      <w:r>
        <w:rPr>
          <w:sz w:val="17"/>
        </w:rPr>
        <w:t>zasadzie</w:t>
      </w:r>
      <w:r>
        <w:rPr>
          <w:spacing w:val="-4"/>
          <w:sz w:val="17"/>
        </w:rPr>
        <w:t xml:space="preserve"> </w:t>
      </w:r>
      <w:r>
        <w:rPr>
          <w:sz w:val="17"/>
        </w:rPr>
        <w:t>„tak</w:t>
      </w:r>
      <w:r>
        <w:rPr>
          <w:spacing w:val="-2"/>
          <w:sz w:val="17"/>
        </w:rPr>
        <w:t xml:space="preserve"> </w:t>
      </w:r>
      <w:r>
        <w:rPr>
          <w:sz w:val="17"/>
        </w:rPr>
        <w:t>jak</w:t>
      </w:r>
      <w:r>
        <w:rPr>
          <w:spacing w:val="-4"/>
          <w:sz w:val="17"/>
        </w:rPr>
        <w:t xml:space="preserve"> </w:t>
      </w:r>
      <w:r>
        <w:rPr>
          <w:sz w:val="17"/>
        </w:rPr>
        <w:t>jest”</w:t>
      </w:r>
      <w:r>
        <w:rPr>
          <w:spacing w:val="-4"/>
          <w:sz w:val="17"/>
        </w:rPr>
        <w:t xml:space="preserve"> </w:t>
      </w:r>
      <w:r>
        <w:rPr>
          <w:sz w:val="17"/>
        </w:rPr>
        <w:t>(„</w:t>
      </w:r>
      <w:r>
        <w:rPr>
          <w:i/>
          <w:sz w:val="17"/>
        </w:rPr>
        <w:t>as-</w:t>
      </w:r>
      <w:proofErr w:type="spellStart"/>
      <w:r>
        <w:rPr>
          <w:i/>
          <w:sz w:val="17"/>
        </w:rPr>
        <w:t>is</w:t>
      </w:r>
      <w:proofErr w:type="spellEnd"/>
      <w:r>
        <w:rPr>
          <w:i/>
          <w:sz w:val="17"/>
        </w:rPr>
        <w:t>”</w:t>
      </w:r>
      <w:r>
        <w:rPr>
          <w:i/>
          <w:spacing w:val="-3"/>
          <w:sz w:val="17"/>
        </w:rPr>
        <w:t xml:space="preserve"> </w:t>
      </w:r>
      <w:proofErr w:type="spellStart"/>
      <w:r>
        <w:rPr>
          <w:i/>
          <w:spacing w:val="-2"/>
          <w:sz w:val="17"/>
        </w:rPr>
        <w:t>basis</w:t>
      </w:r>
      <w:proofErr w:type="spellEnd"/>
      <w:r>
        <w:rPr>
          <w:spacing w:val="-2"/>
          <w:sz w:val="17"/>
        </w:rPr>
        <w:t>).</w:t>
      </w:r>
    </w:p>
    <w:p w14:paraId="7690F9BE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48" w:line="276" w:lineRule="auto"/>
        <w:ind w:right="120"/>
        <w:jc w:val="both"/>
        <w:rPr>
          <w:sz w:val="17"/>
        </w:rPr>
      </w:pPr>
      <w:r>
        <w:rPr>
          <w:sz w:val="17"/>
        </w:rPr>
        <w:t>Ustęp 3.1. powyżej oznacza w szczególności, że udostępniając Informacje Poufne, ani Techland, ani żaden z jego Przedstawicieli,</w:t>
      </w:r>
      <w:r>
        <w:rPr>
          <w:spacing w:val="-2"/>
          <w:sz w:val="17"/>
        </w:rPr>
        <w:t xml:space="preserve"> </w:t>
      </w:r>
      <w:r>
        <w:rPr>
          <w:sz w:val="17"/>
        </w:rPr>
        <w:t>nie</w:t>
      </w:r>
      <w:r>
        <w:rPr>
          <w:spacing w:val="-4"/>
          <w:sz w:val="17"/>
        </w:rPr>
        <w:t xml:space="preserve"> </w:t>
      </w:r>
      <w:r>
        <w:rPr>
          <w:sz w:val="17"/>
        </w:rPr>
        <w:t>są</w:t>
      </w:r>
      <w:r>
        <w:rPr>
          <w:spacing w:val="-4"/>
          <w:sz w:val="17"/>
        </w:rPr>
        <w:t xml:space="preserve"> </w:t>
      </w:r>
      <w:r>
        <w:rPr>
          <w:sz w:val="17"/>
        </w:rPr>
        <w:t>zobowiązani</w:t>
      </w:r>
      <w:r>
        <w:rPr>
          <w:spacing w:val="-5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dostarczenia</w:t>
      </w:r>
      <w:r>
        <w:rPr>
          <w:spacing w:val="-2"/>
          <w:sz w:val="17"/>
        </w:rPr>
        <w:t xml:space="preserve"> </w:t>
      </w:r>
      <w:r>
        <w:rPr>
          <w:sz w:val="17"/>
        </w:rPr>
        <w:t>jakichkolwiek</w:t>
      </w:r>
      <w:r>
        <w:rPr>
          <w:spacing w:val="-2"/>
          <w:sz w:val="17"/>
        </w:rPr>
        <w:t xml:space="preserve"> </w:t>
      </w:r>
      <w:r>
        <w:rPr>
          <w:sz w:val="17"/>
        </w:rPr>
        <w:t>dodatkowych</w:t>
      </w:r>
      <w:r>
        <w:rPr>
          <w:spacing w:val="-2"/>
          <w:sz w:val="17"/>
        </w:rPr>
        <w:t xml:space="preserve"> </w:t>
      </w:r>
      <w:r>
        <w:rPr>
          <w:sz w:val="17"/>
        </w:rPr>
        <w:t>informacji</w:t>
      </w:r>
      <w:r>
        <w:rPr>
          <w:spacing w:val="-3"/>
          <w:sz w:val="17"/>
        </w:rPr>
        <w:t xml:space="preserve"> </w:t>
      </w:r>
      <w:r>
        <w:rPr>
          <w:sz w:val="17"/>
        </w:rPr>
        <w:t>lub</w:t>
      </w:r>
      <w:r>
        <w:rPr>
          <w:spacing w:val="-4"/>
          <w:sz w:val="17"/>
        </w:rPr>
        <w:t xml:space="preserve"> </w:t>
      </w:r>
      <w:r>
        <w:rPr>
          <w:sz w:val="17"/>
        </w:rPr>
        <w:t>aktualizacji</w:t>
      </w:r>
      <w:r>
        <w:rPr>
          <w:spacing w:val="-3"/>
          <w:sz w:val="17"/>
        </w:rPr>
        <w:t xml:space="preserve"> </w:t>
      </w:r>
      <w:r>
        <w:rPr>
          <w:sz w:val="17"/>
        </w:rPr>
        <w:t>lub</w:t>
      </w:r>
      <w:r>
        <w:rPr>
          <w:spacing w:val="-4"/>
          <w:sz w:val="17"/>
        </w:rPr>
        <w:t xml:space="preserve"> </w:t>
      </w:r>
      <w:r>
        <w:rPr>
          <w:sz w:val="17"/>
        </w:rPr>
        <w:t>korekty jakichkolwiek nieścisłości lub rozbieżności, które mogą zostać ujawnione w jakichkolwiek Informacjach Poufnych. Strona Otrzymująca zgadza się, że, z zastrzeżeniem odmiennych postanowień ostatecznej pisemnej umowy dotyczącej Współpracy, Techland oraz jego Przedstawiciele, nie ponoszą żadnej odpowiedzialności wobec Strony Otrzymującej wynikającej z wykorzystania Informacji Poufnych lub polegania na nich.</w:t>
      </w:r>
    </w:p>
    <w:p w14:paraId="32C9F38C" w14:textId="77777777" w:rsidR="008E6868" w:rsidRDefault="008E6868" w:rsidP="008E6868">
      <w:pPr>
        <w:spacing w:line="276" w:lineRule="auto"/>
        <w:jc w:val="both"/>
        <w:rPr>
          <w:sz w:val="17"/>
        </w:rPr>
        <w:sectPr w:rsidR="008E6868">
          <w:pgSz w:w="11910" w:h="16840"/>
          <w:pgMar w:top="1320" w:right="1300" w:bottom="1180" w:left="960" w:header="0" w:footer="998" w:gutter="0"/>
          <w:cols w:space="708"/>
        </w:sectPr>
      </w:pPr>
    </w:p>
    <w:p w14:paraId="08910FB7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79" w:line="276" w:lineRule="auto"/>
        <w:ind w:right="117"/>
        <w:jc w:val="both"/>
        <w:rPr>
          <w:sz w:val="17"/>
        </w:rPr>
      </w:pPr>
      <w:r>
        <w:rPr>
          <w:sz w:val="17"/>
        </w:rPr>
        <w:lastRenderedPageBreak/>
        <w:t>Niniejsza</w:t>
      </w:r>
      <w:r>
        <w:rPr>
          <w:spacing w:val="-1"/>
          <w:sz w:val="17"/>
        </w:rPr>
        <w:t xml:space="preserve"> </w:t>
      </w:r>
      <w:r>
        <w:rPr>
          <w:sz w:val="17"/>
        </w:rPr>
        <w:t>Umowa</w:t>
      </w:r>
      <w:r>
        <w:rPr>
          <w:spacing w:val="-3"/>
          <w:sz w:val="17"/>
        </w:rPr>
        <w:t xml:space="preserve"> </w:t>
      </w:r>
      <w:r>
        <w:rPr>
          <w:sz w:val="17"/>
        </w:rPr>
        <w:t>nie</w:t>
      </w:r>
      <w:r>
        <w:rPr>
          <w:spacing w:val="-3"/>
          <w:sz w:val="17"/>
        </w:rPr>
        <w:t xml:space="preserve"> </w:t>
      </w:r>
      <w:r>
        <w:rPr>
          <w:sz w:val="17"/>
        </w:rPr>
        <w:t>będzie</w:t>
      </w:r>
      <w:r>
        <w:rPr>
          <w:spacing w:val="-3"/>
          <w:sz w:val="17"/>
        </w:rPr>
        <w:t xml:space="preserve"> </w:t>
      </w:r>
      <w:r>
        <w:rPr>
          <w:sz w:val="17"/>
        </w:rPr>
        <w:t>stanowić,</w:t>
      </w:r>
      <w:r>
        <w:rPr>
          <w:spacing w:val="-4"/>
          <w:sz w:val="17"/>
        </w:rPr>
        <w:t xml:space="preserve"> </w:t>
      </w:r>
      <w:r>
        <w:rPr>
          <w:sz w:val="17"/>
        </w:rPr>
        <w:t>tworzyć,</w:t>
      </w:r>
      <w:r>
        <w:rPr>
          <w:spacing w:val="-4"/>
          <w:sz w:val="17"/>
        </w:rPr>
        <w:t xml:space="preserve"> </w:t>
      </w:r>
      <w:r>
        <w:rPr>
          <w:sz w:val="17"/>
        </w:rPr>
        <w:t>wprowadzać</w:t>
      </w:r>
      <w:r>
        <w:rPr>
          <w:spacing w:val="-1"/>
          <w:sz w:val="17"/>
        </w:rPr>
        <w:t xml:space="preserve"> </w:t>
      </w:r>
      <w:r>
        <w:rPr>
          <w:sz w:val="17"/>
        </w:rPr>
        <w:t>w</w:t>
      </w:r>
      <w:r>
        <w:rPr>
          <w:spacing w:val="-5"/>
          <w:sz w:val="17"/>
        </w:rPr>
        <w:t xml:space="preserve"> </w:t>
      </w:r>
      <w:r>
        <w:rPr>
          <w:sz w:val="17"/>
        </w:rPr>
        <w:t>życie</w:t>
      </w:r>
      <w:r>
        <w:rPr>
          <w:spacing w:val="-3"/>
          <w:sz w:val="17"/>
        </w:rPr>
        <w:t xml:space="preserve"> </w:t>
      </w:r>
      <w:r>
        <w:rPr>
          <w:sz w:val="17"/>
        </w:rPr>
        <w:t>ani</w:t>
      </w:r>
      <w:r>
        <w:rPr>
          <w:spacing w:val="-4"/>
          <w:sz w:val="17"/>
        </w:rPr>
        <w:t xml:space="preserve"> </w:t>
      </w:r>
      <w:r>
        <w:rPr>
          <w:sz w:val="17"/>
        </w:rPr>
        <w:t>w</w:t>
      </w:r>
      <w:r>
        <w:rPr>
          <w:spacing w:val="-5"/>
          <w:sz w:val="17"/>
        </w:rPr>
        <w:t xml:space="preserve"> </w:t>
      </w:r>
      <w:r>
        <w:rPr>
          <w:sz w:val="17"/>
        </w:rPr>
        <w:t>żaden</w:t>
      </w:r>
      <w:r>
        <w:rPr>
          <w:spacing w:val="-3"/>
          <w:sz w:val="17"/>
        </w:rPr>
        <w:t xml:space="preserve"> </w:t>
      </w:r>
      <w:r>
        <w:rPr>
          <w:sz w:val="17"/>
        </w:rPr>
        <w:t>inny</w:t>
      </w:r>
      <w:r>
        <w:rPr>
          <w:spacing w:val="-3"/>
          <w:sz w:val="17"/>
        </w:rPr>
        <w:t xml:space="preserve"> </w:t>
      </w:r>
      <w:r>
        <w:rPr>
          <w:sz w:val="17"/>
        </w:rPr>
        <w:t>sposób</w:t>
      </w:r>
      <w:r>
        <w:rPr>
          <w:spacing w:val="-3"/>
          <w:sz w:val="17"/>
        </w:rPr>
        <w:t xml:space="preserve"> </w:t>
      </w:r>
      <w:r>
        <w:rPr>
          <w:sz w:val="17"/>
        </w:rPr>
        <w:t>sugerować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wspólnego przedsięwzięcia, umowy agencji, relacji przełożonego–podwładnego ani innych formalnych relacji biznesowych. Niniejsza Umowa w żaden sposób nie wpływa ani nie ogranicza jakiejkolwiek obecnej ani przyszłej działalności gospodarczej Techland, w tym działalności, która mogłaby być konkurencyjna w stosunku do działalności Strony </w:t>
      </w:r>
      <w:r>
        <w:rPr>
          <w:spacing w:val="-2"/>
          <w:sz w:val="17"/>
        </w:rPr>
        <w:t>Otrzymującej.</w:t>
      </w:r>
    </w:p>
    <w:p w14:paraId="40148864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18" w:line="273" w:lineRule="auto"/>
        <w:ind w:right="118"/>
        <w:jc w:val="both"/>
        <w:rPr>
          <w:sz w:val="17"/>
        </w:rPr>
      </w:pPr>
      <w:r>
        <w:rPr>
          <w:sz w:val="17"/>
        </w:rPr>
        <w:t>Stroną wyłącznie uprawnioną do Informacji Poufnych jest Techland. Żadne z postanowień Umowy nie będzie interpretowane</w:t>
      </w:r>
      <w:r>
        <w:rPr>
          <w:spacing w:val="-12"/>
          <w:sz w:val="17"/>
        </w:rPr>
        <w:t xml:space="preserve"> </w:t>
      </w:r>
      <w:r>
        <w:rPr>
          <w:sz w:val="17"/>
        </w:rPr>
        <w:t>jako</w:t>
      </w:r>
      <w:r>
        <w:rPr>
          <w:spacing w:val="-11"/>
          <w:sz w:val="17"/>
        </w:rPr>
        <w:t xml:space="preserve"> </w:t>
      </w:r>
      <w:r>
        <w:rPr>
          <w:sz w:val="17"/>
        </w:rPr>
        <w:t>przeniesienie</w:t>
      </w:r>
      <w:r>
        <w:rPr>
          <w:spacing w:val="-11"/>
          <w:sz w:val="17"/>
        </w:rPr>
        <w:t xml:space="preserve"> </w:t>
      </w:r>
      <w:r>
        <w:rPr>
          <w:sz w:val="17"/>
        </w:rPr>
        <w:t>praw</w:t>
      </w:r>
      <w:r>
        <w:rPr>
          <w:spacing w:val="-12"/>
          <w:sz w:val="17"/>
        </w:rPr>
        <w:t xml:space="preserve"> </w:t>
      </w:r>
      <w:r>
        <w:rPr>
          <w:sz w:val="17"/>
        </w:rPr>
        <w:t>autorskich,</w:t>
      </w:r>
      <w:r>
        <w:rPr>
          <w:spacing w:val="-12"/>
          <w:sz w:val="17"/>
        </w:rPr>
        <w:t xml:space="preserve"> </w:t>
      </w:r>
      <w:r>
        <w:rPr>
          <w:sz w:val="17"/>
        </w:rPr>
        <w:t>udzielenie</w:t>
      </w:r>
      <w:r>
        <w:rPr>
          <w:spacing w:val="-11"/>
          <w:sz w:val="17"/>
        </w:rPr>
        <w:t xml:space="preserve"> </w:t>
      </w:r>
      <w:r>
        <w:rPr>
          <w:sz w:val="17"/>
        </w:rPr>
        <w:t>licencji,</w:t>
      </w:r>
      <w:r>
        <w:rPr>
          <w:spacing w:val="-12"/>
          <w:sz w:val="17"/>
        </w:rPr>
        <w:t xml:space="preserve"> </w:t>
      </w:r>
      <w:r>
        <w:rPr>
          <w:sz w:val="17"/>
        </w:rPr>
        <w:t>patentu</w:t>
      </w:r>
      <w:r>
        <w:rPr>
          <w:spacing w:val="-11"/>
          <w:sz w:val="17"/>
        </w:rPr>
        <w:t xml:space="preserve"> </w:t>
      </w:r>
      <w:r>
        <w:rPr>
          <w:sz w:val="17"/>
        </w:rPr>
        <w:t>lub</w:t>
      </w:r>
      <w:r>
        <w:rPr>
          <w:spacing w:val="-11"/>
          <w:sz w:val="17"/>
        </w:rPr>
        <w:t xml:space="preserve"> </w:t>
      </w:r>
      <w:r>
        <w:rPr>
          <w:sz w:val="17"/>
        </w:rPr>
        <w:t>przeniesienie</w:t>
      </w:r>
      <w:r>
        <w:rPr>
          <w:spacing w:val="-11"/>
          <w:sz w:val="17"/>
        </w:rPr>
        <w:t xml:space="preserve"> </w:t>
      </w:r>
      <w:r>
        <w:rPr>
          <w:sz w:val="17"/>
        </w:rPr>
        <w:t>jakiegokolwiek</w:t>
      </w:r>
      <w:r>
        <w:rPr>
          <w:spacing w:val="-11"/>
          <w:sz w:val="17"/>
        </w:rPr>
        <w:t xml:space="preserve"> </w:t>
      </w:r>
      <w:r>
        <w:rPr>
          <w:sz w:val="17"/>
        </w:rPr>
        <w:t>innego prawa na Stronę Otrzymującą, w tym prawa do ingerowania w oprogramowanie lub jakikolwiek inny przedmiot praw autorskich Techland.</w:t>
      </w:r>
    </w:p>
    <w:p w14:paraId="6EC144E8" w14:textId="77777777" w:rsidR="008E6868" w:rsidRDefault="008E6868" w:rsidP="008E6868">
      <w:pPr>
        <w:pStyle w:val="Nagwek1"/>
        <w:numPr>
          <w:ilvl w:val="1"/>
          <w:numId w:val="1"/>
        </w:numPr>
        <w:tabs>
          <w:tab w:val="left" w:pos="739"/>
          <w:tab w:val="left" w:pos="740"/>
        </w:tabs>
        <w:spacing w:before="123"/>
        <w:ind w:hanging="633"/>
      </w:pPr>
      <w:r>
        <w:rPr>
          <w:spacing w:val="-2"/>
        </w:rPr>
        <w:t>ODPOWIEDZIALNOŚĆ</w:t>
      </w:r>
    </w:p>
    <w:p w14:paraId="077D7DA8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39"/>
          <w:tab w:val="left" w:pos="740"/>
        </w:tabs>
        <w:spacing w:before="150"/>
        <w:rPr>
          <w:sz w:val="17"/>
        </w:rPr>
      </w:pPr>
      <w:r>
        <w:rPr>
          <w:sz w:val="17"/>
        </w:rPr>
        <w:t>Strona</w:t>
      </w:r>
      <w:r>
        <w:rPr>
          <w:spacing w:val="-7"/>
          <w:sz w:val="17"/>
        </w:rPr>
        <w:t xml:space="preserve"> </w:t>
      </w:r>
      <w:r>
        <w:rPr>
          <w:sz w:val="17"/>
        </w:rPr>
        <w:t>Otrzymująca</w:t>
      </w:r>
      <w:r>
        <w:rPr>
          <w:spacing w:val="-5"/>
          <w:sz w:val="17"/>
        </w:rPr>
        <w:t xml:space="preserve"> </w:t>
      </w:r>
      <w:r>
        <w:rPr>
          <w:sz w:val="17"/>
        </w:rPr>
        <w:t>odpowiada</w:t>
      </w:r>
      <w:r>
        <w:rPr>
          <w:spacing w:val="-5"/>
          <w:sz w:val="17"/>
        </w:rPr>
        <w:t xml:space="preserve"> </w:t>
      </w:r>
      <w:r>
        <w:rPr>
          <w:sz w:val="17"/>
        </w:rPr>
        <w:t>wobec</w:t>
      </w:r>
      <w:r>
        <w:rPr>
          <w:spacing w:val="-5"/>
          <w:sz w:val="17"/>
        </w:rPr>
        <w:t xml:space="preserve"> </w:t>
      </w:r>
      <w:r>
        <w:rPr>
          <w:sz w:val="17"/>
        </w:rPr>
        <w:t>Techland</w:t>
      </w:r>
      <w:r>
        <w:rPr>
          <w:spacing w:val="-5"/>
          <w:sz w:val="17"/>
        </w:rPr>
        <w:t xml:space="preserve"> </w:t>
      </w:r>
      <w:r>
        <w:rPr>
          <w:sz w:val="17"/>
        </w:rPr>
        <w:t>za</w:t>
      </w:r>
      <w:r>
        <w:rPr>
          <w:spacing w:val="-5"/>
          <w:sz w:val="17"/>
        </w:rPr>
        <w:t xml:space="preserve"> </w:t>
      </w:r>
      <w:r>
        <w:rPr>
          <w:sz w:val="17"/>
        </w:rPr>
        <w:t>niewykonanie</w:t>
      </w:r>
      <w:r>
        <w:rPr>
          <w:spacing w:val="-3"/>
          <w:sz w:val="17"/>
        </w:rPr>
        <w:t xml:space="preserve"> </w:t>
      </w:r>
      <w:r>
        <w:rPr>
          <w:sz w:val="17"/>
        </w:rPr>
        <w:t>lub</w:t>
      </w:r>
      <w:r>
        <w:rPr>
          <w:spacing w:val="-5"/>
          <w:sz w:val="17"/>
        </w:rPr>
        <w:t xml:space="preserve"> </w:t>
      </w:r>
      <w:r>
        <w:rPr>
          <w:sz w:val="17"/>
        </w:rPr>
        <w:t>nienależyte</w:t>
      </w:r>
      <w:r>
        <w:rPr>
          <w:spacing w:val="-5"/>
          <w:sz w:val="17"/>
        </w:rPr>
        <w:t xml:space="preserve"> </w:t>
      </w:r>
      <w:r>
        <w:rPr>
          <w:sz w:val="17"/>
        </w:rPr>
        <w:t>wykonanie</w:t>
      </w:r>
      <w:r>
        <w:rPr>
          <w:spacing w:val="5"/>
          <w:sz w:val="17"/>
        </w:rPr>
        <w:t xml:space="preserve"> </w:t>
      </w:r>
      <w:r>
        <w:rPr>
          <w:sz w:val="17"/>
        </w:rPr>
        <w:t>niniejszej</w:t>
      </w:r>
      <w:r>
        <w:rPr>
          <w:spacing w:val="39"/>
          <w:sz w:val="17"/>
        </w:rPr>
        <w:t xml:space="preserve"> </w:t>
      </w:r>
      <w:r>
        <w:rPr>
          <w:spacing w:val="-2"/>
          <w:sz w:val="17"/>
        </w:rPr>
        <w:t>Umowy.</w:t>
      </w:r>
    </w:p>
    <w:p w14:paraId="744A55CB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46" w:line="276" w:lineRule="auto"/>
        <w:ind w:right="110"/>
        <w:jc w:val="both"/>
        <w:rPr>
          <w:sz w:val="17"/>
        </w:rPr>
      </w:pPr>
      <w:r>
        <w:rPr>
          <w:sz w:val="17"/>
        </w:rPr>
        <w:t>Strona</w:t>
      </w:r>
      <w:r>
        <w:rPr>
          <w:spacing w:val="-4"/>
          <w:sz w:val="17"/>
        </w:rPr>
        <w:t xml:space="preserve"> </w:t>
      </w:r>
      <w:r>
        <w:rPr>
          <w:sz w:val="17"/>
        </w:rPr>
        <w:t>Otrzymująca</w:t>
      </w:r>
      <w:r>
        <w:rPr>
          <w:spacing w:val="-6"/>
          <w:sz w:val="17"/>
        </w:rPr>
        <w:t xml:space="preserve"> </w:t>
      </w:r>
      <w:r>
        <w:rPr>
          <w:sz w:val="17"/>
        </w:rPr>
        <w:t>na</w:t>
      </w:r>
      <w:r>
        <w:rPr>
          <w:spacing w:val="-6"/>
          <w:sz w:val="17"/>
        </w:rPr>
        <w:t xml:space="preserve"> </w:t>
      </w:r>
      <w:r>
        <w:rPr>
          <w:sz w:val="17"/>
        </w:rPr>
        <w:t>żądanie</w:t>
      </w:r>
      <w:r>
        <w:rPr>
          <w:spacing w:val="-3"/>
          <w:sz w:val="17"/>
        </w:rPr>
        <w:t xml:space="preserve"> </w:t>
      </w:r>
      <w:r>
        <w:rPr>
          <w:sz w:val="17"/>
        </w:rPr>
        <w:t>Techland</w:t>
      </w:r>
      <w:r>
        <w:rPr>
          <w:spacing w:val="-4"/>
          <w:sz w:val="17"/>
        </w:rPr>
        <w:t xml:space="preserve"> </w:t>
      </w:r>
      <w:r>
        <w:rPr>
          <w:sz w:val="17"/>
        </w:rPr>
        <w:t>zabezpieczy</w:t>
      </w:r>
      <w:r>
        <w:rPr>
          <w:spacing w:val="-4"/>
          <w:sz w:val="17"/>
        </w:rPr>
        <w:t xml:space="preserve"> </w:t>
      </w:r>
      <w:r>
        <w:rPr>
          <w:sz w:val="17"/>
        </w:rPr>
        <w:t>i</w:t>
      </w:r>
      <w:r>
        <w:rPr>
          <w:spacing w:val="-7"/>
          <w:sz w:val="17"/>
        </w:rPr>
        <w:t xml:space="preserve"> </w:t>
      </w:r>
      <w:r>
        <w:rPr>
          <w:sz w:val="17"/>
        </w:rPr>
        <w:t>zwolni</w:t>
      </w:r>
      <w:r>
        <w:rPr>
          <w:spacing w:val="-5"/>
          <w:sz w:val="17"/>
        </w:rPr>
        <w:t xml:space="preserve"> </w:t>
      </w:r>
      <w:r>
        <w:rPr>
          <w:sz w:val="17"/>
        </w:rPr>
        <w:t>z</w:t>
      </w:r>
      <w:r>
        <w:rPr>
          <w:spacing w:val="-9"/>
          <w:sz w:val="17"/>
        </w:rPr>
        <w:t xml:space="preserve"> </w:t>
      </w:r>
      <w:r>
        <w:rPr>
          <w:sz w:val="17"/>
        </w:rPr>
        <w:t>odpowiedzialności Techland</w:t>
      </w:r>
      <w:r>
        <w:rPr>
          <w:spacing w:val="-4"/>
          <w:sz w:val="17"/>
        </w:rPr>
        <w:t xml:space="preserve"> </w:t>
      </w:r>
      <w:r>
        <w:rPr>
          <w:sz w:val="17"/>
        </w:rPr>
        <w:t>i</w:t>
      </w:r>
      <w:r>
        <w:rPr>
          <w:spacing w:val="-7"/>
          <w:sz w:val="17"/>
        </w:rPr>
        <w:t xml:space="preserve"> </w:t>
      </w:r>
      <w:r>
        <w:rPr>
          <w:sz w:val="17"/>
        </w:rPr>
        <w:t>jego</w:t>
      </w:r>
      <w:r>
        <w:rPr>
          <w:spacing w:val="-4"/>
          <w:sz w:val="17"/>
        </w:rPr>
        <w:t xml:space="preserve"> </w:t>
      </w:r>
      <w:r>
        <w:rPr>
          <w:sz w:val="17"/>
        </w:rPr>
        <w:t>Przedstawicieli</w:t>
      </w:r>
      <w:r>
        <w:rPr>
          <w:spacing w:val="-5"/>
          <w:sz w:val="17"/>
        </w:rPr>
        <w:t xml:space="preserve"> </w:t>
      </w:r>
      <w:r>
        <w:rPr>
          <w:sz w:val="17"/>
        </w:rPr>
        <w:t>w zakresie jakichkolwiek strat, kosztów i odpowiedzialności, które Techland i jego Przedstawiciele mogą ponieść w wyniku</w:t>
      </w:r>
      <w:r>
        <w:rPr>
          <w:spacing w:val="-2"/>
          <w:sz w:val="17"/>
        </w:rPr>
        <w:t xml:space="preserve"> </w:t>
      </w:r>
      <w:r>
        <w:rPr>
          <w:sz w:val="17"/>
        </w:rPr>
        <w:t>naruszenia przez Stronę Otrzymującą lub któregokolwiek z jej Przedstawicieli postanowień niniejszej Umowy (w tym między innymi każdą stratę, koszty i odpowiedzialność poniesione w wyniku obrony lub zaspokojenia roszczenia dotyczącego takiego naruszenia). W celu uniknięcia wątpliwości odpowiedzialność ta stanowi umowę o zwolnienie</w:t>
      </w:r>
      <w:r>
        <w:rPr>
          <w:spacing w:val="-8"/>
          <w:sz w:val="17"/>
        </w:rPr>
        <w:t xml:space="preserve"> </w:t>
      </w:r>
      <w:r>
        <w:rPr>
          <w:sz w:val="17"/>
        </w:rPr>
        <w:t>dłużnika</w:t>
      </w:r>
      <w:r>
        <w:rPr>
          <w:spacing w:val="-5"/>
          <w:sz w:val="17"/>
        </w:rPr>
        <w:t xml:space="preserve"> </w:t>
      </w:r>
      <w:r>
        <w:rPr>
          <w:sz w:val="17"/>
        </w:rPr>
        <w:t>w</w:t>
      </w:r>
      <w:r>
        <w:rPr>
          <w:spacing w:val="-10"/>
          <w:sz w:val="17"/>
        </w:rPr>
        <w:t xml:space="preserve"> </w:t>
      </w:r>
      <w:r>
        <w:rPr>
          <w:sz w:val="17"/>
        </w:rPr>
        <w:t>rozumieniu</w:t>
      </w:r>
      <w:r>
        <w:rPr>
          <w:spacing w:val="-8"/>
          <w:sz w:val="17"/>
        </w:rPr>
        <w:t xml:space="preserve"> </w:t>
      </w:r>
      <w:r>
        <w:rPr>
          <w:sz w:val="17"/>
        </w:rPr>
        <w:t>art.</w:t>
      </w:r>
      <w:r>
        <w:rPr>
          <w:spacing w:val="-8"/>
          <w:sz w:val="17"/>
        </w:rPr>
        <w:t xml:space="preserve"> </w:t>
      </w:r>
      <w:r>
        <w:rPr>
          <w:sz w:val="17"/>
        </w:rPr>
        <w:t>392</w:t>
      </w:r>
      <w:r>
        <w:rPr>
          <w:spacing w:val="-5"/>
          <w:sz w:val="17"/>
        </w:rPr>
        <w:t xml:space="preserve"> </w:t>
      </w:r>
      <w:r>
        <w:rPr>
          <w:sz w:val="17"/>
        </w:rPr>
        <w:t>Kodeksu</w:t>
      </w:r>
      <w:r>
        <w:rPr>
          <w:spacing w:val="-5"/>
          <w:sz w:val="17"/>
        </w:rPr>
        <w:t xml:space="preserve"> </w:t>
      </w:r>
      <w:r>
        <w:rPr>
          <w:sz w:val="17"/>
        </w:rPr>
        <w:t>Cywilnego</w:t>
      </w:r>
      <w:r>
        <w:rPr>
          <w:spacing w:val="-8"/>
          <w:sz w:val="17"/>
        </w:rPr>
        <w:t xml:space="preserve"> </w:t>
      </w:r>
      <w:r>
        <w:rPr>
          <w:sz w:val="17"/>
        </w:rPr>
        <w:t>i</w:t>
      </w:r>
      <w:r>
        <w:rPr>
          <w:spacing w:val="-9"/>
          <w:sz w:val="17"/>
        </w:rPr>
        <w:t xml:space="preserve"> </w:t>
      </w:r>
      <w:r>
        <w:rPr>
          <w:sz w:val="17"/>
        </w:rPr>
        <w:t>jest</w:t>
      </w:r>
      <w:r>
        <w:rPr>
          <w:spacing w:val="-8"/>
          <w:sz w:val="17"/>
        </w:rPr>
        <w:t xml:space="preserve"> </w:t>
      </w:r>
      <w:r>
        <w:rPr>
          <w:sz w:val="17"/>
        </w:rPr>
        <w:t>odpowiedzialnością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z w:val="17"/>
        </w:rPr>
        <w:t>charakterze</w:t>
      </w:r>
      <w:r>
        <w:rPr>
          <w:spacing w:val="-5"/>
          <w:sz w:val="17"/>
        </w:rPr>
        <w:t xml:space="preserve"> </w:t>
      </w:r>
      <w:r>
        <w:rPr>
          <w:sz w:val="17"/>
        </w:rPr>
        <w:t>gwarancyjnym.</w:t>
      </w:r>
    </w:p>
    <w:p w14:paraId="62CA3CB0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17" w:line="276" w:lineRule="auto"/>
        <w:ind w:right="110"/>
        <w:jc w:val="both"/>
        <w:rPr>
          <w:sz w:val="17"/>
        </w:rPr>
      </w:pPr>
      <w:r>
        <w:rPr>
          <w:sz w:val="17"/>
        </w:rPr>
        <w:t>W</w:t>
      </w:r>
      <w:r>
        <w:rPr>
          <w:spacing w:val="-4"/>
          <w:sz w:val="17"/>
        </w:rPr>
        <w:t xml:space="preserve"> </w:t>
      </w:r>
      <w:r>
        <w:rPr>
          <w:sz w:val="17"/>
        </w:rPr>
        <w:t>przypadku</w:t>
      </w:r>
      <w:r>
        <w:rPr>
          <w:spacing w:val="-5"/>
          <w:sz w:val="17"/>
        </w:rPr>
        <w:t xml:space="preserve"> </w:t>
      </w:r>
      <w:r>
        <w:rPr>
          <w:sz w:val="17"/>
        </w:rPr>
        <w:t>naruszenia</w:t>
      </w:r>
      <w:r>
        <w:rPr>
          <w:spacing w:val="-3"/>
          <w:sz w:val="17"/>
        </w:rPr>
        <w:t xml:space="preserve"> </w:t>
      </w:r>
      <w:r>
        <w:rPr>
          <w:sz w:val="17"/>
        </w:rPr>
        <w:t>przez</w:t>
      </w:r>
      <w:r>
        <w:rPr>
          <w:spacing w:val="-5"/>
          <w:sz w:val="17"/>
        </w:rPr>
        <w:t xml:space="preserve"> </w:t>
      </w:r>
      <w:r>
        <w:rPr>
          <w:sz w:val="17"/>
        </w:rPr>
        <w:t>Stronę</w:t>
      </w:r>
      <w:r>
        <w:rPr>
          <w:spacing w:val="-3"/>
          <w:sz w:val="17"/>
        </w:rPr>
        <w:t xml:space="preserve"> </w:t>
      </w:r>
      <w:r>
        <w:rPr>
          <w:sz w:val="17"/>
        </w:rPr>
        <w:t>Otrzymującą</w:t>
      </w:r>
      <w:r>
        <w:rPr>
          <w:spacing w:val="-3"/>
          <w:sz w:val="17"/>
        </w:rPr>
        <w:t xml:space="preserve"> </w:t>
      </w:r>
      <w:r>
        <w:rPr>
          <w:sz w:val="17"/>
        </w:rPr>
        <w:t>któregokolwiek</w:t>
      </w:r>
      <w:r>
        <w:rPr>
          <w:spacing w:val="-5"/>
          <w:sz w:val="17"/>
        </w:rPr>
        <w:t xml:space="preserve"> </w:t>
      </w:r>
      <w:r>
        <w:rPr>
          <w:sz w:val="17"/>
        </w:rPr>
        <w:t>ze</w:t>
      </w:r>
      <w:r>
        <w:rPr>
          <w:spacing w:val="-3"/>
          <w:sz w:val="17"/>
        </w:rPr>
        <w:t xml:space="preserve"> </w:t>
      </w:r>
      <w:r>
        <w:rPr>
          <w:sz w:val="17"/>
        </w:rPr>
        <w:t>zobowiązań</w:t>
      </w:r>
      <w:r>
        <w:rPr>
          <w:spacing w:val="-5"/>
          <w:sz w:val="17"/>
        </w:rPr>
        <w:t xml:space="preserve"> </w:t>
      </w:r>
      <w:r>
        <w:rPr>
          <w:sz w:val="17"/>
        </w:rPr>
        <w:t>określonych</w:t>
      </w:r>
      <w:r>
        <w:rPr>
          <w:spacing w:val="-5"/>
          <w:sz w:val="17"/>
        </w:rPr>
        <w:t xml:space="preserve"> </w:t>
      </w:r>
      <w:r>
        <w:rPr>
          <w:sz w:val="17"/>
        </w:rPr>
        <w:t>w</w:t>
      </w:r>
      <w:r>
        <w:rPr>
          <w:spacing w:val="-5"/>
          <w:sz w:val="17"/>
        </w:rPr>
        <w:t xml:space="preserve"> </w:t>
      </w:r>
      <w:r>
        <w:rPr>
          <w:sz w:val="17"/>
        </w:rPr>
        <w:t>niniejszej</w:t>
      </w:r>
      <w:r>
        <w:rPr>
          <w:spacing w:val="-4"/>
          <w:sz w:val="17"/>
        </w:rPr>
        <w:t xml:space="preserve"> </w:t>
      </w:r>
      <w:r>
        <w:rPr>
          <w:sz w:val="17"/>
        </w:rPr>
        <w:t>Umowie, Strona Otrzymująca będzie również zobowiązana do zapłaty na rzecz Techland świadczenia gwarancyjnego w wysokości 25.000 (dwudziestu pięciu tysięcy) Euro za każde naruszenie, w ciągu 7 (siedmiu) dni od powiadomienia przez Techland o naruszeniu niniejszej Umowy. Nie wyklucza to prawa Techland do dochodzenia roszczeń odszkodowawczych</w:t>
      </w:r>
      <w:r>
        <w:rPr>
          <w:spacing w:val="-7"/>
          <w:sz w:val="17"/>
        </w:rPr>
        <w:t xml:space="preserve"> </w:t>
      </w:r>
      <w:r>
        <w:rPr>
          <w:sz w:val="17"/>
        </w:rPr>
        <w:t>powstałych</w:t>
      </w:r>
      <w:r>
        <w:rPr>
          <w:spacing w:val="-10"/>
          <w:sz w:val="17"/>
        </w:rPr>
        <w:t xml:space="preserve"> </w:t>
      </w:r>
      <w:r>
        <w:rPr>
          <w:sz w:val="17"/>
        </w:rPr>
        <w:t>w</w:t>
      </w:r>
      <w:r>
        <w:rPr>
          <w:spacing w:val="-8"/>
          <w:sz w:val="17"/>
        </w:rPr>
        <w:t xml:space="preserve"> </w:t>
      </w:r>
      <w:r>
        <w:rPr>
          <w:sz w:val="17"/>
        </w:rPr>
        <w:t>wyniku</w:t>
      </w:r>
      <w:r>
        <w:rPr>
          <w:spacing w:val="-9"/>
          <w:sz w:val="17"/>
        </w:rPr>
        <w:t xml:space="preserve"> </w:t>
      </w:r>
      <w:r>
        <w:rPr>
          <w:sz w:val="17"/>
        </w:rPr>
        <w:t>naruszenia</w:t>
      </w:r>
      <w:r>
        <w:rPr>
          <w:spacing w:val="-9"/>
          <w:sz w:val="17"/>
        </w:rPr>
        <w:t xml:space="preserve"> </w:t>
      </w:r>
      <w:r>
        <w:rPr>
          <w:sz w:val="17"/>
        </w:rPr>
        <w:t>Umowy</w:t>
      </w:r>
      <w:r>
        <w:rPr>
          <w:spacing w:val="-9"/>
          <w:sz w:val="17"/>
        </w:rPr>
        <w:t xml:space="preserve"> </w:t>
      </w:r>
      <w:r>
        <w:rPr>
          <w:sz w:val="17"/>
        </w:rPr>
        <w:t>przez</w:t>
      </w:r>
      <w:r>
        <w:rPr>
          <w:spacing w:val="-9"/>
          <w:sz w:val="17"/>
        </w:rPr>
        <w:t xml:space="preserve"> </w:t>
      </w:r>
      <w:r>
        <w:rPr>
          <w:sz w:val="17"/>
        </w:rPr>
        <w:t>Stronę</w:t>
      </w:r>
      <w:r>
        <w:rPr>
          <w:spacing w:val="-9"/>
          <w:sz w:val="17"/>
        </w:rPr>
        <w:t xml:space="preserve"> </w:t>
      </w:r>
      <w:r>
        <w:rPr>
          <w:sz w:val="17"/>
        </w:rPr>
        <w:t>Otrzymującą</w:t>
      </w:r>
      <w:r>
        <w:rPr>
          <w:spacing w:val="-9"/>
          <w:sz w:val="17"/>
        </w:rPr>
        <w:t xml:space="preserve"> </w:t>
      </w:r>
      <w:r>
        <w:rPr>
          <w:sz w:val="17"/>
        </w:rPr>
        <w:t>w</w:t>
      </w:r>
      <w:r>
        <w:rPr>
          <w:spacing w:val="-11"/>
          <w:sz w:val="17"/>
        </w:rPr>
        <w:t xml:space="preserve"> </w:t>
      </w:r>
      <w:r>
        <w:rPr>
          <w:sz w:val="17"/>
        </w:rPr>
        <w:t>wysokości</w:t>
      </w:r>
      <w:r>
        <w:rPr>
          <w:spacing w:val="-9"/>
          <w:sz w:val="17"/>
        </w:rPr>
        <w:t xml:space="preserve"> </w:t>
      </w:r>
      <w:r>
        <w:rPr>
          <w:sz w:val="17"/>
        </w:rPr>
        <w:t>przekraczającej kwotę świadczenia gwarancyjnego. Strony zgadzają się również, że taka wypłata świadczenia gwarancyjnego nie będzie jedynym środkiem związanym z takim zdarzeniem inicjującym i Techland może korzystać ze świadczenia gwarancyjnego</w:t>
      </w:r>
      <w:r>
        <w:rPr>
          <w:spacing w:val="-8"/>
          <w:sz w:val="17"/>
        </w:rPr>
        <w:t xml:space="preserve"> </w:t>
      </w:r>
      <w:r>
        <w:rPr>
          <w:sz w:val="17"/>
        </w:rPr>
        <w:t>niezależnie</w:t>
      </w:r>
      <w:r>
        <w:rPr>
          <w:spacing w:val="-8"/>
          <w:sz w:val="17"/>
        </w:rPr>
        <w:t xml:space="preserve"> </w:t>
      </w:r>
      <w:r>
        <w:rPr>
          <w:sz w:val="17"/>
        </w:rPr>
        <w:t>lub</w:t>
      </w:r>
      <w:r>
        <w:rPr>
          <w:spacing w:val="-5"/>
          <w:sz w:val="17"/>
        </w:rPr>
        <w:t xml:space="preserve"> </w:t>
      </w:r>
      <w:r>
        <w:rPr>
          <w:sz w:val="17"/>
        </w:rPr>
        <w:t>łącznie</w:t>
      </w:r>
      <w:r>
        <w:rPr>
          <w:spacing w:val="-8"/>
          <w:sz w:val="17"/>
        </w:rPr>
        <w:t xml:space="preserve"> </w:t>
      </w:r>
      <w:r>
        <w:rPr>
          <w:sz w:val="17"/>
        </w:rPr>
        <w:t>z</w:t>
      </w:r>
      <w:r>
        <w:rPr>
          <w:spacing w:val="-5"/>
          <w:sz w:val="17"/>
        </w:rPr>
        <w:t xml:space="preserve"> </w:t>
      </w:r>
      <w:r>
        <w:rPr>
          <w:sz w:val="17"/>
        </w:rPr>
        <w:t>wszelkimi,</w:t>
      </w:r>
      <w:r>
        <w:rPr>
          <w:spacing w:val="-8"/>
          <w:sz w:val="17"/>
        </w:rPr>
        <w:t xml:space="preserve"> </w:t>
      </w:r>
      <w:r>
        <w:rPr>
          <w:sz w:val="17"/>
        </w:rPr>
        <w:t>innymi</w:t>
      </w:r>
      <w:r>
        <w:rPr>
          <w:spacing w:val="-6"/>
          <w:sz w:val="17"/>
        </w:rPr>
        <w:t xml:space="preserve"> </w:t>
      </w:r>
      <w:r>
        <w:rPr>
          <w:sz w:val="17"/>
        </w:rPr>
        <w:t>środkami,</w:t>
      </w:r>
      <w:r>
        <w:rPr>
          <w:spacing w:val="-8"/>
          <w:sz w:val="17"/>
        </w:rPr>
        <w:t xml:space="preserve"> </w:t>
      </w:r>
      <w:r>
        <w:rPr>
          <w:sz w:val="17"/>
        </w:rPr>
        <w:t>prawami</w:t>
      </w:r>
      <w:r>
        <w:rPr>
          <w:spacing w:val="-5"/>
          <w:sz w:val="17"/>
        </w:rPr>
        <w:t xml:space="preserve"> </w:t>
      </w:r>
      <w:r>
        <w:rPr>
          <w:sz w:val="17"/>
        </w:rPr>
        <w:t>lub</w:t>
      </w:r>
      <w:r>
        <w:rPr>
          <w:spacing w:val="-7"/>
          <w:sz w:val="17"/>
        </w:rPr>
        <w:t xml:space="preserve"> </w:t>
      </w:r>
      <w:r>
        <w:rPr>
          <w:sz w:val="17"/>
        </w:rPr>
        <w:t>instytucjami</w:t>
      </w:r>
      <w:r>
        <w:rPr>
          <w:spacing w:val="-9"/>
          <w:sz w:val="17"/>
        </w:rPr>
        <w:t xml:space="preserve"> </w:t>
      </w:r>
      <w:r>
        <w:rPr>
          <w:sz w:val="17"/>
        </w:rPr>
        <w:t>przysługującymi</w:t>
      </w:r>
      <w:r>
        <w:rPr>
          <w:spacing w:val="-6"/>
          <w:sz w:val="17"/>
        </w:rPr>
        <w:t xml:space="preserve"> </w:t>
      </w:r>
      <w:r>
        <w:rPr>
          <w:sz w:val="17"/>
        </w:rPr>
        <w:t>mu</w:t>
      </w:r>
      <w:r>
        <w:rPr>
          <w:spacing w:val="-5"/>
          <w:sz w:val="17"/>
        </w:rPr>
        <w:t xml:space="preserve"> </w:t>
      </w:r>
      <w:r>
        <w:rPr>
          <w:sz w:val="17"/>
        </w:rPr>
        <w:t>na gruncie powszechnie obowiązującego prawa, umożliwiającymi mu zabezpieczenie i ochronę jego interesów, w szczególności aby zapobiec naruszeniu oraz jakiemukolwiek nieuprawnionemu wykorzystaniu lub ujawnieniu Informacji Poufnych.</w:t>
      </w:r>
    </w:p>
    <w:p w14:paraId="0387142B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18" w:line="276" w:lineRule="auto"/>
        <w:ind w:right="114"/>
        <w:jc w:val="both"/>
        <w:rPr>
          <w:sz w:val="17"/>
        </w:rPr>
      </w:pPr>
      <w:r>
        <w:rPr>
          <w:sz w:val="17"/>
        </w:rPr>
        <w:t>W niniejszej Umowie, wszelkie odniesienia do obowiązku zapłaty świadczenia gwarancyjnego stanowią bezwarunkowe</w:t>
      </w:r>
      <w:r>
        <w:rPr>
          <w:spacing w:val="-1"/>
          <w:sz w:val="17"/>
        </w:rPr>
        <w:t xml:space="preserve"> </w:t>
      </w:r>
      <w:r>
        <w:rPr>
          <w:sz w:val="17"/>
        </w:rPr>
        <w:t>zobowiązanie do zapłaty w przypadku wystąpienia zdarzeń</w:t>
      </w:r>
      <w:r>
        <w:rPr>
          <w:spacing w:val="-1"/>
          <w:sz w:val="17"/>
        </w:rPr>
        <w:t xml:space="preserve"> </w:t>
      </w:r>
      <w:r>
        <w:rPr>
          <w:sz w:val="17"/>
        </w:rPr>
        <w:t>określonych w niniejszej Umowie</w:t>
      </w:r>
      <w:r>
        <w:rPr>
          <w:spacing w:val="-1"/>
          <w:sz w:val="17"/>
        </w:rPr>
        <w:t xml:space="preserve"> </w:t>
      </w:r>
      <w:r>
        <w:rPr>
          <w:sz w:val="17"/>
        </w:rPr>
        <w:t>(w celu uniknięcia wątpliwości obowiązek taki będzie niezależny od przyczyny wystąpienia określonego zdarzenia i/lub od tego, czy Strona dochodząca takiego świadczenia gwarancyjnego poniesie jakiekolwiek szkody w wyniku takiego zdarzenia). Dla uniknięcia wątpliwości, płatność z tytułu świadczenia gwarancyjnego nie stanowi kary umownej w rozumieniu Kodeksu Cywilnego.</w:t>
      </w:r>
    </w:p>
    <w:p w14:paraId="701D5C22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16" w:line="273" w:lineRule="auto"/>
        <w:ind w:right="117"/>
        <w:jc w:val="both"/>
        <w:rPr>
          <w:sz w:val="17"/>
        </w:rPr>
      </w:pPr>
      <w:r>
        <w:rPr>
          <w:sz w:val="17"/>
        </w:rPr>
        <w:t>Każde</w:t>
      </w:r>
      <w:r>
        <w:rPr>
          <w:spacing w:val="-6"/>
          <w:sz w:val="17"/>
        </w:rPr>
        <w:t xml:space="preserve"> </w:t>
      </w:r>
      <w:r>
        <w:rPr>
          <w:sz w:val="17"/>
        </w:rPr>
        <w:t>naruszenie</w:t>
      </w:r>
      <w:r>
        <w:rPr>
          <w:spacing w:val="-6"/>
          <w:sz w:val="17"/>
        </w:rPr>
        <w:t xml:space="preserve"> </w:t>
      </w:r>
      <w:r>
        <w:rPr>
          <w:sz w:val="17"/>
        </w:rPr>
        <w:t>niniejszej</w:t>
      </w:r>
      <w:r>
        <w:rPr>
          <w:spacing w:val="-5"/>
          <w:sz w:val="17"/>
        </w:rPr>
        <w:t xml:space="preserve"> </w:t>
      </w:r>
      <w:r>
        <w:rPr>
          <w:sz w:val="17"/>
        </w:rPr>
        <w:t>Umowy</w:t>
      </w:r>
      <w:r>
        <w:rPr>
          <w:spacing w:val="-6"/>
          <w:sz w:val="17"/>
        </w:rPr>
        <w:t xml:space="preserve"> </w:t>
      </w:r>
      <w:r>
        <w:rPr>
          <w:sz w:val="17"/>
        </w:rPr>
        <w:t>przez</w:t>
      </w:r>
      <w:r>
        <w:rPr>
          <w:spacing w:val="-6"/>
          <w:sz w:val="17"/>
        </w:rPr>
        <w:t xml:space="preserve"> </w:t>
      </w:r>
      <w:r>
        <w:rPr>
          <w:sz w:val="17"/>
        </w:rPr>
        <w:t>Stronę</w:t>
      </w:r>
      <w:r>
        <w:rPr>
          <w:spacing w:val="-4"/>
          <w:sz w:val="17"/>
        </w:rPr>
        <w:t xml:space="preserve"> </w:t>
      </w:r>
      <w:r>
        <w:rPr>
          <w:sz w:val="17"/>
        </w:rPr>
        <w:t>Otrzymującą</w:t>
      </w:r>
      <w:r>
        <w:rPr>
          <w:spacing w:val="-6"/>
          <w:sz w:val="17"/>
        </w:rPr>
        <w:t xml:space="preserve"> </w:t>
      </w:r>
      <w:r>
        <w:rPr>
          <w:sz w:val="17"/>
        </w:rPr>
        <w:t>stanowi</w:t>
      </w:r>
      <w:r>
        <w:rPr>
          <w:spacing w:val="-7"/>
          <w:sz w:val="17"/>
        </w:rPr>
        <w:t xml:space="preserve"> </w:t>
      </w:r>
      <w:r>
        <w:rPr>
          <w:sz w:val="17"/>
        </w:rPr>
        <w:t>podstawę</w:t>
      </w:r>
      <w:r>
        <w:rPr>
          <w:spacing w:val="-6"/>
          <w:sz w:val="17"/>
        </w:rPr>
        <w:t xml:space="preserve"> </w:t>
      </w:r>
      <w:r>
        <w:rPr>
          <w:sz w:val="17"/>
        </w:rPr>
        <w:t>do</w:t>
      </w:r>
      <w:r>
        <w:rPr>
          <w:spacing w:val="-6"/>
          <w:sz w:val="17"/>
        </w:rPr>
        <w:t xml:space="preserve"> </w:t>
      </w:r>
      <w:r>
        <w:rPr>
          <w:sz w:val="17"/>
        </w:rPr>
        <w:t>natychmiastowego</w:t>
      </w:r>
      <w:r>
        <w:rPr>
          <w:spacing w:val="-6"/>
          <w:sz w:val="17"/>
        </w:rPr>
        <w:t xml:space="preserve"> </w:t>
      </w:r>
      <w:r>
        <w:rPr>
          <w:sz w:val="17"/>
        </w:rPr>
        <w:t>zakończenia współpracy przez Techland, według jego własnego uznania, bez żadnych kosztów po stronie Techland i bez zrzeczenia</w:t>
      </w:r>
      <w:r>
        <w:rPr>
          <w:spacing w:val="-6"/>
          <w:sz w:val="17"/>
        </w:rPr>
        <w:t xml:space="preserve"> </w:t>
      </w:r>
      <w:r>
        <w:rPr>
          <w:sz w:val="17"/>
        </w:rPr>
        <w:t>się</w:t>
      </w:r>
      <w:r>
        <w:rPr>
          <w:spacing w:val="-2"/>
          <w:sz w:val="17"/>
        </w:rPr>
        <w:t xml:space="preserve"> </w:t>
      </w:r>
      <w:r>
        <w:rPr>
          <w:sz w:val="17"/>
        </w:rPr>
        <w:t>jakichkolwiek</w:t>
      </w:r>
      <w:r>
        <w:rPr>
          <w:spacing w:val="-4"/>
          <w:sz w:val="17"/>
        </w:rPr>
        <w:t xml:space="preserve"> </w:t>
      </w:r>
      <w:r>
        <w:rPr>
          <w:sz w:val="17"/>
        </w:rPr>
        <w:t>zobowiązań</w:t>
      </w:r>
      <w:r>
        <w:rPr>
          <w:spacing w:val="-4"/>
          <w:sz w:val="17"/>
        </w:rPr>
        <w:t xml:space="preserve"> </w:t>
      </w:r>
      <w:r>
        <w:rPr>
          <w:sz w:val="17"/>
        </w:rPr>
        <w:t>lub</w:t>
      </w:r>
      <w:r>
        <w:rPr>
          <w:spacing w:val="-4"/>
          <w:sz w:val="17"/>
        </w:rPr>
        <w:t xml:space="preserve"> </w:t>
      </w:r>
      <w:r>
        <w:rPr>
          <w:sz w:val="17"/>
        </w:rPr>
        <w:t>odpowiedzialności</w:t>
      </w:r>
      <w:r>
        <w:rPr>
          <w:spacing w:val="-7"/>
          <w:sz w:val="17"/>
        </w:rPr>
        <w:t xml:space="preserve"> </w:t>
      </w:r>
      <w:r>
        <w:rPr>
          <w:sz w:val="17"/>
        </w:rPr>
        <w:t>Strony</w:t>
      </w:r>
      <w:r>
        <w:rPr>
          <w:spacing w:val="-4"/>
          <w:sz w:val="17"/>
        </w:rPr>
        <w:t xml:space="preserve"> </w:t>
      </w:r>
      <w:r>
        <w:rPr>
          <w:sz w:val="17"/>
        </w:rPr>
        <w:t>Otrzymującej</w:t>
      </w:r>
      <w:r>
        <w:rPr>
          <w:spacing w:val="-5"/>
          <w:sz w:val="17"/>
        </w:rPr>
        <w:t xml:space="preserve"> </w:t>
      </w:r>
      <w:r>
        <w:rPr>
          <w:sz w:val="17"/>
        </w:rPr>
        <w:t>na</w:t>
      </w:r>
      <w:r>
        <w:rPr>
          <w:spacing w:val="-6"/>
          <w:sz w:val="17"/>
        </w:rPr>
        <w:t xml:space="preserve"> </w:t>
      </w:r>
      <w:r>
        <w:rPr>
          <w:sz w:val="17"/>
        </w:rPr>
        <w:t>podstawie</w:t>
      </w:r>
      <w:r>
        <w:rPr>
          <w:spacing w:val="-4"/>
          <w:sz w:val="17"/>
        </w:rPr>
        <w:t xml:space="preserve"> </w:t>
      </w:r>
      <w:r>
        <w:rPr>
          <w:sz w:val="17"/>
        </w:rPr>
        <w:t>niniejszej</w:t>
      </w:r>
      <w:r>
        <w:rPr>
          <w:spacing w:val="-5"/>
          <w:sz w:val="17"/>
        </w:rPr>
        <w:t xml:space="preserve"> </w:t>
      </w:r>
      <w:r>
        <w:rPr>
          <w:sz w:val="17"/>
        </w:rPr>
        <w:t>Umowy.</w:t>
      </w:r>
    </w:p>
    <w:p w14:paraId="31646C21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23" w:line="276" w:lineRule="auto"/>
        <w:ind w:right="109"/>
        <w:jc w:val="both"/>
        <w:rPr>
          <w:sz w:val="17"/>
        </w:rPr>
      </w:pPr>
      <w:r>
        <w:rPr>
          <w:sz w:val="17"/>
        </w:rPr>
        <w:t>Bez</w:t>
      </w:r>
      <w:r>
        <w:rPr>
          <w:spacing w:val="-12"/>
          <w:sz w:val="17"/>
        </w:rPr>
        <w:t xml:space="preserve"> </w:t>
      </w:r>
      <w:r>
        <w:rPr>
          <w:sz w:val="17"/>
        </w:rPr>
        <w:t>uszczerbku</w:t>
      </w:r>
      <w:r>
        <w:rPr>
          <w:spacing w:val="-12"/>
          <w:sz w:val="17"/>
        </w:rPr>
        <w:t xml:space="preserve"> </w:t>
      </w:r>
      <w:r>
        <w:rPr>
          <w:sz w:val="17"/>
        </w:rPr>
        <w:t>dla</w:t>
      </w:r>
      <w:r>
        <w:rPr>
          <w:spacing w:val="-12"/>
          <w:sz w:val="17"/>
        </w:rPr>
        <w:t xml:space="preserve"> </w:t>
      </w:r>
      <w:r>
        <w:rPr>
          <w:sz w:val="17"/>
        </w:rPr>
        <w:t>ust.</w:t>
      </w:r>
      <w:r>
        <w:rPr>
          <w:spacing w:val="-12"/>
          <w:sz w:val="17"/>
        </w:rPr>
        <w:t xml:space="preserve"> </w:t>
      </w:r>
      <w:r>
        <w:rPr>
          <w:sz w:val="17"/>
        </w:rPr>
        <w:t>4.3</w:t>
      </w:r>
      <w:r>
        <w:rPr>
          <w:spacing w:val="-12"/>
          <w:sz w:val="17"/>
        </w:rPr>
        <w:t xml:space="preserve"> </w:t>
      </w:r>
      <w:r>
        <w:rPr>
          <w:sz w:val="17"/>
        </w:rPr>
        <w:t>powyżej,</w:t>
      </w:r>
      <w:r>
        <w:rPr>
          <w:spacing w:val="-11"/>
          <w:sz w:val="17"/>
        </w:rPr>
        <w:t xml:space="preserve"> </w:t>
      </w:r>
      <w:r>
        <w:rPr>
          <w:sz w:val="17"/>
        </w:rPr>
        <w:t>w</w:t>
      </w:r>
      <w:r>
        <w:rPr>
          <w:spacing w:val="-12"/>
          <w:sz w:val="17"/>
        </w:rPr>
        <w:t xml:space="preserve"> </w:t>
      </w:r>
      <w:r>
        <w:rPr>
          <w:sz w:val="17"/>
        </w:rPr>
        <w:t>przypadku</w:t>
      </w:r>
      <w:r>
        <w:rPr>
          <w:spacing w:val="-12"/>
          <w:sz w:val="17"/>
        </w:rPr>
        <w:t xml:space="preserve"> </w:t>
      </w:r>
      <w:r>
        <w:rPr>
          <w:sz w:val="17"/>
        </w:rPr>
        <w:t>gdy,</w:t>
      </w:r>
      <w:r>
        <w:rPr>
          <w:spacing w:val="-12"/>
          <w:sz w:val="17"/>
        </w:rPr>
        <w:t xml:space="preserve"> </w:t>
      </w:r>
      <w:r>
        <w:rPr>
          <w:sz w:val="17"/>
        </w:rPr>
        <w:t>oświadczenie</w:t>
      </w:r>
      <w:r>
        <w:rPr>
          <w:spacing w:val="-12"/>
          <w:sz w:val="17"/>
        </w:rPr>
        <w:t xml:space="preserve"> </w:t>
      </w:r>
      <w:r>
        <w:rPr>
          <w:sz w:val="17"/>
        </w:rPr>
        <w:t>Strony</w:t>
      </w:r>
      <w:r>
        <w:rPr>
          <w:spacing w:val="-11"/>
          <w:sz w:val="17"/>
        </w:rPr>
        <w:t xml:space="preserve"> </w:t>
      </w:r>
      <w:r>
        <w:rPr>
          <w:sz w:val="17"/>
        </w:rPr>
        <w:t>Otrzymującej</w:t>
      </w:r>
      <w:r>
        <w:rPr>
          <w:spacing w:val="-12"/>
          <w:sz w:val="17"/>
        </w:rPr>
        <w:t xml:space="preserve"> </w:t>
      </w:r>
      <w:r>
        <w:rPr>
          <w:sz w:val="17"/>
        </w:rPr>
        <w:t>składane</w:t>
      </w:r>
      <w:r>
        <w:rPr>
          <w:spacing w:val="-12"/>
          <w:sz w:val="17"/>
        </w:rPr>
        <w:t xml:space="preserve"> </w:t>
      </w:r>
      <w:r>
        <w:rPr>
          <w:sz w:val="17"/>
        </w:rPr>
        <w:t>w</w:t>
      </w:r>
      <w:r>
        <w:rPr>
          <w:spacing w:val="-12"/>
          <w:sz w:val="17"/>
        </w:rPr>
        <w:t xml:space="preserve"> </w:t>
      </w:r>
      <w:r>
        <w:rPr>
          <w:sz w:val="17"/>
        </w:rPr>
        <w:t>ust.</w:t>
      </w:r>
      <w:r>
        <w:rPr>
          <w:spacing w:val="-12"/>
          <w:sz w:val="17"/>
        </w:rPr>
        <w:t xml:space="preserve"> </w:t>
      </w:r>
      <w:r>
        <w:rPr>
          <w:sz w:val="17"/>
        </w:rPr>
        <w:t>2.7</w:t>
      </w:r>
      <w:r>
        <w:rPr>
          <w:spacing w:val="-11"/>
          <w:sz w:val="17"/>
        </w:rPr>
        <w:t xml:space="preserve"> </w:t>
      </w:r>
      <w:r>
        <w:rPr>
          <w:sz w:val="17"/>
        </w:rPr>
        <w:t>powyżej jest</w:t>
      </w:r>
      <w:r>
        <w:rPr>
          <w:spacing w:val="-10"/>
          <w:sz w:val="17"/>
        </w:rPr>
        <w:t xml:space="preserve"> </w:t>
      </w:r>
      <w:r>
        <w:rPr>
          <w:sz w:val="17"/>
        </w:rPr>
        <w:t>niezgodne</w:t>
      </w:r>
      <w:r>
        <w:rPr>
          <w:spacing w:val="-10"/>
          <w:sz w:val="17"/>
        </w:rPr>
        <w:t xml:space="preserve"> </w:t>
      </w:r>
      <w:r>
        <w:rPr>
          <w:sz w:val="17"/>
        </w:rPr>
        <w:t>ze</w:t>
      </w:r>
      <w:r>
        <w:rPr>
          <w:spacing w:val="-12"/>
          <w:sz w:val="17"/>
        </w:rPr>
        <w:t xml:space="preserve"> </w:t>
      </w:r>
      <w:r>
        <w:rPr>
          <w:sz w:val="17"/>
        </w:rPr>
        <w:t>stanem</w:t>
      </w:r>
      <w:r>
        <w:rPr>
          <w:spacing w:val="-11"/>
          <w:sz w:val="17"/>
        </w:rPr>
        <w:t xml:space="preserve"> </w:t>
      </w:r>
      <w:r>
        <w:rPr>
          <w:sz w:val="17"/>
        </w:rPr>
        <w:t>faktycznym,</w:t>
      </w:r>
      <w:r>
        <w:rPr>
          <w:spacing w:val="-11"/>
          <w:sz w:val="17"/>
        </w:rPr>
        <w:t xml:space="preserve"> </w:t>
      </w:r>
      <w:r>
        <w:rPr>
          <w:sz w:val="17"/>
        </w:rPr>
        <w:t>Strona</w:t>
      </w:r>
      <w:r>
        <w:rPr>
          <w:spacing w:val="-10"/>
          <w:sz w:val="17"/>
        </w:rPr>
        <w:t xml:space="preserve"> </w:t>
      </w:r>
      <w:r>
        <w:rPr>
          <w:sz w:val="17"/>
        </w:rPr>
        <w:t>Otrzymująca</w:t>
      </w:r>
      <w:r>
        <w:rPr>
          <w:spacing w:val="-10"/>
          <w:sz w:val="17"/>
        </w:rPr>
        <w:t xml:space="preserve"> </w:t>
      </w:r>
      <w:r>
        <w:rPr>
          <w:sz w:val="17"/>
        </w:rPr>
        <w:t>będzie</w:t>
      </w:r>
      <w:r>
        <w:rPr>
          <w:spacing w:val="-10"/>
          <w:sz w:val="17"/>
        </w:rPr>
        <w:t xml:space="preserve"> </w:t>
      </w:r>
      <w:r>
        <w:rPr>
          <w:sz w:val="17"/>
        </w:rPr>
        <w:t>również</w:t>
      </w:r>
      <w:r>
        <w:rPr>
          <w:spacing w:val="-10"/>
          <w:sz w:val="17"/>
        </w:rPr>
        <w:t xml:space="preserve"> </w:t>
      </w:r>
      <w:r>
        <w:rPr>
          <w:sz w:val="17"/>
        </w:rPr>
        <w:t>zobowiązana</w:t>
      </w:r>
      <w:r>
        <w:rPr>
          <w:spacing w:val="-12"/>
          <w:sz w:val="17"/>
        </w:rPr>
        <w:t xml:space="preserve"> </w:t>
      </w:r>
      <w:r>
        <w:rPr>
          <w:sz w:val="17"/>
        </w:rPr>
        <w:t>do</w:t>
      </w:r>
      <w:r>
        <w:rPr>
          <w:spacing w:val="-12"/>
          <w:sz w:val="17"/>
        </w:rPr>
        <w:t xml:space="preserve"> </w:t>
      </w:r>
      <w:r>
        <w:rPr>
          <w:sz w:val="17"/>
        </w:rPr>
        <w:t>zapłaty</w:t>
      </w:r>
      <w:r>
        <w:rPr>
          <w:spacing w:val="-9"/>
          <w:sz w:val="17"/>
        </w:rPr>
        <w:t xml:space="preserve"> </w:t>
      </w:r>
      <w:r>
        <w:rPr>
          <w:sz w:val="17"/>
        </w:rPr>
        <w:t>na</w:t>
      </w:r>
      <w:r>
        <w:rPr>
          <w:spacing w:val="-10"/>
          <w:sz w:val="17"/>
        </w:rPr>
        <w:t xml:space="preserve"> </w:t>
      </w:r>
      <w:r>
        <w:rPr>
          <w:sz w:val="17"/>
        </w:rPr>
        <w:t>rzecz</w:t>
      </w:r>
      <w:r>
        <w:rPr>
          <w:spacing w:val="-10"/>
          <w:sz w:val="17"/>
        </w:rPr>
        <w:t xml:space="preserve"> </w:t>
      </w:r>
      <w:r>
        <w:rPr>
          <w:sz w:val="17"/>
        </w:rPr>
        <w:t>Techland dodatkowego świadczenia gwarancyjnego w</w:t>
      </w:r>
      <w:r>
        <w:rPr>
          <w:spacing w:val="-3"/>
          <w:sz w:val="17"/>
        </w:rPr>
        <w:t xml:space="preserve"> </w:t>
      </w:r>
      <w:r>
        <w:rPr>
          <w:sz w:val="17"/>
        </w:rPr>
        <w:t>wysokości</w:t>
      </w:r>
      <w:r>
        <w:rPr>
          <w:spacing w:val="-4"/>
          <w:sz w:val="17"/>
        </w:rPr>
        <w:t xml:space="preserve"> </w:t>
      </w:r>
      <w:r>
        <w:rPr>
          <w:sz w:val="17"/>
        </w:rPr>
        <w:t>100.000</w:t>
      </w:r>
      <w:r>
        <w:rPr>
          <w:spacing w:val="-3"/>
          <w:sz w:val="17"/>
        </w:rPr>
        <w:t xml:space="preserve"> </w:t>
      </w:r>
      <w:r>
        <w:rPr>
          <w:sz w:val="17"/>
        </w:rPr>
        <w:t>(stu tysięcy</w:t>
      </w:r>
      <w:r>
        <w:rPr>
          <w:spacing w:val="-1"/>
          <w:sz w:val="17"/>
        </w:rPr>
        <w:t xml:space="preserve"> </w:t>
      </w:r>
      <w:r>
        <w:rPr>
          <w:sz w:val="17"/>
        </w:rPr>
        <w:t>tysięcy)</w:t>
      </w:r>
      <w:r>
        <w:rPr>
          <w:spacing w:val="-3"/>
          <w:sz w:val="17"/>
        </w:rPr>
        <w:t xml:space="preserve"> </w:t>
      </w:r>
      <w:r>
        <w:rPr>
          <w:sz w:val="17"/>
        </w:rPr>
        <w:t>Euro w</w:t>
      </w:r>
      <w:r>
        <w:rPr>
          <w:spacing w:val="-3"/>
          <w:sz w:val="17"/>
        </w:rPr>
        <w:t xml:space="preserve"> </w:t>
      </w:r>
      <w:r>
        <w:rPr>
          <w:sz w:val="17"/>
        </w:rPr>
        <w:t>ciągu</w:t>
      </w:r>
      <w:r>
        <w:rPr>
          <w:spacing w:val="-1"/>
          <w:sz w:val="17"/>
        </w:rPr>
        <w:t xml:space="preserve"> </w:t>
      </w:r>
      <w:r>
        <w:rPr>
          <w:sz w:val="17"/>
        </w:rPr>
        <w:t>7</w:t>
      </w:r>
      <w:r>
        <w:rPr>
          <w:spacing w:val="-1"/>
          <w:sz w:val="17"/>
        </w:rPr>
        <w:t xml:space="preserve"> </w:t>
      </w:r>
      <w:r>
        <w:rPr>
          <w:sz w:val="17"/>
        </w:rPr>
        <w:t>(siedmiu)</w:t>
      </w:r>
      <w:r>
        <w:rPr>
          <w:spacing w:val="-1"/>
          <w:sz w:val="17"/>
        </w:rPr>
        <w:t xml:space="preserve"> </w:t>
      </w:r>
      <w:r>
        <w:rPr>
          <w:sz w:val="17"/>
        </w:rPr>
        <w:t>dni</w:t>
      </w:r>
      <w:r>
        <w:rPr>
          <w:spacing w:val="-4"/>
          <w:sz w:val="17"/>
        </w:rPr>
        <w:t xml:space="preserve"> </w:t>
      </w:r>
      <w:r>
        <w:rPr>
          <w:sz w:val="17"/>
        </w:rPr>
        <w:t>od powiadomienia przez Techland o takiej niezgodności ze stanem faktycznym. Zapłata świadczenia gwarancyjnego wskazanego w niniejszym ustępie nie zwalnia Strony Otrzymującej od jakiejkolwiek, innej odpowiedzialności przewidzianej</w:t>
      </w:r>
      <w:r>
        <w:rPr>
          <w:spacing w:val="-3"/>
          <w:sz w:val="17"/>
        </w:rPr>
        <w:t xml:space="preserve"> </w:t>
      </w:r>
      <w:r>
        <w:rPr>
          <w:sz w:val="17"/>
        </w:rPr>
        <w:t>przez</w:t>
      </w:r>
      <w:r>
        <w:rPr>
          <w:spacing w:val="-2"/>
          <w:sz w:val="17"/>
        </w:rPr>
        <w:t xml:space="preserve"> </w:t>
      </w:r>
      <w:r>
        <w:rPr>
          <w:sz w:val="17"/>
        </w:rPr>
        <w:t>niniejszą Umowę,</w:t>
      </w:r>
      <w:r>
        <w:rPr>
          <w:spacing w:val="-3"/>
          <w:sz w:val="17"/>
        </w:rPr>
        <w:t xml:space="preserve"> </w:t>
      </w:r>
      <w:r>
        <w:rPr>
          <w:sz w:val="17"/>
        </w:rPr>
        <w:t>w</w:t>
      </w:r>
      <w:r>
        <w:rPr>
          <w:spacing w:val="-2"/>
          <w:sz w:val="17"/>
        </w:rPr>
        <w:t xml:space="preserve"> </w:t>
      </w:r>
      <w:r>
        <w:rPr>
          <w:sz w:val="17"/>
        </w:rPr>
        <w:t>tym</w:t>
      </w:r>
      <w:r>
        <w:rPr>
          <w:spacing w:val="-1"/>
          <w:sz w:val="17"/>
        </w:rPr>
        <w:t xml:space="preserve"> </w:t>
      </w:r>
      <w:r>
        <w:rPr>
          <w:sz w:val="17"/>
        </w:rPr>
        <w:t>w</w:t>
      </w:r>
      <w:r>
        <w:rPr>
          <w:spacing w:val="-3"/>
          <w:sz w:val="17"/>
        </w:rPr>
        <w:t xml:space="preserve"> </w:t>
      </w:r>
      <w:r>
        <w:rPr>
          <w:sz w:val="17"/>
        </w:rPr>
        <w:t>szczególności w</w:t>
      </w:r>
      <w:r>
        <w:rPr>
          <w:spacing w:val="-4"/>
          <w:sz w:val="17"/>
        </w:rPr>
        <w:t xml:space="preserve"> </w:t>
      </w:r>
      <w:r>
        <w:rPr>
          <w:sz w:val="17"/>
        </w:rPr>
        <w:t>zakresie wskazanym w</w:t>
      </w:r>
      <w:r>
        <w:rPr>
          <w:spacing w:val="-4"/>
          <w:sz w:val="17"/>
        </w:rPr>
        <w:t xml:space="preserve"> </w:t>
      </w:r>
      <w:r>
        <w:rPr>
          <w:sz w:val="17"/>
        </w:rPr>
        <w:t>ust.</w:t>
      </w:r>
      <w:r>
        <w:rPr>
          <w:spacing w:val="-3"/>
          <w:sz w:val="17"/>
        </w:rPr>
        <w:t xml:space="preserve"> </w:t>
      </w:r>
      <w:r>
        <w:rPr>
          <w:sz w:val="17"/>
        </w:rPr>
        <w:t>4.3.</w:t>
      </w:r>
      <w:r>
        <w:rPr>
          <w:spacing w:val="-3"/>
          <w:sz w:val="17"/>
        </w:rPr>
        <w:t xml:space="preserve"> </w:t>
      </w:r>
      <w:r>
        <w:rPr>
          <w:sz w:val="17"/>
        </w:rPr>
        <w:t>powyżej,</w:t>
      </w:r>
      <w:r>
        <w:rPr>
          <w:spacing w:val="-3"/>
          <w:sz w:val="17"/>
        </w:rPr>
        <w:t xml:space="preserve"> </w:t>
      </w:r>
      <w:r>
        <w:rPr>
          <w:sz w:val="17"/>
        </w:rPr>
        <w:t>a także od poniesienia innej odpowiedzialności, przewidzianej przez powszechnie obowiązujące przepisy prawne, w tym w szczególności odpowiedzialności karnej w razie wystąpienia stosownych przesłanek (np. w razie zamierzonego wprowadzenia</w:t>
      </w:r>
      <w:r>
        <w:rPr>
          <w:spacing w:val="-5"/>
          <w:sz w:val="17"/>
        </w:rPr>
        <w:t xml:space="preserve"> </w:t>
      </w:r>
      <w:r>
        <w:rPr>
          <w:sz w:val="17"/>
        </w:rPr>
        <w:t>Techland</w:t>
      </w:r>
      <w:r>
        <w:rPr>
          <w:spacing w:val="-5"/>
          <w:sz w:val="17"/>
        </w:rPr>
        <w:t xml:space="preserve"> </w:t>
      </w:r>
      <w:r>
        <w:rPr>
          <w:sz w:val="17"/>
        </w:rPr>
        <w:t>w</w:t>
      </w:r>
      <w:r>
        <w:rPr>
          <w:spacing w:val="-7"/>
          <w:sz w:val="17"/>
        </w:rPr>
        <w:t xml:space="preserve"> </w:t>
      </w:r>
      <w:r>
        <w:rPr>
          <w:sz w:val="17"/>
        </w:rPr>
        <w:t>błąd</w:t>
      </w:r>
      <w:r>
        <w:rPr>
          <w:spacing w:val="-8"/>
          <w:sz w:val="17"/>
        </w:rPr>
        <w:t xml:space="preserve"> </w:t>
      </w:r>
      <w:r>
        <w:rPr>
          <w:sz w:val="17"/>
        </w:rPr>
        <w:t>w</w:t>
      </w:r>
      <w:r>
        <w:rPr>
          <w:spacing w:val="-5"/>
          <w:sz w:val="17"/>
        </w:rPr>
        <w:t xml:space="preserve"> </w:t>
      </w:r>
      <w:r>
        <w:rPr>
          <w:sz w:val="17"/>
        </w:rPr>
        <w:t>celu</w:t>
      </w:r>
      <w:r>
        <w:rPr>
          <w:spacing w:val="-5"/>
          <w:sz w:val="17"/>
        </w:rPr>
        <w:t xml:space="preserve"> </w:t>
      </w:r>
      <w:r>
        <w:rPr>
          <w:sz w:val="17"/>
        </w:rPr>
        <w:t>osiągniecia</w:t>
      </w:r>
      <w:r>
        <w:rPr>
          <w:spacing w:val="-5"/>
          <w:sz w:val="17"/>
        </w:rPr>
        <w:t xml:space="preserve"> </w:t>
      </w:r>
      <w:r>
        <w:rPr>
          <w:sz w:val="17"/>
        </w:rPr>
        <w:t>korzyści</w:t>
      </w:r>
      <w:r>
        <w:rPr>
          <w:spacing w:val="-4"/>
          <w:sz w:val="17"/>
        </w:rPr>
        <w:t xml:space="preserve"> </w:t>
      </w:r>
      <w:r>
        <w:rPr>
          <w:sz w:val="17"/>
        </w:rPr>
        <w:t>majątkowej) czy</w:t>
      </w:r>
      <w:r>
        <w:rPr>
          <w:spacing w:val="-5"/>
          <w:sz w:val="17"/>
        </w:rPr>
        <w:t xml:space="preserve"> </w:t>
      </w:r>
      <w:r>
        <w:rPr>
          <w:sz w:val="17"/>
        </w:rPr>
        <w:t>też</w:t>
      </w:r>
      <w:r>
        <w:rPr>
          <w:spacing w:val="-8"/>
          <w:sz w:val="17"/>
        </w:rPr>
        <w:t xml:space="preserve"> </w:t>
      </w:r>
      <w:r>
        <w:rPr>
          <w:sz w:val="17"/>
        </w:rPr>
        <w:t>odpowiedzialności</w:t>
      </w:r>
      <w:r>
        <w:rPr>
          <w:spacing w:val="-6"/>
          <w:sz w:val="17"/>
        </w:rPr>
        <w:t xml:space="preserve"> </w:t>
      </w:r>
      <w:r>
        <w:rPr>
          <w:sz w:val="17"/>
        </w:rPr>
        <w:t>w</w:t>
      </w:r>
      <w:r>
        <w:rPr>
          <w:spacing w:val="-7"/>
          <w:sz w:val="17"/>
        </w:rPr>
        <w:t xml:space="preserve"> </w:t>
      </w:r>
      <w:r>
        <w:rPr>
          <w:sz w:val="17"/>
        </w:rPr>
        <w:t>razie</w:t>
      </w:r>
      <w:r>
        <w:rPr>
          <w:spacing w:val="-5"/>
          <w:sz w:val="17"/>
        </w:rPr>
        <w:t xml:space="preserve"> </w:t>
      </w:r>
      <w:r>
        <w:rPr>
          <w:sz w:val="17"/>
        </w:rPr>
        <w:t>dokonania czynu nieuczciwej konkurencji.</w:t>
      </w:r>
    </w:p>
    <w:p w14:paraId="7494F77D" w14:textId="77777777" w:rsidR="008E6868" w:rsidRDefault="008E6868" w:rsidP="008E6868">
      <w:pPr>
        <w:pStyle w:val="Nagwek1"/>
        <w:numPr>
          <w:ilvl w:val="1"/>
          <w:numId w:val="1"/>
        </w:numPr>
        <w:tabs>
          <w:tab w:val="left" w:pos="739"/>
          <w:tab w:val="left" w:pos="740"/>
        </w:tabs>
        <w:ind w:hanging="633"/>
      </w:pPr>
      <w:r>
        <w:t>POSTANOWIENIA</w:t>
      </w:r>
      <w:r>
        <w:rPr>
          <w:spacing w:val="-8"/>
        </w:rPr>
        <w:t xml:space="preserve"> </w:t>
      </w:r>
      <w:r>
        <w:rPr>
          <w:spacing w:val="-2"/>
        </w:rPr>
        <w:t>KOŃCOWE</w:t>
      </w:r>
    </w:p>
    <w:p w14:paraId="11E77DE2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50" w:line="276" w:lineRule="auto"/>
        <w:ind w:right="113"/>
        <w:jc w:val="both"/>
        <w:rPr>
          <w:sz w:val="17"/>
        </w:rPr>
      </w:pPr>
      <w:r>
        <w:rPr>
          <w:sz w:val="17"/>
          <w:u w:val="single"/>
        </w:rPr>
        <w:t>Okres.</w:t>
      </w:r>
      <w:r>
        <w:rPr>
          <w:sz w:val="17"/>
        </w:rPr>
        <w:t xml:space="preserve"> Niniejsza Umowa odnosi skutki prawne od dnia jej podpisania przez obie Strony, przy czym każda ze Stron może podpisać niniejszą Umowy własnoręcznie, przy użyciu </w:t>
      </w:r>
      <w:proofErr w:type="spellStart"/>
      <w:r>
        <w:rPr>
          <w:sz w:val="17"/>
        </w:rPr>
        <w:t>DocuSign</w:t>
      </w:r>
      <w:proofErr w:type="spellEnd"/>
      <w:r>
        <w:rPr>
          <w:sz w:val="17"/>
        </w:rPr>
        <w:t xml:space="preserve"> lub w innej postaci elektronicznej – bez względu</w:t>
      </w:r>
      <w:r>
        <w:rPr>
          <w:spacing w:val="-5"/>
          <w:sz w:val="17"/>
        </w:rPr>
        <w:t xml:space="preserve"> </w:t>
      </w:r>
      <w:r>
        <w:rPr>
          <w:sz w:val="17"/>
        </w:rPr>
        <w:t>na</w:t>
      </w:r>
      <w:r>
        <w:rPr>
          <w:spacing w:val="-5"/>
          <w:sz w:val="17"/>
        </w:rPr>
        <w:t xml:space="preserve"> </w:t>
      </w:r>
      <w:r>
        <w:rPr>
          <w:sz w:val="17"/>
        </w:rPr>
        <w:t>sposób</w:t>
      </w:r>
      <w:r>
        <w:rPr>
          <w:spacing w:val="-3"/>
          <w:sz w:val="17"/>
        </w:rPr>
        <w:t xml:space="preserve"> </w:t>
      </w:r>
      <w:r>
        <w:rPr>
          <w:sz w:val="17"/>
        </w:rPr>
        <w:t>podpisania</w:t>
      </w:r>
      <w:r>
        <w:rPr>
          <w:spacing w:val="-5"/>
          <w:sz w:val="17"/>
        </w:rPr>
        <w:t xml:space="preserve"> </w:t>
      </w:r>
      <w:r>
        <w:rPr>
          <w:sz w:val="17"/>
        </w:rPr>
        <w:t>niniejszej</w:t>
      </w:r>
      <w:r>
        <w:rPr>
          <w:spacing w:val="-4"/>
          <w:sz w:val="17"/>
        </w:rPr>
        <w:t xml:space="preserve"> </w:t>
      </w:r>
      <w:r>
        <w:rPr>
          <w:sz w:val="17"/>
        </w:rPr>
        <w:t>Umowy</w:t>
      </w:r>
      <w:r>
        <w:rPr>
          <w:spacing w:val="-3"/>
          <w:sz w:val="17"/>
        </w:rPr>
        <w:t xml:space="preserve"> </w:t>
      </w:r>
      <w:r>
        <w:rPr>
          <w:sz w:val="17"/>
        </w:rPr>
        <w:t>wybrany</w:t>
      </w:r>
      <w:r>
        <w:rPr>
          <w:spacing w:val="-5"/>
          <w:sz w:val="17"/>
        </w:rPr>
        <w:t xml:space="preserve"> </w:t>
      </w:r>
      <w:r>
        <w:rPr>
          <w:sz w:val="17"/>
        </w:rPr>
        <w:t>przez</w:t>
      </w:r>
      <w:r>
        <w:rPr>
          <w:spacing w:val="-5"/>
          <w:sz w:val="17"/>
        </w:rPr>
        <w:t xml:space="preserve"> </w:t>
      </w:r>
      <w:r>
        <w:rPr>
          <w:sz w:val="17"/>
        </w:rPr>
        <w:t>drugą</w:t>
      </w:r>
      <w:r>
        <w:rPr>
          <w:spacing w:val="-3"/>
          <w:sz w:val="17"/>
        </w:rPr>
        <w:t xml:space="preserve"> </w:t>
      </w:r>
      <w:r>
        <w:rPr>
          <w:sz w:val="17"/>
        </w:rPr>
        <w:t>Stronę.</w:t>
      </w:r>
      <w:r>
        <w:rPr>
          <w:spacing w:val="-4"/>
          <w:sz w:val="17"/>
        </w:rPr>
        <w:t xml:space="preserve"> </w:t>
      </w:r>
      <w:r>
        <w:rPr>
          <w:sz w:val="17"/>
        </w:rPr>
        <w:t>Umowa</w:t>
      </w:r>
      <w:r>
        <w:rPr>
          <w:spacing w:val="-3"/>
          <w:sz w:val="17"/>
        </w:rPr>
        <w:t xml:space="preserve"> </w:t>
      </w:r>
      <w:r>
        <w:rPr>
          <w:sz w:val="17"/>
        </w:rPr>
        <w:t>może</w:t>
      </w:r>
      <w:r>
        <w:rPr>
          <w:spacing w:val="-3"/>
          <w:sz w:val="17"/>
        </w:rPr>
        <w:t xml:space="preserve"> </w:t>
      </w:r>
      <w:r>
        <w:rPr>
          <w:sz w:val="17"/>
        </w:rPr>
        <w:t>zostać</w:t>
      </w:r>
      <w:r>
        <w:rPr>
          <w:spacing w:val="-5"/>
          <w:sz w:val="17"/>
        </w:rPr>
        <w:t xml:space="preserve"> </w:t>
      </w:r>
      <w:r>
        <w:rPr>
          <w:sz w:val="17"/>
        </w:rPr>
        <w:t>zawarta</w:t>
      </w:r>
      <w:r>
        <w:rPr>
          <w:spacing w:val="-3"/>
          <w:sz w:val="17"/>
        </w:rPr>
        <w:t xml:space="preserve"> </w:t>
      </w:r>
      <w:r>
        <w:rPr>
          <w:sz w:val="17"/>
        </w:rPr>
        <w:t>również w formie dokumentowej. Niniejsza Umowa obowiązuje przez cały okres dyskusji, oceny i samej Współpracy a także po zakończeniu powyższego przez okres, w którym Informacje Poufne mają wartość gospodarczą lub wizerunkową, w każdym jednak razie nie krótszy niż przez 10 (dziesięć) lat od końca roku, w którym niniejsza Umowa została podpisana lub od zakończenia Współpracy (w zależności od tego, co nastąpi później).</w:t>
      </w:r>
    </w:p>
    <w:p w14:paraId="78D50A29" w14:textId="77777777" w:rsidR="008E6868" w:rsidRDefault="008E6868" w:rsidP="008E6868">
      <w:pPr>
        <w:spacing w:line="276" w:lineRule="auto"/>
        <w:jc w:val="both"/>
        <w:rPr>
          <w:sz w:val="17"/>
        </w:rPr>
        <w:sectPr w:rsidR="008E6868">
          <w:pgSz w:w="11910" w:h="16840"/>
          <w:pgMar w:top="1320" w:right="1300" w:bottom="1180" w:left="960" w:header="0" w:footer="998" w:gutter="0"/>
          <w:cols w:space="708"/>
        </w:sectPr>
      </w:pPr>
    </w:p>
    <w:p w14:paraId="1FF3B68A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79" w:line="276" w:lineRule="auto"/>
        <w:ind w:right="121"/>
        <w:jc w:val="both"/>
        <w:rPr>
          <w:sz w:val="17"/>
        </w:rPr>
      </w:pPr>
      <w:r>
        <w:rPr>
          <w:sz w:val="17"/>
          <w:u w:val="single"/>
        </w:rPr>
        <w:lastRenderedPageBreak/>
        <w:t>Całość Umowy.</w:t>
      </w:r>
      <w:r>
        <w:rPr>
          <w:sz w:val="17"/>
        </w:rPr>
        <w:t xml:space="preserve"> Sama niniejsza Umowa stanowi pełne i wyłączne oświadczenie dotyczące przedmiotu niniejszej Umowy i zastępuje wszystkie wcześniejsze i równoczesne umowy, porozumienia i komunikację, ustną lub pisemną, między Stronami dotyczącą przedmiotu niniejszej Umowy.</w:t>
      </w:r>
    </w:p>
    <w:p w14:paraId="63AE987C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17" w:line="273" w:lineRule="auto"/>
        <w:ind w:right="115"/>
        <w:jc w:val="both"/>
        <w:rPr>
          <w:sz w:val="17"/>
        </w:rPr>
      </w:pPr>
      <w:r>
        <w:rPr>
          <w:sz w:val="17"/>
          <w:u w:val="single"/>
        </w:rPr>
        <w:t>Zmiany</w:t>
      </w:r>
      <w:r>
        <w:rPr>
          <w:sz w:val="17"/>
        </w:rPr>
        <w:t xml:space="preserve">. Wszelkie zmiany, uzupełnienia lub odstępstwa od niniejszej Umowy wymagają złożenia przez Strony własnoręcznego podpisu, użycia </w:t>
      </w:r>
      <w:proofErr w:type="spellStart"/>
      <w:r>
        <w:rPr>
          <w:sz w:val="17"/>
        </w:rPr>
        <w:t>DocuSign</w:t>
      </w:r>
      <w:proofErr w:type="spellEnd"/>
      <w:r>
        <w:rPr>
          <w:sz w:val="17"/>
        </w:rPr>
        <w:t xml:space="preserve"> lub podpisu w innej postaci elektronicznej. Pierwsze zdanie punktu 5.1 stosuje się odpowiednio.</w:t>
      </w:r>
    </w:p>
    <w:p w14:paraId="3C1CAA68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line="273" w:lineRule="auto"/>
        <w:ind w:right="121"/>
        <w:jc w:val="both"/>
        <w:rPr>
          <w:sz w:val="17"/>
        </w:rPr>
      </w:pPr>
      <w:r>
        <w:rPr>
          <w:sz w:val="17"/>
          <w:u w:val="single"/>
        </w:rPr>
        <w:t xml:space="preserve">Klauzula </w:t>
      </w:r>
      <w:proofErr w:type="spellStart"/>
      <w:r>
        <w:rPr>
          <w:sz w:val="17"/>
          <w:u w:val="single"/>
        </w:rPr>
        <w:t>salwatoryjna</w:t>
      </w:r>
      <w:proofErr w:type="spellEnd"/>
      <w:r>
        <w:rPr>
          <w:sz w:val="17"/>
        </w:rPr>
        <w:t xml:space="preserve">. Jeżeli jedno lub więcej postanowień niniejszej Umowy stanie się nieważne lub nieskuteczne, nie wpłynie to na ważność ani skuteczność pozostałych postanowień, a zamiast tego stosuje się postanowienie Umowy, które jest najbliższe realizacji celu założonego przez Strony zamiast nieważnego lub nieskutecznego </w:t>
      </w:r>
      <w:r>
        <w:rPr>
          <w:spacing w:val="-2"/>
          <w:sz w:val="17"/>
        </w:rPr>
        <w:t>postanowienia.</w:t>
      </w:r>
    </w:p>
    <w:p w14:paraId="32C23E0F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25" w:line="273" w:lineRule="auto"/>
        <w:ind w:right="110"/>
        <w:jc w:val="both"/>
        <w:rPr>
          <w:sz w:val="17"/>
        </w:rPr>
      </w:pPr>
      <w:r>
        <w:rPr>
          <w:sz w:val="17"/>
          <w:u w:val="single"/>
        </w:rPr>
        <w:t>Brak zrzeczenia</w:t>
      </w:r>
      <w:r>
        <w:rPr>
          <w:sz w:val="17"/>
        </w:rPr>
        <w:t>. Żadne zrzeczenie się prawa w zakresie któregokolwiek postanowienia w niniejszej Umowy w określonym stanie faktycznym nie stanowi zrzeczenia się tego prawa w zakresie innego postanowienia lub postanowień lub tego samego postanowienia w innym stanie faktycznym.</w:t>
      </w:r>
    </w:p>
    <w:p w14:paraId="60D39CF7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39"/>
          <w:tab w:val="left" w:pos="740"/>
        </w:tabs>
        <w:rPr>
          <w:sz w:val="17"/>
        </w:rPr>
      </w:pPr>
      <w:r>
        <w:rPr>
          <w:sz w:val="17"/>
          <w:u w:val="single"/>
        </w:rPr>
        <w:t>Prawo</w:t>
      </w:r>
      <w:r>
        <w:rPr>
          <w:spacing w:val="-7"/>
          <w:sz w:val="17"/>
          <w:u w:val="single"/>
        </w:rPr>
        <w:t xml:space="preserve"> </w:t>
      </w:r>
      <w:r>
        <w:rPr>
          <w:sz w:val="17"/>
          <w:u w:val="single"/>
        </w:rPr>
        <w:t>właściwe</w:t>
      </w:r>
      <w:r>
        <w:rPr>
          <w:sz w:val="17"/>
        </w:rPr>
        <w:t>.</w:t>
      </w:r>
      <w:r>
        <w:rPr>
          <w:spacing w:val="-6"/>
          <w:sz w:val="17"/>
        </w:rPr>
        <w:t xml:space="preserve"> </w:t>
      </w:r>
      <w:r>
        <w:rPr>
          <w:sz w:val="17"/>
        </w:rPr>
        <w:t>Niniejsza</w:t>
      </w:r>
      <w:r>
        <w:rPr>
          <w:spacing w:val="-4"/>
          <w:sz w:val="17"/>
        </w:rPr>
        <w:t xml:space="preserve"> </w:t>
      </w:r>
      <w:r>
        <w:rPr>
          <w:sz w:val="17"/>
        </w:rPr>
        <w:t>Umowa</w:t>
      </w:r>
      <w:r>
        <w:rPr>
          <w:spacing w:val="-3"/>
          <w:sz w:val="17"/>
        </w:rPr>
        <w:t xml:space="preserve"> </w:t>
      </w:r>
      <w:r>
        <w:rPr>
          <w:sz w:val="17"/>
        </w:rPr>
        <w:t>podlega</w:t>
      </w:r>
      <w:r>
        <w:rPr>
          <w:spacing w:val="-3"/>
          <w:sz w:val="17"/>
        </w:rPr>
        <w:t xml:space="preserve"> </w:t>
      </w:r>
      <w:r>
        <w:rPr>
          <w:sz w:val="17"/>
        </w:rPr>
        <w:t>i</w:t>
      </w:r>
      <w:r>
        <w:rPr>
          <w:spacing w:val="-5"/>
          <w:sz w:val="17"/>
        </w:rPr>
        <w:t xml:space="preserve"> </w:t>
      </w:r>
      <w:r>
        <w:rPr>
          <w:sz w:val="17"/>
        </w:rPr>
        <w:t>będzie</w:t>
      </w:r>
      <w:r>
        <w:rPr>
          <w:spacing w:val="-3"/>
          <w:sz w:val="17"/>
        </w:rPr>
        <w:t xml:space="preserve"> </w:t>
      </w:r>
      <w:r>
        <w:rPr>
          <w:sz w:val="17"/>
        </w:rPr>
        <w:t>interpretowana</w:t>
      </w:r>
      <w:r>
        <w:rPr>
          <w:spacing w:val="-4"/>
          <w:sz w:val="17"/>
        </w:rPr>
        <w:t xml:space="preserve"> </w:t>
      </w:r>
      <w:r>
        <w:rPr>
          <w:sz w:val="17"/>
        </w:rPr>
        <w:t>zgodnie</w:t>
      </w:r>
      <w:r>
        <w:rPr>
          <w:spacing w:val="-5"/>
          <w:sz w:val="17"/>
        </w:rPr>
        <w:t xml:space="preserve"> </w:t>
      </w:r>
      <w:r>
        <w:rPr>
          <w:sz w:val="17"/>
        </w:rPr>
        <w:t>z</w:t>
      </w:r>
      <w:r>
        <w:rPr>
          <w:spacing w:val="-4"/>
          <w:sz w:val="17"/>
        </w:rPr>
        <w:t xml:space="preserve"> </w:t>
      </w:r>
      <w:r>
        <w:rPr>
          <w:sz w:val="17"/>
        </w:rPr>
        <w:t>prawem</w:t>
      </w:r>
      <w:r>
        <w:rPr>
          <w:spacing w:val="-7"/>
          <w:sz w:val="17"/>
        </w:rPr>
        <w:t xml:space="preserve"> </w:t>
      </w:r>
      <w:r>
        <w:rPr>
          <w:sz w:val="17"/>
        </w:rPr>
        <w:t>Rzeczypospolitej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Polskiej.</w:t>
      </w:r>
    </w:p>
    <w:p w14:paraId="31398F91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46" w:line="276" w:lineRule="auto"/>
        <w:ind w:right="116"/>
        <w:jc w:val="both"/>
        <w:rPr>
          <w:sz w:val="17"/>
        </w:rPr>
      </w:pPr>
      <w:r>
        <w:rPr>
          <w:sz w:val="17"/>
          <w:u w:val="single"/>
        </w:rPr>
        <w:t>Rozstrzyganie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sporów</w:t>
      </w:r>
      <w:r>
        <w:rPr>
          <w:sz w:val="17"/>
        </w:rPr>
        <w:t>.</w:t>
      </w:r>
      <w:r>
        <w:rPr>
          <w:spacing w:val="-2"/>
          <w:sz w:val="17"/>
        </w:rPr>
        <w:t xml:space="preserve"> </w:t>
      </w:r>
      <w:r>
        <w:rPr>
          <w:sz w:val="17"/>
        </w:rPr>
        <w:t>Strony</w:t>
      </w:r>
      <w:r>
        <w:rPr>
          <w:spacing w:val="-4"/>
          <w:sz w:val="17"/>
        </w:rPr>
        <w:t xml:space="preserve"> </w:t>
      </w:r>
      <w:r>
        <w:rPr>
          <w:sz w:val="17"/>
        </w:rPr>
        <w:t>dołożą</w:t>
      </w:r>
      <w:r>
        <w:rPr>
          <w:spacing w:val="-2"/>
          <w:sz w:val="17"/>
        </w:rPr>
        <w:t xml:space="preserve"> </w:t>
      </w:r>
      <w:r>
        <w:rPr>
          <w:sz w:val="17"/>
        </w:rPr>
        <w:t>wszelkich</w:t>
      </w:r>
      <w:r>
        <w:rPr>
          <w:spacing w:val="-4"/>
          <w:sz w:val="17"/>
        </w:rPr>
        <w:t xml:space="preserve"> </w:t>
      </w:r>
      <w:r>
        <w:rPr>
          <w:sz w:val="17"/>
        </w:rPr>
        <w:t>starań,</w:t>
      </w:r>
      <w:r>
        <w:rPr>
          <w:spacing w:val="-5"/>
          <w:sz w:val="17"/>
        </w:rPr>
        <w:t xml:space="preserve"> </w:t>
      </w:r>
      <w:r>
        <w:rPr>
          <w:sz w:val="17"/>
        </w:rPr>
        <w:t>aby</w:t>
      </w:r>
      <w:r>
        <w:rPr>
          <w:spacing w:val="-2"/>
          <w:sz w:val="17"/>
        </w:rPr>
        <w:t xml:space="preserve"> </w:t>
      </w:r>
      <w:r>
        <w:rPr>
          <w:sz w:val="17"/>
        </w:rPr>
        <w:t>rozwiązać</w:t>
      </w:r>
      <w:r>
        <w:rPr>
          <w:spacing w:val="-4"/>
          <w:sz w:val="17"/>
        </w:rPr>
        <w:t xml:space="preserve"> </w:t>
      </w:r>
      <w:r>
        <w:rPr>
          <w:sz w:val="17"/>
        </w:rPr>
        <w:t>wszelkie</w:t>
      </w:r>
      <w:r>
        <w:rPr>
          <w:spacing w:val="-6"/>
          <w:sz w:val="17"/>
        </w:rPr>
        <w:t xml:space="preserve"> </w:t>
      </w:r>
      <w:r>
        <w:rPr>
          <w:sz w:val="17"/>
        </w:rPr>
        <w:t>spory</w:t>
      </w:r>
      <w:r>
        <w:rPr>
          <w:spacing w:val="-2"/>
          <w:sz w:val="17"/>
        </w:rPr>
        <w:t xml:space="preserve"> </w:t>
      </w:r>
      <w:r>
        <w:rPr>
          <w:sz w:val="17"/>
        </w:rPr>
        <w:t>wynikające</w:t>
      </w:r>
      <w:r>
        <w:rPr>
          <w:spacing w:val="-4"/>
          <w:sz w:val="17"/>
        </w:rPr>
        <w:t xml:space="preserve"> </w:t>
      </w:r>
      <w:r>
        <w:rPr>
          <w:sz w:val="17"/>
        </w:rPr>
        <w:t>z</w:t>
      </w:r>
      <w:r>
        <w:rPr>
          <w:spacing w:val="-4"/>
          <w:sz w:val="17"/>
        </w:rPr>
        <w:t xml:space="preserve"> </w:t>
      </w:r>
      <w:r>
        <w:rPr>
          <w:sz w:val="17"/>
        </w:rPr>
        <w:t>niniejszej</w:t>
      </w:r>
      <w:r>
        <w:rPr>
          <w:spacing w:val="-5"/>
          <w:sz w:val="17"/>
        </w:rPr>
        <w:t xml:space="preserve"> </w:t>
      </w:r>
      <w:r>
        <w:rPr>
          <w:sz w:val="17"/>
        </w:rPr>
        <w:t>Umowy w drodze</w:t>
      </w:r>
      <w:r>
        <w:rPr>
          <w:spacing w:val="-1"/>
          <w:sz w:val="17"/>
        </w:rPr>
        <w:t xml:space="preserve"> </w:t>
      </w:r>
      <w:r>
        <w:rPr>
          <w:sz w:val="17"/>
        </w:rPr>
        <w:t>polubownego porozumienia. Jeżeli nie</w:t>
      </w:r>
      <w:r>
        <w:rPr>
          <w:spacing w:val="-1"/>
          <w:sz w:val="17"/>
        </w:rPr>
        <w:t xml:space="preserve"> </w:t>
      </w:r>
      <w:r>
        <w:rPr>
          <w:sz w:val="17"/>
        </w:rPr>
        <w:t>będzie możliwe osiągnięcie</w:t>
      </w:r>
      <w:r>
        <w:rPr>
          <w:spacing w:val="-1"/>
          <w:sz w:val="17"/>
        </w:rPr>
        <w:t xml:space="preserve"> </w:t>
      </w:r>
      <w:r>
        <w:rPr>
          <w:sz w:val="17"/>
        </w:rPr>
        <w:t>porozumienia,</w:t>
      </w:r>
      <w:r>
        <w:rPr>
          <w:spacing w:val="-1"/>
          <w:sz w:val="17"/>
        </w:rPr>
        <w:t xml:space="preserve"> </w:t>
      </w:r>
      <w:r>
        <w:rPr>
          <w:sz w:val="17"/>
        </w:rPr>
        <w:t>spory</w:t>
      </w:r>
      <w:r>
        <w:rPr>
          <w:spacing w:val="-1"/>
          <w:sz w:val="17"/>
        </w:rPr>
        <w:t xml:space="preserve"> </w:t>
      </w:r>
      <w:r>
        <w:rPr>
          <w:sz w:val="17"/>
        </w:rPr>
        <w:t>będą</w:t>
      </w:r>
      <w:r>
        <w:rPr>
          <w:spacing w:val="-1"/>
          <w:sz w:val="17"/>
        </w:rPr>
        <w:t xml:space="preserve"> </w:t>
      </w:r>
      <w:r>
        <w:rPr>
          <w:sz w:val="17"/>
        </w:rPr>
        <w:t>rozstrzygane przez Trybunał Arbitrażowy przy Sądzie Arbitrażowym Lewiatan w Warszawie, zgodnie z Regulaminem tego Sądu obowiązującym w dniu wszczęcia postępowania. Miejscem arbitrażu będzie Warszawa. Językiem arbitrażu będzie język polski. Niezależnie od powyższego i z możliwością pominięcia arbitrażu, według własnego uznania, Techland zastrzega</w:t>
      </w:r>
      <w:r>
        <w:rPr>
          <w:spacing w:val="-5"/>
          <w:sz w:val="17"/>
        </w:rPr>
        <w:t xml:space="preserve"> </w:t>
      </w:r>
      <w:r>
        <w:rPr>
          <w:sz w:val="17"/>
        </w:rPr>
        <w:t>sobie</w:t>
      </w:r>
      <w:r>
        <w:rPr>
          <w:spacing w:val="-5"/>
          <w:sz w:val="17"/>
        </w:rPr>
        <w:t xml:space="preserve"> </w:t>
      </w:r>
      <w:r>
        <w:rPr>
          <w:sz w:val="17"/>
        </w:rPr>
        <w:t>również</w:t>
      </w:r>
      <w:r>
        <w:rPr>
          <w:spacing w:val="-8"/>
          <w:sz w:val="17"/>
        </w:rPr>
        <w:t xml:space="preserve"> </w:t>
      </w:r>
      <w:r>
        <w:rPr>
          <w:sz w:val="17"/>
        </w:rPr>
        <w:t>prawo</w:t>
      </w:r>
      <w:r>
        <w:rPr>
          <w:spacing w:val="-8"/>
          <w:sz w:val="17"/>
        </w:rPr>
        <w:t xml:space="preserve"> </w:t>
      </w:r>
      <w:r>
        <w:rPr>
          <w:sz w:val="17"/>
        </w:rPr>
        <w:t>do</w:t>
      </w:r>
      <w:r>
        <w:rPr>
          <w:spacing w:val="-8"/>
          <w:sz w:val="17"/>
        </w:rPr>
        <w:t xml:space="preserve"> </w:t>
      </w:r>
      <w:r>
        <w:rPr>
          <w:sz w:val="17"/>
        </w:rPr>
        <w:t>pozwania</w:t>
      </w:r>
      <w:r>
        <w:rPr>
          <w:spacing w:val="-5"/>
          <w:sz w:val="17"/>
        </w:rPr>
        <w:t xml:space="preserve"> </w:t>
      </w:r>
      <w:r>
        <w:rPr>
          <w:sz w:val="17"/>
        </w:rPr>
        <w:t>Strony</w:t>
      </w:r>
      <w:r>
        <w:rPr>
          <w:spacing w:val="-5"/>
          <w:sz w:val="17"/>
        </w:rPr>
        <w:t xml:space="preserve"> </w:t>
      </w:r>
      <w:r>
        <w:rPr>
          <w:sz w:val="17"/>
        </w:rPr>
        <w:t>Otrzymującej,</w:t>
      </w:r>
      <w:r>
        <w:rPr>
          <w:spacing w:val="-6"/>
          <w:sz w:val="17"/>
        </w:rPr>
        <w:t xml:space="preserve"> </w:t>
      </w:r>
      <w:r>
        <w:rPr>
          <w:sz w:val="17"/>
        </w:rPr>
        <w:t>według</w:t>
      </w:r>
      <w:r>
        <w:rPr>
          <w:spacing w:val="-8"/>
          <w:sz w:val="17"/>
        </w:rPr>
        <w:t xml:space="preserve"> </w:t>
      </w:r>
      <w:r>
        <w:rPr>
          <w:sz w:val="17"/>
        </w:rPr>
        <w:t>własnego</w:t>
      </w:r>
      <w:r>
        <w:rPr>
          <w:spacing w:val="-8"/>
          <w:sz w:val="17"/>
        </w:rPr>
        <w:t xml:space="preserve"> </w:t>
      </w:r>
      <w:r>
        <w:rPr>
          <w:sz w:val="17"/>
        </w:rPr>
        <w:t>uznania,</w:t>
      </w:r>
      <w:r>
        <w:rPr>
          <w:spacing w:val="-6"/>
          <w:sz w:val="17"/>
        </w:rPr>
        <w:t xml:space="preserve"> </w:t>
      </w:r>
      <w:r>
        <w:rPr>
          <w:sz w:val="17"/>
        </w:rPr>
        <w:t>do</w:t>
      </w:r>
      <w:r>
        <w:rPr>
          <w:spacing w:val="-8"/>
          <w:sz w:val="17"/>
        </w:rPr>
        <w:t xml:space="preserve"> </w:t>
      </w:r>
      <w:r>
        <w:rPr>
          <w:sz w:val="17"/>
        </w:rPr>
        <w:t>sądu</w:t>
      </w:r>
      <w:r>
        <w:rPr>
          <w:spacing w:val="-5"/>
          <w:sz w:val="17"/>
        </w:rPr>
        <w:t xml:space="preserve"> </w:t>
      </w:r>
      <w:r>
        <w:rPr>
          <w:sz w:val="17"/>
        </w:rPr>
        <w:t>właściwego</w:t>
      </w:r>
      <w:r>
        <w:rPr>
          <w:spacing w:val="-8"/>
          <w:sz w:val="17"/>
        </w:rPr>
        <w:t xml:space="preserve"> </w:t>
      </w:r>
      <w:r>
        <w:rPr>
          <w:sz w:val="17"/>
        </w:rPr>
        <w:t>dla miejsca siedziby Techland.</w:t>
      </w:r>
    </w:p>
    <w:p w14:paraId="08456D5E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40"/>
        </w:tabs>
        <w:spacing w:before="118" w:line="268" w:lineRule="auto"/>
        <w:ind w:right="122"/>
        <w:jc w:val="both"/>
        <w:rPr>
          <w:sz w:val="17"/>
        </w:rPr>
      </w:pPr>
      <w:r>
        <w:rPr>
          <w:sz w:val="17"/>
          <w:u w:val="single"/>
        </w:rPr>
        <w:t>Język</w:t>
      </w:r>
      <w:r>
        <w:rPr>
          <w:sz w:val="17"/>
        </w:rPr>
        <w:t>.</w:t>
      </w:r>
      <w:r>
        <w:rPr>
          <w:spacing w:val="-9"/>
          <w:sz w:val="17"/>
        </w:rPr>
        <w:t xml:space="preserve"> </w:t>
      </w:r>
      <w:r>
        <w:rPr>
          <w:sz w:val="17"/>
        </w:rPr>
        <w:t>Niniejsza</w:t>
      </w:r>
      <w:r>
        <w:rPr>
          <w:spacing w:val="-9"/>
          <w:sz w:val="17"/>
        </w:rPr>
        <w:t xml:space="preserve"> </w:t>
      </w:r>
      <w:r>
        <w:rPr>
          <w:sz w:val="17"/>
        </w:rPr>
        <w:t>Umowa</w:t>
      </w:r>
      <w:r>
        <w:rPr>
          <w:spacing w:val="-9"/>
          <w:sz w:val="17"/>
        </w:rPr>
        <w:t xml:space="preserve"> </w:t>
      </w:r>
      <w:r>
        <w:rPr>
          <w:sz w:val="17"/>
        </w:rPr>
        <w:t>została</w:t>
      </w:r>
      <w:r>
        <w:rPr>
          <w:spacing w:val="-11"/>
          <w:sz w:val="17"/>
        </w:rPr>
        <w:t xml:space="preserve"> </w:t>
      </w:r>
      <w:r>
        <w:rPr>
          <w:sz w:val="17"/>
        </w:rPr>
        <w:t>sporządzona</w:t>
      </w:r>
      <w:r>
        <w:rPr>
          <w:spacing w:val="-9"/>
          <w:sz w:val="17"/>
        </w:rPr>
        <w:t xml:space="preserve"> </w:t>
      </w:r>
      <w:r>
        <w:rPr>
          <w:sz w:val="17"/>
        </w:rPr>
        <w:t>wyłącznie</w:t>
      </w:r>
      <w:r>
        <w:rPr>
          <w:spacing w:val="-6"/>
          <w:sz w:val="17"/>
        </w:rPr>
        <w:t xml:space="preserve"> </w:t>
      </w:r>
      <w:r>
        <w:rPr>
          <w:sz w:val="17"/>
        </w:rPr>
        <w:t>w</w:t>
      </w:r>
      <w:r>
        <w:rPr>
          <w:spacing w:val="-11"/>
          <w:sz w:val="17"/>
        </w:rPr>
        <w:t xml:space="preserve"> </w:t>
      </w:r>
      <w:r>
        <w:rPr>
          <w:sz w:val="17"/>
        </w:rPr>
        <w:t>języku</w:t>
      </w:r>
      <w:r>
        <w:rPr>
          <w:spacing w:val="-9"/>
          <w:sz w:val="17"/>
        </w:rPr>
        <w:t xml:space="preserve"> </w:t>
      </w:r>
      <w:r>
        <w:rPr>
          <w:sz w:val="17"/>
        </w:rPr>
        <w:t>polskim.</w:t>
      </w:r>
      <w:r>
        <w:rPr>
          <w:spacing w:val="-7"/>
          <w:sz w:val="17"/>
        </w:rPr>
        <w:t xml:space="preserve"> </w:t>
      </w:r>
      <w:r>
        <w:rPr>
          <w:sz w:val="17"/>
        </w:rPr>
        <w:t>Wszelkie</w:t>
      </w:r>
      <w:r>
        <w:rPr>
          <w:spacing w:val="-9"/>
          <w:sz w:val="17"/>
        </w:rPr>
        <w:t xml:space="preserve"> </w:t>
      </w:r>
      <w:r>
        <w:rPr>
          <w:sz w:val="17"/>
        </w:rPr>
        <w:t>tłumaczenia</w:t>
      </w:r>
      <w:r>
        <w:rPr>
          <w:spacing w:val="-9"/>
          <w:sz w:val="17"/>
        </w:rPr>
        <w:t xml:space="preserve"> </w:t>
      </w:r>
      <w:r>
        <w:rPr>
          <w:sz w:val="17"/>
        </w:rPr>
        <w:t>przygotowane</w:t>
      </w:r>
      <w:r>
        <w:rPr>
          <w:spacing w:val="-9"/>
          <w:sz w:val="17"/>
        </w:rPr>
        <w:t xml:space="preserve"> </w:t>
      </w:r>
      <w:r>
        <w:rPr>
          <w:sz w:val="17"/>
        </w:rPr>
        <w:t>przez Strony służą wyłącznie do ich wewnętrznych celów i nie będą miały wpływu na interpretację niniejszej Umowy.</w:t>
      </w:r>
    </w:p>
    <w:p w14:paraId="6A8171C2" w14:textId="77777777" w:rsidR="008E6868" w:rsidRDefault="008E6868" w:rsidP="008E6868">
      <w:pPr>
        <w:pStyle w:val="Akapitzlist"/>
        <w:numPr>
          <w:ilvl w:val="2"/>
          <w:numId w:val="1"/>
        </w:numPr>
        <w:tabs>
          <w:tab w:val="left" w:pos="739"/>
          <w:tab w:val="left" w:pos="740"/>
        </w:tabs>
        <w:spacing w:before="128"/>
        <w:rPr>
          <w:sz w:val="17"/>
        </w:rPr>
      </w:pPr>
      <w:r>
        <w:rPr>
          <w:sz w:val="17"/>
          <w:u w:val="single"/>
        </w:rPr>
        <w:t>Egzemplarze</w:t>
      </w:r>
      <w:r>
        <w:rPr>
          <w:sz w:val="17"/>
        </w:rPr>
        <w:t>.</w:t>
      </w:r>
      <w:r>
        <w:rPr>
          <w:spacing w:val="-7"/>
          <w:sz w:val="17"/>
        </w:rPr>
        <w:t xml:space="preserve"> </w:t>
      </w:r>
      <w:r>
        <w:rPr>
          <w:sz w:val="17"/>
        </w:rPr>
        <w:t>Niniejsza</w:t>
      </w:r>
      <w:r>
        <w:rPr>
          <w:spacing w:val="-3"/>
          <w:sz w:val="17"/>
        </w:rPr>
        <w:t xml:space="preserve"> </w:t>
      </w:r>
      <w:r>
        <w:rPr>
          <w:sz w:val="17"/>
        </w:rPr>
        <w:t>Umowa</w:t>
      </w:r>
      <w:r>
        <w:rPr>
          <w:spacing w:val="-6"/>
          <w:sz w:val="17"/>
        </w:rPr>
        <w:t xml:space="preserve"> </w:t>
      </w:r>
      <w:r>
        <w:rPr>
          <w:sz w:val="17"/>
        </w:rPr>
        <w:t>może</w:t>
      </w:r>
      <w:r>
        <w:rPr>
          <w:spacing w:val="-7"/>
          <w:sz w:val="17"/>
        </w:rPr>
        <w:t xml:space="preserve"> </w:t>
      </w:r>
      <w:r>
        <w:rPr>
          <w:sz w:val="17"/>
        </w:rPr>
        <w:t>być</w:t>
      </w:r>
      <w:r>
        <w:rPr>
          <w:spacing w:val="-4"/>
          <w:sz w:val="17"/>
        </w:rPr>
        <w:t xml:space="preserve"> </w:t>
      </w:r>
      <w:r>
        <w:rPr>
          <w:sz w:val="17"/>
        </w:rPr>
        <w:t>zawarta</w:t>
      </w:r>
      <w:r>
        <w:rPr>
          <w:spacing w:val="-5"/>
          <w:sz w:val="17"/>
        </w:rPr>
        <w:t xml:space="preserve"> </w:t>
      </w:r>
      <w:r>
        <w:rPr>
          <w:sz w:val="17"/>
        </w:rPr>
        <w:t>w</w:t>
      </w:r>
      <w:r>
        <w:rPr>
          <w:spacing w:val="-6"/>
          <w:sz w:val="17"/>
        </w:rPr>
        <w:t xml:space="preserve"> </w:t>
      </w:r>
      <w:r>
        <w:rPr>
          <w:sz w:val="17"/>
        </w:rPr>
        <w:t>dowolnej</w:t>
      </w:r>
      <w:r>
        <w:rPr>
          <w:spacing w:val="-5"/>
          <w:sz w:val="17"/>
        </w:rPr>
        <w:t xml:space="preserve"> </w:t>
      </w:r>
      <w:r>
        <w:rPr>
          <w:sz w:val="17"/>
        </w:rPr>
        <w:t>liczbie</w:t>
      </w:r>
      <w:r>
        <w:rPr>
          <w:spacing w:val="-4"/>
          <w:sz w:val="17"/>
        </w:rPr>
        <w:t xml:space="preserve"> </w:t>
      </w:r>
      <w:r>
        <w:rPr>
          <w:sz w:val="17"/>
        </w:rPr>
        <w:t>egzemplarzy,</w:t>
      </w:r>
      <w:r>
        <w:rPr>
          <w:spacing w:val="-8"/>
          <w:sz w:val="17"/>
        </w:rPr>
        <w:t xml:space="preserve"> </w:t>
      </w:r>
      <w:r>
        <w:rPr>
          <w:sz w:val="17"/>
        </w:rPr>
        <w:t>z</w:t>
      </w:r>
      <w:r>
        <w:rPr>
          <w:spacing w:val="-6"/>
          <w:sz w:val="17"/>
        </w:rPr>
        <w:t xml:space="preserve"> </w:t>
      </w:r>
      <w:r>
        <w:rPr>
          <w:sz w:val="17"/>
        </w:rPr>
        <w:t>których</w:t>
      </w:r>
      <w:r>
        <w:rPr>
          <w:spacing w:val="-6"/>
          <w:sz w:val="17"/>
        </w:rPr>
        <w:t xml:space="preserve"> </w:t>
      </w:r>
      <w:r>
        <w:rPr>
          <w:sz w:val="17"/>
        </w:rPr>
        <w:t>każdy</w:t>
      </w:r>
      <w:r>
        <w:rPr>
          <w:spacing w:val="-5"/>
          <w:sz w:val="17"/>
        </w:rPr>
        <w:t xml:space="preserve"> </w:t>
      </w:r>
      <w:r>
        <w:rPr>
          <w:sz w:val="17"/>
        </w:rPr>
        <w:t>stanowi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oryginał.</w:t>
      </w:r>
    </w:p>
    <w:p w14:paraId="02F60BAD" w14:textId="77777777" w:rsidR="008E6868" w:rsidRDefault="008E6868" w:rsidP="008E6868">
      <w:pPr>
        <w:spacing w:before="148"/>
        <w:ind w:left="456"/>
        <w:rPr>
          <w:spacing w:val="-2"/>
          <w:sz w:val="17"/>
        </w:rPr>
      </w:pPr>
      <w:r>
        <w:rPr>
          <w:b/>
          <w:sz w:val="17"/>
        </w:rPr>
        <w:t>NA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DOWÓD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CZEGO</w:t>
      </w:r>
      <w:r>
        <w:rPr>
          <w:b/>
          <w:spacing w:val="-2"/>
          <w:sz w:val="17"/>
        </w:rPr>
        <w:t xml:space="preserve"> </w:t>
      </w:r>
      <w:r>
        <w:rPr>
          <w:sz w:val="17"/>
        </w:rPr>
        <w:t>niniejsza</w:t>
      </w:r>
      <w:r>
        <w:rPr>
          <w:spacing w:val="-4"/>
          <w:sz w:val="17"/>
        </w:rPr>
        <w:t xml:space="preserve"> </w:t>
      </w:r>
      <w:r>
        <w:rPr>
          <w:sz w:val="17"/>
        </w:rPr>
        <w:t>Umowa</w:t>
      </w:r>
      <w:r>
        <w:rPr>
          <w:spacing w:val="-3"/>
          <w:sz w:val="17"/>
        </w:rPr>
        <w:t xml:space="preserve"> </w:t>
      </w:r>
      <w:r>
        <w:rPr>
          <w:sz w:val="17"/>
        </w:rPr>
        <w:t>została</w:t>
      </w:r>
      <w:r>
        <w:rPr>
          <w:spacing w:val="-1"/>
          <w:sz w:val="17"/>
        </w:rPr>
        <w:t xml:space="preserve"> </w:t>
      </w:r>
      <w:r>
        <w:rPr>
          <w:sz w:val="17"/>
        </w:rPr>
        <w:t>zawarta</w:t>
      </w:r>
      <w:r>
        <w:rPr>
          <w:spacing w:val="-2"/>
          <w:sz w:val="17"/>
        </w:rPr>
        <w:t xml:space="preserve"> przez:</w:t>
      </w:r>
    </w:p>
    <w:p w14:paraId="342AAA6A" w14:textId="6D1B0CB5" w:rsidR="008E6868" w:rsidRDefault="008E6868" w:rsidP="008E6868">
      <w:pPr>
        <w:spacing w:before="148"/>
        <w:ind w:left="456"/>
        <w:rPr>
          <w:sz w:val="17"/>
        </w:rPr>
      </w:pPr>
    </w:p>
    <w:p w14:paraId="41C37643" w14:textId="77777777" w:rsidR="008E6868" w:rsidRDefault="008E6868" w:rsidP="008E6868">
      <w:pPr>
        <w:spacing w:before="148"/>
        <w:ind w:left="456"/>
        <w:rPr>
          <w:sz w:val="17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5108"/>
        <w:gridCol w:w="3400"/>
      </w:tblGrid>
      <w:tr w:rsidR="008E6868" w14:paraId="48750687" w14:textId="77777777" w:rsidTr="000A7687">
        <w:trPr>
          <w:trHeight w:val="290"/>
        </w:trPr>
        <w:tc>
          <w:tcPr>
            <w:tcW w:w="8508" w:type="dxa"/>
            <w:gridSpan w:val="2"/>
          </w:tcPr>
          <w:p w14:paraId="63D871AF" w14:textId="77777777" w:rsidR="008E6868" w:rsidRPr="008E6868" w:rsidRDefault="008E6868" w:rsidP="000A7687">
            <w:pPr>
              <w:pStyle w:val="TableParagraph"/>
              <w:spacing w:line="190" w:lineRule="exact"/>
              <w:ind w:left="50"/>
              <w:rPr>
                <w:b/>
                <w:sz w:val="17"/>
                <w:lang w:val="pl-PL"/>
              </w:rPr>
            </w:pPr>
          </w:p>
          <w:p w14:paraId="018E3ADE" w14:textId="77777777" w:rsidR="008E6868" w:rsidRPr="008E6868" w:rsidRDefault="008E6868" w:rsidP="000A7687">
            <w:pPr>
              <w:pStyle w:val="TableParagraph"/>
              <w:spacing w:line="190" w:lineRule="exact"/>
              <w:ind w:left="50"/>
              <w:rPr>
                <w:b/>
                <w:sz w:val="17"/>
                <w:lang w:val="pl-PL"/>
              </w:rPr>
            </w:pPr>
            <w:r w:rsidRPr="008E6868">
              <w:rPr>
                <w:b/>
                <w:sz w:val="17"/>
                <w:lang w:val="pl-PL"/>
              </w:rPr>
              <w:t>W</w:t>
            </w:r>
            <w:r w:rsidRPr="008E6868">
              <w:rPr>
                <w:b/>
                <w:spacing w:val="-2"/>
                <w:sz w:val="17"/>
                <w:lang w:val="pl-PL"/>
              </w:rPr>
              <w:t xml:space="preserve"> </w:t>
            </w:r>
            <w:r w:rsidRPr="008E6868">
              <w:rPr>
                <w:b/>
                <w:sz w:val="17"/>
                <w:lang w:val="pl-PL"/>
              </w:rPr>
              <w:t>IMIENIU</w:t>
            </w:r>
            <w:r w:rsidRPr="008E6868">
              <w:rPr>
                <w:b/>
                <w:spacing w:val="-3"/>
                <w:sz w:val="17"/>
                <w:lang w:val="pl-PL"/>
              </w:rPr>
              <w:t xml:space="preserve"> </w:t>
            </w:r>
            <w:r w:rsidRPr="008E6868">
              <w:rPr>
                <w:b/>
                <w:sz w:val="17"/>
                <w:lang w:val="pl-PL"/>
              </w:rPr>
              <w:t>I</w:t>
            </w:r>
            <w:r w:rsidRPr="008E6868">
              <w:rPr>
                <w:b/>
                <w:spacing w:val="-3"/>
                <w:sz w:val="17"/>
                <w:lang w:val="pl-PL"/>
              </w:rPr>
              <w:t xml:space="preserve"> </w:t>
            </w:r>
            <w:r w:rsidRPr="008E6868">
              <w:rPr>
                <w:b/>
                <w:sz w:val="17"/>
                <w:lang w:val="pl-PL"/>
              </w:rPr>
              <w:t>NA</w:t>
            </w:r>
            <w:r w:rsidRPr="008E6868">
              <w:rPr>
                <w:b/>
                <w:spacing w:val="-3"/>
                <w:sz w:val="17"/>
                <w:lang w:val="pl-PL"/>
              </w:rPr>
              <w:t xml:space="preserve"> </w:t>
            </w:r>
            <w:r w:rsidRPr="008E6868">
              <w:rPr>
                <w:b/>
                <w:sz w:val="17"/>
                <w:lang w:val="pl-PL"/>
              </w:rPr>
              <w:t>RZECZ</w:t>
            </w:r>
            <w:r w:rsidRPr="008E6868">
              <w:rPr>
                <w:b/>
                <w:spacing w:val="-3"/>
                <w:sz w:val="17"/>
                <w:lang w:val="pl-PL"/>
              </w:rPr>
              <w:t xml:space="preserve"> </w:t>
            </w:r>
            <w:r w:rsidRPr="008E6868">
              <w:rPr>
                <w:b/>
                <w:sz w:val="17"/>
                <w:lang w:val="pl-PL"/>
              </w:rPr>
              <w:t>STRONY</w:t>
            </w:r>
            <w:r w:rsidRPr="008E6868">
              <w:rPr>
                <w:b/>
                <w:spacing w:val="-2"/>
                <w:sz w:val="17"/>
                <w:lang w:val="pl-PL"/>
              </w:rPr>
              <w:t xml:space="preserve"> OTRZYMUJĄCEJ:</w:t>
            </w:r>
          </w:p>
        </w:tc>
      </w:tr>
      <w:tr w:rsidR="008E6868" w14:paraId="6C2830B4" w14:textId="77777777" w:rsidTr="000A7687">
        <w:trPr>
          <w:trHeight w:val="283"/>
        </w:trPr>
        <w:tc>
          <w:tcPr>
            <w:tcW w:w="5108" w:type="dxa"/>
          </w:tcPr>
          <w:p w14:paraId="4C884581" w14:textId="77777777" w:rsidR="008E6868" w:rsidRDefault="008E6868" w:rsidP="000A7687">
            <w:pPr>
              <w:pStyle w:val="TableParagraph"/>
              <w:spacing w:before="95" w:line="168" w:lineRule="exact"/>
              <w:ind w:left="50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Podpis</w:t>
            </w:r>
            <w:proofErr w:type="spellEnd"/>
            <w:r>
              <w:rPr>
                <w:spacing w:val="-2"/>
                <w:sz w:val="17"/>
              </w:rPr>
              <w:t>:</w:t>
            </w:r>
          </w:p>
        </w:tc>
        <w:tc>
          <w:tcPr>
            <w:tcW w:w="3400" w:type="dxa"/>
            <w:tcBorders>
              <w:bottom w:val="single" w:sz="6" w:space="0" w:color="000000"/>
            </w:tcBorders>
          </w:tcPr>
          <w:p w14:paraId="22DF50B7" w14:textId="77777777" w:rsidR="008E6868" w:rsidRDefault="008E6868" w:rsidP="000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6868" w14:paraId="4BD77268" w14:textId="77777777" w:rsidTr="000A7687">
        <w:trPr>
          <w:trHeight w:val="376"/>
        </w:trPr>
        <w:tc>
          <w:tcPr>
            <w:tcW w:w="5108" w:type="dxa"/>
          </w:tcPr>
          <w:p w14:paraId="5CE15A62" w14:textId="77777777" w:rsidR="008E6868" w:rsidRDefault="008E6868" w:rsidP="000A768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4C553825" w14:textId="77777777" w:rsidR="008E6868" w:rsidRDefault="008E6868" w:rsidP="000A7687">
            <w:pPr>
              <w:pStyle w:val="TableParagraph"/>
              <w:spacing w:line="168" w:lineRule="exact"/>
              <w:ind w:left="50"/>
              <w:rPr>
                <w:sz w:val="17"/>
              </w:rPr>
            </w:pPr>
            <w:proofErr w:type="spellStart"/>
            <w:r>
              <w:rPr>
                <w:sz w:val="17"/>
              </w:rPr>
              <w:t>Imię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nazwisko</w:t>
            </w:r>
            <w:proofErr w:type="spellEnd"/>
            <w:r>
              <w:rPr>
                <w:spacing w:val="-2"/>
                <w:sz w:val="17"/>
              </w:rPr>
              <w:t>:</w:t>
            </w:r>
          </w:p>
        </w:tc>
        <w:tc>
          <w:tcPr>
            <w:tcW w:w="3400" w:type="dxa"/>
            <w:tcBorders>
              <w:top w:val="single" w:sz="6" w:space="0" w:color="000000"/>
              <w:bottom w:val="single" w:sz="6" w:space="0" w:color="000000"/>
            </w:tcBorders>
          </w:tcPr>
          <w:p w14:paraId="7C57B569" w14:textId="77777777" w:rsidR="008E6868" w:rsidRDefault="008E6868" w:rsidP="000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6868" w14:paraId="29E1EFB0" w14:textId="77777777" w:rsidTr="000A7687">
        <w:trPr>
          <w:trHeight w:val="376"/>
        </w:trPr>
        <w:tc>
          <w:tcPr>
            <w:tcW w:w="5108" w:type="dxa"/>
          </w:tcPr>
          <w:p w14:paraId="234CE3F6" w14:textId="77777777" w:rsidR="008E6868" w:rsidRDefault="008E6868" w:rsidP="000A768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57D22896" w14:textId="77777777" w:rsidR="008E6868" w:rsidRDefault="008E6868" w:rsidP="000A7687">
            <w:pPr>
              <w:pStyle w:val="TableParagraph"/>
              <w:spacing w:line="168" w:lineRule="exact"/>
              <w:ind w:left="50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Funkcja</w:t>
            </w:r>
            <w:proofErr w:type="spellEnd"/>
            <w:r>
              <w:rPr>
                <w:spacing w:val="-2"/>
                <w:sz w:val="17"/>
              </w:rPr>
              <w:t>:</w:t>
            </w:r>
          </w:p>
        </w:tc>
        <w:tc>
          <w:tcPr>
            <w:tcW w:w="3400" w:type="dxa"/>
            <w:tcBorders>
              <w:top w:val="single" w:sz="6" w:space="0" w:color="000000"/>
              <w:bottom w:val="single" w:sz="6" w:space="0" w:color="000000"/>
            </w:tcBorders>
          </w:tcPr>
          <w:p w14:paraId="346BE2A0" w14:textId="77777777" w:rsidR="008E6868" w:rsidRDefault="008E6868" w:rsidP="000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6868" w14:paraId="33594FD7" w14:textId="77777777" w:rsidTr="000A7687">
        <w:trPr>
          <w:trHeight w:val="373"/>
        </w:trPr>
        <w:tc>
          <w:tcPr>
            <w:tcW w:w="5108" w:type="dxa"/>
          </w:tcPr>
          <w:p w14:paraId="5BB50B6D" w14:textId="77777777" w:rsidR="008E6868" w:rsidRDefault="008E6868" w:rsidP="000A768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B84424B" w14:textId="77777777" w:rsidR="008E6868" w:rsidRDefault="008E6868" w:rsidP="000A7687">
            <w:pPr>
              <w:pStyle w:val="TableParagraph"/>
              <w:spacing w:line="168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Data:</w:t>
            </w:r>
          </w:p>
        </w:tc>
        <w:tc>
          <w:tcPr>
            <w:tcW w:w="3400" w:type="dxa"/>
            <w:tcBorders>
              <w:top w:val="single" w:sz="6" w:space="0" w:color="000000"/>
              <w:bottom w:val="single" w:sz="6" w:space="0" w:color="000000"/>
            </w:tcBorders>
          </w:tcPr>
          <w:p w14:paraId="2BF00E17" w14:textId="77777777" w:rsidR="008E6868" w:rsidRDefault="008E6868" w:rsidP="000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458A986" w14:textId="029CC195" w:rsidR="008E6868" w:rsidRDefault="008E6868" w:rsidP="008E6868">
      <w:pPr>
        <w:spacing w:before="148"/>
        <w:ind w:left="456"/>
        <w:rPr>
          <w:sz w:val="17"/>
        </w:rPr>
      </w:pPr>
    </w:p>
    <w:p w14:paraId="52BB316B" w14:textId="77777777" w:rsidR="008E6868" w:rsidRDefault="008E6868" w:rsidP="008E6868">
      <w:pPr>
        <w:spacing w:before="148"/>
        <w:ind w:left="456"/>
        <w:rPr>
          <w:sz w:val="17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5108"/>
        <w:gridCol w:w="3400"/>
      </w:tblGrid>
      <w:tr w:rsidR="008E6868" w14:paraId="4AD074E6" w14:textId="77777777" w:rsidTr="000A7687">
        <w:trPr>
          <w:trHeight w:val="290"/>
        </w:trPr>
        <w:tc>
          <w:tcPr>
            <w:tcW w:w="8508" w:type="dxa"/>
            <w:gridSpan w:val="2"/>
          </w:tcPr>
          <w:p w14:paraId="586C38EB" w14:textId="77777777" w:rsidR="008E6868" w:rsidRPr="008E6868" w:rsidRDefault="008E6868" w:rsidP="000A7687">
            <w:pPr>
              <w:pStyle w:val="TableParagraph"/>
              <w:spacing w:line="190" w:lineRule="exact"/>
              <w:ind w:left="50"/>
              <w:rPr>
                <w:b/>
                <w:sz w:val="17"/>
                <w:lang w:val="pl-PL"/>
              </w:rPr>
            </w:pPr>
            <w:r w:rsidRPr="008E6868">
              <w:rPr>
                <w:b/>
                <w:sz w:val="17"/>
                <w:lang w:val="pl-PL"/>
              </w:rPr>
              <w:t>W</w:t>
            </w:r>
            <w:r w:rsidRPr="008E6868">
              <w:rPr>
                <w:b/>
                <w:spacing w:val="-2"/>
                <w:sz w:val="17"/>
                <w:lang w:val="pl-PL"/>
              </w:rPr>
              <w:t xml:space="preserve"> </w:t>
            </w:r>
            <w:r w:rsidRPr="008E6868">
              <w:rPr>
                <w:b/>
                <w:sz w:val="17"/>
                <w:lang w:val="pl-PL"/>
              </w:rPr>
              <w:t>IMIENIU</w:t>
            </w:r>
            <w:r w:rsidRPr="008E6868">
              <w:rPr>
                <w:b/>
                <w:spacing w:val="-3"/>
                <w:sz w:val="17"/>
                <w:lang w:val="pl-PL"/>
              </w:rPr>
              <w:t xml:space="preserve"> </w:t>
            </w:r>
            <w:r w:rsidRPr="008E6868">
              <w:rPr>
                <w:b/>
                <w:sz w:val="17"/>
                <w:lang w:val="pl-PL"/>
              </w:rPr>
              <w:t>I</w:t>
            </w:r>
            <w:r w:rsidRPr="008E6868">
              <w:rPr>
                <w:b/>
                <w:spacing w:val="-3"/>
                <w:sz w:val="17"/>
                <w:lang w:val="pl-PL"/>
              </w:rPr>
              <w:t xml:space="preserve"> </w:t>
            </w:r>
            <w:r w:rsidRPr="008E6868">
              <w:rPr>
                <w:b/>
                <w:sz w:val="17"/>
                <w:lang w:val="pl-PL"/>
              </w:rPr>
              <w:t>NA</w:t>
            </w:r>
            <w:r w:rsidRPr="008E6868">
              <w:rPr>
                <w:b/>
                <w:spacing w:val="-3"/>
                <w:sz w:val="17"/>
                <w:lang w:val="pl-PL"/>
              </w:rPr>
              <w:t xml:space="preserve"> </w:t>
            </w:r>
            <w:r w:rsidRPr="008E6868">
              <w:rPr>
                <w:b/>
                <w:sz w:val="17"/>
                <w:lang w:val="pl-PL"/>
              </w:rPr>
              <w:t>RZECZ</w:t>
            </w:r>
            <w:r w:rsidRPr="008E6868">
              <w:rPr>
                <w:b/>
                <w:spacing w:val="-3"/>
                <w:sz w:val="17"/>
                <w:lang w:val="pl-PL"/>
              </w:rPr>
              <w:t xml:space="preserve"> TECHLAND</w:t>
            </w:r>
            <w:r w:rsidRPr="008E6868">
              <w:rPr>
                <w:b/>
                <w:spacing w:val="-2"/>
                <w:sz w:val="17"/>
                <w:lang w:val="pl-PL"/>
              </w:rPr>
              <w:t>:</w:t>
            </w:r>
          </w:p>
        </w:tc>
      </w:tr>
      <w:tr w:rsidR="008E6868" w14:paraId="60745949" w14:textId="77777777" w:rsidTr="000A7687">
        <w:trPr>
          <w:trHeight w:val="283"/>
        </w:trPr>
        <w:tc>
          <w:tcPr>
            <w:tcW w:w="5108" w:type="dxa"/>
          </w:tcPr>
          <w:p w14:paraId="3A217A1D" w14:textId="77777777" w:rsidR="008E6868" w:rsidRDefault="008E6868" w:rsidP="000A7687">
            <w:pPr>
              <w:pStyle w:val="TableParagraph"/>
              <w:spacing w:before="95" w:line="168" w:lineRule="exact"/>
              <w:ind w:left="50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Podpis</w:t>
            </w:r>
            <w:proofErr w:type="spellEnd"/>
            <w:r>
              <w:rPr>
                <w:spacing w:val="-2"/>
                <w:sz w:val="17"/>
              </w:rPr>
              <w:t>:</w:t>
            </w:r>
          </w:p>
        </w:tc>
        <w:tc>
          <w:tcPr>
            <w:tcW w:w="3400" w:type="dxa"/>
            <w:tcBorders>
              <w:bottom w:val="single" w:sz="6" w:space="0" w:color="000000"/>
            </w:tcBorders>
          </w:tcPr>
          <w:p w14:paraId="31568D38" w14:textId="77777777" w:rsidR="008E6868" w:rsidRDefault="008E6868" w:rsidP="000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6868" w14:paraId="4C0DD8D7" w14:textId="77777777" w:rsidTr="000A7687">
        <w:trPr>
          <w:trHeight w:val="376"/>
        </w:trPr>
        <w:tc>
          <w:tcPr>
            <w:tcW w:w="5108" w:type="dxa"/>
          </w:tcPr>
          <w:p w14:paraId="6A922B58" w14:textId="77777777" w:rsidR="008E6868" w:rsidRDefault="008E6868" w:rsidP="000A768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0495C968" w14:textId="77777777" w:rsidR="008E6868" w:rsidRDefault="008E6868" w:rsidP="000A7687">
            <w:pPr>
              <w:pStyle w:val="TableParagraph"/>
              <w:spacing w:line="168" w:lineRule="exact"/>
              <w:ind w:left="50"/>
              <w:rPr>
                <w:sz w:val="17"/>
              </w:rPr>
            </w:pPr>
            <w:proofErr w:type="spellStart"/>
            <w:r>
              <w:rPr>
                <w:sz w:val="17"/>
              </w:rPr>
              <w:t>Imię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nazwisko</w:t>
            </w:r>
            <w:proofErr w:type="spellEnd"/>
            <w:r>
              <w:rPr>
                <w:spacing w:val="-2"/>
                <w:sz w:val="17"/>
              </w:rPr>
              <w:t>:</w:t>
            </w:r>
          </w:p>
        </w:tc>
        <w:tc>
          <w:tcPr>
            <w:tcW w:w="3400" w:type="dxa"/>
            <w:tcBorders>
              <w:top w:val="single" w:sz="6" w:space="0" w:color="000000"/>
              <w:bottom w:val="single" w:sz="6" w:space="0" w:color="000000"/>
            </w:tcBorders>
          </w:tcPr>
          <w:p w14:paraId="015C469E" w14:textId="77777777" w:rsidR="008E6868" w:rsidRDefault="008E6868" w:rsidP="000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6868" w14:paraId="6B7B80EB" w14:textId="77777777" w:rsidTr="000A7687">
        <w:trPr>
          <w:trHeight w:val="376"/>
        </w:trPr>
        <w:tc>
          <w:tcPr>
            <w:tcW w:w="5108" w:type="dxa"/>
          </w:tcPr>
          <w:p w14:paraId="4A4487D9" w14:textId="77777777" w:rsidR="008E6868" w:rsidRDefault="008E6868" w:rsidP="000A768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421C69AC" w14:textId="77777777" w:rsidR="008E6868" w:rsidRDefault="008E6868" w:rsidP="000A7687">
            <w:pPr>
              <w:pStyle w:val="TableParagraph"/>
              <w:spacing w:line="168" w:lineRule="exact"/>
              <w:ind w:left="50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Funkcja</w:t>
            </w:r>
            <w:proofErr w:type="spellEnd"/>
            <w:r>
              <w:rPr>
                <w:spacing w:val="-2"/>
                <w:sz w:val="17"/>
              </w:rPr>
              <w:t>:</w:t>
            </w:r>
          </w:p>
        </w:tc>
        <w:tc>
          <w:tcPr>
            <w:tcW w:w="3400" w:type="dxa"/>
            <w:tcBorders>
              <w:top w:val="single" w:sz="6" w:space="0" w:color="000000"/>
              <w:bottom w:val="single" w:sz="6" w:space="0" w:color="000000"/>
            </w:tcBorders>
          </w:tcPr>
          <w:p w14:paraId="570EBD28" w14:textId="77777777" w:rsidR="008E6868" w:rsidRDefault="008E6868" w:rsidP="000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6868" w14:paraId="2CD3F9EA" w14:textId="77777777" w:rsidTr="000A7687">
        <w:trPr>
          <w:trHeight w:val="373"/>
        </w:trPr>
        <w:tc>
          <w:tcPr>
            <w:tcW w:w="5108" w:type="dxa"/>
          </w:tcPr>
          <w:p w14:paraId="7C0DABF5" w14:textId="77777777" w:rsidR="008E6868" w:rsidRDefault="008E6868" w:rsidP="000A768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38AC81F" w14:textId="77777777" w:rsidR="008E6868" w:rsidRDefault="008E6868" w:rsidP="000A7687">
            <w:pPr>
              <w:pStyle w:val="TableParagraph"/>
              <w:spacing w:line="168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Data:</w:t>
            </w:r>
          </w:p>
        </w:tc>
        <w:tc>
          <w:tcPr>
            <w:tcW w:w="3400" w:type="dxa"/>
            <w:tcBorders>
              <w:top w:val="single" w:sz="6" w:space="0" w:color="000000"/>
              <w:bottom w:val="single" w:sz="6" w:space="0" w:color="000000"/>
            </w:tcBorders>
          </w:tcPr>
          <w:p w14:paraId="6E2C1950" w14:textId="77777777" w:rsidR="008E6868" w:rsidRDefault="008E6868" w:rsidP="000A7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9AE89E" w14:textId="77777777" w:rsidR="008E6868" w:rsidRDefault="008E6868"/>
    <w:sectPr w:rsidR="008E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5370E" w14:textId="77777777" w:rsidR="00000000" w:rsidRDefault="00986410">
      <w:r>
        <w:separator/>
      </w:r>
    </w:p>
  </w:endnote>
  <w:endnote w:type="continuationSeparator" w:id="0">
    <w:p w14:paraId="492264D3" w14:textId="77777777" w:rsidR="00000000" w:rsidRDefault="0098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C9B1" w14:textId="11646EA2" w:rsidR="00C430AD" w:rsidRDefault="008E6868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27568E" wp14:editId="1C76B758">
              <wp:simplePos x="0" y="0"/>
              <wp:positionH relativeFrom="page">
                <wp:posOffset>3707130</wp:posOffset>
              </wp:positionH>
              <wp:positionV relativeFrom="page">
                <wp:posOffset>9918700</wp:posOffset>
              </wp:positionV>
              <wp:extent cx="159385" cy="167005"/>
              <wp:effectExtent l="1905" t="3175" r="635" b="127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0698B" w14:textId="77777777" w:rsidR="00C430AD" w:rsidRDefault="008E6868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7568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91.9pt;margin-top:781pt;width:12.5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" filled="f" stroked="f">
              <v:textbox inset="0,0,0,0">
                <w:txbxContent>
                  <w:p w14:paraId="0F30698B" w14:textId="77777777" w:rsidR="00C430AD" w:rsidRDefault="008E6868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1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95D6" w14:textId="77777777" w:rsidR="00000000" w:rsidRDefault="00986410">
      <w:r>
        <w:separator/>
      </w:r>
    </w:p>
  </w:footnote>
  <w:footnote w:type="continuationSeparator" w:id="0">
    <w:p w14:paraId="76D3CE36" w14:textId="77777777" w:rsidR="00000000" w:rsidRDefault="0098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02D5"/>
    <w:multiLevelType w:val="multilevel"/>
    <w:tmpl w:val="F9827A08"/>
    <w:lvl w:ilvl="0">
      <w:start w:val="1"/>
      <w:numFmt w:val="upperLetter"/>
      <w:lvlText w:val="(%1)"/>
      <w:lvlJc w:val="left"/>
      <w:pPr>
        <w:ind w:left="73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7"/>
        <w:szCs w:val="17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39" w:hanging="6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739" w:hanging="6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pl-PL" w:eastAsia="en-US" w:bidi="ar-SA"/>
      </w:rPr>
    </w:lvl>
    <w:lvl w:ilvl="3">
      <w:start w:val="1"/>
      <w:numFmt w:val="decimal"/>
      <w:lvlText w:val="%2.%3.%4."/>
      <w:lvlJc w:val="left"/>
      <w:pPr>
        <w:ind w:left="1874" w:hanging="6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7"/>
        <w:szCs w:val="17"/>
        <w:lang w:val="pl-PL" w:eastAsia="en-US" w:bidi="ar-SA"/>
      </w:rPr>
    </w:lvl>
    <w:lvl w:ilvl="4">
      <w:numFmt w:val="bullet"/>
      <w:lvlText w:val="•"/>
      <w:lvlJc w:val="left"/>
      <w:pPr>
        <w:ind w:left="4468" w:hanging="6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31" w:hanging="6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94" w:hanging="6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57" w:hanging="6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20" w:hanging="699"/>
      </w:pPr>
      <w:rPr>
        <w:rFonts w:hint="default"/>
        <w:lang w:val="pl-PL" w:eastAsia="en-US" w:bidi="ar-SA"/>
      </w:rPr>
    </w:lvl>
  </w:abstractNum>
  <w:abstractNum w:abstractNumId="1" w15:restartNumberingAfterBreak="0">
    <w:nsid w:val="637F549B"/>
    <w:multiLevelType w:val="hybridMultilevel"/>
    <w:tmpl w:val="E938C5D6"/>
    <w:lvl w:ilvl="0" w:tplc="15EED182">
      <w:start w:val="1"/>
      <w:numFmt w:val="decimal"/>
      <w:lvlText w:val="(%1)"/>
      <w:lvlJc w:val="left"/>
      <w:pPr>
        <w:ind w:left="73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251E53B0">
      <w:numFmt w:val="bullet"/>
      <w:lvlText w:val="•"/>
      <w:lvlJc w:val="left"/>
      <w:pPr>
        <w:ind w:left="1630" w:hanging="567"/>
      </w:pPr>
      <w:rPr>
        <w:rFonts w:hint="default"/>
        <w:lang w:val="pl-PL" w:eastAsia="en-US" w:bidi="ar-SA"/>
      </w:rPr>
    </w:lvl>
    <w:lvl w:ilvl="2" w:tplc="1C009A2E">
      <w:numFmt w:val="bullet"/>
      <w:lvlText w:val="•"/>
      <w:lvlJc w:val="left"/>
      <w:pPr>
        <w:ind w:left="2521" w:hanging="567"/>
      </w:pPr>
      <w:rPr>
        <w:rFonts w:hint="default"/>
        <w:lang w:val="pl-PL" w:eastAsia="en-US" w:bidi="ar-SA"/>
      </w:rPr>
    </w:lvl>
    <w:lvl w:ilvl="3" w:tplc="5030A006">
      <w:numFmt w:val="bullet"/>
      <w:lvlText w:val="•"/>
      <w:lvlJc w:val="left"/>
      <w:pPr>
        <w:ind w:left="3411" w:hanging="567"/>
      </w:pPr>
      <w:rPr>
        <w:rFonts w:hint="default"/>
        <w:lang w:val="pl-PL" w:eastAsia="en-US" w:bidi="ar-SA"/>
      </w:rPr>
    </w:lvl>
    <w:lvl w:ilvl="4" w:tplc="ACEEC3D0">
      <w:numFmt w:val="bullet"/>
      <w:lvlText w:val="•"/>
      <w:lvlJc w:val="left"/>
      <w:pPr>
        <w:ind w:left="4302" w:hanging="567"/>
      </w:pPr>
      <w:rPr>
        <w:rFonts w:hint="default"/>
        <w:lang w:val="pl-PL" w:eastAsia="en-US" w:bidi="ar-SA"/>
      </w:rPr>
    </w:lvl>
    <w:lvl w:ilvl="5" w:tplc="B84A7A58">
      <w:numFmt w:val="bullet"/>
      <w:lvlText w:val="•"/>
      <w:lvlJc w:val="left"/>
      <w:pPr>
        <w:ind w:left="5193" w:hanging="567"/>
      </w:pPr>
      <w:rPr>
        <w:rFonts w:hint="default"/>
        <w:lang w:val="pl-PL" w:eastAsia="en-US" w:bidi="ar-SA"/>
      </w:rPr>
    </w:lvl>
    <w:lvl w:ilvl="6" w:tplc="0B2A9E90">
      <w:numFmt w:val="bullet"/>
      <w:lvlText w:val="•"/>
      <w:lvlJc w:val="left"/>
      <w:pPr>
        <w:ind w:left="6083" w:hanging="567"/>
      </w:pPr>
      <w:rPr>
        <w:rFonts w:hint="default"/>
        <w:lang w:val="pl-PL" w:eastAsia="en-US" w:bidi="ar-SA"/>
      </w:rPr>
    </w:lvl>
    <w:lvl w:ilvl="7" w:tplc="90163C8E">
      <w:numFmt w:val="bullet"/>
      <w:lvlText w:val="•"/>
      <w:lvlJc w:val="left"/>
      <w:pPr>
        <w:ind w:left="6974" w:hanging="567"/>
      </w:pPr>
      <w:rPr>
        <w:rFonts w:hint="default"/>
        <w:lang w:val="pl-PL" w:eastAsia="en-US" w:bidi="ar-SA"/>
      </w:rPr>
    </w:lvl>
    <w:lvl w:ilvl="8" w:tplc="6A9EBA90">
      <w:numFmt w:val="bullet"/>
      <w:lvlText w:val="•"/>
      <w:lvlJc w:val="left"/>
      <w:pPr>
        <w:ind w:left="7865" w:hanging="567"/>
      </w:pPr>
      <w:rPr>
        <w:rFonts w:hint="default"/>
        <w:lang w:val="pl-PL" w:eastAsia="en-US" w:bidi="ar-SA"/>
      </w:rPr>
    </w:lvl>
  </w:abstractNum>
  <w:num w:numId="1" w16cid:durableId="1478961726">
    <w:abstractNumId w:val="0"/>
  </w:num>
  <w:num w:numId="2" w16cid:durableId="988821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68"/>
    <w:rsid w:val="008E6868"/>
    <w:rsid w:val="0098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5311D"/>
  <w15:chartTrackingRefBased/>
  <w15:docId w15:val="{CDA5E4F3-97BD-4CC5-91C9-3C81F154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8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8E6868"/>
    <w:pPr>
      <w:spacing w:before="115"/>
      <w:ind w:left="739" w:hanging="633"/>
      <w:outlineLvl w:val="0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868"/>
    <w:rPr>
      <w:rFonts w:ascii="Arial" w:eastAsia="Arial" w:hAnsi="Arial" w:cs="Arial"/>
      <w:b/>
      <w:bCs/>
      <w:sz w:val="17"/>
      <w:szCs w:val="17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E686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868"/>
    <w:pPr>
      <w:ind w:left="739"/>
      <w:jc w:val="both"/>
    </w:pPr>
    <w:rPr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868"/>
    <w:rPr>
      <w:rFonts w:ascii="Arial" w:eastAsia="Arial" w:hAnsi="Arial" w:cs="Arial"/>
      <w:sz w:val="17"/>
      <w:szCs w:val="17"/>
      <w:lang w:eastAsia="en-US"/>
    </w:rPr>
  </w:style>
  <w:style w:type="paragraph" w:styleId="Tytu">
    <w:name w:val="Title"/>
    <w:basedOn w:val="Normalny"/>
    <w:link w:val="TytuZnak"/>
    <w:uiPriority w:val="10"/>
    <w:qFormat/>
    <w:rsid w:val="008E6868"/>
    <w:pPr>
      <w:spacing w:before="12"/>
      <w:ind w:left="60"/>
    </w:pPr>
    <w:rPr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8E6868"/>
    <w:rPr>
      <w:rFonts w:ascii="Arial" w:eastAsia="Arial" w:hAnsi="Arial" w:cs="Arial"/>
      <w:sz w:val="20"/>
      <w:szCs w:val="20"/>
      <w:lang w:eastAsia="en-US"/>
    </w:rPr>
  </w:style>
  <w:style w:type="paragraph" w:styleId="Akapitzlist">
    <w:name w:val="List Paragraph"/>
    <w:basedOn w:val="Normalny"/>
    <w:uiPriority w:val="1"/>
    <w:qFormat/>
    <w:rsid w:val="008E6868"/>
    <w:pPr>
      <w:spacing w:before="122"/>
      <w:ind w:left="739" w:hanging="606"/>
      <w:jc w:val="both"/>
    </w:pPr>
  </w:style>
  <w:style w:type="paragraph" w:customStyle="1" w:styleId="TableParagraph">
    <w:name w:val="Table Paragraph"/>
    <w:basedOn w:val="Normalny"/>
    <w:uiPriority w:val="1"/>
    <w:qFormat/>
    <w:rsid w:val="008E6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2898</Words>
  <Characters>17390</Characters>
  <Application>Microsoft Office Word</Application>
  <DocSecurity>0</DocSecurity>
  <Lines>144</Lines>
  <Paragraphs>40</Paragraphs>
  <ScaleCrop>false</ScaleCrop>
  <Company/>
  <LinksUpToDate>false</LinksUpToDate>
  <CharactersWithSpaces>20248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Sokołowski</dc:creator>
  <cp:keywords/>
  <dc:description/>
  <cp:lastModifiedBy>Kamila Dudek</cp:lastModifiedBy>
  <cp:revision>2</cp:revision>
  <dcterms:created xsi:type="dcterms:W3CDTF">2023-05-29T09:47:00Z</dcterms:created>
  <dcterms:modified xsi:type="dcterms:W3CDTF">2023-05-29T09:47:00Z</dcterms:modified>
</cp:coreProperties>
</file>