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E21C" w14:textId="0607D0AB" w:rsidR="00E51868" w:rsidRPr="00961844" w:rsidRDefault="00A763C4" w:rsidP="00D7334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61844">
        <w:rPr>
          <w:rFonts w:ascii="Times New Roman" w:hAnsi="Times New Roman" w:cs="Times New Roman"/>
          <w:b/>
          <w:bCs/>
          <w:sz w:val="20"/>
          <w:szCs w:val="20"/>
        </w:rPr>
        <w:t>Konin,</w:t>
      </w:r>
      <w:r w:rsidR="000E58F8" w:rsidRPr="00961844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961844" w:rsidRPr="0096184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E51868" w:rsidRPr="009618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E1C16" w:rsidRPr="00961844">
        <w:rPr>
          <w:rFonts w:ascii="Times New Roman" w:hAnsi="Times New Roman" w:cs="Times New Roman"/>
          <w:b/>
          <w:bCs/>
          <w:sz w:val="20"/>
          <w:szCs w:val="20"/>
        </w:rPr>
        <w:t>maj</w:t>
      </w:r>
      <w:r w:rsidR="00D73346" w:rsidRPr="00961844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4E1C16" w:rsidRPr="0096184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E51868" w:rsidRPr="00961844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14:paraId="7119B580" w14:textId="181E228B" w:rsidR="00E51868" w:rsidRPr="00961844" w:rsidRDefault="00E51868" w:rsidP="00E5186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1844">
        <w:rPr>
          <w:rFonts w:ascii="Times New Roman" w:hAnsi="Times New Roman" w:cs="Times New Roman"/>
          <w:b/>
          <w:bCs/>
          <w:sz w:val="20"/>
          <w:szCs w:val="20"/>
        </w:rPr>
        <w:t>Znak sprawy:</w:t>
      </w:r>
      <w:r w:rsidR="00AA7CAC" w:rsidRPr="009618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Hlk135336910"/>
      <w:r w:rsidR="00961844" w:rsidRPr="00961844">
        <w:rPr>
          <w:rFonts w:ascii="Times New Roman" w:hAnsi="Times New Roman" w:cs="Times New Roman"/>
          <w:b/>
          <w:bCs/>
          <w:sz w:val="20"/>
          <w:szCs w:val="20"/>
        </w:rPr>
        <w:t>SP-11.D.271.1.2021</w:t>
      </w:r>
      <w:bookmarkEnd w:id="0"/>
    </w:p>
    <w:p w14:paraId="0254F421" w14:textId="77777777" w:rsidR="006530BC" w:rsidRDefault="006530BC" w:rsidP="00E51868"/>
    <w:p w14:paraId="10263696" w14:textId="77777777" w:rsidR="006530BC" w:rsidRDefault="006530BC" w:rsidP="00E51868"/>
    <w:p w14:paraId="2508CC7F" w14:textId="77777777" w:rsidR="00E51868" w:rsidRPr="0098653A" w:rsidRDefault="00E51868" w:rsidP="00653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3A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5D99F0DD" w14:textId="77777777" w:rsidR="00E51868" w:rsidRPr="0098653A" w:rsidRDefault="00E51868" w:rsidP="00653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3A">
        <w:rPr>
          <w:rFonts w:ascii="Times New Roman" w:hAnsi="Times New Roman" w:cs="Times New Roman"/>
          <w:b/>
          <w:sz w:val="24"/>
          <w:szCs w:val="24"/>
        </w:rPr>
        <w:t>na:</w:t>
      </w:r>
    </w:p>
    <w:p w14:paraId="01A2254D" w14:textId="273144A5" w:rsidR="00E51868" w:rsidRPr="0098653A" w:rsidRDefault="00E51868" w:rsidP="00D7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0272694"/>
      <w:r w:rsidRPr="0098653A">
        <w:rPr>
          <w:rFonts w:ascii="Times New Roman" w:hAnsi="Times New Roman" w:cs="Times New Roman"/>
          <w:b/>
          <w:sz w:val="24"/>
          <w:szCs w:val="24"/>
        </w:rPr>
        <w:t xml:space="preserve">Zakup i dostawę </w:t>
      </w:r>
      <w:r w:rsidR="00D73346">
        <w:rPr>
          <w:rFonts w:ascii="Times New Roman" w:hAnsi="Times New Roman" w:cs="Times New Roman"/>
          <w:b/>
          <w:sz w:val="24"/>
          <w:szCs w:val="24"/>
        </w:rPr>
        <w:t xml:space="preserve">wyposażenia </w:t>
      </w:r>
      <w:r w:rsidRPr="0098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50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73346" w:rsidRPr="00D73346">
        <w:rPr>
          <w:rFonts w:ascii="Times New Roman" w:hAnsi="Times New Roman" w:cs="Times New Roman"/>
          <w:b/>
          <w:sz w:val="24"/>
          <w:szCs w:val="24"/>
        </w:rPr>
        <w:t>Szkoły Podstawowej nr 11  w</w:t>
      </w:r>
      <w:r w:rsidR="00AA7CAC">
        <w:rPr>
          <w:rFonts w:ascii="Times New Roman" w:hAnsi="Times New Roman" w:cs="Times New Roman"/>
          <w:b/>
          <w:sz w:val="24"/>
          <w:szCs w:val="24"/>
        </w:rPr>
        <w:t> </w:t>
      </w:r>
      <w:r w:rsidR="00D73346" w:rsidRPr="00D73346">
        <w:rPr>
          <w:rFonts w:ascii="Times New Roman" w:hAnsi="Times New Roman" w:cs="Times New Roman"/>
          <w:b/>
          <w:sz w:val="24"/>
          <w:szCs w:val="24"/>
        </w:rPr>
        <w:t>Koninie</w:t>
      </w:r>
    </w:p>
    <w:bookmarkEnd w:id="1"/>
    <w:p w14:paraId="447DAE26" w14:textId="77777777" w:rsidR="00E51868" w:rsidRPr="0098653A" w:rsidRDefault="00E51868" w:rsidP="00E51868">
      <w:pPr>
        <w:rPr>
          <w:rFonts w:ascii="Times New Roman" w:hAnsi="Times New Roman" w:cs="Times New Roman"/>
          <w:b/>
          <w:sz w:val="24"/>
          <w:szCs w:val="24"/>
        </w:rPr>
      </w:pPr>
    </w:p>
    <w:p w14:paraId="248EC3F8" w14:textId="50BD7339" w:rsidR="00E51868" w:rsidRPr="001C6E69" w:rsidRDefault="00E51868" w:rsidP="001C6E6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C6E6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E10B7A3" w14:textId="77777777" w:rsidR="000C650F" w:rsidRPr="000C650F" w:rsidRDefault="000C650F" w:rsidP="00A763C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110274157"/>
      <w:bookmarkStart w:id="3" w:name="_Hlk110275938"/>
      <w:r w:rsidRPr="000C650F">
        <w:rPr>
          <w:rFonts w:ascii="Times New Roman" w:hAnsi="Times New Roman" w:cs="Times New Roman"/>
          <w:sz w:val="24"/>
          <w:szCs w:val="24"/>
        </w:rPr>
        <w:t>Szkoła Podstawowa nr 11 im. F. Marciniaka</w:t>
      </w:r>
    </w:p>
    <w:p w14:paraId="2261AE5A" w14:textId="77777777" w:rsidR="000C650F" w:rsidRPr="000C650F" w:rsidRDefault="000C650F" w:rsidP="00A76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50F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0C650F">
        <w:rPr>
          <w:rFonts w:ascii="Times New Roman" w:hAnsi="Times New Roman" w:cs="Times New Roman"/>
          <w:sz w:val="24"/>
          <w:szCs w:val="24"/>
        </w:rPr>
        <w:t>Łężyńska</w:t>
      </w:r>
      <w:proofErr w:type="spellEnd"/>
      <w:r w:rsidRPr="000C650F">
        <w:rPr>
          <w:rFonts w:ascii="Times New Roman" w:hAnsi="Times New Roman" w:cs="Times New Roman"/>
          <w:sz w:val="24"/>
          <w:szCs w:val="24"/>
        </w:rPr>
        <w:t xml:space="preserve"> 9, 62-510 Konin </w:t>
      </w:r>
    </w:p>
    <w:bookmarkEnd w:id="2"/>
    <w:p w14:paraId="186A66C6" w14:textId="77777777" w:rsidR="000C650F" w:rsidRPr="000C650F" w:rsidRDefault="000C650F" w:rsidP="00A76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50F">
        <w:rPr>
          <w:rFonts w:ascii="Times New Roman" w:hAnsi="Times New Roman" w:cs="Times New Roman"/>
          <w:sz w:val="24"/>
          <w:szCs w:val="24"/>
        </w:rPr>
        <w:t>tel./fax 63 242 77 27</w:t>
      </w:r>
    </w:p>
    <w:p w14:paraId="44F5769F" w14:textId="77777777" w:rsidR="000C650F" w:rsidRPr="000C650F" w:rsidRDefault="000C650F" w:rsidP="00A76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650F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0C650F">
        <w:rPr>
          <w:rFonts w:ascii="Times New Roman" w:hAnsi="Times New Roman" w:cs="Times New Roman"/>
          <w:sz w:val="24"/>
          <w:szCs w:val="24"/>
          <w:lang w:val="en-US"/>
        </w:rPr>
        <w:t xml:space="preserve"> E-mail sekretariat@sp11.konin.pl</w:t>
      </w:r>
    </w:p>
    <w:p w14:paraId="7E7442D4" w14:textId="17D4908C" w:rsidR="00875DEF" w:rsidRPr="0098653A" w:rsidRDefault="000C650F" w:rsidP="00A76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50F">
        <w:rPr>
          <w:rFonts w:ascii="Times New Roman" w:hAnsi="Times New Roman" w:cs="Times New Roman"/>
          <w:sz w:val="24"/>
          <w:szCs w:val="24"/>
        </w:rPr>
        <w:t>https://sp11.konin.pl/#go</w:t>
      </w:r>
    </w:p>
    <w:bookmarkEnd w:id="3"/>
    <w:p w14:paraId="4D34C330" w14:textId="77777777" w:rsidR="00875DEF" w:rsidRPr="0098653A" w:rsidRDefault="00875DEF" w:rsidP="00E51868">
      <w:pPr>
        <w:rPr>
          <w:rFonts w:ascii="Times New Roman" w:hAnsi="Times New Roman" w:cs="Times New Roman"/>
          <w:sz w:val="24"/>
          <w:szCs w:val="24"/>
        </w:rPr>
      </w:pPr>
    </w:p>
    <w:p w14:paraId="7C30F228" w14:textId="1040D602" w:rsidR="00E51868" w:rsidRPr="001C6E69" w:rsidRDefault="000C650F" w:rsidP="001C6E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E69">
        <w:rPr>
          <w:rFonts w:ascii="Times New Roman" w:hAnsi="Times New Roman" w:cs="Times New Roman"/>
          <w:sz w:val="24"/>
          <w:szCs w:val="24"/>
        </w:rPr>
        <w:t>Szkoł</w:t>
      </w:r>
      <w:r w:rsidR="009338ED">
        <w:rPr>
          <w:rFonts w:ascii="Times New Roman" w:hAnsi="Times New Roman" w:cs="Times New Roman"/>
          <w:sz w:val="24"/>
          <w:szCs w:val="24"/>
        </w:rPr>
        <w:t>a</w:t>
      </w:r>
      <w:r w:rsidRPr="001C6E69">
        <w:rPr>
          <w:rFonts w:ascii="Times New Roman" w:hAnsi="Times New Roman" w:cs="Times New Roman"/>
          <w:sz w:val="24"/>
          <w:szCs w:val="24"/>
        </w:rPr>
        <w:t xml:space="preserve"> Podstawow</w:t>
      </w:r>
      <w:r w:rsidR="009338ED">
        <w:rPr>
          <w:rFonts w:ascii="Times New Roman" w:hAnsi="Times New Roman" w:cs="Times New Roman"/>
          <w:sz w:val="24"/>
          <w:szCs w:val="24"/>
        </w:rPr>
        <w:t>a</w:t>
      </w:r>
      <w:r w:rsidRPr="001C6E69">
        <w:rPr>
          <w:rFonts w:ascii="Times New Roman" w:hAnsi="Times New Roman" w:cs="Times New Roman"/>
          <w:sz w:val="24"/>
          <w:szCs w:val="24"/>
        </w:rPr>
        <w:t xml:space="preserve"> nr 11 w Koninie </w:t>
      </w:r>
      <w:r w:rsidR="00E51868" w:rsidRPr="001C6E69">
        <w:rPr>
          <w:rFonts w:ascii="Times New Roman" w:hAnsi="Times New Roman" w:cs="Times New Roman"/>
          <w:sz w:val="24"/>
          <w:szCs w:val="24"/>
        </w:rPr>
        <w:t>zaprasza do składania ofert w</w:t>
      </w:r>
      <w:r w:rsidR="00875DEF" w:rsidRPr="001C6E69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98653A" w:rsidRPr="001C6E69">
        <w:rPr>
          <w:rFonts w:ascii="Times New Roman" w:hAnsi="Times New Roman" w:cs="Times New Roman"/>
          <w:sz w:val="24"/>
          <w:szCs w:val="24"/>
        </w:rPr>
        <w:br/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o wartości netto, która nie przekracza równowartości kwoty </w:t>
      </w:r>
      <w:r w:rsidRPr="001C6E69">
        <w:rPr>
          <w:rFonts w:ascii="Times New Roman" w:hAnsi="Times New Roman" w:cs="Times New Roman"/>
          <w:sz w:val="24"/>
          <w:szCs w:val="24"/>
        </w:rPr>
        <w:t>130 000</w:t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 </w:t>
      </w:r>
      <w:r w:rsidRPr="001C6E69">
        <w:rPr>
          <w:rFonts w:ascii="Times New Roman" w:hAnsi="Times New Roman" w:cs="Times New Roman"/>
          <w:sz w:val="24"/>
          <w:szCs w:val="24"/>
        </w:rPr>
        <w:t>zł</w:t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 netto,</w:t>
      </w:r>
      <w:r w:rsidR="00875DEF" w:rsidRPr="001C6E69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przeprowadzonego na podstawie art. </w:t>
      </w:r>
      <w:r w:rsidRPr="001C6E69">
        <w:rPr>
          <w:rFonts w:ascii="Times New Roman" w:hAnsi="Times New Roman" w:cs="Times New Roman"/>
          <w:sz w:val="24"/>
          <w:szCs w:val="24"/>
        </w:rPr>
        <w:t>2</w:t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 </w:t>
      </w:r>
      <w:r w:rsidRPr="001C6E69">
        <w:rPr>
          <w:rFonts w:ascii="Times New Roman" w:hAnsi="Times New Roman" w:cs="Times New Roman"/>
          <w:sz w:val="24"/>
          <w:szCs w:val="24"/>
        </w:rPr>
        <w:t xml:space="preserve">ust. 1 </w:t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pkt </w:t>
      </w:r>
      <w:r w:rsidRPr="001C6E69">
        <w:rPr>
          <w:rFonts w:ascii="Times New Roman" w:hAnsi="Times New Roman" w:cs="Times New Roman"/>
          <w:sz w:val="24"/>
          <w:szCs w:val="24"/>
        </w:rPr>
        <w:t>1</w:t>
      </w:r>
      <w:r w:rsidR="00E51868" w:rsidRPr="001C6E69">
        <w:rPr>
          <w:rFonts w:ascii="Times New Roman" w:hAnsi="Times New Roman" w:cs="Times New Roman"/>
          <w:sz w:val="24"/>
          <w:szCs w:val="24"/>
        </w:rPr>
        <w:t xml:space="preserve"> </w:t>
      </w:r>
      <w:r w:rsidRPr="001C6E69">
        <w:rPr>
          <w:rFonts w:ascii="Times New Roman" w:hAnsi="Times New Roman" w:cs="Times New Roman"/>
          <w:sz w:val="24"/>
          <w:szCs w:val="24"/>
        </w:rPr>
        <w:t>ustawy z dnia 11 września 2019 r. Prawo Zamówień Publicznych</w:t>
      </w:r>
      <w:r w:rsidR="00416BD9">
        <w:rPr>
          <w:rFonts w:ascii="Times New Roman" w:hAnsi="Times New Roman" w:cs="Times New Roman"/>
          <w:sz w:val="24"/>
          <w:szCs w:val="24"/>
        </w:rPr>
        <w:t xml:space="preserve"> bez stosowania </w:t>
      </w:r>
      <w:r w:rsidR="00961844">
        <w:rPr>
          <w:rFonts w:ascii="Times New Roman" w:hAnsi="Times New Roman" w:cs="Times New Roman"/>
          <w:sz w:val="24"/>
          <w:szCs w:val="24"/>
        </w:rPr>
        <w:t>ustawy.</w:t>
      </w:r>
    </w:p>
    <w:p w14:paraId="1D69A99E" w14:textId="6E619A8B" w:rsidR="00E51868" w:rsidRPr="0098653A" w:rsidRDefault="001C6E69" w:rsidP="00986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E51868" w:rsidRPr="0098653A">
        <w:rPr>
          <w:rFonts w:ascii="Times New Roman" w:hAnsi="Times New Roman" w:cs="Times New Roman"/>
          <w:b/>
          <w:sz w:val="24"/>
          <w:szCs w:val="24"/>
        </w:rPr>
        <w:t>OPIS PRZEDMIOTU ZAMÓWIENIA :</w:t>
      </w:r>
    </w:p>
    <w:p w14:paraId="65FB8763" w14:textId="3339F0DA" w:rsidR="0098653A" w:rsidRDefault="00E51868" w:rsidP="0098653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E69">
        <w:rPr>
          <w:rFonts w:ascii="Times New Roman" w:hAnsi="Times New Roman" w:cs="Times New Roman"/>
          <w:sz w:val="24"/>
          <w:szCs w:val="24"/>
        </w:rPr>
        <w:t xml:space="preserve">Zakup i dostawa </w:t>
      </w:r>
      <w:r w:rsidR="004B3E70" w:rsidRPr="001C6E69">
        <w:rPr>
          <w:rFonts w:ascii="Times New Roman" w:hAnsi="Times New Roman" w:cs="Times New Roman"/>
          <w:sz w:val="24"/>
          <w:szCs w:val="24"/>
        </w:rPr>
        <w:t>wyposażenia do Szkoły Podstawowej nr 11  w Koninie</w:t>
      </w:r>
      <w:r w:rsidRPr="001C6E69">
        <w:rPr>
          <w:rFonts w:ascii="Times New Roman" w:hAnsi="Times New Roman" w:cs="Times New Roman"/>
          <w:sz w:val="24"/>
          <w:szCs w:val="24"/>
        </w:rPr>
        <w:t xml:space="preserve">, </w:t>
      </w:r>
      <w:r w:rsidR="004E1C16">
        <w:rPr>
          <w:rFonts w:ascii="Times New Roman" w:hAnsi="Times New Roman" w:cs="Times New Roman"/>
          <w:sz w:val="24"/>
          <w:szCs w:val="24"/>
        </w:rPr>
        <w:t>obejmuje dostawę</w:t>
      </w:r>
      <w:r w:rsidRPr="001C6E69">
        <w:rPr>
          <w:rFonts w:ascii="Times New Roman" w:hAnsi="Times New Roman" w:cs="Times New Roman"/>
          <w:sz w:val="24"/>
          <w:szCs w:val="24"/>
        </w:rPr>
        <w:t>:</w:t>
      </w:r>
    </w:p>
    <w:p w14:paraId="40C539CC" w14:textId="30B4216C" w:rsidR="004E1C16" w:rsidRDefault="004E1C16" w:rsidP="004E1C16">
      <w:pPr>
        <w:pStyle w:val="Akapitzli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1C16">
        <w:rPr>
          <w:rFonts w:ascii="Times New Roman" w:hAnsi="Times New Roman" w:cs="Times New Roman"/>
          <w:sz w:val="24"/>
          <w:szCs w:val="24"/>
        </w:rPr>
        <w:t>Monitor interaktywny</w:t>
      </w:r>
      <w:r w:rsidRPr="004E1C16">
        <w:rPr>
          <w:rFonts w:ascii="Times New Roman" w:hAnsi="Times New Roman" w:cs="Times New Roman"/>
          <w:sz w:val="24"/>
          <w:szCs w:val="24"/>
        </w:rPr>
        <w:tab/>
      </w:r>
      <w:r w:rsidR="00961844">
        <w:rPr>
          <w:rFonts w:ascii="Times New Roman" w:hAnsi="Times New Roman" w:cs="Times New Roman"/>
          <w:sz w:val="24"/>
          <w:szCs w:val="24"/>
        </w:rPr>
        <w:t xml:space="preserve">    </w:t>
      </w:r>
      <w:r w:rsidRPr="004E1C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sztuk,</w:t>
      </w:r>
      <w:r w:rsidRPr="004E1C16">
        <w:t xml:space="preserve"> </w:t>
      </w:r>
    </w:p>
    <w:p w14:paraId="5427943E" w14:textId="6486FF00" w:rsidR="004E1C16" w:rsidRPr="004E1C16" w:rsidRDefault="004E1C16" w:rsidP="004E1C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4E1C16">
        <w:rPr>
          <w:rFonts w:ascii="Times New Roman" w:hAnsi="Times New Roman" w:cs="Times New Roman"/>
          <w:sz w:val="24"/>
          <w:szCs w:val="24"/>
        </w:rPr>
        <w:t>Długopisy 3D</w:t>
      </w:r>
      <w:r w:rsidRPr="004E1C16">
        <w:rPr>
          <w:rFonts w:ascii="Times New Roman" w:hAnsi="Times New Roman" w:cs="Times New Roman"/>
          <w:sz w:val="24"/>
          <w:szCs w:val="24"/>
        </w:rPr>
        <w:tab/>
      </w:r>
      <w:r w:rsidR="009618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1C1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sztuk,</w:t>
      </w:r>
    </w:p>
    <w:p w14:paraId="0D6EF434" w14:textId="09730541" w:rsidR="004E1C16" w:rsidRPr="004E1C16" w:rsidRDefault="004E1C16" w:rsidP="004E1C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1C16">
        <w:rPr>
          <w:rFonts w:ascii="Times New Roman" w:hAnsi="Times New Roman" w:cs="Times New Roman"/>
          <w:sz w:val="24"/>
          <w:szCs w:val="24"/>
        </w:rPr>
        <w:t>Kolumna wodna</w:t>
      </w:r>
      <w:r w:rsidRPr="004E1C16">
        <w:rPr>
          <w:rFonts w:ascii="Times New Roman" w:hAnsi="Times New Roman" w:cs="Times New Roman"/>
          <w:sz w:val="24"/>
          <w:szCs w:val="24"/>
        </w:rPr>
        <w:tab/>
      </w:r>
      <w:r w:rsidR="009618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1C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sztuk</w:t>
      </w:r>
      <w:r w:rsidR="009618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DD4221" w14:textId="1C9D3A00" w:rsidR="004E1C16" w:rsidRDefault="004E1C16" w:rsidP="004E1C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1C16">
        <w:rPr>
          <w:rFonts w:ascii="Times New Roman" w:hAnsi="Times New Roman" w:cs="Times New Roman"/>
          <w:sz w:val="24"/>
          <w:szCs w:val="24"/>
        </w:rPr>
        <w:t>Czytnik ebooków</w:t>
      </w:r>
      <w:r w:rsidRPr="004E1C16">
        <w:rPr>
          <w:rFonts w:ascii="Times New Roman" w:hAnsi="Times New Roman" w:cs="Times New Roman"/>
          <w:sz w:val="24"/>
          <w:szCs w:val="24"/>
        </w:rPr>
        <w:tab/>
      </w:r>
      <w:r w:rsidR="009618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1C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sztuk</w:t>
      </w:r>
      <w:r w:rsidR="009618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6DA444" w14:textId="0DC296C0" w:rsidR="004E1C16" w:rsidRDefault="004E1C16" w:rsidP="004E1C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1C16">
        <w:rPr>
          <w:rFonts w:ascii="Times New Roman" w:hAnsi="Times New Roman" w:cs="Times New Roman"/>
          <w:sz w:val="24"/>
          <w:szCs w:val="24"/>
        </w:rPr>
        <w:t xml:space="preserve">Deski kreślarskie </w:t>
      </w:r>
      <w:proofErr w:type="spellStart"/>
      <w:r w:rsidRPr="004E1C16">
        <w:rPr>
          <w:rFonts w:ascii="Times New Roman" w:hAnsi="Times New Roman" w:cs="Times New Roman"/>
          <w:sz w:val="24"/>
          <w:szCs w:val="24"/>
        </w:rPr>
        <w:t>brightpad</w:t>
      </w:r>
      <w:proofErr w:type="spellEnd"/>
      <w:r w:rsidRPr="004E1C16">
        <w:rPr>
          <w:rFonts w:ascii="Times New Roman" w:hAnsi="Times New Roman" w:cs="Times New Roman"/>
          <w:sz w:val="24"/>
          <w:szCs w:val="24"/>
        </w:rPr>
        <w:tab/>
      </w:r>
      <w:r w:rsidR="00961844">
        <w:rPr>
          <w:rFonts w:ascii="Times New Roman" w:hAnsi="Times New Roman" w:cs="Times New Roman"/>
          <w:sz w:val="24"/>
          <w:szCs w:val="24"/>
        </w:rPr>
        <w:t xml:space="preserve">   </w:t>
      </w:r>
      <w:r w:rsidRPr="004E1C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sztuki,</w:t>
      </w:r>
    </w:p>
    <w:p w14:paraId="0044E310" w14:textId="1B6FA14C" w:rsidR="000E58F8" w:rsidRDefault="000E58F8" w:rsidP="004E1C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Radiomagnetofon </w:t>
      </w:r>
      <w:r w:rsidR="0096184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3 sztuki, </w:t>
      </w:r>
    </w:p>
    <w:p w14:paraId="3F51BD36" w14:textId="6EED1189" w:rsidR="00E51868" w:rsidRPr="0098653A" w:rsidRDefault="00E51868" w:rsidP="00986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0C">
        <w:rPr>
          <w:rFonts w:ascii="Times New Roman" w:hAnsi="Times New Roman" w:cs="Times New Roman"/>
          <w:b/>
          <w:sz w:val="24"/>
          <w:szCs w:val="24"/>
        </w:rPr>
        <w:t xml:space="preserve">Szczegółowy </w:t>
      </w:r>
      <w:r w:rsidR="000A1A57" w:rsidRPr="00445A0C">
        <w:rPr>
          <w:rFonts w:ascii="Times New Roman" w:hAnsi="Times New Roman" w:cs="Times New Roman"/>
          <w:b/>
          <w:sz w:val="24"/>
          <w:szCs w:val="24"/>
        </w:rPr>
        <w:t>opis wyposażenia</w:t>
      </w:r>
      <w:r w:rsidRPr="00445A0C">
        <w:rPr>
          <w:rFonts w:ascii="Times New Roman" w:hAnsi="Times New Roman" w:cs="Times New Roman"/>
          <w:b/>
          <w:sz w:val="24"/>
          <w:szCs w:val="24"/>
        </w:rPr>
        <w:t xml:space="preserve"> stanowi załącznik Nr </w:t>
      </w:r>
      <w:r w:rsidR="000A1A57" w:rsidRPr="00445A0C">
        <w:rPr>
          <w:rFonts w:ascii="Times New Roman" w:hAnsi="Times New Roman" w:cs="Times New Roman"/>
          <w:b/>
          <w:sz w:val="24"/>
          <w:szCs w:val="24"/>
        </w:rPr>
        <w:t>1B do Zapytania</w:t>
      </w:r>
    </w:p>
    <w:p w14:paraId="49C02A22" w14:textId="0846999F" w:rsidR="00BE7092" w:rsidRPr="00BE7092" w:rsidRDefault="001C6E69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7092" w:rsidRPr="00BE7092">
        <w:rPr>
          <w:rFonts w:ascii="Times New Roman" w:hAnsi="Times New Roman" w:cs="Times New Roman"/>
          <w:sz w:val="24"/>
          <w:szCs w:val="24"/>
        </w:rPr>
        <w:tab/>
        <w:t>Kod i nazwa zamówienia według Wspólnego Słownika Zamówień (CPV):</w:t>
      </w:r>
    </w:p>
    <w:p w14:paraId="6C1D41D3" w14:textId="77777777" w:rsidR="00BE7092" w:rsidRPr="00BE7092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2">
        <w:rPr>
          <w:rFonts w:ascii="Times New Roman" w:hAnsi="Times New Roman" w:cs="Times New Roman"/>
          <w:sz w:val="24"/>
          <w:szCs w:val="24"/>
        </w:rPr>
        <w:t xml:space="preserve">Przedmiot główny: </w:t>
      </w:r>
    </w:p>
    <w:p w14:paraId="397335F0" w14:textId="77777777" w:rsidR="00BE7092" w:rsidRPr="00BE7092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2">
        <w:rPr>
          <w:rFonts w:ascii="Times New Roman" w:hAnsi="Times New Roman" w:cs="Times New Roman"/>
          <w:sz w:val="24"/>
          <w:szCs w:val="24"/>
        </w:rPr>
        <w:t>CPV –  39290000-1 Wyposażenie różne</w:t>
      </w:r>
    </w:p>
    <w:p w14:paraId="49BAD36A" w14:textId="77777777" w:rsidR="00BE7092" w:rsidRPr="00BE7092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2">
        <w:rPr>
          <w:rFonts w:ascii="Times New Roman" w:hAnsi="Times New Roman" w:cs="Times New Roman"/>
          <w:sz w:val="24"/>
          <w:szCs w:val="24"/>
        </w:rPr>
        <w:t>31710000-6 Sprzęt elektroniczny</w:t>
      </w:r>
    </w:p>
    <w:p w14:paraId="18B613B1" w14:textId="55AB4BE9" w:rsidR="00265C8C" w:rsidRDefault="00265C8C" w:rsidP="00265C8C">
      <w:pPr>
        <w:jc w:val="both"/>
        <w:rPr>
          <w:rFonts w:ascii="Times New Roman" w:hAnsi="Times New Roman" w:cs="Times New Roman"/>
          <w:sz w:val="24"/>
          <w:szCs w:val="24"/>
        </w:rPr>
      </w:pPr>
      <w:r w:rsidRPr="00265C8C">
        <w:rPr>
          <w:rFonts w:ascii="Times New Roman" w:hAnsi="Times New Roman" w:cs="Times New Roman"/>
          <w:sz w:val="24"/>
          <w:szCs w:val="24"/>
        </w:rPr>
        <w:t>30213100-6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C8C">
        <w:rPr>
          <w:rFonts w:ascii="Times New Roman" w:hAnsi="Times New Roman" w:cs="Times New Roman"/>
          <w:sz w:val="24"/>
          <w:szCs w:val="24"/>
        </w:rPr>
        <w:t>Komputery przenośne</w:t>
      </w:r>
    </w:p>
    <w:p w14:paraId="2008B566" w14:textId="18E70493" w:rsidR="000E58F8" w:rsidRPr="00BE7092" w:rsidRDefault="000E58F8" w:rsidP="000E58F8">
      <w:pPr>
        <w:jc w:val="both"/>
        <w:rPr>
          <w:rFonts w:ascii="Times New Roman" w:hAnsi="Times New Roman" w:cs="Times New Roman"/>
          <w:sz w:val="24"/>
          <w:szCs w:val="24"/>
        </w:rPr>
      </w:pPr>
      <w:r w:rsidRPr="000E58F8">
        <w:rPr>
          <w:rFonts w:ascii="Times New Roman" w:hAnsi="Times New Roman" w:cs="Times New Roman"/>
          <w:sz w:val="24"/>
          <w:szCs w:val="24"/>
        </w:rPr>
        <w:t>32344280-2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8F8">
        <w:rPr>
          <w:rFonts w:ascii="Times New Roman" w:hAnsi="Times New Roman" w:cs="Times New Roman"/>
          <w:sz w:val="24"/>
          <w:szCs w:val="24"/>
        </w:rPr>
        <w:t>Radia przenośne</w:t>
      </w:r>
    </w:p>
    <w:p w14:paraId="1EAAEA29" w14:textId="4743BA06" w:rsidR="00BE7092" w:rsidRPr="00BE7092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2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C6E69">
        <w:rPr>
          <w:rFonts w:ascii="Times New Roman" w:hAnsi="Times New Roman" w:cs="Times New Roman"/>
          <w:sz w:val="24"/>
          <w:szCs w:val="24"/>
        </w:rPr>
        <w:t>.</w:t>
      </w:r>
      <w:r w:rsidRPr="00BE7092">
        <w:rPr>
          <w:rFonts w:ascii="Times New Roman" w:hAnsi="Times New Roman" w:cs="Times New Roman"/>
          <w:sz w:val="24"/>
          <w:szCs w:val="24"/>
        </w:rPr>
        <w:tab/>
      </w:r>
      <w:r w:rsidR="004E1C16">
        <w:rPr>
          <w:rFonts w:ascii="Times New Roman" w:hAnsi="Times New Roman" w:cs="Times New Roman"/>
          <w:sz w:val="24"/>
          <w:szCs w:val="24"/>
        </w:rPr>
        <w:t xml:space="preserve">Zamówienie </w:t>
      </w:r>
      <w:r w:rsidRPr="00BE7092">
        <w:rPr>
          <w:rFonts w:ascii="Times New Roman" w:hAnsi="Times New Roman" w:cs="Times New Roman"/>
          <w:sz w:val="24"/>
          <w:szCs w:val="24"/>
        </w:rPr>
        <w:t xml:space="preserve">nie </w:t>
      </w:r>
      <w:r w:rsidR="004E1C16">
        <w:rPr>
          <w:rFonts w:ascii="Times New Roman" w:hAnsi="Times New Roman" w:cs="Times New Roman"/>
          <w:sz w:val="24"/>
          <w:szCs w:val="24"/>
        </w:rPr>
        <w:t>może</w:t>
      </w:r>
      <w:r w:rsidRPr="00BE7092">
        <w:rPr>
          <w:rFonts w:ascii="Times New Roman" w:hAnsi="Times New Roman" w:cs="Times New Roman"/>
          <w:sz w:val="24"/>
          <w:szCs w:val="24"/>
        </w:rPr>
        <w:t xml:space="preserve"> być dzielone przez Wykonawców, oferty nie zawierające pełnego zakresu przedmiotu zamówienia określonego w zadaniu zostaną odrzucone.</w:t>
      </w:r>
    </w:p>
    <w:p w14:paraId="1DE5ECBB" w14:textId="16A6BA4B" w:rsidR="00BE7092" w:rsidRPr="00BE7092" w:rsidRDefault="001C6E69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E7092" w:rsidRPr="00BE7092">
        <w:rPr>
          <w:rFonts w:ascii="Times New Roman" w:hAnsi="Times New Roman" w:cs="Times New Roman"/>
          <w:sz w:val="24"/>
          <w:szCs w:val="24"/>
        </w:rPr>
        <w:tab/>
        <w:t xml:space="preserve">Ewentualne nazwy własne i nazwy producentów zastosowane w opisie przedmiotu zamówienia zostały podane przykładowo i służą tylko i wyłącznie określeniu parametrów zamawianych produktów, standardów jakościowych, technicznych i funkcjonalnych i nie mogą być traktowane jako rekomendacja ich nabycia i użycia. Nie służą wyłonieniu lub preferowaniu konkretnego producenta czy dostawcy. Wskazane w opisie przedmiotu zamówienia parametry techniczne, jakościowe i funkcjonalne sprzętów, Zamawiający traktuje jako określenie nie gorszych (minimalnych) wymagań parametrów technicznych, jakościowych i funkcjonalnych. </w:t>
      </w:r>
    </w:p>
    <w:p w14:paraId="52C97BAD" w14:textId="2883C0BA" w:rsidR="00BE7092" w:rsidRPr="00BE7092" w:rsidRDefault="001C6E69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E7092" w:rsidRPr="00BE7092">
        <w:rPr>
          <w:rFonts w:ascii="Times New Roman" w:hAnsi="Times New Roman" w:cs="Times New Roman"/>
          <w:sz w:val="24"/>
          <w:szCs w:val="24"/>
        </w:rPr>
        <w:tab/>
        <w:t>Rozwiązania równoważne.</w:t>
      </w:r>
    </w:p>
    <w:p w14:paraId="169A7923" w14:textId="10C095E9" w:rsidR="00BE7092" w:rsidRPr="00BE7092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2">
        <w:rPr>
          <w:rFonts w:ascii="Times New Roman" w:hAnsi="Times New Roman" w:cs="Times New Roman"/>
          <w:sz w:val="24"/>
          <w:szCs w:val="24"/>
        </w:rPr>
        <w:t>W Szczegółowym opisie przedmiotu</w:t>
      </w:r>
      <w:r w:rsidR="00417EB1">
        <w:rPr>
          <w:rFonts w:ascii="Times New Roman" w:hAnsi="Times New Roman" w:cs="Times New Roman"/>
          <w:sz w:val="24"/>
          <w:szCs w:val="24"/>
        </w:rPr>
        <w:t xml:space="preserve"> (Załącznik nr 1</w:t>
      </w:r>
      <w:r w:rsidR="00416BD9">
        <w:rPr>
          <w:rFonts w:ascii="Times New Roman" w:hAnsi="Times New Roman" w:cs="Times New Roman"/>
          <w:sz w:val="24"/>
          <w:szCs w:val="24"/>
        </w:rPr>
        <w:t>B</w:t>
      </w:r>
      <w:r w:rsidR="00417EB1">
        <w:rPr>
          <w:rFonts w:ascii="Times New Roman" w:hAnsi="Times New Roman" w:cs="Times New Roman"/>
          <w:sz w:val="24"/>
          <w:szCs w:val="24"/>
        </w:rPr>
        <w:t>)</w:t>
      </w:r>
      <w:r w:rsidRPr="00BE7092">
        <w:rPr>
          <w:rFonts w:ascii="Times New Roman" w:hAnsi="Times New Roman" w:cs="Times New Roman"/>
          <w:sz w:val="24"/>
          <w:szCs w:val="24"/>
        </w:rPr>
        <w:t xml:space="preserve"> zamówienia przedstawiono minimalne wymagania dotyczące wyposażenia, które muszą być spełnione. Wykonawcy mogą przedstawić oferty równoważne,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producenci, mają na celu jedynie przybliżenie wymagań, których nie można było opisać przy pomocy dostatecznie dokładnych i zrozumiałych określeń. Zamawiający dopuszcza tolerancje wymiarów i parametrów w zakresie +/- 5% chyba, ze w treści opisu danej pozycji przedmiotu zamówienia, podany jest inny dopuszczalny zakres tolerancji.</w:t>
      </w:r>
    </w:p>
    <w:p w14:paraId="3F25ECA9" w14:textId="77777777" w:rsidR="00BE7092" w:rsidRPr="00BE7092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2">
        <w:rPr>
          <w:rFonts w:ascii="Times New Roman" w:hAnsi="Times New Roman" w:cs="Times New Roman"/>
          <w:sz w:val="24"/>
          <w:szCs w:val="24"/>
        </w:rPr>
        <w:t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</w:t>
      </w:r>
    </w:p>
    <w:p w14:paraId="2CF4EB09" w14:textId="77777777" w:rsidR="00BE7092" w:rsidRPr="00901026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9715D" w14:textId="0D2318A9" w:rsidR="00BE7092" w:rsidRPr="00901026" w:rsidRDefault="001C6E69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901026">
        <w:rPr>
          <w:rFonts w:ascii="Times New Roman" w:hAnsi="Times New Roman" w:cs="Times New Roman"/>
          <w:sz w:val="24"/>
          <w:szCs w:val="24"/>
        </w:rPr>
        <w:t>IV.</w:t>
      </w:r>
      <w:r w:rsidR="00BE7092" w:rsidRPr="00901026">
        <w:rPr>
          <w:rFonts w:ascii="Times New Roman" w:hAnsi="Times New Roman" w:cs="Times New Roman"/>
          <w:sz w:val="24"/>
          <w:szCs w:val="24"/>
        </w:rPr>
        <w:t xml:space="preserve"> TERMIN WYKONANIA ZAMÓWIENIA: </w:t>
      </w:r>
    </w:p>
    <w:p w14:paraId="78AEE65B" w14:textId="3514A70B" w:rsidR="00BE7092" w:rsidRPr="00901026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  <w:r w:rsidRPr="00901026">
        <w:rPr>
          <w:rFonts w:ascii="Times New Roman" w:hAnsi="Times New Roman" w:cs="Times New Roman"/>
          <w:sz w:val="24"/>
          <w:szCs w:val="24"/>
        </w:rPr>
        <w:t xml:space="preserve">Wymagany termin wykonania zamówienia </w:t>
      </w:r>
      <w:r w:rsidR="00417EB1" w:rsidRPr="00901026">
        <w:rPr>
          <w:rFonts w:ascii="Times New Roman" w:hAnsi="Times New Roman" w:cs="Times New Roman"/>
          <w:sz w:val="24"/>
          <w:szCs w:val="24"/>
        </w:rPr>
        <w:t xml:space="preserve">- </w:t>
      </w:r>
      <w:r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="000E58F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01026">
        <w:rPr>
          <w:rFonts w:ascii="Times New Roman" w:hAnsi="Times New Roman" w:cs="Times New Roman"/>
          <w:b/>
          <w:bCs/>
          <w:sz w:val="24"/>
          <w:szCs w:val="24"/>
        </w:rPr>
        <w:t>0 dni kalendarzowych od dnia podpisania umowy – dotyczy wszystkich części zamówienia.</w:t>
      </w:r>
      <w:r w:rsidRPr="009010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82EA3" w14:textId="77777777" w:rsidR="00BE7092" w:rsidRPr="00901026" w:rsidRDefault="00BE7092" w:rsidP="00BE70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C6FED" w14:textId="7B74EF8D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1026">
        <w:rPr>
          <w:rFonts w:ascii="Times New Roman" w:eastAsia="Calibri" w:hAnsi="Times New Roman" w:cs="Times New Roman"/>
          <w:b/>
          <w:sz w:val="24"/>
          <w:szCs w:val="24"/>
        </w:rPr>
        <w:t>V. MIEJSCE I TERMIN SKŁADANIA OFERT</w:t>
      </w:r>
    </w:p>
    <w:p w14:paraId="008EBC08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1. Oferta musi być przygotowana w oparciu o niniejsze </w:t>
      </w:r>
      <w:r w:rsidRPr="00901026">
        <w:rPr>
          <w:rFonts w:ascii="Times New Roman" w:eastAsia="Calibri" w:hAnsi="Times New Roman" w:cs="Times New Roman"/>
          <w:i/>
          <w:sz w:val="24"/>
          <w:szCs w:val="24"/>
        </w:rPr>
        <w:t>Zapytanie ofertowe</w:t>
      </w: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 - podpisane przez uprawnioną osobę, wraz z wymaganymi załącznikami.</w:t>
      </w:r>
    </w:p>
    <w:p w14:paraId="7ED025B7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2. Ofertę należy sporządzić w języku polskim, w formie pisemnej.</w:t>
      </w:r>
    </w:p>
    <w:p w14:paraId="0EE589FC" w14:textId="3750279D" w:rsid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3. Ofertę należy złożyć do dnia </w:t>
      </w:r>
      <w:r w:rsidR="000E58F8" w:rsidRPr="00961844">
        <w:rPr>
          <w:rFonts w:ascii="Times New Roman" w:eastAsia="Calibri" w:hAnsi="Times New Roman" w:cs="Times New Roman"/>
          <w:b/>
          <w:bCs/>
          <w:sz w:val="24"/>
          <w:szCs w:val="24"/>
        </w:rPr>
        <w:t>30 maja</w:t>
      </w:r>
      <w:r w:rsidRPr="009618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0E58F8" w:rsidRPr="009618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</w:t>
      </w:r>
      <w:r w:rsidRPr="00961844">
        <w:rPr>
          <w:rFonts w:ascii="Times New Roman" w:eastAsia="Calibri" w:hAnsi="Times New Roman" w:cs="Times New Roman"/>
          <w:b/>
          <w:bCs/>
          <w:sz w:val="24"/>
          <w:szCs w:val="24"/>
        </w:rPr>
        <w:t>r. do godz. 1</w:t>
      </w:r>
      <w:r w:rsidR="000E58F8" w:rsidRPr="0096184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961844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  <w:r w:rsidRPr="00961844">
        <w:rPr>
          <w:rFonts w:ascii="Times New Roman" w:eastAsia="Calibri" w:hAnsi="Times New Roman" w:cs="Times New Roman"/>
          <w:sz w:val="24"/>
          <w:szCs w:val="24"/>
        </w:rPr>
        <w:t xml:space="preserve"> w siedzibie</w:t>
      </w: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 Zamawiającego,</w:t>
      </w:r>
    </w:p>
    <w:p w14:paraId="02D91447" w14:textId="77777777" w:rsidR="00901026" w:rsidRDefault="00DD6536" w:rsidP="00FB67FA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osobiście lub przesyłką pocztową/kurierską</w:t>
      </w:r>
      <w:r w:rsidR="00901026" w:rsidRPr="00901026">
        <w:rPr>
          <w:rFonts w:ascii="Times New Roman" w:eastAsia="Calibri" w:hAnsi="Times New Roman" w:cs="Times New Roman"/>
          <w:sz w:val="24"/>
          <w:szCs w:val="24"/>
        </w:rPr>
        <w:t xml:space="preserve"> lub</w:t>
      </w: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FAD134" w14:textId="77777777" w:rsidR="00901026" w:rsidRDefault="00DD6536" w:rsidP="0090102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przez Portal Baza konkurencyjności</w:t>
      </w:r>
      <w:r w:rsidR="00901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901026" w:rsidRPr="00901026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https://bazakonkurencyjnosci.funduszeeuropejskie.gov.pl/</w:t>
        </w:r>
      </w:hyperlink>
    </w:p>
    <w:p w14:paraId="4805C0AF" w14:textId="4317D95E" w:rsidR="00901026" w:rsidRPr="00961844" w:rsidRDefault="00901026" w:rsidP="0090102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 e-mailem na adres: sekretariat@sp11.konin.pl; w przypadku ofert </w:t>
      </w:r>
      <w:r w:rsidRPr="00961844">
        <w:rPr>
          <w:rFonts w:ascii="Times New Roman" w:eastAsia="Calibri" w:hAnsi="Times New Roman" w:cs="Times New Roman"/>
          <w:sz w:val="24"/>
          <w:szCs w:val="24"/>
        </w:rPr>
        <w:t>przesłanych pocztą</w:t>
      </w:r>
    </w:p>
    <w:p w14:paraId="1FBDC87A" w14:textId="23D33131" w:rsidR="00901026" w:rsidRPr="00961844" w:rsidRDefault="00901026" w:rsidP="00901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844">
        <w:rPr>
          <w:rFonts w:ascii="Times New Roman" w:eastAsia="Calibri" w:hAnsi="Times New Roman" w:cs="Times New Roman"/>
          <w:sz w:val="24"/>
          <w:szCs w:val="24"/>
        </w:rPr>
        <w:t xml:space="preserve">elektroniczną w tytule maila należy wpisać „Zapytanie ofertowe nr </w:t>
      </w:r>
      <w:r w:rsidR="00961844" w:rsidRPr="00961844">
        <w:rPr>
          <w:rFonts w:ascii="Times New Roman" w:eastAsia="Calibri" w:hAnsi="Times New Roman" w:cs="Times New Roman"/>
          <w:sz w:val="24"/>
          <w:szCs w:val="24"/>
        </w:rPr>
        <w:t>SP-11.D.271.1.2021</w:t>
      </w:r>
      <w:r w:rsidRPr="00961844">
        <w:rPr>
          <w:rFonts w:ascii="Times New Roman" w:eastAsia="Calibri" w:hAnsi="Times New Roman" w:cs="Times New Roman"/>
          <w:sz w:val="24"/>
          <w:szCs w:val="24"/>
        </w:rPr>
        <w:t>.”,</w:t>
      </w:r>
    </w:p>
    <w:p w14:paraId="4EC0AE10" w14:textId="77777777" w:rsidR="00901026" w:rsidRPr="00901026" w:rsidRDefault="00901026" w:rsidP="00901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844">
        <w:rPr>
          <w:rFonts w:ascii="Times New Roman" w:eastAsia="Calibri" w:hAnsi="Times New Roman" w:cs="Times New Roman"/>
          <w:sz w:val="24"/>
          <w:szCs w:val="24"/>
        </w:rPr>
        <w:t>a oferta wraz z wymaganymi załącznikami musi być przesłana w formie skanu</w:t>
      </w:r>
    </w:p>
    <w:p w14:paraId="7E46CE65" w14:textId="25387A81" w:rsidR="00DD6536" w:rsidRPr="00901026" w:rsidRDefault="0090102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lastRenderedPageBreak/>
        <w:t>podpisanej oferty (np. w formacie pdf);</w:t>
      </w:r>
      <w:r w:rsidRPr="00901026">
        <w:rPr>
          <w:rFonts w:ascii="Times New Roman" w:eastAsia="Calibri" w:hAnsi="Times New Roman" w:cs="Times New Roman"/>
          <w:sz w:val="24"/>
          <w:szCs w:val="24"/>
        </w:rPr>
        <w:cr/>
      </w:r>
      <w:r w:rsidR="00DD6536" w:rsidRPr="0090102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6536" w:rsidRPr="00901026" w14:paraId="5AB0ABDC" w14:textId="77777777" w:rsidTr="004067CF">
        <w:tc>
          <w:tcPr>
            <w:tcW w:w="9212" w:type="dxa"/>
            <w:shd w:val="clear" w:color="auto" w:fill="auto"/>
          </w:tcPr>
          <w:p w14:paraId="7F2C35DC" w14:textId="77777777" w:rsidR="00417EB1" w:rsidRPr="00901026" w:rsidRDefault="00417EB1" w:rsidP="00417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10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Szkoła Podstawowa nr 11 im. F. Marciniaka</w:t>
            </w:r>
          </w:p>
          <w:p w14:paraId="3EB11FE8" w14:textId="5E1B3DB1" w:rsidR="00DD6536" w:rsidRPr="00901026" w:rsidRDefault="00417EB1" w:rsidP="00417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0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9010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Łężyńska</w:t>
            </w:r>
            <w:proofErr w:type="spellEnd"/>
            <w:r w:rsidRPr="009010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9, 62-510 Konin</w:t>
            </w:r>
          </w:p>
          <w:p w14:paraId="2C21E804" w14:textId="77777777" w:rsidR="00DD6536" w:rsidRPr="00901026" w:rsidRDefault="00DD6536" w:rsidP="00DD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CEA80A" w14:textId="77777777" w:rsidR="00DD6536" w:rsidRPr="00901026" w:rsidRDefault="00DD6536" w:rsidP="00DD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Kopertę należy oznakować napisem o treści: </w:t>
            </w:r>
          </w:p>
          <w:p w14:paraId="32113F28" w14:textId="0BA2D8D4" w:rsidR="00DD6536" w:rsidRPr="00901026" w:rsidRDefault="00417EB1" w:rsidP="00DD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9010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Zakup i dostaw</w:t>
            </w:r>
            <w:r w:rsidR="00C572A6" w:rsidRPr="009010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9010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wyposażenia  do Szkoły Podstawowej nr 11  w Koninie</w:t>
            </w:r>
            <w:r w:rsidR="00DD6536" w:rsidRPr="00901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DD6536" w:rsidRPr="00901026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DD6536" w:rsidRPr="0090102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dopiskiem</w:t>
            </w:r>
            <w:r w:rsidR="00DD6536" w:rsidRPr="0090102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„</w:t>
            </w:r>
            <w:r w:rsidR="00DD6536" w:rsidRPr="009010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nie otwierać do dnia </w:t>
            </w:r>
            <w:r w:rsidR="000E58F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30.05.2023</w:t>
            </w:r>
            <w:r w:rsidR="00DD6536" w:rsidRPr="009010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” godz. 1</w:t>
            </w:r>
            <w:r w:rsidR="000E58F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 w:rsidR="00DD6536" w:rsidRPr="009010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:00.</w:t>
            </w:r>
          </w:p>
        </w:tc>
      </w:tr>
    </w:tbl>
    <w:p w14:paraId="46BDF7F4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</w:pPr>
    </w:p>
    <w:p w14:paraId="00DE2E1A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4. Za datę złożenia oferty przyjmuje się datę wpływu oferty do siedziby Zamawiającego lub na Portalu baza konkurencyjności.</w:t>
      </w:r>
    </w:p>
    <w:p w14:paraId="669B427B" w14:textId="77777777" w:rsidR="00DD6536" w:rsidRPr="00901026" w:rsidRDefault="00DD6536" w:rsidP="00DD6536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Oferty wariantowe nie będą rozpatrywane. </w:t>
      </w:r>
    </w:p>
    <w:p w14:paraId="0B7521CA" w14:textId="001B7605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color w:val="000000"/>
          <w:sz w:val="24"/>
          <w:szCs w:val="24"/>
        </w:rPr>
        <w:t>6. Oferty złożone po</w:t>
      </w: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 w/w terminie nie będą rozpatrywane i będą odesłany do Oferenta bez otwierania. </w:t>
      </w:r>
    </w:p>
    <w:p w14:paraId="279DF0C4" w14:textId="2A12C84B" w:rsidR="00DD6536" w:rsidRPr="00901026" w:rsidRDefault="00417EB1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7.</w:t>
      </w:r>
      <w:r w:rsidR="00DD6536" w:rsidRPr="00901026">
        <w:rPr>
          <w:rFonts w:ascii="Times New Roman" w:eastAsia="Calibri" w:hAnsi="Times New Roman" w:cs="Times New Roman"/>
          <w:sz w:val="24"/>
          <w:szCs w:val="24"/>
        </w:rPr>
        <w:t xml:space="preserve"> Wszystkie koszty związane z realizacją niniejszego zamówienia powinny być skalkulowane w cenie oferty.  </w:t>
      </w:r>
    </w:p>
    <w:p w14:paraId="7FCDE20A" w14:textId="4D2B57CE" w:rsidR="00DD6536" w:rsidRPr="00901026" w:rsidRDefault="00417EB1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9</w:t>
      </w:r>
      <w:r w:rsidR="00DD6536" w:rsidRPr="00901026">
        <w:rPr>
          <w:rFonts w:ascii="Times New Roman" w:eastAsia="Calibri" w:hAnsi="Times New Roman" w:cs="Times New Roman"/>
          <w:sz w:val="24"/>
          <w:szCs w:val="24"/>
        </w:rPr>
        <w:t>. Termin związania ofertą złożoną w przedmiotowym postępowaniu wynosi 30 dni. Bieg terminu  związania ofertą rozpoczyna się wraz z upływem terminu składania ofert.</w:t>
      </w:r>
    </w:p>
    <w:p w14:paraId="18659B30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F362A" w14:textId="5E4FF8C8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0102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</w:t>
      </w:r>
      <w:r w:rsidR="00AA7CAC" w:rsidRPr="0090102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Pr="0090102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 UDZIAŁU W POSTĘPOWANIU</w:t>
      </w:r>
    </w:p>
    <w:p w14:paraId="35CDA5CD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1. O udzielenie zamówienia mogą ubiegać się Wykonawcy, którzy:</w:t>
      </w:r>
    </w:p>
    <w:p w14:paraId="2D5E7A52" w14:textId="77777777" w:rsidR="00DD6536" w:rsidRPr="00901026" w:rsidRDefault="00DD6536" w:rsidP="00DD65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są uprawnieni do występowania w obrocie gospodarczym,</w:t>
      </w:r>
    </w:p>
    <w:p w14:paraId="1C877542" w14:textId="77777777" w:rsidR="00DD6536" w:rsidRPr="00901026" w:rsidRDefault="00DD6536" w:rsidP="00DD65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posiadają uprawnienia do prowadzenia określonej działalności gospodarczej lub zawodowej, o ile wynika to z odrębnych przepisów,</w:t>
      </w:r>
    </w:p>
    <w:p w14:paraId="13AA13CF" w14:textId="77777777" w:rsidR="00DD6536" w:rsidRPr="00901026" w:rsidRDefault="00DD6536" w:rsidP="00DD65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znajdują się w sytuacji ekonomicznej i finansowej zapewniającej wykonanie zamówienia,</w:t>
      </w:r>
    </w:p>
    <w:p w14:paraId="7EC6B3D4" w14:textId="77777777" w:rsidR="00DD6536" w:rsidRPr="00901026" w:rsidRDefault="00DD6536" w:rsidP="00DD65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dysponują odpowiednim potencjałem technicznym oraz osobami zdolnymi do wykonania zamówienia.</w:t>
      </w:r>
    </w:p>
    <w:p w14:paraId="27EDBEBC" w14:textId="35A6886A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Na spełnienie tych przesłanek </w:t>
      </w:r>
      <w:r w:rsidRPr="00961844">
        <w:rPr>
          <w:rFonts w:ascii="Times New Roman" w:eastAsia="Calibri" w:hAnsi="Times New Roman" w:cs="Times New Roman"/>
          <w:sz w:val="24"/>
          <w:szCs w:val="24"/>
        </w:rPr>
        <w:t>Zamawiający wymaga, aby oferent złożył oświadczenie, które zawarte jest w formularzu ofertowym (zał. 1</w:t>
      </w:r>
      <w:r w:rsidR="00AA7CAC" w:rsidRPr="00961844">
        <w:rPr>
          <w:rFonts w:ascii="Times New Roman" w:eastAsia="Calibri" w:hAnsi="Times New Roman" w:cs="Times New Roman"/>
          <w:sz w:val="24"/>
          <w:szCs w:val="24"/>
        </w:rPr>
        <w:t>A</w:t>
      </w:r>
      <w:r w:rsidRPr="00961844">
        <w:rPr>
          <w:rFonts w:ascii="Times New Roman" w:eastAsia="Calibri" w:hAnsi="Times New Roman" w:cs="Times New Roman"/>
          <w:sz w:val="24"/>
          <w:szCs w:val="24"/>
        </w:rPr>
        <w:t xml:space="preserve"> do Zapytania).</w:t>
      </w: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BAE95E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7A865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2. Wykluczeni zostaną wykonawcy powiązani z Zamawiającym osobowo lub kapitałowo. Przez powiązania kapitałowe lub osobowe rozumie się wzajemne powiązania między Zamawiającym lub osobami upoważnionymi do zaciągania zobowiązań w imieniu Zamawiającego lub osobami wykonującym i w imieniu Zamawiającego czynności związane z przygotowaniem i przeprowadzeniem procedury wyboru wykonawcy a wykonawcą, polegające w szczególności na:</w:t>
      </w:r>
    </w:p>
    <w:p w14:paraId="7423FE15" w14:textId="77777777" w:rsidR="00DD6536" w:rsidRPr="00901026" w:rsidRDefault="00DD6536" w:rsidP="00DD6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uczestniczeniu w spółce jako wspólnik spółki cywilnej lub spółki osobowej,</w:t>
      </w:r>
    </w:p>
    <w:p w14:paraId="23D77234" w14:textId="77777777" w:rsidR="00DD6536" w:rsidRPr="00901026" w:rsidRDefault="00DD6536" w:rsidP="00DD6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posiadaniu co najmniej 10 % udziałów lub akcji, </w:t>
      </w:r>
    </w:p>
    <w:p w14:paraId="1B44F110" w14:textId="77777777" w:rsidR="00DD6536" w:rsidRPr="00901026" w:rsidRDefault="00DD6536" w:rsidP="00DD6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pełnieniu funkcji członka organu nadzorczego lub zarządzającego, prokurenta, pełnomocnika,   </w:t>
      </w:r>
    </w:p>
    <w:p w14:paraId="3EE0A0D2" w14:textId="77777777" w:rsidR="00DD6536" w:rsidRPr="00901026" w:rsidRDefault="00DD6536" w:rsidP="00DD6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4A865FFF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Ocena spełnienia </w:t>
      </w:r>
      <w:r w:rsidRPr="00961844">
        <w:rPr>
          <w:rFonts w:ascii="Times New Roman" w:eastAsia="Calibri" w:hAnsi="Times New Roman" w:cs="Times New Roman"/>
          <w:sz w:val="24"/>
          <w:szCs w:val="24"/>
        </w:rPr>
        <w:t>powyższych warunków nastąpi na podstawie złożonego oświadczenia – zał. 2.</w:t>
      </w:r>
    </w:p>
    <w:p w14:paraId="201D8CF6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B56C3F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026">
        <w:rPr>
          <w:rFonts w:ascii="Times New Roman" w:eastAsia="Calibri" w:hAnsi="Times New Roman" w:cs="Times New Roman"/>
          <w:sz w:val="24"/>
          <w:szCs w:val="24"/>
        </w:rPr>
        <w:t xml:space="preserve">3 Wykluczeni zostają oferenci, którzy podlegają </w:t>
      </w:r>
      <w:r w:rsidRPr="009010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wykluczeniu z postępowania na podstawie art. 7 ust. ustawy z dnia 13 kwietnia 2022 r. o szczególnych rozwiązaniach w zakresie </w:t>
      </w:r>
      <w:r w:rsidRPr="009010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przeciwdziałania wspieraniu agresji na Ukrainę oraz służących ochronie bezpieczeństwa narodowego, z którego wynika, że z postępowania o udzielenie zamówienia wyklucza się:</w:t>
      </w:r>
    </w:p>
    <w:p w14:paraId="53066D2D" w14:textId="77777777" w:rsidR="00DD6536" w:rsidRPr="00901026" w:rsidRDefault="00DD6536" w:rsidP="00DD6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</w:pPr>
      <w:r w:rsidRPr="00901026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972B58" w14:textId="30CF7D2E" w:rsidR="00DD6536" w:rsidRPr="00901026" w:rsidRDefault="00DD6536" w:rsidP="00DD6536">
      <w:pPr>
        <w:widowControl w:val="0"/>
        <w:suppressAutoHyphens/>
        <w:autoSpaceDN w:val="0"/>
        <w:spacing w:after="0" w:line="276" w:lineRule="auto"/>
        <w:ind w:hanging="283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</w:pPr>
      <w:r w:rsidRPr="00901026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 xml:space="preserve"> </w:t>
      </w:r>
      <w:r w:rsidRPr="00901026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ab/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669A33" w14:textId="77777777" w:rsidR="00DD6536" w:rsidRPr="00901026" w:rsidRDefault="00DD6536" w:rsidP="00DD6536">
      <w:pPr>
        <w:widowControl w:val="0"/>
        <w:suppressAutoHyphens/>
        <w:autoSpaceDN w:val="0"/>
        <w:spacing w:after="0" w:line="276" w:lineRule="auto"/>
        <w:ind w:hanging="283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</w:pPr>
      <w:r w:rsidRPr="00901026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 xml:space="preserve"> </w:t>
      </w:r>
      <w:r w:rsidRPr="00901026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ab/>
        <w:t>3) wykonawcę oraz uczestnika konkursu, którego jednostką dominującą w rozumieniu art. 3 ust. 1 pkt 37 ustawy z dnia 29 września 1994 r.    o rachunkowości (Dz. U. z 2021 r. poz. 217, 2105 i 2106), jest podmiot wymieniony w wykazach określonych w rozporządzeniu 765/2006 i rozporządzeniu 269/2014 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D365816" w14:textId="0A39B704" w:rsidR="00DD6536" w:rsidRPr="00901026" w:rsidRDefault="00DD6536" w:rsidP="00DD65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901026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Ocena spełnienia powyższych warunków nastąpi na podstawie złożonego oświadczenia zawartego w formularzu ofertowym . </w:t>
      </w:r>
    </w:p>
    <w:p w14:paraId="618C2840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F11B7B" w14:textId="50CC1B21" w:rsidR="00DD6536" w:rsidRPr="00E03848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038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</w:t>
      </w:r>
      <w:r w:rsidR="00AA7CAC" w:rsidRPr="00E038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Pr="00E038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I. KRYTERIA WYBORU OFERTY</w:t>
      </w:r>
    </w:p>
    <w:p w14:paraId="34B81DAB" w14:textId="77777777" w:rsidR="00DD6536" w:rsidRPr="00E03848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1969696" w14:textId="194B4508" w:rsidR="00DD6536" w:rsidRPr="00E03848" w:rsidRDefault="00DD6536" w:rsidP="00DD6536">
      <w:pPr>
        <w:suppressAutoHyphens/>
        <w:spacing w:before="180" w:after="0" w:line="276" w:lineRule="auto"/>
        <w:jc w:val="both"/>
        <w:rPr>
          <w:rFonts w:ascii="Times New Roman" w:eastAsia="Batang" w:hAnsi="Times New Roman" w:cs="Times New Roman"/>
          <w:sz w:val="24"/>
          <w:szCs w:val="24"/>
          <w:lang w:val="x-none" w:eastAsia="ar-SA"/>
        </w:rPr>
      </w:pPr>
      <w:r w:rsidRPr="00E03848">
        <w:rPr>
          <w:rFonts w:ascii="Times New Roman" w:eastAsia="Batang" w:hAnsi="Times New Roman" w:cs="Times New Roman"/>
          <w:sz w:val="24"/>
          <w:szCs w:val="24"/>
          <w:lang w:val="x-none" w:eastAsia="ar-SA"/>
        </w:rPr>
        <w:t>W odniesieniu do Wykonawców, któr</w:t>
      </w:r>
      <w:r w:rsidRPr="00E03848">
        <w:rPr>
          <w:rFonts w:ascii="Times New Roman" w:eastAsia="Batang" w:hAnsi="Times New Roman" w:cs="Times New Roman"/>
          <w:sz w:val="24"/>
          <w:szCs w:val="24"/>
          <w:lang w:eastAsia="ar-SA"/>
        </w:rPr>
        <w:t>ych oferty nie podlegają odrzuceniu</w:t>
      </w:r>
      <w:r w:rsidRPr="00E03848">
        <w:rPr>
          <w:rFonts w:ascii="Times New Roman" w:eastAsia="Batang" w:hAnsi="Times New Roman" w:cs="Times New Roman"/>
          <w:sz w:val="24"/>
          <w:szCs w:val="24"/>
          <w:lang w:val="x-none" w:eastAsia="ar-SA"/>
        </w:rPr>
        <w:t xml:space="preserve"> </w:t>
      </w:r>
      <w:r w:rsidR="00C572A6" w:rsidRPr="00E03848">
        <w:rPr>
          <w:rFonts w:ascii="Times New Roman" w:eastAsia="Batang" w:hAnsi="Times New Roman" w:cs="Times New Roman"/>
          <w:sz w:val="24"/>
          <w:szCs w:val="24"/>
          <w:lang w:eastAsia="ar-SA"/>
        </w:rPr>
        <w:t>Zamawiający</w:t>
      </w:r>
      <w:r w:rsidRPr="00E03848">
        <w:rPr>
          <w:rFonts w:ascii="Times New Roman" w:eastAsia="Batang" w:hAnsi="Times New Roman" w:cs="Times New Roman"/>
          <w:sz w:val="24"/>
          <w:szCs w:val="24"/>
          <w:lang w:val="x-none" w:eastAsia="ar-SA"/>
        </w:rPr>
        <w:t xml:space="preserve"> oceny ofert</w:t>
      </w:r>
      <w:r w:rsidRPr="00E0384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Pr="00E03848">
        <w:rPr>
          <w:rFonts w:ascii="Times New Roman" w:eastAsia="Batang" w:hAnsi="Times New Roman" w:cs="Times New Roman"/>
          <w:sz w:val="24"/>
          <w:szCs w:val="24"/>
          <w:lang w:val="x-none" w:eastAsia="ar-SA"/>
        </w:rPr>
        <w:t xml:space="preserve">na podstawie </w:t>
      </w:r>
      <w:r w:rsidRPr="00E03848">
        <w:rPr>
          <w:rFonts w:ascii="Times New Roman" w:eastAsia="Batang" w:hAnsi="Times New Roman" w:cs="Times New Roman"/>
          <w:sz w:val="24"/>
          <w:szCs w:val="24"/>
          <w:lang w:eastAsia="ar-SA"/>
        </w:rPr>
        <w:t>poniższych</w:t>
      </w:r>
      <w:r w:rsidRPr="00E03848">
        <w:rPr>
          <w:rFonts w:ascii="Times New Roman" w:eastAsia="Batang" w:hAnsi="Times New Roman" w:cs="Times New Roman"/>
          <w:sz w:val="24"/>
          <w:szCs w:val="24"/>
          <w:lang w:val="x-none" w:eastAsia="ar-SA"/>
        </w:rPr>
        <w:t xml:space="preserve"> kryteri</w:t>
      </w:r>
      <w:r w:rsidRPr="00E03848">
        <w:rPr>
          <w:rFonts w:ascii="Times New Roman" w:eastAsia="Batang" w:hAnsi="Times New Roman" w:cs="Times New Roman"/>
          <w:sz w:val="24"/>
          <w:szCs w:val="24"/>
          <w:lang w:eastAsia="ar-SA"/>
        </w:rPr>
        <w:t>ów:</w:t>
      </w:r>
    </w:p>
    <w:tbl>
      <w:tblPr>
        <w:tblW w:w="97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886"/>
        <w:gridCol w:w="1701"/>
        <w:gridCol w:w="2635"/>
      </w:tblGrid>
      <w:tr w:rsidR="00DD6536" w:rsidRPr="00E03848" w14:paraId="3D51E469" w14:textId="77777777" w:rsidTr="00416BD9">
        <w:trPr>
          <w:trHeight w:val="7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91BAA79" w14:textId="77777777" w:rsidR="00DD6536" w:rsidRPr="00E03848" w:rsidRDefault="00DD6536" w:rsidP="00DD6536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5679D5B" w14:textId="77777777" w:rsidR="00DD6536" w:rsidRPr="00E03848" w:rsidRDefault="00DD6536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30C7047" w14:textId="77777777" w:rsidR="00DD6536" w:rsidRPr="00E03848" w:rsidRDefault="00DD6536" w:rsidP="00DD6536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3C4F8A" w14:textId="77777777" w:rsidR="00DD6536" w:rsidRPr="00E03848" w:rsidRDefault="00DD6536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7C4270B" w14:textId="77777777" w:rsidR="00DD6536" w:rsidRPr="00E03848" w:rsidRDefault="00DD6536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Znaczenie</w:t>
            </w:r>
          </w:p>
          <w:p w14:paraId="0B1A9688" w14:textId="77777777" w:rsidR="00DD6536" w:rsidRPr="00E03848" w:rsidRDefault="00DD6536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procentowe</w:t>
            </w:r>
          </w:p>
          <w:p w14:paraId="160DA877" w14:textId="77777777" w:rsidR="00DD6536" w:rsidRPr="00E03848" w:rsidRDefault="00DD6536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049488" w14:textId="77777777" w:rsidR="00DD6536" w:rsidRPr="00E03848" w:rsidRDefault="00DD6536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Maksymalna ilość punktów jakie może otrzymać oferta</w:t>
            </w:r>
          </w:p>
          <w:p w14:paraId="3BC2DAD5" w14:textId="77777777" w:rsidR="00DD6536" w:rsidRPr="00E03848" w:rsidRDefault="00DD6536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 dane kryterium</w:t>
            </w:r>
          </w:p>
        </w:tc>
      </w:tr>
      <w:tr w:rsidR="00DD6536" w:rsidRPr="00E03848" w14:paraId="39746BA2" w14:textId="77777777" w:rsidTr="00416B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717B" w14:textId="77777777" w:rsidR="00DD6536" w:rsidRPr="00E03848" w:rsidRDefault="00DD6536" w:rsidP="00DD6536">
            <w:pPr>
              <w:suppressAutoHyphens/>
              <w:spacing w:after="0" w:line="276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22D49" w14:textId="77777777" w:rsidR="00DD6536" w:rsidRPr="00E03848" w:rsidRDefault="00DD6536" w:rsidP="00DD6536">
            <w:pPr>
              <w:suppressAutoHyphens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Cena brutto </w:t>
            </w:r>
          </w:p>
          <w:p w14:paraId="39402CCD" w14:textId="41BFB03F" w:rsidR="00DD6536" w:rsidRPr="00E03848" w:rsidRDefault="00DD6536" w:rsidP="00DD6536">
            <w:pPr>
              <w:suppressAutoHyphens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Liczba punktów = </w:t>
            </w:r>
            <w:proofErr w:type="spellStart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  <w:proofErr w:type="spellEnd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x </w:t>
            </w:r>
            <w:r w:rsidR="000E58F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E0381CC" w14:textId="77777777" w:rsidR="00DD6536" w:rsidRPr="00E03848" w:rsidRDefault="00DD6536" w:rsidP="00DD6536">
            <w:pPr>
              <w:suppressAutoHyphens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gdzie:</w:t>
            </w:r>
          </w:p>
          <w:p w14:paraId="17975A56" w14:textId="77777777" w:rsidR="00DD6536" w:rsidRPr="00E03848" w:rsidRDefault="00DD6536" w:rsidP="00DD6536">
            <w:pPr>
              <w:suppressAutoHyphens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  <w:proofErr w:type="spellEnd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najniższa cena spośród wszystkich ofert nie odrzuconych</w:t>
            </w:r>
          </w:p>
          <w:p w14:paraId="24714606" w14:textId="77777777" w:rsidR="00DD6536" w:rsidRPr="00E03848" w:rsidRDefault="00DD6536" w:rsidP="00DD6536">
            <w:pPr>
              <w:suppressAutoHyphens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Cb</w:t>
            </w:r>
            <w:proofErr w:type="spellEnd"/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cena oferty badanej</w:t>
            </w:r>
          </w:p>
          <w:p w14:paraId="2898112C" w14:textId="4058ADA8" w:rsidR="00DD6536" w:rsidRPr="00E03848" w:rsidRDefault="00DD6536" w:rsidP="00DD6536">
            <w:pPr>
              <w:suppressAutoHyphens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AA7CAC"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0 wskaźnik stały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79947" w14:textId="6E5C1C53" w:rsidR="00DD6536" w:rsidRPr="00E03848" w:rsidRDefault="00AA7CAC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D6536"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1FE5" w14:textId="5E8939F2" w:rsidR="00DD6536" w:rsidRPr="00E03848" w:rsidRDefault="00AA7CAC" w:rsidP="00DD653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D6536" w:rsidRPr="00E03848">
              <w:rPr>
                <w:rFonts w:ascii="Times New Roman" w:eastAsia="Times New Roman" w:hAnsi="Times New Roman" w:cs="Times New Roman"/>
                <w:sz w:val="24"/>
                <w:szCs w:val="24"/>
              </w:rPr>
              <w:t>0 pkt.</w:t>
            </w:r>
          </w:p>
        </w:tc>
      </w:tr>
    </w:tbl>
    <w:p w14:paraId="6A2B3F5E" w14:textId="77777777" w:rsidR="00DD6536" w:rsidRPr="00E03848" w:rsidRDefault="00DD6536" w:rsidP="00DD653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x-none" w:eastAsia="ar-SA"/>
        </w:rPr>
      </w:pPr>
    </w:p>
    <w:p w14:paraId="5D9F29C7" w14:textId="5FD9CA22" w:rsidR="00DD6536" w:rsidRPr="00E03848" w:rsidRDefault="00DD6536" w:rsidP="00DD6536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3848">
        <w:rPr>
          <w:rFonts w:ascii="Times New Roman" w:eastAsia="Calibri" w:hAnsi="Times New Roman" w:cs="Times New Roman"/>
          <w:b/>
          <w:bCs/>
          <w:sz w:val="24"/>
          <w:szCs w:val="24"/>
        </w:rPr>
        <w:t>VI</w:t>
      </w:r>
      <w:r w:rsidR="00AA7CAC" w:rsidRPr="00E0384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E03848">
        <w:rPr>
          <w:rFonts w:ascii="Times New Roman" w:eastAsia="Calibri" w:hAnsi="Times New Roman" w:cs="Times New Roman"/>
          <w:b/>
          <w:bCs/>
          <w:sz w:val="24"/>
          <w:szCs w:val="24"/>
        </w:rPr>
        <w:t>I SPOSÓB PRZYGOTOWANIA I ZŁOŻENIA OFERTY</w:t>
      </w:r>
    </w:p>
    <w:p w14:paraId="3E129F98" w14:textId="77777777" w:rsidR="00DD6536" w:rsidRPr="00901026" w:rsidRDefault="00DD6536" w:rsidP="00DD6536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3848">
        <w:rPr>
          <w:rFonts w:ascii="Times New Roman" w:eastAsia="Calibri" w:hAnsi="Times New Roman" w:cs="Times New Roman"/>
          <w:bCs/>
          <w:sz w:val="24"/>
          <w:szCs w:val="24"/>
        </w:rPr>
        <w:t>Wykonawca składa:</w:t>
      </w:r>
    </w:p>
    <w:p w14:paraId="6B815E10" w14:textId="398FE1E4" w:rsidR="00DD6536" w:rsidRPr="00901026" w:rsidRDefault="00DD6536" w:rsidP="00DD6536">
      <w:pPr>
        <w:numPr>
          <w:ilvl w:val="0"/>
          <w:numId w:val="10"/>
        </w:numPr>
        <w:spacing w:after="0" w:line="240" w:lineRule="auto"/>
        <w:ind w:left="426"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>ofertę - Formularz oferty przygotowany zgodnie ze wzorem stanowiącym załącznik nr 1</w:t>
      </w:r>
      <w:r w:rsidR="00AA7CAC" w:rsidRPr="00901026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9010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A0C3328" w14:textId="1D8E69F3" w:rsidR="006F35A8" w:rsidRPr="00901026" w:rsidRDefault="006F35A8" w:rsidP="006F35A8">
      <w:pPr>
        <w:numPr>
          <w:ilvl w:val="0"/>
          <w:numId w:val="10"/>
        </w:numPr>
        <w:spacing w:after="0" w:line="240" w:lineRule="auto"/>
        <w:ind w:left="426"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>Opis oferowanego wyposażenia przygotowany zgodnie ze wzorem stanowiącym załącznik nr 1</w:t>
      </w:r>
      <w:r w:rsidR="00C572A6" w:rsidRPr="00901026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Pr="009010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D026F77" w14:textId="77777777" w:rsidR="00DD6536" w:rsidRPr="00901026" w:rsidRDefault="00DD6536" w:rsidP="00DD6536">
      <w:pPr>
        <w:numPr>
          <w:ilvl w:val="0"/>
          <w:numId w:val="10"/>
        </w:numPr>
        <w:spacing w:after="0" w:line="240" w:lineRule="auto"/>
        <w:ind w:left="426"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>oświadczenie o braku powiazań – zał. nr 2,</w:t>
      </w:r>
    </w:p>
    <w:p w14:paraId="417B188C" w14:textId="7812E191" w:rsidR="00DD6536" w:rsidRPr="00901026" w:rsidRDefault="00DD6536" w:rsidP="00DD6536">
      <w:pPr>
        <w:numPr>
          <w:ilvl w:val="0"/>
          <w:numId w:val="10"/>
        </w:numPr>
        <w:spacing w:after="0" w:line="240" w:lineRule="auto"/>
        <w:ind w:left="426"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 xml:space="preserve">w przypadku ustanowienia pełnomocnika – pełnomocnictwo do reprezentowania Wykonawcy (jeżeli oferta i załączniki nie będą podpisane przez osobę/y wskazaną/e w </w:t>
      </w:r>
      <w:r w:rsidRPr="0090102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rejestrze sądowym lub innym dokumencie właściwym dla formy organizacyjnej wykonawcy) z podaniem zamawiającego, jakiego zamówienia publicznego dotyczy oraz jego przedmiotu. Z pełnomocnictwa musi jednoznacznie wynikać do jakich czynności prawnych dana osoba/y została/y umocowana/e (w formie oryginału lub kopii poświadczonej za zgodność z oryginałem). </w:t>
      </w:r>
    </w:p>
    <w:p w14:paraId="2A69976A" w14:textId="77777777" w:rsidR="00DD6536" w:rsidRPr="00901026" w:rsidRDefault="00DD6536" w:rsidP="00DD6536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E28E35" w14:textId="05812481" w:rsidR="00DD6536" w:rsidRPr="00901026" w:rsidRDefault="008B2B71" w:rsidP="00DD6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01026">
        <w:rPr>
          <w:rFonts w:ascii="Times New Roman" w:eastAsia="Calibri" w:hAnsi="Times New Roman" w:cs="Times New Roman"/>
          <w:b/>
          <w:sz w:val="24"/>
          <w:szCs w:val="24"/>
          <w:u w:val="single"/>
        </w:rPr>
        <w:t>IX</w:t>
      </w:r>
      <w:r w:rsidR="00DD6536" w:rsidRPr="00901026">
        <w:rPr>
          <w:rFonts w:ascii="Times New Roman" w:eastAsia="Calibri" w:hAnsi="Times New Roman" w:cs="Times New Roman"/>
          <w:b/>
          <w:sz w:val="24"/>
          <w:szCs w:val="24"/>
          <w:u w:val="single"/>
        </w:rPr>
        <w:t>. WARUNKI ZMIANY UMOWY</w:t>
      </w:r>
    </w:p>
    <w:p w14:paraId="217652C9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 xml:space="preserve">Opisano we wzorze umowy – zał. 3 do Zapytania. </w:t>
      </w:r>
    </w:p>
    <w:p w14:paraId="5352A017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D47F9A" w14:textId="46621C0A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01026">
        <w:rPr>
          <w:rFonts w:ascii="Times New Roman" w:eastAsia="Calibri" w:hAnsi="Times New Roman" w:cs="Times New Roman"/>
          <w:b/>
          <w:sz w:val="24"/>
          <w:szCs w:val="24"/>
          <w:u w:val="single"/>
        </w:rPr>
        <w:t>X. WARUNKI PŁATNOŚCI</w:t>
      </w:r>
    </w:p>
    <w:p w14:paraId="2A300A58" w14:textId="7D602726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 xml:space="preserve">Przewiduje się płatności cząstkowe. Oferent może wystąpić do Zamawiającego o płatność cząstkową. Zamawiający zapłaci za każdą część dostawy po jej odbiorze (podpisaniu protokołu zdawczo-odbiorczego). Płatność z tytułu wykonania dostawy </w:t>
      </w:r>
      <w:r w:rsidRPr="00B23F1D">
        <w:rPr>
          <w:rFonts w:ascii="Times New Roman" w:eastAsia="Calibri" w:hAnsi="Times New Roman" w:cs="Times New Roman"/>
          <w:bCs/>
          <w:sz w:val="24"/>
          <w:szCs w:val="24"/>
        </w:rPr>
        <w:t xml:space="preserve">będzie zrealizowana przelewem na konto Wykonawcy wskazane na fakturze lub rachunku, w terminie </w:t>
      </w:r>
      <w:r w:rsidR="00DE2BFB" w:rsidRPr="00B23F1D">
        <w:rPr>
          <w:rFonts w:ascii="Times New Roman" w:eastAsia="Calibri" w:hAnsi="Times New Roman" w:cs="Times New Roman"/>
          <w:bCs/>
          <w:sz w:val="24"/>
          <w:szCs w:val="24"/>
        </w:rPr>
        <w:t>do 21</w:t>
      </w:r>
      <w:r w:rsidRPr="00B23F1D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prawidłowo wystawionej faktury lub rachunku Zamawiającemu.</w:t>
      </w:r>
      <w:r w:rsidRPr="009010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0098BD1" w14:textId="77777777" w:rsidR="00DD6536" w:rsidRPr="00901026" w:rsidRDefault="00DD6536" w:rsidP="00DD65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458D18" w14:textId="3CDA87CC" w:rsidR="00DD6536" w:rsidRPr="002535D0" w:rsidRDefault="00DD6536" w:rsidP="00DD653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35D0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="008B2B71" w:rsidRPr="002535D0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2535D0">
        <w:rPr>
          <w:rFonts w:ascii="Times New Roman" w:eastAsia="Calibri" w:hAnsi="Times New Roman" w:cs="Times New Roman"/>
          <w:b/>
          <w:bCs/>
          <w:sz w:val="24"/>
          <w:szCs w:val="24"/>
        </w:rPr>
        <w:t>. INFORMACJE DODATKOWE</w:t>
      </w:r>
    </w:p>
    <w:p w14:paraId="5C42A616" w14:textId="77777777" w:rsidR="00DD6536" w:rsidRPr="00901026" w:rsidRDefault="00DD6536" w:rsidP="00DD653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unieważnienia postępowania lub odstąpienia od podpisania umowy bez podania przyczyny.</w:t>
      </w:r>
    </w:p>
    <w:p w14:paraId="03EA8811" w14:textId="77777777" w:rsidR="00DD6536" w:rsidRPr="00901026" w:rsidRDefault="00DD6536" w:rsidP="00DD653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026">
        <w:rPr>
          <w:rFonts w:ascii="Times New Roman" w:eastAsia="Calibri" w:hAnsi="Times New Roman" w:cs="Times New Roman"/>
          <w:bCs/>
          <w:sz w:val="24"/>
          <w:szCs w:val="24"/>
        </w:rPr>
        <w:t>Cena ma zawierać koszt dostawy.</w:t>
      </w:r>
    </w:p>
    <w:p w14:paraId="5772A122" w14:textId="5CC365DD" w:rsidR="00DD6536" w:rsidRPr="00416BD9" w:rsidRDefault="00DD6536" w:rsidP="003020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6BD9">
        <w:rPr>
          <w:rFonts w:ascii="Times New Roman" w:eastAsia="Calibri" w:hAnsi="Times New Roman" w:cs="Times New Roman"/>
          <w:bCs/>
          <w:sz w:val="24"/>
          <w:szCs w:val="24"/>
        </w:rPr>
        <w:t xml:space="preserve">Dostawa i odbiór przedmiotu zamówienia nastąpi w pomieszczeniach </w:t>
      </w:r>
      <w:r w:rsidR="00416BD9" w:rsidRPr="00416BD9">
        <w:rPr>
          <w:rFonts w:ascii="Times New Roman" w:eastAsia="Calibri" w:hAnsi="Times New Roman" w:cs="Times New Roman"/>
          <w:bCs/>
          <w:sz w:val="24"/>
          <w:szCs w:val="24"/>
        </w:rPr>
        <w:t>Szkoły Podstawowej nr 11 im. F. Marciniaka</w:t>
      </w:r>
      <w:r w:rsidR="00416BD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16BD9" w:rsidRPr="00416BD9">
        <w:rPr>
          <w:rFonts w:ascii="Times New Roman" w:eastAsia="Calibri" w:hAnsi="Times New Roman" w:cs="Times New Roman"/>
          <w:bCs/>
          <w:sz w:val="24"/>
          <w:szCs w:val="24"/>
        </w:rPr>
        <w:t xml:space="preserve">ul. </w:t>
      </w:r>
      <w:proofErr w:type="spellStart"/>
      <w:r w:rsidR="00416BD9" w:rsidRPr="00416BD9">
        <w:rPr>
          <w:rFonts w:ascii="Times New Roman" w:eastAsia="Calibri" w:hAnsi="Times New Roman" w:cs="Times New Roman"/>
          <w:bCs/>
          <w:sz w:val="24"/>
          <w:szCs w:val="24"/>
        </w:rPr>
        <w:t>Łężyńska</w:t>
      </w:r>
      <w:proofErr w:type="spellEnd"/>
      <w:r w:rsidR="00416BD9" w:rsidRPr="00416BD9">
        <w:rPr>
          <w:rFonts w:ascii="Times New Roman" w:eastAsia="Calibri" w:hAnsi="Times New Roman" w:cs="Times New Roman"/>
          <w:bCs/>
          <w:sz w:val="24"/>
          <w:szCs w:val="24"/>
        </w:rPr>
        <w:t xml:space="preserve"> 9, 62-510 Konin</w:t>
      </w:r>
      <w:r w:rsidRPr="00416BD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639C6E97" w14:textId="77777777" w:rsidR="00DD6536" w:rsidRPr="00901026" w:rsidRDefault="00DD6536" w:rsidP="00DD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2DA60" w14:textId="5A811B02" w:rsidR="00E51868" w:rsidRPr="00901026" w:rsidRDefault="002535D0" w:rsidP="004069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5D0">
        <w:rPr>
          <w:rFonts w:ascii="Times New Roman" w:eastAsia="Calibri" w:hAnsi="Times New Roman" w:cs="Times New Roman"/>
          <w:b/>
          <w:bCs/>
          <w:sz w:val="24"/>
          <w:szCs w:val="24"/>
        </w:rPr>
        <w:t>XI</w:t>
      </w:r>
      <w:r w:rsidR="00E51868" w:rsidRPr="002535D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51868" w:rsidRPr="00901026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</w:p>
    <w:p w14:paraId="1050504C" w14:textId="77777777" w:rsidR="00E51868" w:rsidRPr="00901026" w:rsidRDefault="00E51868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01026">
        <w:rPr>
          <w:rFonts w:ascii="Times New Roman" w:hAnsi="Times New Roman" w:cs="Times New Roman"/>
          <w:sz w:val="24"/>
          <w:szCs w:val="24"/>
        </w:rPr>
        <w:t>1.</w:t>
      </w:r>
      <w:r w:rsidR="00F17061"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Pr="00901026">
        <w:rPr>
          <w:rFonts w:ascii="Times New Roman" w:hAnsi="Times New Roman" w:cs="Times New Roman"/>
          <w:sz w:val="24"/>
          <w:szCs w:val="24"/>
        </w:rPr>
        <w:t>Za najkorzystniejszą zostanie uznana oferta, k</w:t>
      </w:r>
      <w:r w:rsidR="00F17061" w:rsidRPr="00901026">
        <w:rPr>
          <w:rFonts w:ascii="Times New Roman" w:hAnsi="Times New Roman" w:cs="Times New Roman"/>
          <w:sz w:val="24"/>
          <w:szCs w:val="24"/>
        </w:rPr>
        <w:t>tóra zaproponuje najniższą cenę</w:t>
      </w:r>
      <w:r w:rsidRPr="00901026">
        <w:rPr>
          <w:rFonts w:ascii="Times New Roman" w:hAnsi="Times New Roman" w:cs="Times New Roman"/>
          <w:sz w:val="24"/>
          <w:szCs w:val="24"/>
        </w:rPr>
        <w:t>.</w:t>
      </w:r>
    </w:p>
    <w:p w14:paraId="742528A8" w14:textId="77777777" w:rsidR="00E51868" w:rsidRPr="00901026" w:rsidRDefault="00E51868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01026">
        <w:rPr>
          <w:rFonts w:ascii="Times New Roman" w:hAnsi="Times New Roman" w:cs="Times New Roman"/>
          <w:sz w:val="24"/>
          <w:szCs w:val="24"/>
        </w:rPr>
        <w:t>2.</w:t>
      </w:r>
      <w:r w:rsidR="00F17061"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Pr="00901026">
        <w:rPr>
          <w:rFonts w:ascii="Times New Roman" w:hAnsi="Times New Roman" w:cs="Times New Roman"/>
          <w:sz w:val="24"/>
          <w:szCs w:val="24"/>
        </w:rPr>
        <w:t>Jeżeli firma, której oferta została wybrana, uchyli się od zawarcia umowy, Zamawiający może wybrać</w:t>
      </w:r>
      <w:r w:rsidR="00F17061"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Pr="00901026">
        <w:rPr>
          <w:rFonts w:ascii="Times New Roman" w:hAnsi="Times New Roman" w:cs="Times New Roman"/>
          <w:sz w:val="24"/>
          <w:szCs w:val="24"/>
        </w:rPr>
        <w:t>ofertę najkorzystniejszą spośród pozostałych ofert.</w:t>
      </w:r>
    </w:p>
    <w:p w14:paraId="434355BF" w14:textId="7EC8BB83" w:rsidR="00E51868" w:rsidRPr="00901026" w:rsidRDefault="00177965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01026">
        <w:rPr>
          <w:rFonts w:ascii="Times New Roman" w:hAnsi="Times New Roman" w:cs="Times New Roman"/>
          <w:sz w:val="24"/>
          <w:szCs w:val="24"/>
        </w:rPr>
        <w:t>3</w:t>
      </w:r>
      <w:r w:rsidR="00E51868" w:rsidRPr="00901026">
        <w:rPr>
          <w:rFonts w:ascii="Times New Roman" w:hAnsi="Times New Roman" w:cs="Times New Roman"/>
          <w:sz w:val="24"/>
          <w:szCs w:val="24"/>
        </w:rPr>
        <w:t>.</w:t>
      </w:r>
      <w:r w:rsidR="00523355"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01026">
        <w:rPr>
          <w:rFonts w:ascii="Times New Roman" w:hAnsi="Times New Roman" w:cs="Times New Roman"/>
          <w:sz w:val="24"/>
          <w:szCs w:val="24"/>
        </w:rPr>
        <w:t>Wszelkie poprawki w ofercie winny być naniesione czytelnie oraz opatrzone podpisem osoby</w:t>
      </w:r>
      <w:r w:rsidR="00523355"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01026">
        <w:rPr>
          <w:rFonts w:ascii="Times New Roman" w:hAnsi="Times New Roman" w:cs="Times New Roman"/>
          <w:sz w:val="24"/>
          <w:szCs w:val="24"/>
        </w:rPr>
        <w:t>Uprawnionej</w:t>
      </w:r>
      <w:r w:rsidR="00523355" w:rsidRPr="00901026">
        <w:rPr>
          <w:rFonts w:ascii="Times New Roman" w:hAnsi="Times New Roman" w:cs="Times New Roman"/>
          <w:sz w:val="24"/>
          <w:szCs w:val="24"/>
        </w:rPr>
        <w:t>.</w:t>
      </w:r>
    </w:p>
    <w:p w14:paraId="12480E69" w14:textId="10872E38" w:rsidR="00E51868" w:rsidRPr="00901026" w:rsidRDefault="00177965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01026">
        <w:rPr>
          <w:rFonts w:ascii="Times New Roman" w:hAnsi="Times New Roman" w:cs="Times New Roman"/>
          <w:sz w:val="24"/>
          <w:szCs w:val="24"/>
        </w:rPr>
        <w:t>4</w:t>
      </w:r>
      <w:r w:rsidR="00E51868" w:rsidRPr="00901026">
        <w:rPr>
          <w:rFonts w:ascii="Times New Roman" w:hAnsi="Times New Roman" w:cs="Times New Roman"/>
          <w:sz w:val="24"/>
          <w:szCs w:val="24"/>
        </w:rPr>
        <w:t>.Wykonawcy zabrania się modyfikacji formularza cenowego poprzez zmianę kolejności lub</w:t>
      </w:r>
      <w:r w:rsidR="00523355"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01026">
        <w:rPr>
          <w:rFonts w:ascii="Times New Roman" w:hAnsi="Times New Roman" w:cs="Times New Roman"/>
          <w:sz w:val="24"/>
          <w:szCs w:val="24"/>
        </w:rPr>
        <w:t>dopisywanie nieujętych pozycji.</w:t>
      </w:r>
    </w:p>
    <w:p w14:paraId="715D7B0D" w14:textId="091B56EB" w:rsidR="00E51868" w:rsidRPr="0098653A" w:rsidRDefault="00177965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01026">
        <w:rPr>
          <w:rFonts w:ascii="Times New Roman" w:hAnsi="Times New Roman" w:cs="Times New Roman"/>
          <w:sz w:val="24"/>
          <w:szCs w:val="24"/>
        </w:rPr>
        <w:t>5</w:t>
      </w:r>
      <w:r w:rsidR="00E51868" w:rsidRPr="00901026">
        <w:rPr>
          <w:rFonts w:ascii="Times New Roman" w:hAnsi="Times New Roman" w:cs="Times New Roman"/>
          <w:sz w:val="24"/>
          <w:szCs w:val="24"/>
        </w:rPr>
        <w:t>.</w:t>
      </w:r>
      <w:r w:rsidR="00523355" w:rsidRPr="00901026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01026">
        <w:rPr>
          <w:rFonts w:ascii="Times New Roman" w:hAnsi="Times New Roman" w:cs="Times New Roman"/>
          <w:sz w:val="24"/>
          <w:szCs w:val="24"/>
        </w:rPr>
        <w:t>Każdy Wykonawca może złożyć tylko jedną</w:t>
      </w:r>
      <w:r w:rsidR="00E51868" w:rsidRPr="0098653A">
        <w:rPr>
          <w:rFonts w:ascii="Times New Roman" w:hAnsi="Times New Roman" w:cs="Times New Roman"/>
          <w:sz w:val="24"/>
          <w:szCs w:val="24"/>
        </w:rPr>
        <w:t xml:space="preserve"> ofertę.</w:t>
      </w:r>
    </w:p>
    <w:p w14:paraId="73C18734" w14:textId="2F38CEE0" w:rsidR="00E51868" w:rsidRPr="0098653A" w:rsidRDefault="00177965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51868" w:rsidRPr="0098653A">
        <w:rPr>
          <w:rFonts w:ascii="Times New Roman" w:hAnsi="Times New Roman" w:cs="Times New Roman"/>
          <w:sz w:val="24"/>
          <w:szCs w:val="24"/>
        </w:rPr>
        <w:t>.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Wszystkie koszty sporządzenia oferty ponosi Wykonawca, niezależnie od wyników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postępowania.</w:t>
      </w:r>
    </w:p>
    <w:p w14:paraId="0181295F" w14:textId="14A90AF9" w:rsidR="00E51868" w:rsidRPr="0098653A" w:rsidRDefault="00B23F1D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51868" w:rsidRPr="0098653A">
        <w:rPr>
          <w:rFonts w:ascii="Times New Roman" w:hAnsi="Times New Roman" w:cs="Times New Roman"/>
          <w:sz w:val="24"/>
          <w:szCs w:val="24"/>
        </w:rPr>
        <w:t>.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Zamawiający w toku badania i oceny ofert wezwie wykonawców do złożenia wyjaśnień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dotyczących oferty, a w przypadku niekompletności oferty w zakresie wymaganych dokumentów,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Zamawiający wezwie do ich uzupełnienia.</w:t>
      </w:r>
    </w:p>
    <w:p w14:paraId="531CE399" w14:textId="674F8C4F" w:rsidR="00E51868" w:rsidRPr="0098653A" w:rsidRDefault="00B23F1D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1868" w:rsidRPr="0098653A">
        <w:rPr>
          <w:rFonts w:ascii="Times New Roman" w:hAnsi="Times New Roman" w:cs="Times New Roman"/>
          <w:sz w:val="24"/>
          <w:szCs w:val="24"/>
        </w:rPr>
        <w:t>.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Zamawiający będzie miał również prawo żądać wyjaśnień od Wykonawców , których oferty będą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zawierać rażąco niską cenę w stosunku do przedmiotu zamówienia .</w:t>
      </w:r>
    </w:p>
    <w:p w14:paraId="1654465E" w14:textId="6B911EB4" w:rsidR="00E51868" w:rsidRPr="0098653A" w:rsidRDefault="00B23F1D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0DC5">
        <w:rPr>
          <w:rFonts w:ascii="Times New Roman" w:hAnsi="Times New Roman" w:cs="Times New Roman"/>
          <w:sz w:val="24"/>
          <w:szCs w:val="24"/>
        </w:rPr>
        <w:t>0</w:t>
      </w:r>
      <w:r w:rsidR="00E51868" w:rsidRPr="0098653A">
        <w:rPr>
          <w:rFonts w:ascii="Times New Roman" w:hAnsi="Times New Roman" w:cs="Times New Roman"/>
          <w:sz w:val="24"/>
          <w:szCs w:val="24"/>
        </w:rPr>
        <w:t>.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="00E51868" w:rsidRPr="0098653A">
        <w:rPr>
          <w:rFonts w:ascii="Times New Roman" w:hAnsi="Times New Roman" w:cs="Times New Roman"/>
          <w:sz w:val="24"/>
          <w:szCs w:val="24"/>
        </w:rPr>
        <w:t>Zamawiający poprawi w treści oferty oczywiste omyłki rachunkowe i pisarskie.</w:t>
      </w:r>
    </w:p>
    <w:p w14:paraId="3A1C44AA" w14:textId="60AD27DD" w:rsidR="00E51868" w:rsidRPr="0098653A" w:rsidRDefault="00E51868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8653A">
        <w:rPr>
          <w:rFonts w:ascii="Times New Roman" w:hAnsi="Times New Roman" w:cs="Times New Roman"/>
          <w:sz w:val="24"/>
          <w:szCs w:val="24"/>
        </w:rPr>
        <w:t>1</w:t>
      </w:r>
      <w:r w:rsidR="00B23F1D">
        <w:rPr>
          <w:rFonts w:ascii="Times New Roman" w:hAnsi="Times New Roman" w:cs="Times New Roman"/>
          <w:sz w:val="24"/>
          <w:szCs w:val="24"/>
        </w:rPr>
        <w:t>0</w:t>
      </w:r>
      <w:r w:rsidRPr="0098653A">
        <w:rPr>
          <w:rFonts w:ascii="Times New Roman" w:hAnsi="Times New Roman" w:cs="Times New Roman"/>
          <w:sz w:val="24"/>
          <w:szCs w:val="24"/>
        </w:rPr>
        <w:t>.</w:t>
      </w:r>
      <w:r w:rsidR="00A3566D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Zamawiający powiadomi wykonawców o wyniku postępowania drogą elektroniczną .</w:t>
      </w:r>
    </w:p>
    <w:p w14:paraId="6982F04B" w14:textId="24A0F0CF" w:rsidR="00E51868" w:rsidRPr="0098653A" w:rsidRDefault="00E51868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8653A">
        <w:rPr>
          <w:rFonts w:ascii="Times New Roman" w:hAnsi="Times New Roman" w:cs="Times New Roman"/>
          <w:sz w:val="24"/>
          <w:szCs w:val="24"/>
        </w:rPr>
        <w:t>1</w:t>
      </w:r>
      <w:r w:rsidR="00B23F1D">
        <w:rPr>
          <w:rFonts w:ascii="Times New Roman" w:hAnsi="Times New Roman" w:cs="Times New Roman"/>
          <w:sz w:val="24"/>
          <w:szCs w:val="24"/>
        </w:rPr>
        <w:t>1</w:t>
      </w:r>
      <w:r w:rsidRPr="0098653A">
        <w:rPr>
          <w:rFonts w:ascii="Times New Roman" w:hAnsi="Times New Roman" w:cs="Times New Roman"/>
          <w:sz w:val="24"/>
          <w:szCs w:val="24"/>
        </w:rPr>
        <w:t>.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Oferty złożone po upływie wyznaczonego terminu nie będą rozpatrywane.</w:t>
      </w:r>
    </w:p>
    <w:p w14:paraId="5F495279" w14:textId="1B694093" w:rsidR="00E51868" w:rsidRPr="0098653A" w:rsidRDefault="00E51868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8653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23F1D">
        <w:rPr>
          <w:rFonts w:ascii="Times New Roman" w:hAnsi="Times New Roman" w:cs="Times New Roman"/>
          <w:sz w:val="24"/>
          <w:szCs w:val="24"/>
        </w:rPr>
        <w:t>2</w:t>
      </w:r>
      <w:r w:rsidRPr="0098653A">
        <w:rPr>
          <w:rFonts w:ascii="Times New Roman" w:hAnsi="Times New Roman" w:cs="Times New Roman"/>
          <w:sz w:val="24"/>
          <w:szCs w:val="24"/>
        </w:rPr>
        <w:t>.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Oferty, które nadejdą pocztą w kopertach lub opakowaniach zewnętrznych naruszonych lub nie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zaklejonych będą traktowane jako odtajnione i zwrócone Wykonawcom bez rozpatrzenia.</w:t>
      </w:r>
    </w:p>
    <w:p w14:paraId="1AEDD502" w14:textId="1890584F" w:rsidR="00E51868" w:rsidRPr="0098653A" w:rsidRDefault="00E51868" w:rsidP="004069FC">
      <w:pPr>
        <w:jc w:val="both"/>
        <w:rPr>
          <w:rFonts w:ascii="Times New Roman" w:hAnsi="Times New Roman" w:cs="Times New Roman"/>
          <w:sz w:val="24"/>
          <w:szCs w:val="24"/>
        </w:rPr>
      </w:pPr>
      <w:r w:rsidRPr="0098653A">
        <w:rPr>
          <w:rFonts w:ascii="Times New Roman" w:hAnsi="Times New Roman" w:cs="Times New Roman"/>
          <w:sz w:val="24"/>
          <w:szCs w:val="24"/>
        </w:rPr>
        <w:t>1</w:t>
      </w:r>
      <w:r w:rsidR="00B23F1D">
        <w:rPr>
          <w:rFonts w:ascii="Times New Roman" w:hAnsi="Times New Roman" w:cs="Times New Roman"/>
          <w:sz w:val="24"/>
          <w:szCs w:val="24"/>
        </w:rPr>
        <w:t>3</w:t>
      </w:r>
      <w:r w:rsidRPr="0098653A">
        <w:rPr>
          <w:rFonts w:ascii="Times New Roman" w:hAnsi="Times New Roman" w:cs="Times New Roman"/>
          <w:sz w:val="24"/>
          <w:szCs w:val="24"/>
        </w:rPr>
        <w:t>.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Oferta może być dostarczona osobiście przez Wykonawcę do siedziby Zamawiającego lub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przesłana pocztą na adres Zamawiającego pod warunkiem, że zostanie ona dostarczona przed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upływem wyznaczonego terminu. Zamawiający nie ponosi odpowiedzialności za oferty</w:t>
      </w:r>
      <w:r w:rsidR="00523355">
        <w:rPr>
          <w:rFonts w:ascii="Times New Roman" w:hAnsi="Times New Roman" w:cs="Times New Roman"/>
          <w:sz w:val="24"/>
          <w:szCs w:val="24"/>
        </w:rPr>
        <w:t xml:space="preserve"> </w:t>
      </w:r>
      <w:r w:rsidRPr="0098653A">
        <w:rPr>
          <w:rFonts w:ascii="Times New Roman" w:hAnsi="Times New Roman" w:cs="Times New Roman"/>
          <w:sz w:val="24"/>
          <w:szCs w:val="24"/>
        </w:rPr>
        <w:t>przesłane drogą pocztową .</w:t>
      </w:r>
    </w:p>
    <w:p w14:paraId="31117A88" w14:textId="1C226EDD" w:rsidR="00E51868" w:rsidRPr="0098653A" w:rsidRDefault="00A3566D" w:rsidP="00E51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3F1D">
        <w:rPr>
          <w:rFonts w:ascii="Times New Roman" w:hAnsi="Times New Roman" w:cs="Times New Roman"/>
          <w:sz w:val="24"/>
          <w:szCs w:val="24"/>
        </w:rPr>
        <w:t>4</w:t>
      </w:r>
      <w:r w:rsidR="00E51868" w:rsidRPr="0098653A">
        <w:rPr>
          <w:rFonts w:ascii="Times New Roman" w:hAnsi="Times New Roman" w:cs="Times New Roman"/>
          <w:sz w:val="24"/>
          <w:szCs w:val="24"/>
        </w:rPr>
        <w:t>. W uzasadnionych przypadkach Zamawiający dopuszcza unieważnienie postępowania.</w:t>
      </w:r>
    </w:p>
    <w:p w14:paraId="06966DDB" w14:textId="5E8BB90F" w:rsidR="00E51868" w:rsidRDefault="00A3566D" w:rsidP="00E51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3F1D">
        <w:rPr>
          <w:rFonts w:ascii="Times New Roman" w:hAnsi="Times New Roman" w:cs="Times New Roman"/>
          <w:sz w:val="24"/>
          <w:szCs w:val="24"/>
        </w:rPr>
        <w:t>5</w:t>
      </w:r>
      <w:r w:rsidR="00E51868" w:rsidRPr="0098653A">
        <w:rPr>
          <w:rFonts w:ascii="Times New Roman" w:hAnsi="Times New Roman" w:cs="Times New Roman"/>
          <w:sz w:val="24"/>
          <w:szCs w:val="24"/>
        </w:rPr>
        <w:t xml:space="preserve">. Od decyzji Zamawiającego nie przysługują środki odwoławcze. </w:t>
      </w:r>
    </w:p>
    <w:p w14:paraId="54BEB2EA" w14:textId="32E2A34F" w:rsidR="002535D0" w:rsidRDefault="002535D0" w:rsidP="00E51868">
      <w:pPr>
        <w:rPr>
          <w:rFonts w:ascii="Times New Roman" w:hAnsi="Times New Roman" w:cs="Times New Roman"/>
          <w:sz w:val="24"/>
          <w:szCs w:val="24"/>
        </w:rPr>
      </w:pPr>
    </w:p>
    <w:p w14:paraId="6AB96464" w14:textId="77777777" w:rsidR="007A04B4" w:rsidRPr="007A04B4" w:rsidRDefault="002535D0" w:rsidP="002535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4B4">
        <w:rPr>
          <w:rFonts w:ascii="Times New Roman" w:hAnsi="Times New Roman" w:cs="Times New Roman"/>
          <w:b/>
          <w:bCs/>
          <w:sz w:val="24"/>
          <w:szCs w:val="24"/>
        </w:rPr>
        <w:t xml:space="preserve">XIII </w:t>
      </w:r>
      <w:r w:rsidR="007A04B4" w:rsidRPr="007A04B4">
        <w:rPr>
          <w:rFonts w:ascii="Times New Roman" w:hAnsi="Times New Roman" w:cs="Times New Roman"/>
          <w:b/>
          <w:bCs/>
          <w:sz w:val="24"/>
          <w:szCs w:val="24"/>
        </w:rPr>
        <w:t>RODO</w:t>
      </w:r>
    </w:p>
    <w:p w14:paraId="1B9DB891" w14:textId="19A426C3" w:rsidR="002535D0" w:rsidRPr="002535D0" w:rsidRDefault="002535D0" w:rsidP="00253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</w:t>
      </w:r>
      <w:r w:rsidR="00B23F1D">
        <w:rPr>
          <w:rFonts w:ascii="Times New Roman" w:hAnsi="Times New Roman" w:cs="Times New Roman"/>
          <w:sz w:val="24"/>
          <w:szCs w:val="24"/>
        </w:rPr>
        <w:t xml:space="preserve"> </w:t>
      </w:r>
      <w:r w:rsidRPr="002535D0">
        <w:rPr>
          <w:rFonts w:ascii="Times New Roman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 z 04.05.2016, str. 1), dalej „RODO”, informuję, że: </w:t>
      </w:r>
    </w:p>
    <w:p w14:paraId="0CBE4661" w14:textId="77777777" w:rsidR="002535D0" w:rsidRPr="002535D0" w:rsidRDefault="002535D0" w:rsidP="00253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Administratorem Pani/Pana danych osobowych jest Szkoła Podstawowa nr 11 im. Floriana Marciniaka</w:t>
      </w:r>
    </w:p>
    <w:p w14:paraId="7A9EB773" w14:textId="77777777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inspektorem ochrony danych osobowych jest Pani Marika Tomaszewska-Nowicka, tel. (63) 240-11-77, e-mail: iod@konin.um.gov.pl</w:t>
      </w:r>
    </w:p>
    <w:p w14:paraId="35F0AA2B" w14:textId="3BD2BB64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</w:t>
      </w:r>
      <w:r w:rsidR="00DE2BFB">
        <w:rPr>
          <w:rFonts w:ascii="Times New Roman" w:hAnsi="Times New Roman" w:cs="Times New Roman"/>
          <w:sz w:val="24"/>
          <w:szCs w:val="24"/>
        </w:rPr>
        <w:t xml:space="preserve"> </w:t>
      </w:r>
      <w:r w:rsidRPr="002535D0">
        <w:rPr>
          <w:rFonts w:ascii="Times New Roman" w:hAnsi="Times New Roman" w:cs="Times New Roman"/>
          <w:sz w:val="24"/>
          <w:szCs w:val="24"/>
        </w:rPr>
        <w:t>z niniejszym postępowaniem o udzielenie zamówienia publicznego, prowadzonym w trybie przetargu – tryb podstawowy.</w:t>
      </w:r>
    </w:p>
    <w:p w14:paraId="6CBD02F8" w14:textId="77777777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o art. 18 oraz 74 Ustawy  z dnia 11 września 2019 r.– Prawo zamówień publicznych  (Dz. U. z 2019r. poz. 2019 ze zm.)</w:t>
      </w:r>
    </w:p>
    <w:p w14:paraId="2A27CBA5" w14:textId="77777777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Pani/Pana dane osobowe będą przechowywane, zgodnie z art. 78 Ustawy  z dnia 11 września 2019 r.– Prawo zamówień publicznych  (Dz. U. z 2019r. poz. 2019 ze zm.) przez okres 4 lat od dnia zakończenia postępowania o udzielenie zamówienia, a jeżeli czas trwania umowy przekracza 4 lata, okres przechowywania obejmuje cały czas trwania umowy.</w:t>
      </w:r>
    </w:p>
    <w:p w14:paraId="53BC53FA" w14:textId="77777777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535D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535D0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535D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535D0">
        <w:rPr>
          <w:rFonts w:ascii="Times New Roman" w:hAnsi="Times New Roman" w:cs="Times New Roman"/>
          <w:sz w:val="24"/>
          <w:szCs w:val="24"/>
        </w:rPr>
        <w:t>,</w:t>
      </w:r>
    </w:p>
    <w:p w14:paraId="7AEE9241" w14:textId="77777777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RODO.</w:t>
      </w:r>
    </w:p>
    <w:p w14:paraId="2D6DD228" w14:textId="77777777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Posiada Pani/Pan:</w:t>
      </w:r>
    </w:p>
    <w:p w14:paraId="69241CD3" w14:textId="77777777" w:rsidR="002535D0" w:rsidRPr="002535D0" w:rsidRDefault="002535D0" w:rsidP="002535D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2972B1C1" w14:textId="77777777" w:rsidR="002535D0" w:rsidRPr="002535D0" w:rsidRDefault="002535D0" w:rsidP="002535D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 xml:space="preserve">na podstawie art. 16 RODO prawo do sprostowania Pani/Pana danych osobowych (skorzystanie z prawa do sprostowania nie może skutkować zmianą wyniku postępowania o udzielenie zamówienia publicznego ani zmianą </w:t>
      </w:r>
      <w:r w:rsidRPr="002535D0">
        <w:rPr>
          <w:rFonts w:ascii="Times New Roman" w:hAnsi="Times New Roman" w:cs="Times New Roman"/>
          <w:sz w:val="24"/>
          <w:szCs w:val="24"/>
        </w:rPr>
        <w:lastRenderedPageBreak/>
        <w:t xml:space="preserve">postanowień umowy w zakresie niezgodnym z ustawą </w:t>
      </w:r>
      <w:proofErr w:type="spellStart"/>
      <w:r w:rsidRPr="002535D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535D0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</w:t>
      </w:r>
    </w:p>
    <w:p w14:paraId="301A108E" w14:textId="558D3FA5" w:rsidR="002535D0" w:rsidRPr="002535D0" w:rsidRDefault="002535D0" w:rsidP="002535D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2F9F073" w14:textId="496FC2DB" w:rsidR="002535D0" w:rsidRPr="002535D0" w:rsidRDefault="002535D0" w:rsidP="002535D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98A55F3" w14:textId="77777777" w:rsidR="002535D0" w:rsidRPr="002535D0" w:rsidRDefault="002535D0" w:rsidP="002535D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4B1033F4" w14:textId="77777777" w:rsidR="002535D0" w:rsidRPr="002535D0" w:rsidRDefault="002535D0" w:rsidP="002535D0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47A5E80A" w14:textId="77777777" w:rsidR="002535D0" w:rsidRPr="002535D0" w:rsidRDefault="002535D0" w:rsidP="002535D0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prawo do przenoszenia danych osobowych, o którym mowa w art. 20 RODO; na podstawie art. 21 RODO prawo sprzeciwu, wobec przetwarzania danych osobowych, gdyż podstawą prawną przetwarzania Pani/Pana danych osobowych jest art. 6 ust. 1 lit. c RODO.</w:t>
      </w:r>
    </w:p>
    <w:p w14:paraId="42C39DA7" w14:textId="77777777" w:rsidR="002535D0" w:rsidRPr="002535D0" w:rsidRDefault="002535D0" w:rsidP="002535D0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5D0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3CAEAAE1" w14:textId="77777777" w:rsidR="00A3566D" w:rsidRDefault="00A3566D" w:rsidP="00E51868">
      <w:pPr>
        <w:rPr>
          <w:rFonts w:ascii="Times New Roman" w:hAnsi="Times New Roman" w:cs="Times New Roman"/>
          <w:sz w:val="24"/>
          <w:szCs w:val="24"/>
        </w:rPr>
      </w:pPr>
    </w:p>
    <w:p w14:paraId="0F959783" w14:textId="362ADFB9" w:rsidR="00E51868" w:rsidRPr="002353E1" w:rsidRDefault="00E67175" w:rsidP="00E518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7A04B4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1868" w:rsidRPr="002353E1">
        <w:rPr>
          <w:rFonts w:ascii="Times New Roman" w:hAnsi="Times New Roman" w:cs="Times New Roman"/>
          <w:b/>
          <w:sz w:val="24"/>
          <w:szCs w:val="24"/>
        </w:rPr>
        <w:t>OSOBA UPOWAŻNIONA DO KONTAKTU Z WYKONAWCAMI :</w:t>
      </w:r>
    </w:p>
    <w:p w14:paraId="78E2469E" w14:textId="5200F438" w:rsidR="00E51868" w:rsidRPr="0098653A" w:rsidRDefault="00B65B89" w:rsidP="00E51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Cyferkowska</w:t>
      </w:r>
      <w:proofErr w:type="spellEnd"/>
    </w:p>
    <w:p w14:paraId="1BBC06EC" w14:textId="4344B8F8" w:rsidR="00E51868" w:rsidRDefault="00E51868" w:rsidP="00E51868">
      <w:pPr>
        <w:rPr>
          <w:rFonts w:ascii="Times New Roman" w:hAnsi="Times New Roman" w:cs="Times New Roman"/>
          <w:sz w:val="24"/>
          <w:szCs w:val="24"/>
        </w:rPr>
      </w:pPr>
      <w:r w:rsidRPr="0098653A">
        <w:rPr>
          <w:rFonts w:ascii="Times New Roman" w:hAnsi="Times New Roman" w:cs="Times New Roman"/>
          <w:sz w:val="24"/>
          <w:szCs w:val="24"/>
        </w:rPr>
        <w:t>Tel</w:t>
      </w:r>
      <w:r w:rsidRPr="00961844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961844" w:rsidRPr="00961844">
        <w:rPr>
          <w:rFonts w:ascii="Times New Roman" w:hAnsi="Times New Roman" w:cs="Times New Roman"/>
          <w:sz w:val="24"/>
          <w:szCs w:val="24"/>
          <w:highlight w:val="yellow"/>
        </w:rPr>
        <w:t>63 242 77 27</w:t>
      </w:r>
    </w:p>
    <w:p w14:paraId="0D3DA3CB" w14:textId="10C166DC" w:rsidR="007A04B4" w:rsidRDefault="007A04B4" w:rsidP="00E51868">
      <w:pPr>
        <w:rPr>
          <w:rFonts w:ascii="Times New Roman" w:hAnsi="Times New Roman" w:cs="Times New Roman"/>
          <w:sz w:val="24"/>
          <w:szCs w:val="24"/>
        </w:rPr>
      </w:pPr>
    </w:p>
    <w:p w14:paraId="6693BDAB" w14:textId="77777777" w:rsidR="007A04B4" w:rsidRPr="0098653A" w:rsidRDefault="007A04B4" w:rsidP="00E51868">
      <w:pPr>
        <w:rPr>
          <w:rFonts w:ascii="Times New Roman" w:hAnsi="Times New Roman" w:cs="Times New Roman"/>
          <w:sz w:val="24"/>
          <w:szCs w:val="24"/>
        </w:rPr>
      </w:pPr>
    </w:p>
    <w:p w14:paraId="170DD7C6" w14:textId="6946E0B0" w:rsidR="00A526BB" w:rsidRDefault="00E03848" w:rsidP="00E03848">
      <w:pPr>
        <w:ind w:left="5664"/>
        <w:rPr>
          <w:rFonts w:ascii="Times New Roman" w:hAnsi="Times New Roman" w:cs="Times New Roman"/>
          <w:sz w:val="24"/>
          <w:szCs w:val="24"/>
        </w:rPr>
      </w:pPr>
      <w:r w:rsidRPr="00E03848">
        <w:rPr>
          <w:rFonts w:ascii="Times New Roman" w:hAnsi="Times New Roman" w:cs="Times New Roman"/>
          <w:sz w:val="24"/>
          <w:szCs w:val="24"/>
        </w:rPr>
        <w:t>.....................................................                                                                                                                                                                         Kierownik Zamawiającego</w:t>
      </w:r>
    </w:p>
    <w:p w14:paraId="32E5A0D6" w14:textId="08BEB40C" w:rsidR="00E51868" w:rsidRPr="0098653A" w:rsidRDefault="00E51868" w:rsidP="00E51868">
      <w:pPr>
        <w:rPr>
          <w:rFonts w:ascii="Times New Roman" w:hAnsi="Times New Roman" w:cs="Times New Roman"/>
          <w:sz w:val="24"/>
          <w:szCs w:val="24"/>
        </w:rPr>
      </w:pPr>
      <w:r w:rsidRPr="0098653A">
        <w:rPr>
          <w:rFonts w:ascii="Times New Roman" w:hAnsi="Times New Roman" w:cs="Times New Roman"/>
          <w:sz w:val="24"/>
          <w:szCs w:val="24"/>
        </w:rPr>
        <w:t>Załączniki :</w:t>
      </w:r>
    </w:p>
    <w:p w14:paraId="2E580789" w14:textId="6FE0AC5C" w:rsidR="00E51868" w:rsidRPr="00B15BEC" w:rsidRDefault="00E51868" w:rsidP="00E51868">
      <w:pPr>
        <w:rPr>
          <w:rFonts w:ascii="Times New Roman" w:hAnsi="Times New Roman" w:cs="Times New Roman"/>
          <w:sz w:val="20"/>
          <w:szCs w:val="20"/>
        </w:rPr>
      </w:pPr>
      <w:r w:rsidRPr="00B15BEC">
        <w:rPr>
          <w:rFonts w:ascii="Times New Roman" w:hAnsi="Times New Roman" w:cs="Times New Roman"/>
          <w:sz w:val="20"/>
          <w:szCs w:val="20"/>
        </w:rPr>
        <w:t>1.Formularz ofertowy</w:t>
      </w:r>
      <w:r w:rsidR="00910732">
        <w:rPr>
          <w:rFonts w:ascii="Times New Roman" w:hAnsi="Times New Roman" w:cs="Times New Roman"/>
          <w:sz w:val="20"/>
          <w:szCs w:val="20"/>
        </w:rPr>
        <w:t xml:space="preserve"> – Załącznik nr 1A</w:t>
      </w:r>
      <w:r w:rsidRPr="00B15BEC">
        <w:rPr>
          <w:rFonts w:ascii="Times New Roman" w:hAnsi="Times New Roman" w:cs="Times New Roman"/>
          <w:sz w:val="20"/>
          <w:szCs w:val="20"/>
        </w:rPr>
        <w:t>,</w:t>
      </w:r>
    </w:p>
    <w:p w14:paraId="0225EBCA" w14:textId="381E23F2" w:rsidR="00E51868" w:rsidRDefault="00E51868" w:rsidP="00E51868">
      <w:pPr>
        <w:rPr>
          <w:rFonts w:ascii="Times New Roman" w:hAnsi="Times New Roman" w:cs="Times New Roman"/>
          <w:sz w:val="20"/>
          <w:szCs w:val="20"/>
        </w:rPr>
      </w:pPr>
      <w:r w:rsidRPr="00B15BEC">
        <w:rPr>
          <w:rFonts w:ascii="Times New Roman" w:hAnsi="Times New Roman" w:cs="Times New Roman"/>
          <w:sz w:val="20"/>
          <w:szCs w:val="20"/>
        </w:rPr>
        <w:t>2.</w:t>
      </w:r>
      <w:r w:rsidR="00910732">
        <w:rPr>
          <w:rFonts w:ascii="Times New Roman" w:hAnsi="Times New Roman" w:cs="Times New Roman"/>
          <w:sz w:val="20"/>
          <w:szCs w:val="20"/>
        </w:rPr>
        <w:t xml:space="preserve">Opis przedmiotu zamówienia - </w:t>
      </w:r>
      <w:r w:rsidR="00A526BB">
        <w:rPr>
          <w:rFonts w:ascii="Times New Roman" w:hAnsi="Times New Roman" w:cs="Times New Roman"/>
          <w:sz w:val="20"/>
          <w:szCs w:val="20"/>
        </w:rPr>
        <w:t>– Załącznik nr 1B</w:t>
      </w:r>
      <w:r w:rsidRPr="00B15BEC">
        <w:rPr>
          <w:rFonts w:ascii="Times New Roman" w:hAnsi="Times New Roman" w:cs="Times New Roman"/>
          <w:sz w:val="20"/>
          <w:szCs w:val="20"/>
        </w:rPr>
        <w:t>,</w:t>
      </w:r>
    </w:p>
    <w:p w14:paraId="53EEF800" w14:textId="312B369F" w:rsidR="00A526BB" w:rsidRDefault="00A526BB" w:rsidP="00E518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Opis oferowanego wyposażenia – Załącznik nr 1C</w:t>
      </w:r>
    </w:p>
    <w:p w14:paraId="61DB3412" w14:textId="3976F38C" w:rsidR="00A526BB" w:rsidRPr="00B15BEC" w:rsidRDefault="00A526BB" w:rsidP="00E518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Oświadczenie o </w:t>
      </w:r>
      <w:r w:rsidR="00B23F1D">
        <w:rPr>
          <w:rFonts w:ascii="Times New Roman" w:hAnsi="Times New Roman" w:cs="Times New Roman"/>
          <w:sz w:val="20"/>
          <w:szCs w:val="20"/>
        </w:rPr>
        <w:t>braku powiązań – Załącznik nr 2,</w:t>
      </w:r>
    </w:p>
    <w:p w14:paraId="03D34FC5" w14:textId="3D93F9DB" w:rsidR="00E51868" w:rsidRPr="00B15BEC" w:rsidRDefault="00A526BB" w:rsidP="00E518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E51868" w:rsidRPr="00B15BEC">
        <w:rPr>
          <w:rFonts w:ascii="Times New Roman" w:hAnsi="Times New Roman" w:cs="Times New Roman"/>
          <w:sz w:val="20"/>
          <w:szCs w:val="20"/>
        </w:rPr>
        <w:t>.Wzór umowy</w:t>
      </w:r>
      <w:r w:rsidR="00B23F1D">
        <w:rPr>
          <w:rFonts w:ascii="Times New Roman" w:hAnsi="Times New Roman" w:cs="Times New Roman"/>
          <w:sz w:val="20"/>
          <w:szCs w:val="20"/>
        </w:rPr>
        <w:t xml:space="preserve"> Załącznik nr 3.</w:t>
      </w:r>
    </w:p>
    <w:p w14:paraId="5F972AA5" w14:textId="578ECF8A" w:rsidR="00A3566D" w:rsidRDefault="00A3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861948" w14:textId="610F7B9F" w:rsidR="00E51868" w:rsidRDefault="00E51868" w:rsidP="00961844">
      <w:pPr>
        <w:jc w:val="right"/>
        <w:rPr>
          <w:rFonts w:ascii="Times New Roman" w:hAnsi="Times New Roman" w:cs="Times New Roman"/>
          <w:sz w:val="24"/>
          <w:szCs w:val="24"/>
        </w:rPr>
      </w:pPr>
      <w:r w:rsidRPr="00F964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0A0E" w:rsidRPr="00F9646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96460">
        <w:rPr>
          <w:rFonts w:ascii="Times New Roman" w:hAnsi="Times New Roman" w:cs="Times New Roman"/>
          <w:sz w:val="24"/>
          <w:szCs w:val="24"/>
        </w:rPr>
        <w:t xml:space="preserve">Załącznik nr  </w:t>
      </w:r>
      <w:r w:rsidR="00C1668E" w:rsidRPr="00F96460">
        <w:rPr>
          <w:rFonts w:ascii="Times New Roman" w:eastAsia="Arial Narrow" w:hAnsi="Times New Roman" w:cs="Times New Roman"/>
          <w:i/>
          <w:iCs/>
          <w:sz w:val="24"/>
          <w:szCs w:val="24"/>
          <w:lang w:eastAsia="pl-PL"/>
        </w:rPr>
        <w:t xml:space="preserve">1A </w:t>
      </w:r>
      <w:r w:rsidRPr="00F96460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52B93EFE" w14:textId="27B2840C" w:rsidR="00961844" w:rsidRPr="00961844" w:rsidRDefault="00961844" w:rsidP="009618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1844">
        <w:rPr>
          <w:rFonts w:ascii="Times New Roman" w:hAnsi="Times New Roman" w:cs="Times New Roman"/>
          <w:b/>
          <w:bCs/>
          <w:sz w:val="24"/>
          <w:szCs w:val="24"/>
        </w:rPr>
        <w:t>SP-11.D.271.1.2021</w:t>
      </w:r>
    </w:p>
    <w:p w14:paraId="6511CB64" w14:textId="77777777" w:rsidR="00D75FF0" w:rsidRPr="00F96460" w:rsidRDefault="00D75FF0" w:rsidP="00D75FF0">
      <w:pPr>
        <w:spacing w:after="120" w:line="240" w:lineRule="auto"/>
        <w:ind w:right="-2"/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  <w:t>Nazwa firmy (wykonawcy): ..................................</w:t>
      </w:r>
    </w:p>
    <w:p w14:paraId="76B4A8A5" w14:textId="77777777" w:rsidR="00D75FF0" w:rsidRPr="00F96460" w:rsidRDefault="00D75FF0" w:rsidP="00D75FF0">
      <w:pPr>
        <w:spacing w:after="120" w:line="240" w:lineRule="auto"/>
        <w:ind w:right="-2"/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  <w:t>Adres wykonawcy: ...................................................</w:t>
      </w:r>
    </w:p>
    <w:p w14:paraId="0BB6C2AC" w14:textId="77777777" w:rsidR="00D75FF0" w:rsidRPr="00F96460" w:rsidRDefault="00D75FF0" w:rsidP="00D75FF0">
      <w:pPr>
        <w:spacing w:after="120" w:line="240" w:lineRule="auto"/>
        <w:ind w:right="-2"/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  <w:t>...........................................................................................</w:t>
      </w:r>
    </w:p>
    <w:p w14:paraId="7D56F65B" w14:textId="77777777" w:rsidR="00D75FF0" w:rsidRPr="00F96460" w:rsidRDefault="00D75FF0" w:rsidP="00D75FF0">
      <w:pPr>
        <w:spacing w:after="120" w:line="240" w:lineRule="auto"/>
        <w:ind w:right="-2"/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  <w:t>NIP: ................................REGON: .........................KRS: ..........................................</w:t>
      </w:r>
    </w:p>
    <w:p w14:paraId="0C35F1E7" w14:textId="77777777" w:rsidR="00D75FF0" w:rsidRPr="00F96460" w:rsidRDefault="00D75FF0" w:rsidP="00D75FF0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0C8DF3AD" w14:textId="77777777" w:rsidR="00D75FF0" w:rsidRPr="00F96460" w:rsidRDefault="00D75FF0" w:rsidP="00D75FF0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</w:p>
    <w:p w14:paraId="3CC9F5A3" w14:textId="77777777" w:rsidR="00D75FF0" w:rsidRPr="00F96460" w:rsidRDefault="00D75FF0" w:rsidP="00D75FF0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 xml:space="preserve">                        numer telefonu ; adres e-mail wykonawcy</w:t>
      </w:r>
    </w:p>
    <w:p w14:paraId="2AE13420" w14:textId="77777777" w:rsidR="00D75FF0" w:rsidRPr="00F96460" w:rsidRDefault="00D75FF0" w:rsidP="00D75FF0">
      <w:pPr>
        <w:keepNext/>
        <w:keepLines/>
        <w:tabs>
          <w:tab w:val="left" w:pos="7836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C997529" w14:textId="77777777" w:rsidR="00D75FF0" w:rsidRPr="00F96460" w:rsidRDefault="00D75FF0" w:rsidP="00D75FF0">
      <w:pPr>
        <w:keepNext/>
        <w:keepLines/>
        <w:tabs>
          <w:tab w:val="left" w:pos="7836"/>
        </w:tabs>
        <w:spacing w:after="0" w:line="240" w:lineRule="auto"/>
        <w:ind w:left="3686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9B6F95C" w14:textId="77777777" w:rsidR="00417EB1" w:rsidRPr="00F96460" w:rsidRDefault="00417EB1" w:rsidP="00417EB1">
      <w:pPr>
        <w:spacing w:after="0" w:line="240" w:lineRule="auto"/>
        <w:ind w:left="4956"/>
        <w:rPr>
          <w:rFonts w:ascii="Times New Roman" w:eastAsia="Arial Narrow" w:hAnsi="Times New Roman" w:cs="Times New Roman"/>
          <w:b/>
          <w:iCs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b/>
          <w:iCs/>
          <w:sz w:val="24"/>
          <w:szCs w:val="24"/>
          <w:lang w:eastAsia="pl-PL"/>
        </w:rPr>
        <w:t>Szkoła Podstawowa nr 11 im. F. Marciniaka</w:t>
      </w:r>
    </w:p>
    <w:p w14:paraId="3BDDFBFA" w14:textId="73BFB32B" w:rsidR="00D75FF0" w:rsidRPr="00F96460" w:rsidRDefault="00417EB1" w:rsidP="00417EB1">
      <w:pPr>
        <w:spacing w:after="0" w:line="240" w:lineRule="auto"/>
        <w:ind w:left="4956"/>
        <w:rPr>
          <w:rFonts w:ascii="Times New Roman" w:eastAsia="Arial Narrow" w:hAnsi="Times New Roman" w:cs="Times New Roman"/>
          <w:b/>
          <w:iCs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b/>
          <w:iCs/>
          <w:sz w:val="24"/>
          <w:szCs w:val="24"/>
          <w:lang w:eastAsia="pl-PL"/>
        </w:rPr>
        <w:t xml:space="preserve">ul. </w:t>
      </w:r>
      <w:proofErr w:type="spellStart"/>
      <w:r w:rsidRPr="00F96460">
        <w:rPr>
          <w:rFonts w:ascii="Times New Roman" w:eastAsia="Arial Narrow" w:hAnsi="Times New Roman" w:cs="Times New Roman"/>
          <w:b/>
          <w:iCs/>
          <w:sz w:val="24"/>
          <w:szCs w:val="24"/>
          <w:lang w:eastAsia="pl-PL"/>
        </w:rPr>
        <w:t>Łężyńska</w:t>
      </w:r>
      <w:proofErr w:type="spellEnd"/>
      <w:r w:rsidRPr="00F96460">
        <w:rPr>
          <w:rFonts w:ascii="Times New Roman" w:eastAsia="Arial Narrow" w:hAnsi="Times New Roman" w:cs="Times New Roman"/>
          <w:b/>
          <w:iCs/>
          <w:sz w:val="24"/>
          <w:szCs w:val="24"/>
          <w:lang w:eastAsia="pl-PL"/>
        </w:rPr>
        <w:t xml:space="preserve"> 9, 62-510 Konin</w:t>
      </w:r>
    </w:p>
    <w:p w14:paraId="1C496D40" w14:textId="47F0EC6B" w:rsidR="00417EB1" w:rsidRPr="00F96460" w:rsidRDefault="00417EB1" w:rsidP="00417EB1">
      <w:pPr>
        <w:spacing w:after="0" w:line="240" w:lineRule="auto"/>
        <w:ind w:left="4956"/>
        <w:rPr>
          <w:rFonts w:ascii="Times New Roman" w:eastAsia="Arial Narrow" w:hAnsi="Times New Roman" w:cs="Times New Roman"/>
          <w:b/>
          <w:iCs/>
          <w:sz w:val="24"/>
          <w:szCs w:val="24"/>
          <w:lang w:eastAsia="pl-PL"/>
        </w:rPr>
      </w:pPr>
    </w:p>
    <w:p w14:paraId="00AA993F" w14:textId="77777777" w:rsidR="00417EB1" w:rsidRPr="00F96460" w:rsidRDefault="00417EB1" w:rsidP="00417EB1">
      <w:pPr>
        <w:spacing w:after="0" w:line="240" w:lineRule="auto"/>
        <w:ind w:left="4956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</w:p>
    <w:p w14:paraId="4E186CDA" w14:textId="77777777" w:rsidR="00D75FF0" w:rsidRPr="00F96460" w:rsidRDefault="00D75FF0" w:rsidP="00D75FF0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>F O R M U L A R Z   O F E R T O W Y</w:t>
      </w:r>
    </w:p>
    <w:p w14:paraId="1A14C888" w14:textId="77777777" w:rsidR="00D75FF0" w:rsidRPr="00F96460" w:rsidRDefault="00D75FF0" w:rsidP="00D75FF0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</w:p>
    <w:p w14:paraId="2A5DBB03" w14:textId="0A996E3F" w:rsidR="00D75FF0" w:rsidRPr="00F96460" w:rsidRDefault="00D75FF0" w:rsidP="00D7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4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Nawiązując do ogłoszenia o </w:t>
      </w:r>
      <w:r w:rsidR="00B23F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zapytaniu ofertowym</w:t>
      </w:r>
      <w:r w:rsidRPr="00F964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 </w:t>
      </w:r>
      <w:r w:rsidRPr="00F96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417EB1" w:rsidRPr="00F96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dostawę wyposażenia  do Szkoły Podstawowej nr 11  w Koninie</w:t>
      </w:r>
      <w:r w:rsidRPr="00F96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="00C1668E" w:rsidRPr="00F9646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„Dostępna Szkoła” realizowany jest przez Fundację Fundusz Współpracy i Fundację Instytut Rozwoju Regionalnego, w ramach Programu Operacyjnego Wiedza Edukacja Rozwój 2014 – 2020, jako pilotaż działania „Szkoła bez barier” – program Dostępność Plus.</w:t>
      </w:r>
    </w:p>
    <w:p w14:paraId="68DC1F01" w14:textId="77777777" w:rsidR="00D75FF0" w:rsidRPr="00F96460" w:rsidRDefault="00D75FF0" w:rsidP="00D75FF0">
      <w:pPr>
        <w:spacing w:after="0" w:line="360" w:lineRule="auto"/>
        <w:ind w:firstLine="284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056568FC" w14:textId="68CE614A" w:rsidR="00D75FF0" w:rsidRPr="00EA1018" w:rsidRDefault="00D75FF0" w:rsidP="00EA1018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Arial Narrow" w:hAnsi="Times New Roman" w:cs="Times New Roman"/>
          <w:bCs/>
          <w:color w:val="000000"/>
          <w:sz w:val="24"/>
          <w:szCs w:val="24"/>
          <w:lang w:eastAsia="pl-PL"/>
        </w:rPr>
      </w:pPr>
      <w:r w:rsidRPr="00EA1018">
        <w:rPr>
          <w:rFonts w:ascii="Times New Roman" w:eastAsia="Arial Narrow" w:hAnsi="Times New Roman" w:cs="Times New Roman"/>
          <w:iCs/>
          <w:color w:val="000000"/>
          <w:sz w:val="24"/>
          <w:szCs w:val="24"/>
          <w:lang w:eastAsia="pl-PL"/>
        </w:rPr>
        <w:t>O</w:t>
      </w:r>
      <w:r w:rsidRPr="00EA1018">
        <w:rPr>
          <w:rFonts w:ascii="Times New Roman" w:eastAsia="Arial Narrow" w:hAnsi="Times New Roman" w:cs="Times New Roman"/>
          <w:bCs/>
          <w:color w:val="000000"/>
          <w:sz w:val="24"/>
          <w:szCs w:val="24"/>
          <w:lang w:eastAsia="pl-PL"/>
        </w:rPr>
        <w:t>feruję/</w:t>
      </w:r>
      <w:proofErr w:type="spellStart"/>
      <w:r w:rsidRPr="00EA1018">
        <w:rPr>
          <w:rFonts w:ascii="Times New Roman" w:eastAsia="Arial Narrow" w:hAnsi="Times New Roman" w:cs="Times New Roman"/>
          <w:bCs/>
          <w:color w:val="000000"/>
          <w:sz w:val="24"/>
          <w:szCs w:val="24"/>
          <w:lang w:eastAsia="pl-PL"/>
        </w:rPr>
        <w:t>emy</w:t>
      </w:r>
      <w:proofErr w:type="spellEnd"/>
      <w:r w:rsidRPr="00EA1018">
        <w:rPr>
          <w:rFonts w:ascii="Times New Roman" w:eastAsia="Arial Narrow" w:hAnsi="Times New Roman" w:cs="Times New Roman"/>
          <w:bCs/>
          <w:color w:val="000000"/>
          <w:sz w:val="24"/>
          <w:szCs w:val="24"/>
          <w:lang w:eastAsia="pl-PL"/>
        </w:rPr>
        <w:t xml:space="preserve"> wykonanie przedmiotu zamówienia na następujących zasadach:</w:t>
      </w:r>
    </w:p>
    <w:p w14:paraId="1E794193" w14:textId="77777777" w:rsidR="00D75FF0" w:rsidRPr="00F96460" w:rsidRDefault="00D75FF0" w:rsidP="00D75FF0">
      <w:pPr>
        <w:spacing w:after="0" w:line="360" w:lineRule="auto"/>
        <w:ind w:left="284" w:hanging="284"/>
        <w:jc w:val="both"/>
        <w:rPr>
          <w:rFonts w:ascii="Times New Roman" w:eastAsia="Arial Narrow" w:hAnsi="Times New Roman" w:cs="Times New Roman"/>
          <w:bCs/>
          <w:color w:val="000000"/>
          <w:sz w:val="24"/>
          <w:szCs w:val="24"/>
          <w:lang w:eastAsia="pl-PL"/>
        </w:rPr>
      </w:pPr>
    </w:p>
    <w:p w14:paraId="0F6286DF" w14:textId="77777777" w:rsidR="00D75FF0" w:rsidRPr="00F96460" w:rsidRDefault="00D75FF0" w:rsidP="00D75FF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DCCD9C" w14:textId="1CA3A767" w:rsidR="00D75FF0" w:rsidRPr="00F96460" w:rsidRDefault="00D75FF0" w:rsidP="00D75FF0">
      <w:pPr>
        <w:numPr>
          <w:ilvl w:val="0"/>
          <w:numId w:val="28"/>
        </w:numPr>
        <w:tabs>
          <w:tab w:val="left" w:pos="709"/>
          <w:tab w:val="left" w:pos="76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75378793"/>
      <w:r w:rsidRPr="00F96460">
        <w:rPr>
          <w:rFonts w:ascii="Times New Roman" w:eastAsia="Calibri" w:hAnsi="Times New Roman" w:cs="Times New Roman"/>
          <w:b/>
          <w:sz w:val="24"/>
          <w:szCs w:val="24"/>
        </w:rPr>
        <w:t xml:space="preserve">Termin dostawy: </w:t>
      </w:r>
      <w:r w:rsidR="00EA1018">
        <w:rPr>
          <w:rFonts w:ascii="Times New Roman" w:eastAsia="Calibri" w:hAnsi="Times New Roman" w:cs="Times New Roman"/>
          <w:sz w:val="24"/>
          <w:szCs w:val="24"/>
        </w:rPr>
        <w:t>3</w:t>
      </w:r>
      <w:r w:rsidR="006F35A8" w:rsidRPr="00F96460">
        <w:rPr>
          <w:rFonts w:ascii="Times New Roman" w:eastAsia="Calibri" w:hAnsi="Times New Roman" w:cs="Times New Roman"/>
          <w:sz w:val="24"/>
          <w:szCs w:val="24"/>
        </w:rPr>
        <w:t>0 dni</w:t>
      </w:r>
      <w:r w:rsidR="006F35A8" w:rsidRPr="00F96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6460">
        <w:rPr>
          <w:rFonts w:ascii="Times New Roman" w:eastAsia="Calibri" w:hAnsi="Times New Roman" w:cs="Times New Roman"/>
          <w:b/>
          <w:sz w:val="24"/>
          <w:szCs w:val="24"/>
        </w:rPr>
        <w:t>kalendarzowych</w:t>
      </w:r>
      <w:r w:rsidR="00C1668E" w:rsidRPr="00F9646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bookmarkEnd w:id="4"/>
    <w:p w14:paraId="1EC8C725" w14:textId="77777777" w:rsidR="00D75FF0" w:rsidRPr="00F96460" w:rsidRDefault="00D75FF0" w:rsidP="00D75FF0">
      <w:pPr>
        <w:tabs>
          <w:tab w:val="left" w:pos="709"/>
          <w:tab w:val="left" w:pos="7655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C9862" w14:textId="6185567E" w:rsidR="00D75FF0" w:rsidRPr="00F96460" w:rsidRDefault="00D75FF0" w:rsidP="00D75FF0">
      <w:pPr>
        <w:numPr>
          <w:ilvl w:val="0"/>
          <w:numId w:val="28"/>
        </w:numPr>
        <w:tabs>
          <w:tab w:val="left" w:pos="709"/>
          <w:tab w:val="left" w:pos="76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Ryczałtowa wartość </w:t>
      </w:r>
      <w:r w:rsidRPr="00F9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całego zakresu dostaw </w:t>
      </w:r>
      <w:r w:rsidRPr="00F9646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wynosi:</w:t>
      </w:r>
    </w:p>
    <w:p w14:paraId="07BE9516" w14:textId="0893037F" w:rsidR="00D75FF0" w:rsidRPr="00F96460" w:rsidRDefault="00D75FF0" w:rsidP="00D75FF0">
      <w:pPr>
        <w:tabs>
          <w:tab w:val="left" w:pos="1800"/>
          <w:tab w:val="left" w:pos="5954"/>
          <w:tab w:val="left" w:pos="6804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46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a)</w:t>
      </w:r>
      <w:r w:rsidRPr="00F9646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</w:r>
      <w:r w:rsidRPr="00F9646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cena netto</w:t>
      </w:r>
      <w:r w:rsidRPr="00F964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wysokości</w:t>
      </w:r>
      <w:r w:rsidRPr="00F9646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:</w:t>
      </w:r>
      <w:r w:rsidRPr="00F9646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ab/>
      </w:r>
      <w:r w:rsidRPr="00F964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 zł</w:t>
      </w:r>
      <w:r w:rsidRPr="00F964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F964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(kwota z wiersza </w:t>
      </w:r>
      <w:r w:rsidR="00EA10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</w:t>
      </w:r>
      <w:r w:rsidRPr="00F964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tabeli 1)</w:t>
      </w:r>
    </w:p>
    <w:p w14:paraId="356A2A49" w14:textId="77777777" w:rsidR="00D75FF0" w:rsidRPr="00F96460" w:rsidRDefault="00D75FF0" w:rsidP="00D75FF0">
      <w:pPr>
        <w:tabs>
          <w:tab w:val="left" w:pos="1800"/>
          <w:tab w:val="left" w:pos="5954"/>
          <w:tab w:val="left" w:pos="6804"/>
        </w:tabs>
        <w:spacing w:after="0" w:line="240" w:lineRule="auto"/>
        <w:ind w:left="851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964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słownie: .........................................................................................</w:t>
      </w:r>
    </w:p>
    <w:p w14:paraId="44E4FC53" w14:textId="77777777" w:rsidR="00D75FF0" w:rsidRPr="00F96460" w:rsidRDefault="00D75FF0" w:rsidP="00D75FF0">
      <w:pPr>
        <w:tabs>
          <w:tab w:val="left" w:pos="1800"/>
          <w:tab w:val="left" w:pos="5954"/>
          <w:tab w:val="left" w:pos="6804"/>
        </w:tabs>
        <w:spacing w:after="0" w:line="240" w:lineRule="auto"/>
        <w:ind w:left="851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FB0D2C6" w14:textId="2EF1AD1C" w:rsidR="00D75FF0" w:rsidRPr="00F96460" w:rsidRDefault="00D75FF0" w:rsidP="00D75FF0">
      <w:pPr>
        <w:tabs>
          <w:tab w:val="left" w:pos="1800"/>
          <w:tab w:val="left" w:pos="5954"/>
          <w:tab w:val="left" w:pos="6804"/>
        </w:tabs>
        <w:spacing w:after="0" w:line="240" w:lineRule="auto"/>
        <w:ind w:left="851" w:hanging="284"/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b)</w:t>
      </w:r>
      <w:r w:rsidRPr="00F96460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ab/>
      </w:r>
      <w:r w:rsidRPr="00F96460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>podatek VAT</w:t>
      </w: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w wysokości </w:t>
      </w:r>
      <w:r w:rsidRPr="00F96460">
        <w:rPr>
          <w:rFonts w:ascii="Times New Roman" w:eastAsia="Arial Narrow" w:hAnsi="Times New Roman" w:cs="Times New Roman"/>
          <w:b/>
          <w:bCs/>
          <w:sz w:val="24"/>
          <w:szCs w:val="24"/>
          <w:lang w:eastAsia="pl-PL"/>
        </w:rPr>
        <w:t>……%</w:t>
      </w: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>:</w:t>
      </w:r>
      <w:r w:rsidRPr="00F96460">
        <w:rPr>
          <w:rFonts w:ascii="Times New Roman" w:eastAsia="Arial Narrow" w:hAnsi="Times New Roman" w:cs="Times New Roman"/>
          <w:color w:val="0000FF"/>
          <w:sz w:val="24"/>
          <w:szCs w:val="24"/>
          <w:lang w:eastAsia="pl-PL"/>
        </w:rPr>
        <w:tab/>
      </w: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>.............................. zł</w:t>
      </w: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br/>
      </w: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 xml:space="preserve">(kwota z wiersza </w:t>
      </w:r>
      <w:r w:rsidR="00EA1018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>8</w:t>
      </w: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 xml:space="preserve"> tabeli 1)</w:t>
      </w:r>
    </w:p>
    <w:p w14:paraId="5D92A881" w14:textId="77777777" w:rsidR="00D75FF0" w:rsidRPr="00F96460" w:rsidRDefault="00D75FF0" w:rsidP="00D75FF0">
      <w:pPr>
        <w:tabs>
          <w:tab w:val="left" w:pos="1800"/>
          <w:tab w:val="left" w:pos="5387"/>
          <w:tab w:val="left" w:pos="5812"/>
          <w:tab w:val="left" w:pos="6804"/>
        </w:tabs>
        <w:spacing w:after="0" w:line="240" w:lineRule="auto"/>
        <w:ind w:left="851" w:hanging="284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ab/>
        <w:t>słownie: .........................................................................................</w:t>
      </w:r>
    </w:p>
    <w:p w14:paraId="5E574E01" w14:textId="77777777" w:rsidR="00D75FF0" w:rsidRPr="00F96460" w:rsidRDefault="00D75FF0" w:rsidP="00D75FF0">
      <w:pPr>
        <w:tabs>
          <w:tab w:val="left" w:pos="1800"/>
          <w:tab w:val="left" w:pos="5387"/>
          <w:tab w:val="left" w:pos="5812"/>
          <w:tab w:val="left" w:pos="6804"/>
        </w:tabs>
        <w:spacing w:after="0" w:line="240" w:lineRule="auto"/>
        <w:ind w:left="851" w:hanging="284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565860D7" w14:textId="53C85287" w:rsidR="00D75FF0" w:rsidRPr="00F96460" w:rsidRDefault="00D75FF0" w:rsidP="00D75FF0">
      <w:pPr>
        <w:tabs>
          <w:tab w:val="left" w:pos="1800"/>
          <w:tab w:val="left" w:pos="5954"/>
          <w:tab w:val="left" w:pos="6804"/>
          <w:tab w:val="left" w:pos="8412"/>
          <w:tab w:val="left" w:pos="13079"/>
          <w:tab w:val="left" w:pos="13504"/>
        </w:tabs>
        <w:spacing w:after="0" w:line="240" w:lineRule="auto"/>
        <w:ind w:left="851" w:hanging="284"/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c)</w:t>
      </w:r>
      <w:r w:rsidRPr="00F96460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ab/>
        <w:t xml:space="preserve">cena brutto </w:t>
      </w:r>
      <w:r w:rsidRPr="00F96460">
        <w:rPr>
          <w:rFonts w:ascii="Times New Roman" w:eastAsia="Arial Narrow" w:hAnsi="Times New Roman" w:cs="Times New Roman"/>
          <w:color w:val="000000"/>
          <w:sz w:val="24"/>
          <w:szCs w:val="24"/>
          <w:lang w:eastAsia="pl-PL"/>
        </w:rPr>
        <w:t>(wraz z podatkiem VAT) w wysokości</w:t>
      </w:r>
      <w:r w:rsidRPr="00F96460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 xml:space="preserve">: </w:t>
      </w: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>.............................. zł</w:t>
      </w: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br/>
      </w: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 xml:space="preserve">(kwota z wiersza </w:t>
      </w:r>
      <w:r w:rsidR="00EA1018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>9</w:t>
      </w: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 xml:space="preserve"> tabeli 1)</w:t>
      </w:r>
    </w:p>
    <w:p w14:paraId="17880833" w14:textId="77777777" w:rsidR="00D75FF0" w:rsidRPr="00F96460" w:rsidRDefault="00D75FF0" w:rsidP="00D75FF0">
      <w:pPr>
        <w:tabs>
          <w:tab w:val="left" w:pos="1800"/>
          <w:tab w:val="left" w:pos="5387"/>
          <w:tab w:val="left" w:pos="5812"/>
          <w:tab w:val="left" w:pos="6804"/>
        </w:tabs>
        <w:spacing w:after="0" w:line="240" w:lineRule="auto"/>
        <w:ind w:left="851" w:hanging="284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ab/>
        <w:t>słownie: .........................................................................................</w:t>
      </w:r>
    </w:p>
    <w:p w14:paraId="58AF5C2D" w14:textId="77777777" w:rsidR="00D75FF0" w:rsidRPr="00F96460" w:rsidRDefault="00D75FF0" w:rsidP="00D75FF0">
      <w:pPr>
        <w:tabs>
          <w:tab w:val="left" w:pos="1192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14:paraId="5A700768" w14:textId="77777777" w:rsidR="00D75FF0" w:rsidRPr="00F96460" w:rsidRDefault="00D75FF0" w:rsidP="00D75FF0">
      <w:pPr>
        <w:tabs>
          <w:tab w:val="left" w:pos="11928"/>
        </w:tabs>
        <w:suppressAutoHyphens/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F964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W tym:</w:t>
      </w:r>
    </w:p>
    <w:p w14:paraId="16D9118D" w14:textId="22D9031F" w:rsidR="00D75FF0" w:rsidRPr="00F96460" w:rsidRDefault="00D75FF0" w:rsidP="00D75FF0">
      <w:pPr>
        <w:tabs>
          <w:tab w:val="left" w:pos="1192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F9646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Tabela 1</w:t>
      </w:r>
    </w:p>
    <w:p w14:paraId="7A59889C" w14:textId="57DACC65" w:rsidR="006F35A8" w:rsidRPr="00F96460" w:rsidRDefault="006F35A8" w:rsidP="00D75FF0">
      <w:pPr>
        <w:tabs>
          <w:tab w:val="left" w:pos="1192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14:paraId="7FE0251D" w14:textId="2AEA5810" w:rsidR="006F35A8" w:rsidRPr="00F96460" w:rsidRDefault="006F35A8" w:rsidP="00D75FF0">
      <w:pPr>
        <w:tabs>
          <w:tab w:val="left" w:pos="1192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10"/>
        <w:gridCol w:w="1430"/>
        <w:gridCol w:w="1163"/>
        <w:gridCol w:w="1163"/>
        <w:gridCol w:w="1966"/>
      </w:tblGrid>
      <w:tr w:rsidR="00DF1BA2" w:rsidRPr="00F96460" w14:paraId="1345BAE5" w14:textId="71AA0D93" w:rsidTr="00A229A3">
        <w:trPr>
          <w:jc w:val="center"/>
        </w:trPr>
        <w:tc>
          <w:tcPr>
            <w:tcW w:w="630" w:type="dxa"/>
          </w:tcPr>
          <w:p w14:paraId="1C6E05C3" w14:textId="77777777" w:rsidR="00DF1BA2" w:rsidRPr="00F96460" w:rsidRDefault="00DF1BA2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710" w:type="dxa"/>
          </w:tcPr>
          <w:p w14:paraId="43DFD871" w14:textId="77777777" w:rsidR="00DF1BA2" w:rsidRPr="00F96460" w:rsidRDefault="00DF1BA2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Przedmiot dostawy</w:t>
            </w:r>
          </w:p>
        </w:tc>
        <w:tc>
          <w:tcPr>
            <w:tcW w:w="1430" w:type="dxa"/>
          </w:tcPr>
          <w:p w14:paraId="72E42BD9" w14:textId="7AC9CD80" w:rsidR="00DF1BA2" w:rsidRPr="00F96460" w:rsidRDefault="00DF1BA2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6460"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1163" w:type="dxa"/>
          </w:tcPr>
          <w:p w14:paraId="7D7F2F47" w14:textId="1304A6E6" w:rsidR="00DF1BA2" w:rsidRPr="00F96460" w:rsidRDefault="00DF1BA2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6460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1163" w:type="dxa"/>
          </w:tcPr>
          <w:p w14:paraId="70B50105" w14:textId="3483810C" w:rsidR="00DF1BA2" w:rsidRPr="00F96460" w:rsidRDefault="00DF1BA2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6460">
              <w:rPr>
                <w:rFonts w:ascii="Times New Roman" w:hAnsi="Times New Roman" w:cs="Times New Roman"/>
                <w:sz w:val="24"/>
                <w:szCs w:val="24"/>
              </w:rPr>
              <w:t>Jednostka miary</w:t>
            </w:r>
          </w:p>
        </w:tc>
        <w:tc>
          <w:tcPr>
            <w:tcW w:w="1966" w:type="dxa"/>
          </w:tcPr>
          <w:p w14:paraId="23D7B777" w14:textId="33FA8BBE" w:rsidR="00DF1BA2" w:rsidRPr="00F96460" w:rsidRDefault="00DF1BA2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6460">
              <w:rPr>
                <w:rFonts w:ascii="Times New Roman" w:hAnsi="Times New Roman" w:cs="Times New Roman"/>
                <w:sz w:val="24"/>
                <w:szCs w:val="24"/>
              </w:rPr>
              <w:t>Cena całkowita netto</w:t>
            </w:r>
          </w:p>
        </w:tc>
      </w:tr>
      <w:tr w:rsidR="0095085C" w:rsidRPr="00F96460" w14:paraId="54B022D1" w14:textId="77777777" w:rsidTr="00A229A3">
        <w:trPr>
          <w:jc w:val="center"/>
        </w:trPr>
        <w:tc>
          <w:tcPr>
            <w:tcW w:w="630" w:type="dxa"/>
            <w:vAlign w:val="center"/>
          </w:tcPr>
          <w:p w14:paraId="5C35C9A5" w14:textId="6F163533" w:rsidR="0095085C" w:rsidRPr="00F96460" w:rsidRDefault="0095085C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0" w:type="dxa"/>
            <w:vAlign w:val="center"/>
          </w:tcPr>
          <w:p w14:paraId="1685A512" w14:textId="2777AC60" w:rsidR="0095085C" w:rsidRPr="00F96460" w:rsidRDefault="0095085C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201A6D1F" w14:textId="28DBC22E" w:rsidR="0095085C" w:rsidRPr="00F96460" w:rsidRDefault="0095085C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3" w:type="dxa"/>
            <w:vAlign w:val="center"/>
          </w:tcPr>
          <w:p w14:paraId="30D8FFFA" w14:textId="7027AC51" w:rsidR="0095085C" w:rsidRPr="00F96460" w:rsidRDefault="0095085C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3" w:type="dxa"/>
            <w:vAlign w:val="center"/>
          </w:tcPr>
          <w:p w14:paraId="0FE0D8C3" w14:textId="56D50C46" w:rsidR="0095085C" w:rsidRPr="00F96460" w:rsidRDefault="0095085C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6" w:type="dxa"/>
            <w:vAlign w:val="center"/>
          </w:tcPr>
          <w:p w14:paraId="3FE87A7F" w14:textId="54A6CF59" w:rsidR="0095085C" w:rsidRPr="00F96460" w:rsidRDefault="0095085C" w:rsidP="00EA101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</w:tr>
      <w:tr w:rsidR="00DF1BA2" w:rsidRPr="00F96460" w14:paraId="0C3D1D04" w14:textId="25A61BD6" w:rsidTr="00A229A3">
        <w:trPr>
          <w:jc w:val="center"/>
        </w:trPr>
        <w:tc>
          <w:tcPr>
            <w:tcW w:w="630" w:type="dxa"/>
          </w:tcPr>
          <w:p w14:paraId="751F9FA8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0" w:type="dxa"/>
          </w:tcPr>
          <w:p w14:paraId="593CE046" w14:textId="4326B571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C16">
              <w:rPr>
                <w:rFonts w:ascii="Times New Roman" w:eastAsia="Calibri" w:hAnsi="Times New Roman" w:cs="Times New Roman"/>
                <w:sz w:val="24"/>
                <w:szCs w:val="24"/>
              </w:rPr>
              <w:t>- Monitor interaktywny</w:t>
            </w:r>
            <w:r w:rsidRPr="004E1C1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30" w:type="dxa"/>
          </w:tcPr>
          <w:p w14:paraId="79AD656D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F74BB2B" w14:textId="7E0BBADA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14:paraId="57CBE18C" w14:textId="692AE39A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966" w:type="dxa"/>
          </w:tcPr>
          <w:p w14:paraId="70869EC8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BA2" w:rsidRPr="00F96460" w14:paraId="2DABE305" w14:textId="778647C7" w:rsidTr="00A229A3">
        <w:trPr>
          <w:jc w:val="center"/>
        </w:trPr>
        <w:tc>
          <w:tcPr>
            <w:tcW w:w="630" w:type="dxa"/>
          </w:tcPr>
          <w:p w14:paraId="1F8EE55E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0" w:type="dxa"/>
          </w:tcPr>
          <w:p w14:paraId="4802027E" w14:textId="55ECB95B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C16">
              <w:rPr>
                <w:rFonts w:ascii="Times New Roman" w:eastAsia="Calibri" w:hAnsi="Times New Roman" w:cs="Times New Roman"/>
                <w:sz w:val="24"/>
                <w:szCs w:val="24"/>
              </w:rPr>
              <w:t>Długopisy 3D</w:t>
            </w:r>
          </w:p>
        </w:tc>
        <w:tc>
          <w:tcPr>
            <w:tcW w:w="1430" w:type="dxa"/>
          </w:tcPr>
          <w:p w14:paraId="34F071C6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0267039" w14:textId="265AA2B3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1C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14:paraId="4EF21382" w14:textId="2D6A8BF9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966" w:type="dxa"/>
          </w:tcPr>
          <w:p w14:paraId="757C9780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BA2" w:rsidRPr="00F96460" w14:paraId="00495218" w14:textId="47CCED3B" w:rsidTr="00A229A3">
        <w:trPr>
          <w:jc w:val="center"/>
        </w:trPr>
        <w:tc>
          <w:tcPr>
            <w:tcW w:w="630" w:type="dxa"/>
          </w:tcPr>
          <w:p w14:paraId="36310604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0" w:type="dxa"/>
          </w:tcPr>
          <w:p w14:paraId="11C0A112" w14:textId="703242D7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C16">
              <w:rPr>
                <w:rFonts w:ascii="Times New Roman" w:eastAsia="Calibri" w:hAnsi="Times New Roman" w:cs="Times New Roman"/>
                <w:sz w:val="24"/>
                <w:szCs w:val="24"/>
              </w:rPr>
              <w:t>Kolumna wodna</w:t>
            </w:r>
          </w:p>
        </w:tc>
        <w:tc>
          <w:tcPr>
            <w:tcW w:w="1430" w:type="dxa"/>
          </w:tcPr>
          <w:p w14:paraId="29C4A171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5EFEC4F" w14:textId="1DA49973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F1BA2"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63" w:type="dxa"/>
          </w:tcPr>
          <w:p w14:paraId="26588942" w14:textId="6B88A10D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966" w:type="dxa"/>
          </w:tcPr>
          <w:p w14:paraId="1BB5C149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BA2" w:rsidRPr="00F96460" w14:paraId="0B8FA755" w14:textId="26C4C09F" w:rsidTr="00A229A3">
        <w:trPr>
          <w:jc w:val="center"/>
        </w:trPr>
        <w:tc>
          <w:tcPr>
            <w:tcW w:w="630" w:type="dxa"/>
          </w:tcPr>
          <w:p w14:paraId="17DF0976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10" w:type="dxa"/>
          </w:tcPr>
          <w:p w14:paraId="627AA3D2" w14:textId="20E70D23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C16">
              <w:rPr>
                <w:rFonts w:ascii="Times New Roman" w:eastAsia="Calibri" w:hAnsi="Times New Roman" w:cs="Times New Roman"/>
                <w:sz w:val="24"/>
                <w:szCs w:val="24"/>
              </w:rPr>
              <w:t>Czytnik ebooków</w:t>
            </w:r>
          </w:p>
        </w:tc>
        <w:tc>
          <w:tcPr>
            <w:tcW w:w="1430" w:type="dxa"/>
          </w:tcPr>
          <w:p w14:paraId="746BFEF5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5EBA117" w14:textId="77723BC5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63" w:type="dxa"/>
          </w:tcPr>
          <w:p w14:paraId="01ACA309" w14:textId="73976881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966" w:type="dxa"/>
          </w:tcPr>
          <w:p w14:paraId="651E68F4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BA2" w:rsidRPr="00F96460" w14:paraId="25EE6BBC" w14:textId="5AAD46A2" w:rsidTr="00A229A3">
        <w:trPr>
          <w:jc w:val="center"/>
        </w:trPr>
        <w:tc>
          <w:tcPr>
            <w:tcW w:w="630" w:type="dxa"/>
          </w:tcPr>
          <w:p w14:paraId="21130F4B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0" w:type="dxa"/>
          </w:tcPr>
          <w:p w14:paraId="733E788D" w14:textId="1622F06C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Deski kreślarskie </w:t>
            </w:r>
            <w:proofErr w:type="spellStart"/>
            <w:r w:rsidRPr="004E1C16">
              <w:rPr>
                <w:rFonts w:ascii="Times New Roman" w:eastAsia="Calibri" w:hAnsi="Times New Roman" w:cs="Times New Roman"/>
                <w:sz w:val="24"/>
                <w:szCs w:val="24"/>
              </w:rPr>
              <w:t>brightpad</w:t>
            </w:r>
            <w:proofErr w:type="spellEnd"/>
          </w:p>
        </w:tc>
        <w:tc>
          <w:tcPr>
            <w:tcW w:w="1430" w:type="dxa"/>
          </w:tcPr>
          <w:p w14:paraId="7FB34D9F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EA39DED" w14:textId="79B40E97" w:rsidR="00DF1BA2" w:rsidRPr="00F96460" w:rsidRDefault="004E1C16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F1BA2"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63" w:type="dxa"/>
          </w:tcPr>
          <w:p w14:paraId="640EE92B" w14:textId="12911593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966" w:type="dxa"/>
          </w:tcPr>
          <w:p w14:paraId="447BA791" w14:textId="77777777" w:rsidR="00DF1BA2" w:rsidRPr="00F96460" w:rsidRDefault="00DF1BA2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BFB" w:rsidRPr="00F96460" w14:paraId="34B03701" w14:textId="77777777" w:rsidTr="008C71BA">
        <w:trPr>
          <w:jc w:val="center"/>
        </w:trPr>
        <w:tc>
          <w:tcPr>
            <w:tcW w:w="630" w:type="dxa"/>
            <w:vAlign w:val="center"/>
          </w:tcPr>
          <w:p w14:paraId="5A25FDFC" w14:textId="3952D120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710" w:type="dxa"/>
          </w:tcPr>
          <w:p w14:paraId="7E8D8542" w14:textId="6B9BEAF4" w:rsidR="00DE2BFB" w:rsidRPr="004E1C16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Radiomagnetofon</w:t>
            </w:r>
          </w:p>
        </w:tc>
        <w:tc>
          <w:tcPr>
            <w:tcW w:w="1430" w:type="dxa"/>
          </w:tcPr>
          <w:p w14:paraId="163E3794" w14:textId="77777777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BE6F351" w14:textId="5791958A" w:rsidR="00DE2BFB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14:paraId="1611605E" w14:textId="01E327CF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966" w:type="dxa"/>
          </w:tcPr>
          <w:p w14:paraId="33AAA607" w14:textId="77777777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BFB" w:rsidRPr="00F96460" w14:paraId="311F090E" w14:textId="77777777" w:rsidTr="00A229A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A935" w14:textId="77777777" w:rsidR="00DE2BFB" w:rsidRPr="00F96460" w:rsidRDefault="00DE2BFB" w:rsidP="00EA1018">
            <w:pPr>
              <w:spacing w:after="0" w:line="360" w:lineRule="auto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6A98D1" w14:textId="392D8B92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B21A7A" w14:textId="77777777" w:rsidR="00DE2BFB" w:rsidRPr="00F96460" w:rsidRDefault="00DE2BFB" w:rsidP="00EA1018">
            <w:pPr>
              <w:tabs>
                <w:tab w:val="left" w:pos="11928"/>
              </w:tabs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F9646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Cena całkowita netto razem:</w:t>
            </w:r>
          </w:p>
          <w:p w14:paraId="60CC9F76" w14:textId="4BAE713E" w:rsidR="00DE2BFB" w:rsidRPr="00F96460" w:rsidRDefault="00DE2BFB" w:rsidP="00EA1018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>(suma cen całkowitych netto z kolumny 6)</w:t>
            </w:r>
          </w:p>
        </w:tc>
        <w:tc>
          <w:tcPr>
            <w:tcW w:w="1966" w:type="dxa"/>
            <w:shd w:val="clear" w:color="auto" w:fill="auto"/>
          </w:tcPr>
          <w:p w14:paraId="250E4FFB" w14:textId="77777777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BFB" w:rsidRPr="00F96460" w14:paraId="580BBE08" w14:textId="77777777" w:rsidTr="00A229A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582A" w14:textId="23503CCD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EEF620" w14:textId="77777777" w:rsidR="00DE2BFB" w:rsidRPr="00F96460" w:rsidRDefault="00DE2BFB" w:rsidP="00EA1018">
            <w:pPr>
              <w:tabs>
                <w:tab w:val="left" w:pos="11928"/>
              </w:tabs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F9646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Podatek VAT: </w:t>
            </w:r>
          </w:p>
          <w:p w14:paraId="5B3D4E28" w14:textId="41B65BEA" w:rsidR="00DE2BFB" w:rsidRPr="00F96460" w:rsidRDefault="00DE2BFB" w:rsidP="00EA1018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 xml:space="preserve">(w wysokości ….% od ceny całkowitej netto z wiersza </w:t>
            </w:r>
            <w:r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>7</w:t>
            </w:r>
            <w:r w:rsidRPr="00F96460"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66" w:type="dxa"/>
            <w:shd w:val="clear" w:color="auto" w:fill="auto"/>
          </w:tcPr>
          <w:p w14:paraId="59EC4479" w14:textId="77777777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BFB" w:rsidRPr="00F96460" w14:paraId="67DAE019" w14:textId="77777777" w:rsidTr="00A229A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43BB" w14:textId="2B263D45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E8BFCD" w14:textId="77777777" w:rsidR="00DE2BFB" w:rsidRPr="00F96460" w:rsidRDefault="00DE2BFB" w:rsidP="00EA1018">
            <w:pPr>
              <w:tabs>
                <w:tab w:val="left" w:pos="11928"/>
              </w:tabs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F9646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Cena całkowita brutto:</w:t>
            </w:r>
          </w:p>
          <w:p w14:paraId="641A9E82" w14:textId="00C78BF6" w:rsidR="00DE2BFB" w:rsidRPr="00F96460" w:rsidRDefault="00DE2BFB" w:rsidP="00EA1018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460"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 xml:space="preserve">(Cena netto z wiersza </w:t>
            </w:r>
            <w:r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>7</w:t>
            </w:r>
            <w:r w:rsidRPr="00F96460"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 xml:space="preserve"> plus podatek VAT z wiersza </w:t>
            </w:r>
            <w:r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>8</w:t>
            </w:r>
            <w:r w:rsidRPr="00F96460">
              <w:rPr>
                <w:rFonts w:ascii="Times New Roman" w:eastAsia="Arial Narrow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66" w:type="dxa"/>
            <w:shd w:val="clear" w:color="auto" w:fill="auto"/>
          </w:tcPr>
          <w:p w14:paraId="6C3FD4FD" w14:textId="77777777" w:rsidR="00DE2BFB" w:rsidRPr="00F96460" w:rsidRDefault="00DE2BFB" w:rsidP="00EA101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EC6A7F" w14:textId="65A1C12C" w:rsidR="00A229A3" w:rsidRPr="00A229A3" w:rsidRDefault="00A229A3" w:rsidP="00A229A3">
      <w:pPr>
        <w:pStyle w:val="Akapitzlist"/>
        <w:numPr>
          <w:ilvl w:val="0"/>
          <w:numId w:val="28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bookmarkStart w:id="5" w:name="_Hlk75187408"/>
      <w:bookmarkStart w:id="6" w:name="_Hlk110285459"/>
      <w:r w:rsidRPr="00A229A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Zakres dostaw przewidzianych do wykonania jest określony w Opisie ofertowanego wyposażenia sporządzonym zgodnie z wzorem stanowiącym Załącznik 1C załączonym do niniejszej oferty i jest zgodny z zakresem określonym </w:t>
      </w:r>
      <w:bookmarkStart w:id="7" w:name="_Hlk110285436"/>
      <w:r w:rsidRPr="00A229A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w Szczegółowym opisie przedmiotu zamówienia stanowiącym załącznik nr 1B</w:t>
      </w:r>
      <w:bookmarkEnd w:id="7"/>
      <w:r w:rsidRPr="00A229A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bookmarkEnd w:id="5"/>
    <w:p w14:paraId="7B413780" w14:textId="77777777" w:rsidR="006F35A8" w:rsidRPr="00F96460" w:rsidRDefault="006F35A8" w:rsidP="00D75FF0">
      <w:pPr>
        <w:tabs>
          <w:tab w:val="left" w:pos="1192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14:paraId="6CD20BF7" w14:textId="70F212BB" w:rsidR="00D75FF0" w:rsidRPr="00F96460" w:rsidRDefault="00D75FF0" w:rsidP="00A229A3">
      <w:pPr>
        <w:numPr>
          <w:ilvl w:val="0"/>
          <w:numId w:val="28"/>
        </w:numPr>
        <w:suppressAutoHyphens/>
        <w:snapToGri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F9646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gość okresu gwarancji oraz warunki płatności – </w:t>
      </w:r>
      <w:r w:rsidRPr="00F964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zgodne z zapisami przedstawionymi w </w:t>
      </w:r>
      <w:r w:rsidR="00A229A3" w:rsidRPr="00A229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Szczegółowym opisie przedmiotu zamówienia stanowiącym załącznik nr 1B</w:t>
      </w:r>
      <w:r w:rsidRPr="00F964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</w:p>
    <w:bookmarkEnd w:id="6"/>
    <w:p w14:paraId="00150057" w14:textId="77777777" w:rsidR="00EA1018" w:rsidRDefault="00EA1018" w:rsidP="00EA101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05307DA8" w14:textId="22E16DB8" w:rsidR="00F06CA3" w:rsidRPr="00EA1018" w:rsidRDefault="00F06CA3" w:rsidP="00EA1018">
      <w:pPr>
        <w:pStyle w:val="Akapitzlist"/>
        <w:numPr>
          <w:ilvl w:val="0"/>
          <w:numId w:val="46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Zakres dostaw przewidzianych do wykonania jest określony w Opisie ofertowanego wyposażenia sporządzonym zgodnie z wzorem stanowiącym Załącznik 1C załączonym do niniejszej oferty i jest zgodny z zakresem określonym w Szczegółowym opisie przedmiotu zamówienia stanowiącym załącznik nr 1B.</w:t>
      </w:r>
    </w:p>
    <w:p w14:paraId="30513966" w14:textId="77777777" w:rsidR="00F06CA3" w:rsidRPr="00F96460" w:rsidRDefault="00F06CA3" w:rsidP="00F06CA3">
      <w:pPr>
        <w:tabs>
          <w:tab w:val="left" w:pos="1192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14:paraId="743987CB" w14:textId="77777777" w:rsidR="00EA1018" w:rsidRDefault="00EA1018" w:rsidP="00EA1018">
      <w:pPr>
        <w:numPr>
          <w:ilvl w:val="0"/>
          <w:numId w:val="46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Dłu</w:t>
      </w:r>
      <w:r w:rsidR="00F06CA3" w:rsidRPr="00F9646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gość okresu gwarancji oraz warunki płatności – </w:t>
      </w:r>
      <w:r w:rsidR="00F06CA3" w:rsidRPr="00F964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zgodne z zapisami przedstawionymi w </w:t>
      </w:r>
      <w:r w:rsidR="00F06CA3" w:rsidRPr="00A229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Szczegółowym opisie przedmiotu zamówienia stanowiącym załącznik nr 1B</w:t>
      </w:r>
      <w:r w:rsidR="00F06CA3" w:rsidRPr="00F964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</w:p>
    <w:p w14:paraId="5E1B6D5B" w14:textId="77777777" w:rsidR="00EA1018" w:rsidRDefault="00EA1018" w:rsidP="00EA1018">
      <w:pPr>
        <w:pStyle w:val="Akapitzlis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33A75B29" w14:textId="77777777" w:rsidR="00EA1018" w:rsidRDefault="00D75FF0" w:rsidP="00EA1018">
      <w:pPr>
        <w:numPr>
          <w:ilvl w:val="0"/>
          <w:numId w:val="46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A10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Oświadczam/y, że zapoznaliśmy </w:t>
      </w: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się z </w:t>
      </w:r>
      <w:r w:rsidR="007A04B4"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Zapytaniem </w:t>
      </w: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i nie  wnosimy </w:t>
      </w:r>
      <w:r w:rsidRPr="00EA10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do nie</w:t>
      </w:r>
      <w:r w:rsidR="007A04B4" w:rsidRPr="00EA10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go</w:t>
      </w:r>
      <w:r w:rsidRPr="00EA10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zastrzeżeń oraz zdobyliśmy konieczne informacje potrzebne do właściwego wykonania zamówienia (w tym zapoznaliśmy się z </w:t>
      </w: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dokumentacją opisującą przedmiot zamówienia i warunkami jego wykonania). Zobowiązujemy się dotrzymać w umowie wszystkich warunków określonych w </w:t>
      </w:r>
      <w:r w:rsidR="007A04B4"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Zapytaniu</w:t>
      </w: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366101BF" w14:textId="77777777" w:rsidR="00EA1018" w:rsidRDefault="00EA1018" w:rsidP="00EA1018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603BFF6" w14:textId="77777777" w:rsidR="00EA1018" w:rsidRDefault="00D75FF0" w:rsidP="00EA1018">
      <w:pPr>
        <w:numPr>
          <w:ilvl w:val="0"/>
          <w:numId w:val="46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Oświadczamy, że uważamy się za związanych niniejszą ofertą przez okres wskazany w </w:t>
      </w:r>
      <w:r w:rsidR="007F6983"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Zapytaniu</w:t>
      </w: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68E830C2" w14:textId="77777777" w:rsidR="00EA1018" w:rsidRDefault="00EA1018" w:rsidP="00EA1018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57903A6" w14:textId="77777777" w:rsidR="00EA1018" w:rsidRDefault="00D75FF0" w:rsidP="00EA1018">
      <w:pPr>
        <w:numPr>
          <w:ilvl w:val="0"/>
          <w:numId w:val="46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Oświadczamy, że zawarte w </w:t>
      </w:r>
      <w:r w:rsidR="008A4DAC"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Zapytaniu </w:t>
      </w: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projektowane postanowienia umowy, zostały przez nas zaakceptowany i zobowiązujemy się, w przypadku wybrania naszej oferty, do zawarcia umowy na wyżej wymienionych warunkach w miejscu i terminie wyznaczonym przez Zamawiającego.</w:t>
      </w:r>
    </w:p>
    <w:p w14:paraId="3E8E0080" w14:textId="77777777" w:rsidR="00EA1018" w:rsidRDefault="00EA1018" w:rsidP="00EA1018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35466C2E" w14:textId="6AC728E7" w:rsidR="00D75FF0" w:rsidRPr="00EA1018" w:rsidRDefault="00D75FF0" w:rsidP="00EA1018">
      <w:pPr>
        <w:numPr>
          <w:ilvl w:val="0"/>
          <w:numId w:val="46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A10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W przypadku wybrania naszej oferty niezwłocznie przekażemy Zamawiającemu następujące informacje niezbędne do uzupełnienia umowy:</w:t>
      </w:r>
    </w:p>
    <w:p w14:paraId="69B0FDB2" w14:textId="77777777" w:rsidR="00D75FF0" w:rsidRPr="00F96460" w:rsidRDefault="00D75FF0" w:rsidP="00D75FF0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9646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 oświadczenie Wykonawcy, czy jest czynnym podatnikiem w podatku od towarów i usług VAT;</w:t>
      </w:r>
    </w:p>
    <w:p w14:paraId="46017F76" w14:textId="77777777" w:rsidR="00D75FF0" w:rsidRPr="00F96460" w:rsidRDefault="00D75FF0" w:rsidP="00D75FF0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9646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 numer rachunku bankowego, który widnieje w wykazie podmiotów zarejestrowanych jako podatnicy VAT, niezarejestrowanych oraz wykreślonych i przywróconych do rejestru VAT;</w:t>
      </w:r>
    </w:p>
    <w:p w14:paraId="4283BDFD" w14:textId="77777777" w:rsidR="00D75FF0" w:rsidRPr="00F96460" w:rsidRDefault="00D75FF0" w:rsidP="00D75FF0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9646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 nazwę i adres Urzędu Skarbowego, w którym zgłoszony jest powyższy rachunek;</w:t>
      </w:r>
    </w:p>
    <w:p w14:paraId="531C70DF" w14:textId="77777777" w:rsidR="00D75FF0" w:rsidRPr="00F96460" w:rsidRDefault="00D75FF0" w:rsidP="00D75FF0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9646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 dane osobowe i kontaktowe dotyczące realizacji dostaw, wymagane we wzorze umowy.</w:t>
      </w:r>
    </w:p>
    <w:p w14:paraId="69946DC1" w14:textId="54FC1D05" w:rsidR="00D75FF0" w:rsidRPr="00F96460" w:rsidRDefault="00D75FF0" w:rsidP="007F6983">
      <w:pPr>
        <w:tabs>
          <w:tab w:val="left" w:pos="16698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F964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ab/>
      </w:r>
    </w:p>
    <w:p w14:paraId="7E4385D6" w14:textId="77777777" w:rsidR="00D75FF0" w:rsidRPr="00F96460" w:rsidRDefault="00D75FF0" w:rsidP="00D75FF0">
      <w:pPr>
        <w:tabs>
          <w:tab w:val="left" w:pos="284"/>
          <w:tab w:val="left" w:pos="8584"/>
          <w:tab w:val="left" w:pos="9020"/>
        </w:tabs>
        <w:spacing w:after="0" w:line="240" w:lineRule="auto"/>
        <w:jc w:val="both"/>
        <w:rPr>
          <w:rFonts w:ascii="Times New Roman" w:eastAsia="Arial Narrow" w:hAnsi="Times New Roman" w:cs="Times New Roman"/>
          <w:iCs/>
          <w:sz w:val="24"/>
          <w:szCs w:val="24"/>
          <w:lang w:eastAsia="pl-PL"/>
        </w:rPr>
      </w:pPr>
    </w:p>
    <w:p w14:paraId="7F726530" w14:textId="28095EB2" w:rsidR="00D75FF0" w:rsidRPr="00F96460" w:rsidRDefault="00EA1018" w:rsidP="00D75FF0">
      <w:pPr>
        <w:tabs>
          <w:tab w:val="left" w:pos="16756"/>
        </w:tabs>
        <w:spacing w:after="0" w:line="240" w:lineRule="auto"/>
        <w:ind w:left="284" w:hanging="426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sz w:val="24"/>
          <w:szCs w:val="24"/>
          <w:lang w:eastAsia="pl-PL"/>
        </w:rPr>
        <w:t>8</w:t>
      </w:r>
      <w:r w:rsidR="00D75FF0"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>. 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  <w:r w:rsidR="00D75FF0" w:rsidRPr="00F96460">
        <w:rPr>
          <w:rFonts w:ascii="Times New Roman" w:eastAsia="Arial Narrow" w:hAnsi="Times New Roman" w:cs="Times New Roman"/>
          <w:color w:val="FF0000"/>
          <w:sz w:val="24"/>
          <w:szCs w:val="24"/>
          <w:lang w:eastAsia="pl-PL"/>
        </w:rPr>
        <w:t>*</w:t>
      </w:r>
    </w:p>
    <w:p w14:paraId="62A0EBC7" w14:textId="511C0FA8" w:rsidR="00D75FF0" w:rsidRPr="00F96460" w:rsidRDefault="00D75FF0" w:rsidP="00D75FF0">
      <w:pPr>
        <w:tabs>
          <w:tab w:val="left" w:pos="16756"/>
        </w:tabs>
        <w:spacing w:after="0" w:line="240" w:lineRule="auto"/>
        <w:ind w:left="425" w:hanging="198"/>
        <w:jc w:val="both"/>
        <w:rPr>
          <w:rFonts w:ascii="Times New Roman" w:eastAsia="TimesNewRomanPSMT" w:hAnsi="Times New Roman" w:cs="Times New Roman"/>
          <w:i/>
          <w:sz w:val="24"/>
          <w:szCs w:val="24"/>
          <w:lang w:eastAsia="pl-PL"/>
        </w:rPr>
      </w:pPr>
      <w:r w:rsidRPr="00F96460">
        <w:rPr>
          <w:rFonts w:ascii="Times New Roman" w:eastAsia="TimesNewRomanPSMT" w:hAnsi="Times New Roman" w:cs="Times New Roman"/>
          <w:color w:val="FF0000"/>
          <w:sz w:val="24"/>
          <w:szCs w:val="24"/>
          <w:lang w:eastAsia="pl-PL"/>
        </w:rPr>
        <w:t>* </w:t>
      </w:r>
      <w:r w:rsidRPr="00F96460">
        <w:rPr>
          <w:rFonts w:ascii="Times New Roman" w:eastAsia="TimesNewRomanPSMT" w:hAnsi="Times New Roman" w:cs="Times New Roman"/>
          <w:i/>
          <w:sz w:val="24"/>
          <w:szCs w:val="24"/>
          <w:lang w:eastAsia="pl-PL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 </w:t>
      </w: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>RODO</w:t>
      </w:r>
      <w:r w:rsidRPr="00F96460">
        <w:rPr>
          <w:rFonts w:ascii="Times New Roman" w:eastAsia="TimesNewRomanPSMT" w:hAnsi="Times New Roman" w:cs="Times New Roman"/>
          <w:i/>
          <w:sz w:val="24"/>
          <w:szCs w:val="24"/>
          <w:lang w:eastAsia="pl-PL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</w:p>
    <w:p w14:paraId="3C918EDA" w14:textId="37220D79" w:rsidR="00260444" w:rsidRPr="00F96460" w:rsidRDefault="00260444" w:rsidP="00D75FF0">
      <w:pPr>
        <w:tabs>
          <w:tab w:val="left" w:pos="16756"/>
        </w:tabs>
        <w:spacing w:after="0" w:line="240" w:lineRule="auto"/>
        <w:ind w:left="425" w:hanging="198"/>
        <w:jc w:val="both"/>
        <w:rPr>
          <w:rFonts w:ascii="Times New Roman" w:eastAsia="TimesNewRomanPSMT" w:hAnsi="Times New Roman" w:cs="Times New Roman"/>
          <w:i/>
          <w:sz w:val="24"/>
          <w:szCs w:val="24"/>
          <w:lang w:eastAsia="pl-PL"/>
        </w:rPr>
      </w:pPr>
    </w:p>
    <w:p w14:paraId="306BB15A" w14:textId="2E7F8DBB" w:rsidR="00260444" w:rsidRPr="00F96460" w:rsidRDefault="00260444" w:rsidP="00D75FF0">
      <w:pPr>
        <w:tabs>
          <w:tab w:val="left" w:pos="16756"/>
        </w:tabs>
        <w:spacing w:after="0" w:line="240" w:lineRule="auto"/>
        <w:ind w:left="425" w:hanging="198"/>
        <w:jc w:val="both"/>
        <w:rPr>
          <w:rFonts w:ascii="Times New Roman" w:eastAsia="TimesNewRomanPSMT" w:hAnsi="Times New Roman" w:cs="Times New Roman"/>
          <w:i/>
          <w:sz w:val="24"/>
          <w:szCs w:val="24"/>
          <w:lang w:eastAsia="pl-PL"/>
        </w:rPr>
      </w:pPr>
    </w:p>
    <w:p w14:paraId="48EF6063" w14:textId="77777777" w:rsidR="00260444" w:rsidRPr="00F96460" w:rsidRDefault="00260444" w:rsidP="002604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OŚWIADCZENIE O NIEPODLEGANIU WYKLUCZENIU </w:t>
      </w:r>
    </w:p>
    <w:p w14:paraId="2251810C" w14:textId="77777777" w:rsidR="00260444" w:rsidRPr="00F96460" w:rsidRDefault="00260444" w:rsidP="002604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W ZWIĄZKU Z SANKCJAMI PRZECIW FEDERACJI ROSYJSKIEJ</w:t>
      </w:r>
    </w:p>
    <w:p w14:paraId="2BD05CFD" w14:textId="77777777" w:rsidR="00260444" w:rsidRPr="00F96460" w:rsidRDefault="00260444" w:rsidP="0026044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pl-PL"/>
        </w:rPr>
      </w:pPr>
    </w:p>
    <w:p w14:paraId="738C0F27" w14:textId="77777777" w:rsidR="00260444" w:rsidRPr="00F96460" w:rsidRDefault="00260444" w:rsidP="0026044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</w:pPr>
      <w:r w:rsidRPr="00F9646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pl-PL"/>
        </w:rPr>
        <w:t>oświadczam</w:t>
      </w: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>, że nie podlegam wykluczeniu z postępowania na podstawie art. 7 ust. ustawy z dnia 13 kwietnia 2022 r. o szczególnych rozwiązaniach w zakresie przeciwdziałania wspieraniu agresji na Ukrainę oraz służących ochronie bezpieczeństwa narodowego, z którego wynika, że z postępowania o udzielenie zamówienia wyklucza się:</w:t>
      </w:r>
    </w:p>
    <w:p w14:paraId="5F2E42AD" w14:textId="77777777" w:rsidR="00260444" w:rsidRPr="00F96460" w:rsidRDefault="00260444" w:rsidP="0026044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</w:pP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C0DC44" w14:textId="21EDF1B2" w:rsidR="00260444" w:rsidRPr="00F96460" w:rsidRDefault="00260444" w:rsidP="00260444">
      <w:pPr>
        <w:widowControl w:val="0"/>
        <w:suppressAutoHyphens/>
        <w:autoSpaceDN w:val="0"/>
        <w:spacing w:after="0" w:line="276" w:lineRule="auto"/>
        <w:ind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</w:pP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 xml:space="preserve"> </w:t>
      </w: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ab/>
        <w:t xml:space="preserve">2) wykonawcę oraz uczestnika konkursu, którego beneficjentem rzeczywistym w rozumieniu ustawy z dnia 1 marca 2018 r. o przeciwdziałaniu praniu pieniędzy oraz finansowaniu </w:t>
      </w: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lastRenderedPageBreak/>
        <w:t>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CEC204" w14:textId="77777777" w:rsidR="00260444" w:rsidRPr="00F96460" w:rsidRDefault="00260444" w:rsidP="00260444">
      <w:pPr>
        <w:widowControl w:val="0"/>
        <w:suppressAutoHyphens/>
        <w:autoSpaceDN w:val="0"/>
        <w:spacing w:after="0" w:line="276" w:lineRule="auto"/>
        <w:ind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</w:pP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 xml:space="preserve"> </w:t>
      </w: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pl-PL"/>
        </w:rPr>
        <w:tab/>
        <w:t>3) wykonawcę oraz uczestnika konkursu, którego jednostką dominującą w rozumieniu art. 3 ust. 1 pkt 37 ustawy z dnia 29 września 1994 r.    o rachunkowości (Dz. U. z 2021 r. poz. 217, 2105 i 2106), jest podmiot wymieniony w wykazach określonych w rozporządzeniu 765/2006 i rozporządzeniu 269/2014 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FF5FED3" w14:textId="77777777" w:rsidR="00260444" w:rsidRPr="00F96460" w:rsidRDefault="00260444" w:rsidP="002604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14:paraId="7B3DC9A7" w14:textId="77777777" w:rsidR="00260444" w:rsidRPr="00F96460" w:rsidRDefault="00260444" w:rsidP="00260444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F9646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Załącznikami do oferty są:</w:t>
      </w:r>
    </w:p>
    <w:p w14:paraId="72F6FADA" w14:textId="6E348883" w:rsidR="007F6983" w:rsidRPr="007F6983" w:rsidRDefault="007F6983" w:rsidP="007F698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</w:pPr>
      <w:r w:rsidRPr="007A04B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Opis oferowanego wyposażenia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F9646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(sporządzone wg załącznika nr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1C</w:t>
      </w:r>
      <w:r w:rsidRPr="00F9646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 Zapytania)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,</w:t>
      </w:r>
    </w:p>
    <w:p w14:paraId="0C6E062E" w14:textId="70660BE3" w:rsidR="00260444" w:rsidRPr="00F96460" w:rsidRDefault="00260444" w:rsidP="0026044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</w:pPr>
      <w:r w:rsidRPr="00F9646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Oświadczenie o braku powiązań z Zamawiającym (sporządzone wg załącznika nr 2 do Zapytania)</w:t>
      </w:r>
      <w:r w:rsidR="007F69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</w:p>
    <w:p w14:paraId="73EFC596" w14:textId="77777777" w:rsidR="00260444" w:rsidRPr="00F96460" w:rsidRDefault="00260444" w:rsidP="0026044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</w:pPr>
      <w:r w:rsidRPr="00F9646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Inne – prosimy wymienić:</w:t>
      </w:r>
    </w:p>
    <w:p w14:paraId="507BF225" w14:textId="77777777" w:rsidR="00260444" w:rsidRPr="00F96460" w:rsidRDefault="00260444" w:rsidP="00260444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pl-PL"/>
        </w:rPr>
      </w:pPr>
    </w:p>
    <w:p w14:paraId="3E054996" w14:textId="77777777" w:rsidR="00260444" w:rsidRPr="00F96460" w:rsidRDefault="00260444" w:rsidP="00260444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pl-PL"/>
        </w:rPr>
      </w:pPr>
      <w:r w:rsidRPr="00F96460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6E6D1613" w14:textId="77777777" w:rsidR="00260444" w:rsidRPr="00F96460" w:rsidRDefault="00260444" w:rsidP="00D75FF0">
      <w:pPr>
        <w:tabs>
          <w:tab w:val="left" w:pos="16756"/>
        </w:tabs>
        <w:spacing w:after="0" w:line="240" w:lineRule="auto"/>
        <w:ind w:left="425" w:hanging="198"/>
        <w:jc w:val="both"/>
        <w:rPr>
          <w:rFonts w:ascii="Times New Roman" w:eastAsia="TimesNewRomanPSMT" w:hAnsi="Times New Roman" w:cs="Times New Roman"/>
          <w:i/>
          <w:sz w:val="24"/>
          <w:szCs w:val="24"/>
          <w:lang w:eastAsia="pl-PL"/>
        </w:rPr>
      </w:pPr>
    </w:p>
    <w:p w14:paraId="52822F8C" w14:textId="77777777" w:rsidR="00D75FF0" w:rsidRPr="00F96460" w:rsidRDefault="00D75FF0" w:rsidP="00D75FF0">
      <w:pPr>
        <w:spacing w:after="0" w:line="240" w:lineRule="auto"/>
        <w:ind w:left="615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66EA2B" w14:textId="77777777" w:rsidR="00D75FF0" w:rsidRPr="00F96460" w:rsidRDefault="00D75FF0" w:rsidP="00D75FF0">
      <w:pPr>
        <w:spacing w:after="0" w:line="240" w:lineRule="auto"/>
        <w:ind w:left="6150"/>
        <w:jc w:val="center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72326B6E" w14:textId="77777777" w:rsidR="00D75FF0" w:rsidRPr="00F96460" w:rsidRDefault="00D75FF0" w:rsidP="00D75FF0">
      <w:pPr>
        <w:spacing w:after="0" w:line="240" w:lineRule="auto"/>
        <w:ind w:left="6150"/>
        <w:jc w:val="center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135045D0" w14:textId="77777777" w:rsidR="00D75FF0" w:rsidRPr="00F96460" w:rsidRDefault="00D75FF0" w:rsidP="00D75FF0">
      <w:pPr>
        <w:spacing w:after="0" w:line="240" w:lineRule="auto"/>
        <w:ind w:left="6152"/>
        <w:jc w:val="center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          .................................................</w:t>
      </w:r>
    </w:p>
    <w:p w14:paraId="0992F0F1" w14:textId="77777777" w:rsidR="00D75FF0" w:rsidRPr="00F96460" w:rsidRDefault="00D75FF0" w:rsidP="00D75FF0">
      <w:pPr>
        <w:spacing w:after="0" w:line="240" w:lineRule="auto"/>
        <w:ind w:firstLine="6237"/>
        <w:jc w:val="center"/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>Podpisy osób uprawnionych</w:t>
      </w:r>
    </w:p>
    <w:p w14:paraId="6531FFC0" w14:textId="77777777" w:rsidR="00D75FF0" w:rsidRPr="00F96460" w:rsidRDefault="00D75FF0" w:rsidP="00D75FF0">
      <w:pPr>
        <w:spacing w:after="0" w:line="240" w:lineRule="auto"/>
        <w:ind w:left="6237"/>
        <w:jc w:val="center"/>
        <w:rPr>
          <w:rFonts w:ascii="Times New Roman" w:eastAsia="Arial Narrow" w:hAnsi="Times New Roman" w:cs="Times New Roman"/>
          <w:i/>
          <w:iCs/>
          <w:sz w:val="24"/>
          <w:szCs w:val="24"/>
          <w:lang w:eastAsia="pl-PL"/>
        </w:rPr>
      </w:pPr>
      <w:r w:rsidRPr="00F96460">
        <w:rPr>
          <w:rFonts w:ascii="Times New Roman" w:eastAsia="Arial Narrow" w:hAnsi="Times New Roman" w:cs="Times New Roman"/>
          <w:i/>
          <w:sz w:val="24"/>
          <w:szCs w:val="24"/>
          <w:lang w:eastAsia="pl-PL"/>
        </w:rPr>
        <w:t xml:space="preserve">do składania oświadczeń woli </w:t>
      </w:r>
      <w:r w:rsidRPr="00F96460">
        <w:rPr>
          <w:rFonts w:ascii="Times New Roman" w:eastAsia="Arial Narrow" w:hAnsi="Times New Roman" w:cs="Times New Roman"/>
          <w:i/>
          <w:iCs/>
          <w:sz w:val="24"/>
          <w:szCs w:val="24"/>
          <w:lang w:eastAsia="pl-PL"/>
        </w:rPr>
        <w:t>w imieniu Wykonawcy</w:t>
      </w:r>
    </w:p>
    <w:p w14:paraId="13BD405D" w14:textId="77777777" w:rsidR="00E51868" w:rsidRPr="00F96460" w:rsidRDefault="00E51868" w:rsidP="00C705C5">
      <w:pPr>
        <w:ind w:left="5664"/>
        <w:rPr>
          <w:rFonts w:ascii="Times New Roman" w:hAnsi="Times New Roman" w:cs="Times New Roman"/>
          <w:sz w:val="24"/>
          <w:szCs w:val="24"/>
        </w:rPr>
      </w:pPr>
      <w:r w:rsidRPr="00F96460">
        <w:rPr>
          <w:rFonts w:ascii="Times New Roman" w:hAnsi="Times New Roman" w:cs="Times New Roman"/>
          <w:sz w:val="24"/>
          <w:szCs w:val="24"/>
        </w:rPr>
        <w:t>(podpis upoważnionej osoby)</w:t>
      </w:r>
    </w:p>
    <w:p w14:paraId="424879DE" w14:textId="77777777" w:rsidR="00C705C5" w:rsidRPr="00F96460" w:rsidRDefault="00C705C5" w:rsidP="00E51868">
      <w:pPr>
        <w:rPr>
          <w:rFonts w:ascii="Times New Roman" w:hAnsi="Times New Roman" w:cs="Times New Roman"/>
          <w:sz w:val="24"/>
          <w:szCs w:val="24"/>
        </w:rPr>
      </w:pPr>
    </w:p>
    <w:p w14:paraId="71780207" w14:textId="77777777" w:rsidR="00C705C5" w:rsidRDefault="00C705C5" w:rsidP="00E51868">
      <w:pPr>
        <w:rPr>
          <w:rFonts w:ascii="Times New Roman" w:hAnsi="Times New Roman" w:cs="Times New Roman"/>
          <w:sz w:val="24"/>
          <w:szCs w:val="24"/>
        </w:rPr>
      </w:pPr>
    </w:p>
    <w:p w14:paraId="23F2B238" w14:textId="41C0A78C" w:rsidR="00417EB1" w:rsidRDefault="00417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BEEB98" w14:textId="43130AC9" w:rsidR="00260444" w:rsidRPr="00260444" w:rsidRDefault="00260444" w:rsidP="007F6983">
      <w:pPr>
        <w:jc w:val="right"/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zapytania ofertowego nr </w:t>
      </w:r>
      <w:r w:rsidR="00D945F7" w:rsidRPr="00D945F7">
        <w:rPr>
          <w:rFonts w:ascii="Times New Roman" w:hAnsi="Times New Roman" w:cs="Times New Roman"/>
          <w:sz w:val="24"/>
          <w:szCs w:val="24"/>
        </w:rPr>
        <w:t>SP-11.D.271.1.2021</w:t>
      </w:r>
    </w:p>
    <w:p w14:paraId="5361144A" w14:textId="77777777" w:rsidR="00260444" w:rsidRPr="00260444" w:rsidRDefault="00260444" w:rsidP="00656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40E0F24F" w14:textId="77777777" w:rsidR="00260444" w:rsidRPr="00260444" w:rsidRDefault="00260444" w:rsidP="00656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Szkoła Podstawowa nr 11 im. F. Marciniaka</w:t>
      </w:r>
    </w:p>
    <w:p w14:paraId="10BC92F9" w14:textId="77777777" w:rsidR="00260444" w:rsidRPr="00260444" w:rsidRDefault="00260444" w:rsidP="00656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260444">
        <w:rPr>
          <w:rFonts w:ascii="Times New Roman" w:hAnsi="Times New Roman" w:cs="Times New Roman"/>
          <w:sz w:val="24"/>
          <w:szCs w:val="24"/>
        </w:rPr>
        <w:t>Łężyńska</w:t>
      </w:r>
      <w:proofErr w:type="spellEnd"/>
      <w:r w:rsidRPr="00260444">
        <w:rPr>
          <w:rFonts w:ascii="Times New Roman" w:hAnsi="Times New Roman" w:cs="Times New Roman"/>
          <w:sz w:val="24"/>
          <w:szCs w:val="24"/>
        </w:rPr>
        <w:t xml:space="preserve"> 9, 62-510 Konin </w:t>
      </w:r>
    </w:p>
    <w:p w14:paraId="2D5F1EDE" w14:textId="77777777" w:rsidR="00260444" w:rsidRPr="00260444" w:rsidRDefault="00260444" w:rsidP="00656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tel./fax 63 242 77 27</w:t>
      </w:r>
    </w:p>
    <w:p w14:paraId="352FFE45" w14:textId="77777777" w:rsidR="00260444" w:rsidRPr="00260444" w:rsidRDefault="00260444" w:rsidP="00656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0444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260444">
        <w:rPr>
          <w:rFonts w:ascii="Times New Roman" w:hAnsi="Times New Roman" w:cs="Times New Roman"/>
          <w:sz w:val="24"/>
          <w:szCs w:val="24"/>
          <w:lang w:val="en-US"/>
        </w:rPr>
        <w:t xml:space="preserve"> E-mail sekretariat@sp11.konin.pl</w:t>
      </w:r>
    </w:p>
    <w:p w14:paraId="288E8993" w14:textId="2E0D8687" w:rsidR="00260444" w:rsidRPr="004E1C16" w:rsidRDefault="00260444" w:rsidP="00656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1C16">
        <w:rPr>
          <w:rFonts w:ascii="Times New Roman" w:hAnsi="Times New Roman" w:cs="Times New Roman"/>
          <w:sz w:val="24"/>
          <w:szCs w:val="24"/>
          <w:lang w:val="en-US"/>
        </w:rPr>
        <w:t>https://sp11.konin.pl/#go</w:t>
      </w:r>
    </w:p>
    <w:p w14:paraId="7F4097B4" w14:textId="77777777" w:rsidR="00260444" w:rsidRPr="004E1C16" w:rsidRDefault="00260444" w:rsidP="002604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08C348" w14:textId="77777777" w:rsidR="00260444" w:rsidRPr="004E1C16" w:rsidRDefault="00260444" w:rsidP="002604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1C1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14:paraId="27389AC4" w14:textId="77777777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 xml:space="preserve">pieczęć Oferenta </w:t>
      </w:r>
    </w:p>
    <w:p w14:paraId="2EEA377E" w14:textId="77777777" w:rsid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</w:p>
    <w:p w14:paraId="4196238D" w14:textId="3E50701F" w:rsidR="00260444" w:rsidRPr="0065681E" w:rsidRDefault="00260444" w:rsidP="002604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81E">
        <w:rPr>
          <w:rFonts w:ascii="Times New Roman" w:hAnsi="Times New Roman" w:cs="Times New Roman"/>
          <w:b/>
          <w:bCs/>
          <w:sz w:val="24"/>
          <w:szCs w:val="24"/>
        </w:rPr>
        <w:t>OŚWIADCZENIE O BRAKU POWIĄZAŃ</w:t>
      </w:r>
    </w:p>
    <w:p w14:paraId="2185BF8C" w14:textId="0A82A35E" w:rsidR="00260444" w:rsidRPr="00260444" w:rsidRDefault="007F6983" w:rsidP="00260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60444" w:rsidRPr="00260444">
        <w:rPr>
          <w:rFonts w:ascii="Times New Roman" w:hAnsi="Times New Roman" w:cs="Times New Roman"/>
          <w:sz w:val="24"/>
          <w:szCs w:val="24"/>
        </w:rPr>
        <w:t>kładając ofertę</w:t>
      </w:r>
      <w:r>
        <w:rPr>
          <w:rFonts w:ascii="Times New Roman" w:hAnsi="Times New Roman" w:cs="Times New Roman"/>
          <w:sz w:val="24"/>
          <w:szCs w:val="24"/>
        </w:rPr>
        <w:t xml:space="preserve"> w postpowaniu na </w:t>
      </w:r>
      <w:r w:rsidR="00260444" w:rsidRPr="00260444">
        <w:rPr>
          <w:rFonts w:ascii="Times New Roman" w:hAnsi="Times New Roman" w:cs="Times New Roman"/>
          <w:sz w:val="24"/>
          <w:szCs w:val="24"/>
        </w:rPr>
        <w:t xml:space="preserve"> </w:t>
      </w:r>
      <w:r w:rsidRPr="00EA1018">
        <w:rPr>
          <w:rFonts w:ascii="Times New Roman" w:hAnsi="Times New Roman" w:cs="Times New Roman"/>
          <w:b/>
          <w:bCs/>
          <w:sz w:val="24"/>
          <w:szCs w:val="24"/>
        </w:rPr>
        <w:t>Zakup i dostawę wyposażenia  do Szkoły Podstawowej nr 11  w Koninie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444" w:rsidRPr="00260444">
        <w:rPr>
          <w:rFonts w:ascii="Times New Roman" w:hAnsi="Times New Roman" w:cs="Times New Roman"/>
          <w:sz w:val="24"/>
          <w:szCs w:val="24"/>
        </w:rPr>
        <w:t>oświadczam w imieniu</w:t>
      </w:r>
    </w:p>
    <w:p w14:paraId="08F04DBE" w14:textId="3BE18621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65681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260444">
        <w:rPr>
          <w:rFonts w:ascii="Times New Roman" w:hAnsi="Times New Roman" w:cs="Times New Roman"/>
          <w:sz w:val="24"/>
          <w:szCs w:val="24"/>
        </w:rPr>
        <w:t>…………</w:t>
      </w:r>
    </w:p>
    <w:p w14:paraId="7775A1E9" w14:textId="34E77202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 xml:space="preserve">nazwa firmy lub imię i nazwisko </w:t>
      </w:r>
    </w:p>
    <w:p w14:paraId="76D14D78" w14:textId="27726A1D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5681E">
        <w:rPr>
          <w:rFonts w:ascii="Times New Roman" w:hAnsi="Times New Roman" w:cs="Times New Roman"/>
          <w:sz w:val="24"/>
          <w:szCs w:val="24"/>
        </w:rPr>
        <w:t>.</w:t>
      </w:r>
      <w:r w:rsidRPr="00260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5681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260444">
        <w:rPr>
          <w:rFonts w:ascii="Times New Roman" w:hAnsi="Times New Roman" w:cs="Times New Roman"/>
          <w:sz w:val="24"/>
          <w:szCs w:val="24"/>
        </w:rPr>
        <w:t>………</w:t>
      </w:r>
      <w:r w:rsidR="0065681E">
        <w:rPr>
          <w:rFonts w:ascii="Times New Roman" w:hAnsi="Times New Roman" w:cs="Times New Roman"/>
          <w:sz w:val="24"/>
          <w:szCs w:val="24"/>
        </w:rPr>
        <w:t>.</w:t>
      </w:r>
      <w:r w:rsidRPr="00260444">
        <w:rPr>
          <w:rFonts w:ascii="Times New Roman" w:hAnsi="Times New Roman" w:cs="Times New Roman"/>
          <w:sz w:val="24"/>
          <w:szCs w:val="24"/>
        </w:rPr>
        <w:t>…………</w:t>
      </w:r>
    </w:p>
    <w:p w14:paraId="5695EF1A" w14:textId="77777777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 xml:space="preserve">siedziba firmy lub adres zamieszkania </w:t>
      </w:r>
    </w:p>
    <w:p w14:paraId="510291AF" w14:textId="5739ED2B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 xml:space="preserve">że nie jesteśmy powiązani z Zamawiającym, tj. </w:t>
      </w:r>
      <w:r w:rsidR="007F6983">
        <w:rPr>
          <w:rFonts w:ascii="Times New Roman" w:hAnsi="Times New Roman" w:cs="Times New Roman"/>
          <w:sz w:val="24"/>
          <w:szCs w:val="24"/>
        </w:rPr>
        <w:t>Miastem Konin/</w:t>
      </w:r>
      <w:r w:rsidR="007F6983" w:rsidRPr="007F6983">
        <w:rPr>
          <w:rFonts w:ascii="Times New Roman" w:hAnsi="Times New Roman" w:cs="Times New Roman"/>
          <w:sz w:val="24"/>
          <w:szCs w:val="24"/>
        </w:rPr>
        <w:t>Szkoł</w:t>
      </w:r>
      <w:r w:rsidR="007F6983">
        <w:rPr>
          <w:rFonts w:ascii="Times New Roman" w:hAnsi="Times New Roman" w:cs="Times New Roman"/>
          <w:sz w:val="24"/>
          <w:szCs w:val="24"/>
        </w:rPr>
        <w:t>ą</w:t>
      </w:r>
      <w:r w:rsidR="007F6983" w:rsidRPr="007F6983">
        <w:rPr>
          <w:rFonts w:ascii="Times New Roman" w:hAnsi="Times New Roman" w:cs="Times New Roman"/>
          <w:sz w:val="24"/>
          <w:szCs w:val="24"/>
        </w:rPr>
        <w:t xml:space="preserve"> Podstawow</w:t>
      </w:r>
      <w:r w:rsidR="0065681E">
        <w:rPr>
          <w:rFonts w:ascii="Times New Roman" w:hAnsi="Times New Roman" w:cs="Times New Roman"/>
          <w:sz w:val="24"/>
          <w:szCs w:val="24"/>
        </w:rPr>
        <w:t>ą</w:t>
      </w:r>
      <w:r w:rsidR="007F6983" w:rsidRPr="007F6983">
        <w:rPr>
          <w:rFonts w:ascii="Times New Roman" w:hAnsi="Times New Roman" w:cs="Times New Roman"/>
          <w:sz w:val="24"/>
          <w:szCs w:val="24"/>
        </w:rPr>
        <w:t xml:space="preserve"> nr 11 im. Floriana Marciniaka w Koninie, ul. </w:t>
      </w:r>
      <w:proofErr w:type="spellStart"/>
      <w:r w:rsidR="007F6983" w:rsidRPr="007F6983">
        <w:rPr>
          <w:rFonts w:ascii="Times New Roman" w:hAnsi="Times New Roman" w:cs="Times New Roman"/>
          <w:sz w:val="24"/>
          <w:szCs w:val="24"/>
        </w:rPr>
        <w:t>Łężyńska</w:t>
      </w:r>
      <w:proofErr w:type="spellEnd"/>
      <w:r w:rsidR="007F6983" w:rsidRPr="007F6983">
        <w:rPr>
          <w:rFonts w:ascii="Times New Roman" w:hAnsi="Times New Roman" w:cs="Times New Roman"/>
          <w:sz w:val="24"/>
          <w:szCs w:val="24"/>
        </w:rPr>
        <w:t xml:space="preserve"> 9, 62-510 Konin</w:t>
      </w:r>
      <w:r w:rsidRPr="00260444">
        <w:rPr>
          <w:rFonts w:ascii="Times New Roman" w:hAnsi="Times New Roman" w:cs="Times New Roman"/>
          <w:sz w:val="24"/>
          <w:szCs w:val="24"/>
        </w:rPr>
        <w:t xml:space="preserve"> osobowo lub kapitałowo. Przez powiązania kapitałowe lub osobowe rozumie się wzajemne powiązania między Zamawiającym lub osobami upoważnionymi do zaciągania zobowiązań w imieniu Zamawiającego  lub osobami wykonującym i w imieniu Zamawiającego czynności związane z przygotowaniem i przeprowadzeniem procedury wyboru wykonawcy a wykonawcą, polegające w szczególności na: </w:t>
      </w:r>
    </w:p>
    <w:p w14:paraId="6A9BCD39" w14:textId="77777777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•</w:t>
      </w:r>
      <w:r w:rsidRPr="00260444">
        <w:rPr>
          <w:rFonts w:ascii="Times New Roman" w:hAnsi="Times New Roman" w:cs="Times New Roman"/>
          <w:sz w:val="24"/>
          <w:szCs w:val="24"/>
        </w:rPr>
        <w:tab/>
        <w:t xml:space="preserve">uczestniczeniu w spółce jako wspólnik spółki cywilnej lub spółki osobowej,  </w:t>
      </w:r>
    </w:p>
    <w:p w14:paraId="761CFE10" w14:textId="77777777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•</w:t>
      </w:r>
      <w:r w:rsidRPr="00260444">
        <w:rPr>
          <w:rFonts w:ascii="Times New Roman" w:hAnsi="Times New Roman" w:cs="Times New Roman"/>
          <w:sz w:val="24"/>
          <w:szCs w:val="24"/>
        </w:rPr>
        <w:tab/>
        <w:t xml:space="preserve">posiadaniu co najmniej 10 % udziałów lub akcji, </w:t>
      </w:r>
    </w:p>
    <w:p w14:paraId="514B9D67" w14:textId="77777777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•</w:t>
      </w:r>
      <w:r w:rsidRPr="00260444">
        <w:rPr>
          <w:rFonts w:ascii="Times New Roman" w:hAnsi="Times New Roman" w:cs="Times New Roman"/>
          <w:sz w:val="24"/>
          <w:szCs w:val="24"/>
        </w:rPr>
        <w:tab/>
        <w:t xml:space="preserve">pełnieniu funkcji członka organu nadzorczego lub zarządzającego, prokurenta, pełnomocnika,   </w:t>
      </w:r>
    </w:p>
    <w:p w14:paraId="5CE26058" w14:textId="77777777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•</w:t>
      </w:r>
      <w:r w:rsidRPr="00260444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7B930DE5" w14:textId="77777777" w:rsidR="00260444" w:rsidRPr="00260444" w:rsidRDefault="00260444" w:rsidP="00260444">
      <w:pPr>
        <w:rPr>
          <w:rFonts w:ascii="Times New Roman" w:hAnsi="Times New Roman" w:cs="Times New Roman"/>
          <w:sz w:val="24"/>
          <w:szCs w:val="24"/>
        </w:rPr>
      </w:pPr>
    </w:p>
    <w:p w14:paraId="53890047" w14:textId="77777777" w:rsidR="00260444" w:rsidRPr="00260444" w:rsidRDefault="00260444" w:rsidP="0065681E">
      <w:pPr>
        <w:ind w:left="4248"/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5E957823" w14:textId="023A16F1" w:rsidR="00260444" w:rsidRDefault="00260444" w:rsidP="0065681E">
      <w:pPr>
        <w:ind w:left="4248"/>
        <w:rPr>
          <w:rFonts w:ascii="Times New Roman" w:hAnsi="Times New Roman" w:cs="Times New Roman"/>
          <w:sz w:val="24"/>
          <w:szCs w:val="24"/>
        </w:rPr>
      </w:pPr>
      <w:r w:rsidRPr="00260444">
        <w:rPr>
          <w:rFonts w:ascii="Times New Roman" w:hAnsi="Times New Roman" w:cs="Times New Roman"/>
          <w:sz w:val="24"/>
          <w:szCs w:val="24"/>
        </w:rPr>
        <w:t>data i podpis Oferenta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ABC292" w14:textId="4C919696" w:rsidR="00E51868" w:rsidRDefault="00E51868" w:rsidP="00D945F7">
      <w:pPr>
        <w:jc w:val="right"/>
        <w:rPr>
          <w:rFonts w:ascii="Times New Roman" w:hAnsi="Times New Roman" w:cs="Times New Roman"/>
          <w:sz w:val="24"/>
          <w:szCs w:val="24"/>
        </w:rPr>
      </w:pPr>
      <w:r w:rsidRPr="0098653A">
        <w:rPr>
          <w:rFonts w:ascii="Times New Roman" w:hAnsi="Times New Roman" w:cs="Times New Roman"/>
          <w:sz w:val="24"/>
          <w:szCs w:val="24"/>
        </w:rPr>
        <w:lastRenderedPageBreak/>
        <w:t>Załącznik nr 3 do Zapytania ofertowego</w:t>
      </w:r>
    </w:p>
    <w:p w14:paraId="3BF1FBD7" w14:textId="4D574657" w:rsidR="00D945F7" w:rsidRPr="00D945F7" w:rsidRDefault="00D945F7" w:rsidP="00D945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5F7">
        <w:rPr>
          <w:rFonts w:ascii="Times New Roman" w:hAnsi="Times New Roman" w:cs="Times New Roman"/>
          <w:b/>
          <w:bCs/>
          <w:sz w:val="24"/>
          <w:szCs w:val="24"/>
        </w:rPr>
        <w:t>SP-11.D.271.1.2021</w:t>
      </w:r>
    </w:p>
    <w:p w14:paraId="1F3E7ADD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3AFC4029" w14:textId="5473C2E4" w:rsidR="00312157" w:rsidRPr="00312157" w:rsidRDefault="00312157" w:rsidP="00661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DAC">
        <w:rPr>
          <w:rFonts w:ascii="Times New Roman" w:hAnsi="Times New Roman" w:cs="Times New Roman"/>
          <w:b/>
          <w:bCs/>
          <w:sz w:val="24"/>
          <w:szCs w:val="24"/>
        </w:rPr>
        <w:t>Projektowane postanowienia umowy</w:t>
      </w:r>
    </w:p>
    <w:p w14:paraId="0BEF5C8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78BE0341" w14:textId="75FF83A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w dniu</w:t>
      </w:r>
      <w:r w:rsidRPr="00312157">
        <w:rPr>
          <w:rFonts w:ascii="Times New Roman" w:hAnsi="Times New Roman" w:cs="Times New Roman"/>
          <w:sz w:val="24"/>
          <w:szCs w:val="24"/>
        </w:rPr>
        <w:tab/>
      </w:r>
      <w:r w:rsidR="00503B16">
        <w:rPr>
          <w:rFonts w:ascii="Times New Roman" w:hAnsi="Times New Roman" w:cs="Times New Roman"/>
          <w:sz w:val="24"/>
          <w:szCs w:val="24"/>
        </w:rPr>
        <w:t xml:space="preserve"> ………..  </w:t>
      </w:r>
      <w:r w:rsidRPr="00312157">
        <w:rPr>
          <w:rFonts w:ascii="Times New Roman" w:hAnsi="Times New Roman" w:cs="Times New Roman"/>
          <w:sz w:val="24"/>
          <w:szCs w:val="24"/>
        </w:rPr>
        <w:t>202</w:t>
      </w:r>
      <w:r w:rsidR="00503B16">
        <w:rPr>
          <w:rFonts w:ascii="Times New Roman" w:hAnsi="Times New Roman" w:cs="Times New Roman"/>
          <w:sz w:val="24"/>
          <w:szCs w:val="24"/>
        </w:rPr>
        <w:t>3</w:t>
      </w:r>
      <w:r w:rsidRPr="00312157">
        <w:rPr>
          <w:rFonts w:ascii="Times New Roman" w:hAnsi="Times New Roman" w:cs="Times New Roman"/>
          <w:sz w:val="24"/>
          <w:szCs w:val="24"/>
        </w:rPr>
        <w:t xml:space="preserve"> r., w Koninie pomiędzy:</w:t>
      </w:r>
    </w:p>
    <w:p w14:paraId="2A40B0F8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417EB1">
        <w:rPr>
          <w:rFonts w:ascii="Times New Roman" w:hAnsi="Times New Roman" w:cs="Times New Roman"/>
          <w:b/>
          <w:bCs/>
          <w:sz w:val="24"/>
          <w:szCs w:val="24"/>
        </w:rPr>
        <w:t>Miastem Konin</w:t>
      </w:r>
      <w:r w:rsidRPr="00312157">
        <w:rPr>
          <w:rFonts w:ascii="Times New Roman" w:hAnsi="Times New Roman" w:cs="Times New Roman"/>
          <w:sz w:val="24"/>
          <w:szCs w:val="24"/>
        </w:rPr>
        <w:t xml:space="preserve">, Plac Wolności 1, 62-500 Konin, NIP: 665-28-99-834, reprezentowanym przez: Piotra Korytkowskiego – Prezydenta Miasta Konina, z upoważnienia którego działa Małgorzata </w:t>
      </w:r>
      <w:proofErr w:type="spellStart"/>
      <w:r w:rsidRPr="00312157">
        <w:rPr>
          <w:rFonts w:ascii="Times New Roman" w:hAnsi="Times New Roman" w:cs="Times New Roman"/>
          <w:sz w:val="24"/>
          <w:szCs w:val="24"/>
        </w:rPr>
        <w:t>Łechtańska</w:t>
      </w:r>
      <w:proofErr w:type="spellEnd"/>
      <w:r w:rsidRPr="00312157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8" w:name="_Hlk110274995"/>
      <w:r w:rsidRPr="00312157">
        <w:rPr>
          <w:rFonts w:ascii="Times New Roman" w:hAnsi="Times New Roman" w:cs="Times New Roman"/>
          <w:sz w:val="24"/>
          <w:szCs w:val="24"/>
        </w:rPr>
        <w:t xml:space="preserve">dyrektor Szkoła Podstawowa nr 11 im. Floriana Marciniaka w Koninie, ul. </w:t>
      </w:r>
      <w:proofErr w:type="spellStart"/>
      <w:r w:rsidRPr="00312157">
        <w:rPr>
          <w:rFonts w:ascii="Times New Roman" w:hAnsi="Times New Roman" w:cs="Times New Roman"/>
          <w:sz w:val="24"/>
          <w:szCs w:val="24"/>
        </w:rPr>
        <w:t>Łężyńska</w:t>
      </w:r>
      <w:proofErr w:type="spellEnd"/>
      <w:r w:rsidRPr="00312157">
        <w:rPr>
          <w:rFonts w:ascii="Times New Roman" w:hAnsi="Times New Roman" w:cs="Times New Roman"/>
          <w:sz w:val="24"/>
          <w:szCs w:val="24"/>
        </w:rPr>
        <w:t xml:space="preserve"> 9, 62-510 Konin</w:t>
      </w:r>
      <w:bookmarkEnd w:id="8"/>
      <w:r w:rsidRPr="00312157">
        <w:rPr>
          <w:rFonts w:ascii="Times New Roman" w:hAnsi="Times New Roman" w:cs="Times New Roman"/>
          <w:sz w:val="24"/>
          <w:szCs w:val="24"/>
        </w:rPr>
        <w:t>, na podstawie pełnomocnictwa nr 46/2020 z dnia 14 stycznia 2020r.,</w:t>
      </w:r>
    </w:p>
    <w:p w14:paraId="23FB523A" w14:textId="6F4B715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zwanym dalej w tekście  " Zamawiającym"</w:t>
      </w:r>
    </w:p>
    <w:p w14:paraId="7B8E3091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a</w:t>
      </w:r>
    </w:p>
    <w:p w14:paraId="18EA1F0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……………………………… zwanym dalej „Wykonawcą”, reprezentowanym przez:</w:t>
      </w:r>
    </w:p>
    <w:p w14:paraId="68B59FE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AC4D9AF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zwanych dalej łącznie „Stronami” lub z osobna „Stroną”,</w:t>
      </w:r>
    </w:p>
    <w:p w14:paraId="4204B2CC" w14:textId="017FB733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w wyniku rozstrzygnięcia</w:t>
      </w:r>
      <w:r w:rsidR="00EA1018">
        <w:rPr>
          <w:rFonts w:ascii="Times New Roman" w:hAnsi="Times New Roman" w:cs="Times New Roman"/>
          <w:sz w:val="24"/>
          <w:szCs w:val="24"/>
        </w:rPr>
        <w:t xml:space="preserve"> postępowania prowadzonego w trybie zapytania ofertowego zawarto </w:t>
      </w:r>
      <w:r w:rsidRPr="00312157">
        <w:rPr>
          <w:rFonts w:ascii="Times New Roman" w:hAnsi="Times New Roman" w:cs="Times New Roman"/>
          <w:sz w:val="24"/>
          <w:szCs w:val="24"/>
        </w:rPr>
        <w:t>umowę o następującej treści</w:t>
      </w:r>
    </w:p>
    <w:p w14:paraId="494C070A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04B6EDB1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8C957B8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Przedmiot  i zakres zlecenia</w:t>
      </w:r>
    </w:p>
    <w:p w14:paraId="5F37256D" w14:textId="50AD9E1B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 Przedmiotem umowy jest zakup, dostawa montaż i uruchomienie wyposażenia  do Szkoły Podstawowej nr 11  w Koninie</w:t>
      </w:r>
      <w:r w:rsidR="00EA1018">
        <w:rPr>
          <w:rFonts w:ascii="Times New Roman" w:hAnsi="Times New Roman" w:cs="Times New Roman"/>
          <w:sz w:val="24"/>
          <w:szCs w:val="24"/>
        </w:rPr>
        <w:t xml:space="preserve"> </w:t>
      </w:r>
      <w:r w:rsidRPr="00312157">
        <w:rPr>
          <w:rFonts w:ascii="Times New Roman" w:hAnsi="Times New Roman" w:cs="Times New Roman"/>
          <w:sz w:val="24"/>
          <w:szCs w:val="24"/>
        </w:rPr>
        <w:t>w budynku Szkoły Podstawowej nr 11 w Koninie.</w:t>
      </w:r>
    </w:p>
    <w:p w14:paraId="61A3C2E7" w14:textId="36C144EF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Wykonawca zobowiązuje się do wykonania ustalonego przedmiotu umowy zgodnie ze </w:t>
      </w:r>
      <w:r w:rsidR="001F65F7">
        <w:rPr>
          <w:rFonts w:ascii="Times New Roman" w:hAnsi="Times New Roman" w:cs="Times New Roman"/>
          <w:sz w:val="24"/>
          <w:szCs w:val="24"/>
        </w:rPr>
        <w:t>zapytaniem ofertowym</w:t>
      </w:r>
      <w:r w:rsidRPr="00312157">
        <w:rPr>
          <w:rFonts w:ascii="Times New Roman" w:hAnsi="Times New Roman" w:cs="Times New Roman"/>
          <w:sz w:val="24"/>
          <w:szCs w:val="24"/>
        </w:rPr>
        <w:t xml:space="preserve"> wraz z załącznikami oraz ofertą Wykonawcy stanowiącą załącznik nr 1 do niniejszej umowy, w terminie i na zasadach określonych w niniejszej umowie.</w:t>
      </w:r>
    </w:p>
    <w:p w14:paraId="6278FEDE" w14:textId="03791B12" w:rsidR="00312157" w:rsidRPr="00312157" w:rsidRDefault="00312157" w:rsidP="001F65F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Zadanie jest realizowane </w:t>
      </w:r>
      <w:r w:rsidR="001F65F7" w:rsidRPr="001F65F7">
        <w:rPr>
          <w:rFonts w:ascii="Times New Roman" w:hAnsi="Times New Roman" w:cs="Times New Roman"/>
          <w:sz w:val="24"/>
          <w:szCs w:val="24"/>
        </w:rPr>
        <w:t>w ramach projektu „Dostępna Szkoła” realizowany jest przez Fundację Fundusz Współpracy i Fundację Instytut Rozwoju Regionalnego, w ramach Programu Operacyjnego Wiedza Edukacja Rozwój 2014 – 2020, jako pilotaż działania „Szkoła bez barier” – program Dostępność Plus</w:t>
      </w:r>
      <w:r w:rsidRPr="00312157">
        <w:rPr>
          <w:rFonts w:ascii="Times New Roman" w:hAnsi="Times New Roman" w:cs="Times New Roman"/>
          <w:sz w:val="24"/>
          <w:szCs w:val="24"/>
        </w:rPr>
        <w:t>.</w:t>
      </w:r>
    </w:p>
    <w:p w14:paraId="56D67A84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7D26FB0F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B7A57DF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Termin wykonania umowy</w:t>
      </w:r>
    </w:p>
    <w:p w14:paraId="7D374133" w14:textId="129757BF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Przedmiot umowy należy wykonać  w terminie </w:t>
      </w:r>
      <w:r w:rsidR="00DC550D">
        <w:rPr>
          <w:rFonts w:ascii="Times New Roman" w:hAnsi="Times New Roman" w:cs="Times New Roman"/>
          <w:sz w:val="24"/>
          <w:szCs w:val="24"/>
        </w:rPr>
        <w:t>3</w:t>
      </w:r>
      <w:r w:rsidR="00B54842">
        <w:rPr>
          <w:rFonts w:ascii="Times New Roman" w:hAnsi="Times New Roman" w:cs="Times New Roman"/>
          <w:sz w:val="24"/>
          <w:szCs w:val="24"/>
        </w:rPr>
        <w:t>0</w:t>
      </w:r>
      <w:r w:rsidRPr="00312157">
        <w:rPr>
          <w:rFonts w:ascii="Times New Roman" w:hAnsi="Times New Roman" w:cs="Times New Roman"/>
          <w:sz w:val="24"/>
          <w:szCs w:val="24"/>
        </w:rPr>
        <w:t xml:space="preserve"> dni kalendarzowych od dnia zawarcia umowy tj. do …… 202</w:t>
      </w:r>
      <w:r w:rsidR="00503B16">
        <w:rPr>
          <w:rFonts w:ascii="Times New Roman" w:hAnsi="Times New Roman" w:cs="Times New Roman"/>
          <w:sz w:val="24"/>
          <w:szCs w:val="24"/>
        </w:rPr>
        <w:t>3</w:t>
      </w:r>
      <w:r w:rsidRPr="0031215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CD3AE9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1B59E060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20193A5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14:paraId="718A19CC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</w:t>
      </w:r>
      <w:r w:rsidRPr="00312157">
        <w:rPr>
          <w:rFonts w:ascii="Times New Roman" w:hAnsi="Times New Roman" w:cs="Times New Roman"/>
          <w:sz w:val="24"/>
          <w:szCs w:val="24"/>
        </w:rPr>
        <w:tab/>
        <w:t>Wykonawca zobowiązany jest do terminowego dostarczenia sprzętu zgodnie z postanowieniami niniejszej umowy.</w:t>
      </w:r>
    </w:p>
    <w:p w14:paraId="5A0CA6C9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Wykonawca zobowiązany jest wykonać wszystkie czynności wymienionych w § 1 przy użyciu własnych materiałów i narzędzi oraz dostarczyć sprzęt na własny koszt. </w:t>
      </w:r>
    </w:p>
    <w:p w14:paraId="32675AA4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3.</w:t>
      </w:r>
      <w:r w:rsidRPr="00312157">
        <w:rPr>
          <w:rFonts w:ascii="Times New Roman" w:hAnsi="Times New Roman" w:cs="Times New Roman"/>
          <w:sz w:val="24"/>
          <w:szCs w:val="24"/>
        </w:rPr>
        <w:tab/>
        <w:t>Oferowany przedmiot umowy winien być kompletny z punktu widzenia celu, któremu ma służyć w sposób zgodny ze wskazaniami i wytycznymi.</w:t>
      </w:r>
    </w:p>
    <w:p w14:paraId="420D1574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4.</w:t>
      </w:r>
      <w:r w:rsidRPr="00312157">
        <w:rPr>
          <w:rFonts w:ascii="Times New Roman" w:hAnsi="Times New Roman" w:cs="Times New Roman"/>
          <w:sz w:val="24"/>
          <w:szCs w:val="24"/>
        </w:rPr>
        <w:tab/>
        <w:t>Wykonawca jest zobligowany do użycia opakowań odpowiednich do rodzaju transportu, które zabezpieczą przedmiot umowy przed uszkodzeniem.</w:t>
      </w:r>
    </w:p>
    <w:p w14:paraId="0AFCCEBF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5.</w:t>
      </w:r>
      <w:r w:rsidRPr="00312157">
        <w:rPr>
          <w:rFonts w:ascii="Times New Roman" w:hAnsi="Times New Roman" w:cs="Times New Roman"/>
          <w:sz w:val="24"/>
          <w:szCs w:val="24"/>
        </w:rPr>
        <w:tab/>
        <w:t>Wykonawca jest odpowiedzialny za prawidłowe przygotowanie przedmiotu umowy do używania.</w:t>
      </w:r>
    </w:p>
    <w:p w14:paraId="1F94336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6.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 Wykonawca zobowiązuje się do dostarczenia przedmiotu umowy na własny koszt i ryzyko w miejsce wskazane przez Zamawiającego. </w:t>
      </w:r>
    </w:p>
    <w:p w14:paraId="1385C5BA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7.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W przypadku zniszczenia lub uszkodzenia mienia Zamawiającego w miejscu i w czasie dostawy przedmiotu umowy, Wykonawca zobowiązuje się do jego naprawienia i doprowadzenia do stanu poprzedniego. </w:t>
      </w:r>
    </w:p>
    <w:p w14:paraId="0DFF1DF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8.</w:t>
      </w:r>
      <w:r w:rsidRPr="00312157">
        <w:rPr>
          <w:rFonts w:ascii="Times New Roman" w:hAnsi="Times New Roman" w:cs="Times New Roman"/>
          <w:sz w:val="24"/>
          <w:szCs w:val="24"/>
        </w:rPr>
        <w:tab/>
        <w:t>Wykonawca ponosi pełną odpowiedzialność za wszelkie działania lub zaniechania własne i swoich pracowników oraz podmiotów, którymi się posługuje lub przy pomocy których wykonuje przedmiot umowy.</w:t>
      </w:r>
    </w:p>
    <w:p w14:paraId="0F2DDC83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6D713526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B10EF69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3B0A0B4C" w14:textId="7DD4E0D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</w:t>
      </w:r>
      <w:r w:rsidRPr="00312157">
        <w:rPr>
          <w:rFonts w:ascii="Times New Roman" w:hAnsi="Times New Roman" w:cs="Times New Roman"/>
          <w:sz w:val="24"/>
          <w:szCs w:val="24"/>
        </w:rPr>
        <w:tab/>
        <w:t>Strony ustalają, że wynagrodzenie ryczałtowe Wykonawcy z tytułu wykonania przedmiotu umowy ................................... złotych netto, ………….. złotych brutto (słownie: ……………………..złotych brutto), wynagrodzenie obejmuje podatek VAT w kwocie ………. złotych,.</w:t>
      </w:r>
    </w:p>
    <w:p w14:paraId="0B603017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Niedoszacowanie, pominięcie oraz brak rozpoznania zakresu przedmiotu umowy nie może być podstawą do żądania zmiany wynagrodzenia ryczałtowego określonego w ust. 1. </w:t>
      </w:r>
    </w:p>
    <w:p w14:paraId="04218EC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3.</w:t>
      </w:r>
      <w:r w:rsidRPr="00312157">
        <w:rPr>
          <w:rFonts w:ascii="Times New Roman" w:hAnsi="Times New Roman" w:cs="Times New Roman"/>
          <w:sz w:val="24"/>
          <w:szCs w:val="24"/>
        </w:rPr>
        <w:tab/>
        <w:t>Wynagrodzenie jest wynagrodzeniem ryczałtowym i uwzględnia wszelkie koszty związane z wykonaniem przedmiotu umowy.</w:t>
      </w:r>
    </w:p>
    <w:p w14:paraId="166FAA36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4.</w:t>
      </w:r>
      <w:r w:rsidRPr="00312157">
        <w:rPr>
          <w:rFonts w:ascii="Times New Roman" w:hAnsi="Times New Roman" w:cs="Times New Roman"/>
          <w:sz w:val="24"/>
          <w:szCs w:val="24"/>
        </w:rPr>
        <w:tab/>
        <w:t>Wynagrodzenie nie podlega waloryzacji w szczególności ze względu na wzrost kosztów produkcji, wahania kursów walutowych, wysokość inflacji, wzrost wskaźników cen w produkcji budowlano-montażowej itp.</w:t>
      </w:r>
    </w:p>
    <w:p w14:paraId="54E19064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5.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Faktura zostanie wystawiona na następujące dane: </w:t>
      </w:r>
    </w:p>
    <w:p w14:paraId="6C6D1DB3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lastRenderedPageBreak/>
        <w:t xml:space="preserve">Nabywca: </w:t>
      </w:r>
    </w:p>
    <w:p w14:paraId="31193FE8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Miasto Konin</w:t>
      </w:r>
    </w:p>
    <w:p w14:paraId="30B58611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Plac Wolności 1 </w:t>
      </w:r>
    </w:p>
    <w:p w14:paraId="3EE50B66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62-500 Konin</w:t>
      </w:r>
    </w:p>
    <w:p w14:paraId="73F31DFF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NIP: 665-28-99-834</w:t>
      </w:r>
    </w:p>
    <w:p w14:paraId="50D2A696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Odbiorca:</w:t>
      </w:r>
    </w:p>
    <w:p w14:paraId="3EBB5E77" w14:textId="77777777" w:rsidR="00B54842" w:rsidRPr="00B54842" w:rsidRDefault="00B54842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842">
        <w:rPr>
          <w:rFonts w:ascii="Times New Roman" w:hAnsi="Times New Roman" w:cs="Times New Roman"/>
          <w:sz w:val="24"/>
          <w:szCs w:val="24"/>
        </w:rPr>
        <w:t xml:space="preserve">Szkoła Podstawowa nr 11 </w:t>
      </w:r>
    </w:p>
    <w:p w14:paraId="3523C496" w14:textId="77777777" w:rsidR="00B54842" w:rsidRPr="00B54842" w:rsidRDefault="00B54842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842">
        <w:rPr>
          <w:rFonts w:ascii="Times New Roman" w:hAnsi="Times New Roman" w:cs="Times New Roman"/>
          <w:sz w:val="24"/>
          <w:szCs w:val="24"/>
        </w:rPr>
        <w:t>im. Floriana Marciniaka</w:t>
      </w:r>
    </w:p>
    <w:p w14:paraId="16566B38" w14:textId="77777777" w:rsidR="00B54842" w:rsidRDefault="00B54842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84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B54842">
        <w:rPr>
          <w:rFonts w:ascii="Times New Roman" w:hAnsi="Times New Roman" w:cs="Times New Roman"/>
          <w:sz w:val="24"/>
          <w:szCs w:val="24"/>
        </w:rPr>
        <w:t>Łężyńska</w:t>
      </w:r>
      <w:proofErr w:type="spellEnd"/>
      <w:r w:rsidRPr="00B54842">
        <w:rPr>
          <w:rFonts w:ascii="Times New Roman" w:hAnsi="Times New Roman" w:cs="Times New Roman"/>
          <w:sz w:val="24"/>
          <w:szCs w:val="24"/>
        </w:rPr>
        <w:t xml:space="preserve"> 9, 62-510 Konin </w:t>
      </w:r>
    </w:p>
    <w:p w14:paraId="2F1F0E51" w14:textId="155100B8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6.</w:t>
      </w:r>
      <w:r w:rsidRPr="00312157">
        <w:rPr>
          <w:rFonts w:ascii="Times New Roman" w:hAnsi="Times New Roman" w:cs="Times New Roman"/>
          <w:sz w:val="24"/>
          <w:szCs w:val="24"/>
        </w:rPr>
        <w:tab/>
        <w:t>Zapłata wynagrodzenia nastąpi na podstawie faktury VAT przelewem na rachunek bankowy Wykonawcy nr ………………………………………. w terminie do</w:t>
      </w:r>
      <w:r w:rsidR="00D945F7">
        <w:rPr>
          <w:rFonts w:ascii="Times New Roman" w:hAnsi="Times New Roman" w:cs="Times New Roman"/>
          <w:sz w:val="24"/>
          <w:szCs w:val="24"/>
        </w:rPr>
        <w:t xml:space="preserve"> 21</w:t>
      </w:r>
      <w:r w:rsidRPr="00312157">
        <w:rPr>
          <w:rFonts w:ascii="Times New Roman" w:hAnsi="Times New Roman" w:cs="Times New Roman"/>
          <w:sz w:val="24"/>
          <w:szCs w:val="24"/>
        </w:rPr>
        <w:t xml:space="preserve"> dni licząc od dnia otrzymania faktury VAT przez Zamawiającego. </w:t>
      </w:r>
    </w:p>
    <w:p w14:paraId="55750600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7.</w:t>
      </w:r>
      <w:r w:rsidRPr="00312157">
        <w:rPr>
          <w:rFonts w:ascii="Times New Roman" w:hAnsi="Times New Roman" w:cs="Times New Roman"/>
          <w:sz w:val="24"/>
          <w:szCs w:val="24"/>
        </w:rPr>
        <w:tab/>
        <w:t>Za dzień zapłaty wynagrodzenia uznaje się dzień obciążenia rachunku bankowego Zamawiającego.</w:t>
      </w:r>
    </w:p>
    <w:p w14:paraId="05742045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8.</w:t>
      </w:r>
      <w:r w:rsidRPr="00312157">
        <w:rPr>
          <w:rFonts w:ascii="Times New Roman" w:hAnsi="Times New Roman" w:cs="Times New Roman"/>
          <w:sz w:val="24"/>
          <w:szCs w:val="24"/>
        </w:rPr>
        <w:tab/>
        <w:t>W kwocie wynagrodzenia określonego w niniejszym paragrafie mieszczą się wszystkie wydatki poniesione przez Wykonawcę i osoby, którymi się posługuje w związku z wykonaniem postanowień niniejszej Umowy.</w:t>
      </w:r>
    </w:p>
    <w:p w14:paraId="5306AA9E" w14:textId="77777777" w:rsidR="00312157" w:rsidRPr="00D945F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D945F7">
        <w:rPr>
          <w:rFonts w:ascii="Times New Roman" w:hAnsi="Times New Roman" w:cs="Times New Roman"/>
          <w:sz w:val="24"/>
          <w:szCs w:val="24"/>
        </w:rPr>
        <w:t>9.</w:t>
      </w:r>
      <w:r w:rsidRPr="00D945F7">
        <w:rPr>
          <w:rFonts w:ascii="Times New Roman" w:hAnsi="Times New Roman" w:cs="Times New Roman"/>
          <w:sz w:val="24"/>
          <w:szCs w:val="24"/>
        </w:rPr>
        <w:tab/>
        <w:t>Wykonawca nie może przenieść wierzytelności wynikającej z niniejszej umowy, na rzecz osoby trzeciej, bez pisemnej zgody Zamawiającego.</w:t>
      </w:r>
    </w:p>
    <w:p w14:paraId="54F47CE6" w14:textId="619D7036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D945F7">
        <w:rPr>
          <w:rFonts w:ascii="Times New Roman" w:hAnsi="Times New Roman" w:cs="Times New Roman"/>
          <w:sz w:val="24"/>
          <w:szCs w:val="24"/>
        </w:rPr>
        <w:t>10.</w:t>
      </w:r>
      <w:r w:rsidRPr="00D945F7">
        <w:rPr>
          <w:rFonts w:ascii="Times New Roman" w:hAnsi="Times New Roman" w:cs="Times New Roman"/>
          <w:sz w:val="24"/>
          <w:szCs w:val="24"/>
        </w:rPr>
        <w:tab/>
        <w:t xml:space="preserve">Błędnie wystawiona faktura spowoduje naliczenie ponownego </w:t>
      </w:r>
      <w:r w:rsidR="00DC550D" w:rsidRPr="00D945F7">
        <w:rPr>
          <w:rFonts w:ascii="Times New Roman" w:hAnsi="Times New Roman" w:cs="Times New Roman"/>
          <w:sz w:val="24"/>
          <w:szCs w:val="24"/>
        </w:rPr>
        <w:t>21</w:t>
      </w:r>
      <w:r w:rsidRPr="00D945F7">
        <w:rPr>
          <w:rFonts w:ascii="Times New Roman" w:hAnsi="Times New Roman" w:cs="Times New Roman"/>
          <w:sz w:val="24"/>
          <w:szCs w:val="24"/>
        </w:rPr>
        <w:t xml:space="preserve"> – dniowego terminu płatności od momentu dostarczenia poprawionego dokumentu. </w:t>
      </w:r>
    </w:p>
    <w:p w14:paraId="0B565FFA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0BACBCBC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7CD133A3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00B6EF07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</w:t>
      </w:r>
      <w:r w:rsidRPr="00312157">
        <w:rPr>
          <w:rFonts w:ascii="Times New Roman" w:hAnsi="Times New Roman" w:cs="Times New Roman"/>
          <w:sz w:val="24"/>
          <w:szCs w:val="24"/>
        </w:rPr>
        <w:tab/>
        <w:t>W zakresie odpowiedzialności odszkodowawczej za niewykonanie lub nienależyte wykonanie umowy strony ustalają następujące kary umowne:</w:t>
      </w:r>
    </w:p>
    <w:p w14:paraId="04FC87EF" w14:textId="77777777" w:rsidR="00312157" w:rsidRPr="00312157" w:rsidRDefault="00312157" w:rsidP="00D945F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1)</w:t>
      </w:r>
      <w:r w:rsidRPr="00312157">
        <w:rPr>
          <w:rFonts w:ascii="Times New Roman" w:hAnsi="Times New Roman" w:cs="Times New Roman"/>
          <w:sz w:val="24"/>
          <w:szCs w:val="24"/>
        </w:rPr>
        <w:tab/>
        <w:t>`za odstąpienie od umowy/rozwiązanie/wypowiedzenie/zakończenie stosunku zobowiązaniowego z przyczyn, za które ponosi odpowiedzialność Wykonawca – w wysokości 10 % wartości całkowitego wynagrodzenia brutto, o którym mowa w § 4 ust. 1 umowy,</w:t>
      </w:r>
    </w:p>
    <w:p w14:paraId="66F78BA1" w14:textId="77777777" w:rsidR="00312157" w:rsidRPr="00312157" w:rsidRDefault="00312157" w:rsidP="00D945F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2)</w:t>
      </w:r>
      <w:r w:rsidRPr="00312157">
        <w:rPr>
          <w:rFonts w:ascii="Times New Roman" w:hAnsi="Times New Roman" w:cs="Times New Roman"/>
          <w:sz w:val="24"/>
          <w:szCs w:val="24"/>
        </w:rPr>
        <w:tab/>
        <w:t>za zwłokę w wykonaniu przedmiotu umowy z przyczyn, za które ponosi odpowiedzialność Wykonawca – w wysokości 0,2 % wynagrodzenia brutto określonego w § 4 ust. 1 umowy za każdy dzień zwłoki,</w:t>
      </w:r>
    </w:p>
    <w:p w14:paraId="41B4807A" w14:textId="77777777" w:rsidR="00312157" w:rsidRPr="00312157" w:rsidRDefault="00312157" w:rsidP="00D945F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3)</w:t>
      </w:r>
      <w:r w:rsidRPr="00312157">
        <w:rPr>
          <w:rFonts w:ascii="Times New Roman" w:hAnsi="Times New Roman" w:cs="Times New Roman"/>
          <w:sz w:val="24"/>
          <w:szCs w:val="24"/>
        </w:rPr>
        <w:tab/>
        <w:t>za zwłokę w usunięciu wad w ramach gwarancji  – w wysokości 0,2 % wartości całkowitego wynagrodzenia brutto, o którym mowa w § 4 ust. 1 umowy, za każdy dzień zwłoki.</w:t>
      </w:r>
    </w:p>
    <w:p w14:paraId="44B1B2D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2.</w:t>
      </w:r>
      <w:r w:rsidRPr="00312157">
        <w:rPr>
          <w:rFonts w:ascii="Times New Roman" w:hAnsi="Times New Roman" w:cs="Times New Roman"/>
          <w:sz w:val="24"/>
          <w:szCs w:val="24"/>
        </w:rPr>
        <w:tab/>
        <w:t>Wykonawca wyraża zgodę na zapłatę kar umownych w drodze potrącenia przez Zamawiającego z przysługującego wynagrodzenia Wykonawcy.</w:t>
      </w:r>
    </w:p>
    <w:p w14:paraId="7027D3B9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Zamawiający ma prawo dochodzenia odszkodowania uzupełniającego, przenoszącego wysokość zastrzeżonych kar umownych do wysokości poniesionej szkody lub w przypadku, </w:t>
      </w:r>
      <w:r w:rsidRPr="00312157">
        <w:rPr>
          <w:rFonts w:ascii="Times New Roman" w:hAnsi="Times New Roman" w:cs="Times New Roman"/>
          <w:sz w:val="24"/>
          <w:szCs w:val="24"/>
        </w:rPr>
        <w:lastRenderedPageBreak/>
        <w:t>kiedy szkoda powstała z przyczyn, dla których kary umowne nie zostały zastrzeżone. Powyższe uprawnienie Zamawiającego do dochodzenia kar umownych nie wpływa na możliwość skorzystania przez Zamawiającego z innych przysługujących mu z mocy prawa lub niniejszej Umowy środków prawnych.</w:t>
      </w:r>
    </w:p>
    <w:p w14:paraId="42F261AF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4.</w:t>
      </w:r>
      <w:r w:rsidRPr="00312157">
        <w:rPr>
          <w:rFonts w:ascii="Times New Roman" w:hAnsi="Times New Roman" w:cs="Times New Roman"/>
          <w:sz w:val="24"/>
          <w:szCs w:val="24"/>
        </w:rPr>
        <w:tab/>
        <w:t>Zapłata kar umownych nie zwalnia Wykonawcy od obowiązku wykonania umowy.</w:t>
      </w:r>
    </w:p>
    <w:p w14:paraId="679A4B9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5.</w:t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 Łączna kwota kar nie może przekroczyć 10 % wynagrodzenia brutto określonego w § 4 ust. 1 umowy.</w:t>
      </w:r>
    </w:p>
    <w:p w14:paraId="2553CC75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6.</w:t>
      </w:r>
      <w:r w:rsidRPr="00312157">
        <w:rPr>
          <w:rFonts w:ascii="Times New Roman" w:hAnsi="Times New Roman" w:cs="Times New Roman"/>
          <w:sz w:val="24"/>
          <w:szCs w:val="24"/>
        </w:rPr>
        <w:tab/>
        <w:t>Odstąpienie od umowy nie powoduje utraty możliwości dochodzenia wyżej wskazanych kar umownych przez Zamawiającego.</w:t>
      </w:r>
    </w:p>
    <w:p w14:paraId="1AD7791A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574D90B1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5B4C39F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Odbiór przedmiotu zamówienia</w:t>
      </w:r>
    </w:p>
    <w:p w14:paraId="12C18521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 Protokół zdawczo odbiorczy przedmiotu umowy sporządzony zostanie po uprzednim pozytywnym sprawdzeniu dostawy pod kątem spełnienia warunków realizacji przedmiotu zamówienia określonych w Opisie przedmiotu zamówienia  i ofercie Wykonawcy oraz przedłożeniu przez Wykonawcę wymaganych prawem dokumentów w postaci:</w:t>
      </w:r>
    </w:p>
    <w:p w14:paraId="251CF8B7" w14:textId="77777777" w:rsidR="00312157" w:rsidRPr="00312157" w:rsidRDefault="00312157" w:rsidP="00D945F7">
      <w:pPr>
        <w:ind w:left="426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1/ gwarancji;</w:t>
      </w:r>
    </w:p>
    <w:p w14:paraId="637E4105" w14:textId="77777777" w:rsidR="00312157" w:rsidRPr="00312157" w:rsidRDefault="00312157" w:rsidP="00D945F7">
      <w:pPr>
        <w:ind w:left="426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2/ aprobat technicznych;</w:t>
      </w:r>
    </w:p>
    <w:p w14:paraId="7D915406" w14:textId="77777777" w:rsidR="00312157" w:rsidRPr="00312157" w:rsidRDefault="00312157" w:rsidP="00D945F7">
      <w:pPr>
        <w:ind w:left="426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3/ atestów i certyfikatów jakości;</w:t>
      </w:r>
    </w:p>
    <w:p w14:paraId="4B516A02" w14:textId="77777777" w:rsidR="00312157" w:rsidRPr="00312157" w:rsidRDefault="00312157" w:rsidP="00D945F7">
      <w:pPr>
        <w:ind w:left="426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4/ deklaracji zgodności PN.</w:t>
      </w:r>
    </w:p>
    <w:p w14:paraId="0D5CA413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jeżeli dostarczany przedmiot zamówienia jest objęty obowiązkiem ich posiadania.</w:t>
      </w:r>
    </w:p>
    <w:p w14:paraId="360F1C1C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2. Wykonawca powiadomi Zamawiającego z 2 dniowym wyprzedzeniem o dacie dostawy i montażu. </w:t>
      </w:r>
    </w:p>
    <w:p w14:paraId="7CB62247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3. Jeżeli podczas odbioru zostaną stwierdzone wady to Zamawiającemu przysługują następujące uprawnienia:</w:t>
      </w:r>
    </w:p>
    <w:p w14:paraId="724E0243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1/ jeżeli wady nadają się do usunięcia, Wykonawca zobowiązuje się do ich usunięcia w terminie wskazanym w protokole zdawczo – odbiorczym,</w:t>
      </w:r>
    </w:p>
    <w:p w14:paraId="35B9C9F0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2/ jeżeli wady nie nadają się do usunięcia i uniemożliwiają użytkowanie zgodnie z przeznaczeniem, Zamawiający ma prawo odstąpić od dokonania odbioru,</w:t>
      </w:r>
    </w:p>
    <w:p w14:paraId="3384D0EF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3/jeżeli wady nie nadają się do usunięcia ale nie uniemożliwiają użytkowania zgodnie z przeznaczeniem, Zamawiający ma prawo odstąpić od dokonania odbioru albo obniżyć cenę stosowanie do danej wady,</w:t>
      </w:r>
    </w:p>
    <w:p w14:paraId="09502503" w14:textId="49C01BF2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4. Odbiór ilościowy i jakościowy przedmiotu umowy nastąpi u Zamawiającego tj. w budynku </w:t>
      </w:r>
      <w:r w:rsidR="009E5ECF" w:rsidRPr="009E5ECF">
        <w:rPr>
          <w:rFonts w:ascii="Times New Roman" w:hAnsi="Times New Roman" w:cs="Times New Roman"/>
          <w:sz w:val="24"/>
          <w:szCs w:val="24"/>
        </w:rPr>
        <w:t>Szkoł</w:t>
      </w:r>
      <w:r w:rsidR="006A7833">
        <w:rPr>
          <w:rFonts w:ascii="Times New Roman" w:hAnsi="Times New Roman" w:cs="Times New Roman"/>
          <w:sz w:val="24"/>
          <w:szCs w:val="24"/>
        </w:rPr>
        <w:t>y</w:t>
      </w:r>
      <w:r w:rsidR="009E5ECF" w:rsidRPr="009E5ECF">
        <w:rPr>
          <w:rFonts w:ascii="Times New Roman" w:hAnsi="Times New Roman" w:cs="Times New Roman"/>
          <w:sz w:val="24"/>
          <w:szCs w:val="24"/>
        </w:rPr>
        <w:t xml:space="preserve"> Podstawow</w:t>
      </w:r>
      <w:r w:rsidR="006A7833">
        <w:rPr>
          <w:rFonts w:ascii="Times New Roman" w:hAnsi="Times New Roman" w:cs="Times New Roman"/>
          <w:sz w:val="24"/>
          <w:szCs w:val="24"/>
        </w:rPr>
        <w:t>ej</w:t>
      </w:r>
      <w:r w:rsidR="009E5ECF" w:rsidRPr="009E5ECF">
        <w:rPr>
          <w:rFonts w:ascii="Times New Roman" w:hAnsi="Times New Roman" w:cs="Times New Roman"/>
          <w:sz w:val="24"/>
          <w:szCs w:val="24"/>
        </w:rPr>
        <w:t xml:space="preserve"> nr 11 im. Floriana Marciniaka w Koninie, ul. </w:t>
      </w:r>
      <w:proofErr w:type="spellStart"/>
      <w:r w:rsidR="009E5ECF" w:rsidRPr="009E5ECF">
        <w:rPr>
          <w:rFonts w:ascii="Times New Roman" w:hAnsi="Times New Roman" w:cs="Times New Roman"/>
          <w:sz w:val="24"/>
          <w:szCs w:val="24"/>
        </w:rPr>
        <w:t>Łężyńska</w:t>
      </w:r>
      <w:proofErr w:type="spellEnd"/>
      <w:r w:rsidR="009E5ECF" w:rsidRPr="009E5ECF">
        <w:rPr>
          <w:rFonts w:ascii="Times New Roman" w:hAnsi="Times New Roman" w:cs="Times New Roman"/>
          <w:sz w:val="24"/>
          <w:szCs w:val="24"/>
        </w:rPr>
        <w:t xml:space="preserve"> 9, 62-510 Konin</w:t>
      </w:r>
      <w:r w:rsidRPr="00312157">
        <w:rPr>
          <w:rFonts w:ascii="Times New Roman" w:hAnsi="Times New Roman" w:cs="Times New Roman"/>
          <w:sz w:val="24"/>
          <w:szCs w:val="24"/>
        </w:rPr>
        <w:t>. Wykonawcę i Zamawiającego reprezentują przy odbiorze upoważnieni przedstawiciele Zamawiającego.</w:t>
      </w:r>
    </w:p>
    <w:p w14:paraId="62A8A2C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lastRenderedPageBreak/>
        <w:t>5.Wykonawca jest odpowiedzialny za zabezpieczenie dostarczonego przedmiotu zamówienia do czasu dokonania odbioru końcowego bez uwag.</w:t>
      </w:r>
    </w:p>
    <w:p w14:paraId="7A7A93F2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6. Zamawiający przejmuje odpowiedzialność prawną za dostarczony przedmiotu umowy z chwilą podpisania protokołu zdawczo odbiorczego przedmiotu umowy na warunkach określonych w umowie.</w:t>
      </w:r>
    </w:p>
    <w:p w14:paraId="4B8AA652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7. Strony wyznaczają swoich przedstawicieli do przekazania i upoważniają do odbioru sprzętu:</w:t>
      </w:r>
    </w:p>
    <w:p w14:paraId="211B77ED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1/ Zamawiający: …………………………………………………….  </w:t>
      </w:r>
    </w:p>
    <w:p w14:paraId="35D4744C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2/ Wykonawca:…………………………………………………….</w:t>
      </w:r>
    </w:p>
    <w:p w14:paraId="327E601A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8.Strony ustalają adresy do korespondencji:</w:t>
      </w:r>
    </w:p>
    <w:p w14:paraId="35398CC7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1/ Zamawiający: ……………………………..</w:t>
      </w:r>
    </w:p>
    <w:p w14:paraId="7BDA8522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2/ Wykonawcy:……………………………….</w:t>
      </w:r>
    </w:p>
    <w:p w14:paraId="6B47FE17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43EBABE5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432E4DA1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Gwarancje</w:t>
      </w:r>
    </w:p>
    <w:p w14:paraId="6264E05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 Wykonawca oświadcza, że dostarczony przedmiot umowy jest nowy, sprawny i zostanie zamontowany bez żadnego uszczerbku.</w:t>
      </w:r>
    </w:p>
    <w:p w14:paraId="53006FE8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2. Wykonawca udziela gwarancji jakości przedmiotu umowy na okres 24 miesięcy licząc od dnia dokonania protokolarnego odbioru przedmiotu umowy. </w:t>
      </w:r>
    </w:p>
    <w:p w14:paraId="52D1F77D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3. Wykonawca jest zobowiązany udostępnić Zamawiającemu nieograniczony dostęp możliwości zgłaszania reklamacji: e mailem przez 24 godziny, w okresie gwarancji. na adres……………………………………..</w:t>
      </w:r>
    </w:p>
    <w:p w14:paraId="5C1058F1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4. Wszelkie naprawy odbywają się z uwzględnieniem transportu, na koszt i ryzyko Wykonawcy.</w:t>
      </w:r>
    </w:p>
    <w:p w14:paraId="7A30E9E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5. Wykonawca zobowiązany jest do o usunięcia wad w terminie nie dłuższym niż 5 dni roboczych od chwili pisemnego zgłoszenia na adres e mail Wykonawcy wad.</w:t>
      </w:r>
    </w:p>
    <w:p w14:paraId="418ACA71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6. Wykonawca oświadcza, że do praw i obowiązków stron związanych z udzieleniem gwarancji stosuje się odpowiednio przepisy kodeksu cywilnego dotyczące gwarancji przy umowie sprzedaży.</w:t>
      </w:r>
    </w:p>
    <w:p w14:paraId="04852473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7. Zamawiający może dochodzić roszczeń z tytułu gwarancji, także po upływie terminu gwarancji, jeżeli wniósł reklamację przed upływem okresu gwarancji.</w:t>
      </w:r>
    </w:p>
    <w:p w14:paraId="02D409A0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8. Wykonawca zobowiązany jest wykonać naprawę gwarancyjną w miejscu zamontowania przedmiotu umowy. W przypadku konieczności transportu przedmiotu umowy w inne miejsce zobowiązany jest sam zorganizować transport na własny koszt, w tym również transport powrotny do miejsca, w którym zamontowany jest przedmiot umowy. </w:t>
      </w:r>
    </w:p>
    <w:p w14:paraId="1B81FB4C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9. Okres gwarancji dla naprawianego elementu biegnie na nowo od dnia naprawy rzeczy.</w:t>
      </w:r>
    </w:p>
    <w:p w14:paraId="6492409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lastRenderedPageBreak/>
        <w:t xml:space="preserve">10. W przypadku, gdy Wykonawca nie przystępuje do usuwania wad lub usunie wady w sposób nienależyty, Zamawiający, poza uprawnieniami przysługującymi na podstawie Kodeksu cywilnego, może powierzyć usunięcie wad podmiotowi trzeciemu na koszt i ryzyko Wykonawcy (wykonanie zastępcze), po uprzednim wezwaniu Wykonawcy i wyznaczeniu dodatkowego terminu nie krótszego niż 3 dni roboczych. </w:t>
      </w:r>
    </w:p>
    <w:p w14:paraId="59C5CC1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11. W razie stwierdzenia w toku czynności odbioru lub w okresie gwarancji wad nieistotnych nie nadających się do usunięcia, Zamawiający może obniżyć wynagrodzenie Wykonawcy odpowiednio do utraconej wartości użytkowej lub technicznej danego obiektu.</w:t>
      </w:r>
    </w:p>
    <w:p w14:paraId="1434186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2D99E7AA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45924FA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Zmiany umowy</w:t>
      </w:r>
    </w:p>
    <w:p w14:paraId="6AEC317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</w:t>
      </w:r>
      <w:r w:rsidRPr="00312157">
        <w:rPr>
          <w:rFonts w:ascii="Times New Roman" w:hAnsi="Times New Roman" w:cs="Times New Roman"/>
          <w:sz w:val="24"/>
          <w:szCs w:val="24"/>
        </w:rPr>
        <w:tab/>
        <w:t>Zamawiający przewiduje możliwość dokonania zmiany istotnych postanowień umowy w przypadkach, gdy:</w:t>
      </w:r>
    </w:p>
    <w:p w14:paraId="02333166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a)</w:t>
      </w:r>
      <w:r w:rsidRPr="00312157">
        <w:rPr>
          <w:rFonts w:ascii="Times New Roman" w:hAnsi="Times New Roman" w:cs="Times New Roman"/>
          <w:sz w:val="24"/>
          <w:szCs w:val="24"/>
        </w:rPr>
        <w:tab/>
        <w:t>nastąpi zmiana powszechnie obowiązujących przepisów prawa w zakresie mającym wpływ na realizację przedmiotu umowy;</w:t>
      </w:r>
    </w:p>
    <w:p w14:paraId="32232049" w14:textId="00FFE52D" w:rsidR="00312157" w:rsidRPr="00312157" w:rsidRDefault="009E5ECF" w:rsidP="0031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2157" w:rsidRPr="00312157">
        <w:rPr>
          <w:rFonts w:ascii="Times New Roman" w:hAnsi="Times New Roman" w:cs="Times New Roman"/>
          <w:sz w:val="24"/>
          <w:szCs w:val="24"/>
        </w:rPr>
        <w:t>)</w:t>
      </w:r>
      <w:r w:rsidR="00312157" w:rsidRPr="00312157">
        <w:rPr>
          <w:rFonts w:ascii="Times New Roman" w:hAnsi="Times New Roman" w:cs="Times New Roman"/>
          <w:sz w:val="24"/>
          <w:szCs w:val="24"/>
        </w:rPr>
        <w:tab/>
        <w:t>zaistnieje zdarzenie o charakterze siły wyższej, tj. zdarzenie, którego wystąpienie jest niezależne od Stron i któremu nie mogą one zapobiec przy zachowaniu należytej staranności, a w szczególności: wojny, stany nadzwyczajne, klęski żywiołowe, epidemie, ograniczenia związane z kwarantanną, embargo, rewolucje, zamieszki i strajki w zakresie mającym wpływ na realizację przedmiotu umowy;</w:t>
      </w:r>
    </w:p>
    <w:p w14:paraId="089A638A" w14:textId="60ED8DA1" w:rsidR="00312157" w:rsidRPr="00312157" w:rsidRDefault="009E5ECF" w:rsidP="0031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12157" w:rsidRPr="00312157">
        <w:rPr>
          <w:rFonts w:ascii="Times New Roman" w:hAnsi="Times New Roman" w:cs="Times New Roman"/>
          <w:sz w:val="24"/>
          <w:szCs w:val="24"/>
        </w:rPr>
        <w:t>)</w:t>
      </w:r>
      <w:r w:rsidR="00312157" w:rsidRPr="00312157">
        <w:rPr>
          <w:rFonts w:ascii="Times New Roman" w:hAnsi="Times New Roman" w:cs="Times New Roman"/>
          <w:sz w:val="24"/>
          <w:szCs w:val="24"/>
        </w:rPr>
        <w:tab/>
        <w:t>wyjątkowo niesprzyjających i nieprzewidzianych warunków fizycznych;</w:t>
      </w:r>
    </w:p>
    <w:p w14:paraId="25E94F5B" w14:textId="26CD4653" w:rsidR="00312157" w:rsidRPr="00312157" w:rsidRDefault="009E5ECF" w:rsidP="0031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12157" w:rsidRPr="00312157">
        <w:rPr>
          <w:rFonts w:ascii="Times New Roman" w:hAnsi="Times New Roman" w:cs="Times New Roman"/>
          <w:sz w:val="24"/>
          <w:szCs w:val="24"/>
        </w:rPr>
        <w:t>)</w:t>
      </w:r>
      <w:r w:rsidR="00312157" w:rsidRPr="00312157">
        <w:rPr>
          <w:rFonts w:ascii="Times New Roman" w:hAnsi="Times New Roman" w:cs="Times New Roman"/>
          <w:sz w:val="24"/>
          <w:szCs w:val="24"/>
        </w:rPr>
        <w:tab/>
        <w:t>w przypadku uzasadnionej potrzeby modyfikacji terminu realizacji umowy, która nie była znana w momencie wszczęcia postępowania i której nie można było przewidzieć w momencie wszczęcia postępowania;</w:t>
      </w:r>
    </w:p>
    <w:p w14:paraId="02962A52" w14:textId="6C91DC50" w:rsidR="00312157" w:rsidRPr="00312157" w:rsidRDefault="009E5ECF" w:rsidP="0031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12157" w:rsidRPr="00312157">
        <w:rPr>
          <w:rFonts w:ascii="Times New Roman" w:hAnsi="Times New Roman" w:cs="Times New Roman"/>
          <w:sz w:val="24"/>
          <w:szCs w:val="24"/>
        </w:rPr>
        <w:t>)</w:t>
      </w:r>
      <w:r w:rsidR="00312157" w:rsidRPr="00312157">
        <w:rPr>
          <w:rFonts w:ascii="Times New Roman" w:hAnsi="Times New Roman" w:cs="Times New Roman"/>
          <w:sz w:val="24"/>
          <w:szCs w:val="24"/>
        </w:rPr>
        <w:tab/>
        <w:t>wystąpienia innych okoliczności, których nie można było przewidzieć w momencie zawierania umowy, a które uniemożliwiłyby wykonanie przedmiotu umowy zgodnie z jego treścią.</w:t>
      </w:r>
    </w:p>
    <w:p w14:paraId="55E235DC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2.</w:t>
      </w:r>
      <w:r w:rsidRPr="00312157">
        <w:rPr>
          <w:rFonts w:ascii="Times New Roman" w:hAnsi="Times New Roman" w:cs="Times New Roman"/>
          <w:sz w:val="24"/>
          <w:szCs w:val="24"/>
        </w:rPr>
        <w:tab/>
        <w:t>Wszystkie powyższe postanowienia, o których mowa w ust. 1, stanowią katalog zmian, na które Zamawiający może wyrazić zgodę. Nie stanowią one jednocześnie zobowiązania do wyrażenia takiej zgody.</w:t>
      </w:r>
    </w:p>
    <w:p w14:paraId="6239259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45649AF4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3F994ED8" w14:textId="77777777" w:rsidR="00312157" w:rsidRPr="009E5ECF" w:rsidRDefault="00312157" w:rsidP="009E5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CF">
        <w:rPr>
          <w:rFonts w:ascii="Times New Roman" w:hAnsi="Times New Roman" w:cs="Times New Roman"/>
          <w:b/>
          <w:bCs/>
          <w:sz w:val="24"/>
          <w:szCs w:val="24"/>
        </w:rPr>
        <w:t>Przedstawiciele stron</w:t>
      </w:r>
    </w:p>
    <w:p w14:paraId="777283E4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 Wszelka korespondencja pomiędzy stronami powinna odbywać się w formie pisemnej w języku polskim pod rygorem nieważności. Oświadczenia, zawiadomienia oraz informacje przekazane za pomocą faksu lub drogą elektroniczną uważa się za złożone w terminie, jeśli ich treść dotarła do adresata przed upływem terminu i została niezwłocznie potwierdzona pisemnie. Wszelka korespondencja pomiędzy stronami musi zawierać nazwę i numer umowy oraz powinna być dostarczana na poniższe adresy:</w:t>
      </w:r>
    </w:p>
    <w:p w14:paraId="7F3AB058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lastRenderedPageBreak/>
        <w:t>1/ Zamawiający:</w:t>
      </w:r>
    </w:p>
    <w:p w14:paraId="3BB28435" w14:textId="07290233" w:rsidR="009E5ECF" w:rsidRDefault="009E5ECF" w:rsidP="00312157">
      <w:pPr>
        <w:rPr>
          <w:rFonts w:ascii="Times New Roman" w:hAnsi="Times New Roman" w:cs="Times New Roman"/>
          <w:sz w:val="24"/>
          <w:szCs w:val="24"/>
        </w:rPr>
      </w:pPr>
      <w:r w:rsidRPr="009E5ECF">
        <w:rPr>
          <w:rFonts w:ascii="Times New Roman" w:hAnsi="Times New Roman" w:cs="Times New Roman"/>
          <w:sz w:val="24"/>
          <w:szCs w:val="24"/>
        </w:rPr>
        <w:t xml:space="preserve">Szkoła Podstawowa nr 11 im. Floriana Marciniaka w Koninie, ul. </w:t>
      </w:r>
      <w:proofErr w:type="spellStart"/>
      <w:r w:rsidRPr="009E5ECF">
        <w:rPr>
          <w:rFonts w:ascii="Times New Roman" w:hAnsi="Times New Roman" w:cs="Times New Roman"/>
          <w:sz w:val="24"/>
          <w:szCs w:val="24"/>
        </w:rPr>
        <w:t>Łężyńska</w:t>
      </w:r>
      <w:proofErr w:type="spellEnd"/>
      <w:r w:rsidRPr="009E5ECF">
        <w:rPr>
          <w:rFonts w:ascii="Times New Roman" w:hAnsi="Times New Roman" w:cs="Times New Roman"/>
          <w:sz w:val="24"/>
          <w:szCs w:val="24"/>
        </w:rPr>
        <w:t xml:space="preserve"> 9, 62-510 Konin </w:t>
      </w:r>
    </w:p>
    <w:p w14:paraId="0256F011" w14:textId="4DD9E853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2/ Wykonawca:</w:t>
      </w:r>
    </w:p>
    <w:p w14:paraId="5C4470D9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48AA2946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2. Do kierowania i koordynowania spraw związanych z realizacją umowy Strony wyznaczają następujące osoby:</w:t>
      </w:r>
    </w:p>
    <w:p w14:paraId="42FE3740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1/ Ze strony Zamawiającego:</w:t>
      </w:r>
    </w:p>
    <w:p w14:paraId="2D9A5D68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Imię i nazwisko: ……………………</w:t>
      </w:r>
    </w:p>
    <w:p w14:paraId="15FE1961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Telefon: ………………………</w:t>
      </w:r>
    </w:p>
    <w:p w14:paraId="5020535D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e – mail:  ………………………………………..</w:t>
      </w:r>
    </w:p>
    <w:p w14:paraId="032AE850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lub</w:t>
      </w:r>
    </w:p>
    <w:p w14:paraId="201EEA27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Imię i nazwisko: ………………………………… </w:t>
      </w:r>
    </w:p>
    <w:p w14:paraId="5D09B0A3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Telefon: …………………………..</w:t>
      </w:r>
    </w:p>
    <w:p w14:paraId="57CA3F38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e – mail:  ……………………………………..</w:t>
      </w:r>
    </w:p>
    <w:p w14:paraId="04E837AA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2/ Ze strony Wykonawcy:</w:t>
      </w:r>
    </w:p>
    <w:p w14:paraId="5BAC32F2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Imię i nazwisko: …………………………………….</w:t>
      </w:r>
    </w:p>
    <w:p w14:paraId="782B64F9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Telefon: ……………………………..</w:t>
      </w:r>
    </w:p>
    <w:p w14:paraId="33CD9659" w14:textId="77777777" w:rsidR="00312157" w:rsidRPr="00312157" w:rsidRDefault="00312157" w:rsidP="00024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e – mail: …………………..</w:t>
      </w:r>
    </w:p>
    <w:p w14:paraId="35699973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</w:p>
    <w:p w14:paraId="2F30A453" w14:textId="77777777" w:rsidR="00312157" w:rsidRPr="00024B25" w:rsidRDefault="00312157" w:rsidP="00024B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25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781CCBEE" w14:textId="77777777" w:rsidR="00312157" w:rsidRPr="00024B25" w:rsidRDefault="00312157" w:rsidP="00024B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25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3C86A1E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1. Wszelkie zmiany niniejszej umowy wymagają formy pisemnej pod rygorem nieważności.</w:t>
      </w:r>
    </w:p>
    <w:p w14:paraId="3A9BAFBB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2. W sprawach nieuregulowanych umową mają zastosowanie właściwe przepisy Kodeksu cywilnego.</w:t>
      </w:r>
    </w:p>
    <w:p w14:paraId="01B16092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3. Wykonawca nie może bez pisemnej zgody Zamawiającego powierzyć osobom trzecim wykonania obowiązków określonych w niniejszej umowie.</w:t>
      </w:r>
    </w:p>
    <w:p w14:paraId="0CD26708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4. W przypadku sporów na tle wykonania niniejszej umowy, strony będą starały się rozwiązywać je w sposób polubowny, przez co strony rozumieją pisemne zgłoszenie uwag, roszczeń itp. i udzielenie odpowiedzi przez drugą stronę. W sytuacji braku możliwości rozwiązania sporu w sposób polubowny - wszystkie spory związane z wykonaniem umowy będzie rozstrzygał sąd właściwy miejscowo dla siedziby Zamawiającego.</w:t>
      </w:r>
    </w:p>
    <w:p w14:paraId="7EC754E7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5. Strony zgodnie ustalają, że wierzytelności powstałe w wyniku realizacji niniejszej umowy, nie mogą bez pisemnej zgody Wykonawcy być przeniesione przez Wierzyciela na osoby trzecie (art. 509 § 1 Kodeksu cywilnego).</w:t>
      </w:r>
    </w:p>
    <w:p w14:paraId="6BE65A1D" w14:textId="6E348705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6. Umowę niniejszą sporządzono w trzech jednobrzmiących egzemplarzach, jeden dla Wykonawcy, dwa dla Zamawiającego.</w:t>
      </w:r>
    </w:p>
    <w:p w14:paraId="7F1BF707" w14:textId="77777777" w:rsidR="00312157" w:rsidRPr="00312157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>ZAMAWIAJĄCY:</w:t>
      </w:r>
      <w:r w:rsidRPr="00312157">
        <w:rPr>
          <w:rFonts w:ascii="Times New Roman" w:hAnsi="Times New Roman" w:cs="Times New Roman"/>
          <w:sz w:val="24"/>
          <w:szCs w:val="24"/>
        </w:rPr>
        <w:tab/>
      </w:r>
      <w:r w:rsidRPr="00312157">
        <w:rPr>
          <w:rFonts w:ascii="Times New Roman" w:hAnsi="Times New Roman" w:cs="Times New Roman"/>
          <w:sz w:val="24"/>
          <w:szCs w:val="24"/>
        </w:rPr>
        <w:tab/>
      </w:r>
      <w:r w:rsidRPr="00312157">
        <w:rPr>
          <w:rFonts w:ascii="Times New Roman" w:hAnsi="Times New Roman" w:cs="Times New Roman"/>
          <w:sz w:val="24"/>
          <w:szCs w:val="24"/>
        </w:rPr>
        <w:tab/>
      </w:r>
      <w:r w:rsidRPr="00312157">
        <w:rPr>
          <w:rFonts w:ascii="Times New Roman" w:hAnsi="Times New Roman" w:cs="Times New Roman"/>
          <w:sz w:val="24"/>
          <w:szCs w:val="24"/>
        </w:rPr>
        <w:tab/>
      </w:r>
      <w:r w:rsidRPr="00312157">
        <w:rPr>
          <w:rFonts w:ascii="Times New Roman" w:hAnsi="Times New Roman" w:cs="Times New Roman"/>
          <w:sz w:val="24"/>
          <w:szCs w:val="24"/>
        </w:rPr>
        <w:tab/>
      </w:r>
      <w:r w:rsidRPr="00312157">
        <w:rPr>
          <w:rFonts w:ascii="Times New Roman" w:hAnsi="Times New Roman" w:cs="Times New Roman"/>
          <w:sz w:val="24"/>
          <w:szCs w:val="24"/>
        </w:rPr>
        <w:tab/>
        <w:t xml:space="preserve">                 WYKONAWCA:</w:t>
      </w:r>
    </w:p>
    <w:p w14:paraId="37E6722E" w14:textId="702CD01C" w:rsidR="005F3709" w:rsidRDefault="00312157" w:rsidP="00312157">
      <w:pPr>
        <w:rPr>
          <w:rFonts w:ascii="Times New Roman" w:hAnsi="Times New Roman" w:cs="Times New Roman"/>
          <w:sz w:val="24"/>
          <w:szCs w:val="24"/>
        </w:rPr>
      </w:pPr>
      <w:r w:rsidRPr="003121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3709" w:rsidSect="00D73346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FCD5" w14:textId="77777777" w:rsidR="00E65BC0" w:rsidRDefault="00E65BC0" w:rsidP="00D73346">
      <w:pPr>
        <w:spacing w:after="0" w:line="240" w:lineRule="auto"/>
      </w:pPr>
      <w:r>
        <w:separator/>
      </w:r>
    </w:p>
  </w:endnote>
  <w:endnote w:type="continuationSeparator" w:id="0">
    <w:p w14:paraId="48CD40AC" w14:textId="77777777" w:rsidR="00E65BC0" w:rsidRDefault="00E65BC0" w:rsidP="00D7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9C32" w14:textId="77777777" w:rsidR="00E65BC0" w:rsidRDefault="00E65BC0" w:rsidP="00D73346">
      <w:pPr>
        <w:spacing w:after="0" w:line="240" w:lineRule="auto"/>
      </w:pPr>
      <w:r>
        <w:separator/>
      </w:r>
    </w:p>
  </w:footnote>
  <w:footnote w:type="continuationSeparator" w:id="0">
    <w:p w14:paraId="60DFE752" w14:textId="77777777" w:rsidR="00E65BC0" w:rsidRDefault="00E65BC0" w:rsidP="00D7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BC08" w14:textId="5123F144" w:rsidR="00D73346" w:rsidRDefault="00D73346">
    <w:pPr>
      <w:pStyle w:val="Nagwek"/>
    </w:pPr>
    <w:r>
      <w:rPr>
        <w:noProof/>
      </w:rPr>
      <w:drawing>
        <wp:inline distT="0" distB="0" distL="0" distR="0" wp14:anchorId="2BC7A158" wp14:editId="1B3EBEA1">
          <wp:extent cx="576199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A4398A"/>
    <w:multiLevelType w:val="hybridMultilevel"/>
    <w:tmpl w:val="52E80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5D57"/>
    <w:multiLevelType w:val="multilevel"/>
    <w:tmpl w:val="700E45A6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3" w15:restartNumberingAfterBreak="0">
    <w:nsid w:val="073662ED"/>
    <w:multiLevelType w:val="hybridMultilevel"/>
    <w:tmpl w:val="CAF6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F6E36"/>
    <w:multiLevelType w:val="hybridMultilevel"/>
    <w:tmpl w:val="E1B8FF5A"/>
    <w:lvl w:ilvl="0" w:tplc="9B824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5A14"/>
    <w:multiLevelType w:val="hybridMultilevel"/>
    <w:tmpl w:val="B3ECFEB2"/>
    <w:lvl w:ilvl="0" w:tplc="FFFFFFFF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733439"/>
    <w:multiLevelType w:val="multilevel"/>
    <w:tmpl w:val="A3743C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7" w15:restartNumberingAfterBreak="0">
    <w:nsid w:val="1691646E"/>
    <w:multiLevelType w:val="hybridMultilevel"/>
    <w:tmpl w:val="E03E4FC4"/>
    <w:lvl w:ilvl="0" w:tplc="8EF860BC">
      <w:start w:val="1"/>
      <w:numFmt w:val="decimal"/>
      <w:lvlText w:val="%1."/>
      <w:lvlJc w:val="left"/>
      <w:pPr>
        <w:ind w:left="3905" w:hanging="360"/>
      </w:pPr>
      <w:rPr>
        <w:rFonts w:cs="Arial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51C4"/>
    <w:multiLevelType w:val="hybridMultilevel"/>
    <w:tmpl w:val="0EAA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B6D"/>
    <w:multiLevelType w:val="hybridMultilevel"/>
    <w:tmpl w:val="01BCE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D3FE4"/>
    <w:multiLevelType w:val="hybridMultilevel"/>
    <w:tmpl w:val="9D9AC46C"/>
    <w:lvl w:ilvl="0" w:tplc="EB0E21A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CC2304"/>
    <w:multiLevelType w:val="hybridMultilevel"/>
    <w:tmpl w:val="78B2C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0A70"/>
    <w:multiLevelType w:val="hybridMultilevel"/>
    <w:tmpl w:val="8A741744"/>
    <w:lvl w:ilvl="0" w:tplc="7832767E">
      <w:start w:val="1"/>
      <w:numFmt w:val="decimal"/>
      <w:lvlText w:val="%1)"/>
      <w:lvlJc w:val="left"/>
      <w:pPr>
        <w:ind w:left="792" w:hanging="432"/>
      </w:pPr>
      <w:rPr>
        <w:rFonts w:eastAsia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20D7"/>
    <w:multiLevelType w:val="hybridMultilevel"/>
    <w:tmpl w:val="BFE075EA"/>
    <w:lvl w:ilvl="0" w:tplc="EB0E21A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E23342"/>
    <w:multiLevelType w:val="hybridMultilevel"/>
    <w:tmpl w:val="1B6A112C"/>
    <w:lvl w:ilvl="0" w:tplc="16BEC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336B9"/>
    <w:multiLevelType w:val="hybridMultilevel"/>
    <w:tmpl w:val="13E0B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27A8C"/>
    <w:multiLevelType w:val="hybridMultilevel"/>
    <w:tmpl w:val="744ADB0E"/>
    <w:lvl w:ilvl="0" w:tplc="2B0AA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A6D73"/>
    <w:multiLevelType w:val="hybridMultilevel"/>
    <w:tmpl w:val="2780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F1AC3"/>
    <w:multiLevelType w:val="hybridMultilevel"/>
    <w:tmpl w:val="B3ECFEB2"/>
    <w:lvl w:ilvl="0" w:tplc="8CD068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21484D"/>
    <w:multiLevelType w:val="hybridMultilevel"/>
    <w:tmpl w:val="DD80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7368F"/>
    <w:multiLevelType w:val="hybridMultilevel"/>
    <w:tmpl w:val="B3ECFEB2"/>
    <w:lvl w:ilvl="0" w:tplc="FFFFFFFF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701031"/>
    <w:multiLevelType w:val="multilevel"/>
    <w:tmpl w:val="BACCDE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BA2131"/>
    <w:multiLevelType w:val="multilevel"/>
    <w:tmpl w:val="26D2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BB0196"/>
    <w:multiLevelType w:val="multilevel"/>
    <w:tmpl w:val="700E45A6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4" w15:restartNumberingAfterBreak="0">
    <w:nsid w:val="446C2453"/>
    <w:multiLevelType w:val="hybridMultilevel"/>
    <w:tmpl w:val="81146778"/>
    <w:lvl w:ilvl="0" w:tplc="C4E89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65B9"/>
    <w:multiLevelType w:val="multilevel"/>
    <w:tmpl w:val="4FD63070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4F791827"/>
    <w:multiLevelType w:val="hybridMultilevel"/>
    <w:tmpl w:val="22046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22008"/>
    <w:multiLevelType w:val="hybridMultilevel"/>
    <w:tmpl w:val="B3ECFEB2"/>
    <w:lvl w:ilvl="0" w:tplc="FFFFFFFF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56581D"/>
    <w:multiLevelType w:val="hybridMultilevel"/>
    <w:tmpl w:val="41E6A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70930"/>
    <w:multiLevelType w:val="hybridMultilevel"/>
    <w:tmpl w:val="6534EE8A"/>
    <w:lvl w:ilvl="0" w:tplc="97DC5F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634BD5"/>
    <w:multiLevelType w:val="hybridMultilevel"/>
    <w:tmpl w:val="716462CE"/>
    <w:lvl w:ilvl="0" w:tplc="EFE6D8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DB6CF7"/>
    <w:multiLevelType w:val="hybridMultilevel"/>
    <w:tmpl w:val="2E78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63EA3"/>
    <w:multiLevelType w:val="hybridMultilevel"/>
    <w:tmpl w:val="20E8D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20424"/>
    <w:multiLevelType w:val="multilevel"/>
    <w:tmpl w:val="055E35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5963A4"/>
    <w:multiLevelType w:val="hybridMultilevel"/>
    <w:tmpl w:val="94920FE4"/>
    <w:lvl w:ilvl="0" w:tplc="B73E5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A3F53"/>
    <w:multiLevelType w:val="hybridMultilevel"/>
    <w:tmpl w:val="9D9AC46C"/>
    <w:lvl w:ilvl="0" w:tplc="EB0E21A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BC0272"/>
    <w:multiLevelType w:val="hybridMultilevel"/>
    <w:tmpl w:val="1BAE4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1C6"/>
    <w:multiLevelType w:val="hybridMultilevel"/>
    <w:tmpl w:val="8806B92A"/>
    <w:lvl w:ilvl="0" w:tplc="88EE719C">
      <w:start w:val="1"/>
      <w:numFmt w:val="bullet"/>
      <w:lvlText w:val="−"/>
      <w:lvlJc w:val="left"/>
      <w:pPr>
        <w:ind w:left="644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8FD555F"/>
    <w:multiLevelType w:val="hybridMultilevel"/>
    <w:tmpl w:val="331C0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7FE3"/>
    <w:multiLevelType w:val="hybridMultilevel"/>
    <w:tmpl w:val="FCFA86EC"/>
    <w:lvl w:ilvl="0" w:tplc="DB644B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1C3613"/>
    <w:multiLevelType w:val="hybridMultilevel"/>
    <w:tmpl w:val="A0BA93EC"/>
    <w:lvl w:ilvl="0" w:tplc="34EEEC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57FC3"/>
    <w:multiLevelType w:val="hybridMultilevel"/>
    <w:tmpl w:val="6B2CFE88"/>
    <w:lvl w:ilvl="0" w:tplc="23B2F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57C65"/>
    <w:multiLevelType w:val="multilevel"/>
    <w:tmpl w:val="21204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C91540"/>
    <w:multiLevelType w:val="hybridMultilevel"/>
    <w:tmpl w:val="B3ECFEB2"/>
    <w:lvl w:ilvl="0" w:tplc="FFFFFFFF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1510218719">
    <w:abstractNumId w:val="31"/>
  </w:num>
  <w:num w:numId="2" w16cid:durableId="2109110080">
    <w:abstractNumId w:val="28"/>
  </w:num>
  <w:num w:numId="3" w16cid:durableId="980234537">
    <w:abstractNumId w:val="42"/>
  </w:num>
  <w:num w:numId="4" w16cid:durableId="1327829156">
    <w:abstractNumId w:val="14"/>
  </w:num>
  <w:num w:numId="5" w16cid:durableId="1516531000">
    <w:abstractNumId w:val="4"/>
  </w:num>
  <w:num w:numId="6" w16cid:durableId="1645425916">
    <w:abstractNumId w:val="34"/>
  </w:num>
  <w:num w:numId="7" w16cid:durableId="1571232642">
    <w:abstractNumId w:val="40"/>
  </w:num>
  <w:num w:numId="8" w16cid:durableId="1722826919">
    <w:abstractNumId w:val="16"/>
  </w:num>
  <w:num w:numId="9" w16cid:durableId="1384452287">
    <w:abstractNumId w:val="19"/>
  </w:num>
  <w:num w:numId="10" w16cid:durableId="730277716">
    <w:abstractNumId w:val="38"/>
  </w:num>
  <w:num w:numId="11" w16cid:durableId="2081558304">
    <w:abstractNumId w:val="3"/>
  </w:num>
  <w:num w:numId="12" w16cid:durableId="1618439847">
    <w:abstractNumId w:val="1"/>
  </w:num>
  <w:num w:numId="13" w16cid:durableId="1180779313">
    <w:abstractNumId w:val="15"/>
  </w:num>
  <w:num w:numId="14" w16cid:durableId="1139880786">
    <w:abstractNumId w:val="22"/>
  </w:num>
  <w:num w:numId="15" w16cid:durableId="423382342">
    <w:abstractNumId w:val="21"/>
  </w:num>
  <w:num w:numId="16" w16cid:durableId="796726482">
    <w:abstractNumId w:val="33"/>
  </w:num>
  <w:num w:numId="17" w16cid:durableId="1909993874">
    <w:abstractNumId w:val="43"/>
  </w:num>
  <w:num w:numId="18" w16cid:durableId="1659113505">
    <w:abstractNumId w:val="41"/>
  </w:num>
  <w:num w:numId="19" w16cid:durableId="2039037108">
    <w:abstractNumId w:val="36"/>
  </w:num>
  <w:num w:numId="20" w16cid:durableId="157580025">
    <w:abstractNumId w:val="24"/>
  </w:num>
  <w:num w:numId="21" w16cid:durableId="2079206277">
    <w:abstractNumId w:val="6"/>
  </w:num>
  <w:num w:numId="22" w16cid:durableId="988166710">
    <w:abstractNumId w:val="29"/>
  </w:num>
  <w:num w:numId="23" w16cid:durableId="1968658485">
    <w:abstractNumId w:val="9"/>
  </w:num>
  <w:num w:numId="24" w16cid:durableId="675114545">
    <w:abstractNumId w:val="2"/>
  </w:num>
  <w:num w:numId="25" w16cid:durableId="530655086">
    <w:abstractNumId w:val="23"/>
  </w:num>
  <w:num w:numId="26" w16cid:durableId="1680891417">
    <w:abstractNumId w:val="25"/>
  </w:num>
  <w:num w:numId="27" w16cid:durableId="1797605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1343353">
    <w:abstractNumId w:val="18"/>
  </w:num>
  <w:num w:numId="29" w16cid:durableId="392704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108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87462317">
    <w:abstractNumId w:val="0"/>
  </w:num>
  <w:num w:numId="32" w16cid:durableId="12333495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6932914">
    <w:abstractNumId w:val="8"/>
  </w:num>
  <w:num w:numId="34" w16cid:durableId="827981909">
    <w:abstractNumId w:val="39"/>
  </w:num>
  <w:num w:numId="35" w16cid:durableId="2051028913">
    <w:abstractNumId w:val="35"/>
  </w:num>
  <w:num w:numId="36" w16cid:durableId="849485318">
    <w:abstractNumId w:val="13"/>
  </w:num>
  <w:num w:numId="37" w16cid:durableId="369692338">
    <w:abstractNumId w:val="32"/>
  </w:num>
  <w:num w:numId="38" w16cid:durableId="2029332649">
    <w:abstractNumId w:val="12"/>
  </w:num>
  <w:num w:numId="39" w16cid:durableId="311326411">
    <w:abstractNumId w:val="26"/>
  </w:num>
  <w:num w:numId="40" w16cid:durableId="1241019568">
    <w:abstractNumId w:val="20"/>
  </w:num>
  <w:num w:numId="41" w16cid:durableId="1994017424">
    <w:abstractNumId w:val="44"/>
  </w:num>
  <w:num w:numId="42" w16cid:durableId="1737514220">
    <w:abstractNumId w:val="5"/>
  </w:num>
  <w:num w:numId="43" w16cid:durableId="2016374047">
    <w:abstractNumId w:val="27"/>
  </w:num>
  <w:num w:numId="44" w16cid:durableId="1683782228">
    <w:abstractNumId w:val="17"/>
  </w:num>
  <w:num w:numId="45" w16cid:durableId="700665910">
    <w:abstractNumId w:val="30"/>
  </w:num>
  <w:num w:numId="46" w16cid:durableId="1733769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68"/>
    <w:rsid w:val="0000709C"/>
    <w:rsid w:val="000121C3"/>
    <w:rsid w:val="00024B25"/>
    <w:rsid w:val="00044BDC"/>
    <w:rsid w:val="00065C8F"/>
    <w:rsid w:val="000728D9"/>
    <w:rsid w:val="00091E9A"/>
    <w:rsid w:val="000A1A57"/>
    <w:rsid w:val="000C650F"/>
    <w:rsid w:val="000D266C"/>
    <w:rsid w:val="000E0CC7"/>
    <w:rsid w:val="000E58F8"/>
    <w:rsid w:val="000E69A2"/>
    <w:rsid w:val="00103B70"/>
    <w:rsid w:val="00152E6E"/>
    <w:rsid w:val="00177965"/>
    <w:rsid w:val="00190531"/>
    <w:rsid w:val="001B3F8F"/>
    <w:rsid w:val="001C6E69"/>
    <w:rsid w:val="001F65F7"/>
    <w:rsid w:val="002011E6"/>
    <w:rsid w:val="00201B66"/>
    <w:rsid w:val="0023248B"/>
    <w:rsid w:val="002353E1"/>
    <w:rsid w:val="002535D0"/>
    <w:rsid w:val="00260444"/>
    <w:rsid w:val="00265C8C"/>
    <w:rsid w:val="002726D4"/>
    <w:rsid w:val="0027741F"/>
    <w:rsid w:val="002C274B"/>
    <w:rsid w:val="002E5233"/>
    <w:rsid w:val="00312157"/>
    <w:rsid w:val="00362167"/>
    <w:rsid w:val="004069FC"/>
    <w:rsid w:val="004152C4"/>
    <w:rsid w:val="00416BD9"/>
    <w:rsid w:val="00417EB1"/>
    <w:rsid w:val="00445A0C"/>
    <w:rsid w:val="00452DD0"/>
    <w:rsid w:val="004B3E70"/>
    <w:rsid w:val="004E1C16"/>
    <w:rsid w:val="00500867"/>
    <w:rsid w:val="00503B16"/>
    <w:rsid w:val="00523355"/>
    <w:rsid w:val="00554410"/>
    <w:rsid w:val="00572254"/>
    <w:rsid w:val="005A5895"/>
    <w:rsid w:val="005F3709"/>
    <w:rsid w:val="00603A46"/>
    <w:rsid w:val="0062261D"/>
    <w:rsid w:val="0062792F"/>
    <w:rsid w:val="006530BC"/>
    <w:rsid w:val="0065681E"/>
    <w:rsid w:val="006619AC"/>
    <w:rsid w:val="006A7833"/>
    <w:rsid w:val="006F35A8"/>
    <w:rsid w:val="006F412E"/>
    <w:rsid w:val="0077695E"/>
    <w:rsid w:val="007A04B4"/>
    <w:rsid w:val="007F6983"/>
    <w:rsid w:val="00821ED2"/>
    <w:rsid w:val="0084063E"/>
    <w:rsid w:val="00875DEF"/>
    <w:rsid w:val="008A4DAC"/>
    <w:rsid w:val="008B2B71"/>
    <w:rsid w:val="008C6E14"/>
    <w:rsid w:val="008F0224"/>
    <w:rsid w:val="00901026"/>
    <w:rsid w:val="00910732"/>
    <w:rsid w:val="009338ED"/>
    <w:rsid w:val="0095085C"/>
    <w:rsid w:val="00961844"/>
    <w:rsid w:val="00980EE5"/>
    <w:rsid w:val="0098653A"/>
    <w:rsid w:val="009C16B0"/>
    <w:rsid w:val="009C7E5B"/>
    <w:rsid w:val="009E2B8C"/>
    <w:rsid w:val="009E5ECF"/>
    <w:rsid w:val="00A229A3"/>
    <w:rsid w:val="00A3566D"/>
    <w:rsid w:val="00A526BB"/>
    <w:rsid w:val="00A763C4"/>
    <w:rsid w:val="00AA1D71"/>
    <w:rsid w:val="00AA26D2"/>
    <w:rsid w:val="00AA7CAC"/>
    <w:rsid w:val="00B13BB4"/>
    <w:rsid w:val="00B15BEC"/>
    <w:rsid w:val="00B23F1D"/>
    <w:rsid w:val="00B54842"/>
    <w:rsid w:val="00B65B89"/>
    <w:rsid w:val="00BA0DC5"/>
    <w:rsid w:val="00BA7F24"/>
    <w:rsid w:val="00BB3BAA"/>
    <w:rsid w:val="00BE7092"/>
    <w:rsid w:val="00C04D75"/>
    <w:rsid w:val="00C111BE"/>
    <w:rsid w:val="00C1668E"/>
    <w:rsid w:val="00C206BC"/>
    <w:rsid w:val="00C572A6"/>
    <w:rsid w:val="00C705C5"/>
    <w:rsid w:val="00CA42F9"/>
    <w:rsid w:val="00CE2639"/>
    <w:rsid w:val="00D73346"/>
    <w:rsid w:val="00D75FF0"/>
    <w:rsid w:val="00D945F7"/>
    <w:rsid w:val="00DA0F0D"/>
    <w:rsid w:val="00DB50C1"/>
    <w:rsid w:val="00DC374E"/>
    <w:rsid w:val="00DC550D"/>
    <w:rsid w:val="00DD6536"/>
    <w:rsid w:val="00DE2BFB"/>
    <w:rsid w:val="00DF1BA2"/>
    <w:rsid w:val="00E009EE"/>
    <w:rsid w:val="00E03848"/>
    <w:rsid w:val="00E22DDB"/>
    <w:rsid w:val="00E51868"/>
    <w:rsid w:val="00E65BC0"/>
    <w:rsid w:val="00E67175"/>
    <w:rsid w:val="00EA1018"/>
    <w:rsid w:val="00EB5AE0"/>
    <w:rsid w:val="00EE4511"/>
    <w:rsid w:val="00EF5456"/>
    <w:rsid w:val="00F06CA3"/>
    <w:rsid w:val="00F17061"/>
    <w:rsid w:val="00F31002"/>
    <w:rsid w:val="00F54B5D"/>
    <w:rsid w:val="00F96460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8011"/>
  <w15:chartTrackingRefBased/>
  <w15:docId w15:val="{6B7FC00D-0D0F-4EC7-AFDC-E7AC1ED1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9A3"/>
  </w:style>
  <w:style w:type="paragraph" w:styleId="Nagwek1">
    <w:name w:val="heading 1"/>
    <w:basedOn w:val="Normalny"/>
    <w:link w:val="Nagwek1Znak"/>
    <w:uiPriority w:val="1"/>
    <w:qFormat/>
    <w:rsid w:val="00D75FF0"/>
    <w:pPr>
      <w:widowControl w:val="0"/>
      <w:autoSpaceDE w:val="0"/>
      <w:autoSpaceDN w:val="0"/>
      <w:spacing w:after="0" w:line="240" w:lineRule="auto"/>
      <w:ind w:left="513"/>
      <w:outlineLvl w:val="0"/>
    </w:pPr>
    <w:rPr>
      <w:rFonts w:ascii="Arial" w:eastAsia="Arial" w:hAnsi="Arial" w:cs="Arial"/>
      <w:b/>
      <w:bCs/>
      <w:sz w:val="21"/>
      <w:szCs w:val="21"/>
      <w:lang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FF0"/>
    <w:pPr>
      <w:keepNext/>
      <w:keepLines/>
      <w:spacing w:before="40" w:after="0" w:line="256" w:lineRule="auto"/>
      <w:outlineLvl w:val="4"/>
    </w:pPr>
    <w:rPr>
      <w:rFonts w:ascii="Cambria" w:eastAsia="Times New Roman" w:hAnsi="Cambria" w:cs="Times New Roman"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0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5DEF"/>
    <w:rPr>
      <w:color w:val="0563C1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Kolorowa lista — akcent 11,T_SZ_List Paragraph,normalny tekst,Jasna lista — akcent 51,Akapit z listą BS"/>
    <w:basedOn w:val="Normalny"/>
    <w:link w:val="AkapitzlistZnak"/>
    <w:qFormat/>
    <w:rsid w:val="00F17061"/>
    <w:pPr>
      <w:ind w:left="720"/>
      <w:contextualSpacing/>
    </w:pPr>
  </w:style>
  <w:style w:type="table" w:styleId="Tabela-Siatka">
    <w:name w:val="Table Grid"/>
    <w:basedOn w:val="Standardowy"/>
    <w:uiPriority w:val="39"/>
    <w:rsid w:val="00BA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346"/>
  </w:style>
  <w:style w:type="paragraph" w:styleId="Stopka">
    <w:name w:val="footer"/>
    <w:basedOn w:val="Normalny"/>
    <w:link w:val="StopkaZnak"/>
    <w:uiPriority w:val="99"/>
    <w:unhideWhenUsed/>
    <w:rsid w:val="00D7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3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53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653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D75FF0"/>
    <w:rPr>
      <w:rFonts w:ascii="Arial" w:eastAsia="Arial" w:hAnsi="Arial" w:cs="Arial"/>
      <w:b/>
      <w:bCs/>
      <w:sz w:val="21"/>
      <w:szCs w:val="21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FF0"/>
    <w:rPr>
      <w:rFonts w:ascii="Cambria" w:eastAsia="Times New Roman" w:hAnsi="Cambria" w:cs="Times New Roman"/>
      <w:color w:val="365F91"/>
    </w:rPr>
  </w:style>
  <w:style w:type="paragraph" w:customStyle="1" w:styleId="p">
    <w:name w:val="p"/>
    <w:rsid w:val="00D75FF0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D75FF0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D75FF0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D75FF0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D75FF0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D75FF0"/>
    <w:rPr>
      <w:b/>
    </w:rPr>
  </w:style>
  <w:style w:type="table" w:customStyle="1" w:styleId="standard">
    <w:name w:val="standard"/>
    <w:uiPriority w:val="99"/>
    <w:rsid w:val="00D75FF0"/>
    <w:rPr>
      <w:rFonts w:ascii="Arial Narrow" w:eastAsia="Arial Narrow" w:hAnsi="Arial Narrow" w:cs="Arial Narrow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unhideWhenUsed/>
    <w:rsid w:val="00D75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FF0"/>
    <w:pPr>
      <w:spacing w:line="240" w:lineRule="auto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FF0"/>
    <w:rPr>
      <w:rFonts w:ascii="Arial Narrow" w:eastAsia="Arial Narrow" w:hAnsi="Arial Narrow" w:cs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FF0"/>
    <w:rPr>
      <w:rFonts w:ascii="Arial Narrow" w:eastAsia="Arial Narrow" w:hAnsi="Arial Narrow" w:cs="Arial Narrow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75FF0"/>
    <w:pPr>
      <w:spacing w:after="0" w:line="240" w:lineRule="auto"/>
      <w:ind w:left="360"/>
    </w:pPr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5FF0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normaltextrun">
    <w:name w:val="normaltextrun"/>
    <w:rsid w:val="00D75FF0"/>
  </w:style>
  <w:style w:type="character" w:customStyle="1" w:styleId="eop">
    <w:name w:val="eop"/>
    <w:rsid w:val="00D75FF0"/>
  </w:style>
  <w:style w:type="paragraph" w:styleId="Tekstpodstawowy">
    <w:name w:val="Body Text"/>
    <w:basedOn w:val="Normalny"/>
    <w:link w:val="TekstpodstawowyZnak"/>
    <w:uiPriority w:val="99"/>
    <w:unhideWhenUsed/>
    <w:rsid w:val="00D75FF0"/>
    <w:pPr>
      <w:spacing w:after="120"/>
    </w:pPr>
    <w:rPr>
      <w:rFonts w:ascii="Arial Narrow" w:eastAsia="Arial Narrow" w:hAnsi="Arial Narrow" w:cs="Arial Narrow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5FF0"/>
    <w:rPr>
      <w:rFonts w:ascii="Arial Narrow" w:eastAsia="Arial Narrow" w:hAnsi="Arial Narrow" w:cs="Arial Narrow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Kolorowa lista — akcent 11 Znak,T_SZ_List Paragraph Znak"/>
    <w:link w:val="Akapitzlist"/>
    <w:qFormat/>
    <w:locked/>
    <w:rsid w:val="00D75FF0"/>
  </w:style>
  <w:style w:type="character" w:customStyle="1" w:styleId="Teksttreci">
    <w:name w:val="Tekst treści_"/>
    <w:link w:val="Teksttreci0"/>
    <w:rsid w:val="00D75FF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75FF0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paragraph" w:customStyle="1" w:styleId="pkt">
    <w:name w:val="pkt"/>
    <w:basedOn w:val="Normalny"/>
    <w:link w:val="pktZnak"/>
    <w:rsid w:val="00D75F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75FF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lb">
    <w:name w:val="a_lb"/>
    <w:rsid w:val="00D75FF0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D75F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75F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Zawartotabeli">
    <w:name w:val="Zawartość tabeli"/>
    <w:basedOn w:val="Normalny"/>
    <w:rsid w:val="00D75F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basedOn w:val="Normalny"/>
    <w:rsid w:val="00D75FF0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Ustp">
    <w:name w:val="Ustęp"/>
    <w:basedOn w:val="Normalny"/>
    <w:uiPriority w:val="99"/>
    <w:qFormat/>
    <w:rsid w:val="00D75FF0"/>
    <w:pPr>
      <w:tabs>
        <w:tab w:val="num" w:pos="1080"/>
      </w:tabs>
      <w:spacing w:after="120" w:line="240" w:lineRule="auto"/>
      <w:ind w:left="1080" w:hanging="720"/>
      <w:jc w:val="both"/>
    </w:pPr>
    <w:rPr>
      <w:rFonts w:ascii="Calibri" w:eastAsia="Calibri" w:hAnsi="Calibri" w:cs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75FF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75FF0"/>
    <w:pPr>
      <w:spacing w:after="0" w:line="240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D75FF0"/>
    <w:rPr>
      <w:rFonts w:ascii="Times New Roman" w:eastAsia="Times New Roman" w:hAnsi="Times New Roman" w:cs="Times New Roman"/>
      <w:sz w:val="24"/>
    </w:rPr>
  </w:style>
  <w:style w:type="paragraph" w:styleId="Bezodstpw">
    <w:name w:val="No Spacing"/>
    <w:link w:val="BezodstpwZnak"/>
    <w:uiPriority w:val="1"/>
    <w:qFormat/>
    <w:rsid w:val="00D75FF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1."/>
    <w:basedOn w:val="Normalny"/>
    <w:rsid w:val="00D75FF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D75FF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D75FF0"/>
    <w:pPr>
      <w:suppressAutoHyphens/>
      <w:spacing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3EB0-37C2-4894-9BE0-ACE217D4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19</Pages>
  <Words>5680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Małolepsza</dc:creator>
  <cp:keywords/>
  <dc:description/>
  <cp:lastModifiedBy>Karolina Malolepsza</cp:lastModifiedBy>
  <cp:revision>43</cp:revision>
  <cp:lastPrinted>2020-12-18T09:59:00Z</cp:lastPrinted>
  <dcterms:created xsi:type="dcterms:W3CDTF">2020-12-20T16:54:00Z</dcterms:created>
  <dcterms:modified xsi:type="dcterms:W3CDTF">2023-05-18T19:17:00Z</dcterms:modified>
</cp:coreProperties>
</file>