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8ADB0" w14:textId="3447C89A" w:rsidR="00E81CF9" w:rsidRPr="004A0507" w:rsidRDefault="00E81CF9" w:rsidP="004E2B30">
      <w:pPr>
        <w:pStyle w:val="Stopka"/>
        <w:ind w:right="360"/>
        <w:rPr>
          <w:rFonts w:ascii="Arial" w:hAnsi="Arial" w:cs="Arial"/>
          <w:noProof/>
          <w:sz w:val="22"/>
          <w:szCs w:val="22"/>
        </w:rPr>
      </w:pPr>
      <w:r w:rsidRPr="004A050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4CD65E" wp14:editId="3DC7C7C6">
            <wp:extent cx="5486400" cy="457200"/>
            <wp:effectExtent l="0" t="0" r="0" b="0"/>
            <wp:docPr id="1" name="Obraz 1" descr="loga projektu: logo Funduszy Europejskich, flaga Polski, logo Małopolski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a projektu: logo Funduszy Europejskich, flaga Polski, logo Małopolski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98C9" w14:textId="5D320E04" w:rsidR="00CC3AB1" w:rsidRPr="004A0507" w:rsidRDefault="00CC3AB1" w:rsidP="004E2B30"/>
    <w:p w14:paraId="760A619C" w14:textId="5562E8B0" w:rsidR="00CC3AB1" w:rsidRPr="004A0507" w:rsidRDefault="00CC3AB1" w:rsidP="004E2B3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A0507">
        <w:rPr>
          <w:rFonts w:ascii="Times New Roman" w:hAnsi="Times New Roman" w:cs="Times New Roman"/>
          <w:b/>
          <w:bCs/>
          <w:u w:val="single"/>
        </w:rPr>
        <w:t>ZAPYTANIE OFERTOWE</w:t>
      </w:r>
    </w:p>
    <w:p w14:paraId="4E859E53" w14:textId="7717AFB0" w:rsidR="00CC3AB1" w:rsidRPr="004A0507" w:rsidRDefault="00CC3AB1" w:rsidP="004E2B30">
      <w:pPr>
        <w:rPr>
          <w:rFonts w:ascii="Times New Roman" w:hAnsi="Times New Roman" w:cs="Times New Roman"/>
        </w:rPr>
      </w:pPr>
    </w:p>
    <w:p w14:paraId="68637E45" w14:textId="54579DD0" w:rsidR="004E2B30" w:rsidRPr="004A0507" w:rsidRDefault="00CC3AB1" w:rsidP="004E2B30">
      <w:pPr>
        <w:jc w:val="both"/>
        <w:rPr>
          <w:rFonts w:ascii="Times New Roman" w:hAnsi="Times New Roman" w:cs="Times New Roman"/>
          <w:bCs/>
        </w:rPr>
      </w:pPr>
      <w:r w:rsidRPr="004A0507">
        <w:rPr>
          <w:rFonts w:ascii="Times New Roman" w:hAnsi="Times New Roman" w:cs="Times New Roman"/>
        </w:rPr>
        <w:t>Gmina Gdów – Szkoła Podstawowa im.</w:t>
      </w:r>
      <w:r w:rsidR="00C02DD6" w:rsidRP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>św.</w:t>
      </w:r>
      <w:r w:rsidR="00C02DD6" w:rsidRP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 xml:space="preserve">Jana Kantego w Gdowie </w:t>
      </w:r>
      <w:r w:rsidR="00267D5F" w:rsidRPr="004A0507">
        <w:rPr>
          <w:rFonts w:ascii="Times New Roman" w:hAnsi="Times New Roman" w:cs="Times New Roman"/>
        </w:rPr>
        <w:t>składa</w:t>
      </w:r>
      <w:r w:rsidRPr="004A0507">
        <w:rPr>
          <w:rFonts w:ascii="Times New Roman" w:hAnsi="Times New Roman" w:cs="Times New Roman"/>
        </w:rPr>
        <w:t xml:space="preserve"> zapytanie ofertowe na zadanie pn.</w:t>
      </w:r>
      <w:r w:rsidR="009329DB" w:rsidRPr="004A0507">
        <w:rPr>
          <w:rFonts w:ascii="Times New Roman" w:hAnsi="Times New Roman" w:cs="Times New Roman"/>
        </w:rPr>
        <w:t xml:space="preserve"> </w:t>
      </w:r>
      <w:r w:rsidR="009329DB" w:rsidRPr="004A0507">
        <w:rPr>
          <w:rFonts w:ascii="Times New Roman" w:hAnsi="Times New Roman" w:cs="Times New Roman"/>
          <w:bCs/>
        </w:rPr>
        <w:t xml:space="preserve">Dostawę sprzętu komputerowego i tabletów wraz z oprogramowaniem i instalacją </w:t>
      </w:r>
      <w:r w:rsidR="00BC2864" w:rsidRPr="004A0507">
        <w:rPr>
          <w:rFonts w:ascii="Times New Roman" w:hAnsi="Times New Roman" w:cs="Times New Roman"/>
          <w:bCs/>
        </w:rPr>
        <w:t xml:space="preserve">   </w:t>
      </w:r>
      <w:r w:rsidR="009329DB" w:rsidRPr="004A0507">
        <w:rPr>
          <w:rFonts w:ascii="Times New Roman" w:hAnsi="Times New Roman" w:cs="Times New Roman"/>
          <w:bCs/>
        </w:rPr>
        <w:t>w ramach  projektu pn. Małopolska Tarcza Humanitarna  Fundusze Europejskie dla Ukrainy - Pakiet Edukacyjny, 15 OŚ PRIORYTETOWA REACT – EU (EFS) dla sprostania wyzwaniom migracyjnym Działanie 15.2 REACT-EU dla sprostania wyzwaniom migracyjnym – pakiet edukacyjny.  Regionalny Program Operacyjny Województwa Małopolskiego na lata 2014 – 2020.</w:t>
      </w:r>
    </w:p>
    <w:p w14:paraId="610FF9C0" w14:textId="4BF00597" w:rsidR="004E2B30" w:rsidRPr="004A0507" w:rsidRDefault="009329DB" w:rsidP="004E2B30">
      <w:pPr>
        <w:pStyle w:val="Akapitzlist"/>
        <w:numPr>
          <w:ilvl w:val="0"/>
          <w:numId w:val="30"/>
        </w:numPr>
        <w:ind w:left="567"/>
        <w:jc w:val="both"/>
        <w:rPr>
          <w:rFonts w:ascii="Times New Roman" w:hAnsi="Times New Roman" w:cs="Times New Roman"/>
          <w:bCs/>
        </w:rPr>
      </w:pPr>
      <w:r w:rsidRPr="004A0507">
        <w:rPr>
          <w:rFonts w:ascii="Times New Roman" w:hAnsi="Times New Roman" w:cs="Times New Roman"/>
          <w:b/>
          <w:bCs/>
          <w:u w:val="single"/>
        </w:rPr>
        <w:t>ZAMAWIAJĄCY:</w:t>
      </w:r>
    </w:p>
    <w:p w14:paraId="5EFC63B8" w14:textId="77777777" w:rsidR="004E2B30" w:rsidRPr="004A0507" w:rsidRDefault="004E2B30" w:rsidP="004E2B30">
      <w:pPr>
        <w:pStyle w:val="Akapitzlist"/>
        <w:jc w:val="both"/>
        <w:rPr>
          <w:rFonts w:ascii="Times New Roman" w:hAnsi="Times New Roman" w:cs="Times New Roman"/>
          <w:bCs/>
        </w:rPr>
      </w:pPr>
    </w:p>
    <w:p w14:paraId="0D58A6C1" w14:textId="70DF2B2A" w:rsidR="004E2B30" w:rsidRPr="004A0507" w:rsidRDefault="009329DB" w:rsidP="004E2B30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SZKOŁA PODSTAWOWA IM.</w:t>
      </w:r>
      <w:r w:rsidR="00C02DD6" w:rsidRPr="004A0507">
        <w:rPr>
          <w:rFonts w:ascii="Times New Roman" w:hAnsi="Times New Roman" w:cs="Times New Roman"/>
          <w:b/>
          <w:bCs/>
        </w:rPr>
        <w:t xml:space="preserve"> </w:t>
      </w:r>
      <w:r w:rsidRPr="004A0507">
        <w:rPr>
          <w:rFonts w:ascii="Times New Roman" w:hAnsi="Times New Roman" w:cs="Times New Roman"/>
          <w:b/>
          <w:bCs/>
        </w:rPr>
        <w:t>ŚW.</w:t>
      </w:r>
      <w:r w:rsidR="00C02DD6" w:rsidRPr="004A0507">
        <w:rPr>
          <w:rFonts w:ascii="Times New Roman" w:hAnsi="Times New Roman" w:cs="Times New Roman"/>
          <w:b/>
          <w:bCs/>
        </w:rPr>
        <w:t xml:space="preserve"> </w:t>
      </w:r>
      <w:r w:rsidR="00B30F81" w:rsidRPr="004A0507">
        <w:rPr>
          <w:rFonts w:ascii="Times New Roman" w:hAnsi="Times New Roman" w:cs="Times New Roman"/>
          <w:b/>
          <w:bCs/>
        </w:rPr>
        <w:t>JANA KANTEGO W GDOWI</w:t>
      </w:r>
      <w:r w:rsidR="004E2B30" w:rsidRPr="004A0507">
        <w:rPr>
          <w:rFonts w:ascii="Times New Roman" w:hAnsi="Times New Roman" w:cs="Times New Roman"/>
          <w:b/>
          <w:bCs/>
        </w:rPr>
        <w:t>E</w:t>
      </w:r>
    </w:p>
    <w:p w14:paraId="0BC65DDA" w14:textId="77777777" w:rsidR="004E2B30" w:rsidRPr="004A0507" w:rsidRDefault="009329DB" w:rsidP="004E2B30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Gdów</w:t>
      </w:r>
      <w:r w:rsidR="00C335F4" w:rsidRPr="004A0507">
        <w:rPr>
          <w:rFonts w:ascii="Times New Roman" w:hAnsi="Times New Roman" w:cs="Times New Roman"/>
          <w:b/>
          <w:bCs/>
        </w:rPr>
        <w:t xml:space="preserve"> </w:t>
      </w:r>
      <w:r w:rsidRPr="004A0507">
        <w:rPr>
          <w:rFonts w:ascii="Times New Roman" w:hAnsi="Times New Roman" w:cs="Times New Roman"/>
          <w:b/>
          <w:bCs/>
        </w:rPr>
        <w:t>1206,</w:t>
      </w:r>
      <w:r w:rsidR="00C02DD6" w:rsidRPr="004A0507">
        <w:rPr>
          <w:rFonts w:ascii="Times New Roman" w:hAnsi="Times New Roman" w:cs="Times New Roman"/>
          <w:b/>
          <w:bCs/>
        </w:rPr>
        <w:t xml:space="preserve"> </w:t>
      </w:r>
      <w:r w:rsidRPr="004A0507">
        <w:rPr>
          <w:rFonts w:ascii="Times New Roman" w:hAnsi="Times New Roman" w:cs="Times New Roman"/>
          <w:b/>
          <w:bCs/>
        </w:rPr>
        <w:t>32-420 Gdów</w:t>
      </w:r>
    </w:p>
    <w:p w14:paraId="12015FCC" w14:textId="77777777" w:rsidR="004E2B30" w:rsidRPr="004A0507" w:rsidRDefault="009329DB" w:rsidP="004E2B30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Tel.12/251-55-53</w:t>
      </w:r>
    </w:p>
    <w:p w14:paraId="214554F7" w14:textId="77777777" w:rsidR="004E2B30" w:rsidRPr="004A0507" w:rsidRDefault="009329DB" w:rsidP="004E2B30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e-mail:</w:t>
      </w:r>
      <w:r w:rsidR="00F278A8" w:rsidRPr="004A0507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B30F81" w:rsidRPr="004A0507">
          <w:rPr>
            <w:rStyle w:val="Hipercze"/>
            <w:rFonts w:ascii="Times New Roman" w:hAnsi="Times New Roman" w:cs="Times New Roman"/>
            <w:b/>
            <w:bCs/>
          </w:rPr>
          <w:t>sekretariat@spgdow.pl</w:t>
        </w:r>
      </w:hyperlink>
      <w:r w:rsidR="00B30F81" w:rsidRPr="004A0507">
        <w:rPr>
          <w:rFonts w:ascii="Times New Roman" w:hAnsi="Times New Roman" w:cs="Times New Roman"/>
          <w:b/>
          <w:bCs/>
        </w:rPr>
        <w:t xml:space="preserve"> </w:t>
      </w:r>
    </w:p>
    <w:p w14:paraId="368EE8A4" w14:textId="77777777" w:rsidR="004E2B30" w:rsidRPr="004A0507" w:rsidRDefault="004E2B30" w:rsidP="004E2B30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7246E421" w14:textId="7485255E" w:rsidR="00B30F81" w:rsidRPr="004A0507" w:rsidRDefault="00B30F81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II. </w:t>
      </w:r>
      <w:r w:rsidR="004E2B30" w:rsidRPr="004A0507">
        <w:rPr>
          <w:rFonts w:ascii="Times New Roman" w:hAnsi="Times New Roman" w:cs="Times New Roman"/>
          <w:b/>
          <w:bCs/>
        </w:rPr>
        <w:t xml:space="preserve">  </w:t>
      </w:r>
      <w:r w:rsidRPr="004A0507">
        <w:rPr>
          <w:rFonts w:ascii="Times New Roman" w:hAnsi="Times New Roman" w:cs="Times New Roman"/>
          <w:b/>
          <w:bCs/>
        </w:rPr>
        <w:t>T</w:t>
      </w:r>
      <w:r w:rsidR="009329DB" w:rsidRPr="004A0507">
        <w:rPr>
          <w:rFonts w:ascii="Times New Roman" w:hAnsi="Times New Roman" w:cs="Times New Roman"/>
          <w:b/>
          <w:bCs/>
        </w:rPr>
        <w:t>RYB  UDZIELENIA ZAMÓWIENIA</w:t>
      </w:r>
    </w:p>
    <w:p w14:paraId="20A55B6C" w14:textId="3C67A197" w:rsidR="00B30F81" w:rsidRPr="004A0507" w:rsidRDefault="009329DB" w:rsidP="004E2B30">
      <w:pPr>
        <w:spacing w:after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Szacowana wartość zamówienia przekracza 50 000,00 zł. netto,</w:t>
      </w:r>
      <w:r w:rsidR="00F278A8" w:rsidRP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>postępowanie nie podlega</w:t>
      </w:r>
      <w:r w:rsidR="00B30F81" w:rsidRPr="004A0507">
        <w:rPr>
          <w:rFonts w:ascii="Times New Roman" w:hAnsi="Times New Roman" w:cs="Times New Roman"/>
        </w:rPr>
        <w:t xml:space="preserve"> p</w:t>
      </w:r>
      <w:r w:rsidRPr="004A0507">
        <w:rPr>
          <w:rFonts w:ascii="Times New Roman" w:hAnsi="Times New Roman" w:cs="Times New Roman"/>
        </w:rPr>
        <w:t xml:space="preserve">rzepisom ustawy  Prawo zamówień publicznych i zostanie przeprowadzone zgodnie z zasadą konkurencyjności wg reguł opisanych w </w:t>
      </w:r>
      <w:r w:rsidR="00267D5F" w:rsidRPr="004A0507">
        <w:rPr>
          <w:rFonts w:ascii="Times New Roman" w:hAnsi="Times New Roman" w:cs="Times New Roman"/>
        </w:rPr>
        <w:t>wytycznych w zakresie kwalifikowalności wydatków</w:t>
      </w:r>
      <w:r w:rsidR="004A0507">
        <w:rPr>
          <w:rFonts w:ascii="Times New Roman" w:hAnsi="Times New Roman" w:cs="Times New Roman"/>
        </w:rPr>
        <w:t xml:space="preserve"> </w:t>
      </w:r>
      <w:r w:rsidR="00267D5F" w:rsidRPr="004A0507">
        <w:rPr>
          <w:rFonts w:ascii="Times New Roman" w:hAnsi="Times New Roman" w:cs="Times New Roman"/>
        </w:rPr>
        <w:t>w ramach Europejskiego Funduszu Społecznego oraz Funduszu Spójności na lata 2014-2020.</w:t>
      </w:r>
      <w:r w:rsidR="00B30F81" w:rsidRPr="004A0507">
        <w:rPr>
          <w:rFonts w:ascii="Times New Roman" w:hAnsi="Times New Roman" w:cs="Times New Roman"/>
        </w:rPr>
        <w:t xml:space="preserve"> </w:t>
      </w:r>
    </w:p>
    <w:p w14:paraId="04BC78C1" w14:textId="77777777" w:rsidR="004E2B30" w:rsidRPr="004A0507" w:rsidRDefault="004E2B30" w:rsidP="004E2B30">
      <w:pPr>
        <w:spacing w:after="0"/>
        <w:jc w:val="both"/>
        <w:rPr>
          <w:rFonts w:ascii="Times New Roman" w:hAnsi="Times New Roman" w:cs="Times New Roman"/>
        </w:rPr>
      </w:pPr>
    </w:p>
    <w:p w14:paraId="70BA3B52" w14:textId="77777777" w:rsidR="004E2B30" w:rsidRPr="004A0507" w:rsidRDefault="00B30F81" w:rsidP="004E2B3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</w:rPr>
        <w:t>III.</w:t>
      </w:r>
      <w:r w:rsidRPr="004A0507">
        <w:rPr>
          <w:rFonts w:ascii="Times New Roman" w:hAnsi="Times New Roman" w:cs="Times New Roman"/>
          <w:b/>
          <w:bCs/>
        </w:rPr>
        <w:t xml:space="preserve"> </w:t>
      </w:r>
      <w:r w:rsidR="004E2B30" w:rsidRPr="004A0507">
        <w:rPr>
          <w:rFonts w:ascii="Times New Roman" w:hAnsi="Times New Roman" w:cs="Times New Roman"/>
          <w:b/>
          <w:bCs/>
        </w:rPr>
        <w:t xml:space="preserve"> </w:t>
      </w:r>
      <w:r w:rsidR="007811A8" w:rsidRPr="004A0507">
        <w:rPr>
          <w:rFonts w:ascii="Times New Roman" w:hAnsi="Times New Roman" w:cs="Times New Roman"/>
          <w:b/>
          <w:bCs/>
        </w:rPr>
        <w:t>MIEJSCE PUBLIKACJI OGŁOSZENIA O ZAMÓWIENIU</w:t>
      </w:r>
    </w:p>
    <w:p w14:paraId="260CF3D9" w14:textId="77777777" w:rsidR="004E2B30" w:rsidRPr="004A0507" w:rsidRDefault="004E2B30" w:rsidP="004E2B3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D3D07AE" w14:textId="77777777" w:rsidR="004E2B30" w:rsidRPr="004A0507" w:rsidRDefault="007811A8" w:rsidP="004D5F7E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</w:rPr>
        <w:t>Strona www Zamawiającego</w:t>
      </w:r>
      <w:r w:rsidR="00164D7A" w:rsidRPr="004A0507">
        <w:rPr>
          <w:rFonts w:ascii="Times New Roman" w:hAnsi="Times New Roman" w:cs="Times New Roman"/>
        </w:rPr>
        <w:t xml:space="preserve"> </w:t>
      </w:r>
      <w:r w:rsidR="00164D7A" w:rsidRPr="004A0507">
        <w:rPr>
          <w:rFonts w:ascii="Times New Roman" w:hAnsi="Times New Roman" w:cs="Times New Roman"/>
          <w:color w:val="4472C4" w:themeColor="accent1"/>
          <w:u w:val="single"/>
        </w:rPr>
        <w:t xml:space="preserve">www.spgdow.szkolnastrona.pl </w:t>
      </w:r>
    </w:p>
    <w:p w14:paraId="48BD7B2F" w14:textId="395C8011" w:rsidR="004E2B30" w:rsidRPr="004A0507" w:rsidRDefault="00164D7A" w:rsidP="004E2B30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 w:cs="Times New Roman"/>
          <w:b/>
          <w:bCs/>
          <w:color w:val="auto"/>
          <w:u w:val="none"/>
        </w:rPr>
      </w:pPr>
      <w:r w:rsidRPr="004A0507">
        <w:rPr>
          <w:rFonts w:ascii="Times New Roman" w:hAnsi="Times New Roman" w:cs="Times New Roman"/>
        </w:rPr>
        <w:t xml:space="preserve">Strona internetowa </w:t>
      </w:r>
      <w:hyperlink r:id="rId8" w:history="1">
        <w:r w:rsidRPr="004A0507">
          <w:rPr>
            <w:rStyle w:val="Hipercze"/>
            <w:rFonts w:ascii="Times New Roman" w:hAnsi="Times New Roman" w:cs="Times New Roman"/>
          </w:rPr>
          <w:t>www.bazakonkurencyjnosci.funduszeeuropejskie.gov.pl</w:t>
        </w:r>
      </w:hyperlink>
    </w:p>
    <w:p w14:paraId="284F86C8" w14:textId="77777777" w:rsidR="004E2B30" w:rsidRPr="004A0507" w:rsidRDefault="004E2B30" w:rsidP="004E2B30">
      <w:pPr>
        <w:pStyle w:val="Akapitzlist"/>
        <w:spacing w:after="0"/>
        <w:ind w:left="0"/>
        <w:jc w:val="both"/>
        <w:rPr>
          <w:rStyle w:val="Hipercze"/>
          <w:rFonts w:ascii="Times New Roman" w:hAnsi="Times New Roman" w:cs="Times New Roman"/>
          <w:b/>
          <w:bCs/>
          <w:color w:val="auto"/>
          <w:u w:val="none"/>
        </w:rPr>
      </w:pPr>
    </w:p>
    <w:p w14:paraId="6896DC20" w14:textId="73A5431F" w:rsidR="00027116" w:rsidRPr="004A0507" w:rsidRDefault="004E2B30" w:rsidP="004E2B3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IV. </w:t>
      </w:r>
      <w:r w:rsidR="00027116" w:rsidRPr="004A0507">
        <w:rPr>
          <w:rFonts w:ascii="Times New Roman" w:hAnsi="Times New Roman" w:cs="Times New Roman"/>
          <w:b/>
          <w:bCs/>
        </w:rPr>
        <w:t>CHARAKTERYSTYKA PROJEKTU</w:t>
      </w:r>
    </w:p>
    <w:p w14:paraId="1FA86EFB" w14:textId="77777777" w:rsidR="00BC2864" w:rsidRPr="004A0507" w:rsidRDefault="00BC2864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1FD8B79F" w14:textId="77777777" w:rsidR="004A0507" w:rsidRPr="004A0507" w:rsidRDefault="004E2B30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1. </w:t>
      </w:r>
      <w:r w:rsidR="00027116" w:rsidRPr="004A0507">
        <w:rPr>
          <w:rFonts w:ascii="Times New Roman" w:hAnsi="Times New Roman" w:cs="Times New Roman"/>
        </w:rPr>
        <w:t xml:space="preserve">Celem głównym projektu jest  wielowymiarowe wsparcie edukacyjne i sprzętowe uczniów </w:t>
      </w:r>
      <w:r w:rsidR="004A0507" w:rsidRPr="004A0507">
        <w:rPr>
          <w:rFonts w:ascii="Times New Roman" w:hAnsi="Times New Roman" w:cs="Times New Roman"/>
        </w:rPr>
        <w:br/>
        <w:t xml:space="preserve">     </w:t>
      </w:r>
      <w:r w:rsidR="00027116" w:rsidRPr="004A0507">
        <w:rPr>
          <w:rFonts w:ascii="Times New Roman" w:hAnsi="Times New Roman" w:cs="Times New Roman"/>
        </w:rPr>
        <w:t xml:space="preserve">z Ukrainy, w związku z działaniami mającymi na celu łagodzenie kryzysu wywołanego wojną </w:t>
      </w:r>
      <w:r w:rsidR="004A0507" w:rsidRPr="004A0507">
        <w:rPr>
          <w:rFonts w:ascii="Times New Roman" w:hAnsi="Times New Roman" w:cs="Times New Roman"/>
        </w:rPr>
        <w:t xml:space="preserve">  </w:t>
      </w:r>
    </w:p>
    <w:p w14:paraId="1882F11A" w14:textId="2D41876A" w:rsidR="004E2B30" w:rsidRPr="004A0507" w:rsidRDefault="004A0507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 </w:t>
      </w:r>
      <w:r w:rsidR="00027116" w:rsidRPr="004A0507">
        <w:rPr>
          <w:rFonts w:ascii="Times New Roman" w:hAnsi="Times New Roman" w:cs="Times New Roman"/>
        </w:rPr>
        <w:t>na Ukrainie.</w:t>
      </w:r>
    </w:p>
    <w:p w14:paraId="47774DF9" w14:textId="22582B54" w:rsidR="004E2B30" w:rsidRPr="004A0507" w:rsidRDefault="004E2B30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2. </w:t>
      </w:r>
      <w:r w:rsidR="00027116" w:rsidRPr="004A0507">
        <w:rPr>
          <w:rFonts w:ascii="Times New Roman" w:hAnsi="Times New Roman" w:cs="Times New Roman"/>
        </w:rPr>
        <w:t>Cel zostanie osiągnięty poprzez:</w:t>
      </w:r>
    </w:p>
    <w:p w14:paraId="667B2B76" w14:textId="675747DC" w:rsidR="00027116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a) </w:t>
      </w:r>
      <w:r w:rsidR="00027116" w:rsidRPr="004A0507">
        <w:rPr>
          <w:rFonts w:ascii="Times New Roman" w:hAnsi="Times New Roman" w:cs="Times New Roman"/>
        </w:rPr>
        <w:t>wyrównywanie szans edukacyjnych uczniów, w szczególności uczniów przybyłych z Ukrainy;</w:t>
      </w:r>
    </w:p>
    <w:p w14:paraId="1E3F2EE7" w14:textId="388FEC5C" w:rsidR="00027116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b) </w:t>
      </w:r>
      <w:r w:rsidR="00027116" w:rsidRPr="004A0507">
        <w:rPr>
          <w:rFonts w:ascii="Times New Roman" w:hAnsi="Times New Roman" w:cs="Times New Roman"/>
        </w:rPr>
        <w:t>polepszenie wyników edukacyjnych uzyskiwanych przez uczniów;</w:t>
      </w:r>
    </w:p>
    <w:p w14:paraId="668026DE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c) </w:t>
      </w:r>
      <w:r w:rsidR="00027116" w:rsidRPr="004A0507">
        <w:rPr>
          <w:rFonts w:ascii="Times New Roman" w:hAnsi="Times New Roman" w:cs="Times New Roman"/>
        </w:rPr>
        <w:t>działania o charakterze integrującym środowisko uczniów polskich i ukraińskich;</w:t>
      </w:r>
    </w:p>
    <w:p w14:paraId="7A5D7BA6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d) </w:t>
      </w:r>
      <w:r w:rsidR="00027116" w:rsidRPr="004A0507">
        <w:rPr>
          <w:rFonts w:ascii="Times New Roman" w:hAnsi="Times New Roman" w:cs="Times New Roman"/>
        </w:rPr>
        <w:t xml:space="preserve">wzbogacenie bazy szkoły poprzez zakup pomocy dydaktycznych i sprzętu ICT celem </w:t>
      </w:r>
      <w:r w:rsidRPr="004A0507">
        <w:rPr>
          <w:rFonts w:ascii="Times New Roman" w:hAnsi="Times New Roman" w:cs="Times New Roman"/>
        </w:rPr>
        <w:t xml:space="preserve">  </w:t>
      </w:r>
    </w:p>
    <w:p w14:paraId="08082560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    </w:t>
      </w:r>
      <w:r w:rsidR="00027116" w:rsidRPr="004A0507">
        <w:rPr>
          <w:rFonts w:ascii="Times New Roman" w:hAnsi="Times New Roman" w:cs="Times New Roman"/>
        </w:rPr>
        <w:t>podniesienia poziomu atrakcyjności nauczania poprzez stosowanie innowacyjnych metod;</w:t>
      </w:r>
    </w:p>
    <w:p w14:paraId="453F4C9E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e) </w:t>
      </w:r>
      <w:r w:rsidR="00027116" w:rsidRPr="004A0507">
        <w:rPr>
          <w:rFonts w:ascii="Times New Roman" w:hAnsi="Times New Roman" w:cs="Times New Roman"/>
        </w:rPr>
        <w:t xml:space="preserve">wzmacnianie chęci poznawania i uczestniczenia w polskiej kulturze poprzez zapoznawanie się </w:t>
      </w:r>
      <w:r w:rsidRPr="004A0507">
        <w:rPr>
          <w:rFonts w:ascii="Times New Roman" w:hAnsi="Times New Roman" w:cs="Times New Roman"/>
        </w:rPr>
        <w:t xml:space="preserve">  </w:t>
      </w:r>
    </w:p>
    <w:p w14:paraId="674E95B1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    </w:t>
      </w:r>
      <w:r w:rsidR="00027116" w:rsidRPr="004A0507">
        <w:rPr>
          <w:rFonts w:ascii="Times New Roman" w:hAnsi="Times New Roman" w:cs="Times New Roman"/>
        </w:rPr>
        <w:t xml:space="preserve">z bogactwem historycznym, geograficznym i kulturowym Polski, w tym z dziedzictwem </w:t>
      </w:r>
    </w:p>
    <w:p w14:paraId="742EF506" w14:textId="77777777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    </w:t>
      </w:r>
      <w:r w:rsidR="00027116" w:rsidRPr="004A0507">
        <w:rPr>
          <w:rFonts w:ascii="Times New Roman" w:hAnsi="Times New Roman" w:cs="Times New Roman"/>
        </w:rPr>
        <w:t>najbliższego regionu.</w:t>
      </w:r>
    </w:p>
    <w:p w14:paraId="2B8113BD" w14:textId="201D371A" w:rsidR="00CB1271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3. </w:t>
      </w:r>
      <w:r w:rsidR="00A147BF" w:rsidRPr="004A0507">
        <w:rPr>
          <w:rFonts w:ascii="Times New Roman" w:hAnsi="Times New Roman" w:cs="Times New Roman"/>
        </w:rPr>
        <w:t xml:space="preserve">Beneficjentem działań są uczniowie i nauczyciele Szkoły Podstawowej im. św. Jana Kantego </w:t>
      </w:r>
      <w:r w:rsidR="004A0507" w:rsidRPr="004A0507">
        <w:rPr>
          <w:rFonts w:ascii="Times New Roman" w:hAnsi="Times New Roman" w:cs="Times New Roman"/>
        </w:rPr>
        <w:br/>
        <w:t xml:space="preserve">    </w:t>
      </w:r>
      <w:r w:rsidR="00A147BF" w:rsidRPr="004A0507">
        <w:rPr>
          <w:rFonts w:ascii="Times New Roman" w:hAnsi="Times New Roman" w:cs="Times New Roman"/>
        </w:rPr>
        <w:t>w Gdowie.</w:t>
      </w:r>
    </w:p>
    <w:p w14:paraId="38E826A9" w14:textId="30F1413E" w:rsidR="00A147BF" w:rsidRPr="004A0507" w:rsidRDefault="00CB1271" w:rsidP="004A0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4. </w:t>
      </w:r>
      <w:r w:rsidR="00A147BF" w:rsidRPr="004A0507">
        <w:rPr>
          <w:rFonts w:ascii="Times New Roman" w:hAnsi="Times New Roman" w:cs="Times New Roman"/>
        </w:rPr>
        <w:t>Okres realizacji projektu:</w:t>
      </w:r>
      <w:r w:rsidR="00267D5F" w:rsidRPr="004A0507">
        <w:rPr>
          <w:rFonts w:ascii="Times New Roman" w:hAnsi="Times New Roman" w:cs="Times New Roman"/>
        </w:rPr>
        <w:t xml:space="preserve"> od </w:t>
      </w:r>
      <w:r w:rsidR="00A147BF" w:rsidRPr="004A0507">
        <w:rPr>
          <w:rFonts w:ascii="Times New Roman" w:hAnsi="Times New Roman" w:cs="Times New Roman"/>
        </w:rPr>
        <w:t>01.03.2023</w:t>
      </w:r>
      <w:r w:rsidR="00267D5F" w:rsidRPr="004A0507">
        <w:rPr>
          <w:rFonts w:ascii="Times New Roman" w:hAnsi="Times New Roman" w:cs="Times New Roman"/>
        </w:rPr>
        <w:t xml:space="preserve"> </w:t>
      </w:r>
      <w:r w:rsidR="00A147BF" w:rsidRPr="004A0507">
        <w:rPr>
          <w:rFonts w:ascii="Times New Roman" w:hAnsi="Times New Roman" w:cs="Times New Roman"/>
        </w:rPr>
        <w:t>r. do 31.08.2023</w:t>
      </w:r>
      <w:r w:rsidR="00267D5F" w:rsidRPr="004A0507">
        <w:rPr>
          <w:rFonts w:ascii="Times New Roman" w:hAnsi="Times New Roman" w:cs="Times New Roman"/>
        </w:rPr>
        <w:t xml:space="preserve"> </w:t>
      </w:r>
      <w:r w:rsidR="00A147BF" w:rsidRPr="004A0507">
        <w:rPr>
          <w:rFonts w:ascii="Times New Roman" w:hAnsi="Times New Roman" w:cs="Times New Roman"/>
        </w:rPr>
        <w:t>r.</w:t>
      </w:r>
    </w:p>
    <w:p w14:paraId="31DC189E" w14:textId="79611C27" w:rsidR="00A147BF" w:rsidRPr="004A0507" w:rsidRDefault="004A050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/>
      </w:r>
      <w:r w:rsidR="00C63D00">
        <w:rPr>
          <w:rFonts w:ascii="Times New Roman" w:hAnsi="Times New Roman" w:cs="Times New Roman"/>
          <w:b/>
          <w:bCs/>
        </w:rPr>
        <w:br/>
      </w:r>
      <w:r w:rsidR="003100D7" w:rsidRPr="004A0507">
        <w:rPr>
          <w:rFonts w:ascii="Times New Roman" w:hAnsi="Times New Roman" w:cs="Times New Roman"/>
          <w:b/>
          <w:bCs/>
        </w:rPr>
        <w:t xml:space="preserve">V. </w:t>
      </w:r>
      <w:r w:rsidR="00A147BF" w:rsidRPr="004A0507">
        <w:rPr>
          <w:rFonts w:ascii="Times New Roman" w:hAnsi="Times New Roman" w:cs="Times New Roman"/>
          <w:b/>
          <w:bCs/>
        </w:rPr>
        <w:t>PRZEDMIO</w:t>
      </w:r>
      <w:r w:rsidR="00BC2864" w:rsidRPr="004A0507">
        <w:rPr>
          <w:rFonts w:ascii="Times New Roman" w:hAnsi="Times New Roman" w:cs="Times New Roman"/>
          <w:b/>
          <w:bCs/>
        </w:rPr>
        <w:t xml:space="preserve">T </w:t>
      </w:r>
      <w:r w:rsidR="00A147BF" w:rsidRPr="004A0507">
        <w:rPr>
          <w:rFonts w:ascii="Times New Roman" w:hAnsi="Times New Roman" w:cs="Times New Roman"/>
          <w:b/>
          <w:bCs/>
        </w:rPr>
        <w:t>ZAMÓWIENIA</w:t>
      </w:r>
    </w:p>
    <w:p w14:paraId="0F58D278" w14:textId="77777777" w:rsidR="00E81CF9" w:rsidRPr="004A0507" w:rsidRDefault="00E81CF9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4BE86557" w14:textId="19C2407A" w:rsidR="003100D7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4A0507">
        <w:rPr>
          <w:rFonts w:ascii="Times New Roman" w:hAnsi="Times New Roman" w:cs="Times New Roman"/>
        </w:rPr>
        <w:t xml:space="preserve">1. </w:t>
      </w:r>
      <w:r w:rsidR="00A147BF" w:rsidRPr="004A0507">
        <w:rPr>
          <w:rFonts w:ascii="Times New Roman" w:hAnsi="Times New Roman" w:cs="Times New Roman"/>
        </w:rPr>
        <w:t xml:space="preserve">Przedmiotem zamówienia jest </w:t>
      </w:r>
      <w:r w:rsidR="00A147BF" w:rsidRPr="004A0507">
        <w:rPr>
          <w:rFonts w:ascii="Times New Roman" w:hAnsi="Times New Roman" w:cs="Times New Roman"/>
          <w:bCs/>
        </w:rPr>
        <w:t>dostawa sprzętu komputerowego</w:t>
      </w:r>
      <w:r w:rsidR="00267D5F" w:rsidRPr="004A0507">
        <w:rPr>
          <w:rFonts w:ascii="Times New Roman" w:hAnsi="Times New Roman" w:cs="Times New Roman"/>
          <w:bCs/>
        </w:rPr>
        <w:t xml:space="preserve"> (23 laptopów)</w:t>
      </w:r>
      <w:r w:rsidR="00A147BF" w:rsidRPr="004A0507">
        <w:rPr>
          <w:rFonts w:ascii="Times New Roman" w:hAnsi="Times New Roman" w:cs="Times New Roman"/>
          <w:bCs/>
        </w:rPr>
        <w:t xml:space="preserve"> i</w:t>
      </w:r>
      <w:r w:rsidR="00267D5F" w:rsidRPr="004A0507">
        <w:rPr>
          <w:rFonts w:ascii="Times New Roman" w:hAnsi="Times New Roman" w:cs="Times New Roman"/>
          <w:bCs/>
        </w:rPr>
        <w:t xml:space="preserve"> 5</w:t>
      </w:r>
      <w:r w:rsidR="00A147BF" w:rsidRPr="004A0507">
        <w:rPr>
          <w:rFonts w:ascii="Times New Roman" w:hAnsi="Times New Roman" w:cs="Times New Roman"/>
          <w:bCs/>
        </w:rPr>
        <w:t xml:space="preserve"> tabletów wraz</w:t>
      </w:r>
      <w:r w:rsidR="00BC2864" w:rsidRPr="004A0507">
        <w:rPr>
          <w:rFonts w:ascii="Times New Roman" w:hAnsi="Times New Roman" w:cs="Times New Roman"/>
          <w:bCs/>
        </w:rPr>
        <w:t xml:space="preserve"> </w:t>
      </w:r>
      <w:r w:rsidR="00A147BF" w:rsidRPr="004A0507">
        <w:rPr>
          <w:rFonts w:ascii="Times New Roman" w:hAnsi="Times New Roman" w:cs="Times New Roman"/>
          <w:bCs/>
        </w:rPr>
        <w:t xml:space="preserve"> </w:t>
      </w:r>
      <w:r w:rsidR="004A0507" w:rsidRPr="004A0507">
        <w:rPr>
          <w:rFonts w:ascii="Times New Roman" w:hAnsi="Times New Roman" w:cs="Times New Roman"/>
          <w:bCs/>
        </w:rPr>
        <w:br/>
        <w:t xml:space="preserve">     </w:t>
      </w:r>
      <w:r w:rsidR="00A147BF" w:rsidRPr="004A0507">
        <w:rPr>
          <w:rFonts w:ascii="Times New Roman" w:hAnsi="Times New Roman" w:cs="Times New Roman"/>
          <w:bCs/>
        </w:rPr>
        <w:t>z oprogramowaniem i instalacją.</w:t>
      </w:r>
    </w:p>
    <w:p w14:paraId="1B81F314" w14:textId="4C304CBB" w:rsidR="00B60E3B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  <w:bCs/>
        </w:rPr>
        <w:t xml:space="preserve">2. </w:t>
      </w:r>
      <w:r w:rsidR="004A0507" w:rsidRPr="004A0507">
        <w:rPr>
          <w:rFonts w:ascii="Times New Roman" w:hAnsi="Times New Roman" w:cs="Times New Roman"/>
          <w:bCs/>
        </w:rPr>
        <w:t xml:space="preserve"> </w:t>
      </w:r>
      <w:r w:rsidR="00ED2178" w:rsidRPr="004A0507">
        <w:rPr>
          <w:rFonts w:ascii="Times New Roman" w:hAnsi="Times New Roman" w:cs="Times New Roman"/>
        </w:rPr>
        <w:t>Szczegółowy opis przedmiotu zamówienia:</w:t>
      </w:r>
    </w:p>
    <w:p w14:paraId="68F62ABF" w14:textId="77777777" w:rsidR="00B60E3B" w:rsidRPr="004A0507" w:rsidRDefault="00B60E3B" w:rsidP="004E2B3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80B2971" w14:textId="616AE947" w:rsidR="00420B0B" w:rsidRPr="004A0507" w:rsidRDefault="00B60E3B" w:rsidP="004E2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507">
        <w:rPr>
          <w:rFonts w:ascii="Times New Roman" w:eastAsia="Calibri" w:hAnsi="Times New Roman" w:cs="Times New Roman"/>
          <w:b/>
        </w:rPr>
        <w:t xml:space="preserve">Dostawa i konfiguracja laptopów </w:t>
      </w:r>
    </w:p>
    <w:tbl>
      <w:tblPr>
        <w:tblW w:w="5276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8"/>
        <w:gridCol w:w="2089"/>
        <w:gridCol w:w="7405"/>
      </w:tblGrid>
      <w:tr w:rsidR="00420B0B" w:rsidRPr="004A0507" w14:paraId="09F7D2CA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2F41794B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1043" w:type="pct"/>
            <w:vAlign w:val="center"/>
          </w:tcPr>
          <w:p w14:paraId="7DD6F049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</w:rPr>
              <w:t>Nazwa komponentu / parametru</w:t>
            </w:r>
          </w:p>
        </w:tc>
        <w:tc>
          <w:tcPr>
            <w:tcW w:w="3698" w:type="pct"/>
            <w:vAlign w:val="center"/>
          </w:tcPr>
          <w:p w14:paraId="39CD09A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Wymagane minimalne parametry techniczne</w:t>
            </w:r>
          </w:p>
        </w:tc>
      </w:tr>
      <w:tr w:rsidR="00420B0B" w:rsidRPr="004A0507" w14:paraId="1AFD9DA6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035E4CAE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53B052A7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Typ</w:t>
            </w:r>
          </w:p>
        </w:tc>
        <w:tc>
          <w:tcPr>
            <w:tcW w:w="3698" w:type="pct"/>
            <w:vAlign w:val="center"/>
          </w:tcPr>
          <w:p w14:paraId="2E5FA749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Komputer przenośny „laptop”. Wyprodukowany nie wcześniej niż w II połowie 2021r.</w:t>
            </w:r>
          </w:p>
          <w:p w14:paraId="26A17476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W ofercie należy podać nazwę producenta, typ, model, oraz specyfikację sprzętu.</w:t>
            </w:r>
          </w:p>
        </w:tc>
      </w:tr>
      <w:tr w:rsidR="00420B0B" w:rsidRPr="004A0507" w14:paraId="6EC2084C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0E95A76C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1E44A3F7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Procesor</w:t>
            </w:r>
          </w:p>
        </w:tc>
        <w:tc>
          <w:tcPr>
            <w:tcW w:w="3698" w:type="pct"/>
            <w:vAlign w:val="center"/>
          </w:tcPr>
          <w:p w14:paraId="4A530A61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 xml:space="preserve">Minimum 6 rdzeni, 8 wątków, osiągający co najmniej 11 000 punktów w teście </w:t>
            </w:r>
            <w:proofErr w:type="spellStart"/>
            <w:r w:rsidRPr="004A0507">
              <w:rPr>
                <w:rFonts w:ascii="Times New Roman" w:eastAsia="Calibri" w:hAnsi="Times New Roman" w:cs="Times New Roman"/>
              </w:rPr>
              <w:t>PassMark</w:t>
            </w:r>
            <w:proofErr w:type="spellEnd"/>
            <w:r w:rsidRPr="004A0507">
              <w:rPr>
                <w:rFonts w:ascii="Times New Roman" w:eastAsia="Calibri" w:hAnsi="Times New Roman" w:cs="Times New Roman"/>
              </w:rPr>
              <w:t xml:space="preserve"> CPU Mark</w:t>
            </w:r>
          </w:p>
        </w:tc>
      </w:tr>
      <w:tr w:rsidR="00420B0B" w:rsidRPr="004A0507" w14:paraId="349016C9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24C53C61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DAA16F3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Pamięć operacyjna RAM</w:t>
            </w:r>
          </w:p>
        </w:tc>
        <w:tc>
          <w:tcPr>
            <w:tcW w:w="3698" w:type="pct"/>
            <w:vAlign w:val="center"/>
          </w:tcPr>
          <w:p w14:paraId="413F4D9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Minimum 16 GB DDR4</w:t>
            </w:r>
          </w:p>
        </w:tc>
      </w:tr>
      <w:tr w:rsidR="00420B0B" w:rsidRPr="004A0507" w14:paraId="0CFC2F78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16C6E5B4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6766E53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Parametry pamięci masowej</w:t>
            </w:r>
          </w:p>
        </w:tc>
        <w:tc>
          <w:tcPr>
            <w:tcW w:w="3698" w:type="pct"/>
            <w:vAlign w:val="center"/>
          </w:tcPr>
          <w:p w14:paraId="717412A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 xml:space="preserve">Minimum 256GB M.2  </w:t>
            </w:r>
            <w:proofErr w:type="spellStart"/>
            <w:r w:rsidRPr="004A0507">
              <w:rPr>
                <w:rFonts w:ascii="Times New Roman" w:eastAsia="Calibri" w:hAnsi="Times New Roman" w:cs="Times New Roman"/>
              </w:rPr>
              <w:t>PCIe</w:t>
            </w:r>
            <w:proofErr w:type="spellEnd"/>
            <w:r w:rsidRPr="004A050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A0507">
              <w:rPr>
                <w:rFonts w:ascii="Times New Roman" w:eastAsia="Calibri" w:hAnsi="Times New Roman" w:cs="Times New Roman"/>
              </w:rPr>
              <w:t>NVMe</w:t>
            </w:r>
            <w:proofErr w:type="spellEnd"/>
          </w:p>
        </w:tc>
      </w:tr>
      <w:tr w:rsidR="00420B0B" w:rsidRPr="004A0507" w14:paraId="26B6F257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41B5B4E2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72E914F8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Karta graficzna</w:t>
            </w:r>
          </w:p>
        </w:tc>
        <w:tc>
          <w:tcPr>
            <w:tcW w:w="3698" w:type="pct"/>
            <w:vAlign w:val="center"/>
          </w:tcPr>
          <w:p w14:paraId="72D66A3F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zintegrowana</w:t>
            </w:r>
          </w:p>
        </w:tc>
      </w:tr>
      <w:tr w:rsidR="00420B0B" w:rsidRPr="004A0507" w14:paraId="31BD36DB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537BCC65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4F5D21E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Wyposażenie multimedialne</w:t>
            </w:r>
          </w:p>
        </w:tc>
        <w:tc>
          <w:tcPr>
            <w:tcW w:w="3698" w:type="pct"/>
            <w:vAlign w:val="center"/>
          </w:tcPr>
          <w:p w14:paraId="42EA3AEA" w14:textId="77777777" w:rsidR="00420B0B" w:rsidRPr="004A0507" w:rsidRDefault="00420B0B" w:rsidP="004E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Karta dźwiękowa zintegrowana z płytą główną, zgodna z High Definition. Wbudowane głośniki stereo</w:t>
            </w:r>
          </w:p>
          <w:p w14:paraId="2EE2EBFD" w14:textId="77777777" w:rsidR="00420B0B" w:rsidRPr="004A0507" w:rsidRDefault="00420B0B" w:rsidP="004E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port słuchawek i mikrofonu typu COMBO</w:t>
            </w:r>
          </w:p>
          <w:p w14:paraId="52841F9A" w14:textId="77777777" w:rsidR="00420B0B" w:rsidRPr="004A0507" w:rsidRDefault="00420B0B" w:rsidP="004E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kamera video</w:t>
            </w:r>
          </w:p>
        </w:tc>
      </w:tr>
      <w:tr w:rsidR="00420B0B" w:rsidRPr="004A0507" w14:paraId="48EE26AF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42EE3637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47A2C0D5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Wirtualizacja</w:t>
            </w:r>
          </w:p>
        </w:tc>
        <w:tc>
          <w:tcPr>
            <w:tcW w:w="3698" w:type="pct"/>
            <w:vAlign w:val="center"/>
          </w:tcPr>
          <w:p w14:paraId="49CC97F3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420B0B" w:rsidRPr="004A0507" w14:paraId="597B8033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734EE681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4EDE863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BIOS</w:t>
            </w:r>
          </w:p>
        </w:tc>
        <w:tc>
          <w:tcPr>
            <w:tcW w:w="3698" w:type="pct"/>
            <w:vAlign w:val="center"/>
          </w:tcPr>
          <w:p w14:paraId="25F8EBD1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 xml:space="preserve">BIOS zgodny ze specyfikacją UEFI, </w:t>
            </w:r>
          </w:p>
        </w:tc>
      </w:tr>
      <w:tr w:rsidR="00420B0B" w:rsidRPr="004A0507" w14:paraId="56EED5C2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71F2051B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6CBAE22E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Ekran</w:t>
            </w:r>
          </w:p>
        </w:tc>
        <w:tc>
          <w:tcPr>
            <w:tcW w:w="3698" w:type="pct"/>
            <w:vAlign w:val="center"/>
          </w:tcPr>
          <w:p w14:paraId="5883E4D6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o przekątnej minimum 15” / rozdzielczość min. FULL HD 1920 x 1080</w:t>
            </w:r>
          </w:p>
        </w:tc>
      </w:tr>
      <w:tr w:rsidR="00420B0B" w:rsidRPr="004A0507" w14:paraId="076CAF92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238B6286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54F6980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 xml:space="preserve">Interfejsy  </w:t>
            </w:r>
            <w:r w:rsidRPr="004A0507">
              <w:rPr>
                <w:rFonts w:ascii="Times New Roman" w:eastAsia="Calibri" w:hAnsi="Times New Roman" w:cs="Times New Roman"/>
              </w:rPr>
              <w:br/>
              <w:t>i komunikacja</w:t>
            </w:r>
          </w:p>
        </w:tc>
        <w:tc>
          <w:tcPr>
            <w:tcW w:w="3698" w:type="pct"/>
            <w:vAlign w:val="center"/>
          </w:tcPr>
          <w:p w14:paraId="428F1D88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 xml:space="preserve">Minimum: 1x HDMI, 1x USB </w:t>
            </w:r>
            <w:proofErr w:type="spellStart"/>
            <w:r w:rsidRPr="004A0507">
              <w:rPr>
                <w:rFonts w:ascii="Times New Roman" w:eastAsia="Calibri" w:hAnsi="Times New Roman" w:cs="Times New Roman"/>
              </w:rPr>
              <w:t>type</w:t>
            </w:r>
            <w:proofErr w:type="spellEnd"/>
            <w:r w:rsidRPr="004A0507">
              <w:rPr>
                <w:rFonts w:ascii="Times New Roman" w:eastAsia="Calibri" w:hAnsi="Times New Roman" w:cs="Times New Roman"/>
              </w:rPr>
              <w:t xml:space="preserve"> C, 2x USB 3.0, 1x RJ-45, 1x audio </w:t>
            </w:r>
            <w:proofErr w:type="spellStart"/>
            <w:r w:rsidRPr="004A0507">
              <w:rPr>
                <w:rFonts w:ascii="Times New Roman" w:eastAsia="Calibri" w:hAnsi="Times New Roman" w:cs="Times New Roman"/>
              </w:rPr>
              <w:t>jack</w:t>
            </w:r>
            <w:proofErr w:type="spellEnd"/>
          </w:p>
        </w:tc>
      </w:tr>
      <w:tr w:rsidR="00420B0B" w:rsidRPr="004A0507" w14:paraId="5D108D28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6F981A40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933FB84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Karta sieciowa WLAN i komunikacja bezprzewodowa</w:t>
            </w:r>
          </w:p>
        </w:tc>
        <w:tc>
          <w:tcPr>
            <w:tcW w:w="3698" w:type="pct"/>
            <w:vAlign w:val="center"/>
          </w:tcPr>
          <w:p w14:paraId="1A44D0F2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Wbudowana karta sieciowa pracująca w standardzie minimum Wi-Fi 802.11 a/b/g/n/ac. Oferowany komputer przenośny musi kompatybilny ze standardem Bluetooth w wersji minimum 2.0 (bez dodatkowych adapterów).</w:t>
            </w:r>
          </w:p>
        </w:tc>
      </w:tr>
      <w:tr w:rsidR="00420B0B" w:rsidRPr="004A0507" w14:paraId="3E2CDAC0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5F042F0A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E8D87F9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Klawiatura</w:t>
            </w:r>
          </w:p>
        </w:tc>
        <w:tc>
          <w:tcPr>
            <w:tcW w:w="3698" w:type="pct"/>
            <w:vAlign w:val="center"/>
          </w:tcPr>
          <w:p w14:paraId="56A6202A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Klawiatura w standardzie US-QWERTY z wydzieloną klawiaturą numeryczną.</w:t>
            </w:r>
          </w:p>
        </w:tc>
      </w:tr>
      <w:tr w:rsidR="00420B0B" w:rsidRPr="004A0507" w14:paraId="696168BF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59D0DC61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3CA34CE8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Akumulator</w:t>
            </w:r>
          </w:p>
        </w:tc>
        <w:tc>
          <w:tcPr>
            <w:tcW w:w="3698" w:type="pct"/>
            <w:vAlign w:val="center"/>
          </w:tcPr>
          <w:p w14:paraId="5FCA27B0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Pozwalający na nieprzerwaną pracę urządzenia minimum 2 godzin.</w:t>
            </w:r>
          </w:p>
        </w:tc>
      </w:tr>
      <w:tr w:rsidR="00420B0B" w:rsidRPr="004A0507" w14:paraId="5C103CB8" w14:textId="77777777" w:rsidTr="00F137CD">
        <w:trPr>
          <w:trHeight w:val="284"/>
        </w:trPr>
        <w:tc>
          <w:tcPr>
            <w:tcW w:w="259" w:type="pct"/>
            <w:vAlign w:val="center"/>
          </w:tcPr>
          <w:p w14:paraId="58FC511C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vAlign w:val="center"/>
          </w:tcPr>
          <w:p w14:paraId="62C08453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Zasilacz</w:t>
            </w:r>
          </w:p>
        </w:tc>
        <w:tc>
          <w:tcPr>
            <w:tcW w:w="3698" w:type="pct"/>
            <w:vAlign w:val="center"/>
          </w:tcPr>
          <w:p w14:paraId="0EA1463D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Zasilacz zewnętrzny o mocy maksymalnie do 90W</w:t>
            </w:r>
          </w:p>
        </w:tc>
      </w:tr>
      <w:tr w:rsidR="00420B0B" w:rsidRPr="004A0507" w14:paraId="785DF1D2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3F46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7DF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 xml:space="preserve">Certyfikaty </w:t>
            </w:r>
            <w:r w:rsidRPr="004A0507">
              <w:rPr>
                <w:rFonts w:ascii="Times New Roman" w:eastAsia="Calibri" w:hAnsi="Times New Roman" w:cs="Times New Roman"/>
                <w:bCs/>
              </w:rPr>
              <w:br/>
              <w:t>i standardy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A7CE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Oferowany komputer musi spełniać wymogi poniższych standardów:</w:t>
            </w:r>
          </w:p>
          <w:p w14:paraId="0EC3609C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4A0507">
              <w:rPr>
                <w:rFonts w:ascii="Times New Roman" w:eastAsia="Calibri" w:hAnsi="Times New Roman" w:cs="Times New Roman"/>
                <w:bCs/>
                <w:lang w:val="en-US"/>
              </w:rPr>
              <w:t>ENERGY STAR 8.0</w:t>
            </w:r>
          </w:p>
        </w:tc>
      </w:tr>
      <w:tr w:rsidR="00420B0B" w:rsidRPr="004A0507" w14:paraId="7AD0412B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0B7C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A2D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System operacyjny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9EE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System operacyjny Microsoft Windows 11 lub Windows 11 PRO</w:t>
            </w:r>
          </w:p>
        </w:tc>
      </w:tr>
      <w:tr w:rsidR="00420B0B" w:rsidRPr="004A0507" w14:paraId="6A2C4CBF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A4A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28B" w14:textId="77777777" w:rsidR="00420B0B" w:rsidRPr="004A0507" w:rsidRDefault="00420B0B" w:rsidP="004E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Oprogramowanie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40D1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Microsoft Office 2021 z okresem licencji dożywotniej – wersja Edukacyjna lub Home &amp; Business</w:t>
            </w:r>
          </w:p>
        </w:tc>
      </w:tr>
      <w:tr w:rsidR="00420B0B" w:rsidRPr="004A0507" w14:paraId="24DC0933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C6B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753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Gwarancja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EEC" w14:textId="27B76D16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 xml:space="preserve">Minimum </w:t>
            </w:r>
            <w:r w:rsidR="00AF44D8" w:rsidRPr="004A0507">
              <w:rPr>
                <w:rFonts w:ascii="Times New Roman" w:eastAsia="Calibri" w:hAnsi="Times New Roman" w:cs="Times New Roman"/>
              </w:rPr>
              <w:t>24</w:t>
            </w:r>
            <w:r w:rsidRPr="004A0507">
              <w:rPr>
                <w:rFonts w:ascii="Times New Roman" w:eastAsia="Calibri" w:hAnsi="Times New Roman" w:cs="Times New Roman"/>
              </w:rPr>
              <w:t>-miesięczna</w:t>
            </w:r>
          </w:p>
        </w:tc>
      </w:tr>
      <w:tr w:rsidR="00420B0B" w:rsidRPr="004A0507" w14:paraId="7F9CA9C7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C7A" w14:textId="77777777" w:rsidR="00420B0B" w:rsidRPr="004A0507" w:rsidRDefault="00420B0B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AB9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Wsparcie techniczne producenta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9BD" w14:textId="77777777" w:rsidR="00420B0B" w:rsidRPr="004A0507" w:rsidRDefault="00420B0B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ascii="Times New Roman" w:eastAsia="Calibri" w:hAnsi="Times New Roman" w:cs="Times New Roman"/>
                <w:bCs/>
              </w:rPr>
              <w:t>Zaawansowana diagnostyka sprzętowa oraz oprogramowania dostępna 24h/dobę na stronie producenta komputera</w:t>
            </w:r>
          </w:p>
        </w:tc>
      </w:tr>
      <w:tr w:rsidR="006F0CDC" w:rsidRPr="004A0507" w14:paraId="4AD809AD" w14:textId="77777777" w:rsidTr="00F137CD">
        <w:trPr>
          <w:trHeight w:val="28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1FD" w14:textId="77777777" w:rsidR="006F0CDC" w:rsidRPr="004A0507" w:rsidRDefault="006F0CDC" w:rsidP="004E2B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BF3" w14:textId="6F4F6F34" w:rsidR="006F0CDC" w:rsidRPr="004A0507" w:rsidRDefault="006F0CDC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Dodatkowe wymagania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7B0" w14:textId="77777777" w:rsidR="006F0CDC" w:rsidRPr="004A0507" w:rsidRDefault="006F0CDC" w:rsidP="004E2B3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Laptop musi być skonfigurowany do użytku (przy pierwszym uruchomieniu musi być widoczny skonfigurowany PULPIT lub ekran logowania)</w:t>
            </w:r>
          </w:p>
          <w:p w14:paraId="5FB5D70F" w14:textId="77777777" w:rsidR="006F0CDC" w:rsidRPr="004A0507" w:rsidRDefault="006F0CDC" w:rsidP="004E2B3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Wymagane jest aby system operacyjny był skonfigurowany wg poniższej specyfikacji:</w:t>
            </w:r>
          </w:p>
          <w:p w14:paraId="5E083868" w14:textId="77777777" w:rsidR="006F0CDC" w:rsidRPr="004A0507" w:rsidRDefault="006F0CDC" w:rsidP="004E2B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3 konta użytkownika (Uczeń, Nauczyciel, Administrator – każde konto zabezpieczone hasłem)</w:t>
            </w:r>
          </w:p>
          <w:p w14:paraId="7C68E570" w14:textId="77777777" w:rsidR="006F0CDC" w:rsidRPr="004A0507" w:rsidRDefault="006F0CDC" w:rsidP="004E2B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lastRenderedPageBreak/>
              <w:t>Ekran logowania skonfigurowany na wpisanie nazwy użytkownika oraz hasła (Logowanie interakcyjne: nie wyświetlaj ostatnio zalogowanego użytkownika)</w:t>
            </w:r>
          </w:p>
          <w:p w14:paraId="5F36FCF6" w14:textId="77777777" w:rsidR="006F0CDC" w:rsidRPr="004A0507" w:rsidRDefault="006F0CDC" w:rsidP="004E2B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Na komputerze musi być zainstalowane i aktywowane oprogramowanie Microsoft Office 2021</w:t>
            </w:r>
          </w:p>
          <w:p w14:paraId="5B934C32" w14:textId="77777777" w:rsidR="006F0CDC" w:rsidRPr="004A0507" w:rsidRDefault="006F0CDC" w:rsidP="004E2B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Wymagane dodatkowe oprogramowanie zainstalowane to: Adobe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Acrobat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 Reader, 7-zip, Java,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Baltie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Scratch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 Desktop,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Pivot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Minecraft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Education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Arcabit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, Kalejdoskop Ucznia w wersjach 1, 2, 3, Certyfikat OSE,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Gimp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,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Photon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 Magic Bridge, LEGO® </w:t>
            </w:r>
            <w:proofErr w:type="spellStart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Education</w:t>
            </w:r>
            <w:proofErr w:type="spellEnd"/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 xml:space="preserve"> SPIKE</w:t>
            </w:r>
          </w:p>
          <w:p w14:paraId="3CDF0A68" w14:textId="77777777" w:rsidR="006F0CDC" w:rsidRPr="004A0507" w:rsidRDefault="006F0CDC" w:rsidP="004E2B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eastAsia="Calibri" w:cstheme="minorHAnsi"/>
                <w:bCs/>
                <w:kern w:val="2"/>
                <w14:ligatures w14:val="standardContextual"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Wszelkie licencje i kody do programów oraz hasła wymagane do konto użytkowników (pomijając darmowe wersje) Szkoła dostarczy po podpisaniu umowy na dostawę sprzętu.</w:t>
            </w:r>
          </w:p>
          <w:p w14:paraId="77FD48A0" w14:textId="539F155E" w:rsidR="006F0CDC" w:rsidRPr="004A0507" w:rsidRDefault="006F0CDC" w:rsidP="004E2B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0507">
              <w:rPr>
                <w:rFonts w:eastAsia="Calibri" w:cstheme="minorHAnsi"/>
                <w:bCs/>
                <w:kern w:val="2"/>
                <w14:ligatures w14:val="standardContextual"/>
              </w:rPr>
              <w:t>Konfiguracja sprzętu jest wymagana / Niedopuszczalne jest dostarczenie sprzętu w wersji z nieskonfigurowanym system operacyjnym wg wyżej wymienionych punktów</w:t>
            </w:r>
          </w:p>
        </w:tc>
      </w:tr>
    </w:tbl>
    <w:p w14:paraId="7277BDF4" w14:textId="77777777" w:rsidR="00564881" w:rsidRPr="004A0507" w:rsidRDefault="00564881" w:rsidP="004E2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lastRenderedPageBreak/>
        <w:t xml:space="preserve"> </w:t>
      </w:r>
    </w:p>
    <w:p w14:paraId="4B6190F7" w14:textId="5D844399" w:rsidR="00A147BF" w:rsidRPr="004A0507" w:rsidRDefault="00B60E3B" w:rsidP="004E2B3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Dostawa tabletów </w:t>
      </w:r>
    </w:p>
    <w:tbl>
      <w:tblPr>
        <w:tblStyle w:val="Tabela-Siatka"/>
        <w:tblW w:w="0" w:type="auto"/>
        <w:tblInd w:w="-507" w:type="dxa"/>
        <w:tblLook w:val="04A0" w:firstRow="1" w:lastRow="0" w:firstColumn="1" w:lastColumn="0" w:noHBand="0" w:noVBand="1"/>
      </w:tblPr>
      <w:tblGrid>
        <w:gridCol w:w="504"/>
        <w:gridCol w:w="2127"/>
        <w:gridCol w:w="6373"/>
      </w:tblGrid>
      <w:tr w:rsidR="00B60E3B" w:rsidRPr="004A0507" w14:paraId="62E6751B" w14:textId="77777777" w:rsidTr="00444EB5">
        <w:tc>
          <w:tcPr>
            <w:tcW w:w="504" w:type="dxa"/>
            <w:vAlign w:val="center"/>
          </w:tcPr>
          <w:p w14:paraId="0B54E0D6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27" w:type="dxa"/>
            <w:vAlign w:val="center"/>
          </w:tcPr>
          <w:p w14:paraId="52422717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Nazwa komponentu / parametru</w:t>
            </w:r>
          </w:p>
        </w:tc>
        <w:tc>
          <w:tcPr>
            <w:tcW w:w="6373" w:type="dxa"/>
            <w:vAlign w:val="center"/>
          </w:tcPr>
          <w:p w14:paraId="4EE283C8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Wymagane minimalne parametry techniczne</w:t>
            </w:r>
          </w:p>
        </w:tc>
      </w:tr>
      <w:tr w:rsidR="00B60E3B" w:rsidRPr="004A0507" w14:paraId="6B616613" w14:textId="77777777" w:rsidTr="00444EB5">
        <w:tc>
          <w:tcPr>
            <w:tcW w:w="504" w:type="dxa"/>
            <w:vAlign w:val="center"/>
          </w:tcPr>
          <w:p w14:paraId="3E278AC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vAlign w:val="center"/>
          </w:tcPr>
          <w:p w14:paraId="0E0341A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6373" w:type="dxa"/>
            <w:vAlign w:val="center"/>
          </w:tcPr>
          <w:p w14:paraId="2DFA128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Tablet. Urządzenie fabrycznie nowe wyprodukowane nie wcześniej niż w I połowie 2021 r.</w:t>
            </w:r>
          </w:p>
          <w:p w14:paraId="6DA4EE9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eastAsia="Calibri" w:hAnsi="Times New Roman" w:cs="Times New Roman"/>
              </w:rPr>
              <w:t>W ofercie należy podać nazwę producenta, typ, model</w:t>
            </w:r>
          </w:p>
        </w:tc>
      </w:tr>
      <w:tr w:rsidR="00B60E3B" w:rsidRPr="004A0507" w14:paraId="5D9FC778" w14:textId="77777777" w:rsidTr="00444EB5">
        <w:tc>
          <w:tcPr>
            <w:tcW w:w="504" w:type="dxa"/>
            <w:vAlign w:val="center"/>
          </w:tcPr>
          <w:p w14:paraId="1295DDAB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vAlign w:val="center"/>
          </w:tcPr>
          <w:p w14:paraId="1A6598DA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6373" w:type="dxa"/>
            <w:vAlign w:val="center"/>
          </w:tcPr>
          <w:p w14:paraId="46A5B1B8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6 rdzeni</w:t>
            </w:r>
          </w:p>
        </w:tc>
      </w:tr>
      <w:tr w:rsidR="00B60E3B" w:rsidRPr="004A0507" w14:paraId="0C6B1B78" w14:textId="77777777" w:rsidTr="00444EB5">
        <w:tc>
          <w:tcPr>
            <w:tcW w:w="504" w:type="dxa"/>
            <w:vAlign w:val="center"/>
          </w:tcPr>
          <w:p w14:paraId="55B4287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vAlign w:val="center"/>
          </w:tcPr>
          <w:p w14:paraId="7B80A628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6373" w:type="dxa"/>
            <w:vAlign w:val="center"/>
          </w:tcPr>
          <w:p w14:paraId="1173395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4GB</w:t>
            </w:r>
          </w:p>
        </w:tc>
      </w:tr>
      <w:tr w:rsidR="00B60E3B" w:rsidRPr="004A0507" w14:paraId="55C65E48" w14:textId="77777777" w:rsidTr="00444EB5">
        <w:tc>
          <w:tcPr>
            <w:tcW w:w="504" w:type="dxa"/>
            <w:vAlign w:val="center"/>
          </w:tcPr>
          <w:p w14:paraId="040976CE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vAlign w:val="center"/>
          </w:tcPr>
          <w:p w14:paraId="7A1F76C1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Pamięć wbudowana</w:t>
            </w:r>
          </w:p>
        </w:tc>
        <w:tc>
          <w:tcPr>
            <w:tcW w:w="6373" w:type="dxa"/>
            <w:vAlign w:val="center"/>
          </w:tcPr>
          <w:p w14:paraId="241BB39D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128GB</w:t>
            </w:r>
          </w:p>
        </w:tc>
      </w:tr>
      <w:tr w:rsidR="00B60E3B" w:rsidRPr="004A0507" w14:paraId="16AE8D58" w14:textId="77777777" w:rsidTr="00444EB5">
        <w:tc>
          <w:tcPr>
            <w:tcW w:w="504" w:type="dxa"/>
            <w:vAlign w:val="center"/>
          </w:tcPr>
          <w:p w14:paraId="361BDE9A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vAlign w:val="center"/>
          </w:tcPr>
          <w:p w14:paraId="663789BE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6373" w:type="dxa"/>
            <w:vAlign w:val="center"/>
          </w:tcPr>
          <w:p w14:paraId="7BAC290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10 cali</w:t>
            </w:r>
          </w:p>
        </w:tc>
      </w:tr>
      <w:tr w:rsidR="00B60E3B" w:rsidRPr="004A0507" w14:paraId="59308261" w14:textId="77777777" w:rsidTr="00444EB5">
        <w:tc>
          <w:tcPr>
            <w:tcW w:w="504" w:type="dxa"/>
            <w:vAlign w:val="center"/>
          </w:tcPr>
          <w:p w14:paraId="41712B6E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vAlign w:val="center"/>
          </w:tcPr>
          <w:p w14:paraId="2D9BF93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6373" w:type="dxa"/>
            <w:vAlign w:val="center"/>
          </w:tcPr>
          <w:p w14:paraId="53B4C68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1920 x 1080</w:t>
            </w:r>
          </w:p>
        </w:tc>
      </w:tr>
      <w:tr w:rsidR="00B60E3B" w:rsidRPr="004A0507" w14:paraId="3F3DC961" w14:textId="77777777" w:rsidTr="00444EB5">
        <w:tc>
          <w:tcPr>
            <w:tcW w:w="504" w:type="dxa"/>
            <w:vAlign w:val="center"/>
          </w:tcPr>
          <w:p w14:paraId="3506A791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  <w:vAlign w:val="center"/>
          </w:tcPr>
          <w:p w14:paraId="5B5747D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6373" w:type="dxa"/>
            <w:vAlign w:val="center"/>
          </w:tcPr>
          <w:p w14:paraId="3E6B8E4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Wi-Fi 5 (802.11 a/b/g/n/</w:t>
            </w:r>
            <w:proofErr w:type="spellStart"/>
            <w:r w:rsidRPr="004A0507">
              <w:rPr>
                <w:rFonts w:ascii="Times New Roman" w:hAnsi="Times New Roman" w:cs="Times New Roman"/>
              </w:rPr>
              <w:t>ac</w:t>
            </w:r>
            <w:proofErr w:type="spellEnd"/>
            <w:r w:rsidRPr="004A0507">
              <w:rPr>
                <w:rFonts w:ascii="Times New Roman" w:hAnsi="Times New Roman" w:cs="Times New Roman"/>
              </w:rPr>
              <w:t>), Moduł Bluetooth</w:t>
            </w:r>
          </w:p>
        </w:tc>
      </w:tr>
      <w:tr w:rsidR="00B60E3B" w:rsidRPr="004A0507" w14:paraId="1EACBA00" w14:textId="77777777" w:rsidTr="00444EB5">
        <w:tc>
          <w:tcPr>
            <w:tcW w:w="504" w:type="dxa"/>
            <w:vAlign w:val="center"/>
          </w:tcPr>
          <w:p w14:paraId="40635FB0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vAlign w:val="center"/>
          </w:tcPr>
          <w:p w14:paraId="3F5AA76C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Złącza</w:t>
            </w:r>
          </w:p>
        </w:tc>
        <w:tc>
          <w:tcPr>
            <w:tcW w:w="6373" w:type="dxa"/>
            <w:vAlign w:val="center"/>
          </w:tcPr>
          <w:p w14:paraId="13D5B4D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 xml:space="preserve">Min. USB </w:t>
            </w:r>
            <w:proofErr w:type="spellStart"/>
            <w:r w:rsidRPr="004A0507">
              <w:rPr>
                <w:rFonts w:ascii="Times New Roman" w:hAnsi="Times New Roman" w:cs="Times New Roman"/>
              </w:rPr>
              <w:t>Type</w:t>
            </w:r>
            <w:proofErr w:type="spellEnd"/>
            <w:r w:rsidRPr="004A0507">
              <w:rPr>
                <w:rFonts w:ascii="Times New Roman" w:hAnsi="Times New Roman" w:cs="Times New Roman"/>
              </w:rPr>
              <w:t>-C - 1 szt.</w:t>
            </w:r>
          </w:p>
          <w:p w14:paraId="0886CD4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Wyjście słuchawkowe - 1 szt.</w:t>
            </w:r>
          </w:p>
          <w:p w14:paraId="367E19B3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 xml:space="preserve">Czytnik kart pamięci </w:t>
            </w:r>
            <w:proofErr w:type="spellStart"/>
            <w:r w:rsidRPr="004A0507">
              <w:rPr>
                <w:rFonts w:ascii="Times New Roman" w:hAnsi="Times New Roman" w:cs="Times New Roman"/>
              </w:rPr>
              <w:t>microSD</w:t>
            </w:r>
            <w:proofErr w:type="spellEnd"/>
            <w:r w:rsidRPr="004A0507">
              <w:rPr>
                <w:rFonts w:ascii="Times New Roman" w:hAnsi="Times New Roman" w:cs="Times New Roman"/>
              </w:rPr>
              <w:t xml:space="preserve"> - 1 szt.</w:t>
            </w:r>
          </w:p>
        </w:tc>
      </w:tr>
      <w:tr w:rsidR="00B60E3B" w:rsidRPr="004A0507" w14:paraId="70269131" w14:textId="77777777" w:rsidTr="00444EB5">
        <w:tc>
          <w:tcPr>
            <w:tcW w:w="504" w:type="dxa"/>
            <w:vAlign w:val="center"/>
          </w:tcPr>
          <w:p w14:paraId="636860E6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  <w:vAlign w:val="center"/>
          </w:tcPr>
          <w:p w14:paraId="365A3BA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Rozdzielczość nagrywania wideo</w:t>
            </w:r>
          </w:p>
        </w:tc>
        <w:tc>
          <w:tcPr>
            <w:tcW w:w="6373" w:type="dxa"/>
            <w:vAlign w:val="center"/>
          </w:tcPr>
          <w:p w14:paraId="3EAF8FA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 xml:space="preserve">Min. </w:t>
            </w:r>
            <w:proofErr w:type="spellStart"/>
            <w:r w:rsidRPr="004A0507">
              <w:rPr>
                <w:rFonts w:ascii="Times New Roman" w:hAnsi="Times New Roman" w:cs="Times New Roman"/>
              </w:rPr>
              <w:t>FullHD</w:t>
            </w:r>
            <w:proofErr w:type="spellEnd"/>
            <w:r w:rsidRPr="004A0507">
              <w:rPr>
                <w:rFonts w:ascii="Times New Roman" w:hAnsi="Times New Roman" w:cs="Times New Roman"/>
              </w:rPr>
              <w:t xml:space="preserve"> (1920 x 1080)</w:t>
            </w:r>
          </w:p>
        </w:tc>
      </w:tr>
      <w:tr w:rsidR="00B60E3B" w:rsidRPr="004A0507" w14:paraId="32C4405C" w14:textId="77777777" w:rsidTr="00444EB5">
        <w:tc>
          <w:tcPr>
            <w:tcW w:w="504" w:type="dxa"/>
            <w:vAlign w:val="center"/>
          </w:tcPr>
          <w:p w14:paraId="129D065B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  <w:vAlign w:val="center"/>
          </w:tcPr>
          <w:p w14:paraId="2D0986C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Dodatkowe informacje</w:t>
            </w:r>
          </w:p>
        </w:tc>
        <w:tc>
          <w:tcPr>
            <w:tcW w:w="6373" w:type="dxa"/>
            <w:vAlign w:val="center"/>
          </w:tcPr>
          <w:p w14:paraId="6184898F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Wbudowane głośniki stereo</w:t>
            </w:r>
          </w:p>
          <w:p w14:paraId="349E2A2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Wbudowany mikrofon</w:t>
            </w:r>
          </w:p>
        </w:tc>
      </w:tr>
      <w:tr w:rsidR="00B60E3B" w:rsidRPr="004A0507" w14:paraId="7CF49755" w14:textId="77777777" w:rsidTr="00444EB5">
        <w:tc>
          <w:tcPr>
            <w:tcW w:w="504" w:type="dxa"/>
            <w:vAlign w:val="center"/>
          </w:tcPr>
          <w:p w14:paraId="2DE5DE9E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  <w:vAlign w:val="center"/>
          </w:tcPr>
          <w:p w14:paraId="669A1B07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6373" w:type="dxa"/>
            <w:vAlign w:val="center"/>
          </w:tcPr>
          <w:p w14:paraId="410BCE42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Android min. 10</w:t>
            </w:r>
          </w:p>
        </w:tc>
      </w:tr>
      <w:tr w:rsidR="00B60E3B" w:rsidRPr="004A0507" w14:paraId="2BE80790" w14:textId="77777777" w:rsidTr="00444EB5">
        <w:tc>
          <w:tcPr>
            <w:tcW w:w="504" w:type="dxa"/>
            <w:vAlign w:val="center"/>
          </w:tcPr>
          <w:p w14:paraId="4E5EA485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  <w:vAlign w:val="center"/>
          </w:tcPr>
          <w:p w14:paraId="1FDA59E9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6373" w:type="dxa"/>
            <w:vAlign w:val="center"/>
          </w:tcPr>
          <w:p w14:paraId="16B80016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Min. 24 miesiące (gwarancja producenta)</w:t>
            </w:r>
          </w:p>
        </w:tc>
      </w:tr>
      <w:tr w:rsidR="00B60E3B" w:rsidRPr="004A0507" w14:paraId="77BA3AE2" w14:textId="77777777" w:rsidTr="00444EB5">
        <w:tc>
          <w:tcPr>
            <w:tcW w:w="504" w:type="dxa"/>
            <w:vAlign w:val="center"/>
          </w:tcPr>
          <w:p w14:paraId="7F76E24B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vAlign w:val="center"/>
          </w:tcPr>
          <w:p w14:paraId="0ED4664A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6373" w:type="dxa"/>
            <w:vAlign w:val="center"/>
          </w:tcPr>
          <w:p w14:paraId="0564CEEC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ETUI</w:t>
            </w:r>
          </w:p>
          <w:p w14:paraId="0762E364" w14:textId="77777777" w:rsidR="00B60E3B" w:rsidRPr="004A0507" w:rsidRDefault="00B60E3B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Szkło hartowane (szkło zabezpieczające – musi zostać zamontowane przez dostarczającego)</w:t>
            </w:r>
          </w:p>
        </w:tc>
      </w:tr>
      <w:tr w:rsidR="00C02DD6" w:rsidRPr="004A0507" w14:paraId="25488EB8" w14:textId="77777777" w:rsidTr="00444EB5">
        <w:tc>
          <w:tcPr>
            <w:tcW w:w="504" w:type="dxa"/>
            <w:vAlign w:val="center"/>
          </w:tcPr>
          <w:p w14:paraId="626712EF" w14:textId="287157D8" w:rsidR="00C02DD6" w:rsidRPr="004A0507" w:rsidRDefault="00C02DD6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  <w:vAlign w:val="center"/>
          </w:tcPr>
          <w:p w14:paraId="274E3F61" w14:textId="26E7B98B" w:rsidR="00C02DD6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Wymagania dodatkowe</w:t>
            </w:r>
          </w:p>
        </w:tc>
        <w:tc>
          <w:tcPr>
            <w:tcW w:w="6373" w:type="dxa"/>
            <w:vAlign w:val="center"/>
          </w:tcPr>
          <w:p w14:paraId="2C483225" w14:textId="77777777" w:rsidR="00444EB5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Wymagane jest aby system ANDROID był skonfigurowany wg poniższej specyfikacji:</w:t>
            </w:r>
          </w:p>
          <w:p w14:paraId="68B87B59" w14:textId="40CAA563" w:rsidR="00444EB5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1.Zalogowany na konto gogle</w:t>
            </w:r>
          </w:p>
          <w:p w14:paraId="0860F13C" w14:textId="3937A85F" w:rsidR="00444EB5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 xml:space="preserve">2.Na tablecie zainstalowane muszą być aplikacje Adobe </w:t>
            </w:r>
            <w:proofErr w:type="spellStart"/>
            <w:r w:rsidRPr="004A0507">
              <w:rPr>
                <w:rFonts w:ascii="Times New Roman" w:hAnsi="Times New Roman" w:cs="Times New Roman"/>
              </w:rPr>
              <w:t>Acrobat</w:t>
            </w:r>
            <w:proofErr w:type="spellEnd"/>
            <w:r w:rsidRPr="004A0507">
              <w:rPr>
                <w:rFonts w:ascii="Times New Roman" w:hAnsi="Times New Roman" w:cs="Times New Roman"/>
              </w:rPr>
              <w:t xml:space="preserve"> Reader, Microsoft </w:t>
            </w:r>
            <w:proofErr w:type="spellStart"/>
            <w:r w:rsidRPr="004A0507">
              <w:rPr>
                <w:rFonts w:ascii="Times New Roman" w:hAnsi="Times New Roman" w:cs="Times New Roman"/>
              </w:rPr>
              <w:t>Teams</w:t>
            </w:r>
            <w:proofErr w:type="spellEnd"/>
            <w:r w:rsidRPr="004A05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0507">
              <w:rPr>
                <w:rFonts w:ascii="Times New Roman" w:hAnsi="Times New Roman" w:cs="Times New Roman"/>
              </w:rPr>
              <w:t>Photon</w:t>
            </w:r>
            <w:proofErr w:type="spellEnd"/>
            <w:r w:rsidRPr="004A0507">
              <w:rPr>
                <w:rFonts w:ascii="Times New Roman" w:hAnsi="Times New Roman" w:cs="Times New Roman"/>
              </w:rPr>
              <w:t xml:space="preserve"> EDU,</w:t>
            </w:r>
          </w:p>
          <w:p w14:paraId="0A132D7E" w14:textId="27432373" w:rsidR="00444EB5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5.Wszelkie licencje i kody do programów oraz hasła wymagane do konta Google (pomijając darmowe wersje) Szkoła dostarczy po podpisaniu umowy na dostawę sprzętu.</w:t>
            </w:r>
          </w:p>
          <w:p w14:paraId="7FE23CEF" w14:textId="1CC4F213" w:rsidR="00C02DD6" w:rsidRPr="004A0507" w:rsidRDefault="00444EB5" w:rsidP="004E2B30">
            <w:pPr>
              <w:jc w:val="both"/>
              <w:rPr>
                <w:rFonts w:ascii="Times New Roman" w:hAnsi="Times New Roman" w:cs="Times New Roman"/>
              </w:rPr>
            </w:pPr>
            <w:r w:rsidRPr="004A0507">
              <w:rPr>
                <w:rFonts w:ascii="Times New Roman" w:hAnsi="Times New Roman" w:cs="Times New Roman"/>
              </w:rPr>
              <w:t>Konfiguracja sprzętu jest wymagana / Niedopuszczalne jest dostarczenie sprzętu w wersji z nieskonfigurowanym system operacyjnym wg wyżej wymienionych punktów</w:t>
            </w:r>
          </w:p>
        </w:tc>
      </w:tr>
    </w:tbl>
    <w:p w14:paraId="57CE358D" w14:textId="77777777" w:rsidR="004A0507" w:rsidRDefault="004A050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585DF3" w14:textId="77777777" w:rsid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lastRenderedPageBreak/>
        <w:t>3.</w:t>
      </w:r>
      <w:r w:rsid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>Zamawiający wymaga,</w:t>
      </w:r>
      <w:r w:rsidR="00A3017D"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 xml:space="preserve">aby dostarczony sprzęt stanowiący przedmiot zamówienia był fabrycznie </w:t>
      </w:r>
      <w:r w:rsidRPr="004A0507">
        <w:rPr>
          <w:rFonts w:ascii="Times New Roman" w:hAnsi="Times New Roman" w:cs="Times New Roman"/>
        </w:rPr>
        <w:br/>
        <w:t xml:space="preserve">   </w:t>
      </w:r>
      <w:r w:rsid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>nowy,</w:t>
      </w:r>
      <w:r w:rsidR="00911D72"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>nieużywany,</w:t>
      </w:r>
      <w:r w:rsidR="00911D72"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>znajdował się w stanie nieuszkodzonym,</w:t>
      </w:r>
      <w:r w:rsidR="00911D72"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>technicznie sprawny,</w:t>
      </w:r>
      <w:r w:rsidR="00911D72" w:rsidRPr="004A0507">
        <w:rPr>
          <w:rFonts w:ascii="Times New Roman" w:hAnsi="Times New Roman" w:cs="Times New Roman"/>
        </w:rPr>
        <w:t xml:space="preserve"> </w:t>
      </w:r>
      <w:r w:rsidR="00DD436D" w:rsidRPr="004A0507">
        <w:rPr>
          <w:rFonts w:ascii="Times New Roman" w:hAnsi="Times New Roman" w:cs="Times New Roman"/>
        </w:rPr>
        <w:t xml:space="preserve">kompletny </w:t>
      </w:r>
      <w:r w:rsidRPr="004A0507">
        <w:rPr>
          <w:rFonts w:ascii="Times New Roman" w:hAnsi="Times New Roman" w:cs="Times New Roman"/>
        </w:rPr>
        <w:br/>
      </w:r>
      <w:r w:rsidR="004A0507">
        <w:rPr>
          <w:rFonts w:ascii="Times New Roman" w:hAnsi="Times New Roman" w:cs="Times New Roman"/>
        </w:rPr>
        <w:t xml:space="preserve">     </w:t>
      </w:r>
      <w:r w:rsidR="00DD436D" w:rsidRPr="004A0507">
        <w:rPr>
          <w:rFonts w:ascii="Times New Roman" w:hAnsi="Times New Roman" w:cs="Times New Roman"/>
        </w:rPr>
        <w:t>i gotowy do użytkowania oraz spełniał wymagane polskim prawem normy i był wolny od wad prawnych.</w:t>
      </w:r>
      <w:r w:rsidR="00911D72" w:rsidRPr="004A0507">
        <w:rPr>
          <w:rFonts w:ascii="Times New Roman" w:hAnsi="Times New Roman" w:cs="Times New Roman"/>
        </w:rPr>
        <w:t xml:space="preserve"> </w:t>
      </w:r>
      <w:r w:rsidR="004A0507">
        <w:rPr>
          <w:rFonts w:ascii="Times New Roman" w:hAnsi="Times New Roman" w:cs="Times New Roman"/>
        </w:rPr>
        <w:t xml:space="preserve">   </w:t>
      </w:r>
    </w:p>
    <w:p w14:paraId="3EE6C955" w14:textId="488ED0EC" w:rsidR="00DD436D" w:rsidRPr="004A0507" w:rsidRDefault="004A050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3017D" w:rsidRPr="004A0507">
        <w:rPr>
          <w:rFonts w:ascii="Times New Roman" w:hAnsi="Times New Roman" w:cs="Times New Roman"/>
        </w:rPr>
        <w:t>Zamawiający wyklucza dostawę sprzętu powystawowego</w:t>
      </w:r>
      <w:r w:rsidR="00911D72" w:rsidRPr="004A0507">
        <w:rPr>
          <w:rFonts w:ascii="Times New Roman" w:hAnsi="Times New Roman" w:cs="Times New Roman"/>
        </w:rPr>
        <w:t>.</w:t>
      </w:r>
    </w:p>
    <w:p w14:paraId="1C12830F" w14:textId="27A2C49B" w:rsidR="00911D72" w:rsidRPr="004A0507" w:rsidRDefault="00911D72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A20819" w14:textId="4E4B410F" w:rsidR="00DD436D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4. </w:t>
      </w:r>
      <w:r w:rsidR="00DD436D" w:rsidRPr="004A0507">
        <w:rPr>
          <w:rFonts w:ascii="Times New Roman" w:hAnsi="Times New Roman" w:cs="Times New Roman"/>
        </w:rPr>
        <w:t xml:space="preserve">Wspólny Słownik </w:t>
      </w:r>
      <w:r w:rsidR="00DD436D" w:rsidRPr="004A0507">
        <w:rPr>
          <w:rFonts w:ascii="Times New Roman" w:hAnsi="Times New Roman" w:cs="Times New Roman"/>
          <w:b/>
          <w:bCs/>
        </w:rPr>
        <w:t>Zamówień CPV:</w:t>
      </w:r>
    </w:p>
    <w:p w14:paraId="58E74796" w14:textId="77777777" w:rsidR="00DD436D" w:rsidRPr="004A0507" w:rsidRDefault="00DD436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0BA048B" w14:textId="24A58061" w:rsidR="00DD436D" w:rsidRPr="004A0507" w:rsidRDefault="00DD436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30213100-6- Komputery przenośne</w:t>
      </w:r>
    </w:p>
    <w:p w14:paraId="1B605A08" w14:textId="0DAD8941" w:rsidR="00DD436D" w:rsidRPr="004A0507" w:rsidRDefault="00DD436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30213100-7 -Tablety</w:t>
      </w:r>
    </w:p>
    <w:p w14:paraId="518AD31A" w14:textId="55D16589" w:rsidR="00A147BF" w:rsidRPr="004A0507" w:rsidRDefault="00A147BF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80BBBE9" w14:textId="77777777" w:rsidR="003100D7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43403B6" w14:textId="3E7254C7" w:rsidR="00A147BF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</w:rPr>
        <w:t>VI</w:t>
      </w:r>
      <w:r w:rsidRPr="004A0507">
        <w:rPr>
          <w:rFonts w:ascii="Times New Roman" w:hAnsi="Times New Roman" w:cs="Times New Roman"/>
        </w:rPr>
        <w:t xml:space="preserve">. </w:t>
      </w:r>
      <w:r w:rsidR="00DD436D" w:rsidRPr="004A0507">
        <w:rPr>
          <w:rFonts w:ascii="Times New Roman" w:hAnsi="Times New Roman" w:cs="Times New Roman"/>
          <w:b/>
          <w:bCs/>
        </w:rPr>
        <w:t>TERMIN WYKONANIA ZAMÓWIENIA</w:t>
      </w:r>
    </w:p>
    <w:p w14:paraId="490E994F" w14:textId="77777777" w:rsidR="00A3017D" w:rsidRPr="004A0507" w:rsidRDefault="00A3017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8C488B" w14:textId="338051FC" w:rsidR="00DD436D" w:rsidRPr="004A0507" w:rsidRDefault="00DD436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Termin wykonania zamówienia do 1</w:t>
      </w:r>
      <w:r w:rsidR="00267D5F" w:rsidRPr="004A0507">
        <w:rPr>
          <w:rFonts w:ascii="Times New Roman" w:hAnsi="Times New Roman" w:cs="Times New Roman"/>
        </w:rPr>
        <w:t>5</w:t>
      </w:r>
      <w:r w:rsidRPr="004A0507">
        <w:rPr>
          <w:rFonts w:ascii="Times New Roman" w:hAnsi="Times New Roman" w:cs="Times New Roman"/>
        </w:rPr>
        <w:t xml:space="preserve"> dni od podpisania umowy.</w:t>
      </w:r>
    </w:p>
    <w:p w14:paraId="65460C17" w14:textId="77777777" w:rsidR="00A3017D" w:rsidRPr="004A0507" w:rsidRDefault="00A3017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9A410E" w14:textId="77777777" w:rsidR="003100D7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06F05F1F" w14:textId="4053A97F" w:rsidR="00DD436D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VII. </w:t>
      </w:r>
      <w:r w:rsidR="00DD436D" w:rsidRPr="004A0507">
        <w:rPr>
          <w:rFonts w:ascii="Times New Roman" w:hAnsi="Times New Roman" w:cs="Times New Roman"/>
          <w:b/>
          <w:bCs/>
        </w:rPr>
        <w:t>MIEJSCE REALIZACJI ZMÓWIENIA</w:t>
      </w:r>
    </w:p>
    <w:p w14:paraId="09321769" w14:textId="77777777" w:rsidR="00A3017D" w:rsidRPr="004A0507" w:rsidRDefault="00A3017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23C5CD8" w14:textId="0CBEA0B6" w:rsidR="00DD436D" w:rsidRPr="004A0507" w:rsidRDefault="00A3017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Szkoła Podstawowa im.</w:t>
      </w:r>
      <w:r w:rsidR="00911D72" w:rsidRP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>św.</w:t>
      </w:r>
      <w:r w:rsidR="00911D72" w:rsidRPr="004A0507">
        <w:rPr>
          <w:rFonts w:ascii="Times New Roman" w:hAnsi="Times New Roman" w:cs="Times New Roman"/>
        </w:rPr>
        <w:t xml:space="preserve"> </w:t>
      </w:r>
      <w:r w:rsidRPr="004A0507">
        <w:rPr>
          <w:rFonts w:ascii="Times New Roman" w:hAnsi="Times New Roman" w:cs="Times New Roman"/>
        </w:rPr>
        <w:t>Jana Kantego w Gdowie adres: Gdów 1206, 32-420 Gdó</w:t>
      </w:r>
      <w:r w:rsidR="00911D72" w:rsidRPr="004A0507">
        <w:rPr>
          <w:rFonts w:ascii="Times New Roman" w:hAnsi="Times New Roman" w:cs="Times New Roman"/>
        </w:rPr>
        <w:t>w</w:t>
      </w:r>
    </w:p>
    <w:p w14:paraId="19DDB1B7" w14:textId="77777777" w:rsidR="00DD436D" w:rsidRPr="004A0507" w:rsidRDefault="00DD436D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282BCE" w14:textId="77777777" w:rsidR="003100D7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0512FC4" w14:textId="157460A7" w:rsidR="00027116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</w:rPr>
        <w:t>VIII.</w:t>
      </w:r>
      <w:r w:rsidRPr="004A0507">
        <w:rPr>
          <w:rFonts w:ascii="Times New Roman" w:hAnsi="Times New Roman" w:cs="Times New Roman"/>
        </w:rPr>
        <w:t xml:space="preserve"> </w:t>
      </w:r>
      <w:r w:rsidR="00354C5C" w:rsidRPr="004A0507">
        <w:rPr>
          <w:rFonts w:ascii="Times New Roman" w:hAnsi="Times New Roman" w:cs="Times New Roman"/>
          <w:b/>
          <w:bCs/>
        </w:rPr>
        <w:t>KRYTERIA OCENY OFERT</w:t>
      </w:r>
    </w:p>
    <w:p w14:paraId="0762C2EA" w14:textId="77777777" w:rsidR="00117E82" w:rsidRPr="004A0507" w:rsidRDefault="00117E82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509CA74" w14:textId="77777777" w:rsidR="003100D7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1. </w:t>
      </w:r>
      <w:r w:rsidR="00267D5F" w:rsidRPr="004A0507">
        <w:rPr>
          <w:rFonts w:ascii="Times New Roman" w:hAnsi="Times New Roman" w:cs="Times New Roman"/>
        </w:rPr>
        <w:t xml:space="preserve">Przy wyborze najkorzystniejszej oferty Zamawiający będzie kierował się następującymi </w:t>
      </w:r>
    </w:p>
    <w:p w14:paraId="54C49305" w14:textId="4D336DB2" w:rsidR="00354C5C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    </w:t>
      </w:r>
      <w:r w:rsidR="00267D5F" w:rsidRPr="004A0507">
        <w:rPr>
          <w:rFonts w:ascii="Times New Roman" w:hAnsi="Times New Roman" w:cs="Times New Roman"/>
        </w:rPr>
        <w:t>kryteriami  i ich wagą:</w:t>
      </w:r>
    </w:p>
    <w:p w14:paraId="692B188F" w14:textId="77777777" w:rsidR="00EA24F3" w:rsidRPr="004A0507" w:rsidRDefault="00EA24F3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847B6B" w14:textId="295C7BA0" w:rsidR="00267D5F" w:rsidRPr="004A0507" w:rsidRDefault="003100D7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    </w:t>
      </w:r>
      <w:r w:rsidR="00267D5F" w:rsidRPr="004A0507">
        <w:rPr>
          <w:rFonts w:ascii="Times New Roman" w:hAnsi="Times New Roman" w:cs="Times New Roman"/>
          <w:b/>
          <w:bCs/>
        </w:rPr>
        <w:t>Kryterium 1: Cena „C</w:t>
      </w:r>
      <w:r w:rsidR="00267D5F" w:rsidRPr="004A0507">
        <w:rPr>
          <w:rFonts w:ascii="Times New Roman" w:hAnsi="Times New Roman" w:cs="Times New Roman"/>
          <w:b/>
          <w:bCs/>
          <w:vertAlign w:val="subscript"/>
        </w:rPr>
        <w:t>o</w:t>
      </w:r>
      <w:r w:rsidR="00267D5F" w:rsidRPr="004A0507">
        <w:rPr>
          <w:rFonts w:ascii="Times New Roman" w:hAnsi="Times New Roman" w:cs="Times New Roman"/>
          <w:b/>
          <w:bCs/>
        </w:rPr>
        <w:t>”- waga punktowa 60 -znaczenie kryterium 60%</w:t>
      </w:r>
    </w:p>
    <w:p w14:paraId="555F2DEB" w14:textId="77777777" w:rsidR="00EA24F3" w:rsidRPr="004A0507" w:rsidRDefault="00EA24F3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5010AF08" w14:textId="5BFF660A" w:rsidR="00EA24F3" w:rsidRPr="004A0507" w:rsidRDefault="003100D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</w:t>
      </w:r>
      <w:r w:rsidR="00EA24F3" w:rsidRPr="004A0507">
        <w:rPr>
          <w:sz w:val="22"/>
          <w:szCs w:val="22"/>
        </w:rPr>
        <w:t>Najniższa oferowana cena spośród wszystkich ofert</w:t>
      </w:r>
    </w:p>
    <w:p w14:paraId="2B17B075" w14:textId="6960E426" w:rsidR="00EA24F3" w:rsidRPr="004A0507" w:rsidRDefault="00EA24F3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</w:t>
      </w:r>
      <w:r w:rsidRPr="004A0507">
        <w:rPr>
          <w:sz w:val="22"/>
          <w:szCs w:val="22"/>
        </w:rPr>
        <w:tab/>
        <w:t>C</w:t>
      </w:r>
      <w:r w:rsidRPr="004A0507">
        <w:rPr>
          <w:sz w:val="22"/>
          <w:szCs w:val="22"/>
          <w:vertAlign w:val="subscript"/>
        </w:rPr>
        <w:t xml:space="preserve">o </w:t>
      </w:r>
      <w:r w:rsidRPr="004A0507">
        <w:rPr>
          <w:sz w:val="22"/>
          <w:szCs w:val="22"/>
        </w:rPr>
        <w:t>= -------------------------------------------------------------------  x 60 pkt</w:t>
      </w:r>
    </w:p>
    <w:p w14:paraId="46D93738" w14:textId="0DB6DF11" w:rsidR="00EA24F3" w:rsidRPr="004A0507" w:rsidRDefault="00EA24F3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ab/>
      </w:r>
      <w:r w:rsidRPr="004A0507">
        <w:rPr>
          <w:sz w:val="22"/>
          <w:szCs w:val="22"/>
        </w:rPr>
        <w:tab/>
      </w:r>
      <w:r w:rsidRPr="004A0507">
        <w:rPr>
          <w:sz w:val="22"/>
          <w:szCs w:val="22"/>
        </w:rPr>
        <w:tab/>
        <w:t xml:space="preserve">  Cena oferowana badanej oferty</w:t>
      </w:r>
    </w:p>
    <w:p w14:paraId="16283A76" w14:textId="77777777" w:rsidR="00EA24F3" w:rsidRPr="004A0507" w:rsidRDefault="00EA24F3" w:rsidP="004E2B30">
      <w:pPr>
        <w:pStyle w:val="Default"/>
        <w:jc w:val="both"/>
        <w:rPr>
          <w:b/>
          <w:bCs/>
          <w:sz w:val="22"/>
          <w:szCs w:val="22"/>
        </w:rPr>
      </w:pPr>
    </w:p>
    <w:p w14:paraId="692BCAD1" w14:textId="77777777" w:rsidR="00EA24F3" w:rsidRPr="004A0507" w:rsidRDefault="00EA24F3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4C7F7EAE" w14:textId="78401202" w:rsidR="00267D5F" w:rsidRPr="004A0507" w:rsidRDefault="003100D7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 xml:space="preserve">    </w:t>
      </w:r>
      <w:r w:rsidR="00267D5F" w:rsidRPr="004A0507">
        <w:rPr>
          <w:rFonts w:ascii="Times New Roman" w:hAnsi="Times New Roman" w:cs="Times New Roman"/>
          <w:b/>
          <w:bCs/>
        </w:rPr>
        <w:t>Kryterium 2 : Termin realizacji T - waga punktowa 40 – znaczenie kryterium 40%</w:t>
      </w:r>
    </w:p>
    <w:p w14:paraId="116C979F" w14:textId="0E015E1F" w:rsidR="00EA24F3" w:rsidRPr="004A0507" w:rsidRDefault="00EA24F3" w:rsidP="004E2B3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658476F1" w14:textId="75BA13FF" w:rsidR="00EA24F3" w:rsidRPr="004A0507" w:rsidRDefault="00EA24F3" w:rsidP="004E2B3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Termin realizacji do 15 dni – 0 pkt.</w:t>
      </w:r>
    </w:p>
    <w:p w14:paraId="7E9E13F2" w14:textId="4EF18187" w:rsidR="00EA24F3" w:rsidRPr="004A0507" w:rsidRDefault="00EA24F3" w:rsidP="004E2B3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>Termin realizacji do 10 dni – 40 pkt.</w:t>
      </w:r>
    </w:p>
    <w:p w14:paraId="5FF26A5B" w14:textId="66C33692" w:rsidR="00267D5F" w:rsidRPr="004A0507" w:rsidRDefault="00267D5F" w:rsidP="004E2B3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61A8FEC" w14:textId="77777777" w:rsidR="003100D7" w:rsidRPr="004A0507" w:rsidRDefault="003100D7" w:rsidP="003100D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7735586" w14:textId="64102613" w:rsidR="00117E82" w:rsidRPr="004A0507" w:rsidRDefault="003100D7" w:rsidP="003100D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2. </w:t>
      </w:r>
      <w:r w:rsidR="00117E82" w:rsidRPr="004A0507">
        <w:rPr>
          <w:rFonts w:ascii="Times New Roman" w:hAnsi="Times New Roman" w:cs="Times New Roman"/>
        </w:rPr>
        <w:t>W trakcie oceny ofert, kolejno ocenianym ofertom, zostaną przyznane punkty wg poniższego wzoru:</w:t>
      </w:r>
    </w:p>
    <w:p w14:paraId="1EA4F13D" w14:textId="77777777" w:rsidR="00117E82" w:rsidRPr="004A0507" w:rsidRDefault="00117E82" w:rsidP="004E2B30">
      <w:pPr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P= C</w:t>
      </w:r>
      <w:r w:rsidRPr="004A0507">
        <w:rPr>
          <w:rFonts w:ascii="Times New Roman" w:hAnsi="Times New Roman" w:cs="Times New Roman"/>
          <w:b/>
          <w:bCs/>
          <w:vertAlign w:val="subscript"/>
        </w:rPr>
        <w:t xml:space="preserve">o </w:t>
      </w:r>
      <w:r w:rsidRPr="004A0507">
        <w:rPr>
          <w:rFonts w:ascii="Times New Roman" w:hAnsi="Times New Roman" w:cs="Times New Roman"/>
          <w:b/>
          <w:bCs/>
        </w:rPr>
        <w:t>+T</w:t>
      </w:r>
    </w:p>
    <w:p w14:paraId="38C778DE" w14:textId="1B5F6929" w:rsidR="00117E82" w:rsidRPr="004A0507" w:rsidRDefault="00117E82" w:rsidP="004E2B30">
      <w:pPr>
        <w:jc w:val="both"/>
        <w:rPr>
          <w:rFonts w:ascii="Times New Roman" w:hAnsi="Times New Roman" w:cs="Times New Roman"/>
          <w:b/>
          <w:bCs/>
        </w:rPr>
      </w:pPr>
      <w:r w:rsidRPr="004A0507">
        <w:rPr>
          <w:rFonts w:ascii="Times New Roman" w:hAnsi="Times New Roman" w:cs="Times New Roman"/>
          <w:b/>
          <w:bCs/>
        </w:rPr>
        <w:t>Suma punktów (P) stanowiąca sumę „Ceny oferty” C</w:t>
      </w:r>
      <w:r w:rsidRPr="004A0507">
        <w:rPr>
          <w:rFonts w:ascii="Times New Roman" w:hAnsi="Times New Roman" w:cs="Times New Roman"/>
          <w:b/>
          <w:bCs/>
          <w:vertAlign w:val="subscript"/>
        </w:rPr>
        <w:t xml:space="preserve">o </w:t>
      </w:r>
      <w:r w:rsidRPr="004A0507">
        <w:rPr>
          <w:rFonts w:ascii="Times New Roman" w:hAnsi="Times New Roman" w:cs="Times New Roman"/>
          <w:b/>
          <w:bCs/>
        </w:rPr>
        <w:t>i „Termin realizacji” T wyliczon</w:t>
      </w:r>
      <w:r w:rsidR="00444EB5" w:rsidRPr="004A0507">
        <w:rPr>
          <w:rFonts w:ascii="Times New Roman" w:hAnsi="Times New Roman" w:cs="Times New Roman"/>
          <w:b/>
          <w:bCs/>
        </w:rPr>
        <w:t>ych</w:t>
      </w:r>
      <w:r w:rsidRPr="004A0507">
        <w:rPr>
          <w:rFonts w:ascii="Times New Roman" w:hAnsi="Times New Roman" w:cs="Times New Roman"/>
          <w:b/>
          <w:bCs/>
        </w:rPr>
        <w:t xml:space="preserve"> wg p</w:t>
      </w:r>
      <w:r w:rsidR="00444EB5" w:rsidRPr="004A0507">
        <w:rPr>
          <w:rFonts w:ascii="Times New Roman" w:hAnsi="Times New Roman" w:cs="Times New Roman"/>
          <w:b/>
          <w:bCs/>
        </w:rPr>
        <w:t>owyższych</w:t>
      </w:r>
      <w:r w:rsidRPr="004A0507">
        <w:rPr>
          <w:rFonts w:ascii="Times New Roman" w:hAnsi="Times New Roman" w:cs="Times New Roman"/>
          <w:b/>
          <w:bCs/>
        </w:rPr>
        <w:t xml:space="preserve"> wzorów</w:t>
      </w:r>
      <w:r w:rsidR="00444EB5" w:rsidRPr="004A0507">
        <w:rPr>
          <w:rFonts w:ascii="Times New Roman" w:hAnsi="Times New Roman" w:cs="Times New Roman"/>
          <w:b/>
          <w:bCs/>
        </w:rPr>
        <w:t>.</w:t>
      </w:r>
    </w:p>
    <w:p w14:paraId="37124881" w14:textId="493A8114" w:rsidR="00EA24F3" w:rsidRPr="004A0507" w:rsidRDefault="003100D7" w:rsidP="003100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0507">
        <w:rPr>
          <w:rFonts w:ascii="Times New Roman" w:hAnsi="Times New Roman" w:cs="Times New Roman"/>
        </w:rPr>
        <w:t xml:space="preserve">3. </w:t>
      </w:r>
      <w:r w:rsidR="00EA24F3" w:rsidRPr="004A0507">
        <w:rPr>
          <w:rFonts w:ascii="Times New Roman" w:hAnsi="Times New Roman" w:cs="Times New Roman"/>
        </w:rPr>
        <w:t xml:space="preserve">Za najkorzystniejszą zostanie uznana oferta, której suma uzyskanych punktów w poszczególnych </w:t>
      </w:r>
      <w:r w:rsidRPr="004A0507">
        <w:rPr>
          <w:rFonts w:ascii="Times New Roman" w:hAnsi="Times New Roman" w:cs="Times New Roman"/>
        </w:rPr>
        <w:br/>
        <w:t xml:space="preserve">    </w:t>
      </w:r>
      <w:r w:rsidR="00EA24F3" w:rsidRPr="004A0507">
        <w:rPr>
          <w:rFonts w:ascii="Times New Roman" w:hAnsi="Times New Roman" w:cs="Times New Roman"/>
        </w:rPr>
        <w:t>kryteriach będzie najwyższa.</w:t>
      </w:r>
    </w:p>
    <w:p w14:paraId="70F7739E" w14:textId="4FC37B7F" w:rsidR="00117E82" w:rsidRPr="004A0507" w:rsidRDefault="00117E82" w:rsidP="004E2B30">
      <w:pPr>
        <w:pStyle w:val="Default"/>
        <w:jc w:val="both"/>
        <w:rPr>
          <w:sz w:val="22"/>
          <w:szCs w:val="22"/>
        </w:rPr>
      </w:pPr>
      <w:r w:rsidRPr="004A0507">
        <w:rPr>
          <w:b/>
          <w:bCs/>
          <w:sz w:val="22"/>
          <w:szCs w:val="22"/>
        </w:rPr>
        <w:tab/>
      </w:r>
      <w:r w:rsidRPr="004A0507">
        <w:rPr>
          <w:b/>
          <w:bCs/>
          <w:sz w:val="22"/>
          <w:szCs w:val="22"/>
        </w:rPr>
        <w:tab/>
      </w:r>
    </w:p>
    <w:p w14:paraId="601B7A98" w14:textId="1F1B8DB3" w:rsidR="00117E82" w:rsidRPr="004A0507" w:rsidRDefault="00117E82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W toku oceny ofert Zamawiający zastosuje zaokrąglenie wyników z dokładnością  do dwóch miejsc po przecinku.</w:t>
      </w:r>
    </w:p>
    <w:p w14:paraId="20D420D8" w14:textId="19659579" w:rsidR="00911D72" w:rsidRPr="004A0507" w:rsidRDefault="00911D72" w:rsidP="004E2B30">
      <w:pPr>
        <w:pStyle w:val="Default"/>
        <w:jc w:val="both"/>
        <w:rPr>
          <w:sz w:val="22"/>
          <w:szCs w:val="22"/>
        </w:rPr>
      </w:pPr>
    </w:p>
    <w:p w14:paraId="4619E1A8" w14:textId="77777777" w:rsidR="003100D7" w:rsidRPr="004A0507" w:rsidRDefault="003100D7" w:rsidP="003100D7">
      <w:pPr>
        <w:pStyle w:val="Default"/>
        <w:jc w:val="both"/>
        <w:rPr>
          <w:sz w:val="22"/>
          <w:szCs w:val="22"/>
        </w:rPr>
      </w:pPr>
    </w:p>
    <w:p w14:paraId="638F6B41" w14:textId="1D820293" w:rsidR="003100D7" w:rsidRPr="004A0507" w:rsidRDefault="00C63D00" w:rsidP="003100D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3100D7" w:rsidRPr="004A0507">
        <w:rPr>
          <w:b/>
          <w:sz w:val="22"/>
          <w:szCs w:val="22"/>
        </w:rPr>
        <w:t>IX .</w:t>
      </w:r>
      <w:r w:rsidR="003100D7" w:rsidRPr="004A0507">
        <w:rPr>
          <w:b/>
          <w:bCs/>
          <w:sz w:val="22"/>
          <w:szCs w:val="22"/>
        </w:rPr>
        <w:t xml:space="preserve">TERMIN SKŁADANIA </w:t>
      </w:r>
    </w:p>
    <w:p w14:paraId="23F405CE" w14:textId="50D69CD1" w:rsidR="003100D7" w:rsidRPr="004A0507" w:rsidRDefault="003100D7" w:rsidP="003100D7">
      <w:pPr>
        <w:pStyle w:val="Default"/>
        <w:jc w:val="both"/>
        <w:rPr>
          <w:color w:val="auto"/>
          <w:sz w:val="22"/>
          <w:szCs w:val="22"/>
        </w:rPr>
      </w:pPr>
      <w:r w:rsidRPr="004A0507">
        <w:rPr>
          <w:sz w:val="22"/>
          <w:szCs w:val="22"/>
        </w:rPr>
        <w:t xml:space="preserve">       Termin składania ofert: do dnia </w:t>
      </w:r>
      <w:r w:rsidRPr="004A0507">
        <w:rPr>
          <w:color w:val="auto"/>
          <w:sz w:val="22"/>
          <w:szCs w:val="22"/>
        </w:rPr>
        <w:t>16.05.2023r.</w:t>
      </w:r>
    </w:p>
    <w:p w14:paraId="544AE04E" w14:textId="77777777" w:rsidR="003100D7" w:rsidRPr="004A0507" w:rsidRDefault="003100D7" w:rsidP="003100D7">
      <w:pPr>
        <w:pStyle w:val="Default"/>
        <w:jc w:val="both"/>
        <w:rPr>
          <w:b/>
          <w:bCs/>
          <w:sz w:val="22"/>
          <w:szCs w:val="22"/>
        </w:rPr>
      </w:pPr>
    </w:p>
    <w:p w14:paraId="4D0669F3" w14:textId="3C487B27" w:rsidR="00EE4784" w:rsidRPr="004A0507" w:rsidRDefault="004A0507" w:rsidP="003100D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="003100D7" w:rsidRPr="004A0507">
        <w:rPr>
          <w:b/>
          <w:bCs/>
          <w:sz w:val="22"/>
          <w:szCs w:val="22"/>
        </w:rPr>
        <w:t xml:space="preserve">X.  </w:t>
      </w:r>
      <w:r w:rsidR="00EF58D2" w:rsidRPr="004A0507">
        <w:rPr>
          <w:b/>
          <w:bCs/>
          <w:sz w:val="22"/>
          <w:szCs w:val="22"/>
        </w:rPr>
        <w:t>MIEJSCE I SPOSÓB SKŁADANIA OFERT</w:t>
      </w:r>
    </w:p>
    <w:p w14:paraId="409F57DE" w14:textId="3BFABF42" w:rsidR="00B477F4" w:rsidRPr="004A0507" w:rsidRDefault="00B477F4" w:rsidP="004E2B30">
      <w:pPr>
        <w:pStyle w:val="Default"/>
        <w:jc w:val="both"/>
        <w:rPr>
          <w:sz w:val="22"/>
          <w:szCs w:val="22"/>
        </w:rPr>
      </w:pPr>
    </w:p>
    <w:p w14:paraId="0F658332" w14:textId="65E5F905" w:rsidR="005A0FAB" w:rsidRPr="00420EAE" w:rsidRDefault="00A44E17" w:rsidP="00420EA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 w:cs="Times New Roman"/>
        </w:rPr>
      </w:pPr>
      <w:r w:rsidRPr="00420EAE">
        <w:rPr>
          <w:rFonts w:ascii="Times New Roman" w:hAnsi="Times New Roman" w:cs="Times New Roman"/>
        </w:rPr>
        <w:t>Ofertę należy złożyć poprzez system Baza Konkurencyjności 2021 albo osobiście na adres zamawiającego albo drogą pocztową, w zamkniętej kopercie,</w:t>
      </w:r>
      <w:r w:rsidR="009B3CC3" w:rsidRPr="00420EAE">
        <w:rPr>
          <w:rFonts w:ascii="Times New Roman" w:hAnsi="Times New Roman" w:cs="Times New Roman"/>
        </w:rPr>
        <w:t xml:space="preserve"> </w:t>
      </w:r>
      <w:r w:rsidRPr="00420EAE">
        <w:rPr>
          <w:rFonts w:ascii="Times New Roman" w:hAnsi="Times New Roman" w:cs="Times New Roman"/>
        </w:rPr>
        <w:t>opieczętowanej pieczęcią firmową oferenta oraz z zapisem „Oferta w odpo</w:t>
      </w:r>
      <w:r w:rsidR="00420EAE" w:rsidRPr="00420EAE">
        <w:rPr>
          <w:rFonts w:ascii="Times New Roman" w:hAnsi="Times New Roman" w:cs="Times New Roman"/>
        </w:rPr>
        <w:t xml:space="preserve">wiedzi na zapytanie ofertowe nr </w:t>
      </w:r>
      <w:r w:rsidR="00420EAE" w:rsidRPr="005D65BC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pl-PL"/>
        </w:rPr>
        <w:t>2023-51658-157802</w:t>
      </w:r>
      <w:r w:rsidR="00420EAE" w:rsidRPr="00420EA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pl-PL"/>
        </w:rPr>
        <w:t xml:space="preserve"> </w:t>
      </w:r>
      <w:r w:rsidR="00836C87" w:rsidRPr="00420EAE">
        <w:rPr>
          <w:rFonts w:ascii="Times New Roman" w:hAnsi="Times New Roman" w:cs="Times New Roman"/>
        </w:rPr>
        <w:t>z</w:t>
      </w:r>
      <w:r w:rsidRPr="00420EAE">
        <w:rPr>
          <w:rFonts w:ascii="Times New Roman" w:hAnsi="Times New Roman" w:cs="Times New Roman"/>
        </w:rPr>
        <w:t xml:space="preserve"> dnia</w:t>
      </w:r>
      <w:r w:rsidR="003100D7" w:rsidRPr="00420EAE">
        <w:rPr>
          <w:rFonts w:ascii="Times New Roman" w:hAnsi="Times New Roman" w:cs="Times New Roman"/>
        </w:rPr>
        <w:t xml:space="preserve"> </w:t>
      </w:r>
      <w:r w:rsidR="00D34F1C">
        <w:rPr>
          <w:rFonts w:ascii="Times New Roman" w:hAnsi="Times New Roman" w:cs="Times New Roman"/>
        </w:rPr>
        <w:t>1</w:t>
      </w:r>
      <w:r w:rsidR="003100D7" w:rsidRPr="00420EAE">
        <w:rPr>
          <w:rFonts w:ascii="Times New Roman" w:hAnsi="Times New Roman" w:cs="Times New Roman"/>
        </w:rPr>
        <w:t>0.05.2023 r.</w:t>
      </w:r>
      <w:r w:rsidRPr="00420EAE">
        <w:rPr>
          <w:rFonts w:ascii="Times New Roman" w:hAnsi="Times New Roman" w:cs="Times New Roman"/>
        </w:rPr>
        <w:t xml:space="preserve"> albo przesłać na adres e-mail: </w:t>
      </w:r>
      <w:hyperlink r:id="rId9" w:history="1">
        <w:r w:rsidRPr="00420EAE">
          <w:rPr>
            <w:rStyle w:val="Hipercze"/>
            <w:rFonts w:ascii="Times New Roman" w:hAnsi="Times New Roman" w:cs="Times New Roman"/>
            <w:color w:val="auto"/>
          </w:rPr>
          <w:t>sekretariat@spgdow.pl</w:t>
        </w:r>
      </w:hyperlink>
    </w:p>
    <w:p w14:paraId="17CEF889" w14:textId="78255DED" w:rsidR="00A44E17" w:rsidRPr="004A0507" w:rsidRDefault="00A44E1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W przypadku ofert nadsyłanych drogą pocztową liczy się data wpływu oferty do siedziby zamawiającego.</w:t>
      </w:r>
    </w:p>
    <w:p w14:paraId="4E85CBDD" w14:textId="77777777" w:rsidR="003100D7" w:rsidRPr="004A0507" w:rsidRDefault="003100D7" w:rsidP="004E2B30">
      <w:pPr>
        <w:pStyle w:val="Default"/>
        <w:jc w:val="both"/>
        <w:rPr>
          <w:sz w:val="22"/>
          <w:szCs w:val="22"/>
        </w:rPr>
      </w:pPr>
    </w:p>
    <w:p w14:paraId="4C915877" w14:textId="4BE64EF2" w:rsidR="00A44E17" w:rsidRPr="004A0507" w:rsidRDefault="00A44E1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Oferent powinien złożyć ofertę na formularzu stanowiącym załącznik nr 1 do niniejszego zapytania.</w:t>
      </w:r>
    </w:p>
    <w:p w14:paraId="5D6F84FC" w14:textId="630F9126" w:rsidR="00A44E17" w:rsidRPr="004A0507" w:rsidRDefault="00A44E1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Ponadto:</w:t>
      </w:r>
    </w:p>
    <w:p w14:paraId="37FE3ECF" w14:textId="77777777" w:rsidR="003100D7" w:rsidRPr="004A0507" w:rsidRDefault="00A44E17" w:rsidP="00C73ABB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Każda strona oferty i jej załączniki zawierające jakąkolwiek treść muszą być parafowane</w:t>
      </w:r>
      <w:r w:rsidR="009F7B62" w:rsidRPr="004A0507">
        <w:rPr>
          <w:sz w:val="22"/>
          <w:szCs w:val="22"/>
        </w:rPr>
        <w:t xml:space="preserve">    </w:t>
      </w:r>
    </w:p>
    <w:p w14:paraId="52237F19" w14:textId="77777777" w:rsidR="003100D7" w:rsidRPr="004A0507" w:rsidRDefault="003100D7" w:rsidP="003100D7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       </w:t>
      </w:r>
      <w:r w:rsidR="00A44E17" w:rsidRPr="004A0507">
        <w:rPr>
          <w:sz w:val="22"/>
          <w:szCs w:val="22"/>
        </w:rPr>
        <w:t xml:space="preserve">w przypadku wersji elektronicznej skan dokumentów musi być opatrzony stosowną </w:t>
      </w:r>
    </w:p>
    <w:p w14:paraId="43ADF422" w14:textId="5D06E046" w:rsidR="003100D7" w:rsidRPr="004A0507" w:rsidRDefault="003100D7" w:rsidP="003100D7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       </w:t>
      </w:r>
      <w:r w:rsidR="00A44E17" w:rsidRPr="004A0507">
        <w:rPr>
          <w:sz w:val="22"/>
          <w:szCs w:val="22"/>
        </w:rPr>
        <w:t>parafką/podpisem),</w:t>
      </w:r>
      <w:r w:rsidRPr="004A0507">
        <w:rPr>
          <w:sz w:val="22"/>
          <w:szCs w:val="22"/>
        </w:rPr>
        <w:t xml:space="preserve"> </w:t>
      </w:r>
    </w:p>
    <w:p w14:paraId="6BD6B5B1" w14:textId="77777777" w:rsidR="003100D7" w:rsidRPr="004A0507" w:rsidRDefault="00A44E17" w:rsidP="00C73ABB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Oferta musi być podpisana przez osobę do tego upoważnioną,</w:t>
      </w:r>
      <w:r w:rsidR="009B3CC3" w:rsidRPr="004A0507">
        <w:rPr>
          <w:sz w:val="22"/>
          <w:szCs w:val="22"/>
        </w:rPr>
        <w:t xml:space="preserve"> </w:t>
      </w:r>
      <w:r w:rsidRPr="004A0507">
        <w:rPr>
          <w:sz w:val="22"/>
          <w:szCs w:val="22"/>
        </w:rPr>
        <w:t xml:space="preserve">która widnieje w Krajowym </w:t>
      </w:r>
      <w:r w:rsidR="003100D7" w:rsidRPr="004A0507">
        <w:rPr>
          <w:sz w:val="22"/>
          <w:szCs w:val="22"/>
        </w:rPr>
        <w:t xml:space="preserve"> </w:t>
      </w:r>
    </w:p>
    <w:p w14:paraId="56DCF526" w14:textId="49791242" w:rsidR="003100D7" w:rsidRPr="004A0507" w:rsidRDefault="003100D7" w:rsidP="003100D7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       </w:t>
      </w:r>
      <w:r w:rsidR="00A44E17" w:rsidRPr="004A0507">
        <w:rPr>
          <w:sz w:val="22"/>
          <w:szCs w:val="22"/>
        </w:rPr>
        <w:t>Rejestrze Sądowym,</w:t>
      </w:r>
      <w:r w:rsidR="009B3CC3" w:rsidRPr="004A0507">
        <w:rPr>
          <w:sz w:val="22"/>
          <w:szCs w:val="22"/>
        </w:rPr>
        <w:t xml:space="preserve"> </w:t>
      </w:r>
      <w:r w:rsidR="00A44E17" w:rsidRPr="004A0507">
        <w:rPr>
          <w:sz w:val="22"/>
          <w:szCs w:val="22"/>
        </w:rPr>
        <w:t xml:space="preserve">wydruku z Centralnej Ewidencji i Informacji o Działalności </w:t>
      </w:r>
      <w:r w:rsidRPr="004A0507">
        <w:rPr>
          <w:sz w:val="22"/>
          <w:szCs w:val="22"/>
        </w:rPr>
        <w:br/>
        <w:t xml:space="preserve">            </w:t>
      </w:r>
      <w:r w:rsidR="00A44E17" w:rsidRPr="004A0507">
        <w:rPr>
          <w:sz w:val="22"/>
          <w:szCs w:val="22"/>
        </w:rPr>
        <w:t xml:space="preserve">Gospodarczej na terytorium RP(CEIDG) lub innym dokumencie zaświadczającym o jej </w:t>
      </w:r>
      <w:r w:rsidRPr="004A0507">
        <w:rPr>
          <w:sz w:val="22"/>
          <w:szCs w:val="22"/>
        </w:rPr>
        <w:br/>
        <w:t xml:space="preserve">            </w:t>
      </w:r>
      <w:r w:rsidR="00A44E17" w:rsidRPr="004A0507">
        <w:rPr>
          <w:sz w:val="22"/>
          <w:szCs w:val="22"/>
        </w:rPr>
        <w:t>umocowaniu prawnym,</w:t>
      </w:r>
    </w:p>
    <w:p w14:paraId="67BF01BB" w14:textId="7A0B3C8A" w:rsidR="00A44E17" w:rsidRPr="004A0507" w:rsidRDefault="00A44E17" w:rsidP="00A4084D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W przypadku podpisania oferty przez osobę niewymienioną w ww.</w:t>
      </w:r>
      <w:r w:rsidR="009B3CC3" w:rsidRPr="004A0507">
        <w:rPr>
          <w:sz w:val="22"/>
          <w:szCs w:val="22"/>
        </w:rPr>
        <w:t xml:space="preserve"> </w:t>
      </w:r>
      <w:r w:rsidRPr="004A0507">
        <w:rPr>
          <w:sz w:val="22"/>
          <w:szCs w:val="22"/>
        </w:rPr>
        <w:t xml:space="preserve">rejestrach konieczne jest </w:t>
      </w:r>
      <w:r w:rsidR="003100D7" w:rsidRPr="004A0507">
        <w:rPr>
          <w:sz w:val="22"/>
          <w:szCs w:val="22"/>
        </w:rPr>
        <w:br/>
        <w:t xml:space="preserve">            </w:t>
      </w:r>
      <w:r w:rsidRPr="004A0507">
        <w:rPr>
          <w:sz w:val="22"/>
          <w:szCs w:val="22"/>
        </w:rPr>
        <w:t>dołączenie dokumentu zaświadczającego o jej umocowaniu prawnym</w:t>
      </w:r>
      <w:r w:rsidR="00782C59" w:rsidRPr="004A0507">
        <w:rPr>
          <w:sz w:val="22"/>
          <w:szCs w:val="22"/>
        </w:rPr>
        <w:t>,</w:t>
      </w:r>
    </w:p>
    <w:p w14:paraId="658F9063" w14:textId="454D0886" w:rsidR="00782C59" w:rsidRPr="004A0507" w:rsidRDefault="00782C59" w:rsidP="004E2B30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Oferta musi być sporządzona w języku polskim,</w:t>
      </w:r>
    </w:p>
    <w:p w14:paraId="374CDB9D" w14:textId="4756C802" w:rsidR="00836C87" w:rsidRPr="004A0507" w:rsidRDefault="00836C87" w:rsidP="004E2B30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Oferent może przed   upływem terminu składania ofert zmienić lub wycofać swoją ofertę</w:t>
      </w:r>
    </w:p>
    <w:p w14:paraId="6743DD40" w14:textId="2EB84B52" w:rsidR="00836C87" w:rsidRPr="004A0507" w:rsidRDefault="00836C87" w:rsidP="004E2B30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Oferty złożone po terminie nie będą rozpatrywane</w:t>
      </w:r>
    </w:p>
    <w:p w14:paraId="6F2E5D88" w14:textId="77777777" w:rsidR="00444EB5" w:rsidRPr="004A0507" w:rsidRDefault="00444EB5" w:rsidP="004E2B30">
      <w:pPr>
        <w:pStyle w:val="Default"/>
        <w:jc w:val="both"/>
        <w:rPr>
          <w:sz w:val="22"/>
          <w:szCs w:val="22"/>
        </w:rPr>
      </w:pPr>
    </w:p>
    <w:p w14:paraId="420252AB" w14:textId="26DE9BD9" w:rsidR="00836C87" w:rsidRPr="004A0507" w:rsidRDefault="00836C8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Zamawiający odrzuca ofertę w następujących przypadkach:</w:t>
      </w:r>
    </w:p>
    <w:p w14:paraId="450D8AE8" w14:textId="59C41B4D" w:rsidR="00836C87" w:rsidRPr="004A0507" w:rsidRDefault="00444EB5" w:rsidP="004E2B30">
      <w:pPr>
        <w:pStyle w:val="Default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</w:t>
      </w:r>
      <w:r w:rsidR="00836C87" w:rsidRPr="004A0507">
        <w:rPr>
          <w:sz w:val="22"/>
          <w:szCs w:val="22"/>
        </w:rPr>
        <w:t>ferta zawiera istotne błędy w wyliczeniu ceny,</w:t>
      </w:r>
    </w:p>
    <w:p w14:paraId="653C687B" w14:textId="7A1DC1AC" w:rsidR="00836C87" w:rsidRPr="004A0507" w:rsidRDefault="00444EB5" w:rsidP="004E2B30">
      <w:pPr>
        <w:pStyle w:val="Default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T</w:t>
      </w:r>
      <w:r w:rsidR="00836C87" w:rsidRPr="004A0507">
        <w:rPr>
          <w:sz w:val="22"/>
          <w:szCs w:val="22"/>
        </w:rPr>
        <w:t>reść oferty nie odpowiada treści zapytania ofertowego</w:t>
      </w:r>
    </w:p>
    <w:p w14:paraId="44739FBA" w14:textId="0DDA3263" w:rsidR="00836C87" w:rsidRPr="004A0507" w:rsidRDefault="00444EB5" w:rsidP="004E2B30">
      <w:pPr>
        <w:pStyle w:val="Default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O</w:t>
      </w:r>
      <w:r w:rsidR="00836C87" w:rsidRPr="004A0507">
        <w:rPr>
          <w:sz w:val="22"/>
          <w:szCs w:val="22"/>
        </w:rPr>
        <w:t>ferta złożona przez oferenta nie spełnia wymogów  określonych w zapytaniu ofertowym,</w:t>
      </w:r>
    </w:p>
    <w:p w14:paraId="34D71CCD" w14:textId="0A8D3705" w:rsidR="00836C87" w:rsidRPr="004A0507" w:rsidRDefault="00836544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4. </w:t>
      </w:r>
      <w:r w:rsidR="00444EB5" w:rsidRPr="004A0507">
        <w:rPr>
          <w:sz w:val="22"/>
          <w:szCs w:val="22"/>
        </w:rPr>
        <w:t xml:space="preserve"> </w:t>
      </w:r>
      <w:r w:rsidR="00E56AFB" w:rsidRPr="004A0507">
        <w:rPr>
          <w:sz w:val="22"/>
          <w:szCs w:val="22"/>
        </w:rPr>
        <w:t xml:space="preserve">       </w:t>
      </w:r>
      <w:r w:rsidRPr="004A0507">
        <w:rPr>
          <w:sz w:val="22"/>
          <w:szCs w:val="22"/>
        </w:rPr>
        <w:t>O</w:t>
      </w:r>
      <w:r w:rsidR="00836C87" w:rsidRPr="004A0507">
        <w:rPr>
          <w:sz w:val="22"/>
          <w:szCs w:val="22"/>
        </w:rPr>
        <w:t>ferta została złożona po wyznaczonym terminie, tj. p</w:t>
      </w:r>
      <w:r w:rsidR="00836C87" w:rsidRPr="004A0507">
        <w:rPr>
          <w:color w:val="auto"/>
          <w:sz w:val="22"/>
          <w:szCs w:val="22"/>
        </w:rPr>
        <w:t xml:space="preserve">o </w:t>
      </w:r>
      <w:r w:rsidRPr="004A0507">
        <w:rPr>
          <w:color w:val="auto"/>
          <w:sz w:val="22"/>
          <w:szCs w:val="22"/>
        </w:rPr>
        <w:t>1</w:t>
      </w:r>
      <w:r w:rsidR="00D34F1C">
        <w:rPr>
          <w:color w:val="auto"/>
          <w:sz w:val="22"/>
          <w:szCs w:val="22"/>
        </w:rPr>
        <w:t>8</w:t>
      </w:r>
      <w:bookmarkStart w:id="0" w:name="_GoBack"/>
      <w:bookmarkEnd w:id="0"/>
      <w:r w:rsidRPr="004A0507">
        <w:rPr>
          <w:color w:val="auto"/>
          <w:sz w:val="22"/>
          <w:szCs w:val="22"/>
        </w:rPr>
        <w:t>.05.2023r.</w:t>
      </w:r>
    </w:p>
    <w:p w14:paraId="5B3DB865" w14:textId="77777777" w:rsidR="00E56AFB" w:rsidRPr="004A0507" w:rsidRDefault="00836544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5. </w:t>
      </w:r>
      <w:r w:rsidR="00E56AFB" w:rsidRPr="004A0507">
        <w:rPr>
          <w:sz w:val="22"/>
          <w:szCs w:val="22"/>
        </w:rPr>
        <w:t xml:space="preserve">       </w:t>
      </w:r>
      <w:r w:rsidRPr="004A0507">
        <w:rPr>
          <w:sz w:val="22"/>
          <w:szCs w:val="22"/>
        </w:rPr>
        <w:t>O</w:t>
      </w:r>
      <w:r w:rsidR="00836C87" w:rsidRPr="004A0507">
        <w:rPr>
          <w:sz w:val="22"/>
          <w:szCs w:val="22"/>
        </w:rPr>
        <w:t xml:space="preserve">ferta została złożona przez oferenta podlegającego wykluczeniu w związku z  istnieniem </w:t>
      </w:r>
      <w:r w:rsidR="00E56AFB" w:rsidRPr="004A0507">
        <w:rPr>
          <w:sz w:val="22"/>
          <w:szCs w:val="22"/>
        </w:rPr>
        <w:t xml:space="preserve"> </w:t>
      </w:r>
    </w:p>
    <w:p w14:paraId="26B3A829" w14:textId="1CB2C106" w:rsidR="00836C87" w:rsidRPr="004A0507" w:rsidRDefault="00E56AFB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      </w:t>
      </w:r>
      <w:r w:rsidR="00836C87" w:rsidRPr="004A0507">
        <w:rPr>
          <w:sz w:val="22"/>
          <w:szCs w:val="22"/>
        </w:rPr>
        <w:t>powiązań osobowych i / lub kapitałowych.</w:t>
      </w:r>
    </w:p>
    <w:p w14:paraId="0D8B1A7C" w14:textId="77777777" w:rsidR="00444EB5" w:rsidRPr="004A0507" w:rsidRDefault="00444EB5" w:rsidP="004E2B30">
      <w:pPr>
        <w:pStyle w:val="Default"/>
        <w:jc w:val="both"/>
        <w:rPr>
          <w:sz w:val="22"/>
          <w:szCs w:val="22"/>
        </w:rPr>
      </w:pPr>
    </w:p>
    <w:p w14:paraId="7A7F462D" w14:textId="24D6C607" w:rsidR="00836C87" w:rsidRPr="004A0507" w:rsidRDefault="00836C8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Zamawiający unieważnia postępowanie, jeżeli:</w:t>
      </w:r>
    </w:p>
    <w:p w14:paraId="5E77BA3B" w14:textId="089BD88B" w:rsidR="00836C87" w:rsidRPr="004A0507" w:rsidRDefault="00444EB5" w:rsidP="004E2B30">
      <w:pPr>
        <w:pStyle w:val="Default"/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N</w:t>
      </w:r>
      <w:r w:rsidR="00836C87" w:rsidRPr="004A0507">
        <w:rPr>
          <w:sz w:val="22"/>
          <w:szCs w:val="22"/>
        </w:rPr>
        <w:t>ie złożono żadnej oferty niepodlegającej odrzuceniu,</w:t>
      </w:r>
    </w:p>
    <w:p w14:paraId="14734877" w14:textId="0DA8D5E2" w:rsidR="00836C87" w:rsidRPr="004A0507" w:rsidRDefault="00444EB5" w:rsidP="004E2B30">
      <w:pPr>
        <w:pStyle w:val="Default"/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C</w:t>
      </w:r>
      <w:r w:rsidR="00836C87" w:rsidRPr="004A0507">
        <w:rPr>
          <w:sz w:val="22"/>
          <w:szCs w:val="22"/>
        </w:rPr>
        <w:t xml:space="preserve">ena najkorzystniejszej oferty lub oferta z najniższą ceną przewyższa kwotę, którą </w:t>
      </w:r>
      <w:r w:rsidR="00E56AFB" w:rsidRPr="004A0507">
        <w:rPr>
          <w:sz w:val="22"/>
          <w:szCs w:val="22"/>
        </w:rPr>
        <w:br/>
        <w:t xml:space="preserve">            </w:t>
      </w:r>
      <w:r w:rsidR="00836C87" w:rsidRPr="004A0507">
        <w:rPr>
          <w:sz w:val="22"/>
          <w:szCs w:val="22"/>
        </w:rPr>
        <w:t>zamawiający zamierza przeznaczyć na sfinansowanie zamówienia,</w:t>
      </w:r>
    </w:p>
    <w:p w14:paraId="18AD0F0D" w14:textId="405DB5A7" w:rsidR="00836C87" w:rsidRPr="004A0507" w:rsidRDefault="00444EB5" w:rsidP="004E2B30">
      <w:pPr>
        <w:pStyle w:val="Default"/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W</w:t>
      </w:r>
      <w:r w:rsidR="00836C87" w:rsidRPr="004A0507">
        <w:rPr>
          <w:sz w:val="22"/>
          <w:szCs w:val="22"/>
        </w:rPr>
        <w:t xml:space="preserve">ystąpiła istotna zmiana okoliczności na skutek której prowadzenie postępowania lub </w:t>
      </w:r>
      <w:r w:rsidR="00E56AFB" w:rsidRPr="004A0507">
        <w:rPr>
          <w:sz w:val="22"/>
          <w:szCs w:val="22"/>
        </w:rPr>
        <w:br/>
        <w:t xml:space="preserve">            </w:t>
      </w:r>
      <w:r w:rsidR="00836C87" w:rsidRPr="004A0507">
        <w:rPr>
          <w:sz w:val="22"/>
          <w:szCs w:val="22"/>
        </w:rPr>
        <w:t>wykonanie zamówienia nie leży w interesie zamawiającego.</w:t>
      </w:r>
    </w:p>
    <w:p w14:paraId="33AF7095" w14:textId="77777777" w:rsidR="009B3CC3" w:rsidRPr="004A0507" w:rsidRDefault="009B3CC3" w:rsidP="004E2B30">
      <w:pPr>
        <w:pStyle w:val="Default"/>
        <w:jc w:val="both"/>
        <w:rPr>
          <w:sz w:val="22"/>
          <w:szCs w:val="22"/>
        </w:rPr>
      </w:pPr>
    </w:p>
    <w:p w14:paraId="0AAAFC07" w14:textId="69B4632E" w:rsidR="00836C87" w:rsidRPr="004A0507" w:rsidRDefault="00836C87" w:rsidP="004E2B30">
      <w:pPr>
        <w:pStyle w:val="Default"/>
        <w:jc w:val="both"/>
        <w:rPr>
          <w:b/>
          <w:bCs/>
          <w:sz w:val="22"/>
          <w:szCs w:val="22"/>
        </w:rPr>
      </w:pPr>
      <w:r w:rsidRPr="004A0507">
        <w:rPr>
          <w:b/>
          <w:bCs/>
          <w:sz w:val="22"/>
          <w:szCs w:val="22"/>
        </w:rPr>
        <w:t>Wykluczenia:</w:t>
      </w:r>
    </w:p>
    <w:p w14:paraId="1226000D" w14:textId="77777777" w:rsidR="000B4380" w:rsidRPr="004A0507" w:rsidRDefault="000B4380" w:rsidP="004E2B30">
      <w:pPr>
        <w:pStyle w:val="Default"/>
        <w:jc w:val="both"/>
        <w:rPr>
          <w:b/>
          <w:bCs/>
          <w:sz w:val="22"/>
          <w:szCs w:val="22"/>
        </w:rPr>
      </w:pPr>
    </w:p>
    <w:p w14:paraId="48541F8A" w14:textId="43A950BF" w:rsidR="000B4380" w:rsidRPr="004A0507" w:rsidRDefault="00836C87" w:rsidP="000B438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Z udziału w postępowaniu ofertowym</w:t>
      </w:r>
      <w:r w:rsidR="00F40492" w:rsidRPr="004A0507">
        <w:rPr>
          <w:sz w:val="22"/>
          <w:szCs w:val="22"/>
        </w:rPr>
        <w:t xml:space="preserve"> </w:t>
      </w:r>
      <w:r w:rsidRPr="004A0507">
        <w:rPr>
          <w:sz w:val="22"/>
          <w:szCs w:val="22"/>
        </w:rPr>
        <w:t xml:space="preserve"> wykluczone są podmioty powiązane </w:t>
      </w:r>
      <w:r w:rsidR="00F40492" w:rsidRPr="004A0507">
        <w:rPr>
          <w:sz w:val="22"/>
          <w:szCs w:val="22"/>
        </w:rPr>
        <w:t>ze Szkołą Podstawową im.</w:t>
      </w:r>
      <w:r w:rsidR="00836544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św.</w:t>
      </w:r>
      <w:r w:rsidR="00444EB5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Jana Kantego w Gdowie osobowo i/lub kapitałowo.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Przez powiązania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kapitałowe i / lub osobowe rozumie się wzajemne powiązania między zamawiającym i/lub osobami upoważnionymi do zaciągania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zobowiązań w imieniu zamawiającego i/ lub osobami wykonywującymi w imieniu zamawiającego czynności związane z przygotowaniem i przeprowadzeniem procedury wyboru wykonawcy a wykonawcą,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 xml:space="preserve">polegające </w:t>
      </w:r>
      <w:r w:rsidR="004A0507">
        <w:rPr>
          <w:sz w:val="22"/>
          <w:szCs w:val="22"/>
        </w:rPr>
        <w:br/>
      </w:r>
      <w:r w:rsidR="00F40492" w:rsidRPr="004A0507">
        <w:rPr>
          <w:sz w:val="22"/>
          <w:szCs w:val="22"/>
        </w:rPr>
        <w:t>w szczególności na:</w:t>
      </w:r>
    </w:p>
    <w:p w14:paraId="43B6DB99" w14:textId="5E4ADF0D" w:rsidR="00F40492" w:rsidRPr="004A0507" w:rsidRDefault="00F40492" w:rsidP="000B4380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4A0507">
        <w:rPr>
          <w:sz w:val="22"/>
          <w:szCs w:val="22"/>
        </w:rPr>
        <w:t>uczestniczeniu w spółce jako wspólnik spółki cywilnej lub spółki osobowej,</w:t>
      </w:r>
    </w:p>
    <w:p w14:paraId="5F80ADDB" w14:textId="7F996E59" w:rsidR="00836544" w:rsidRPr="004A0507" w:rsidRDefault="00836544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lastRenderedPageBreak/>
        <w:t xml:space="preserve">2) </w:t>
      </w:r>
      <w:r w:rsidR="000B4380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posiadaniu co najmniej 10% udziałów lub akcji,</w:t>
      </w:r>
    </w:p>
    <w:p w14:paraId="26DEB39E" w14:textId="3C2B44F8" w:rsidR="00F40492" w:rsidRPr="004A0507" w:rsidRDefault="00836544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3) </w:t>
      </w:r>
      <w:r w:rsidR="000B4380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pełnieniu funkcji członka organu nadzorczego lub zarządzającego,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prokurenta,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pełnomocnika,</w:t>
      </w:r>
    </w:p>
    <w:p w14:paraId="56DCB1D0" w14:textId="6301A2A7" w:rsidR="000B4380" w:rsidRPr="004A0507" w:rsidRDefault="00836544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4) </w:t>
      </w:r>
      <w:r w:rsidR="000B4380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 xml:space="preserve">pozostawaniu w związku małżeńskim , w stosunku pokrewieństwa lub powinowactwa w linii </w:t>
      </w:r>
    </w:p>
    <w:p w14:paraId="4991E206" w14:textId="50C9C239" w:rsidR="000B4380" w:rsidRPr="004A0507" w:rsidRDefault="000B4380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</w:t>
      </w:r>
      <w:r w:rsidR="00F40492" w:rsidRPr="004A0507">
        <w:rPr>
          <w:sz w:val="22"/>
          <w:szCs w:val="22"/>
        </w:rPr>
        <w:t>prostej,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pokrewieństwa drugiego stopnia lub powinow</w:t>
      </w:r>
      <w:r w:rsidR="009B3CC3" w:rsidRPr="004A0507">
        <w:rPr>
          <w:sz w:val="22"/>
          <w:szCs w:val="22"/>
        </w:rPr>
        <w:t>a</w:t>
      </w:r>
      <w:r w:rsidR="00F40492" w:rsidRPr="004A0507">
        <w:rPr>
          <w:sz w:val="22"/>
          <w:szCs w:val="22"/>
        </w:rPr>
        <w:t>ctwa drugiego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 xml:space="preserve">stopnia w linii bocznej lub </w:t>
      </w:r>
      <w:r w:rsidRPr="004A0507">
        <w:rPr>
          <w:sz w:val="22"/>
          <w:szCs w:val="22"/>
        </w:rPr>
        <w:t xml:space="preserve">  </w:t>
      </w:r>
    </w:p>
    <w:p w14:paraId="6C90B81B" w14:textId="672CF193" w:rsidR="00F40492" w:rsidRPr="004A0507" w:rsidRDefault="000B4380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     </w:t>
      </w:r>
      <w:r w:rsidR="00F40492" w:rsidRPr="004A0507">
        <w:rPr>
          <w:sz w:val="22"/>
          <w:szCs w:val="22"/>
        </w:rPr>
        <w:t>w stosunku do przysposobienia,</w:t>
      </w:r>
      <w:r w:rsidR="009B3CC3" w:rsidRPr="004A0507">
        <w:rPr>
          <w:sz w:val="22"/>
          <w:szCs w:val="22"/>
        </w:rPr>
        <w:t xml:space="preserve"> </w:t>
      </w:r>
      <w:r w:rsidR="00F40492" w:rsidRPr="004A0507">
        <w:rPr>
          <w:sz w:val="22"/>
          <w:szCs w:val="22"/>
        </w:rPr>
        <w:t>opieki lub kurateli.</w:t>
      </w:r>
    </w:p>
    <w:p w14:paraId="7053D1D2" w14:textId="77777777" w:rsidR="002A565E" w:rsidRPr="004A0507" w:rsidRDefault="002A565E" w:rsidP="004E2B30">
      <w:pPr>
        <w:pStyle w:val="Default"/>
        <w:jc w:val="both"/>
        <w:rPr>
          <w:sz w:val="22"/>
          <w:szCs w:val="22"/>
        </w:rPr>
      </w:pPr>
    </w:p>
    <w:p w14:paraId="54D9356F" w14:textId="77777777" w:rsidR="000B4380" w:rsidRPr="004A0507" w:rsidRDefault="000B4380" w:rsidP="000B4380">
      <w:pPr>
        <w:pStyle w:val="Default"/>
        <w:jc w:val="both"/>
        <w:rPr>
          <w:sz w:val="22"/>
          <w:szCs w:val="22"/>
        </w:rPr>
      </w:pPr>
    </w:p>
    <w:p w14:paraId="0776F0D1" w14:textId="7FDF50B7" w:rsidR="000B4380" w:rsidRPr="004A0507" w:rsidRDefault="000B4380" w:rsidP="000B4380">
      <w:pPr>
        <w:pStyle w:val="Default"/>
        <w:jc w:val="both"/>
        <w:rPr>
          <w:b/>
          <w:bCs/>
          <w:sz w:val="22"/>
          <w:szCs w:val="22"/>
        </w:rPr>
      </w:pPr>
      <w:r w:rsidRPr="004A0507">
        <w:rPr>
          <w:b/>
          <w:sz w:val="22"/>
          <w:szCs w:val="22"/>
        </w:rPr>
        <w:t xml:space="preserve">XI. </w:t>
      </w:r>
      <w:r w:rsidR="00435735" w:rsidRPr="004A0507">
        <w:rPr>
          <w:b/>
          <w:bCs/>
          <w:sz w:val="22"/>
          <w:szCs w:val="22"/>
        </w:rPr>
        <w:t xml:space="preserve">INFORMACJE </w:t>
      </w:r>
      <w:r w:rsidR="00704097" w:rsidRPr="004A0507">
        <w:rPr>
          <w:b/>
          <w:bCs/>
          <w:sz w:val="22"/>
          <w:szCs w:val="22"/>
        </w:rPr>
        <w:t>O</w:t>
      </w:r>
      <w:r w:rsidR="00435735" w:rsidRPr="004A0507">
        <w:rPr>
          <w:b/>
          <w:bCs/>
          <w:sz w:val="22"/>
          <w:szCs w:val="22"/>
        </w:rPr>
        <w:t xml:space="preserve"> FORMALNOŚCIACH,</w:t>
      </w:r>
      <w:r w:rsidR="00704097" w:rsidRPr="004A0507">
        <w:rPr>
          <w:b/>
          <w:bCs/>
          <w:sz w:val="22"/>
          <w:szCs w:val="22"/>
        </w:rPr>
        <w:t xml:space="preserve"> </w:t>
      </w:r>
      <w:r w:rsidR="00435735" w:rsidRPr="004A0507">
        <w:rPr>
          <w:b/>
          <w:bCs/>
          <w:sz w:val="22"/>
          <w:szCs w:val="22"/>
        </w:rPr>
        <w:t xml:space="preserve">JAKIE  POWINNY  ZOSTAĆ </w:t>
      </w:r>
    </w:p>
    <w:p w14:paraId="63556FD6" w14:textId="6B588D5C" w:rsidR="00435735" w:rsidRPr="004A0507" w:rsidRDefault="000B4380" w:rsidP="000B4380">
      <w:pPr>
        <w:pStyle w:val="Default"/>
        <w:jc w:val="both"/>
        <w:rPr>
          <w:b/>
          <w:bCs/>
          <w:sz w:val="22"/>
          <w:szCs w:val="22"/>
        </w:rPr>
      </w:pPr>
      <w:r w:rsidRPr="004A0507">
        <w:rPr>
          <w:b/>
          <w:bCs/>
          <w:sz w:val="22"/>
          <w:szCs w:val="22"/>
        </w:rPr>
        <w:t xml:space="preserve">      </w:t>
      </w:r>
      <w:r w:rsidR="00435735" w:rsidRPr="004A0507">
        <w:rPr>
          <w:b/>
          <w:bCs/>
          <w:sz w:val="22"/>
          <w:szCs w:val="22"/>
        </w:rPr>
        <w:t>DOPEŁNIONE  PO WYBORZE OFERTY W CELU ZAWARCIA UMOWY</w:t>
      </w:r>
      <w:r w:rsidR="00704097" w:rsidRPr="004A0507">
        <w:rPr>
          <w:b/>
          <w:bCs/>
          <w:sz w:val="22"/>
          <w:szCs w:val="22"/>
        </w:rPr>
        <w:t>.</w:t>
      </w:r>
    </w:p>
    <w:p w14:paraId="1786D68E" w14:textId="77777777" w:rsidR="00704097" w:rsidRPr="004A0507" w:rsidRDefault="00704097" w:rsidP="004E2B30">
      <w:pPr>
        <w:pStyle w:val="Default"/>
        <w:jc w:val="both"/>
        <w:rPr>
          <w:sz w:val="22"/>
          <w:szCs w:val="22"/>
        </w:rPr>
      </w:pPr>
    </w:p>
    <w:p w14:paraId="00B4342F" w14:textId="18A4A875" w:rsidR="00911D72" w:rsidRPr="004A0507" w:rsidRDefault="00704097" w:rsidP="004E2B3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Zamawiający podpisze umowę z Wykonawcą, którego oferta została wybrana do realizacji. </w:t>
      </w:r>
      <w:r w:rsidR="000B4380" w:rsidRPr="004A0507">
        <w:rPr>
          <w:sz w:val="22"/>
          <w:szCs w:val="22"/>
        </w:rPr>
        <w:br/>
      </w:r>
      <w:r w:rsidRPr="004A0507">
        <w:rPr>
          <w:sz w:val="22"/>
          <w:szCs w:val="22"/>
        </w:rPr>
        <w:t>O terminie podpisania umowy Zamawiający</w:t>
      </w:r>
      <w:r w:rsidR="009B3CC3" w:rsidRPr="004A0507">
        <w:rPr>
          <w:sz w:val="22"/>
          <w:szCs w:val="22"/>
        </w:rPr>
        <w:t xml:space="preserve"> niezwłocznie </w:t>
      </w:r>
      <w:r w:rsidRPr="004A0507">
        <w:rPr>
          <w:sz w:val="22"/>
          <w:szCs w:val="22"/>
        </w:rPr>
        <w:t xml:space="preserve"> powiadomi wybranego Wykonawcę.</w:t>
      </w:r>
    </w:p>
    <w:p w14:paraId="75E980EA" w14:textId="77777777" w:rsidR="00273437" w:rsidRPr="004A0507" w:rsidRDefault="00273437" w:rsidP="004E2B30">
      <w:pPr>
        <w:pStyle w:val="Default"/>
        <w:jc w:val="both"/>
        <w:rPr>
          <w:sz w:val="22"/>
          <w:szCs w:val="22"/>
        </w:rPr>
      </w:pPr>
    </w:p>
    <w:p w14:paraId="3D6E17A4" w14:textId="6881B7E3" w:rsidR="00435735" w:rsidRPr="004A0507" w:rsidRDefault="00435735" w:rsidP="000B4380">
      <w:pPr>
        <w:pStyle w:val="Default"/>
        <w:jc w:val="both"/>
        <w:rPr>
          <w:b/>
          <w:bCs/>
          <w:sz w:val="22"/>
          <w:szCs w:val="22"/>
        </w:rPr>
      </w:pPr>
      <w:r w:rsidRPr="004A0507">
        <w:rPr>
          <w:b/>
          <w:bCs/>
          <w:sz w:val="22"/>
          <w:szCs w:val="22"/>
        </w:rPr>
        <w:t>ZAŁĄCZNIKI</w:t>
      </w:r>
      <w:r w:rsidR="00704097" w:rsidRPr="004A0507">
        <w:rPr>
          <w:b/>
          <w:bCs/>
          <w:sz w:val="22"/>
          <w:szCs w:val="22"/>
        </w:rPr>
        <w:t>:</w:t>
      </w:r>
    </w:p>
    <w:p w14:paraId="53787301" w14:textId="50BA6005" w:rsidR="00704097" w:rsidRPr="004A0507" w:rsidRDefault="00704097" w:rsidP="000B438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>Załącznik nr 1 – Formularz ofertowy,</w:t>
      </w:r>
    </w:p>
    <w:p w14:paraId="004F2B3D" w14:textId="332E02B1" w:rsidR="00704097" w:rsidRPr="004A0507" w:rsidRDefault="00704097" w:rsidP="000B4380">
      <w:pPr>
        <w:pStyle w:val="Default"/>
        <w:jc w:val="both"/>
        <w:rPr>
          <w:sz w:val="22"/>
          <w:szCs w:val="22"/>
        </w:rPr>
      </w:pPr>
      <w:r w:rsidRPr="004A0507">
        <w:rPr>
          <w:sz w:val="22"/>
          <w:szCs w:val="22"/>
        </w:rPr>
        <w:t xml:space="preserve">Załącznik nr </w:t>
      </w:r>
      <w:r w:rsidR="009B3CC3" w:rsidRPr="004A0507">
        <w:rPr>
          <w:sz w:val="22"/>
          <w:szCs w:val="22"/>
        </w:rPr>
        <w:t>2</w:t>
      </w:r>
      <w:r w:rsidRPr="004A0507">
        <w:rPr>
          <w:sz w:val="22"/>
          <w:szCs w:val="22"/>
        </w:rPr>
        <w:t xml:space="preserve"> – Wzór umowy</w:t>
      </w:r>
    </w:p>
    <w:p w14:paraId="690FDDC1" w14:textId="77777777" w:rsidR="00435735" w:rsidRPr="004A0507" w:rsidRDefault="00435735" w:rsidP="004E2B30">
      <w:pPr>
        <w:pStyle w:val="Default"/>
        <w:jc w:val="both"/>
        <w:rPr>
          <w:sz w:val="22"/>
          <w:szCs w:val="22"/>
        </w:rPr>
      </w:pPr>
    </w:p>
    <w:p w14:paraId="14509A7F" w14:textId="46C7FD0D" w:rsidR="00CC3AB1" w:rsidRPr="004A0507" w:rsidRDefault="00CC3AB1" w:rsidP="004E2B30">
      <w:pPr>
        <w:jc w:val="both"/>
        <w:rPr>
          <w:rFonts w:ascii="Times New Roman" w:hAnsi="Times New Roman" w:cs="Times New Roman"/>
        </w:rPr>
      </w:pPr>
    </w:p>
    <w:p w14:paraId="0143C6B9" w14:textId="77777777" w:rsidR="00636A2A" w:rsidRPr="004A0507" w:rsidRDefault="00636A2A" w:rsidP="004E2B30">
      <w:pPr>
        <w:jc w:val="both"/>
        <w:rPr>
          <w:rFonts w:ascii="Times New Roman" w:hAnsi="Times New Roman" w:cs="Times New Roman"/>
        </w:rPr>
      </w:pPr>
    </w:p>
    <w:sectPr w:rsidR="00636A2A" w:rsidRPr="004A0507" w:rsidSect="00117E8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B5C"/>
    <w:multiLevelType w:val="hybridMultilevel"/>
    <w:tmpl w:val="5C06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87"/>
    <w:multiLevelType w:val="hybridMultilevel"/>
    <w:tmpl w:val="606434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36D"/>
    <w:multiLevelType w:val="hybridMultilevel"/>
    <w:tmpl w:val="DA9EA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56127"/>
    <w:multiLevelType w:val="hybridMultilevel"/>
    <w:tmpl w:val="0F46643A"/>
    <w:lvl w:ilvl="0" w:tplc="8C6CA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1B4FB5"/>
    <w:multiLevelType w:val="hybridMultilevel"/>
    <w:tmpl w:val="6938DF8A"/>
    <w:lvl w:ilvl="0" w:tplc="3B00F8B2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380A95"/>
    <w:multiLevelType w:val="hybridMultilevel"/>
    <w:tmpl w:val="1736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92CFA"/>
    <w:multiLevelType w:val="hybridMultilevel"/>
    <w:tmpl w:val="F620E164"/>
    <w:lvl w:ilvl="0" w:tplc="4A74DC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1981CE0"/>
    <w:multiLevelType w:val="hybridMultilevel"/>
    <w:tmpl w:val="ED2EA1E2"/>
    <w:lvl w:ilvl="0" w:tplc="4176D7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22418C9"/>
    <w:multiLevelType w:val="hybridMultilevel"/>
    <w:tmpl w:val="F84660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453A3"/>
    <w:multiLevelType w:val="hybridMultilevel"/>
    <w:tmpl w:val="46A492F8"/>
    <w:lvl w:ilvl="0" w:tplc="FF1C8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BD34BE"/>
    <w:multiLevelType w:val="hybridMultilevel"/>
    <w:tmpl w:val="A746B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3C3A"/>
    <w:multiLevelType w:val="hybridMultilevel"/>
    <w:tmpl w:val="809E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0134A"/>
    <w:multiLevelType w:val="hybridMultilevel"/>
    <w:tmpl w:val="A8D0C004"/>
    <w:lvl w:ilvl="0" w:tplc="D8C466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ED07B2"/>
    <w:multiLevelType w:val="hybridMultilevel"/>
    <w:tmpl w:val="D57A2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11D69"/>
    <w:multiLevelType w:val="hybridMultilevel"/>
    <w:tmpl w:val="BECC4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F409C3"/>
    <w:multiLevelType w:val="hybridMultilevel"/>
    <w:tmpl w:val="7090A6F8"/>
    <w:lvl w:ilvl="0" w:tplc="3A9E3C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E0271"/>
    <w:multiLevelType w:val="hybridMultilevel"/>
    <w:tmpl w:val="C51E9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6543F"/>
    <w:multiLevelType w:val="hybridMultilevel"/>
    <w:tmpl w:val="6A74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839FD"/>
    <w:multiLevelType w:val="hybridMultilevel"/>
    <w:tmpl w:val="5C06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30763"/>
    <w:multiLevelType w:val="hybridMultilevel"/>
    <w:tmpl w:val="47C0240A"/>
    <w:lvl w:ilvl="0" w:tplc="35543E80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106D61"/>
    <w:multiLevelType w:val="hybridMultilevel"/>
    <w:tmpl w:val="1736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27854"/>
    <w:multiLevelType w:val="hybridMultilevel"/>
    <w:tmpl w:val="F950034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20A34D1"/>
    <w:multiLevelType w:val="hybridMultilevel"/>
    <w:tmpl w:val="F13C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90B3D"/>
    <w:multiLevelType w:val="hybridMultilevel"/>
    <w:tmpl w:val="BECC4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49EC"/>
    <w:multiLevelType w:val="hybridMultilevel"/>
    <w:tmpl w:val="4D0E6B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E122E9"/>
    <w:multiLevelType w:val="hybridMultilevel"/>
    <w:tmpl w:val="F0405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24B87"/>
    <w:multiLevelType w:val="hybridMultilevel"/>
    <w:tmpl w:val="65EEBBDE"/>
    <w:lvl w:ilvl="0" w:tplc="E16EDA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24B04"/>
    <w:multiLevelType w:val="hybridMultilevel"/>
    <w:tmpl w:val="3820ACA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602C2"/>
    <w:multiLevelType w:val="hybridMultilevel"/>
    <w:tmpl w:val="F67EE45A"/>
    <w:lvl w:ilvl="0" w:tplc="52947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6C78F3"/>
    <w:multiLevelType w:val="hybridMultilevel"/>
    <w:tmpl w:val="253E09AC"/>
    <w:lvl w:ilvl="0" w:tplc="57723D6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018BC"/>
    <w:multiLevelType w:val="hybridMultilevel"/>
    <w:tmpl w:val="3A88FE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831FA1"/>
    <w:multiLevelType w:val="hybridMultilevel"/>
    <w:tmpl w:val="6CA8F534"/>
    <w:lvl w:ilvl="0" w:tplc="3A9E3C26">
      <w:start w:val="1"/>
      <w:numFmt w:val="upperRoman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0A3246"/>
    <w:multiLevelType w:val="hybridMultilevel"/>
    <w:tmpl w:val="3B2A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83140"/>
    <w:multiLevelType w:val="hybridMultilevel"/>
    <w:tmpl w:val="31004094"/>
    <w:lvl w:ilvl="0" w:tplc="3A9E3C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17FB6"/>
    <w:multiLevelType w:val="hybridMultilevel"/>
    <w:tmpl w:val="152449EE"/>
    <w:lvl w:ilvl="0" w:tplc="A2EE0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13"/>
  </w:num>
  <w:num w:numId="4">
    <w:abstractNumId w:val="21"/>
  </w:num>
  <w:num w:numId="5">
    <w:abstractNumId w:val="10"/>
  </w:num>
  <w:num w:numId="6">
    <w:abstractNumId w:val="33"/>
  </w:num>
  <w:num w:numId="7">
    <w:abstractNumId w:val="29"/>
  </w:num>
  <w:num w:numId="8">
    <w:abstractNumId w:val="25"/>
  </w:num>
  <w:num w:numId="9">
    <w:abstractNumId w:val="5"/>
  </w:num>
  <w:num w:numId="10">
    <w:abstractNumId w:val="0"/>
  </w:num>
  <w:num w:numId="11">
    <w:abstractNumId w:val="9"/>
  </w:num>
  <w:num w:numId="12">
    <w:abstractNumId w:val="18"/>
  </w:num>
  <w:num w:numId="13">
    <w:abstractNumId w:val="22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20"/>
  </w:num>
  <w:num w:numId="19">
    <w:abstractNumId w:val="4"/>
  </w:num>
  <w:num w:numId="20">
    <w:abstractNumId w:val="6"/>
  </w:num>
  <w:num w:numId="21">
    <w:abstractNumId w:val="7"/>
  </w:num>
  <w:num w:numId="22">
    <w:abstractNumId w:val="12"/>
  </w:num>
  <w:num w:numId="23">
    <w:abstractNumId w:val="32"/>
  </w:num>
  <w:num w:numId="24">
    <w:abstractNumId w:val="34"/>
  </w:num>
  <w:num w:numId="25">
    <w:abstractNumId w:val="15"/>
  </w:num>
  <w:num w:numId="26">
    <w:abstractNumId w:val="28"/>
  </w:num>
  <w:num w:numId="27">
    <w:abstractNumId w:val="17"/>
  </w:num>
  <w:num w:numId="28">
    <w:abstractNumId w:val="31"/>
  </w:num>
  <w:num w:numId="29">
    <w:abstractNumId w:val="1"/>
  </w:num>
  <w:num w:numId="30">
    <w:abstractNumId w:val="27"/>
  </w:num>
  <w:num w:numId="31">
    <w:abstractNumId w:val="26"/>
  </w:num>
  <w:num w:numId="32">
    <w:abstractNumId w:val="16"/>
  </w:num>
  <w:num w:numId="33">
    <w:abstractNumId w:val="2"/>
  </w:num>
  <w:num w:numId="34">
    <w:abstractNumId w:val="14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B1"/>
    <w:rsid w:val="00027116"/>
    <w:rsid w:val="00056B2B"/>
    <w:rsid w:val="000B4380"/>
    <w:rsid w:val="00117E82"/>
    <w:rsid w:val="00164D7A"/>
    <w:rsid w:val="00267D5F"/>
    <w:rsid w:val="00273437"/>
    <w:rsid w:val="002A565E"/>
    <w:rsid w:val="003100D7"/>
    <w:rsid w:val="00354C5C"/>
    <w:rsid w:val="003B368D"/>
    <w:rsid w:val="003E78D0"/>
    <w:rsid w:val="00420B0B"/>
    <w:rsid w:val="00420EAE"/>
    <w:rsid w:val="00422DB3"/>
    <w:rsid w:val="00435735"/>
    <w:rsid w:val="00444EB5"/>
    <w:rsid w:val="004A0507"/>
    <w:rsid w:val="004E2B30"/>
    <w:rsid w:val="005628FC"/>
    <w:rsid w:val="00563CC0"/>
    <w:rsid w:val="00564881"/>
    <w:rsid w:val="005A0FAB"/>
    <w:rsid w:val="00636A2A"/>
    <w:rsid w:val="0065473C"/>
    <w:rsid w:val="006E1884"/>
    <w:rsid w:val="006F0CDC"/>
    <w:rsid w:val="006F4D8F"/>
    <w:rsid w:val="00704097"/>
    <w:rsid w:val="007811A8"/>
    <w:rsid w:val="00782C59"/>
    <w:rsid w:val="00836544"/>
    <w:rsid w:val="00836C87"/>
    <w:rsid w:val="00911D72"/>
    <w:rsid w:val="009329DB"/>
    <w:rsid w:val="009529CD"/>
    <w:rsid w:val="009B3CC3"/>
    <w:rsid w:val="009F7B62"/>
    <w:rsid w:val="00A147BF"/>
    <w:rsid w:val="00A3017D"/>
    <w:rsid w:val="00A44E17"/>
    <w:rsid w:val="00AF44D8"/>
    <w:rsid w:val="00B30F81"/>
    <w:rsid w:val="00B354F9"/>
    <w:rsid w:val="00B477F4"/>
    <w:rsid w:val="00B60E3B"/>
    <w:rsid w:val="00BA48F2"/>
    <w:rsid w:val="00BC2864"/>
    <w:rsid w:val="00BC7D04"/>
    <w:rsid w:val="00C02DD6"/>
    <w:rsid w:val="00C335F4"/>
    <w:rsid w:val="00C63D00"/>
    <w:rsid w:val="00CB1271"/>
    <w:rsid w:val="00CC3AB1"/>
    <w:rsid w:val="00D02CC3"/>
    <w:rsid w:val="00D3264A"/>
    <w:rsid w:val="00D34F1C"/>
    <w:rsid w:val="00D5196F"/>
    <w:rsid w:val="00D70B55"/>
    <w:rsid w:val="00DD436D"/>
    <w:rsid w:val="00DF0098"/>
    <w:rsid w:val="00E5472B"/>
    <w:rsid w:val="00E56AFB"/>
    <w:rsid w:val="00E81CF9"/>
    <w:rsid w:val="00EA24F3"/>
    <w:rsid w:val="00ED2178"/>
    <w:rsid w:val="00ED6120"/>
    <w:rsid w:val="00EE4784"/>
    <w:rsid w:val="00EF58D2"/>
    <w:rsid w:val="00F01965"/>
    <w:rsid w:val="00F278A8"/>
    <w:rsid w:val="00F40492"/>
    <w:rsid w:val="00F406AA"/>
    <w:rsid w:val="00F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5C5F"/>
  <w15:chartTrackingRefBased/>
  <w15:docId w15:val="{2EB2972E-8C59-4D50-A1E8-26B86A4B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9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4D7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D7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0E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81C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81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pgd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spg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03EA-1A89-46DA-B8D1-543D8F39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Marta Rachoń</cp:lastModifiedBy>
  <cp:revision>53</cp:revision>
  <cp:lastPrinted>2023-05-09T11:18:00Z</cp:lastPrinted>
  <dcterms:created xsi:type="dcterms:W3CDTF">2023-04-20T08:47:00Z</dcterms:created>
  <dcterms:modified xsi:type="dcterms:W3CDTF">2023-05-10T06:48:00Z</dcterms:modified>
</cp:coreProperties>
</file>