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822C" w14:textId="77777777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2EB8B351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7EC40263" w14:textId="52A8E93F" w:rsidR="00F277A3" w:rsidRPr="005F3611" w:rsidRDefault="00EA0F3C" w:rsidP="005F3611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8471C5" w:rsidRPr="008471C5">
        <w:rPr>
          <w:rFonts w:asciiTheme="minorHAnsi" w:hAnsiTheme="minorHAnsi"/>
        </w:rPr>
        <w:t>„</w:t>
      </w:r>
      <w:r w:rsidR="00F4230E" w:rsidRPr="00F4230E">
        <w:rPr>
          <w:rFonts w:asciiTheme="minorHAnsi" w:hAnsiTheme="minorHAnsi"/>
        </w:rPr>
        <w:t>WDROŻENIE WYNIKÓW PRAC B+R CELEM ZWIĘKSZENIA POTENCJAŁU PRZEDSIĘBIORSTWA DRABEST</w:t>
      </w:r>
      <w:r w:rsidR="008471C5" w:rsidRPr="008471C5">
        <w:rPr>
          <w:rFonts w:asciiTheme="minorHAnsi" w:hAnsiTheme="minorHAnsi"/>
        </w:rPr>
        <w:t>”</w:t>
      </w:r>
      <w:r w:rsidR="000B381D">
        <w:rPr>
          <w:rFonts w:asciiTheme="minorHAnsi" w:hAnsiTheme="minorHAnsi"/>
        </w:rPr>
        <w:t xml:space="preserve"> </w:t>
      </w:r>
      <w:r w:rsidR="00DB6257" w:rsidRPr="007948AB">
        <w:rPr>
          <w:rFonts w:asciiTheme="minorHAnsi" w:hAnsiTheme="minorHAnsi"/>
        </w:rPr>
        <w:t xml:space="preserve">realizowany w ramach </w:t>
      </w:r>
      <w:r w:rsidR="008471C5" w:rsidRPr="008471C5">
        <w:rPr>
          <w:rFonts w:asciiTheme="minorHAnsi" w:hAnsiTheme="minorHAnsi"/>
        </w:rPr>
        <w:t xml:space="preserve">działania </w:t>
      </w:r>
      <w:r w:rsidR="00F4230E" w:rsidRPr="00F4230E">
        <w:rPr>
          <w:rFonts w:asciiTheme="minorHAnsi" w:hAnsiTheme="minorHAnsi"/>
        </w:rPr>
        <w:t xml:space="preserve">2.32 Kredyt technologiczny 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395CC665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2BDC31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54F17BBB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6964" w14:textId="77777777" w:rsidR="00F4230E" w:rsidRPr="00F4230E" w:rsidRDefault="00F4230E" w:rsidP="00F4230E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4230E">
              <w:rPr>
                <w:rFonts w:asciiTheme="minorHAnsi" w:hAnsiTheme="minorHAnsi" w:cs="Arial"/>
                <w:sz w:val="24"/>
                <w:szCs w:val="24"/>
              </w:rPr>
              <w:t>DRABEST sp. z o.o.</w:t>
            </w:r>
          </w:p>
          <w:p w14:paraId="477D9F80" w14:textId="74DCD88C" w:rsidR="00F277A3" w:rsidRPr="005F3611" w:rsidRDefault="00F4230E" w:rsidP="00F4230E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4230E">
              <w:rPr>
                <w:rFonts w:asciiTheme="minorHAnsi" w:hAnsiTheme="minorHAnsi" w:cs="Arial"/>
                <w:sz w:val="24"/>
                <w:szCs w:val="24"/>
              </w:rPr>
              <w:t>Mników 281, 32-084 Morawica</w:t>
            </w:r>
          </w:p>
        </w:tc>
      </w:tr>
      <w:tr w:rsidR="00F277A3" w:rsidRPr="007948AB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pełna nazwa/ adres siedziby</w:t>
            </w:r>
            <w:r w:rsidR="00DD02AD" w:rsidRPr="007948AB">
              <w:rPr>
                <w:rFonts w:asciiTheme="minorHAnsi" w:hAnsiTheme="minorHAnsi" w:cs="Arial"/>
                <w:i/>
                <w:sz w:val="20"/>
                <w:szCs w:val="20"/>
              </w:rPr>
              <w:t>/ dane rejestrowe/ numer telefonu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098C" w14:textId="576C6E0A" w:rsidR="00B34BCE" w:rsidRPr="005F3611" w:rsidRDefault="00B34BCE" w:rsidP="00B34BC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3D746F69" w14:textId="77777777" w:rsidTr="000806B8">
        <w:trPr>
          <w:trHeight w:val="4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72600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Działanie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D5A2" w14:textId="4F5240A5" w:rsidR="00EA5C75" w:rsidRPr="005F3611" w:rsidRDefault="00F4230E" w:rsidP="00F27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4230E">
              <w:rPr>
                <w:rFonts w:asciiTheme="minorHAnsi" w:hAnsiTheme="minorHAnsi"/>
                <w:sz w:val="24"/>
                <w:szCs w:val="24"/>
              </w:rPr>
              <w:t xml:space="preserve">2.32 Kredyt technologiczny </w:t>
            </w:r>
          </w:p>
        </w:tc>
      </w:tr>
      <w:tr w:rsidR="00F277A3" w:rsidRPr="007948AB" w14:paraId="674C3CB2" w14:textId="77777777" w:rsidTr="000806B8">
        <w:trPr>
          <w:trHeight w:val="5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2D487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7002087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Tytuł projektu</w:t>
            </w:r>
          </w:p>
          <w:p w14:paraId="1AEC9A96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212C" w14:textId="43AF236C" w:rsidR="00F277A3" w:rsidRPr="005F3611" w:rsidRDefault="005F3611" w:rsidP="00DB6257">
            <w:pPr>
              <w:tabs>
                <w:tab w:val="left" w:pos="360"/>
              </w:tabs>
              <w:autoSpaceDE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F3611">
              <w:rPr>
                <w:rFonts w:asciiTheme="minorHAnsi" w:hAnsiTheme="minorHAnsi"/>
                <w:sz w:val="24"/>
                <w:szCs w:val="24"/>
              </w:rPr>
              <w:t>„</w:t>
            </w:r>
            <w:r w:rsidR="00F4230E" w:rsidRPr="00F4230E">
              <w:rPr>
                <w:rFonts w:asciiTheme="minorHAnsi" w:hAnsiTheme="minorHAnsi"/>
                <w:sz w:val="24"/>
                <w:szCs w:val="24"/>
              </w:rPr>
              <w:t>WDROŻENIE WYNIKÓW PRAC B+R CELEM ZWIĘKSZENIA POTENCJAŁU PRZEDSIĘBIORSTWA DRABEST</w:t>
            </w:r>
            <w:r w:rsidRPr="005F3611">
              <w:rPr>
                <w:rFonts w:asciiTheme="minorHAnsi" w:hAnsiTheme="minorHAnsi"/>
                <w:sz w:val="24"/>
                <w:szCs w:val="24"/>
              </w:rPr>
              <w:t>”</w:t>
            </w:r>
          </w:p>
        </w:tc>
      </w:tr>
      <w:tr w:rsidR="00F277A3" w:rsidRPr="007948AB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F13B5B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322E1E7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1123" w14:textId="77777777" w:rsidR="00C04FE1" w:rsidRPr="005E0A82" w:rsidRDefault="00C04FE1" w:rsidP="00C04FE1">
            <w:pPr>
              <w:pStyle w:val="Zwykytekst"/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606978"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 xml:space="preserve">Zakup </w:t>
            </w:r>
            <w:r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 xml:space="preserve">WNIP - wyników prac badawczo-rozwojowych dotyczących plastycznej obróbki aluminium pozwalających na wdrożenie na rynek drabin 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>premium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 xml:space="preserve"> o podwyższonych parametrach funkcjonalno-użytkowych</w:t>
            </w:r>
          </w:p>
          <w:p w14:paraId="535F5062" w14:textId="77777777" w:rsidR="00697F0A" w:rsidRPr="00A94B14" w:rsidRDefault="00697F0A" w:rsidP="00697F0A">
            <w:pPr>
              <w:pStyle w:val="Zwykytekst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97FF618" w14:textId="77777777" w:rsidR="00C04FE1" w:rsidRPr="000B31C4" w:rsidRDefault="00C04FE1" w:rsidP="00C04FE1">
            <w:pPr>
              <w:pStyle w:val="Zwykytekst"/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KODY CPV Zamówienia </w:t>
            </w:r>
          </w:p>
          <w:p w14:paraId="7D10C6D0" w14:textId="77777777" w:rsidR="00C04FE1" w:rsidRDefault="00C04FE1" w:rsidP="00C04FE1">
            <w:pPr>
              <w:pStyle w:val="Zwykytekst"/>
              <w:numPr>
                <w:ilvl w:val="1"/>
                <w:numId w:val="5"/>
              </w:numPr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5E0A82">
              <w:rPr>
                <w:rFonts w:ascii="Calibri" w:hAnsi="Calibri" w:cs="Arial"/>
                <w:sz w:val="24"/>
                <w:szCs w:val="24"/>
                <w:lang w:val="pl-PL"/>
              </w:rPr>
              <w:t>73110000-6 Usługi badawcze</w:t>
            </w:r>
          </w:p>
          <w:p w14:paraId="07A82070" w14:textId="77777777" w:rsidR="00C04FE1" w:rsidRPr="00111892" w:rsidRDefault="00C04FE1" w:rsidP="00C04FE1">
            <w:pPr>
              <w:pStyle w:val="Zwykytekst"/>
              <w:numPr>
                <w:ilvl w:val="1"/>
                <w:numId w:val="5"/>
              </w:numPr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111892">
              <w:rPr>
                <w:rFonts w:ascii="Calibri" w:hAnsi="Calibri" w:cs="Arial"/>
                <w:sz w:val="24"/>
                <w:szCs w:val="24"/>
                <w:lang w:val="pl-PL"/>
              </w:rPr>
              <w:t>73000000-2 Usługi badawcze i eksperymentalno-rozwojowe oraz pokrewne usługi doradcze</w:t>
            </w:r>
          </w:p>
          <w:p w14:paraId="57F11A5D" w14:textId="77777777" w:rsidR="00C04FE1" w:rsidRPr="00BF236E" w:rsidRDefault="00C04FE1" w:rsidP="00C04FE1">
            <w:pPr>
              <w:pStyle w:val="Zwykytekst"/>
              <w:numPr>
                <w:ilvl w:val="1"/>
                <w:numId w:val="5"/>
              </w:numPr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7</w:t>
            </w:r>
            <w:r w:rsidRPr="00BF236E">
              <w:rPr>
                <w:rFonts w:ascii="Calibri" w:hAnsi="Calibri" w:cs="Arial"/>
                <w:sz w:val="24"/>
                <w:szCs w:val="24"/>
              </w:rPr>
              <w:t>1320000-7 Usługi inżynieryjne w zakresie projektowania</w:t>
            </w:r>
            <w:r>
              <w:rPr>
                <w:rFonts w:ascii="Calibri" w:hAnsi="Calibri" w:cs="Arial"/>
                <w:sz w:val="24"/>
                <w:szCs w:val="24"/>
              </w:rPr>
              <w:br/>
            </w:r>
          </w:p>
          <w:p w14:paraId="68117C9A" w14:textId="77777777" w:rsidR="00437E09" w:rsidRPr="005E0A82" w:rsidRDefault="00437E09" w:rsidP="00437E09">
            <w:pPr>
              <w:pStyle w:val="Zwykytekst"/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</w:rPr>
            </w:pPr>
            <w:r w:rsidRPr="00606978"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 xml:space="preserve">Zakup </w:t>
            </w:r>
            <w:r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 xml:space="preserve">WNIP - wyników prac badawczo-rozwojowych dotyczących plastycznej obróbki aluminium pozwalających na wdrożenie na rynek drabin 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>premium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  <w:u w:val="single"/>
                <w:lang w:val="pl-PL"/>
              </w:rPr>
              <w:t xml:space="preserve"> o podwyższonych parametrach funkcjonalno-użytkowych</w:t>
            </w:r>
          </w:p>
          <w:p w14:paraId="01E61E94" w14:textId="77777777" w:rsidR="00437E09" w:rsidRPr="009D403F" w:rsidRDefault="00437E09" w:rsidP="00437E09">
            <w:pPr>
              <w:pStyle w:val="v1mso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zlecenia obejmuje nabycie praw wyłącznych do WNIP w postaci:</w:t>
            </w:r>
          </w:p>
          <w:p w14:paraId="742FC631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color w:val="000000" w:themeColor="text1"/>
                <w:sz w:val="20"/>
                <w:szCs w:val="20"/>
              </w:rPr>
              <w:t xml:space="preserve">Zakup wyników prac dotyczących doboru składów chemicznych stopu EN AW-6005A (2 różne stopy) i warunków homogenizacji wlewków dla 2 profili stopnia ALD o standardowej szerokości (80 mm) i zwiększonej szerokości (120 mm) </w:t>
            </w:r>
            <w:r w:rsidRPr="00E70F0D">
              <w:rPr>
                <w:rFonts w:cstheme="minorHAnsi"/>
                <w:sz w:val="20"/>
                <w:szCs w:val="20"/>
              </w:rPr>
              <w:t xml:space="preserve">przeznaczonych do wyciskania na stan T6 o minimalnej wytrzymałości na rozciąganie </w:t>
            </w:r>
            <w:proofErr w:type="spellStart"/>
            <w:r w:rsidRPr="00E70F0D">
              <w:rPr>
                <w:rFonts w:cstheme="minorHAnsi"/>
                <w:sz w:val="20"/>
                <w:szCs w:val="20"/>
              </w:rPr>
              <w:t>R</w:t>
            </w:r>
            <w:r w:rsidRPr="00E70F0D">
              <w:rPr>
                <w:rFonts w:cstheme="minorHAnsi"/>
                <w:sz w:val="20"/>
                <w:szCs w:val="20"/>
                <w:vertAlign w:val="subscript"/>
              </w:rPr>
              <w:t>m</w:t>
            </w:r>
            <w:proofErr w:type="spellEnd"/>
            <w:r w:rsidRPr="00E70F0D">
              <w:rPr>
                <w:rFonts w:cstheme="minorHAnsi"/>
                <w:sz w:val="20"/>
                <w:szCs w:val="20"/>
              </w:rPr>
              <w:t xml:space="preserve"> na poziomie 270 </w:t>
            </w:r>
            <w:proofErr w:type="spellStart"/>
            <w:r w:rsidRPr="00E70F0D">
              <w:rPr>
                <w:rFonts w:cstheme="minorHAnsi"/>
                <w:sz w:val="20"/>
                <w:szCs w:val="20"/>
              </w:rPr>
              <w:t>MPa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pod kątem produkcji drabin.</w:t>
            </w:r>
          </w:p>
          <w:p w14:paraId="67D32902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color w:val="000000" w:themeColor="text1"/>
                <w:sz w:val="20"/>
                <w:szCs w:val="20"/>
              </w:rPr>
              <w:t xml:space="preserve">Zakup wyników badania kalorymetrycznego DSC w/w stopów po odlewaniu i homogenizacji ukierunkowanego na wyznaczenie granicznej temperatury solidusu stopów </w:t>
            </w:r>
          </w:p>
          <w:p w14:paraId="2AD90F2A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 xml:space="preserve">Zakup wyników modelowanie MES profili z doborem geometrii matrycy zapewniającej odpowiednią technologiczność procesu ich wytwarzania pod kątem produkcji drabin z zachowaniem odpowiednich tolerancji </w:t>
            </w:r>
            <w:r w:rsidRPr="00E70F0D">
              <w:rPr>
                <w:rFonts w:cstheme="minorHAnsi"/>
                <w:sz w:val="20"/>
                <w:szCs w:val="20"/>
              </w:rPr>
              <w:lastRenderedPageBreak/>
              <w:t xml:space="preserve">wymiarowych wyrobu </w:t>
            </w:r>
            <w:r w:rsidRPr="00E70F0D">
              <w:rPr>
                <w:rFonts w:cstheme="minorHAnsi"/>
                <w:sz w:val="20"/>
                <w:szCs w:val="20"/>
              </w:rPr>
              <w:br/>
              <w:t>-2 profile ze stopu EN AW-6005A T6 o standardowej i zwiększonej szerokości, |</w:t>
            </w:r>
            <w:r w:rsidRPr="00E70F0D">
              <w:rPr>
                <w:rFonts w:cstheme="minorHAnsi"/>
                <w:sz w:val="20"/>
                <w:szCs w:val="20"/>
              </w:rPr>
              <w:br/>
              <w:t xml:space="preserve">-2 różne składy chemiczne, </w:t>
            </w:r>
            <w:r w:rsidRPr="00E70F0D">
              <w:rPr>
                <w:rFonts w:cstheme="minorHAnsi"/>
                <w:sz w:val="20"/>
                <w:szCs w:val="20"/>
              </w:rPr>
              <w:br/>
              <w:t xml:space="preserve">-3 konstrukcje matrycy na profil, </w:t>
            </w:r>
            <w:r w:rsidRPr="00E70F0D">
              <w:rPr>
                <w:rFonts w:cstheme="minorHAnsi"/>
                <w:sz w:val="20"/>
                <w:szCs w:val="20"/>
              </w:rPr>
              <w:br/>
              <w:t xml:space="preserve">-2 temperatury nagrzewania wlewka, </w:t>
            </w:r>
            <w:r w:rsidRPr="00E70F0D">
              <w:rPr>
                <w:rFonts w:cstheme="minorHAnsi"/>
                <w:sz w:val="20"/>
                <w:szCs w:val="20"/>
              </w:rPr>
              <w:br/>
              <w:t>-2 prędkości wyciskania</w:t>
            </w:r>
          </w:p>
          <w:p w14:paraId="64278523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 xml:space="preserve">Analiza strukturalna i spektrometryczna składów chemicznych profili ze stopu EN AW-6005A T6 wraz z konsultacjami dotyczącymi niezbędnych korekt konstrukcji matrycy pod kątem produkcji drabin o podwyższonych parametrach. </w:t>
            </w:r>
            <w:r w:rsidRPr="00E70F0D">
              <w:rPr>
                <w:rFonts w:cstheme="minorHAnsi"/>
                <w:sz w:val="20"/>
                <w:szCs w:val="20"/>
              </w:rPr>
              <w:br/>
              <w:t xml:space="preserve">Zakup wyników badań laboratoryjnych starzenia (16 próbek: 2 profile x 2 stopy x 2 temperatury nagrzewania wlewka x 2 prędkości wyciskania) </w:t>
            </w:r>
          </w:p>
          <w:p w14:paraId="5B2B8979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 xml:space="preserve">Zakup wyników testów dynamicznego prostowania wyciskanych profili przed starzeniem ukierunkowanego na podwyższenie własności wytrzymałościowych wyrobu dla ustalonej wielkości odkształcenia na zimno (1%) i prędkości rozciągania/prostowania (0.5 m/s) </w:t>
            </w:r>
            <w:r w:rsidRPr="00E70F0D">
              <w:rPr>
                <w:rFonts w:cstheme="minorHAnsi"/>
                <w:sz w:val="20"/>
                <w:szCs w:val="20"/>
              </w:rPr>
              <w:br/>
              <w:t>– 2 warianty statyczne i dynamiczne prostowanie  x 16 próbek</w:t>
            </w:r>
          </w:p>
          <w:p w14:paraId="3045C72B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>Zakup wyników badań laboratoryjnych starzenia profili ze stopu EN AW-6005A dla zmiennych: temperatura starzenia, czas starzenia, 2-etapowe starzenie, prostowanie dynamiczne (24 warianty; 2 temperatury i 3 czasy starzenia, starzenie 1- i 2-etapowe, 2 warianty prostowania) pod kątem produkcji drabin i podwyższonych parametrach</w:t>
            </w:r>
          </w:p>
          <w:p w14:paraId="7FF678C9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 xml:space="preserve">Zakup wyników badań tolerancji wymiarowych próbek profili do produkcji drabin z wykorzystaniem skanowania optycznego 3D (32 próbki: 2 profile x 2 stopy x 2 temperatury nagrzewania wlewka x 2 prędkości wyciskania x 2 warianty prostowania). </w:t>
            </w:r>
          </w:p>
          <w:p w14:paraId="2D84B1C1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 xml:space="preserve">Zakup wyników badania własności mechanicznych w statycznej próbie rozciągania w/w próbek profili drabin wyciskanych (576 próbek: 2 profile x 2 stopy x 2 temperatury nagrzewania wlewka x 2 prędkości wyciskania x 12 wariantów starzenia x 3 próbki na wariant). </w:t>
            </w:r>
          </w:p>
          <w:p w14:paraId="56A400F8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>Zakup wyników badania jakości powierzchni 6005A T6 po anodowaniu (z określeniem grubości warstwy tlenkowej, odporności korozyjnej, współczynników chropowatości powierzchni R</w:t>
            </w:r>
            <w:r w:rsidRPr="00E70F0D">
              <w:rPr>
                <w:rFonts w:cstheme="minorHAnsi"/>
                <w:sz w:val="20"/>
                <w:szCs w:val="20"/>
                <w:vertAlign w:val="subscript"/>
              </w:rPr>
              <w:t>a</w:t>
            </w:r>
            <w:r w:rsidRPr="00E70F0D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E70F0D">
              <w:rPr>
                <w:rFonts w:cstheme="minorHAnsi"/>
                <w:sz w:val="20"/>
                <w:szCs w:val="20"/>
              </w:rPr>
              <w:t>R</w:t>
            </w:r>
            <w:r w:rsidRPr="00E70F0D">
              <w:rPr>
                <w:rFonts w:cstheme="minorHAnsi"/>
                <w:sz w:val="20"/>
                <w:szCs w:val="20"/>
                <w:vertAlign w:val="subscript"/>
              </w:rPr>
              <w:t>z</w:t>
            </w:r>
            <w:proofErr w:type="spellEnd"/>
            <w:r w:rsidRPr="00E70F0D">
              <w:rPr>
                <w:rFonts w:cstheme="minorHAnsi"/>
                <w:sz w:val="20"/>
                <w:szCs w:val="20"/>
                <w:vertAlign w:val="subscript"/>
              </w:rPr>
              <w:t xml:space="preserve">, </w:t>
            </w:r>
            <w:r w:rsidRPr="00E70F0D">
              <w:rPr>
                <w:rFonts w:cstheme="minorHAnsi"/>
                <w:sz w:val="20"/>
                <w:szCs w:val="20"/>
              </w:rPr>
              <w:t>klasy powierzchni).</w:t>
            </w:r>
          </w:p>
          <w:p w14:paraId="6CC60B59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 xml:space="preserve">Opracowanie rekomendacji </w:t>
            </w:r>
            <w:r w:rsidRPr="00E70F0D">
              <w:rPr>
                <w:rFonts w:cstheme="minorHAnsi"/>
                <w:bCs/>
                <w:color w:val="000000" w:themeColor="text1"/>
                <w:sz w:val="20"/>
                <w:szCs w:val="20"/>
                <w:lang w:val="pl"/>
              </w:rPr>
              <w:t>najlepszego rozwiązania składu chemicznego stopu oraz warunków wytwarzania (wyciskania, prostowania dynamicznego i starzenia sztucznego) pod kątem osiągnięcia założonych parametrów technicznych profili wyciskanych ze stopu EN AW-6005A na stan T6 w szczególności minimalnej wytrzymałości na rozciąganie</w:t>
            </w:r>
            <w:r w:rsidRPr="00E70F0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0F0D">
              <w:rPr>
                <w:rFonts w:cstheme="minorHAnsi"/>
                <w:sz w:val="20"/>
                <w:szCs w:val="20"/>
              </w:rPr>
              <w:t>R</w:t>
            </w:r>
            <w:r w:rsidRPr="00E70F0D">
              <w:rPr>
                <w:rFonts w:cstheme="minorHAnsi"/>
                <w:sz w:val="20"/>
                <w:szCs w:val="20"/>
                <w:vertAlign w:val="subscript"/>
              </w:rPr>
              <w:t>m</w:t>
            </w:r>
            <w:proofErr w:type="spellEnd"/>
            <w:r w:rsidRPr="00E70F0D">
              <w:rPr>
                <w:rFonts w:cstheme="minorHAnsi"/>
                <w:sz w:val="20"/>
                <w:szCs w:val="20"/>
              </w:rPr>
              <w:t xml:space="preserve"> na poziomie 300 </w:t>
            </w:r>
            <w:proofErr w:type="spellStart"/>
            <w:r w:rsidRPr="00E70F0D">
              <w:rPr>
                <w:rFonts w:cstheme="minorHAnsi"/>
                <w:sz w:val="20"/>
                <w:szCs w:val="20"/>
              </w:rPr>
              <w:t>MPa</w:t>
            </w:r>
            <w:proofErr w:type="spellEnd"/>
            <w:r w:rsidRPr="00E70F0D">
              <w:rPr>
                <w:rFonts w:cstheme="minorHAnsi"/>
                <w:sz w:val="20"/>
                <w:szCs w:val="20"/>
              </w:rPr>
              <w:t xml:space="preserve"> dla produkcji drabin o podwyższonych parametrach</w:t>
            </w:r>
          </w:p>
          <w:p w14:paraId="04AE4CB2" w14:textId="77777777" w:rsidR="00437E09" w:rsidRPr="00E70F0D" w:rsidRDefault="00437E09" w:rsidP="00437E09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284" w:hanging="284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0F0D">
              <w:rPr>
                <w:rFonts w:cstheme="minorHAnsi"/>
                <w:sz w:val="20"/>
                <w:szCs w:val="20"/>
              </w:rPr>
              <w:t xml:space="preserve">Zakup </w:t>
            </w:r>
            <w:r w:rsidRPr="00E70F0D">
              <w:rPr>
                <w:rFonts w:cstheme="minorHAnsi"/>
                <w:bCs/>
                <w:color w:val="000000" w:themeColor="text1"/>
                <w:sz w:val="20"/>
                <w:szCs w:val="20"/>
                <w:lang w:val="pl"/>
              </w:rPr>
              <w:t xml:space="preserve">wyników badań wraz z </w:t>
            </w:r>
            <w:proofErr w:type="spellStart"/>
            <w:r w:rsidRPr="00E70F0D">
              <w:rPr>
                <w:rFonts w:cstheme="minorHAnsi"/>
                <w:bCs/>
                <w:color w:val="000000" w:themeColor="text1"/>
                <w:sz w:val="20"/>
                <w:szCs w:val="20"/>
                <w:lang w:val="pl"/>
              </w:rPr>
              <w:t>przeniesiem</w:t>
            </w:r>
            <w:proofErr w:type="spellEnd"/>
            <w:r w:rsidRPr="00E70F0D">
              <w:rPr>
                <w:rFonts w:cstheme="minorHAnsi"/>
                <w:bCs/>
                <w:color w:val="000000" w:themeColor="text1"/>
                <w:sz w:val="20"/>
                <w:szCs w:val="20"/>
                <w:lang w:val="pl"/>
              </w:rPr>
              <w:t xml:space="preserve"> prawa własności do technologii produkcji i obróbki plastycznej profili do produkcji drabin o podwyższonych parametrach.</w:t>
            </w:r>
          </w:p>
          <w:p w14:paraId="008BE63D" w14:textId="77777777" w:rsidR="00697F0A" w:rsidRPr="00BF236E" w:rsidRDefault="00697F0A" w:rsidP="00697F0A">
            <w:pPr>
              <w:pStyle w:val="Zwykytekst"/>
              <w:rPr>
                <w:rFonts w:ascii="Calibri" w:hAnsi="Calibri" w:cs="Arial"/>
                <w:sz w:val="24"/>
                <w:szCs w:val="24"/>
                <w:lang w:val="pl-PL"/>
              </w:rPr>
            </w:pPr>
          </w:p>
          <w:p w14:paraId="53F13F48" w14:textId="37863822" w:rsidR="00697F0A" w:rsidRDefault="00697F0A" w:rsidP="00697F0A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szCs w:val="20"/>
              </w:rPr>
            </w:pPr>
            <w:r w:rsidRPr="00B62492">
              <w:rPr>
                <w:rFonts w:cstheme="minorHAnsi"/>
                <w:b/>
                <w:szCs w:val="20"/>
              </w:rPr>
              <w:t xml:space="preserve">ZAMAWIAJĄCY DOPUSZCZA ROZWIĄZANIA RÓWNOWAŻNE, SPEŁNIAJĄCE MINIMALNE PARAMETRY </w:t>
            </w:r>
            <w:r w:rsidR="0092277D" w:rsidRPr="00B62492">
              <w:rPr>
                <w:rFonts w:cstheme="minorHAnsi"/>
                <w:b/>
                <w:szCs w:val="20"/>
              </w:rPr>
              <w:t>JAKOŚCIOWE</w:t>
            </w:r>
            <w:r w:rsidRPr="00B62492">
              <w:rPr>
                <w:rFonts w:cstheme="minorHAnsi"/>
                <w:b/>
                <w:szCs w:val="20"/>
              </w:rPr>
              <w:t xml:space="preserve"> ORAZ FUNKCJONALNO-UŻYTKOWE WSKAZANE W W/W ZAKRESIE.</w:t>
            </w:r>
          </w:p>
          <w:p w14:paraId="2331B14D" w14:textId="77777777" w:rsidR="00437E09" w:rsidRDefault="00437E09" w:rsidP="00697F0A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szCs w:val="20"/>
              </w:rPr>
            </w:pPr>
          </w:p>
          <w:p w14:paraId="6E8B39D9" w14:textId="77777777" w:rsidR="00437E09" w:rsidRPr="00B62492" w:rsidRDefault="00437E09" w:rsidP="00697F0A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szCs w:val="20"/>
              </w:rPr>
            </w:pPr>
          </w:p>
          <w:p w14:paraId="49CFCD33" w14:textId="77777777" w:rsidR="000806B8" w:rsidRPr="007D3313" w:rsidRDefault="000806B8" w:rsidP="007D331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A6EF1" w:rsidRPr="007948AB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5A7A4BC" w14:textId="77777777" w:rsidR="007A6EF1" w:rsidRPr="007948AB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90D6E1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697F0A" w:rsidRPr="007948AB" w14:paraId="5F82E3D0" w14:textId="77777777" w:rsidTr="00FB59BA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47D826D5" w:rsidR="00697F0A" w:rsidRPr="00697F0A" w:rsidRDefault="00697F0A" w:rsidP="00697F0A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="Arial"/>
                <w:sz w:val="16"/>
                <w:szCs w:val="18"/>
              </w:rPr>
            </w:pPr>
            <w:r w:rsidRPr="00697F0A">
              <w:rPr>
                <w:rFonts w:asciiTheme="minorHAnsi" w:hAnsiTheme="minorHAnsi" w:cs="Arial"/>
                <w:sz w:val="16"/>
                <w:szCs w:val="18"/>
              </w:rPr>
              <w:t xml:space="preserve">Cena za </w:t>
            </w:r>
            <w:r w:rsidR="00C04FE1">
              <w:rPr>
                <w:rFonts w:asciiTheme="minorHAnsi" w:hAnsiTheme="minorHAnsi" w:cs="Arial"/>
                <w:sz w:val="16"/>
                <w:szCs w:val="18"/>
              </w:rPr>
              <w:t>nabycie praw wyłącznych do wartości niematerialnych i prawnych związanych z wynikami prac badawczych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1C33C" w14:textId="2F16F3B5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BB887" w14:textId="3411EF52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97F0A" w:rsidRPr="007948AB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Default="00697F0A" w:rsidP="00697F0A">
            <w:pPr>
              <w:spacing w:before="40" w:after="4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34BCE" w:rsidRPr="007948AB" w14:paraId="7D1BE7C9" w14:textId="77777777" w:rsidTr="007D3313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AEF7A0" w14:textId="77777777" w:rsidR="00B34BCE" w:rsidRPr="007948AB" w:rsidRDefault="00B34BCE" w:rsidP="00B34BC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E40" w14:textId="77777777" w:rsidR="00B34BCE" w:rsidRPr="007948AB" w:rsidRDefault="00B34BCE" w:rsidP="00B34BCE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D105" w14:textId="34FB9F10" w:rsidR="00B34BCE" w:rsidRPr="007948AB" w:rsidRDefault="00B34BCE" w:rsidP="00B34BC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8981" w14:textId="4C74B975" w:rsidR="00B34BCE" w:rsidRPr="007948AB" w:rsidRDefault="00B34BCE" w:rsidP="00B34BC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0436E" w:rsidRPr="007948AB" w14:paraId="34B6084A" w14:textId="77777777" w:rsidTr="00F8570D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DF9B3D" w14:textId="30BC3FEF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20436E">
              <w:rPr>
                <w:rFonts w:asciiTheme="minorHAnsi" w:hAnsiTheme="minorHAnsi" w:cs="Arial"/>
                <w:i/>
                <w:sz w:val="20"/>
                <w:szCs w:val="20"/>
              </w:rPr>
              <w:t xml:space="preserve">Liczba zrealizowanych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projektów B+R </w:t>
            </w:r>
            <w:r w:rsidRPr="0020436E">
              <w:rPr>
                <w:rFonts w:asciiTheme="minorHAnsi" w:hAnsiTheme="minorHAnsi" w:cs="Arial"/>
                <w:i/>
                <w:sz w:val="20"/>
                <w:szCs w:val="20"/>
              </w:rPr>
              <w:t>przez personel oddelegowany do realizacji zamówienia.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4B6C" w14:textId="6A6BBD18" w:rsidR="0020436E" w:rsidRPr="007948AB" w:rsidRDefault="0020436E" w:rsidP="0020436E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0436E">
              <w:rPr>
                <w:rFonts w:asciiTheme="minorHAnsi" w:hAnsiTheme="minorHAnsi" w:cs="Arial"/>
                <w:i/>
                <w:sz w:val="20"/>
                <w:szCs w:val="20"/>
              </w:rPr>
              <w:t xml:space="preserve">Liczba zrealizowanych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projektów B+R </w:t>
            </w:r>
            <w:r w:rsidRPr="0020436E">
              <w:rPr>
                <w:rFonts w:asciiTheme="minorHAnsi" w:hAnsiTheme="minorHAnsi" w:cs="Arial"/>
                <w:i/>
                <w:sz w:val="20"/>
                <w:szCs w:val="20"/>
              </w:rPr>
              <w:t>przez personel oddelegowany do realizacji zamówienia.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5240" w14:textId="77777777" w:rsidR="0020436E" w:rsidRDefault="0020436E" w:rsidP="0020436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041456E0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9806A0" w14:textId="77777777" w:rsidR="0020436E" w:rsidRPr="007D3313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D3313">
              <w:rPr>
                <w:rFonts w:asciiTheme="minorHAnsi" w:hAnsiTheme="minorHAnsi" w:cs="Arial"/>
                <w:i/>
                <w:sz w:val="20"/>
                <w:szCs w:val="20"/>
              </w:rPr>
              <w:t xml:space="preserve">Pozostałe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04AA" w14:textId="77777777" w:rsidR="0020436E" w:rsidRPr="007D3313" w:rsidRDefault="0020436E" w:rsidP="0020436E">
            <w:pPr>
              <w:spacing w:before="40" w:after="40"/>
              <w:ind w:left="360"/>
              <w:rPr>
                <w:rFonts w:asciiTheme="minorHAnsi" w:hAnsiTheme="minorHAnsi" w:cs="Arial"/>
                <w:sz w:val="18"/>
                <w:szCs w:val="18"/>
              </w:rPr>
            </w:pPr>
            <w:r w:rsidRPr="007D3313">
              <w:rPr>
                <w:rFonts w:asciiTheme="minorHAnsi" w:hAnsiTheme="minorHAnsi" w:cs="Arial"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DBF" w14:textId="1E903535" w:rsidR="0020436E" w:rsidRPr="007948AB" w:rsidRDefault="0020436E" w:rsidP="0020436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0436E" w:rsidRPr="007948AB" w14:paraId="1134EEEE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B5584BA" w14:textId="77777777" w:rsidR="0020436E" w:rsidRPr="007D3313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D3313"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93A2" w14:textId="77777777" w:rsidR="0020436E" w:rsidRPr="007D3313" w:rsidRDefault="0020436E" w:rsidP="0020436E">
            <w:pPr>
              <w:spacing w:before="40" w:after="40"/>
              <w:ind w:left="360"/>
              <w:rPr>
                <w:rFonts w:asciiTheme="minorHAnsi" w:hAnsiTheme="minorHAnsi" w:cs="Arial"/>
                <w:sz w:val="18"/>
                <w:szCs w:val="18"/>
              </w:rPr>
            </w:pPr>
            <w:r w:rsidRPr="007D3313">
              <w:rPr>
                <w:rFonts w:asciiTheme="minorHAnsi" w:hAnsiTheme="minorHAnsi" w:cs="Arial"/>
                <w:sz w:val="18"/>
                <w:szCs w:val="18"/>
              </w:rPr>
              <w:t>Okres gwarancji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934F" w14:textId="1D55EC8D" w:rsidR="0020436E" w:rsidRPr="007948AB" w:rsidRDefault="0020436E" w:rsidP="0020436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0436E" w:rsidRPr="007948AB" w14:paraId="71FB7F1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E0E6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3C6B97C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09C6B366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25E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967BCA" w14:textId="13842006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przelew</w:t>
            </w:r>
          </w:p>
          <w:p w14:paraId="1417D964" w14:textId="77777777" w:rsidR="0020436E" w:rsidRPr="007948AB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4267913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32FFB3F5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32FDF33C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5369035C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2. posiadam(y)   niezbędną  wiedzą   i   doświadczenie   oraz   dysponujemy   potencjałem technicznym i osobami zdolnymi do wykonania niniejszego zamówienia.</w:t>
            </w:r>
          </w:p>
          <w:p w14:paraId="7EB2D3F5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3. znajdujemy się w sytuacji ekonomicznej i finansowej zapewniającej wykonanie niniejszego zamówienia;</w:t>
            </w:r>
          </w:p>
          <w:p w14:paraId="2D7A61A8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8C55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AD64DDA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0A758E26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  <w:p w14:paraId="5ADAF549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D52D" w14:textId="77777777" w:rsidR="0020436E" w:rsidRPr="007948AB" w:rsidRDefault="0020436E" w:rsidP="0020436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………………………………………</w:t>
            </w:r>
          </w:p>
          <w:p w14:paraId="43FEE927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D9A8E25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6D4C05EB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0CD" w14:textId="77777777" w:rsidR="0020436E" w:rsidRPr="007948AB" w:rsidRDefault="0020436E" w:rsidP="0020436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653A836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1268ED65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3FF" w14:textId="04609CD7" w:rsidR="0020436E" w:rsidRPr="007948AB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A5E97D0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9F2BE63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BCE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42BFE63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6CAD98F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F090243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A8B0D6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4DC2F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22CFB3C5" w14:textId="77777777" w:rsidR="0020436E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53044FE" w14:textId="77777777" w:rsidR="0020436E" w:rsidRPr="007948AB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55B414C" w14:textId="77777777" w:rsidR="00F277A3" w:rsidRDefault="00F277A3" w:rsidP="00817B7B">
      <w:pPr>
        <w:spacing w:after="0" w:line="240" w:lineRule="auto"/>
        <w:rPr>
          <w:rFonts w:asciiTheme="minorHAnsi" w:hAnsiTheme="minorHAnsi"/>
        </w:rPr>
      </w:pPr>
    </w:p>
    <w:p w14:paraId="18E4C146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6ECD454F" w14:textId="77777777" w:rsidR="00EA5C75" w:rsidRDefault="00EA5C75" w:rsidP="00817B7B">
      <w:pPr>
        <w:spacing w:after="0" w:line="240" w:lineRule="auto"/>
        <w:rPr>
          <w:rFonts w:asciiTheme="minorHAnsi" w:hAnsiTheme="minorHAnsi"/>
        </w:rPr>
      </w:pPr>
    </w:p>
    <w:p w14:paraId="53E8CF79" w14:textId="77777777" w:rsidR="002C4B1A" w:rsidRDefault="004C22B1" w:rsidP="00817B7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256C44D4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Pełna nazwa oferenta )</w:t>
      </w:r>
    </w:p>
    <w:p w14:paraId="459933C2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216382E7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01A1A134" w14:textId="77777777" w:rsidR="004C22B1" w:rsidRPr="004C22B1" w:rsidRDefault="004C22B1" w:rsidP="004C22B1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NIP)</w:t>
      </w:r>
    </w:p>
    <w:p w14:paraId="30B1EDBB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…………………, </w:t>
      </w:r>
      <w:r w:rsidRPr="004C22B1">
        <w:rPr>
          <w:rFonts w:asciiTheme="minorHAnsi" w:hAnsiTheme="minorHAnsi"/>
          <w:sz w:val="16"/>
        </w:rPr>
        <w:t xml:space="preserve">dn. </w:t>
      </w:r>
      <w:r>
        <w:rPr>
          <w:rFonts w:asciiTheme="minorHAnsi" w:hAnsiTheme="minorHAnsi"/>
        </w:rPr>
        <w:t>…………………..</w:t>
      </w:r>
    </w:p>
    <w:p w14:paraId="34F9EE5C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</w:p>
    <w:p w14:paraId="733A1314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5FACBA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164B989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02EA91E" w14:textId="77777777" w:rsid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391AB067" w14:textId="77777777" w:rsidR="002C4B1A" w:rsidRP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4FEE245A" w14:textId="77777777" w:rsidR="002C4B1A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7DF56EBA" w14:textId="77777777" w:rsid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W odpowiedzi na zapytanie ofertowe </w:t>
      </w:r>
      <w:r w:rsidR="00E30A84">
        <w:rPr>
          <w:rFonts w:asciiTheme="minorHAnsi" w:hAnsiTheme="minorHAnsi" w:cs="Arial"/>
          <w:szCs w:val="20"/>
        </w:rPr>
        <w:t>dotyczące projektu</w:t>
      </w:r>
      <w:r>
        <w:rPr>
          <w:rFonts w:asciiTheme="minorHAnsi" w:hAnsiTheme="minorHAnsi" w:cs="Arial"/>
          <w:szCs w:val="20"/>
        </w:rPr>
        <w:t>:</w:t>
      </w:r>
    </w:p>
    <w:p w14:paraId="4BA5D433" w14:textId="77777777" w:rsidR="002C4B1A" w:rsidRP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 </w:t>
      </w:r>
    </w:p>
    <w:p w14:paraId="33CA8178" w14:textId="1AEFA7F2" w:rsid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8471C5">
        <w:rPr>
          <w:rFonts w:asciiTheme="minorHAnsi" w:hAnsiTheme="minorHAnsi" w:cs="Arial"/>
          <w:szCs w:val="20"/>
        </w:rPr>
        <w:t>„</w:t>
      </w:r>
      <w:r w:rsidR="0020436E" w:rsidRPr="00F4230E">
        <w:rPr>
          <w:rFonts w:asciiTheme="minorHAnsi" w:hAnsiTheme="minorHAnsi"/>
        </w:rPr>
        <w:t>WDROŻENIE WYNIKÓW PRAC B+R CELEM ZWIĘKSZENIA POTENCJAŁU PRZEDSIĘBIORSTWA DRABEST</w:t>
      </w:r>
      <w:r w:rsidRPr="008471C5">
        <w:rPr>
          <w:rFonts w:asciiTheme="minorHAnsi" w:hAnsiTheme="minorHAnsi" w:cs="Arial"/>
          <w:szCs w:val="20"/>
        </w:rPr>
        <w:t>”</w:t>
      </w:r>
    </w:p>
    <w:p w14:paraId="7AD5A35E" w14:textId="77777777" w:rsidR="008471C5" w:rsidRP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</w:p>
    <w:p w14:paraId="70E957FD" w14:textId="0E644166" w:rsidR="002C4B1A" w:rsidRPr="004C22B1" w:rsidRDefault="0002283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Oświadczamy,</w:t>
      </w:r>
      <w:r w:rsidR="002C4B1A" w:rsidRPr="004C22B1">
        <w:rPr>
          <w:rFonts w:asciiTheme="minorHAnsi" w:hAnsiTheme="minorHAnsi" w:cs="Arial"/>
          <w:szCs w:val="20"/>
        </w:rPr>
        <w:t xml:space="preserve"> iż pomiędzy Zamawiającym a Wykonawcą, nie występują powiązania kapitałowe lub osobowe polegające na: </w:t>
      </w:r>
    </w:p>
    <w:p w14:paraId="42E17514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a.</w:t>
      </w:r>
      <w:r w:rsidRPr="004C22B1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5E5556F5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b.</w:t>
      </w:r>
      <w:r w:rsidRPr="004C22B1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>
        <w:rPr>
          <w:rFonts w:asciiTheme="minorHAnsi" w:hAnsiTheme="minorHAnsi" w:cs="Arial"/>
          <w:szCs w:val="20"/>
        </w:rPr>
        <w:t>10</w:t>
      </w:r>
      <w:r w:rsidRPr="004C22B1">
        <w:rPr>
          <w:rFonts w:asciiTheme="minorHAnsi" w:hAnsiTheme="minorHAnsi" w:cs="Arial"/>
          <w:szCs w:val="20"/>
        </w:rPr>
        <w:t xml:space="preserve"> % akcji, </w:t>
      </w:r>
    </w:p>
    <w:p w14:paraId="0AF5D4EA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c.</w:t>
      </w:r>
      <w:r w:rsidRPr="004C22B1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13F5DBAB" w14:textId="791FE3D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d.</w:t>
      </w:r>
      <w:r w:rsidRPr="004C22B1">
        <w:rPr>
          <w:rFonts w:asciiTheme="minorHAnsi" w:hAnsiTheme="minorHAnsi" w:cs="Arial"/>
          <w:szCs w:val="20"/>
        </w:rPr>
        <w:tab/>
      </w:r>
      <w:r w:rsidR="0002283C" w:rsidRPr="004C22B1">
        <w:rPr>
          <w:rFonts w:asciiTheme="minorHAnsi" w:hAnsiTheme="minorHAnsi" w:cs="Arial"/>
          <w:szCs w:val="20"/>
        </w:rPr>
        <w:t>pozostawaniu w takim stosunku prawnym lub faktycznym, który może budzić</w:t>
      </w:r>
      <w:r w:rsidRPr="004C22B1">
        <w:rPr>
          <w:rFonts w:asciiTheme="minorHAnsi" w:hAnsiTheme="minorHAnsi" w:cs="Arial"/>
          <w:szCs w:val="20"/>
        </w:rPr>
        <w:t xml:space="preserve">   </w:t>
      </w:r>
      <w:r w:rsidR="0002283C" w:rsidRPr="004C22B1">
        <w:rPr>
          <w:rFonts w:asciiTheme="minorHAnsi" w:hAnsiTheme="minorHAnsi" w:cs="Arial"/>
          <w:szCs w:val="20"/>
        </w:rPr>
        <w:t>uzasadnione wątpliwości, co do bezstronności w wyborze wykonawcy, w</w:t>
      </w:r>
      <w:r w:rsidRPr="004C22B1">
        <w:rPr>
          <w:rFonts w:asciiTheme="minorHAnsi" w:hAnsiTheme="minorHAnsi" w:cs="Arial"/>
          <w:szCs w:val="20"/>
        </w:rPr>
        <w:t xml:space="preserve"> szczególności pozostawanie w związku małżeńskim, w stosunku pokrewieństwa </w:t>
      </w:r>
      <w:r w:rsidR="0002283C" w:rsidRPr="004C22B1">
        <w:rPr>
          <w:rFonts w:asciiTheme="minorHAnsi" w:hAnsiTheme="minorHAnsi" w:cs="Arial"/>
          <w:szCs w:val="20"/>
        </w:rPr>
        <w:t>lub powinowactwa w</w:t>
      </w:r>
      <w:r w:rsidRPr="004C22B1">
        <w:rPr>
          <w:rFonts w:asciiTheme="minorHAnsi" w:hAnsiTheme="minorHAnsi" w:cs="Arial"/>
          <w:szCs w:val="20"/>
        </w:rPr>
        <w:t xml:space="preserve"> linii prostej, pokrewieństwa lub powinowactwa w linii bocznej </w:t>
      </w:r>
      <w:r w:rsidR="0002283C" w:rsidRPr="004C22B1">
        <w:rPr>
          <w:rFonts w:asciiTheme="minorHAnsi" w:hAnsiTheme="minorHAnsi" w:cs="Arial"/>
          <w:szCs w:val="20"/>
        </w:rPr>
        <w:t>do drugiego</w:t>
      </w:r>
      <w:r w:rsidRPr="004C22B1">
        <w:rPr>
          <w:rFonts w:asciiTheme="minorHAnsi" w:hAnsiTheme="minorHAnsi" w:cs="Arial"/>
          <w:szCs w:val="20"/>
        </w:rPr>
        <w:t xml:space="preserve"> stopnia lub w stosunku przysposobienia, opieki lub kurateli</w:t>
      </w:r>
      <w:r w:rsidR="0002283C">
        <w:rPr>
          <w:rFonts w:asciiTheme="minorHAnsi" w:hAnsiTheme="minorHAnsi" w:cs="Arial"/>
          <w:szCs w:val="20"/>
        </w:rPr>
        <w:t>.</w:t>
      </w:r>
    </w:p>
    <w:p w14:paraId="59F8ED9C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3DC0663E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1F39E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DFE3E6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DAC87D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EE483E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FA4CFF7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0CB2685" w14:textId="77777777" w:rsidR="004C22B1" w:rsidRDefault="004C22B1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3C91BCD2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3E058B8C" w14:textId="77777777" w:rsidR="004C22B1" w:rsidRDefault="004C22B1" w:rsidP="00817B7B">
      <w:pPr>
        <w:spacing w:after="0" w:line="240" w:lineRule="auto"/>
        <w:rPr>
          <w:rFonts w:asciiTheme="minorHAnsi" w:hAnsiTheme="minorHAnsi"/>
          <w:i/>
          <w:iCs/>
        </w:rPr>
      </w:pPr>
    </w:p>
    <w:p w14:paraId="704E26FB" w14:textId="77777777" w:rsidR="0020436E" w:rsidRPr="0020436E" w:rsidRDefault="0020436E" w:rsidP="0020436E">
      <w:pPr>
        <w:rPr>
          <w:rFonts w:asciiTheme="minorHAnsi" w:hAnsiTheme="minorHAnsi"/>
        </w:rPr>
      </w:pPr>
    </w:p>
    <w:p w14:paraId="36CF6263" w14:textId="77777777" w:rsidR="0020436E" w:rsidRPr="0020436E" w:rsidRDefault="0020436E" w:rsidP="0020436E">
      <w:pPr>
        <w:rPr>
          <w:rFonts w:asciiTheme="minorHAnsi" w:hAnsiTheme="minorHAnsi"/>
        </w:rPr>
      </w:pPr>
    </w:p>
    <w:p w14:paraId="534B167F" w14:textId="77777777" w:rsidR="0020436E" w:rsidRPr="0020436E" w:rsidRDefault="0020436E" w:rsidP="0020436E">
      <w:pPr>
        <w:rPr>
          <w:rFonts w:asciiTheme="minorHAnsi" w:hAnsiTheme="minorHAnsi"/>
        </w:rPr>
      </w:pPr>
    </w:p>
    <w:p w14:paraId="70D24651" w14:textId="77777777" w:rsidR="0020436E" w:rsidRPr="0020436E" w:rsidRDefault="0020436E" w:rsidP="0020436E">
      <w:pPr>
        <w:rPr>
          <w:rFonts w:asciiTheme="minorHAnsi" w:hAnsiTheme="minorHAnsi"/>
        </w:rPr>
      </w:pPr>
    </w:p>
    <w:sectPr w:rsidR="0020436E" w:rsidRPr="0020436E" w:rsidSect="00EA0F3C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963E" w14:textId="77777777" w:rsidR="008B501A" w:rsidRDefault="008B501A" w:rsidP="00F277A3">
      <w:pPr>
        <w:spacing w:after="0" w:line="240" w:lineRule="auto"/>
      </w:pPr>
      <w:r>
        <w:separator/>
      </w:r>
    </w:p>
  </w:endnote>
  <w:endnote w:type="continuationSeparator" w:id="0">
    <w:p w14:paraId="79282643" w14:textId="77777777" w:rsidR="008B501A" w:rsidRDefault="008B501A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0436E" w:rsidRPr="00E00389" w14:paraId="7C7862CC" w14:textId="77777777" w:rsidTr="00AD7E57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3EE6264D" w14:textId="77777777" w:rsidR="0020436E" w:rsidRDefault="0020436E" w:rsidP="0020436E">
          <w:pPr>
            <w:tabs>
              <w:tab w:val="left" w:pos="3915"/>
            </w:tabs>
          </w:pPr>
          <w:r w:rsidRPr="00255098">
            <w:t xml:space="preserve">DRABEST </w:t>
          </w:r>
          <w:r>
            <w:t>sp.</w:t>
          </w:r>
          <w:r w:rsidRPr="00255098">
            <w:t xml:space="preserve"> z o.o.</w:t>
          </w:r>
          <w:r>
            <w:br/>
          </w:r>
          <w:r w:rsidRPr="00255098">
            <w:t>Mników 281, 32-084 Morawica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369BBFD5" w14:textId="7B3CCB5A" w:rsidR="0020436E" w:rsidRPr="00E00389" w:rsidRDefault="0020436E" w:rsidP="0020436E">
          <w:pPr>
            <w:pStyle w:val="Stopka"/>
          </w:pPr>
          <w:r w:rsidRPr="00E00389">
            <w:rPr>
              <w:bCs/>
            </w:rPr>
            <w:t>Tel.: (+48 12) 280 54 94</w:t>
          </w:r>
          <w:r>
            <w:rPr>
              <w:bCs/>
            </w:rPr>
            <w:br/>
          </w:r>
          <w:r w:rsidRPr="00E00389">
            <w:rPr>
              <w:bCs/>
            </w:rPr>
            <w:t xml:space="preserve">Fax: (+48 12) 280 90 40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1B2573" w14:textId="77777777" w:rsidR="0020436E" w:rsidRPr="00E00389" w:rsidRDefault="0020436E" w:rsidP="0020436E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1732AE4" wp14:editId="2A412D31">
                <wp:extent cx="1095375" cy="558165"/>
                <wp:effectExtent l="0" t="0" r="9525" b="0"/>
                <wp:docPr id="5" name="Obraz 5" descr="Znalezione obrazy dla zapytania drab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lezione obrazy dla zapytania drab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81DBCC" w14:textId="77777777" w:rsidR="004C34B5" w:rsidRPr="005F3611" w:rsidRDefault="004C34B5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BA74" w14:textId="77777777" w:rsidR="008B501A" w:rsidRDefault="008B501A" w:rsidP="00F277A3">
      <w:pPr>
        <w:spacing w:after="0" w:line="240" w:lineRule="auto"/>
      </w:pPr>
      <w:r>
        <w:separator/>
      </w:r>
    </w:p>
  </w:footnote>
  <w:footnote w:type="continuationSeparator" w:id="0">
    <w:p w14:paraId="475BD424" w14:textId="77777777" w:rsidR="008B501A" w:rsidRDefault="008B501A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CFB1" w14:textId="5A769E82" w:rsidR="004C34B5" w:rsidRPr="00FE2CD8" w:rsidRDefault="00F4230E" w:rsidP="007D331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BD4C5" wp14:editId="21A2ABB3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760720" cy="774065"/>
          <wp:effectExtent l="0" t="0" r="0" b="6985"/>
          <wp:wrapTight wrapText="bothSides">
            <wp:wrapPolygon edited="0">
              <wp:start x="0" y="0"/>
              <wp:lineTo x="0" y="21263"/>
              <wp:lineTo x="21500" y="21263"/>
              <wp:lineTo x="21500" y="0"/>
              <wp:lineTo x="0" y="0"/>
            </wp:wrapPolygon>
          </wp:wrapTight>
          <wp:docPr id="1595185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75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0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31">
    <w:abstractNumId w:val="21"/>
  </w:num>
  <w:num w:numId="2" w16cid:durableId="505680452">
    <w:abstractNumId w:val="15"/>
  </w:num>
  <w:num w:numId="3" w16cid:durableId="1713076464">
    <w:abstractNumId w:val="9"/>
  </w:num>
  <w:num w:numId="4" w16cid:durableId="969432007">
    <w:abstractNumId w:val="16"/>
  </w:num>
  <w:num w:numId="5" w16cid:durableId="2135519420">
    <w:abstractNumId w:val="23"/>
  </w:num>
  <w:num w:numId="6" w16cid:durableId="907227707">
    <w:abstractNumId w:val="0"/>
  </w:num>
  <w:num w:numId="7" w16cid:durableId="747927077">
    <w:abstractNumId w:val="1"/>
  </w:num>
  <w:num w:numId="8" w16cid:durableId="809786881">
    <w:abstractNumId w:val="2"/>
  </w:num>
  <w:num w:numId="9" w16cid:durableId="1846092234">
    <w:abstractNumId w:val="3"/>
  </w:num>
  <w:num w:numId="10" w16cid:durableId="1299842386">
    <w:abstractNumId w:val="14"/>
  </w:num>
  <w:num w:numId="11" w16cid:durableId="100076322">
    <w:abstractNumId w:val="17"/>
  </w:num>
  <w:num w:numId="12" w16cid:durableId="354426327">
    <w:abstractNumId w:val="5"/>
  </w:num>
  <w:num w:numId="13" w16cid:durableId="2146046842">
    <w:abstractNumId w:val="11"/>
  </w:num>
  <w:num w:numId="14" w16cid:durableId="899949891">
    <w:abstractNumId w:val="4"/>
  </w:num>
  <w:num w:numId="15" w16cid:durableId="1550268370">
    <w:abstractNumId w:val="7"/>
  </w:num>
  <w:num w:numId="16" w16cid:durableId="1015110809">
    <w:abstractNumId w:val="8"/>
  </w:num>
  <w:num w:numId="17" w16cid:durableId="383139283">
    <w:abstractNumId w:val="13"/>
  </w:num>
  <w:num w:numId="18" w16cid:durableId="761218175">
    <w:abstractNumId w:val="19"/>
  </w:num>
  <w:num w:numId="19" w16cid:durableId="1402095514">
    <w:abstractNumId w:val="12"/>
  </w:num>
  <w:num w:numId="20" w16cid:durableId="1116678488">
    <w:abstractNumId w:val="24"/>
  </w:num>
  <w:num w:numId="21" w16cid:durableId="1278097139">
    <w:abstractNumId w:val="10"/>
  </w:num>
  <w:num w:numId="22" w16cid:durableId="191765093">
    <w:abstractNumId w:val="22"/>
  </w:num>
  <w:num w:numId="23" w16cid:durableId="1851597528">
    <w:abstractNumId w:val="20"/>
  </w:num>
  <w:num w:numId="24" w16cid:durableId="2002151770">
    <w:abstractNumId w:val="6"/>
  </w:num>
  <w:num w:numId="25" w16cid:durableId="7972648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E85"/>
    <w:rsid w:val="0002283C"/>
    <w:rsid w:val="000806B8"/>
    <w:rsid w:val="00082964"/>
    <w:rsid w:val="00086627"/>
    <w:rsid w:val="00093CD9"/>
    <w:rsid w:val="000B381D"/>
    <w:rsid w:val="000B707E"/>
    <w:rsid w:val="000C38DF"/>
    <w:rsid w:val="000E7500"/>
    <w:rsid w:val="000F561D"/>
    <w:rsid w:val="0012306C"/>
    <w:rsid w:val="00135021"/>
    <w:rsid w:val="00140574"/>
    <w:rsid w:val="00140E89"/>
    <w:rsid w:val="00140F22"/>
    <w:rsid w:val="001437AD"/>
    <w:rsid w:val="001721D0"/>
    <w:rsid w:val="001D1E4E"/>
    <w:rsid w:val="001D764E"/>
    <w:rsid w:val="001E682C"/>
    <w:rsid w:val="0020436E"/>
    <w:rsid w:val="00227472"/>
    <w:rsid w:val="00254661"/>
    <w:rsid w:val="002611B4"/>
    <w:rsid w:val="00262BF7"/>
    <w:rsid w:val="002664B4"/>
    <w:rsid w:val="0028321C"/>
    <w:rsid w:val="002C492F"/>
    <w:rsid w:val="002C4B1A"/>
    <w:rsid w:val="002F3CD0"/>
    <w:rsid w:val="0030632E"/>
    <w:rsid w:val="00313CA7"/>
    <w:rsid w:val="003260A2"/>
    <w:rsid w:val="00357910"/>
    <w:rsid w:val="00382973"/>
    <w:rsid w:val="003C6C5B"/>
    <w:rsid w:val="003E26EC"/>
    <w:rsid w:val="0041671F"/>
    <w:rsid w:val="00437E09"/>
    <w:rsid w:val="00443064"/>
    <w:rsid w:val="004511CA"/>
    <w:rsid w:val="004536D4"/>
    <w:rsid w:val="004675DE"/>
    <w:rsid w:val="00473CFD"/>
    <w:rsid w:val="0049268F"/>
    <w:rsid w:val="004C140A"/>
    <w:rsid w:val="004C22B1"/>
    <w:rsid w:val="004C34B5"/>
    <w:rsid w:val="004E57C5"/>
    <w:rsid w:val="00537441"/>
    <w:rsid w:val="00580273"/>
    <w:rsid w:val="005C20E6"/>
    <w:rsid w:val="005F3611"/>
    <w:rsid w:val="0060271B"/>
    <w:rsid w:val="0061305B"/>
    <w:rsid w:val="0063247A"/>
    <w:rsid w:val="00697F0A"/>
    <w:rsid w:val="006F355F"/>
    <w:rsid w:val="00724BF9"/>
    <w:rsid w:val="00734F6A"/>
    <w:rsid w:val="0075724D"/>
    <w:rsid w:val="00761C39"/>
    <w:rsid w:val="007948AB"/>
    <w:rsid w:val="007A6EF1"/>
    <w:rsid w:val="007D3313"/>
    <w:rsid w:val="00817B7B"/>
    <w:rsid w:val="00820F55"/>
    <w:rsid w:val="008471C5"/>
    <w:rsid w:val="00877875"/>
    <w:rsid w:val="008B2CA8"/>
    <w:rsid w:val="008B501A"/>
    <w:rsid w:val="008C06DB"/>
    <w:rsid w:val="008C273F"/>
    <w:rsid w:val="008D239D"/>
    <w:rsid w:val="009068A7"/>
    <w:rsid w:val="009216EC"/>
    <w:rsid w:val="0092277D"/>
    <w:rsid w:val="00925A96"/>
    <w:rsid w:val="0093430D"/>
    <w:rsid w:val="0094227D"/>
    <w:rsid w:val="00984D02"/>
    <w:rsid w:val="009D0526"/>
    <w:rsid w:val="009E164C"/>
    <w:rsid w:val="009F61D4"/>
    <w:rsid w:val="00A02F25"/>
    <w:rsid w:val="00A25D80"/>
    <w:rsid w:val="00A25D89"/>
    <w:rsid w:val="00A3730F"/>
    <w:rsid w:val="00A50604"/>
    <w:rsid w:val="00AB2F3D"/>
    <w:rsid w:val="00AB552B"/>
    <w:rsid w:val="00AC1870"/>
    <w:rsid w:val="00B34BCE"/>
    <w:rsid w:val="00BB5285"/>
    <w:rsid w:val="00BB5475"/>
    <w:rsid w:val="00C04FE1"/>
    <w:rsid w:val="00C62DEA"/>
    <w:rsid w:val="00C679F7"/>
    <w:rsid w:val="00C711D4"/>
    <w:rsid w:val="00C95B14"/>
    <w:rsid w:val="00CA2C7E"/>
    <w:rsid w:val="00CC17F7"/>
    <w:rsid w:val="00D04EB1"/>
    <w:rsid w:val="00D90D85"/>
    <w:rsid w:val="00DA7E0B"/>
    <w:rsid w:val="00DB6257"/>
    <w:rsid w:val="00DD02AD"/>
    <w:rsid w:val="00E01DB1"/>
    <w:rsid w:val="00E304F4"/>
    <w:rsid w:val="00E30A84"/>
    <w:rsid w:val="00E46382"/>
    <w:rsid w:val="00E60831"/>
    <w:rsid w:val="00E82CA7"/>
    <w:rsid w:val="00E964B2"/>
    <w:rsid w:val="00EA0F3C"/>
    <w:rsid w:val="00EA5C75"/>
    <w:rsid w:val="00EC3CFA"/>
    <w:rsid w:val="00ED1784"/>
    <w:rsid w:val="00EF0955"/>
    <w:rsid w:val="00F00890"/>
    <w:rsid w:val="00F20AF2"/>
    <w:rsid w:val="00F277A3"/>
    <w:rsid w:val="00F4230E"/>
    <w:rsid w:val="00F547AB"/>
    <w:rsid w:val="00F825CB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448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Mariusz Jaros</cp:lastModifiedBy>
  <cp:revision>42</cp:revision>
  <dcterms:created xsi:type="dcterms:W3CDTF">2014-07-04T13:13:00Z</dcterms:created>
  <dcterms:modified xsi:type="dcterms:W3CDTF">2023-05-05T15:46:00Z</dcterms:modified>
</cp:coreProperties>
</file>