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96D" w:rsidRPr="00AF4296" w:rsidRDefault="007E534E" w:rsidP="00D3496D">
      <w:pPr>
        <w:spacing w:after="0" w:line="240" w:lineRule="auto"/>
        <w:jc w:val="right"/>
        <w:rPr>
          <w:rFonts w:eastAsia="Times New Roman" w:cstheme="minorHAnsi"/>
          <w:b/>
          <w:i/>
          <w:color w:val="000000"/>
          <w:lang w:eastAsia="pl-PL"/>
        </w:rPr>
      </w:pPr>
      <w:r w:rsidRPr="00AF4296">
        <w:rPr>
          <w:rFonts w:eastAsia="Times New Roman" w:cstheme="minorHAnsi"/>
          <w:b/>
          <w:i/>
          <w:color w:val="000000"/>
          <w:lang w:eastAsia="pl-PL"/>
        </w:rPr>
        <w:t xml:space="preserve">Załącznik </w:t>
      </w:r>
      <w:bookmarkStart w:id="0" w:name="_GoBack"/>
      <w:bookmarkEnd w:id="0"/>
      <w:r w:rsidR="00AF4296">
        <w:rPr>
          <w:rFonts w:eastAsia="Times New Roman" w:cstheme="minorHAnsi"/>
          <w:b/>
          <w:i/>
          <w:color w:val="000000"/>
          <w:lang w:eastAsia="pl-PL"/>
        </w:rPr>
        <w:t>do Zapytania Ofertowego</w:t>
      </w:r>
      <w:r w:rsidR="003A11C6">
        <w:rPr>
          <w:rFonts w:eastAsia="Times New Roman" w:cstheme="minorHAnsi"/>
          <w:b/>
          <w:i/>
          <w:color w:val="000000"/>
          <w:lang w:eastAsia="pl-PL"/>
        </w:rPr>
        <w:t xml:space="preserve"> – instalacje solarne</w:t>
      </w:r>
    </w:p>
    <w:p w:rsidR="00D3496D" w:rsidRPr="00AF4296" w:rsidRDefault="00D3496D" w:rsidP="00D3496D">
      <w:pPr>
        <w:tabs>
          <w:tab w:val="left" w:pos="0"/>
        </w:tabs>
        <w:spacing w:after="0" w:line="264" w:lineRule="auto"/>
        <w:ind w:right="-142"/>
        <w:jc w:val="right"/>
        <w:rPr>
          <w:rFonts w:eastAsia="Times New Roman" w:cstheme="minorHAnsi"/>
          <w:i/>
          <w:color w:val="000000"/>
          <w:lang w:eastAsia="pl-PL"/>
        </w:rPr>
      </w:pPr>
    </w:p>
    <w:p w:rsidR="00D3496D" w:rsidRPr="00AF4296" w:rsidRDefault="00D3496D" w:rsidP="00D3496D">
      <w:pPr>
        <w:tabs>
          <w:tab w:val="left" w:pos="0"/>
        </w:tabs>
        <w:spacing w:after="0" w:line="264" w:lineRule="auto"/>
        <w:ind w:right="-142"/>
        <w:rPr>
          <w:rFonts w:eastAsia="Times New Roman" w:cstheme="minorHAnsi"/>
          <w:i/>
          <w:color w:val="000000"/>
          <w:lang w:eastAsia="pl-PL"/>
        </w:rPr>
      </w:pPr>
    </w:p>
    <w:p w:rsidR="006C1CED" w:rsidRPr="00AF4296" w:rsidRDefault="006C1CED" w:rsidP="00D3496D">
      <w:pPr>
        <w:tabs>
          <w:tab w:val="left" w:pos="0"/>
        </w:tabs>
        <w:spacing w:after="0" w:line="264" w:lineRule="auto"/>
        <w:ind w:right="-142"/>
        <w:rPr>
          <w:rFonts w:eastAsia="Times New Roman" w:cstheme="minorHAnsi"/>
          <w:i/>
          <w:color w:val="000000"/>
          <w:lang w:eastAsia="pl-PL"/>
        </w:rPr>
      </w:pPr>
    </w:p>
    <w:p w:rsidR="00D3496D" w:rsidRPr="00AF4296" w:rsidRDefault="00D3496D" w:rsidP="00D3496D">
      <w:pPr>
        <w:spacing w:after="0" w:line="240" w:lineRule="auto"/>
        <w:jc w:val="center"/>
        <w:rPr>
          <w:rFonts w:eastAsia="Times New Roman" w:cstheme="minorHAnsi"/>
          <w:b/>
          <w:iCs/>
          <w:color w:val="000000"/>
          <w:lang w:eastAsia="pl-PL"/>
        </w:rPr>
      </w:pPr>
      <w:r w:rsidRPr="00AF4296">
        <w:rPr>
          <w:rFonts w:eastAsia="Times New Roman" w:cstheme="minorHAnsi"/>
          <w:b/>
          <w:iCs/>
          <w:color w:val="000000"/>
          <w:lang w:eastAsia="pl-PL"/>
        </w:rPr>
        <w:t>OPIS PRZEDMIOTU  ZAMÓWIENIA</w:t>
      </w:r>
    </w:p>
    <w:p w:rsidR="00D3496D" w:rsidRPr="00AF4296" w:rsidRDefault="00D3496D" w:rsidP="00D3496D">
      <w:pPr>
        <w:spacing w:after="0" w:line="240" w:lineRule="auto"/>
        <w:jc w:val="center"/>
        <w:rPr>
          <w:rFonts w:eastAsia="Times New Roman" w:cstheme="minorHAnsi"/>
          <w:b/>
          <w:iCs/>
          <w:color w:val="000000"/>
          <w:lang w:eastAsia="pl-PL"/>
        </w:rPr>
      </w:pPr>
    </w:p>
    <w:p w:rsidR="00D3496D" w:rsidRPr="00AF4296" w:rsidRDefault="00D3496D" w:rsidP="00D3496D">
      <w:pPr>
        <w:spacing w:after="0" w:line="240" w:lineRule="auto"/>
        <w:rPr>
          <w:rFonts w:eastAsia="Times New Roman" w:cstheme="minorHAnsi"/>
          <w:b/>
          <w:iCs/>
          <w:color w:val="000000"/>
          <w:lang w:eastAsia="pl-PL"/>
        </w:rPr>
      </w:pPr>
    </w:p>
    <w:p w:rsidR="00D3496D" w:rsidRPr="00AF4296" w:rsidRDefault="00D3496D" w:rsidP="00D3496D">
      <w:pPr>
        <w:spacing w:after="0" w:line="240" w:lineRule="auto"/>
        <w:ind w:right="-284"/>
        <w:rPr>
          <w:rFonts w:eastAsia="Times New Roman" w:cstheme="minorHAnsi"/>
          <w:color w:val="000000"/>
          <w:lang w:eastAsia="pl-PL"/>
        </w:rPr>
      </w:pPr>
      <w:r w:rsidRPr="00AF4296">
        <w:rPr>
          <w:rFonts w:eastAsia="Times New Roman" w:cstheme="minorHAnsi"/>
          <w:color w:val="000000"/>
          <w:lang w:eastAsia="pl-PL"/>
        </w:rPr>
        <w:t xml:space="preserve">D o t y c z y:  </w:t>
      </w:r>
    </w:p>
    <w:p w:rsidR="00D3496D" w:rsidRPr="009C5251" w:rsidRDefault="00D3496D" w:rsidP="00D3496D">
      <w:pPr>
        <w:spacing w:after="0" w:line="240" w:lineRule="auto"/>
        <w:jc w:val="center"/>
        <w:rPr>
          <w:rFonts w:eastAsia="Times New Roman" w:cstheme="minorHAnsi"/>
          <w:b/>
          <w:i/>
          <w:color w:val="000000"/>
          <w:sz w:val="24"/>
          <w:szCs w:val="24"/>
          <w:lang w:eastAsia="pl-PL"/>
        </w:rPr>
      </w:pPr>
      <w:r w:rsidRPr="009C5251">
        <w:rPr>
          <w:rFonts w:eastAsia="Times New Roman" w:cstheme="minorHAnsi"/>
          <w:color w:val="000000"/>
          <w:sz w:val="24"/>
          <w:szCs w:val="24"/>
          <w:lang w:eastAsia="pl-PL"/>
        </w:rPr>
        <w:t xml:space="preserve"> </w:t>
      </w:r>
      <w:r w:rsidRPr="009C5251">
        <w:rPr>
          <w:rFonts w:eastAsia="Times New Roman" w:cstheme="minorHAnsi"/>
          <w:b/>
          <w:i/>
          <w:color w:val="000000"/>
          <w:sz w:val="24"/>
          <w:szCs w:val="24"/>
          <w:lang w:eastAsia="pl-PL"/>
        </w:rPr>
        <w:t>„</w:t>
      </w:r>
      <w:r w:rsidR="00E212E0">
        <w:rPr>
          <w:rFonts w:eastAsia="Times New Roman" w:cstheme="minorHAnsi"/>
          <w:b/>
          <w:i/>
          <w:color w:val="000000"/>
          <w:sz w:val="24"/>
          <w:szCs w:val="24"/>
          <w:lang w:eastAsia="pl-PL"/>
        </w:rPr>
        <w:t xml:space="preserve">Dostawa i montaż instalacji OZE w zakresie </w:t>
      </w:r>
      <w:proofErr w:type="spellStart"/>
      <w:r w:rsidR="00EB70D6" w:rsidRPr="009C5251">
        <w:rPr>
          <w:rFonts w:eastAsia="Times New Roman" w:cstheme="minorHAnsi"/>
          <w:b/>
          <w:i/>
          <w:color w:val="000000"/>
          <w:sz w:val="24"/>
          <w:szCs w:val="24"/>
          <w:lang w:val="cs-CZ" w:eastAsia="pl-PL"/>
        </w:rPr>
        <w:t>kolektorów</w:t>
      </w:r>
      <w:proofErr w:type="spellEnd"/>
      <w:r w:rsidR="00EB70D6" w:rsidRPr="009C5251">
        <w:rPr>
          <w:rFonts w:eastAsia="Times New Roman" w:cstheme="minorHAnsi"/>
          <w:b/>
          <w:i/>
          <w:color w:val="000000"/>
          <w:sz w:val="24"/>
          <w:szCs w:val="24"/>
          <w:lang w:val="cs-CZ" w:eastAsia="pl-PL"/>
        </w:rPr>
        <w:t xml:space="preserve"> </w:t>
      </w:r>
      <w:proofErr w:type="spellStart"/>
      <w:r w:rsidR="00EB70D6" w:rsidRPr="009C5251">
        <w:rPr>
          <w:rFonts w:eastAsia="Times New Roman" w:cstheme="minorHAnsi"/>
          <w:b/>
          <w:i/>
          <w:color w:val="000000"/>
          <w:sz w:val="24"/>
          <w:szCs w:val="24"/>
          <w:lang w:val="cs-CZ" w:eastAsia="pl-PL"/>
        </w:rPr>
        <w:t>słonecznych</w:t>
      </w:r>
      <w:proofErr w:type="spellEnd"/>
      <w:r w:rsidR="00EE505F" w:rsidRPr="009C5251">
        <w:rPr>
          <w:rFonts w:eastAsia="Times New Roman" w:cstheme="minorHAnsi"/>
          <w:b/>
          <w:i/>
          <w:color w:val="000000"/>
          <w:sz w:val="24"/>
          <w:szCs w:val="24"/>
          <w:lang w:eastAsia="pl-PL"/>
        </w:rPr>
        <w:t>”</w:t>
      </w:r>
    </w:p>
    <w:p w:rsidR="00D3496D" w:rsidRPr="00AF4296" w:rsidRDefault="00D3496D" w:rsidP="00D3496D">
      <w:pPr>
        <w:spacing w:after="0" w:line="240" w:lineRule="auto"/>
        <w:jc w:val="center"/>
        <w:rPr>
          <w:rFonts w:eastAsia="Times New Roman" w:cstheme="minorHAnsi"/>
          <w:b/>
          <w:i/>
          <w:color w:val="000000"/>
          <w:lang w:eastAsia="pl-PL"/>
        </w:rPr>
      </w:pPr>
    </w:p>
    <w:p w:rsidR="00D3496D" w:rsidRPr="00AF4296" w:rsidRDefault="00D3496D" w:rsidP="00D3496D">
      <w:pPr>
        <w:spacing w:after="0" w:line="240" w:lineRule="auto"/>
        <w:jc w:val="center"/>
        <w:rPr>
          <w:rFonts w:eastAsia="Times New Roman" w:cstheme="minorHAnsi"/>
          <w:b/>
          <w:i/>
          <w:color w:val="000000"/>
          <w:lang w:eastAsia="pl-PL"/>
        </w:rPr>
      </w:pPr>
    </w:p>
    <w:p w:rsidR="00D3496D" w:rsidRPr="00AF4296" w:rsidRDefault="00D3496D" w:rsidP="00D3496D">
      <w:pPr>
        <w:spacing w:after="0" w:line="240" w:lineRule="auto"/>
        <w:ind w:firstLine="926"/>
        <w:contextualSpacing/>
        <w:jc w:val="both"/>
        <w:rPr>
          <w:rFonts w:eastAsia="Calibri" w:cstheme="minorHAnsi"/>
          <w:color w:val="000000"/>
          <w:lang w:val="cs-CZ"/>
        </w:rPr>
      </w:pPr>
      <w:r w:rsidRPr="00AF4296">
        <w:rPr>
          <w:rFonts w:eastAsia="Calibri" w:cstheme="minorHAnsi"/>
          <w:color w:val="000000"/>
          <w:lang w:val="cs-CZ"/>
        </w:rPr>
        <w:t xml:space="preserve">Przedmiotem zamówienia jest </w:t>
      </w:r>
      <w:r w:rsidR="00EB70D6">
        <w:rPr>
          <w:rFonts w:eastAsia="Calibri" w:cstheme="minorHAnsi"/>
          <w:b/>
          <w:color w:val="000000"/>
          <w:lang w:val="cs-CZ"/>
        </w:rPr>
        <w:t>dostawa i montaż kolektorów słonecznych wspomagających c.w.u</w:t>
      </w:r>
      <w:r w:rsidR="00EB70D6" w:rsidRPr="00E212E0">
        <w:rPr>
          <w:rFonts w:eastAsia="Calibri" w:cstheme="minorHAnsi"/>
          <w:b/>
          <w:color w:val="000000"/>
          <w:lang w:val="cs-CZ"/>
        </w:rPr>
        <w:t>.</w:t>
      </w:r>
      <w:r w:rsidRPr="00E212E0">
        <w:rPr>
          <w:rFonts w:eastAsia="Calibri" w:cstheme="minorHAnsi"/>
          <w:b/>
          <w:color w:val="000000"/>
          <w:lang w:val="cs-CZ"/>
        </w:rPr>
        <w:t xml:space="preserve"> </w:t>
      </w:r>
      <w:r w:rsidR="00EE505F" w:rsidRPr="00E212E0">
        <w:rPr>
          <w:rFonts w:eastAsia="Calibri" w:cstheme="minorHAnsi"/>
          <w:b/>
          <w:i/>
          <w:color w:val="000000"/>
        </w:rPr>
        <w:t>na dach</w:t>
      </w:r>
      <w:r w:rsidR="009C5251" w:rsidRPr="00E212E0">
        <w:rPr>
          <w:rFonts w:eastAsia="Calibri" w:cstheme="minorHAnsi"/>
          <w:b/>
          <w:i/>
          <w:color w:val="000000"/>
        </w:rPr>
        <w:t>ach</w:t>
      </w:r>
      <w:r w:rsidR="00EE505F" w:rsidRPr="00E212E0">
        <w:rPr>
          <w:rFonts w:eastAsia="Calibri" w:cstheme="minorHAnsi"/>
          <w:b/>
          <w:i/>
          <w:color w:val="000000"/>
        </w:rPr>
        <w:t xml:space="preserve"> </w:t>
      </w:r>
      <w:r w:rsidR="009C5251" w:rsidRPr="00E212E0">
        <w:rPr>
          <w:rFonts w:eastAsia="Calibri" w:cstheme="minorHAnsi"/>
          <w:b/>
          <w:i/>
          <w:color w:val="000000"/>
        </w:rPr>
        <w:t>budowanych domków na wynajem</w:t>
      </w:r>
      <w:r w:rsidR="00EE505F" w:rsidRPr="00E212E0">
        <w:rPr>
          <w:rFonts w:eastAsia="Calibri" w:cstheme="minorHAnsi"/>
          <w:b/>
          <w:i/>
          <w:color w:val="000000"/>
        </w:rPr>
        <w:t xml:space="preserve"> </w:t>
      </w:r>
      <w:r w:rsidR="00EE505F" w:rsidRPr="00EE505F">
        <w:rPr>
          <w:rFonts w:eastAsia="Calibri" w:cstheme="minorHAnsi"/>
          <w:b/>
          <w:i/>
          <w:color w:val="000000"/>
        </w:rPr>
        <w:t>w Gostyniu przy ul. Motyla 42C</w:t>
      </w:r>
      <w:r w:rsidRPr="00AF4296">
        <w:rPr>
          <w:rFonts w:eastAsia="Calibri" w:cstheme="minorHAnsi"/>
          <w:color w:val="000000"/>
          <w:lang w:val="cs-CZ"/>
        </w:rPr>
        <w:t xml:space="preserve"> </w:t>
      </w:r>
      <w:r w:rsidR="00EE505F">
        <w:rPr>
          <w:rFonts w:eastAsia="Calibri" w:cstheme="minorHAnsi"/>
          <w:color w:val="000000"/>
          <w:lang w:val="cs-CZ"/>
        </w:rPr>
        <w:t>.</w:t>
      </w:r>
    </w:p>
    <w:p w:rsidR="006C1CED" w:rsidRPr="00AF4296" w:rsidRDefault="00311209" w:rsidP="006C1CED">
      <w:pPr>
        <w:numPr>
          <w:ilvl w:val="0"/>
          <w:numId w:val="1"/>
        </w:numPr>
        <w:tabs>
          <w:tab w:val="left" w:pos="284"/>
        </w:tabs>
        <w:suppressAutoHyphens/>
        <w:spacing w:after="0" w:line="240" w:lineRule="auto"/>
        <w:ind w:left="284" w:hanging="284"/>
        <w:jc w:val="both"/>
        <w:rPr>
          <w:rFonts w:eastAsia="Times New Roman" w:cstheme="minorHAnsi"/>
          <w:lang w:eastAsia="ar-SA"/>
        </w:rPr>
      </w:pPr>
      <w:r>
        <w:rPr>
          <w:rFonts w:eastAsia="Times New Roman" w:cstheme="minorHAnsi"/>
          <w:lang w:eastAsia="ar-SA"/>
        </w:rPr>
        <w:t xml:space="preserve">Wykonanie </w:t>
      </w:r>
      <w:r w:rsidRPr="00E4688B">
        <w:rPr>
          <w:rFonts w:eastAsia="Times New Roman" w:cstheme="minorHAnsi"/>
          <w:color w:val="000000" w:themeColor="text1"/>
          <w:lang w:eastAsia="ar-SA"/>
        </w:rPr>
        <w:t xml:space="preserve">konstrukcji </w:t>
      </w:r>
      <w:r w:rsidR="00EE505F" w:rsidRPr="00E4688B">
        <w:rPr>
          <w:rFonts w:eastAsia="Times New Roman" w:cstheme="minorHAnsi"/>
          <w:color w:val="000000" w:themeColor="text1"/>
          <w:lang w:eastAsia="ar-SA"/>
        </w:rPr>
        <w:t>mocującej na powierzchni</w:t>
      </w:r>
      <w:r w:rsidRPr="00E4688B">
        <w:rPr>
          <w:rFonts w:eastAsia="Times New Roman" w:cstheme="minorHAnsi"/>
          <w:color w:val="000000" w:themeColor="text1"/>
          <w:lang w:eastAsia="ar-SA"/>
        </w:rPr>
        <w:t xml:space="preserve"> dachu</w:t>
      </w:r>
      <w:r w:rsidR="00091908" w:rsidRPr="00E4688B">
        <w:rPr>
          <w:rFonts w:eastAsia="Times New Roman" w:cstheme="minorHAnsi"/>
          <w:color w:val="000000" w:themeColor="text1"/>
          <w:lang w:eastAsia="ar-SA"/>
        </w:rPr>
        <w:t xml:space="preserve"> </w:t>
      </w:r>
      <w:r w:rsidR="00EB70D6">
        <w:rPr>
          <w:rFonts w:eastAsia="Times New Roman" w:cstheme="minorHAnsi"/>
          <w:color w:val="000000" w:themeColor="text1"/>
          <w:lang w:eastAsia="ar-SA"/>
        </w:rPr>
        <w:t xml:space="preserve">dla montażu </w:t>
      </w:r>
      <w:r w:rsidR="00EB70D6" w:rsidRPr="00EB70D6">
        <w:rPr>
          <w:rFonts w:eastAsia="Times New Roman" w:cstheme="minorHAnsi"/>
          <w:color w:val="000000" w:themeColor="text1"/>
          <w:lang w:eastAsia="ar-SA"/>
        </w:rPr>
        <w:t>kolektorów słonecznych wspomagających c.w.u.</w:t>
      </w:r>
      <w:r w:rsidR="00C31564">
        <w:rPr>
          <w:rFonts w:eastAsia="Times New Roman" w:cstheme="minorHAnsi"/>
          <w:color w:val="000000" w:themeColor="text1"/>
          <w:lang w:eastAsia="ar-SA"/>
        </w:rPr>
        <w:t xml:space="preserve"> dla standardowych potrzeb 4-</w:t>
      </w:r>
      <w:r w:rsidR="009C5251">
        <w:rPr>
          <w:rFonts w:eastAsia="Times New Roman" w:cstheme="minorHAnsi"/>
          <w:color w:val="000000" w:themeColor="text1"/>
          <w:lang w:eastAsia="ar-SA"/>
        </w:rPr>
        <w:t>10</w:t>
      </w:r>
      <w:r w:rsidR="00C31564">
        <w:rPr>
          <w:rFonts w:eastAsia="Times New Roman" w:cstheme="minorHAnsi"/>
          <w:color w:val="000000" w:themeColor="text1"/>
          <w:lang w:eastAsia="ar-SA"/>
        </w:rPr>
        <w:t xml:space="preserve"> osób</w:t>
      </w:r>
    </w:p>
    <w:p w:rsidR="00871666" w:rsidRDefault="00871666" w:rsidP="006C1CED">
      <w:pPr>
        <w:numPr>
          <w:ilvl w:val="0"/>
          <w:numId w:val="1"/>
        </w:numPr>
        <w:tabs>
          <w:tab w:val="left" w:pos="284"/>
        </w:tabs>
        <w:suppressAutoHyphens/>
        <w:spacing w:after="0" w:line="240" w:lineRule="auto"/>
        <w:ind w:left="142" w:hanging="142"/>
        <w:jc w:val="both"/>
        <w:rPr>
          <w:rFonts w:eastAsia="Times New Roman" w:cstheme="minorHAnsi"/>
          <w:lang w:eastAsia="ar-SA"/>
        </w:rPr>
      </w:pPr>
      <w:r>
        <w:rPr>
          <w:rFonts w:eastAsia="Times New Roman" w:cstheme="minorHAnsi"/>
          <w:lang w:eastAsia="ar-SA"/>
        </w:rPr>
        <w:t xml:space="preserve">  </w:t>
      </w:r>
      <w:r w:rsidR="006C1CED" w:rsidRPr="00693BDB">
        <w:rPr>
          <w:rFonts w:eastAsia="Times New Roman" w:cstheme="minorHAnsi"/>
          <w:lang w:eastAsia="ar-SA"/>
        </w:rPr>
        <w:t xml:space="preserve">Wykonanie instalacji </w:t>
      </w:r>
      <w:r w:rsidR="00EB70D6" w:rsidRPr="00693BDB">
        <w:rPr>
          <w:rFonts w:eastAsia="Times New Roman" w:cstheme="minorHAnsi"/>
          <w:lang w:eastAsia="ar-SA"/>
        </w:rPr>
        <w:t>kolektorów słonecznych</w:t>
      </w:r>
      <w:r w:rsidR="00EB70D6" w:rsidRPr="00693BDB">
        <w:rPr>
          <w:rFonts w:eastAsia="Times New Roman" w:cstheme="minorHAnsi"/>
          <w:lang w:eastAsia="pl-PL"/>
        </w:rPr>
        <w:t xml:space="preserve"> o</w:t>
      </w:r>
      <w:r w:rsidR="00C31564" w:rsidRPr="00693BDB">
        <w:rPr>
          <w:rFonts w:eastAsia="Times New Roman" w:cstheme="minorHAnsi"/>
          <w:lang w:eastAsia="pl-PL"/>
        </w:rPr>
        <w:t xml:space="preserve"> </w:t>
      </w:r>
      <w:r w:rsidR="00693BDB" w:rsidRPr="00693BDB">
        <w:rPr>
          <w:rFonts w:eastAsia="Times New Roman" w:cstheme="minorHAnsi"/>
          <w:lang w:eastAsia="pl-PL"/>
        </w:rPr>
        <w:t xml:space="preserve">jednostkowej mocy dla nasłonecznienia </w:t>
      </w:r>
      <w:r w:rsidRPr="00871666">
        <w:rPr>
          <w:rFonts w:eastAsia="Times New Roman" w:cstheme="minorHAnsi"/>
          <w:lang w:eastAsia="pl-PL"/>
        </w:rPr>
        <w:t xml:space="preserve">G=1000 </w:t>
      </w:r>
      <w:r>
        <w:rPr>
          <w:rFonts w:eastAsia="Times New Roman" w:cstheme="minorHAnsi"/>
          <w:lang w:eastAsia="pl-PL"/>
        </w:rPr>
        <w:t xml:space="preserve">   </w:t>
      </w:r>
    </w:p>
    <w:p w:rsidR="00C31564" w:rsidRPr="00693BDB" w:rsidRDefault="00871666" w:rsidP="00871666">
      <w:pPr>
        <w:tabs>
          <w:tab w:val="left" w:pos="284"/>
        </w:tabs>
        <w:suppressAutoHyphens/>
        <w:spacing w:after="0" w:line="240" w:lineRule="auto"/>
        <w:ind w:left="142"/>
        <w:jc w:val="both"/>
        <w:rPr>
          <w:rFonts w:eastAsia="Times New Roman" w:cstheme="minorHAnsi"/>
          <w:lang w:eastAsia="ar-SA"/>
        </w:rPr>
      </w:pPr>
      <w:r>
        <w:rPr>
          <w:rFonts w:eastAsia="Times New Roman" w:cstheme="minorHAnsi"/>
          <w:lang w:eastAsia="pl-PL"/>
        </w:rPr>
        <w:t xml:space="preserve">   </w:t>
      </w:r>
      <w:r w:rsidRPr="00871666">
        <w:rPr>
          <w:rFonts w:eastAsia="Times New Roman" w:cstheme="minorHAnsi"/>
          <w:lang w:eastAsia="pl-PL"/>
        </w:rPr>
        <w:t xml:space="preserve">W/m2 i różnicy temperatury </w:t>
      </w:r>
      <w:proofErr w:type="spellStart"/>
      <w:r w:rsidRPr="00871666">
        <w:rPr>
          <w:rFonts w:eastAsia="Times New Roman" w:cstheme="minorHAnsi"/>
          <w:lang w:eastAsia="pl-PL"/>
        </w:rPr>
        <w:t>dT</w:t>
      </w:r>
      <w:proofErr w:type="spellEnd"/>
      <w:r w:rsidRPr="00871666">
        <w:rPr>
          <w:rFonts w:eastAsia="Times New Roman" w:cstheme="minorHAnsi"/>
          <w:lang w:eastAsia="pl-PL"/>
        </w:rPr>
        <w:t xml:space="preserve">= 30K wg. PN-EN 12975 nie może być niższa niż 1,3 </w:t>
      </w:r>
      <w:proofErr w:type="spellStart"/>
      <w:r w:rsidRPr="00871666">
        <w:rPr>
          <w:rFonts w:eastAsia="Times New Roman" w:cstheme="minorHAnsi"/>
          <w:lang w:eastAsia="pl-PL"/>
        </w:rPr>
        <w:t>kW.</w:t>
      </w:r>
      <w:proofErr w:type="spellEnd"/>
    </w:p>
    <w:p w:rsidR="006C1CED" w:rsidRPr="00C31564" w:rsidRDefault="00282513" w:rsidP="006C1CED">
      <w:pPr>
        <w:numPr>
          <w:ilvl w:val="0"/>
          <w:numId w:val="1"/>
        </w:numPr>
        <w:tabs>
          <w:tab w:val="left" w:pos="284"/>
        </w:tabs>
        <w:suppressAutoHyphens/>
        <w:spacing w:after="0" w:line="240" w:lineRule="auto"/>
        <w:ind w:left="142" w:hanging="142"/>
        <w:jc w:val="both"/>
        <w:rPr>
          <w:rFonts w:eastAsia="Times New Roman" w:cstheme="minorHAnsi"/>
          <w:lang w:eastAsia="ar-SA"/>
        </w:rPr>
      </w:pPr>
      <w:r w:rsidRPr="00693BDB">
        <w:rPr>
          <w:rFonts w:eastAsia="Times New Roman" w:cstheme="minorHAnsi"/>
          <w:lang w:eastAsia="ar-SA"/>
        </w:rPr>
        <w:t xml:space="preserve">   </w:t>
      </w:r>
      <w:r w:rsidR="006C1CED" w:rsidRPr="00693BDB">
        <w:rPr>
          <w:rFonts w:eastAsia="Times New Roman" w:cstheme="minorHAnsi"/>
          <w:lang w:eastAsia="ar-SA"/>
        </w:rPr>
        <w:t xml:space="preserve">Wykonanie </w:t>
      </w:r>
      <w:r w:rsidR="00C31564" w:rsidRPr="00693BDB">
        <w:rPr>
          <w:rFonts w:eastAsia="Times New Roman" w:cstheme="minorHAnsi"/>
          <w:lang w:eastAsia="ar-SA"/>
        </w:rPr>
        <w:t>orurowania systemu</w:t>
      </w:r>
      <w:r w:rsidR="00E4688B" w:rsidRPr="00693BDB">
        <w:rPr>
          <w:rFonts w:eastAsia="Times New Roman" w:cstheme="minorHAnsi"/>
          <w:lang w:eastAsia="ar-SA"/>
        </w:rPr>
        <w:t xml:space="preserve">, </w:t>
      </w:r>
    </w:p>
    <w:p w:rsidR="006C1CED" w:rsidRPr="00AF4296" w:rsidRDefault="00282513" w:rsidP="006C1CED">
      <w:pPr>
        <w:numPr>
          <w:ilvl w:val="0"/>
          <w:numId w:val="1"/>
        </w:numPr>
        <w:tabs>
          <w:tab w:val="left" w:pos="284"/>
        </w:tabs>
        <w:suppressAutoHyphens/>
        <w:spacing w:after="0" w:line="240" w:lineRule="auto"/>
        <w:ind w:left="142" w:hanging="142"/>
        <w:jc w:val="both"/>
        <w:rPr>
          <w:rFonts w:eastAsia="Times New Roman" w:cstheme="minorHAnsi"/>
          <w:lang w:eastAsia="ar-SA"/>
        </w:rPr>
      </w:pPr>
      <w:r w:rsidRPr="00AF4296">
        <w:rPr>
          <w:rFonts w:eastAsia="Times New Roman" w:cstheme="minorHAnsi"/>
          <w:lang w:eastAsia="pl-PL"/>
        </w:rPr>
        <w:t xml:space="preserve">   </w:t>
      </w:r>
      <w:r w:rsidR="006C1CED" w:rsidRPr="00AF4296">
        <w:rPr>
          <w:rFonts w:eastAsia="Times New Roman" w:cstheme="minorHAnsi"/>
          <w:lang w:eastAsia="pl-PL"/>
        </w:rPr>
        <w:t xml:space="preserve">Montaż </w:t>
      </w:r>
      <w:r w:rsidR="00C31564">
        <w:rPr>
          <w:rFonts w:eastAsia="Times New Roman" w:cstheme="minorHAnsi"/>
          <w:lang w:eastAsia="pl-PL"/>
        </w:rPr>
        <w:t>zasobnika (podgrzewacza) min 400dm</w:t>
      </w:r>
      <w:r w:rsidR="00C31564" w:rsidRPr="00C31564">
        <w:rPr>
          <w:rFonts w:eastAsia="Times New Roman" w:cstheme="minorHAnsi"/>
          <w:vertAlign w:val="superscript"/>
          <w:lang w:eastAsia="pl-PL"/>
        </w:rPr>
        <w:t>3</w:t>
      </w:r>
      <w:r w:rsidR="006C1CED" w:rsidRPr="00AF4296">
        <w:rPr>
          <w:rFonts w:eastAsia="Times New Roman" w:cstheme="minorHAnsi"/>
          <w:lang w:eastAsia="pl-PL"/>
        </w:rPr>
        <w:t>,</w:t>
      </w:r>
    </w:p>
    <w:p w:rsidR="00C31564" w:rsidRDefault="000B3904" w:rsidP="000B3904">
      <w:pPr>
        <w:numPr>
          <w:ilvl w:val="0"/>
          <w:numId w:val="1"/>
        </w:numPr>
        <w:tabs>
          <w:tab w:val="left" w:pos="284"/>
        </w:tabs>
        <w:suppressAutoHyphens/>
        <w:spacing w:after="0" w:line="240" w:lineRule="auto"/>
        <w:ind w:left="284" w:hanging="284"/>
        <w:jc w:val="both"/>
        <w:rPr>
          <w:rFonts w:cstheme="minorHAnsi"/>
          <w:lang w:eastAsia="ar-SA"/>
        </w:rPr>
      </w:pPr>
      <w:r w:rsidRPr="00AF4296">
        <w:rPr>
          <w:rFonts w:cstheme="minorHAnsi"/>
          <w:lang w:eastAsia="ar-SA"/>
        </w:rPr>
        <w:t>Montaż</w:t>
      </w:r>
      <w:r w:rsidR="00C31564">
        <w:rPr>
          <w:rFonts w:cstheme="minorHAnsi"/>
          <w:lang w:eastAsia="ar-SA"/>
        </w:rPr>
        <w:t xml:space="preserve"> sterownika solarnego</w:t>
      </w:r>
      <w:r w:rsidR="00871666">
        <w:rPr>
          <w:rFonts w:cstheme="minorHAnsi"/>
          <w:lang w:eastAsia="ar-SA"/>
        </w:rPr>
        <w:t xml:space="preserve"> </w:t>
      </w:r>
      <w:r w:rsidR="00871666" w:rsidRPr="00871666">
        <w:rPr>
          <w:rFonts w:cstheme="minorHAnsi"/>
          <w:lang w:eastAsia="ar-SA"/>
        </w:rPr>
        <w:t>wyposażon</w:t>
      </w:r>
      <w:r w:rsidR="00871666">
        <w:rPr>
          <w:rFonts w:cstheme="minorHAnsi"/>
          <w:lang w:eastAsia="ar-SA"/>
        </w:rPr>
        <w:t>ego</w:t>
      </w:r>
      <w:r w:rsidR="00871666" w:rsidRPr="00871666">
        <w:rPr>
          <w:rFonts w:cstheme="minorHAnsi"/>
          <w:lang w:eastAsia="ar-SA"/>
        </w:rPr>
        <w:t xml:space="preserve"> w komplet min.2 czujników temperatury,</w:t>
      </w:r>
    </w:p>
    <w:p w:rsidR="000B3904" w:rsidRPr="00AF4296" w:rsidRDefault="00C31564" w:rsidP="000B3904">
      <w:pPr>
        <w:numPr>
          <w:ilvl w:val="0"/>
          <w:numId w:val="1"/>
        </w:numPr>
        <w:tabs>
          <w:tab w:val="left" w:pos="284"/>
        </w:tabs>
        <w:suppressAutoHyphens/>
        <w:spacing w:after="0" w:line="240" w:lineRule="auto"/>
        <w:ind w:left="284" w:hanging="284"/>
        <w:jc w:val="both"/>
        <w:rPr>
          <w:rFonts w:cstheme="minorHAnsi"/>
          <w:lang w:eastAsia="ar-SA"/>
        </w:rPr>
      </w:pPr>
      <w:r>
        <w:rPr>
          <w:rFonts w:cstheme="minorHAnsi"/>
        </w:rPr>
        <w:t>Montaż naczynia przeponowego oraz zestawu przyłączeniowego</w:t>
      </w:r>
    </w:p>
    <w:p w:rsidR="006C1CED" w:rsidRPr="00AF4296" w:rsidRDefault="006C1CED" w:rsidP="000B3904">
      <w:pPr>
        <w:tabs>
          <w:tab w:val="left" w:pos="284"/>
        </w:tabs>
        <w:suppressAutoHyphens/>
        <w:spacing w:after="0" w:line="240" w:lineRule="auto"/>
        <w:ind w:left="284"/>
        <w:jc w:val="both"/>
        <w:rPr>
          <w:rFonts w:eastAsia="Times New Roman" w:cstheme="minorHAnsi"/>
          <w:lang w:eastAsia="ar-SA"/>
        </w:rPr>
      </w:pPr>
    </w:p>
    <w:p w:rsidR="006C1CED" w:rsidRPr="00AF4296" w:rsidRDefault="006C1CED" w:rsidP="006C1CED">
      <w:pPr>
        <w:tabs>
          <w:tab w:val="left" w:pos="284"/>
        </w:tabs>
        <w:suppressAutoHyphens/>
        <w:spacing w:after="0" w:line="240" w:lineRule="auto"/>
        <w:jc w:val="both"/>
        <w:rPr>
          <w:rFonts w:eastAsia="Times New Roman" w:cstheme="minorHAnsi"/>
          <w:lang w:eastAsia="ar-SA"/>
        </w:rPr>
      </w:pPr>
      <w:r w:rsidRPr="00AF4296">
        <w:rPr>
          <w:rFonts w:eastAsia="Times New Roman" w:cstheme="minorHAnsi"/>
          <w:lang w:eastAsia="ar-SA"/>
        </w:rPr>
        <w:tab/>
        <w:t xml:space="preserve">Dla uzyskania </w:t>
      </w:r>
      <w:r w:rsidR="00C31564">
        <w:rPr>
          <w:rFonts w:eastAsia="Times New Roman" w:cstheme="minorHAnsi"/>
          <w:lang w:eastAsia="ar-SA"/>
        </w:rPr>
        <w:t>zakładanych parametrów</w:t>
      </w:r>
      <w:r w:rsidRPr="00AF4296">
        <w:rPr>
          <w:rFonts w:eastAsia="Times New Roman" w:cstheme="minorHAnsi"/>
          <w:lang w:eastAsia="ar-SA"/>
        </w:rPr>
        <w:t xml:space="preserve"> Wykonawca może zastosować </w:t>
      </w:r>
      <w:r w:rsidR="00C31564">
        <w:rPr>
          <w:rFonts w:eastAsia="Times New Roman" w:cstheme="minorHAnsi"/>
          <w:lang w:eastAsia="ar-SA"/>
        </w:rPr>
        <w:t xml:space="preserve"> kolektory o  większej powierzchni</w:t>
      </w:r>
    </w:p>
    <w:p w:rsidR="00D3496D" w:rsidRDefault="00D3496D" w:rsidP="00D3496D">
      <w:pPr>
        <w:tabs>
          <w:tab w:val="left" w:pos="284"/>
        </w:tabs>
        <w:suppressAutoHyphens/>
        <w:spacing w:after="0" w:line="240" w:lineRule="auto"/>
        <w:jc w:val="both"/>
        <w:rPr>
          <w:rFonts w:eastAsia="Times New Roman" w:cstheme="minorHAnsi"/>
          <w:lang w:eastAsia="ar-SA"/>
        </w:rPr>
      </w:pPr>
    </w:p>
    <w:p w:rsidR="00311209" w:rsidRPr="00AF4296" w:rsidRDefault="00311209" w:rsidP="00D3496D">
      <w:pPr>
        <w:tabs>
          <w:tab w:val="left" w:pos="284"/>
        </w:tabs>
        <w:suppressAutoHyphens/>
        <w:spacing w:after="0" w:line="240" w:lineRule="auto"/>
        <w:jc w:val="both"/>
        <w:rPr>
          <w:rFonts w:eastAsia="Times New Roman" w:cstheme="minorHAnsi"/>
          <w:lang w:eastAsia="ar-SA"/>
        </w:rPr>
      </w:pPr>
    </w:p>
    <w:p w:rsidR="00D3496D" w:rsidRPr="00AF4296" w:rsidRDefault="00D3496D" w:rsidP="00D3496D">
      <w:pPr>
        <w:spacing w:after="0" w:line="240" w:lineRule="auto"/>
        <w:ind w:firstLine="708"/>
        <w:jc w:val="both"/>
        <w:rPr>
          <w:rFonts w:eastAsia="Times New Roman" w:cstheme="minorHAnsi"/>
          <w:color w:val="000000"/>
          <w:u w:val="single"/>
          <w:lang w:eastAsia="pl-PL"/>
        </w:rPr>
      </w:pPr>
      <w:r w:rsidRPr="00AF4296">
        <w:rPr>
          <w:rFonts w:eastAsia="Times New Roman" w:cstheme="minorHAnsi"/>
          <w:color w:val="000000"/>
          <w:u w:val="single"/>
          <w:lang w:eastAsia="pl-PL"/>
        </w:rPr>
        <w:t>W związku z rodzajem prac wskazane jest by Wykonawca zapoznał się z miejscami dostawy i montażu przed złożeniem oferty.  Wizyta w miejscach poszczególnych lokalizacjach możliwa będzie po uprzednim uzgodnieniu terminu z Zamawiającym</w:t>
      </w:r>
      <w:r w:rsidR="006C1CED" w:rsidRPr="00AF4296">
        <w:rPr>
          <w:rFonts w:cstheme="minorHAnsi"/>
          <w:color w:val="000000"/>
          <w:u w:val="single"/>
        </w:rPr>
        <w:t xml:space="preserve"> lub użytkownikiem instalacji.</w:t>
      </w:r>
      <w:r w:rsidRPr="00AF4296">
        <w:rPr>
          <w:rFonts w:eastAsia="Times New Roman" w:cstheme="minorHAnsi"/>
          <w:color w:val="000000"/>
          <w:u w:val="single"/>
          <w:lang w:eastAsia="pl-PL"/>
        </w:rPr>
        <w:t xml:space="preserve"> </w:t>
      </w:r>
    </w:p>
    <w:p w:rsidR="006C1CED" w:rsidRPr="00AF4296" w:rsidRDefault="006C1CED" w:rsidP="00D3496D">
      <w:pPr>
        <w:spacing w:after="0" w:line="240" w:lineRule="auto"/>
        <w:ind w:firstLine="708"/>
        <w:jc w:val="both"/>
        <w:rPr>
          <w:rFonts w:eastAsia="Times New Roman" w:cstheme="minorHAnsi"/>
          <w:color w:val="000000"/>
          <w:u w:val="single"/>
          <w:lang w:eastAsia="pl-PL"/>
        </w:rPr>
      </w:pPr>
    </w:p>
    <w:p w:rsidR="006C1CED" w:rsidRPr="00AF4296" w:rsidRDefault="006C1CED" w:rsidP="00D3496D">
      <w:pPr>
        <w:spacing w:after="0" w:line="240" w:lineRule="auto"/>
        <w:ind w:firstLine="708"/>
        <w:jc w:val="both"/>
        <w:rPr>
          <w:rFonts w:eastAsia="Times New Roman" w:cstheme="minorHAnsi"/>
          <w:color w:val="000000"/>
          <w:u w:val="single"/>
          <w:lang w:eastAsia="pl-PL"/>
        </w:rPr>
      </w:pPr>
    </w:p>
    <w:p w:rsidR="00D3496D" w:rsidRPr="00AF4296" w:rsidRDefault="00D3496D" w:rsidP="00D3496D">
      <w:pPr>
        <w:autoSpaceDE w:val="0"/>
        <w:autoSpaceDN w:val="0"/>
        <w:adjustRightInd w:val="0"/>
        <w:spacing w:after="0" w:line="240" w:lineRule="auto"/>
        <w:ind w:firstLine="564"/>
        <w:jc w:val="both"/>
        <w:rPr>
          <w:rFonts w:eastAsia="Times New Roman" w:cstheme="minorHAnsi"/>
          <w:color w:val="0070C0"/>
          <w:lang w:eastAsia="pl-PL"/>
        </w:rPr>
      </w:pPr>
      <w:r w:rsidRPr="00AF4296">
        <w:rPr>
          <w:rFonts w:eastAsia="Times New Roman" w:cstheme="minorHAnsi"/>
          <w:lang w:eastAsia="pl-PL"/>
        </w:rPr>
        <w:t xml:space="preserve">Wymagane jest aby montaż instalacji </w:t>
      </w:r>
      <w:r w:rsidR="00C31564">
        <w:rPr>
          <w:rFonts w:eastAsia="Times New Roman" w:cstheme="minorHAnsi"/>
          <w:lang w:eastAsia="pl-PL"/>
        </w:rPr>
        <w:t>solarnej</w:t>
      </w:r>
      <w:r w:rsidRPr="00AF4296">
        <w:rPr>
          <w:rFonts w:eastAsia="Times New Roman" w:cstheme="minorHAnsi"/>
          <w:lang w:eastAsia="pl-PL"/>
        </w:rPr>
        <w:t xml:space="preserve"> był przeprowadzony przez osoby</w:t>
      </w:r>
      <w:r w:rsidR="009C5251">
        <w:rPr>
          <w:rFonts w:eastAsia="Times New Roman" w:cstheme="minorHAnsi"/>
          <w:lang w:eastAsia="pl-PL"/>
        </w:rPr>
        <w:t xml:space="preserve"> </w:t>
      </w:r>
      <w:r w:rsidRPr="00E212E0">
        <w:rPr>
          <w:rFonts w:eastAsia="Times New Roman" w:cstheme="minorHAnsi"/>
          <w:color w:val="000000" w:themeColor="text1"/>
          <w:lang w:eastAsia="pl-PL"/>
        </w:rPr>
        <w:t>posiadając</w:t>
      </w:r>
      <w:r w:rsidR="009C5251" w:rsidRPr="00E212E0">
        <w:rPr>
          <w:rFonts w:eastAsia="Times New Roman" w:cstheme="minorHAnsi"/>
          <w:color w:val="000000" w:themeColor="text1"/>
          <w:lang w:eastAsia="pl-PL"/>
        </w:rPr>
        <w:t>e odpowiednie kwalifikacje oraz doświadczenie</w:t>
      </w:r>
      <w:r w:rsidR="00091908" w:rsidRPr="00E212E0">
        <w:rPr>
          <w:rFonts w:eastAsia="Times New Roman" w:cstheme="minorHAnsi"/>
          <w:color w:val="000000" w:themeColor="text1"/>
          <w:lang w:eastAsia="pl-PL"/>
        </w:rPr>
        <w:t>.</w:t>
      </w:r>
      <w:r w:rsidR="00091908" w:rsidRPr="00E4688B">
        <w:rPr>
          <w:rFonts w:eastAsia="Times New Roman" w:cstheme="minorHAnsi"/>
          <w:color w:val="0070C0"/>
          <w:lang w:eastAsia="pl-PL"/>
        </w:rPr>
        <w:t xml:space="preserve">  </w:t>
      </w:r>
      <w:r w:rsidRPr="00E4688B">
        <w:rPr>
          <w:rFonts w:eastAsia="Times New Roman" w:cstheme="minorHAnsi"/>
          <w:color w:val="000000"/>
          <w:lang w:eastAsia="pl-PL"/>
        </w:rPr>
        <w:t>Osoby te</w:t>
      </w:r>
      <w:r w:rsidR="006C1CED" w:rsidRPr="00E4688B">
        <w:rPr>
          <w:rFonts w:eastAsia="Times New Roman" w:cstheme="minorHAnsi"/>
          <w:color w:val="000000"/>
          <w:lang w:eastAsia="pl-PL"/>
        </w:rPr>
        <w:t xml:space="preserve"> muszą posiadać minimum roczne</w:t>
      </w:r>
      <w:r w:rsidR="00E4688B" w:rsidRPr="00E4688B">
        <w:rPr>
          <w:rFonts w:eastAsia="Times New Roman" w:cstheme="minorHAnsi"/>
          <w:color w:val="000000"/>
          <w:lang w:eastAsia="pl-PL"/>
        </w:rPr>
        <w:t xml:space="preserve"> doświadczenie</w:t>
      </w:r>
      <w:r w:rsidR="00E4688B">
        <w:rPr>
          <w:rFonts w:eastAsia="Times New Roman" w:cstheme="minorHAnsi"/>
          <w:color w:val="000000"/>
          <w:lang w:eastAsia="pl-PL"/>
        </w:rPr>
        <w:t xml:space="preserve"> w montażu instalacji </w:t>
      </w:r>
      <w:r w:rsidR="00C31564">
        <w:rPr>
          <w:rFonts w:eastAsia="Times New Roman" w:cstheme="minorHAnsi"/>
          <w:color w:val="000000"/>
          <w:lang w:eastAsia="pl-PL"/>
        </w:rPr>
        <w:t>solarnych</w:t>
      </w:r>
      <w:r w:rsidRPr="00AF4296">
        <w:rPr>
          <w:rFonts w:eastAsia="Times New Roman" w:cstheme="minorHAnsi"/>
          <w:color w:val="000000"/>
          <w:lang w:eastAsia="pl-PL"/>
        </w:rPr>
        <w:t>.</w:t>
      </w:r>
    </w:p>
    <w:p w:rsidR="00D3496D" w:rsidRPr="00AF4296" w:rsidRDefault="00D3496D" w:rsidP="00D3496D">
      <w:pPr>
        <w:autoSpaceDE w:val="0"/>
        <w:autoSpaceDN w:val="0"/>
        <w:adjustRightInd w:val="0"/>
        <w:spacing w:after="0" w:line="240" w:lineRule="auto"/>
        <w:ind w:firstLine="564"/>
        <w:jc w:val="both"/>
        <w:rPr>
          <w:rFonts w:eastAsia="Times New Roman" w:cstheme="minorHAnsi"/>
          <w:lang w:eastAsia="pl-PL"/>
        </w:rPr>
      </w:pPr>
      <w:r w:rsidRPr="00AF4296">
        <w:rPr>
          <w:rFonts w:eastAsia="Times New Roman" w:cstheme="minorHAnsi"/>
          <w:lang w:eastAsia="pl-PL"/>
        </w:rPr>
        <w:t>Montaż instalacji na dachach budynków może być przeprowadzony tylko przez osoby posiadające ważne badania lekarskie, badania do przeprowadzania prac na wysokości oraz szkolenia BHP.</w:t>
      </w:r>
    </w:p>
    <w:p w:rsidR="00D3496D" w:rsidRPr="00AF4296" w:rsidRDefault="00D3496D" w:rsidP="00D3496D">
      <w:pPr>
        <w:autoSpaceDE w:val="0"/>
        <w:autoSpaceDN w:val="0"/>
        <w:adjustRightInd w:val="0"/>
        <w:spacing w:after="0" w:line="240" w:lineRule="auto"/>
        <w:ind w:firstLine="564"/>
        <w:jc w:val="both"/>
        <w:rPr>
          <w:rFonts w:eastAsia="Times New Roman" w:cstheme="minorHAnsi"/>
          <w:color w:val="000000"/>
          <w:lang w:eastAsia="pl-PL"/>
        </w:rPr>
      </w:pPr>
      <w:r w:rsidRPr="00AF4296">
        <w:rPr>
          <w:rFonts w:eastAsia="Times New Roman" w:cstheme="minorHAnsi"/>
          <w:lang w:eastAsia="pl-PL"/>
        </w:rPr>
        <w:t xml:space="preserve"> Przedmiot zamówienia obejmuje, dostawę, montaż </w:t>
      </w:r>
      <w:r w:rsidR="00C31564">
        <w:rPr>
          <w:rFonts w:eastAsia="Times New Roman" w:cstheme="minorHAnsi"/>
          <w:lang w:eastAsia="pl-PL"/>
        </w:rPr>
        <w:t>systemu solarnego</w:t>
      </w:r>
      <w:r w:rsidRPr="00AF4296">
        <w:rPr>
          <w:rFonts w:eastAsia="Times New Roman" w:cstheme="minorHAnsi"/>
          <w:lang w:eastAsia="pl-PL"/>
        </w:rPr>
        <w:t xml:space="preserve">, sporządzenie dokumentacji powykonawczej oraz rozruch wszystkich </w:t>
      </w:r>
      <w:r w:rsidR="00C31564">
        <w:rPr>
          <w:rFonts w:eastAsia="Times New Roman" w:cstheme="minorHAnsi"/>
          <w:lang w:eastAsia="pl-PL"/>
        </w:rPr>
        <w:t xml:space="preserve">elementów </w:t>
      </w:r>
      <w:r w:rsidRPr="00AF4296">
        <w:rPr>
          <w:rFonts w:eastAsia="Times New Roman" w:cstheme="minorHAnsi"/>
          <w:lang w:eastAsia="pl-PL"/>
        </w:rPr>
        <w:t>systemów</w:t>
      </w:r>
      <w:r w:rsidR="00C31564">
        <w:rPr>
          <w:rFonts w:eastAsia="Times New Roman" w:cstheme="minorHAnsi"/>
          <w:lang w:eastAsia="pl-PL"/>
        </w:rPr>
        <w:t xml:space="preserve">, </w:t>
      </w:r>
      <w:r w:rsidRPr="00AF4296">
        <w:rPr>
          <w:rFonts w:eastAsia="Times New Roman" w:cstheme="minorHAnsi"/>
          <w:lang w:eastAsia="pl-PL"/>
        </w:rPr>
        <w:t xml:space="preserve"> </w:t>
      </w:r>
      <w:r w:rsidRPr="00AF4296">
        <w:rPr>
          <w:rFonts w:eastAsia="Calibri" w:cstheme="minorHAnsi"/>
        </w:rPr>
        <w:t>a także wszelkie inne czynności konieczne do należytego wykonania Za</w:t>
      </w:r>
      <w:r w:rsidR="003303BF" w:rsidRPr="00AF4296">
        <w:rPr>
          <w:rFonts w:eastAsia="Calibri" w:cstheme="minorHAnsi"/>
        </w:rPr>
        <w:t>mówienia opisane w niniejsz</w:t>
      </w:r>
      <w:r w:rsidR="00782942" w:rsidRPr="00AF4296">
        <w:rPr>
          <w:rFonts w:eastAsia="Calibri" w:cstheme="minorHAnsi"/>
        </w:rPr>
        <w:t>ym zapytaniu ofertowym</w:t>
      </w:r>
      <w:r w:rsidRPr="00AF4296">
        <w:rPr>
          <w:rFonts w:eastAsia="Calibri" w:cstheme="minorHAnsi"/>
        </w:rPr>
        <w:t>, bądź wymagane zgodnie z obowiązującym prawem</w:t>
      </w:r>
      <w:r w:rsidR="00782942" w:rsidRPr="00AF4296">
        <w:rPr>
          <w:rFonts w:eastAsia="Calibri" w:cstheme="minorHAnsi"/>
        </w:rPr>
        <w:t>.</w:t>
      </w:r>
    </w:p>
    <w:p w:rsidR="00311209" w:rsidRDefault="00D3496D" w:rsidP="00D3496D">
      <w:pPr>
        <w:autoSpaceDE w:val="0"/>
        <w:autoSpaceDN w:val="0"/>
        <w:adjustRightInd w:val="0"/>
        <w:spacing w:after="0" w:line="240" w:lineRule="auto"/>
        <w:jc w:val="both"/>
        <w:rPr>
          <w:rFonts w:eastAsia="Times New Roman" w:cstheme="minorHAnsi"/>
          <w:lang w:eastAsia="pl-PL"/>
        </w:rPr>
      </w:pPr>
      <w:r w:rsidRPr="00AF4296">
        <w:rPr>
          <w:rFonts w:eastAsia="Times New Roman" w:cstheme="minorHAnsi"/>
          <w:lang w:eastAsia="pl-PL"/>
        </w:rPr>
        <w:t xml:space="preserve">          </w:t>
      </w:r>
    </w:p>
    <w:p w:rsidR="00311209" w:rsidRDefault="00311209" w:rsidP="00D3496D">
      <w:pPr>
        <w:autoSpaceDE w:val="0"/>
        <w:autoSpaceDN w:val="0"/>
        <w:adjustRightInd w:val="0"/>
        <w:spacing w:after="0" w:line="240" w:lineRule="auto"/>
        <w:jc w:val="both"/>
        <w:rPr>
          <w:rFonts w:eastAsia="Times New Roman" w:cstheme="minorHAnsi"/>
          <w:lang w:eastAsia="pl-PL"/>
        </w:rPr>
      </w:pPr>
    </w:p>
    <w:p w:rsidR="00D3496D" w:rsidRPr="00AF4296" w:rsidRDefault="00D3496D" w:rsidP="00311209">
      <w:pPr>
        <w:autoSpaceDE w:val="0"/>
        <w:autoSpaceDN w:val="0"/>
        <w:adjustRightInd w:val="0"/>
        <w:spacing w:after="0" w:line="240" w:lineRule="auto"/>
        <w:ind w:firstLine="564"/>
        <w:jc w:val="both"/>
        <w:rPr>
          <w:rFonts w:eastAsia="Times New Roman" w:cstheme="minorHAnsi"/>
          <w:lang w:eastAsia="pl-PL"/>
        </w:rPr>
      </w:pPr>
      <w:r w:rsidRPr="00AF4296">
        <w:rPr>
          <w:rFonts w:eastAsia="Times New Roman" w:cstheme="minorHAnsi"/>
          <w:lang w:eastAsia="pl-PL"/>
        </w:rPr>
        <w:t>W zakresie wykonania prac związanych z przedmiotem zamówienia, Wykonawca wykona wszelkie prace niezbędne do realizacji zadania, m.in. takie jak:</w:t>
      </w:r>
    </w:p>
    <w:p w:rsidR="006C1CED" w:rsidRPr="00E8085B" w:rsidRDefault="006C1CED" w:rsidP="00E8085B">
      <w:pPr>
        <w:pStyle w:val="Akapitzlist"/>
        <w:numPr>
          <w:ilvl w:val="0"/>
          <w:numId w:val="13"/>
        </w:numPr>
        <w:autoSpaceDE w:val="0"/>
        <w:autoSpaceDN w:val="0"/>
        <w:adjustRightInd w:val="0"/>
        <w:spacing w:after="0" w:line="240" w:lineRule="auto"/>
        <w:jc w:val="both"/>
        <w:rPr>
          <w:rFonts w:eastAsia="Times New Roman" w:cstheme="minorHAnsi"/>
          <w:lang w:eastAsia="pl-PL"/>
        </w:rPr>
      </w:pPr>
      <w:r w:rsidRPr="00E8085B">
        <w:rPr>
          <w:rFonts w:eastAsia="Times New Roman" w:cstheme="minorHAnsi"/>
          <w:lang w:eastAsia="pl-PL"/>
        </w:rPr>
        <w:t xml:space="preserve">dostawa oraz montaż niezbędnych systemowych konstrukcji, </w:t>
      </w:r>
      <w:r w:rsidR="00C31564" w:rsidRPr="00E8085B">
        <w:rPr>
          <w:rFonts w:eastAsia="Times New Roman" w:cstheme="minorHAnsi"/>
          <w:lang w:eastAsia="pl-PL"/>
        </w:rPr>
        <w:t>orurowania</w:t>
      </w:r>
      <w:r w:rsidRPr="00E8085B">
        <w:rPr>
          <w:rFonts w:eastAsia="Times New Roman" w:cstheme="minorHAnsi"/>
          <w:lang w:eastAsia="pl-PL"/>
        </w:rPr>
        <w:t xml:space="preserve"> i urządzeń dla instalacji </w:t>
      </w:r>
      <w:r w:rsidR="00C31564" w:rsidRPr="00E8085B">
        <w:rPr>
          <w:rFonts w:eastAsia="Times New Roman" w:cstheme="minorHAnsi"/>
          <w:lang w:eastAsia="pl-PL"/>
        </w:rPr>
        <w:t>systemu solarnego</w:t>
      </w:r>
    </w:p>
    <w:p w:rsidR="006C1CED" w:rsidRPr="00E8085B" w:rsidRDefault="006C1CED" w:rsidP="00E8085B">
      <w:pPr>
        <w:pStyle w:val="Akapitzlist"/>
        <w:numPr>
          <w:ilvl w:val="0"/>
          <w:numId w:val="13"/>
        </w:numPr>
        <w:autoSpaceDE w:val="0"/>
        <w:autoSpaceDN w:val="0"/>
        <w:adjustRightInd w:val="0"/>
        <w:spacing w:after="0" w:line="240" w:lineRule="auto"/>
        <w:jc w:val="both"/>
        <w:rPr>
          <w:rFonts w:eastAsia="Times New Roman" w:cstheme="minorHAnsi"/>
          <w:lang w:eastAsia="pl-PL"/>
        </w:rPr>
      </w:pPr>
      <w:r w:rsidRPr="00E8085B">
        <w:rPr>
          <w:rFonts w:eastAsia="Times New Roman" w:cstheme="minorHAnsi"/>
          <w:lang w:eastAsia="pl-PL"/>
        </w:rPr>
        <w:t xml:space="preserve">wykonanie przejść </w:t>
      </w:r>
      <w:r w:rsidR="00C31564" w:rsidRPr="00E8085B">
        <w:rPr>
          <w:rFonts w:eastAsia="Times New Roman" w:cstheme="minorHAnsi"/>
          <w:lang w:eastAsia="pl-PL"/>
        </w:rPr>
        <w:t>rur</w:t>
      </w:r>
      <w:r w:rsidRPr="00E8085B">
        <w:rPr>
          <w:rFonts w:eastAsia="Times New Roman" w:cstheme="minorHAnsi"/>
          <w:lang w:eastAsia="pl-PL"/>
        </w:rPr>
        <w:t xml:space="preserve"> przez przegrody (strop, dach, ściany), prowadzenia w terenie oraz zabezpieczenie ich,</w:t>
      </w:r>
    </w:p>
    <w:p w:rsidR="00871666" w:rsidRDefault="006C1CED" w:rsidP="00693BDB">
      <w:pPr>
        <w:pStyle w:val="Akapitzlist"/>
        <w:numPr>
          <w:ilvl w:val="0"/>
          <w:numId w:val="13"/>
        </w:numPr>
        <w:autoSpaceDE w:val="0"/>
        <w:autoSpaceDN w:val="0"/>
        <w:adjustRightInd w:val="0"/>
        <w:spacing w:after="0" w:line="240" w:lineRule="auto"/>
        <w:ind w:left="284" w:firstLine="0"/>
        <w:jc w:val="both"/>
        <w:rPr>
          <w:rFonts w:eastAsia="Times New Roman" w:cstheme="minorHAnsi"/>
          <w:lang w:eastAsia="pl-PL"/>
        </w:rPr>
      </w:pPr>
      <w:r w:rsidRPr="00E8085B">
        <w:rPr>
          <w:rFonts w:eastAsia="Times New Roman" w:cstheme="minorHAnsi"/>
          <w:lang w:eastAsia="pl-PL"/>
        </w:rPr>
        <w:t xml:space="preserve">montaż </w:t>
      </w:r>
      <w:r w:rsidR="00091908" w:rsidRPr="00E8085B">
        <w:rPr>
          <w:rFonts w:eastAsia="Times New Roman" w:cstheme="minorHAnsi"/>
          <w:lang w:eastAsia="pl-PL"/>
        </w:rPr>
        <w:t xml:space="preserve">sytemu </w:t>
      </w:r>
      <w:r w:rsidR="00C31564" w:rsidRPr="00E8085B">
        <w:rPr>
          <w:rFonts w:eastAsia="Times New Roman" w:cstheme="minorHAnsi"/>
          <w:lang w:eastAsia="pl-PL"/>
        </w:rPr>
        <w:t>zaworu</w:t>
      </w:r>
      <w:r w:rsidR="00E8085B" w:rsidRPr="00E8085B">
        <w:rPr>
          <w:rFonts w:eastAsia="Times New Roman" w:cstheme="minorHAnsi"/>
          <w:lang w:eastAsia="pl-PL"/>
        </w:rPr>
        <w:t xml:space="preserve"> zwrotnego i zaworu bezpieczeństwa</w:t>
      </w:r>
      <w:r w:rsidR="00C31564" w:rsidRPr="00E8085B">
        <w:rPr>
          <w:rFonts w:eastAsia="Times New Roman" w:cstheme="minorHAnsi"/>
          <w:lang w:eastAsia="pl-PL"/>
        </w:rPr>
        <w:t xml:space="preserve"> bezpieczeństwa</w:t>
      </w:r>
      <w:r w:rsidRPr="00E8085B">
        <w:rPr>
          <w:rFonts w:eastAsia="Times New Roman" w:cstheme="minorHAnsi"/>
          <w:lang w:eastAsia="pl-PL"/>
        </w:rPr>
        <w:t xml:space="preserve"> oraz wyraźne </w:t>
      </w:r>
      <w:r w:rsidR="00871666">
        <w:rPr>
          <w:rFonts w:eastAsia="Times New Roman" w:cstheme="minorHAnsi"/>
          <w:lang w:eastAsia="pl-PL"/>
        </w:rPr>
        <w:t xml:space="preserve">  </w:t>
      </w:r>
    </w:p>
    <w:p w:rsidR="006C1CED" w:rsidRPr="00E8085B" w:rsidRDefault="00871666" w:rsidP="00871666">
      <w:pPr>
        <w:pStyle w:val="Akapitzlist"/>
        <w:autoSpaceDE w:val="0"/>
        <w:autoSpaceDN w:val="0"/>
        <w:adjustRightInd w:val="0"/>
        <w:spacing w:after="0" w:line="240" w:lineRule="auto"/>
        <w:ind w:left="284"/>
        <w:jc w:val="both"/>
        <w:rPr>
          <w:rFonts w:eastAsia="Times New Roman" w:cstheme="minorHAnsi"/>
          <w:lang w:eastAsia="pl-PL"/>
        </w:rPr>
      </w:pPr>
      <w:r>
        <w:rPr>
          <w:rFonts w:eastAsia="Times New Roman" w:cstheme="minorHAnsi"/>
          <w:lang w:eastAsia="pl-PL"/>
        </w:rPr>
        <w:lastRenderedPageBreak/>
        <w:t xml:space="preserve">        </w:t>
      </w:r>
      <w:r w:rsidR="006C1CED" w:rsidRPr="00E8085B">
        <w:rPr>
          <w:rFonts w:eastAsia="Times New Roman" w:cstheme="minorHAnsi"/>
          <w:lang w:eastAsia="pl-PL"/>
        </w:rPr>
        <w:t>jego oznaczenie,</w:t>
      </w:r>
    </w:p>
    <w:p w:rsidR="00E8085B" w:rsidRPr="00E8085B" w:rsidRDefault="000B3904" w:rsidP="00E8085B">
      <w:pPr>
        <w:pStyle w:val="Akapitzlist"/>
        <w:numPr>
          <w:ilvl w:val="0"/>
          <w:numId w:val="13"/>
        </w:numPr>
        <w:tabs>
          <w:tab w:val="left" w:pos="284"/>
        </w:tabs>
        <w:suppressAutoHyphens/>
        <w:spacing w:after="0" w:line="240" w:lineRule="auto"/>
        <w:jc w:val="both"/>
        <w:rPr>
          <w:rFonts w:eastAsia="Times New Roman" w:cstheme="minorHAnsi"/>
          <w:lang w:eastAsia="ar-SA"/>
        </w:rPr>
      </w:pPr>
      <w:r w:rsidRPr="00E8085B">
        <w:rPr>
          <w:rFonts w:eastAsia="Times New Roman" w:cstheme="minorHAnsi"/>
          <w:lang w:eastAsia="ar-SA"/>
        </w:rPr>
        <w:t>montaż</w:t>
      </w:r>
      <w:r w:rsidR="00C31564" w:rsidRPr="00E8085B">
        <w:rPr>
          <w:rFonts w:eastAsia="Times New Roman" w:cstheme="minorHAnsi"/>
          <w:lang w:eastAsia="ar-SA"/>
        </w:rPr>
        <w:t xml:space="preserve"> </w:t>
      </w:r>
      <w:r w:rsidR="00E8085B" w:rsidRPr="00E8085B">
        <w:rPr>
          <w:rFonts w:eastAsia="Times New Roman" w:cstheme="minorHAnsi"/>
          <w:lang w:eastAsia="ar-SA"/>
        </w:rPr>
        <w:t xml:space="preserve">elektronicznej pompy obiegu solarnego o wskaźniku EEI ≤ 0,27 i wysokość podnoszenia min. 7 mH2O </w:t>
      </w:r>
    </w:p>
    <w:p w:rsidR="00E8085B" w:rsidRDefault="00E8085B" w:rsidP="00E8085B">
      <w:pPr>
        <w:pStyle w:val="Akapitzlist"/>
        <w:numPr>
          <w:ilvl w:val="0"/>
          <w:numId w:val="13"/>
        </w:numPr>
        <w:autoSpaceDE w:val="0"/>
        <w:autoSpaceDN w:val="0"/>
        <w:adjustRightInd w:val="0"/>
        <w:spacing w:after="0" w:line="240" w:lineRule="auto"/>
        <w:jc w:val="both"/>
        <w:rPr>
          <w:rFonts w:eastAsia="Times New Roman" w:cstheme="minorHAnsi"/>
          <w:lang w:eastAsia="pl-PL"/>
        </w:rPr>
      </w:pPr>
      <w:r w:rsidRPr="00E8085B">
        <w:rPr>
          <w:rFonts w:eastAsia="Times New Roman" w:cstheme="minorHAnsi"/>
          <w:lang w:eastAsia="pl-PL"/>
        </w:rPr>
        <w:t>montaż armatura do napełniania (co najmniej dwa zawory kulowe spustowe),</w:t>
      </w:r>
    </w:p>
    <w:p w:rsidR="00E8085B" w:rsidRDefault="00E8085B" w:rsidP="00E8085B">
      <w:pPr>
        <w:pStyle w:val="Akapitzlist"/>
        <w:numPr>
          <w:ilvl w:val="0"/>
          <w:numId w:val="13"/>
        </w:numPr>
        <w:autoSpaceDE w:val="0"/>
        <w:autoSpaceDN w:val="0"/>
        <w:adjustRightInd w:val="0"/>
        <w:spacing w:after="0" w:line="240" w:lineRule="auto"/>
        <w:jc w:val="both"/>
        <w:rPr>
          <w:rFonts w:eastAsia="Times New Roman" w:cstheme="minorHAnsi"/>
          <w:lang w:eastAsia="pl-PL"/>
        </w:rPr>
      </w:pPr>
      <w:r>
        <w:rPr>
          <w:rFonts w:eastAsia="Times New Roman" w:cstheme="minorHAnsi"/>
          <w:lang w:eastAsia="pl-PL"/>
        </w:rPr>
        <w:t>montaż separatora powietrza lub odpowietrznika,</w:t>
      </w:r>
    </w:p>
    <w:p w:rsidR="00E8085B" w:rsidRDefault="00E8085B" w:rsidP="00E8085B">
      <w:pPr>
        <w:pStyle w:val="Akapitzlist"/>
        <w:numPr>
          <w:ilvl w:val="0"/>
          <w:numId w:val="13"/>
        </w:numPr>
        <w:autoSpaceDE w:val="0"/>
        <w:autoSpaceDN w:val="0"/>
        <w:adjustRightInd w:val="0"/>
        <w:spacing w:after="0" w:line="240" w:lineRule="auto"/>
        <w:jc w:val="both"/>
        <w:rPr>
          <w:rFonts w:eastAsia="Times New Roman" w:cstheme="minorHAnsi"/>
          <w:lang w:eastAsia="pl-PL"/>
        </w:rPr>
      </w:pPr>
      <w:r>
        <w:rPr>
          <w:rFonts w:eastAsia="Times New Roman" w:cstheme="minorHAnsi"/>
          <w:lang w:eastAsia="pl-PL"/>
        </w:rPr>
        <w:t>montaż manometru,</w:t>
      </w:r>
    </w:p>
    <w:p w:rsidR="00E8085B" w:rsidRDefault="00E8085B" w:rsidP="00E8085B">
      <w:pPr>
        <w:pStyle w:val="Akapitzlist"/>
        <w:numPr>
          <w:ilvl w:val="0"/>
          <w:numId w:val="13"/>
        </w:numPr>
        <w:autoSpaceDE w:val="0"/>
        <w:autoSpaceDN w:val="0"/>
        <w:adjustRightInd w:val="0"/>
        <w:spacing w:after="0" w:line="240" w:lineRule="auto"/>
        <w:jc w:val="both"/>
        <w:rPr>
          <w:rFonts w:eastAsia="Times New Roman" w:cstheme="minorHAnsi"/>
          <w:lang w:eastAsia="pl-PL"/>
        </w:rPr>
      </w:pPr>
      <w:r>
        <w:rPr>
          <w:rFonts w:eastAsia="Times New Roman" w:cstheme="minorHAnsi"/>
          <w:lang w:eastAsia="pl-PL"/>
        </w:rPr>
        <w:t xml:space="preserve">montaż obudowy </w:t>
      </w:r>
      <w:r w:rsidRPr="00E8085B">
        <w:rPr>
          <w:rFonts w:eastAsia="Times New Roman" w:cstheme="minorHAnsi"/>
          <w:lang w:eastAsia="pl-PL"/>
        </w:rPr>
        <w:t>grupy solarnej w postaci odpowiednio profilowanej izolacji termicznej</w:t>
      </w:r>
      <w:r>
        <w:rPr>
          <w:rFonts w:eastAsia="Times New Roman" w:cstheme="minorHAnsi"/>
          <w:lang w:eastAsia="pl-PL"/>
        </w:rPr>
        <w:t>,</w:t>
      </w:r>
    </w:p>
    <w:p w:rsidR="00136427" w:rsidRPr="00E8085B" w:rsidRDefault="00136427" w:rsidP="00E8085B">
      <w:pPr>
        <w:pStyle w:val="Akapitzlist"/>
        <w:numPr>
          <w:ilvl w:val="0"/>
          <w:numId w:val="13"/>
        </w:numPr>
        <w:autoSpaceDE w:val="0"/>
        <w:autoSpaceDN w:val="0"/>
        <w:adjustRightInd w:val="0"/>
        <w:spacing w:after="0" w:line="240" w:lineRule="auto"/>
        <w:jc w:val="both"/>
        <w:rPr>
          <w:rFonts w:eastAsia="Times New Roman" w:cstheme="minorHAnsi"/>
          <w:lang w:eastAsia="pl-PL"/>
        </w:rPr>
      </w:pPr>
      <w:r>
        <w:rPr>
          <w:rFonts w:eastAsia="Times New Roman" w:cstheme="minorHAnsi"/>
          <w:lang w:eastAsia="pl-PL"/>
        </w:rPr>
        <w:t>montaż regulatora solarnego (automatyka sterująca)</w:t>
      </w:r>
      <w:r w:rsidR="00871666">
        <w:rPr>
          <w:rFonts w:eastAsia="Times New Roman" w:cstheme="minorHAnsi"/>
          <w:lang w:eastAsia="pl-PL"/>
        </w:rPr>
        <w:t xml:space="preserve"> </w:t>
      </w:r>
      <w:r w:rsidR="00871666" w:rsidRPr="00871666">
        <w:rPr>
          <w:rFonts w:cstheme="minorHAnsi"/>
          <w:lang w:eastAsia="ar-SA"/>
        </w:rPr>
        <w:t>wyposażon</w:t>
      </w:r>
      <w:r w:rsidR="00871666">
        <w:rPr>
          <w:rFonts w:cstheme="minorHAnsi"/>
          <w:lang w:eastAsia="ar-SA"/>
        </w:rPr>
        <w:t>ego</w:t>
      </w:r>
      <w:r w:rsidR="00871666" w:rsidRPr="00871666">
        <w:rPr>
          <w:rFonts w:cstheme="minorHAnsi"/>
          <w:lang w:eastAsia="ar-SA"/>
        </w:rPr>
        <w:t xml:space="preserve"> w komplet min.</w:t>
      </w:r>
      <w:r w:rsidR="00871666">
        <w:rPr>
          <w:rFonts w:cstheme="minorHAnsi"/>
          <w:lang w:eastAsia="ar-SA"/>
        </w:rPr>
        <w:br/>
      </w:r>
      <w:r w:rsidR="00871666" w:rsidRPr="00871666">
        <w:rPr>
          <w:rFonts w:cstheme="minorHAnsi"/>
          <w:lang w:eastAsia="ar-SA"/>
        </w:rPr>
        <w:t>2 czujników temperatury,</w:t>
      </w:r>
      <w:r w:rsidR="00871666">
        <w:rPr>
          <w:rFonts w:cstheme="minorHAnsi"/>
          <w:lang w:eastAsia="ar-SA"/>
        </w:rPr>
        <w:t xml:space="preserve"> </w:t>
      </w:r>
      <w:r w:rsidR="00871666" w:rsidRPr="00871666">
        <w:rPr>
          <w:rFonts w:cstheme="minorHAnsi"/>
          <w:lang w:eastAsia="ar-SA"/>
        </w:rPr>
        <w:t>automatyczny i ręczny tryb pracy urządzeń,</w:t>
      </w:r>
      <w:r w:rsidR="00871666">
        <w:rPr>
          <w:rFonts w:cstheme="minorHAnsi"/>
          <w:lang w:eastAsia="ar-SA"/>
        </w:rPr>
        <w:t xml:space="preserve"> </w:t>
      </w:r>
      <w:r w:rsidR="00871666" w:rsidRPr="00871666">
        <w:rPr>
          <w:rFonts w:cstheme="minorHAnsi"/>
          <w:lang w:eastAsia="ar-SA"/>
        </w:rPr>
        <w:t xml:space="preserve">funkcja </w:t>
      </w:r>
      <w:r w:rsidR="00871666">
        <w:rPr>
          <w:rFonts w:cstheme="minorHAnsi"/>
          <w:lang w:eastAsia="ar-SA"/>
        </w:rPr>
        <w:t>zabezpieczające: tryb urlopowy,</w:t>
      </w:r>
      <w:r w:rsidR="00871666" w:rsidRPr="00871666">
        <w:rPr>
          <w:rFonts w:cstheme="minorHAnsi"/>
          <w:lang w:eastAsia="ar-SA"/>
        </w:rPr>
        <w:t xml:space="preserve"> blokujący inne urządzenia grzewcze; wychładzanie nocne zbiornika przez kolektory; zabezpieczenie przed zamarzaniem / przegrzaniem kolektora</w:t>
      </w:r>
      <w:r w:rsidR="00871666">
        <w:rPr>
          <w:rFonts w:cstheme="minorHAnsi"/>
          <w:lang w:eastAsia="ar-SA"/>
        </w:rPr>
        <w:t xml:space="preserve">, </w:t>
      </w:r>
      <w:r w:rsidR="00871666" w:rsidRPr="00871666">
        <w:rPr>
          <w:rFonts w:eastAsia="Times New Roman" w:cstheme="minorHAnsi"/>
          <w:lang w:eastAsia="pl-PL"/>
        </w:rPr>
        <w:t>możliwość rozbudowy o moduły komunikacyjne do zdalnej obsługi i odczytu danych za pomocą sieci LAN lub Wi-F</w:t>
      </w:r>
      <w:r w:rsidR="00871666">
        <w:rPr>
          <w:rFonts w:eastAsia="Times New Roman" w:cstheme="minorHAnsi"/>
          <w:lang w:eastAsia="pl-PL"/>
        </w:rPr>
        <w:t>i,</w:t>
      </w:r>
    </w:p>
    <w:p w:rsidR="00E8085B" w:rsidRPr="00E8085B" w:rsidRDefault="00E8085B" w:rsidP="00E8085B">
      <w:pPr>
        <w:pStyle w:val="Akapitzlist"/>
        <w:numPr>
          <w:ilvl w:val="0"/>
          <w:numId w:val="13"/>
        </w:numPr>
        <w:autoSpaceDE w:val="0"/>
        <w:autoSpaceDN w:val="0"/>
        <w:adjustRightInd w:val="0"/>
        <w:spacing w:after="0" w:line="240" w:lineRule="auto"/>
        <w:jc w:val="both"/>
        <w:rPr>
          <w:rFonts w:eastAsia="Times New Roman" w:cstheme="minorHAnsi"/>
          <w:lang w:eastAsia="pl-PL"/>
        </w:rPr>
      </w:pPr>
      <w:r w:rsidRPr="00E8085B">
        <w:rPr>
          <w:rFonts w:eastAsia="Times New Roman" w:cstheme="minorHAnsi"/>
          <w:lang w:eastAsia="pl-PL"/>
        </w:rPr>
        <w:t xml:space="preserve">opracowanie instrukcji obsługi instalacji, </w:t>
      </w:r>
    </w:p>
    <w:p w:rsidR="006C1CED" w:rsidRPr="00E8085B" w:rsidRDefault="006C1CED" w:rsidP="00E8085B">
      <w:pPr>
        <w:pStyle w:val="Akapitzlist"/>
        <w:numPr>
          <w:ilvl w:val="0"/>
          <w:numId w:val="13"/>
        </w:numPr>
        <w:autoSpaceDE w:val="0"/>
        <w:autoSpaceDN w:val="0"/>
        <w:adjustRightInd w:val="0"/>
        <w:spacing w:after="0" w:line="240" w:lineRule="auto"/>
        <w:jc w:val="both"/>
        <w:rPr>
          <w:rFonts w:eastAsia="Times New Roman" w:cstheme="minorHAnsi"/>
          <w:lang w:eastAsia="pl-PL"/>
        </w:rPr>
      </w:pPr>
      <w:r w:rsidRPr="00E8085B">
        <w:rPr>
          <w:rFonts w:eastAsia="Times New Roman" w:cstheme="minorHAnsi"/>
          <w:lang w:eastAsia="pl-PL"/>
        </w:rPr>
        <w:t>dokonanie wszelkich ewentualnych uzgodnień, zgłoszeń i uzyskanie wszelkich niezbędnych pozwoleń związanych z prawem budowlanym oraz uzgodnieniami Ppoż.</w:t>
      </w:r>
    </w:p>
    <w:p w:rsidR="006C1CED" w:rsidRPr="00E8085B" w:rsidRDefault="006C1CED" w:rsidP="00E8085B">
      <w:pPr>
        <w:pStyle w:val="Akapitzlist"/>
        <w:numPr>
          <w:ilvl w:val="0"/>
          <w:numId w:val="13"/>
        </w:numPr>
        <w:autoSpaceDE w:val="0"/>
        <w:autoSpaceDN w:val="0"/>
        <w:adjustRightInd w:val="0"/>
        <w:spacing w:after="0" w:line="240" w:lineRule="auto"/>
        <w:jc w:val="both"/>
        <w:rPr>
          <w:rFonts w:eastAsia="Times New Roman" w:cstheme="minorHAnsi"/>
          <w:lang w:eastAsia="pl-PL"/>
        </w:rPr>
      </w:pPr>
      <w:r w:rsidRPr="00E8085B">
        <w:rPr>
          <w:rFonts w:eastAsia="Times New Roman" w:cstheme="minorHAnsi"/>
          <w:lang w:eastAsia="pl-PL"/>
        </w:rPr>
        <w:t>wykonanie niezbędnych prac porządkowych po realizacji prac.</w:t>
      </w:r>
    </w:p>
    <w:p w:rsidR="005A250F" w:rsidRPr="00E8085B" w:rsidRDefault="006C1CED" w:rsidP="00E8085B">
      <w:pPr>
        <w:pStyle w:val="Akapitzlist"/>
        <w:numPr>
          <w:ilvl w:val="0"/>
          <w:numId w:val="13"/>
        </w:numPr>
        <w:autoSpaceDE w:val="0"/>
        <w:autoSpaceDN w:val="0"/>
        <w:adjustRightInd w:val="0"/>
        <w:spacing w:after="0" w:line="240" w:lineRule="auto"/>
        <w:rPr>
          <w:rFonts w:eastAsia="Times New Roman" w:cstheme="minorHAnsi"/>
          <w:lang w:eastAsia="pl-PL"/>
        </w:rPr>
      </w:pPr>
      <w:r w:rsidRPr="00E8085B">
        <w:rPr>
          <w:rFonts w:eastAsia="Times New Roman" w:cstheme="minorHAnsi"/>
          <w:lang w:eastAsia="pl-PL"/>
        </w:rPr>
        <w:t>uruchomienie oraz przeprowadzenie testów ruchowych jak również prób odbiorczych,</w:t>
      </w:r>
    </w:p>
    <w:p w:rsidR="006C1CED" w:rsidRPr="00E8085B" w:rsidRDefault="006C1CED" w:rsidP="00E8085B">
      <w:pPr>
        <w:pStyle w:val="Akapitzlist"/>
        <w:numPr>
          <w:ilvl w:val="0"/>
          <w:numId w:val="13"/>
        </w:numPr>
        <w:autoSpaceDE w:val="0"/>
        <w:autoSpaceDN w:val="0"/>
        <w:adjustRightInd w:val="0"/>
        <w:spacing w:after="0" w:line="240" w:lineRule="auto"/>
        <w:rPr>
          <w:rFonts w:eastAsia="Times New Roman" w:cstheme="minorHAnsi"/>
          <w:lang w:eastAsia="pl-PL"/>
        </w:rPr>
      </w:pPr>
      <w:r w:rsidRPr="00E8085B">
        <w:rPr>
          <w:rFonts w:eastAsia="Times New Roman" w:cstheme="minorHAnsi"/>
          <w:lang w:eastAsia="ar-SA"/>
        </w:rPr>
        <w:t xml:space="preserve">przeszkolenie użytkowników i przekazanie instalacji </w:t>
      </w:r>
      <w:r w:rsidR="00E8085B">
        <w:rPr>
          <w:rFonts w:eastAsia="Times New Roman" w:cstheme="minorHAnsi"/>
          <w:lang w:eastAsia="ar-SA"/>
        </w:rPr>
        <w:t>solarnej</w:t>
      </w:r>
      <w:r w:rsidRPr="00E8085B">
        <w:rPr>
          <w:rFonts w:eastAsia="Times New Roman" w:cstheme="minorHAnsi"/>
          <w:lang w:eastAsia="ar-SA"/>
        </w:rPr>
        <w:t xml:space="preserve"> Zamawiającemu,</w:t>
      </w:r>
    </w:p>
    <w:p w:rsidR="00D3496D" w:rsidRPr="00E8085B" w:rsidRDefault="006C1CED" w:rsidP="00E8085B">
      <w:pPr>
        <w:pStyle w:val="Akapitzlist"/>
        <w:numPr>
          <w:ilvl w:val="0"/>
          <w:numId w:val="13"/>
        </w:numPr>
        <w:spacing w:after="0" w:line="240" w:lineRule="auto"/>
        <w:jc w:val="both"/>
        <w:rPr>
          <w:rFonts w:cstheme="minorHAnsi"/>
          <w:lang w:val="cs-CZ" w:eastAsia="ar-SA"/>
        </w:rPr>
      </w:pPr>
      <w:r w:rsidRPr="00E8085B">
        <w:rPr>
          <w:rFonts w:cstheme="minorHAnsi"/>
          <w:lang w:val="cs-CZ" w:eastAsia="ar-SA"/>
        </w:rPr>
        <w:t xml:space="preserve">przekazanie użytkownikowi dokumentacji powykonawczej instalacji </w:t>
      </w:r>
      <w:r w:rsidR="00E8085B">
        <w:rPr>
          <w:rFonts w:cstheme="minorHAnsi"/>
          <w:lang w:val="cs-CZ" w:eastAsia="ar-SA"/>
        </w:rPr>
        <w:t>solarnej</w:t>
      </w:r>
      <w:r w:rsidRPr="00E8085B">
        <w:rPr>
          <w:rFonts w:cstheme="minorHAnsi"/>
          <w:lang w:val="cs-CZ" w:eastAsia="ar-SA"/>
        </w:rPr>
        <w:t>.</w:t>
      </w:r>
    </w:p>
    <w:p w:rsidR="00693BDB" w:rsidRDefault="00693BDB" w:rsidP="00693BDB">
      <w:pPr>
        <w:tabs>
          <w:tab w:val="left" w:pos="284"/>
        </w:tabs>
        <w:suppressAutoHyphens/>
        <w:spacing w:after="0" w:line="240" w:lineRule="auto"/>
        <w:ind w:left="720"/>
        <w:jc w:val="both"/>
        <w:rPr>
          <w:rFonts w:eastAsia="Times New Roman" w:cstheme="minorHAnsi"/>
          <w:lang w:eastAsia="ar-SA"/>
        </w:rPr>
      </w:pPr>
    </w:p>
    <w:p w:rsidR="00693BDB" w:rsidRDefault="00693BDB" w:rsidP="00693BDB">
      <w:pPr>
        <w:tabs>
          <w:tab w:val="left" w:pos="284"/>
        </w:tabs>
        <w:suppressAutoHyphens/>
        <w:spacing w:after="0" w:line="240" w:lineRule="auto"/>
        <w:ind w:left="284"/>
        <w:jc w:val="both"/>
        <w:rPr>
          <w:rFonts w:eastAsia="Times New Roman" w:cstheme="minorHAnsi"/>
          <w:lang w:eastAsia="ar-SA"/>
        </w:rPr>
      </w:pPr>
      <w:r w:rsidRPr="00693BDB">
        <w:rPr>
          <w:rFonts w:eastAsia="Times New Roman" w:cstheme="minorHAnsi"/>
          <w:lang w:eastAsia="pl-PL"/>
        </w:rPr>
        <w:t>Wszystkie montowane kolektory muszą być identyczne, tego samego producenta i o identycznych parametrach</w:t>
      </w:r>
    </w:p>
    <w:p w:rsidR="006C42CD" w:rsidRPr="00AF4296" w:rsidRDefault="006C42CD" w:rsidP="00D3496D">
      <w:pPr>
        <w:spacing w:after="0" w:line="240" w:lineRule="auto"/>
        <w:contextualSpacing/>
        <w:jc w:val="both"/>
        <w:rPr>
          <w:rFonts w:eastAsia="Calibri" w:cstheme="minorHAnsi"/>
          <w:color w:val="FF0000"/>
        </w:rPr>
      </w:pPr>
    </w:p>
    <w:p w:rsidR="006C42CD" w:rsidRPr="00AF4296" w:rsidRDefault="006C42CD" w:rsidP="005A250F">
      <w:pPr>
        <w:spacing w:after="0" w:line="240" w:lineRule="auto"/>
        <w:ind w:left="426" w:hanging="142"/>
        <w:jc w:val="both"/>
        <w:rPr>
          <w:rFonts w:cstheme="minorHAnsi"/>
        </w:rPr>
      </w:pPr>
      <w:r w:rsidRPr="00AF4296">
        <w:rPr>
          <w:rFonts w:cstheme="minorHAnsi"/>
        </w:rPr>
        <w:t xml:space="preserve">Minimalna zawartość dokumentacji powykonawczej instalacji </w:t>
      </w:r>
      <w:r w:rsidR="00E8085B">
        <w:rPr>
          <w:rFonts w:cstheme="minorHAnsi"/>
        </w:rPr>
        <w:t>so</w:t>
      </w:r>
      <w:r w:rsidR="00136427">
        <w:rPr>
          <w:rFonts w:cstheme="minorHAnsi"/>
        </w:rPr>
        <w:t>l</w:t>
      </w:r>
      <w:r w:rsidR="00E8085B">
        <w:rPr>
          <w:rFonts w:cstheme="minorHAnsi"/>
        </w:rPr>
        <w:t>arnej</w:t>
      </w:r>
      <w:r w:rsidRPr="00AF4296">
        <w:rPr>
          <w:rFonts w:cstheme="minorHAnsi"/>
        </w:rPr>
        <w:t>:</w:t>
      </w:r>
    </w:p>
    <w:p w:rsidR="006C42CD" w:rsidRPr="00AF4296" w:rsidRDefault="006C42CD" w:rsidP="005A250F">
      <w:pPr>
        <w:pStyle w:val="Akapitzlist"/>
        <w:numPr>
          <w:ilvl w:val="0"/>
          <w:numId w:val="3"/>
        </w:numPr>
        <w:spacing w:after="0" w:line="240" w:lineRule="auto"/>
        <w:ind w:left="426" w:hanging="142"/>
        <w:jc w:val="both"/>
        <w:rPr>
          <w:rFonts w:asciiTheme="minorHAnsi" w:eastAsia="Times New Roman" w:hAnsiTheme="minorHAnsi" w:cstheme="minorHAnsi"/>
          <w:lang w:eastAsia="pl-PL"/>
        </w:rPr>
      </w:pPr>
      <w:r w:rsidRPr="00AF4296">
        <w:rPr>
          <w:rFonts w:asciiTheme="minorHAnsi" w:eastAsia="Times New Roman" w:hAnsiTheme="minorHAnsi" w:cstheme="minorHAnsi"/>
          <w:lang w:eastAsia="pl-PL"/>
        </w:rPr>
        <w:t>Karty katalogowe zastosowanych urządzeń spełniających wytyczne z regulaminu oraz procedury;</w:t>
      </w:r>
    </w:p>
    <w:p w:rsidR="006C42CD" w:rsidRPr="00AF4296" w:rsidRDefault="006C42CD" w:rsidP="005A250F">
      <w:pPr>
        <w:pStyle w:val="Akapitzlist"/>
        <w:numPr>
          <w:ilvl w:val="0"/>
          <w:numId w:val="3"/>
        </w:numPr>
        <w:spacing w:after="0" w:line="240" w:lineRule="auto"/>
        <w:ind w:left="426" w:hanging="142"/>
        <w:jc w:val="both"/>
        <w:rPr>
          <w:rFonts w:asciiTheme="minorHAnsi" w:eastAsia="Times New Roman" w:hAnsiTheme="minorHAnsi" w:cstheme="minorHAnsi"/>
          <w:lang w:eastAsia="pl-PL"/>
        </w:rPr>
      </w:pPr>
      <w:r w:rsidRPr="00AF4296">
        <w:rPr>
          <w:rFonts w:asciiTheme="minorHAnsi" w:eastAsia="Times New Roman" w:hAnsiTheme="minorHAnsi" w:cstheme="minorHAnsi"/>
          <w:lang w:eastAsia="pl-PL"/>
        </w:rPr>
        <w:t>Zwięzły opis techniczny zawierający informacje co do zakresu robót, technologii ich wykonania oraz doboru urządzeń zgodnie z wymogami programu;</w:t>
      </w:r>
    </w:p>
    <w:p w:rsidR="006C42CD" w:rsidRPr="00AF4296" w:rsidRDefault="006C42CD" w:rsidP="005A250F">
      <w:pPr>
        <w:pStyle w:val="Akapitzlist"/>
        <w:numPr>
          <w:ilvl w:val="0"/>
          <w:numId w:val="3"/>
        </w:numPr>
        <w:spacing w:after="0" w:line="240" w:lineRule="auto"/>
        <w:ind w:left="426" w:hanging="142"/>
        <w:jc w:val="both"/>
        <w:rPr>
          <w:rFonts w:asciiTheme="minorHAnsi" w:eastAsia="Times New Roman" w:hAnsiTheme="minorHAnsi" w:cstheme="minorHAnsi"/>
          <w:lang w:eastAsia="pl-PL"/>
        </w:rPr>
      </w:pPr>
      <w:r w:rsidRPr="00AF4296">
        <w:rPr>
          <w:rFonts w:asciiTheme="minorHAnsi" w:eastAsia="Times New Roman" w:hAnsiTheme="minorHAnsi" w:cstheme="minorHAnsi"/>
          <w:lang w:eastAsia="pl-PL"/>
        </w:rPr>
        <w:t xml:space="preserve">Rysunek/rzut dachu z lokalizacją </w:t>
      </w:r>
      <w:r w:rsidR="00E8085B">
        <w:rPr>
          <w:rFonts w:asciiTheme="minorHAnsi" w:eastAsia="Times New Roman" w:hAnsiTheme="minorHAnsi" w:cstheme="minorHAnsi"/>
          <w:lang w:eastAsia="pl-PL"/>
        </w:rPr>
        <w:t>kolektorów słonecznych</w:t>
      </w:r>
      <w:r w:rsidRPr="00AF4296">
        <w:rPr>
          <w:rFonts w:asciiTheme="minorHAnsi" w:eastAsia="Times New Roman" w:hAnsiTheme="minorHAnsi" w:cstheme="minorHAnsi"/>
          <w:lang w:eastAsia="pl-PL"/>
        </w:rPr>
        <w:t>, ich ułożeniem względem stron świata</w:t>
      </w:r>
      <w:r w:rsidRPr="00091908">
        <w:rPr>
          <w:rFonts w:asciiTheme="minorHAnsi" w:eastAsia="Times New Roman" w:hAnsiTheme="minorHAnsi" w:cstheme="minorHAnsi"/>
          <w:lang w:eastAsia="pl-PL"/>
        </w:rPr>
        <w:t>. Wymiary dachu, odległości modułów do obrzeży poszycia dachu. Rodzaj nawierzchni dachu. Podać sposób ułożenia konstrukcji montażowej instalacji na naw</w:t>
      </w:r>
      <w:r w:rsidRPr="00AF4296">
        <w:rPr>
          <w:rFonts w:asciiTheme="minorHAnsi" w:eastAsia="Times New Roman" w:hAnsiTheme="minorHAnsi" w:cstheme="minorHAnsi"/>
          <w:lang w:eastAsia="pl-PL"/>
        </w:rPr>
        <w:t>ierzchni dachu.</w:t>
      </w:r>
    </w:p>
    <w:p w:rsidR="006C42CD" w:rsidRDefault="006C42CD" w:rsidP="005A250F">
      <w:pPr>
        <w:pStyle w:val="Akapitzlist"/>
        <w:numPr>
          <w:ilvl w:val="0"/>
          <w:numId w:val="3"/>
        </w:numPr>
        <w:spacing w:after="0" w:line="240" w:lineRule="auto"/>
        <w:ind w:left="426" w:hanging="142"/>
        <w:jc w:val="both"/>
        <w:rPr>
          <w:rFonts w:asciiTheme="minorHAnsi" w:eastAsia="Times New Roman" w:hAnsiTheme="minorHAnsi" w:cstheme="minorHAnsi"/>
          <w:lang w:eastAsia="pl-PL"/>
        </w:rPr>
      </w:pPr>
      <w:r w:rsidRPr="00AF4296">
        <w:rPr>
          <w:rFonts w:asciiTheme="minorHAnsi" w:eastAsia="Times New Roman" w:hAnsiTheme="minorHAnsi" w:cstheme="minorHAnsi"/>
          <w:lang w:eastAsia="pl-PL"/>
        </w:rPr>
        <w:t xml:space="preserve">Schemat </w:t>
      </w:r>
      <w:r w:rsidR="00E8085B">
        <w:rPr>
          <w:rFonts w:asciiTheme="minorHAnsi" w:eastAsia="Times New Roman" w:hAnsiTheme="minorHAnsi" w:cstheme="minorHAnsi"/>
          <w:lang w:eastAsia="pl-PL"/>
        </w:rPr>
        <w:t>połączeń rurowych</w:t>
      </w:r>
      <w:r w:rsidRPr="00AF4296">
        <w:rPr>
          <w:rFonts w:asciiTheme="minorHAnsi" w:eastAsia="Times New Roman" w:hAnsiTheme="minorHAnsi" w:cstheme="minorHAnsi"/>
          <w:lang w:eastAsia="pl-PL"/>
        </w:rPr>
        <w:t>;</w:t>
      </w:r>
    </w:p>
    <w:p w:rsidR="00D3496D" w:rsidRPr="00AF4296" w:rsidRDefault="00D3496D" w:rsidP="00D3496D">
      <w:pPr>
        <w:spacing w:after="0" w:line="240" w:lineRule="auto"/>
        <w:ind w:left="284" w:firstLine="848"/>
        <w:contextualSpacing/>
        <w:jc w:val="both"/>
        <w:rPr>
          <w:rFonts w:eastAsia="Calibri" w:cstheme="minorHAnsi"/>
        </w:rPr>
      </w:pPr>
    </w:p>
    <w:p w:rsidR="00D3496D" w:rsidRPr="00AF4296" w:rsidRDefault="00D3496D" w:rsidP="00282513">
      <w:pPr>
        <w:suppressAutoHyphens/>
        <w:spacing w:after="0" w:line="240" w:lineRule="auto"/>
        <w:ind w:firstLine="708"/>
        <w:jc w:val="both"/>
        <w:rPr>
          <w:rFonts w:eastAsia="Times New Roman" w:cstheme="minorHAnsi"/>
          <w:color w:val="222222"/>
          <w:lang w:eastAsia="ar-SA"/>
        </w:rPr>
      </w:pPr>
      <w:r w:rsidRPr="00AF4296">
        <w:rPr>
          <w:rFonts w:eastAsia="Times New Roman" w:cstheme="minorHAnsi"/>
          <w:color w:val="222222"/>
          <w:lang w:eastAsia="ar-SA"/>
        </w:rPr>
        <w:t>Wszędzie tam, gdzie w w/w opracowaniach występują nazwy producenta, modelu,  symbole, znaki towarowe, Zamawiający dopuszcza rozwiązania równoważne czyli użycie do wycen i wbudowania materiałów, urządzeń i technologii innych producentów w stosunku do przywołanych pod warunkiem, że proponowany przez Wykonawcę materiały, urządzenia i technologie posiadają parametry techniczne i fizyczne nie gorsze jak materiały urządzenia i technologie wskazane w</w:t>
      </w:r>
      <w:r w:rsidR="006C1CED" w:rsidRPr="00AF4296">
        <w:rPr>
          <w:rFonts w:eastAsia="Times New Roman" w:cstheme="minorHAnsi"/>
          <w:color w:val="222222"/>
          <w:lang w:eastAsia="ar-SA"/>
        </w:rPr>
        <w:t xml:space="preserve"> tych</w:t>
      </w:r>
      <w:r w:rsidRPr="00AF4296">
        <w:rPr>
          <w:rFonts w:eastAsia="Times New Roman" w:cstheme="minorHAnsi"/>
          <w:color w:val="222222"/>
          <w:lang w:eastAsia="ar-SA"/>
        </w:rPr>
        <w:t xml:space="preserve"> opracowaniach. </w:t>
      </w:r>
    </w:p>
    <w:p w:rsidR="00282513" w:rsidRPr="00AF4296" w:rsidRDefault="00282513" w:rsidP="002324B4">
      <w:pPr>
        <w:suppressAutoHyphens/>
        <w:spacing w:after="0" w:line="240" w:lineRule="auto"/>
        <w:jc w:val="both"/>
        <w:rPr>
          <w:rFonts w:eastAsia="Times New Roman" w:cstheme="minorHAnsi"/>
          <w:color w:val="222222"/>
          <w:lang w:eastAsia="ar-SA"/>
        </w:rPr>
      </w:pPr>
    </w:p>
    <w:p w:rsidR="00D3496D" w:rsidRPr="00AF4296" w:rsidRDefault="00D3496D" w:rsidP="00282513">
      <w:pPr>
        <w:suppressAutoHyphens/>
        <w:spacing w:after="0" w:line="240" w:lineRule="auto"/>
        <w:ind w:firstLine="708"/>
        <w:jc w:val="both"/>
        <w:rPr>
          <w:rFonts w:eastAsia="Times New Roman" w:cstheme="minorHAnsi"/>
          <w:lang w:eastAsia="pl-PL"/>
        </w:rPr>
      </w:pPr>
      <w:r w:rsidRPr="00AF4296">
        <w:rPr>
          <w:rFonts w:eastAsia="Times New Roman" w:cstheme="minorHAnsi"/>
          <w:lang w:eastAsia="pl-PL"/>
        </w:rPr>
        <w:t>Wszędzie tam, gdzie w przedmiotach zamówienia występują konkretne normy, aprobaty, specyfikacje techniczne i techniczne systemy odniesienia ustanowione przez Polskie oraz Europejskie organy normalizacyjne, Zamawiający dopuszcza rozwiązania równoważne opisywanym. Wykonawca, który powołuje się na rozwiązania równoważne opisywanym przez Zamawiającego jest obowiązany wykazać, że oferowane przez niego rozwiązania spełniają wymagania określone przez Zamawiającego, dołączając do składanej przez siebie oferty karty katalogowe, Certyfikaty producenta na proponowane przez siebie rozwiązania.</w:t>
      </w:r>
    </w:p>
    <w:p w:rsidR="00D3496D" w:rsidRPr="00AF4296" w:rsidRDefault="00D3496D" w:rsidP="00D3496D">
      <w:pPr>
        <w:suppressAutoHyphens/>
        <w:spacing w:after="0" w:line="240" w:lineRule="auto"/>
        <w:ind w:left="284" w:firstLine="848"/>
        <w:jc w:val="both"/>
        <w:rPr>
          <w:rFonts w:eastAsia="Times New Roman" w:cstheme="minorHAnsi"/>
          <w:color w:val="222222"/>
          <w:lang w:eastAsia="pl-PL"/>
        </w:rPr>
      </w:pPr>
    </w:p>
    <w:p w:rsidR="00D3496D" w:rsidRPr="00AF4296" w:rsidRDefault="00D3496D" w:rsidP="002416AA">
      <w:pPr>
        <w:spacing w:after="0" w:line="240" w:lineRule="auto"/>
        <w:ind w:firstLine="708"/>
        <w:contextualSpacing/>
        <w:jc w:val="both"/>
        <w:rPr>
          <w:rFonts w:eastAsia="Times New Roman" w:cstheme="minorHAnsi"/>
          <w:color w:val="FF0000"/>
          <w:lang w:eastAsia="pl-PL"/>
        </w:rPr>
      </w:pPr>
      <w:r w:rsidRPr="00AF4296">
        <w:rPr>
          <w:rFonts w:eastAsia="Times New Roman" w:cstheme="minorHAnsi"/>
          <w:color w:val="000000"/>
          <w:lang w:eastAsia="pl-PL"/>
        </w:rPr>
        <w:t xml:space="preserve">Wykonawca dla wykazania spełnienia wymagań Zamawiającego dotyczących </w:t>
      </w:r>
      <w:r w:rsidRPr="00AF4296">
        <w:rPr>
          <w:rFonts w:eastAsia="Calibri" w:cstheme="minorHAnsi"/>
        </w:rPr>
        <w:t>przedstawionych w opisie przedmiotu zamówienia rozwiązań i parametrów, przedstawi własne rozwiązania i parametry w układzie tabelarycznym zgodnie z Za</w:t>
      </w:r>
      <w:r w:rsidR="003303BF" w:rsidRPr="00AF4296">
        <w:rPr>
          <w:rFonts w:eastAsia="Calibri" w:cstheme="minorHAnsi"/>
        </w:rPr>
        <w:t xml:space="preserve">łącznikiem </w:t>
      </w:r>
      <w:r w:rsidR="00AF4296">
        <w:rPr>
          <w:rFonts w:eastAsia="Calibri" w:cstheme="minorHAnsi"/>
        </w:rPr>
        <w:t>A</w:t>
      </w:r>
      <w:r w:rsidR="003303BF" w:rsidRPr="00AF4296">
        <w:rPr>
          <w:rFonts w:eastAsia="Calibri" w:cstheme="minorHAnsi"/>
        </w:rPr>
        <w:t xml:space="preserve"> do niniejsze</w:t>
      </w:r>
      <w:r w:rsidR="00BA07B6" w:rsidRPr="00AF4296">
        <w:rPr>
          <w:rFonts w:eastAsia="Calibri" w:cstheme="minorHAnsi"/>
        </w:rPr>
        <w:t>go Zapytania Ofertowego</w:t>
      </w:r>
    </w:p>
    <w:sectPr w:rsidR="00D3496D" w:rsidRPr="00AF4296" w:rsidSect="006C1CED">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unga">
    <w:panose1 w:val="020B0502040204020203"/>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4153F"/>
    <w:multiLevelType w:val="hybridMultilevel"/>
    <w:tmpl w:val="E41CADCE"/>
    <w:lvl w:ilvl="0" w:tplc="1CC0567A">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0F14309B"/>
    <w:multiLevelType w:val="hybridMultilevel"/>
    <w:tmpl w:val="F7DC7E22"/>
    <w:lvl w:ilvl="0" w:tplc="6A469EA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139323CA"/>
    <w:multiLevelType w:val="hybridMultilevel"/>
    <w:tmpl w:val="4FE697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B85D07"/>
    <w:multiLevelType w:val="hybridMultilevel"/>
    <w:tmpl w:val="292E3F42"/>
    <w:lvl w:ilvl="0" w:tplc="6102DF4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E363FBD"/>
    <w:multiLevelType w:val="hybridMultilevel"/>
    <w:tmpl w:val="F5DE0F8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445402"/>
    <w:multiLevelType w:val="hybridMultilevel"/>
    <w:tmpl w:val="2BBE7E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9A27528"/>
    <w:multiLevelType w:val="hybridMultilevel"/>
    <w:tmpl w:val="6B8C6FBE"/>
    <w:lvl w:ilvl="0" w:tplc="0415000F">
      <w:start w:val="1"/>
      <w:numFmt w:val="bullet"/>
      <w:lvlText w:val="-"/>
      <w:lvlJc w:val="left"/>
      <w:pPr>
        <w:ind w:left="786" w:hanging="360"/>
      </w:pPr>
      <w:rPr>
        <w:rFonts w:ascii="Tunga" w:hAnsi="Tunga" w:hint="default"/>
      </w:rPr>
    </w:lvl>
    <w:lvl w:ilvl="1" w:tplc="04150019">
      <w:start w:val="1"/>
      <w:numFmt w:val="bullet"/>
      <w:lvlText w:val="o"/>
      <w:lvlJc w:val="left"/>
      <w:pPr>
        <w:ind w:left="2444" w:hanging="360"/>
      </w:pPr>
      <w:rPr>
        <w:rFonts w:ascii="Courier New" w:hAnsi="Courier New" w:cs="Courier New" w:hint="default"/>
      </w:rPr>
    </w:lvl>
    <w:lvl w:ilvl="2" w:tplc="0415001B" w:tentative="1">
      <w:start w:val="1"/>
      <w:numFmt w:val="bullet"/>
      <w:lvlText w:val=""/>
      <w:lvlJc w:val="left"/>
      <w:pPr>
        <w:ind w:left="3164" w:hanging="360"/>
      </w:pPr>
      <w:rPr>
        <w:rFonts w:ascii="Wingdings" w:hAnsi="Wingdings" w:hint="default"/>
      </w:rPr>
    </w:lvl>
    <w:lvl w:ilvl="3" w:tplc="0415000F" w:tentative="1">
      <w:start w:val="1"/>
      <w:numFmt w:val="bullet"/>
      <w:lvlText w:val=""/>
      <w:lvlJc w:val="left"/>
      <w:pPr>
        <w:ind w:left="3884" w:hanging="360"/>
      </w:pPr>
      <w:rPr>
        <w:rFonts w:ascii="Symbol" w:hAnsi="Symbol" w:hint="default"/>
      </w:rPr>
    </w:lvl>
    <w:lvl w:ilvl="4" w:tplc="04150019" w:tentative="1">
      <w:start w:val="1"/>
      <w:numFmt w:val="bullet"/>
      <w:lvlText w:val="o"/>
      <w:lvlJc w:val="left"/>
      <w:pPr>
        <w:ind w:left="4604" w:hanging="360"/>
      </w:pPr>
      <w:rPr>
        <w:rFonts w:ascii="Courier New" w:hAnsi="Courier New" w:cs="Courier New" w:hint="default"/>
      </w:rPr>
    </w:lvl>
    <w:lvl w:ilvl="5" w:tplc="0415001B" w:tentative="1">
      <w:start w:val="1"/>
      <w:numFmt w:val="bullet"/>
      <w:lvlText w:val=""/>
      <w:lvlJc w:val="left"/>
      <w:pPr>
        <w:ind w:left="5324" w:hanging="360"/>
      </w:pPr>
      <w:rPr>
        <w:rFonts w:ascii="Wingdings" w:hAnsi="Wingdings" w:hint="default"/>
      </w:rPr>
    </w:lvl>
    <w:lvl w:ilvl="6" w:tplc="0415000F" w:tentative="1">
      <w:start w:val="1"/>
      <w:numFmt w:val="bullet"/>
      <w:lvlText w:val=""/>
      <w:lvlJc w:val="left"/>
      <w:pPr>
        <w:ind w:left="6044" w:hanging="360"/>
      </w:pPr>
      <w:rPr>
        <w:rFonts w:ascii="Symbol" w:hAnsi="Symbol" w:hint="default"/>
      </w:rPr>
    </w:lvl>
    <w:lvl w:ilvl="7" w:tplc="04150019" w:tentative="1">
      <w:start w:val="1"/>
      <w:numFmt w:val="bullet"/>
      <w:lvlText w:val="o"/>
      <w:lvlJc w:val="left"/>
      <w:pPr>
        <w:ind w:left="6764" w:hanging="360"/>
      </w:pPr>
      <w:rPr>
        <w:rFonts w:ascii="Courier New" w:hAnsi="Courier New" w:cs="Courier New" w:hint="default"/>
      </w:rPr>
    </w:lvl>
    <w:lvl w:ilvl="8" w:tplc="0415001B" w:tentative="1">
      <w:start w:val="1"/>
      <w:numFmt w:val="bullet"/>
      <w:lvlText w:val=""/>
      <w:lvlJc w:val="left"/>
      <w:pPr>
        <w:ind w:left="7484" w:hanging="360"/>
      </w:pPr>
      <w:rPr>
        <w:rFonts w:ascii="Wingdings" w:hAnsi="Wingdings" w:hint="default"/>
      </w:rPr>
    </w:lvl>
  </w:abstractNum>
  <w:abstractNum w:abstractNumId="7" w15:restartNumberingAfterBreak="0">
    <w:nsid w:val="4C244D65"/>
    <w:multiLevelType w:val="hybridMultilevel"/>
    <w:tmpl w:val="2820BB06"/>
    <w:lvl w:ilvl="0" w:tplc="10002EA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50410326"/>
    <w:multiLevelType w:val="hybridMultilevel"/>
    <w:tmpl w:val="AFE09C60"/>
    <w:lvl w:ilvl="0" w:tplc="0415000B">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 w15:restartNumberingAfterBreak="0">
    <w:nsid w:val="577D117A"/>
    <w:multiLevelType w:val="hybridMultilevel"/>
    <w:tmpl w:val="3E5CD72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 w15:restartNumberingAfterBreak="0">
    <w:nsid w:val="66837674"/>
    <w:multiLevelType w:val="hybridMultilevel"/>
    <w:tmpl w:val="022CCCB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1" w15:restartNumberingAfterBreak="0">
    <w:nsid w:val="6F3D4904"/>
    <w:multiLevelType w:val="hybridMultilevel"/>
    <w:tmpl w:val="3E50E1AE"/>
    <w:lvl w:ilvl="0" w:tplc="5122EC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70456280"/>
    <w:multiLevelType w:val="hybridMultilevel"/>
    <w:tmpl w:val="24A06C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1C42F5B"/>
    <w:multiLevelType w:val="hybridMultilevel"/>
    <w:tmpl w:val="F1DAD816"/>
    <w:lvl w:ilvl="0" w:tplc="FE62A330">
      <w:start w:val="1"/>
      <w:numFmt w:val="bullet"/>
      <w:lvlText w:val="-"/>
      <w:lvlJc w:val="left"/>
      <w:pPr>
        <w:ind w:left="2160" w:hanging="360"/>
      </w:pPr>
      <w:rPr>
        <w:rFonts w:ascii="Tunga" w:hAnsi="Tunga"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num w:numId="1">
    <w:abstractNumId w:val="6"/>
  </w:num>
  <w:num w:numId="2">
    <w:abstractNumId w:val="5"/>
  </w:num>
  <w:num w:numId="3">
    <w:abstractNumId w:val="3"/>
  </w:num>
  <w:num w:numId="4">
    <w:abstractNumId w:val="13"/>
  </w:num>
  <w:num w:numId="5">
    <w:abstractNumId w:val="1"/>
  </w:num>
  <w:num w:numId="6">
    <w:abstractNumId w:val="4"/>
  </w:num>
  <w:num w:numId="7">
    <w:abstractNumId w:val="7"/>
  </w:num>
  <w:num w:numId="8">
    <w:abstractNumId w:val="10"/>
  </w:num>
  <w:num w:numId="9">
    <w:abstractNumId w:val="8"/>
  </w:num>
  <w:num w:numId="10">
    <w:abstractNumId w:val="11"/>
  </w:num>
  <w:num w:numId="11">
    <w:abstractNumId w:val="9"/>
  </w:num>
  <w:num w:numId="12">
    <w:abstractNumId w:val="12"/>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6D"/>
    <w:rsid w:val="00027695"/>
    <w:rsid w:val="0006156A"/>
    <w:rsid w:val="00091908"/>
    <w:rsid w:val="000B3904"/>
    <w:rsid w:val="00105F06"/>
    <w:rsid w:val="00136427"/>
    <w:rsid w:val="002324B4"/>
    <w:rsid w:val="002416AA"/>
    <w:rsid w:val="00247133"/>
    <w:rsid w:val="00282513"/>
    <w:rsid w:val="002851D9"/>
    <w:rsid w:val="002E4857"/>
    <w:rsid w:val="00311209"/>
    <w:rsid w:val="003303BF"/>
    <w:rsid w:val="003A11C6"/>
    <w:rsid w:val="00467DD4"/>
    <w:rsid w:val="004E1420"/>
    <w:rsid w:val="005A250F"/>
    <w:rsid w:val="00614D96"/>
    <w:rsid w:val="0066649D"/>
    <w:rsid w:val="00693BDB"/>
    <w:rsid w:val="006A5421"/>
    <w:rsid w:val="006C1CED"/>
    <w:rsid w:val="006C42CD"/>
    <w:rsid w:val="00782942"/>
    <w:rsid w:val="007B5152"/>
    <w:rsid w:val="007E534E"/>
    <w:rsid w:val="00830A5B"/>
    <w:rsid w:val="00857D04"/>
    <w:rsid w:val="00871666"/>
    <w:rsid w:val="00874E3C"/>
    <w:rsid w:val="00885D7F"/>
    <w:rsid w:val="00890229"/>
    <w:rsid w:val="00991DA8"/>
    <w:rsid w:val="009C5251"/>
    <w:rsid w:val="009D33EF"/>
    <w:rsid w:val="00A41C5A"/>
    <w:rsid w:val="00A52F7D"/>
    <w:rsid w:val="00A601D8"/>
    <w:rsid w:val="00A81F8F"/>
    <w:rsid w:val="00AA0754"/>
    <w:rsid w:val="00AA62FD"/>
    <w:rsid w:val="00AF4296"/>
    <w:rsid w:val="00B118D6"/>
    <w:rsid w:val="00B51A91"/>
    <w:rsid w:val="00BA07B6"/>
    <w:rsid w:val="00C31564"/>
    <w:rsid w:val="00C37384"/>
    <w:rsid w:val="00C72AFD"/>
    <w:rsid w:val="00C95EC1"/>
    <w:rsid w:val="00CE79D4"/>
    <w:rsid w:val="00D03116"/>
    <w:rsid w:val="00D054E1"/>
    <w:rsid w:val="00D3496D"/>
    <w:rsid w:val="00D407F4"/>
    <w:rsid w:val="00D43D33"/>
    <w:rsid w:val="00E212E0"/>
    <w:rsid w:val="00E4688B"/>
    <w:rsid w:val="00E8085B"/>
    <w:rsid w:val="00EB70D6"/>
    <w:rsid w:val="00EE505F"/>
    <w:rsid w:val="00F25BD8"/>
    <w:rsid w:val="00F3100D"/>
    <w:rsid w:val="00F444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A0F62"/>
  <w15:docId w15:val="{1F323027-2900-4A41-BF79-F94E5D4B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72AF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Kolorowa lista — akcent 11,Akapit z listą1,Wypunktowanie,L1,Akapit z listą5,T_SZ_List Paragraph,normalny tekst,CW_Lista"/>
    <w:basedOn w:val="Normalny"/>
    <w:uiPriority w:val="34"/>
    <w:qFormat/>
    <w:rsid w:val="006C42CD"/>
    <w:pPr>
      <w:spacing w:after="160" w:line="259" w:lineRule="auto"/>
      <w:ind w:left="720"/>
      <w:contextualSpacing/>
    </w:pPr>
    <w:rPr>
      <w:rFonts w:ascii="Calibri" w:eastAsia="Calibri" w:hAnsi="Calibri" w:cs="Times New Roman"/>
    </w:rPr>
  </w:style>
  <w:style w:type="paragraph" w:styleId="Bezodstpw">
    <w:name w:val="No Spacing"/>
    <w:uiPriority w:val="1"/>
    <w:qFormat/>
    <w:rsid w:val="00D054E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820</Words>
  <Characters>4920</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Albera</dc:creator>
  <cp:lastModifiedBy>Joanna Wewiora</cp:lastModifiedBy>
  <cp:revision>4</cp:revision>
  <dcterms:created xsi:type="dcterms:W3CDTF">2023-04-30T19:47:00Z</dcterms:created>
  <dcterms:modified xsi:type="dcterms:W3CDTF">2023-04-30T20:01:00Z</dcterms:modified>
</cp:coreProperties>
</file>