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5105F" w:rsidRDefault="00000000">
      <w:pPr>
        <w:ind w:left="5307" w:firstLine="1065"/>
      </w:pPr>
      <w:r>
        <w:t xml:space="preserve">Ustka dnia </w:t>
      </w:r>
      <w:r w:rsidR="00BF434A">
        <w:t>25</w:t>
      </w:r>
      <w:r>
        <w:t xml:space="preserve"> kwietnia 2023 r.</w:t>
      </w:r>
    </w:p>
    <w:p w:rsidR="00D5105F" w:rsidRDefault="00D5105F">
      <w:pPr>
        <w:ind w:left="-357" w:firstLine="0"/>
        <w:jc w:val="center"/>
      </w:pPr>
    </w:p>
    <w:p w:rsidR="00D5105F" w:rsidRDefault="00000000">
      <w:pPr>
        <w:ind w:left="-357" w:firstLine="0"/>
        <w:jc w:val="center"/>
        <w:rPr>
          <w:b/>
          <w:bCs/>
        </w:rPr>
      </w:pPr>
      <w:r>
        <w:rPr>
          <w:b/>
          <w:bCs/>
        </w:rPr>
        <w:t xml:space="preserve">ZAPYTANIE OFERTOWE </w:t>
      </w:r>
    </w:p>
    <w:p w:rsidR="00D5105F" w:rsidRDefault="00000000">
      <w:pPr>
        <w:ind w:left="-357" w:firstLine="0"/>
        <w:jc w:val="center"/>
      </w:pPr>
      <w:r>
        <w:rPr>
          <w:b/>
          <w:bCs/>
        </w:rPr>
        <w:t>w zakresie prac badawczo-rozwojowych</w:t>
      </w:r>
      <w:r>
        <w:t xml:space="preserve">  </w:t>
      </w:r>
    </w:p>
    <w:p w:rsidR="00D5105F" w:rsidRDefault="00D5105F">
      <w:pPr>
        <w:ind w:left="-357" w:firstLine="0"/>
        <w:jc w:val="center"/>
      </w:pPr>
    </w:p>
    <w:p w:rsidR="00D5105F" w:rsidRPr="00C37641" w:rsidRDefault="00000000">
      <w:pPr>
        <w:ind w:left="-357" w:firstLine="0"/>
        <w:jc w:val="both"/>
        <w:rPr>
          <w:rFonts w:cstheme="minorHAnsi"/>
          <w:color w:val="000000" w:themeColor="text1"/>
        </w:rPr>
      </w:pPr>
      <w:r w:rsidRPr="00C37641">
        <w:rPr>
          <w:rFonts w:cstheme="minorHAnsi"/>
          <w:color w:val="000000" w:themeColor="text1"/>
        </w:rPr>
        <w:t xml:space="preserve">Przedmiotem zamówienia jest przeprowadzenie prac badawczo-rozwojowych jako kluczowy  podwykonawca projektu pod roboczą nazwą „Wdrożenia do działalności przedsiębiorstwa ANGELNET BP produkcji  </w:t>
      </w:r>
      <w:proofErr w:type="spellStart"/>
      <w:r w:rsidRPr="00C37641">
        <w:rPr>
          <w:rFonts w:cstheme="minorHAnsi"/>
          <w:color w:val="000000" w:themeColor="text1"/>
        </w:rPr>
        <w:t>ekoinnowacyjnych</w:t>
      </w:r>
      <w:proofErr w:type="spellEnd"/>
      <w:r w:rsidRPr="00C37641">
        <w:rPr>
          <w:rFonts w:cstheme="minorHAnsi"/>
          <w:color w:val="000000" w:themeColor="text1"/>
        </w:rPr>
        <w:t xml:space="preserve"> przyjaznych środowisku naturalnemu, bezpiecznych w użytkowaniu czterech grup lin przemysłowych wykorzystywanych w gospodarce morskiej oraz  w urządzeniach  </w:t>
      </w:r>
      <w:proofErr w:type="spellStart"/>
      <w:r w:rsidRPr="00C37641">
        <w:rPr>
          <w:rFonts w:cstheme="minorHAnsi"/>
          <w:color w:val="000000" w:themeColor="text1"/>
        </w:rPr>
        <w:t>linarnych</w:t>
      </w:r>
      <w:proofErr w:type="spellEnd"/>
      <w:r w:rsidRPr="00C37641">
        <w:rPr>
          <w:rFonts w:cstheme="minorHAnsi"/>
          <w:color w:val="000000" w:themeColor="text1"/>
        </w:rPr>
        <w:t xml:space="preserve">  poprzez przeprowadzenie badań przemysłowych i prac rozwojowych, w wyniku których zostaną  opracowane i wdrożone technologie ich produkcji.”. </w:t>
      </w:r>
    </w:p>
    <w:p w:rsidR="00D5105F" w:rsidRPr="00C37641" w:rsidRDefault="00000000">
      <w:pPr>
        <w:ind w:left="-357" w:firstLine="0"/>
        <w:jc w:val="both"/>
        <w:rPr>
          <w:rFonts w:cstheme="minorHAnsi"/>
          <w:color w:val="000000" w:themeColor="text1"/>
        </w:rPr>
      </w:pPr>
      <w:r w:rsidRPr="00C37641">
        <w:rPr>
          <w:rFonts w:cstheme="minorHAnsi"/>
          <w:color w:val="000000" w:themeColor="text1"/>
        </w:rPr>
        <w:t>Postępowanie ofertowe prowadzone jest w związku z projektem,   na realizację którego Zamawiający będzie ubiegać się o dofinansowanie w ramach Programu Fundusze Europejskie dla Nowoczesnej Gospodarki, Ścieżka SMART.</w:t>
      </w:r>
    </w:p>
    <w:p w:rsidR="00D5105F" w:rsidRDefault="00000000">
      <w:pPr>
        <w:ind w:left="-357" w:firstLine="0"/>
        <w:jc w:val="both"/>
        <w:rPr>
          <w:rFonts w:cstheme="minorHAnsi"/>
        </w:rPr>
      </w:pPr>
      <w:r w:rsidRPr="00C37641">
        <w:rPr>
          <w:rFonts w:cstheme="minorHAnsi"/>
          <w:color w:val="000000" w:themeColor="text1"/>
        </w:rPr>
        <w:t xml:space="preserve">Wykonanie prac badawczo-rozwojowych nastąpi w oparciu o Umowę warunkową zawartą z Wykonawcą. Warunkiem wejścia w życie umowy z wybranym Wykonawcą jest podpisanie przez Zamawiającego Umowy o dofinansowanie Projektu: „Wdrożenia do działalności przedsiębiorstwa ANGELNET produkcji  </w:t>
      </w:r>
      <w:proofErr w:type="spellStart"/>
      <w:r w:rsidRPr="00C37641">
        <w:rPr>
          <w:rFonts w:cstheme="minorHAnsi"/>
          <w:color w:val="000000" w:themeColor="text1"/>
        </w:rPr>
        <w:t>ekoinnowacyjnych</w:t>
      </w:r>
      <w:proofErr w:type="spellEnd"/>
      <w:r w:rsidRPr="00C37641">
        <w:rPr>
          <w:rFonts w:cstheme="minorHAnsi"/>
          <w:color w:val="000000" w:themeColor="text1"/>
        </w:rPr>
        <w:t xml:space="preserve"> przyjaznych środowisku naturalnemu, bezpiecznych w użytkowaniu czterech grup lin przemysłowych wykorzystywanych w gospodarce morskiej oraz  w urządzeniach  </w:t>
      </w:r>
      <w:proofErr w:type="spellStart"/>
      <w:r w:rsidRPr="00C37641">
        <w:rPr>
          <w:rFonts w:cstheme="minorHAnsi"/>
          <w:color w:val="000000" w:themeColor="text1"/>
        </w:rPr>
        <w:t>linarnych</w:t>
      </w:r>
      <w:proofErr w:type="spellEnd"/>
      <w:r w:rsidRPr="00C37641">
        <w:rPr>
          <w:rFonts w:cstheme="minorHAnsi"/>
          <w:color w:val="000000" w:themeColor="text1"/>
        </w:rPr>
        <w:t xml:space="preserve">  poprzez przeprowadzenie badań przemysłowych i prac rozwojowych, w wyniku których zostaną  opracowane i wdrożone technologie ich produkcji.” (tytuł roboczy) w ramach Działania 1.1. Ścieżka SMART, Priorytet I. Wsparcie dla przedsiębiorców; Programu operacyjnego Fundusze Europejskie dla Nowoczesnej Gospodarki </w:t>
      </w:r>
      <w:r>
        <w:rPr>
          <w:rFonts w:cstheme="minorHAnsi"/>
        </w:rPr>
        <w:t>– nabór FENG.01.01-IP.02-001/23</w:t>
      </w:r>
      <w:r w:rsidR="00BE09E2">
        <w:rPr>
          <w:rFonts w:cstheme="minorHAnsi"/>
        </w:rPr>
        <w:t>.</w:t>
      </w:r>
    </w:p>
    <w:p w:rsidR="00D5105F" w:rsidRDefault="00000000">
      <w:pPr>
        <w:jc w:val="center"/>
        <w:rPr>
          <w:rFonts w:cstheme="minorHAnsi"/>
          <w:b/>
          <w:bCs/>
        </w:rPr>
      </w:pPr>
      <w:r>
        <w:rPr>
          <w:rFonts w:cstheme="minorHAnsi"/>
          <w:b/>
          <w:bCs/>
        </w:rPr>
        <w:t>I.</w:t>
      </w:r>
    </w:p>
    <w:p w:rsidR="00D5105F" w:rsidRDefault="00000000">
      <w:pPr>
        <w:ind w:left="-357" w:firstLine="0"/>
        <w:jc w:val="center"/>
        <w:rPr>
          <w:rFonts w:cstheme="minorHAnsi"/>
          <w:b/>
          <w:bCs/>
        </w:rPr>
      </w:pPr>
      <w:r>
        <w:rPr>
          <w:rFonts w:cstheme="minorHAnsi"/>
          <w:b/>
          <w:bCs/>
        </w:rPr>
        <w:t>NAZWA I ADRES ZAMAWIAJĄCEGO:</w:t>
      </w:r>
    </w:p>
    <w:p w:rsidR="00D5105F" w:rsidRDefault="00000000">
      <w:pPr>
        <w:ind w:left="-357" w:firstLine="0"/>
        <w:rPr>
          <w:rFonts w:cstheme="minorHAnsi"/>
        </w:rPr>
      </w:pPr>
      <w:r>
        <w:rPr>
          <w:rFonts w:cstheme="minorHAnsi"/>
        </w:rPr>
        <w:t>ANGELNET BP</w:t>
      </w:r>
    </w:p>
    <w:p w:rsidR="00D5105F" w:rsidRDefault="00000000">
      <w:pPr>
        <w:ind w:left="-357" w:firstLine="0"/>
        <w:rPr>
          <w:rFonts w:cstheme="minorHAnsi"/>
        </w:rPr>
      </w:pPr>
      <w:r>
        <w:rPr>
          <w:rFonts w:cstheme="minorHAnsi"/>
        </w:rPr>
        <w:t>ul. Darłowska 25</w:t>
      </w:r>
    </w:p>
    <w:p w:rsidR="00D5105F" w:rsidRDefault="00000000">
      <w:pPr>
        <w:ind w:left="-357" w:firstLine="0"/>
        <w:rPr>
          <w:rFonts w:cstheme="minorHAnsi"/>
        </w:rPr>
      </w:pPr>
      <w:r>
        <w:rPr>
          <w:rFonts w:cstheme="minorHAnsi"/>
        </w:rPr>
        <w:t>76-270 Ustka</w:t>
      </w:r>
    </w:p>
    <w:p w:rsidR="00D5105F" w:rsidRDefault="00000000">
      <w:pPr>
        <w:ind w:left="-357" w:firstLine="0"/>
        <w:rPr>
          <w:rFonts w:cstheme="minorHAnsi"/>
        </w:rPr>
      </w:pPr>
      <w:r>
        <w:rPr>
          <w:rFonts w:cstheme="minorHAnsi"/>
        </w:rPr>
        <w:t>NIP: 8392553292</w:t>
      </w:r>
    </w:p>
    <w:p w:rsidR="00D5105F" w:rsidRDefault="00000000">
      <w:pPr>
        <w:ind w:left="-357" w:firstLine="0"/>
        <w:rPr>
          <w:rFonts w:cstheme="minorHAnsi"/>
        </w:rPr>
      </w:pPr>
      <w:r>
        <w:rPr>
          <w:rFonts w:cstheme="minorHAnsi"/>
        </w:rPr>
        <w:t>REGON: 771605772</w:t>
      </w:r>
    </w:p>
    <w:p w:rsidR="00D5105F" w:rsidRDefault="00000000">
      <w:pPr>
        <w:ind w:left="-357" w:firstLine="0"/>
        <w:jc w:val="center"/>
        <w:rPr>
          <w:rFonts w:cstheme="minorHAnsi"/>
          <w:b/>
          <w:bCs/>
        </w:rPr>
      </w:pPr>
      <w:r>
        <w:rPr>
          <w:rFonts w:cstheme="minorHAnsi"/>
          <w:b/>
          <w:bCs/>
        </w:rPr>
        <w:t>II.</w:t>
      </w:r>
    </w:p>
    <w:p w:rsidR="00D5105F" w:rsidRDefault="00000000">
      <w:pPr>
        <w:ind w:left="-357" w:firstLine="0"/>
        <w:jc w:val="center"/>
        <w:rPr>
          <w:rFonts w:cstheme="minorHAnsi"/>
          <w:b/>
          <w:bCs/>
        </w:rPr>
      </w:pPr>
      <w:r>
        <w:rPr>
          <w:rFonts w:cstheme="minorHAnsi"/>
          <w:b/>
          <w:bCs/>
        </w:rPr>
        <w:t>OPIS PRZEDMIOTU ZAMÓWIENIA</w:t>
      </w:r>
    </w:p>
    <w:p w:rsidR="00D5105F" w:rsidRDefault="00000000">
      <w:pPr>
        <w:ind w:left="-357" w:firstLine="0"/>
        <w:jc w:val="both"/>
        <w:rPr>
          <w:rFonts w:cstheme="minorHAnsi"/>
        </w:rPr>
      </w:pPr>
      <w:r>
        <w:rPr>
          <w:rFonts w:cstheme="minorHAnsi"/>
        </w:rPr>
        <w:t>Przedmiotem zamówienia jest zakup usługi polegającej na przeprowadzeniu prac badawczo-rozwojowych</w:t>
      </w:r>
    </w:p>
    <w:p w:rsidR="00D5105F" w:rsidRPr="00CE40FF" w:rsidRDefault="00000000">
      <w:pPr>
        <w:ind w:left="-357" w:firstLine="0"/>
        <w:jc w:val="both"/>
        <w:rPr>
          <w:rFonts w:cstheme="minorHAnsi"/>
          <w:color w:val="000000" w:themeColor="text1"/>
        </w:rPr>
      </w:pPr>
      <w:r>
        <w:rPr>
          <w:rFonts w:cstheme="minorHAnsi"/>
        </w:rPr>
        <w:t xml:space="preserve">w zakresie technologii do wdrożenia produkcji </w:t>
      </w:r>
      <w:proofErr w:type="spellStart"/>
      <w:r>
        <w:rPr>
          <w:rFonts w:cstheme="minorHAnsi"/>
        </w:rPr>
        <w:t>ekoinnowacyjnych</w:t>
      </w:r>
      <w:proofErr w:type="spellEnd"/>
      <w:r>
        <w:rPr>
          <w:rFonts w:cstheme="minorHAnsi"/>
        </w:rPr>
        <w:t xml:space="preserve"> przyjaznych środowisku naturalnemu, bezpiecznych w użytkowaniu czterech grup lin przemysłowych wykorzystywanych </w:t>
      </w:r>
      <w:r w:rsidRPr="00CE40FF">
        <w:rPr>
          <w:rFonts w:cstheme="minorHAnsi"/>
          <w:color w:val="000000" w:themeColor="text1"/>
        </w:rPr>
        <w:t xml:space="preserve">w gospodarce morskiej oraz  w urządzeniach  </w:t>
      </w:r>
      <w:proofErr w:type="spellStart"/>
      <w:r w:rsidRPr="00CE40FF">
        <w:rPr>
          <w:rFonts w:cstheme="minorHAnsi"/>
          <w:color w:val="000000" w:themeColor="text1"/>
        </w:rPr>
        <w:t>linarnych</w:t>
      </w:r>
      <w:proofErr w:type="spellEnd"/>
      <w:r w:rsidR="00931858">
        <w:rPr>
          <w:rFonts w:cstheme="minorHAnsi"/>
          <w:color w:val="000000" w:themeColor="text1"/>
        </w:rPr>
        <w:t>.</w:t>
      </w:r>
    </w:p>
    <w:p w:rsidR="00D5105F" w:rsidRDefault="00000000">
      <w:pPr>
        <w:ind w:left="-357" w:firstLine="0"/>
        <w:rPr>
          <w:rFonts w:cstheme="minorHAnsi"/>
        </w:rPr>
      </w:pPr>
      <w:r>
        <w:rPr>
          <w:rFonts w:cstheme="minorHAnsi"/>
          <w:b/>
          <w:bCs/>
        </w:rPr>
        <w:t>Kody CPV</w:t>
      </w:r>
      <w:r>
        <w:rPr>
          <w:rFonts w:cstheme="minorHAnsi"/>
        </w:rPr>
        <w:t xml:space="preserve"> Przedmiotu zamówienia:</w:t>
      </w:r>
    </w:p>
    <w:p w:rsidR="00D5105F" w:rsidRDefault="00000000">
      <w:pPr>
        <w:ind w:left="-357" w:firstLine="0"/>
        <w:rPr>
          <w:rFonts w:cstheme="minorHAnsi"/>
        </w:rPr>
      </w:pPr>
      <w:r>
        <w:rPr>
          <w:rFonts w:cstheme="minorHAnsi"/>
        </w:rPr>
        <w:t>KOD: 73000000-2 – Pełna nazwa: Usługi badawcze i eksperymentalno-rozwojowe oraz pokrewne usługi doradcze</w:t>
      </w:r>
    </w:p>
    <w:p w:rsidR="00D5105F" w:rsidRDefault="00000000">
      <w:pPr>
        <w:ind w:left="-357" w:firstLine="0"/>
        <w:rPr>
          <w:rFonts w:cstheme="minorHAnsi"/>
        </w:rPr>
      </w:pPr>
      <w:r>
        <w:rPr>
          <w:rFonts w:cstheme="minorHAnsi"/>
        </w:rPr>
        <w:t>KOD: 73200000-4 – Pełna nazwa: Usługi doradcze w zakresie badań i rozwoju</w:t>
      </w:r>
    </w:p>
    <w:p w:rsidR="00D5105F" w:rsidRDefault="00000000">
      <w:pPr>
        <w:ind w:left="-357" w:firstLine="0"/>
        <w:rPr>
          <w:rFonts w:cstheme="minorHAnsi"/>
        </w:rPr>
      </w:pPr>
      <w:bookmarkStart w:id="0" w:name="_Hlk133069034"/>
      <w:r>
        <w:rPr>
          <w:rFonts w:cstheme="minorHAnsi"/>
        </w:rPr>
        <w:t>Zakres usługi:</w:t>
      </w:r>
    </w:p>
    <w:bookmarkEnd w:id="0"/>
    <w:p w:rsidR="001F2647" w:rsidRPr="001F2647" w:rsidRDefault="001F2647" w:rsidP="001F2647">
      <w:pPr>
        <w:numPr>
          <w:ilvl w:val="0"/>
          <w:numId w:val="4"/>
        </w:numPr>
        <w:jc w:val="both"/>
        <w:rPr>
          <w:rFonts w:cstheme="minorHAnsi"/>
        </w:rPr>
      </w:pPr>
      <w:r w:rsidRPr="001F2647">
        <w:rPr>
          <w:rFonts w:cstheme="minorHAnsi"/>
        </w:rPr>
        <w:t>Dobór materiałów i badania nad składem materiałowym elementów, opracowanie nowych receptur mieszanek materiałów zawierających dodatek przyspieszający proces biodegradacji tworzyw polimerowych lub zawierających tworzywa z surowców odnawialnych;</w:t>
      </w:r>
    </w:p>
    <w:p w:rsidR="001F2647" w:rsidRPr="001F2647" w:rsidRDefault="001F2647" w:rsidP="001F2647">
      <w:pPr>
        <w:numPr>
          <w:ilvl w:val="0"/>
          <w:numId w:val="4"/>
        </w:numPr>
        <w:jc w:val="both"/>
        <w:rPr>
          <w:rFonts w:cstheme="minorHAnsi"/>
        </w:rPr>
      </w:pPr>
      <w:r w:rsidRPr="001F2647">
        <w:rPr>
          <w:rFonts w:cstheme="minorHAnsi"/>
        </w:rPr>
        <w:lastRenderedPageBreak/>
        <w:t>Udział w projektowaniu i badaniach elementów  z uwzględnieniem m. innymi czynników: ciężar, liczba i rozmiar, skład chemiczny materiału, właściwości hydrostatyczne;</w:t>
      </w:r>
    </w:p>
    <w:p w:rsidR="001F2647" w:rsidRPr="001F2647" w:rsidRDefault="001F2647" w:rsidP="001F2647">
      <w:pPr>
        <w:numPr>
          <w:ilvl w:val="0"/>
          <w:numId w:val="4"/>
        </w:numPr>
        <w:jc w:val="both"/>
        <w:rPr>
          <w:rFonts w:cstheme="minorHAnsi"/>
        </w:rPr>
      </w:pPr>
      <w:r w:rsidRPr="001F2647">
        <w:rPr>
          <w:rFonts w:cstheme="minorHAnsi"/>
        </w:rPr>
        <w:t>Udział w przeprowadzaniu  próbnych testów, analiz i ocena wyników;</w:t>
      </w:r>
    </w:p>
    <w:p w:rsidR="001F2647" w:rsidRPr="001F2647" w:rsidRDefault="001F2647" w:rsidP="001F2647">
      <w:pPr>
        <w:numPr>
          <w:ilvl w:val="0"/>
          <w:numId w:val="4"/>
        </w:numPr>
        <w:jc w:val="both"/>
        <w:rPr>
          <w:rFonts w:cstheme="minorHAnsi"/>
        </w:rPr>
      </w:pPr>
      <w:r w:rsidRPr="001F2647">
        <w:rPr>
          <w:rFonts w:cstheme="minorHAnsi"/>
        </w:rPr>
        <w:t>Udział w opracowaniu technologii i wykonaniu prototypowych elementów linii technologicznych oraz sprawdzenie funkcjonalności narzędzi i  przeprowadzeniem próby wytwarzania elementów z wykorzystaniem opracowanego rozwiązania;</w:t>
      </w:r>
    </w:p>
    <w:p w:rsidR="001F2647" w:rsidRPr="001F2647" w:rsidRDefault="001F2647" w:rsidP="001F2647">
      <w:pPr>
        <w:numPr>
          <w:ilvl w:val="0"/>
          <w:numId w:val="4"/>
        </w:numPr>
        <w:jc w:val="both"/>
        <w:rPr>
          <w:rFonts w:cstheme="minorHAnsi"/>
        </w:rPr>
      </w:pPr>
      <w:r w:rsidRPr="001F2647">
        <w:rPr>
          <w:rFonts w:cstheme="minorHAnsi"/>
        </w:rPr>
        <w:t>Udział w opracowaniu technologii wytwarzania  elementów z  materiałów biodegradowalnych i/lub tworzyw z surowców odnawialnych i/lub materiałów z recyklingu, z uwzględnieniem  analizy i doboru jakościowego komponentów oraz z uwzględnieniem możliwości opracowania technologii i wytworzenia linii do modyfikacji surowców i adaptacji istniejącej linii. Wytworzenie i badania właściwości uzyskanych elementów. Walidacja procesu;</w:t>
      </w:r>
    </w:p>
    <w:p w:rsidR="001F2647" w:rsidRPr="001F2647" w:rsidRDefault="001F2647" w:rsidP="001F2647">
      <w:pPr>
        <w:numPr>
          <w:ilvl w:val="0"/>
          <w:numId w:val="4"/>
        </w:numPr>
        <w:jc w:val="both"/>
        <w:rPr>
          <w:rFonts w:cstheme="minorHAnsi"/>
        </w:rPr>
      </w:pPr>
      <w:r w:rsidRPr="001F2647">
        <w:rPr>
          <w:rFonts w:cstheme="minorHAnsi"/>
        </w:rPr>
        <w:t>Integracja elementów linii pilotażowej do wytwarzania produktów;</w:t>
      </w:r>
    </w:p>
    <w:p w:rsidR="001F2647" w:rsidRPr="001F2647" w:rsidRDefault="001F2647" w:rsidP="001F2647">
      <w:pPr>
        <w:numPr>
          <w:ilvl w:val="0"/>
          <w:numId w:val="4"/>
        </w:numPr>
        <w:jc w:val="both"/>
        <w:rPr>
          <w:rFonts w:cstheme="minorHAnsi"/>
        </w:rPr>
      </w:pPr>
      <w:r w:rsidRPr="001F2647">
        <w:rPr>
          <w:rFonts w:cstheme="minorHAnsi"/>
        </w:rPr>
        <w:t>Badania właściwości ognioodpornych i właściwości użytkowych elementów powstałych w oparciu o opracowane receptury</w:t>
      </w:r>
      <w:r w:rsidR="00CE40FF">
        <w:rPr>
          <w:rFonts w:cstheme="minorHAnsi"/>
        </w:rPr>
        <w:t>.</w:t>
      </w:r>
    </w:p>
    <w:p w:rsidR="00160B86" w:rsidRDefault="00160B86" w:rsidP="001F2647">
      <w:pPr>
        <w:ind w:firstLine="0"/>
        <w:jc w:val="both"/>
        <w:rPr>
          <w:rFonts w:cstheme="minorHAnsi"/>
        </w:rPr>
      </w:pPr>
    </w:p>
    <w:p w:rsidR="00D5105F" w:rsidRPr="00BF434A" w:rsidRDefault="00160B86">
      <w:pPr>
        <w:ind w:left="-357" w:firstLine="0"/>
        <w:jc w:val="both"/>
        <w:rPr>
          <w:rFonts w:cstheme="minorHAnsi"/>
          <w:color w:val="000000" w:themeColor="text1"/>
        </w:rPr>
      </w:pPr>
      <w:r w:rsidRPr="00BF434A">
        <w:rPr>
          <w:rFonts w:cstheme="minorHAnsi"/>
          <w:color w:val="000000" w:themeColor="text1"/>
        </w:rPr>
        <w:t>Zamawiający informuje, że ujawnienie szczegółowego opisu/zakresu i żądanych parametrów technicznych oraz pozostałych technologicznych elementów opisu przedmiotu zamówienia mogłaby mieć negatywny wpływ na konkurencyjność rynkową poprzez ujawnienie know-how Zamawiającego. Z tego względu konieczna jest ochrona tajemnicy przedsiębiorstwa. W związku z powyższym, w celu prawidłowego przygotowania oferty</w:t>
      </w:r>
      <w:r w:rsidR="001F2647" w:rsidRPr="00BF434A">
        <w:rPr>
          <w:rFonts w:cstheme="minorHAnsi"/>
          <w:color w:val="000000" w:themeColor="text1"/>
        </w:rPr>
        <w:t xml:space="preserve"> szczegółowy opis zamówienia zostanie </w:t>
      </w:r>
      <w:r w:rsidRPr="00BF434A">
        <w:rPr>
          <w:rFonts w:cstheme="minorHAnsi"/>
          <w:color w:val="000000" w:themeColor="text1"/>
        </w:rPr>
        <w:t xml:space="preserve"> </w:t>
      </w:r>
      <w:r w:rsidR="001F2647" w:rsidRPr="00BF434A">
        <w:rPr>
          <w:rFonts w:cstheme="minorHAnsi"/>
          <w:color w:val="000000" w:themeColor="text1"/>
        </w:rPr>
        <w:t>wysłany jedynie do podmiotów, które zobowiążą się do zachowania poufności . Zainteresowane podmioty prosimy o wysłanie na adres e –mail podany do kontaktów, prośby o przesłanie wzoru zobowiązania do zachowania poufności. W treści e – mail prosimy o powołanie się na numer zapytania ofertowego. Zainteresowane podmioty otrzymają zwrotnego maila ze wzorem umowy o zachowaniu poufności. Po przesłaniu w formie skanu podpisanego przez osoby upoważnione zobowiązania do zachowania poufności, potencjalny oferent otrzyma dostęp do pełnego opisu zamówienia stanowiącego tajemnicę przedsiębiorstwa. Zamawiający dopuszcza możliwość przesłania wzoru zobowiązania do zachowania poufności po wcześniejszej prośbie telefonicznej potencjalnego Oferenta.</w:t>
      </w:r>
    </w:p>
    <w:p w:rsidR="00D5105F" w:rsidRDefault="00000000">
      <w:pPr>
        <w:ind w:left="-357" w:firstLine="0"/>
        <w:jc w:val="center"/>
        <w:rPr>
          <w:b/>
          <w:bCs/>
        </w:rPr>
      </w:pPr>
      <w:r>
        <w:rPr>
          <w:b/>
          <w:bCs/>
        </w:rPr>
        <w:t>III.</w:t>
      </w:r>
    </w:p>
    <w:p w:rsidR="00D5105F" w:rsidRDefault="00000000">
      <w:pPr>
        <w:ind w:left="-357" w:firstLine="0"/>
        <w:jc w:val="center"/>
        <w:rPr>
          <w:b/>
          <w:bCs/>
        </w:rPr>
      </w:pPr>
      <w:r>
        <w:rPr>
          <w:b/>
          <w:bCs/>
        </w:rPr>
        <w:t>TERMIN REALIZACJI ZAMÓWIENIA</w:t>
      </w:r>
    </w:p>
    <w:p w:rsidR="00D5105F" w:rsidRDefault="00000000">
      <w:pPr>
        <w:ind w:left="-357" w:firstLine="0"/>
      </w:pPr>
      <w:r>
        <w:t xml:space="preserve">Termin realizacji Przedmiotu </w:t>
      </w:r>
      <w:r w:rsidRPr="00CE40FF">
        <w:t>zamówienia – do 48  miesięcy</w:t>
      </w:r>
      <w:r>
        <w:t xml:space="preserve"> od dnia wejścia w życie umowy zawartej pomiędzy Wykonawcą a Zamawiającym.</w:t>
      </w:r>
    </w:p>
    <w:p w:rsidR="00D5105F" w:rsidRDefault="00000000">
      <w:pPr>
        <w:ind w:left="-357" w:firstLine="0"/>
        <w:jc w:val="center"/>
        <w:rPr>
          <w:b/>
          <w:bCs/>
        </w:rPr>
      </w:pPr>
      <w:r>
        <w:rPr>
          <w:b/>
          <w:bCs/>
        </w:rPr>
        <w:t>IV.</w:t>
      </w:r>
    </w:p>
    <w:p w:rsidR="00D5105F" w:rsidRDefault="00000000">
      <w:pPr>
        <w:ind w:left="-357" w:firstLine="0"/>
        <w:jc w:val="center"/>
        <w:rPr>
          <w:b/>
          <w:bCs/>
        </w:rPr>
      </w:pPr>
      <w:r>
        <w:rPr>
          <w:b/>
          <w:bCs/>
        </w:rPr>
        <w:t>TERMIN ZWIĄZANIA OFERTĄ</w:t>
      </w:r>
    </w:p>
    <w:p w:rsidR="00D5105F" w:rsidRDefault="00000000">
      <w:pPr>
        <w:ind w:left="-357" w:firstLine="0"/>
        <w:jc w:val="both"/>
      </w:pPr>
      <w:r>
        <w:t>Wykonawca pozostaje związany ofertą  do dnia 8 maja 2023 r. Bieg terminu rozpoczyna się wraz z upływem terminu składania ofert. Wykonawcy samodzielnie lub na wniosek Zamawiającego mogą przedłużyć termin związania ofertą.</w:t>
      </w:r>
    </w:p>
    <w:p w:rsidR="00D5105F" w:rsidRDefault="00000000">
      <w:pPr>
        <w:ind w:left="-357" w:firstLine="0"/>
        <w:jc w:val="center"/>
        <w:rPr>
          <w:b/>
          <w:bCs/>
        </w:rPr>
      </w:pPr>
      <w:r>
        <w:rPr>
          <w:b/>
          <w:bCs/>
        </w:rPr>
        <w:t>V.</w:t>
      </w:r>
    </w:p>
    <w:p w:rsidR="00D5105F" w:rsidRDefault="00000000">
      <w:pPr>
        <w:ind w:left="-357" w:firstLine="0"/>
        <w:jc w:val="center"/>
        <w:rPr>
          <w:b/>
          <w:bCs/>
        </w:rPr>
      </w:pPr>
      <w:r>
        <w:rPr>
          <w:b/>
          <w:bCs/>
        </w:rPr>
        <w:t>TRYB UDZIELENIA ZAMÓWIENIA</w:t>
      </w:r>
    </w:p>
    <w:p w:rsidR="00D5105F" w:rsidRDefault="00000000">
      <w:pPr>
        <w:ind w:left="-357" w:firstLine="0"/>
        <w:jc w:val="both"/>
      </w:pPr>
      <w:r>
        <w:t>Postępowanie jest prowadzone w trybie zapytania ofertowego, zgodnie z zasadą konkurencyjności na podstawie Wytycznych dotyczących kwalifikowalności wydatków na lata 2021-2027. Do postępowania nie mają zastosowania przepisy Ustawy z dnia 11 września 2019 r. Prawo zamówień publicznych.</w:t>
      </w:r>
    </w:p>
    <w:p w:rsidR="00CE40FF" w:rsidRDefault="00CE40FF">
      <w:pPr>
        <w:ind w:left="-357" w:firstLine="0"/>
        <w:jc w:val="both"/>
      </w:pPr>
    </w:p>
    <w:p w:rsidR="00CE40FF" w:rsidRDefault="00CE40FF">
      <w:pPr>
        <w:ind w:left="-357" w:firstLine="0"/>
        <w:jc w:val="both"/>
      </w:pPr>
    </w:p>
    <w:p w:rsidR="00CE40FF" w:rsidRDefault="00CE40FF">
      <w:pPr>
        <w:ind w:left="-357" w:firstLine="0"/>
        <w:jc w:val="both"/>
      </w:pPr>
    </w:p>
    <w:p w:rsidR="00D5105F" w:rsidRDefault="00000000">
      <w:pPr>
        <w:ind w:left="-357" w:firstLine="0"/>
        <w:jc w:val="center"/>
        <w:rPr>
          <w:b/>
          <w:bCs/>
        </w:rPr>
      </w:pPr>
      <w:r>
        <w:rPr>
          <w:b/>
          <w:bCs/>
        </w:rPr>
        <w:lastRenderedPageBreak/>
        <w:t>VI.</w:t>
      </w:r>
    </w:p>
    <w:p w:rsidR="00D5105F" w:rsidRDefault="00000000">
      <w:pPr>
        <w:ind w:left="-357" w:firstLine="0"/>
        <w:jc w:val="center"/>
        <w:rPr>
          <w:b/>
          <w:bCs/>
        </w:rPr>
      </w:pPr>
      <w:r>
        <w:rPr>
          <w:b/>
          <w:bCs/>
        </w:rPr>
        <w:t>INFORMACJE NA TEMAT ZAKAZU KONFLIKTU INTERESÓW</w:t>
      </w:r>
    </w:p>
    <w:p w:rsidR="00D5105F" w:rsidRDefault="00000000">
      <w:pPr>
        <w:ind w:left="-357" w:firstLine="0"/>
        <w:jc w:val="both"/>
      </w:pPr>
      <w:r>
        <w:t>W celu uniknięcia konfliktu interesów zamówienie nie może być udzielone podmiotom powiązanym z Zamawiającym osobowo lub kapitałowo. Przez powiązania kapitałowe lub osobowe rozumie się wzajemne powiązania między Zamawiającym lub osobami upoważnionymi do zaciągania zobowiązań w imieniu Zamawiającego lub osobami wykonującymi w imieniu Zamawiającego czynności związane z przygotowaniem i prowadzeniem procedury wyboru Wykonawcy, a Wykonawcą, polegające w szczególności na:</w:t>
      </w:r>
    </w:p>
    <w:p w:rsidR="00D5105F" w:rsidRDefault="00000000">
      <w:pPr>
        <w:numPr>
          <w:ilvl w:val="0"/>
          <w:numId w:val="1"/>
        </w:numPr>
        <w:jc w:val="both"/>
        <w:rPr>
          <w:lang w:bidi="en-US"/>
        </w:rPr>
      </w:pPr>
      <w:r>
        <w:rPr>
          <w:lang w:bidi="en-US"/>
        </w:rPr>
        <w:t>uczestniczeniu w spółce jako wspólnik spółki cywilnej lub spółki osobowej;</w:t>
      </w:r>
    </w:p>
    <w:p w:rsidR="00D5105F" w:rsidRDefault="00000000">
      <w:pPr>
        <w:numPr>
          <w:ilvl w:val="0"/>
          <w:numId w:val="1"/>
        </w:numPr>
        <w:jc w:val="both"/>
        <w:rPr>
          <w:lang w:bidi="en-US"/>
        </w:rPr>
      </w:pPr>
      <w:r>
        <w:rPr>
          <w:lang w:bidi="en-US"/>
        </w:rPr>
        <w:t>posiadaniu co najmniej 10% udziałów lub akcji;</w:t>
      </w:r>
    </w:p>
    <w:p w:rsidR="00D5105F" w:rsidRDefault="00000000">
      <w:pPr>
        <w:numPr>
          <w:ilvl w:val="0"/>
          <w:numId w:val="1"/>
        </w:numPr>
        <w:jc w:val="both"/>
        <w:rPr>
          <w:lang w:bidi="en-US"/>
        </w:rPr>
      </w:pPr>
      <w:r>
        <w:rPr>
          <w:lang w:bidi="en-US"/>
        </w:rPr>
        <w:t>pełnieniu funkcji członka organu nadzorczego lub zarządzającego, prokurenta, pełnomocnika;</w:t>
      </w:r>
    </w:p>
    <w:p w:rsidR="00D5105F" w:rsidRDefault="00000000">
      <w:pPr>
        <w:numPr>
          <w:ilvl w:val="0"/>
          <w:numId w:val="1"/>
        </w:numPr>
        <w:jc w:val="both"/>
        <w:rPr>
          <w:lang w:bidi="en-US"/>
        </w:rPr>
      </w:pPr>
      <w:r>
        <w:rPr>
          <w:lang w:bidi="en-US"/>
        </w:rPr>
        <w:t>pozostawaniu w związku małżeńskim, w stosunku pokrewieństwa lub powinowactwa w linii prostej pokrewieństwa lub powinowactwa z linii bocznej do drugiego stopnia lub w stosunku przysposobienia opieki lub kurateli.</w:t>
      </w:r>
    </w:p>
    <w:p w:rsidR="00D5105F" w:rsidRDefault="00000000">
      <w:pPr>
        <w:ind w:left="-357" w:firstLine="0"/>
        <w:jc w:val="both"/>
      </w:pPr>
      <w:r>
        <w:t>Potwierdzeniem braku istnienia albo braku wpływu powiązań osobowych lub kapitałowych z Zamawiającym na bezstronność postępowania jest złożenie przez Wykonawcę oświadczenia o braku występowania w/w powiązań. Zamawiający dokona oceny spełniania przez Wykonawcę wyżej wskazanego warunku braku powiązań osobowych lub kapitałowych w postępowaniu według formuły spełnia/nie spełnia – na podstawie złożonego przez Wykonawcę oświadczenia nr 1 znajdującego się w Załączniku nr 1 Formularz ofertowy.</w:t>
      </w:r>
    </w:p>
    <w:p w:rsidR="00D5105F" w:rsidRDefault="00000000">
      <w:pPr>
        <w:ind w:left="-357" w:firstLine="0"/>
        <w:jc w:val="center"/>
        <w:rPr>
          <w:rFonts w:cstheme="minorHAnsi"/>
          <w:b/>
          <w:bCs/>
        </w:rPr>
      </w:pPr>
      <w:r>
        <w:rPr>
          <w:rFonts w:cstheme="minorHAnsi"/>
          <w:b/>
          <w:bCs/>
        </w:rPr>
        <w:t>VII.</w:t>
      </w:r>
    </w:p>
    <w:p w:rsidR="00D5105F" w:rsidRDefault="00000000">
      <w:pPr>
        <w:ind w:left="-357" w:firstLine="0"/>
        <w:jc w:val="center"/>
        <w:rPr>
          <w:rFonts w:cstheme="minorHAnsi"/>
          <w:b/>
          <w:bCs/>
        </w:rPr>
      </w:pPr>
      <w:r>
        <w:rPr>
          <w:rFonts w:cstheme="minorHAnsi"/>
          <w:b/>
          <w:bCs/>
        </w:rPr>
        <w:t>WARUNKI UDZIAŁU W POSTĘPOWANIU</w:t>
      </w:r>
    </w:p>
    <w:p w:rsidR="00D5105F" w:rsidRDefault="00000000">
      <w:pPr>
        <w:ind w:left="-357" w:firstLine="0"/>
        <w:jc w:val="both"/>
        <w:rPr>
          <w:rFonts w:cstheme="minorHAnsi"/>
          <w:b/>
          <w:bCs/>
        </w:rPr>
      </w:pPr>
      <w:r>
        <w:rPr>
          <w:rFonts w:cstheme="minorHAnsi"/>
          <w:b/>
          <w:bCs/>
        </w:rPr>
        <w:t>Osoby zdolne do wykonania zamówienia</w:t>
      </w:r>
    </w:p>
    <w:p w:rsidR="00D5105F" w:rsidRDefault="00000000">
      <w:pPr>
        <w:ind w:left="-357" w:firstLine="0"/>
        <w:jc w:val="both"/>
        <w:rPr>
          <w:rFonts w:cstheme="minorHAnsi"/>
        </w:rPr>
      </w:pPr>
      <w:r>
        <w:rPr>
          <w:rFonts w:cstheme="minorHAnsi"/>
        </w:rPr>
        <w:t>O udzielenie zamówienia mogą ubiegać się Wykonawcy, którzy spełniają łącznie następujące warunki:</w:t>
      </w:r>
    </w:p>
    <w:p w:rsidR="00D5105F" w:rsidRDefault="00000000">
      <w:pPr>
        <w:ind w:left="-357" w:firstLine="0"/>
        <w:jc w:val="both"/>
        <w:rPr>
          <w:rFonts w:cstheme="minorHAnsi"/>
        </w:rPr>
      </w:pPr>
      <w:r>
        <w:rPr>
          <w:rFonts w:cstheme="minorHAnsi"/>
        </w:rPr>
        <w:t>1. Oświadczą, że znają i akceptują warunki realizacji zamówienia określone w Zapytaniu ofertowym oraz nie wnoszą żadnych zastrzeżeń i uwag w tym zakresie.</w:t>
      </w:r>
    </w:p>
    <w:p w:rsidR="00D5105F" w:rsidRDefault="00000000">
      <w:pPr>
        <w:ind w:left="-357" w:firstLine="0"/>
        <w:jc w:val="both"/>
        <w:rPr>
          <w:rFonts w:cstheme="minorHAnsi"/>
        </w:rPr>
      </w:pPr>
      <w:r>
        <w:rPr>
          <w:rFonts w:cstheme="minorHAnsi"/>
        </w:rPr>
        <w:t>2. Znajdują się w sytuacji ekonomicznej i finansowej zapewniającej wykonanie Przedmiotu zamówienia we wskazanym terminie.</w:t>
      </w:r>
    </w:p>
    <w:p w:rsidR="00D5105F" w:rsidRDefault="00000000">
      <w:pPr>
        <w:ind w:left="-357" w:firstLine="0"/>
        <w:jc w:val="both"/>
        <w:rPr>
          <w:rFonts w:cstheme="minorHAnsi"/>
        </w:rPr>
      </w:pPr>
      <w:r>
        <w:rPr>
          <w:rFonts w:cstheme="minorHAnsi"/>
        </w:rPr>
        <w:t>3. W stosunku do których nie ogłoszono upadłości, nie złożono wniosku o upadłość, nie otwarto postępowania likwidacyjnego.</w:t>
      </w:r>
    </w:p>
    <w:p w:rsidR="00D5105F" w:rsidRDefault="00000000">
      <w:pPr>
        <w:ind w:left="-357" w:firstLine="0"/>
        <w:jc w:val="both"/>
        <w:rPr>
          <w:rFonts w:cstheme="minorHAnsi"/>
        </w:rPr>
      </w:pPr>
      <w:r>
        <w:rPr>
          <w:rFonts w:cstheme="minorHAnsi"/>
        </w:rPr>
        <w:t>4. Posiadają uprawnienia do wykonywania określonej działalności lub czynności, jeżeli przepisy prawa nakładają obowiązek ich posiadania.</w:t>
      </w:r>
    </w:p>
    <w:p w:rsidR="00D5105F" w:rsidRDefault="00000000">
      <w:pPr>
        <w:ind w:left="-357" w:firstLine="0"/>
        <w:jc w:val="both"/>
        <w:rPr>
          <w:rFonts w:cstheme="minorHAnsi"/>
        </w:rPr>
      </w:pPr>
      <w:r>
        <w:rPr>
          <w:rFonts w:cstheme="minorHAnsi"/>
        </w:rPr>
        <w:t>5. Posiadają niezbędną wiedzę i doświadczenie do wykonania Przedmiotu zamówienia.</w:t>
      </w:r>
    </w:p>
    <w:p w:rsidR="00D5105F" w:rsidRDefault="00000000">
      <w:pPr>
        <w:ind w:left="-357" w:firstLine="0"/>
        <w:jc w:val="both"/>
        <w:rPr>
          <w:rFonts w:cstheme="minorHAnsi"/>
        </w:rPr>
      </w:pPr>
      <w:r>
        <w:rPr>
          <w:rFonts w:cstheme="minorHAnsi"/>
        </w:rPr>
        <w:t>6. Posiadają zaplecze techniczne niezbędne do wykonania Przedmiotu zamówienia.</w:t>
      </w:r>
    </w:p>
    <w:p w:rsidR="00D5105F" w:rsidRDefault="00000000">
      <w:pPr>
        <w:ind w:left="-357" w:firstLine="0"/>
        <w:jc w:val="both"/>
        <w:rPr>
          <w:rFonts w:cstheme="minorHAnsi"/>
        </w:rPr>
      </w:pPr>
      <w:r>
        <w:rPr>
          <w:rFonts w:cstheme="minorHAnsi"/>
        </w:rPr>
        <w:t>Podmiot powinien być co najmniej jednostką o profilu technicznym lub pokrewnym oraz dysponować zasobami technicznymi niezbędnymi do rzetelnego wykonania powierzonych prac zgodnie ze szczegółowym opisem zamówienia. Na potwierdzenie spełnienia przedmiotowego warunku należy dostarczyć „Oświadczenie o zapewnieniu potrzebnych zasobów technicznych” -  oświadczenie nr 2 znajdującego się w Załączniku nr 1 Formularz ofertowy.</w:t>
      </w:r>
    </w:p>
    <w:p w:rsidR="00D5105F" w:rsidRDefault="00000000">
      <w:pPr>
        <w:ind w:left="-357" w:firstLine="0"/>
        <w:jc w:val="both"/>
        <w:rPr>
          <w:rFonts w:cstheme="minorHAnsi"/>
        </w:rPr>
      </w:pPr>
      <w:r>
        <w:rPr>
          <w:rFonts w:cstheme="minorHAnsi"/>
        </w:rPr>
        <w:t>7. W posiadanych przez Wykonawcę zasobach kadrowych powinni znaleźć się następujący specjaliści, niezbędni do prawidłowego wykonania przedmiotu zamówienia:</w:t>
      </w:r>
    </w:p>
    <w:p w:rsidR="00D5105F" w:rsidRPr="00BF434A" w:rsidRDefault="00000000">
      <w:pPr>
        <w:numPr>
          <w:ilvl w:val="0"/>
          <w:numId w:val="2"/>
        </w:numPr>
        <w:jc w:val="both"/>
        <w:rPr>
          <w:rFonts w:cstheme="minorHAnsi"/>
        </w:rPr>
      </w:pPr>
      <w:r w:rsidRPr="00BF434A">
        <w:rPr>
          <w:rFonts w:cstheme="minorHAnsi"/>
        </w:rPr>
        <w:t>co najmniej jeden pracownik naukowy lub naukowo-dydaktyczny ze stopniem doktora, posiadający potwierdzony dorobek naukowy (publikacje min. 2) i wdrożeniowy (min. 2 wdrożenia lub patenty),</w:t>
      </w:r>
    </w:p>
    <w:p w:rsidR="00D5105F" w:rsidRPr="00BF434A" w:rsidRDefault="00000000">
      <w:pPr>
        <w:numPr>
          <w:ilvl w:val="0"/>
          <w:numId w:val="2"/>
        </w:numPr>
        <w:jc w:val="both"/>
        <w:rPr>
          <w:rFonts w:cstheme="minorHAnsi"/>
        </w:rPr>
      </w:pPr>
      <w:r w:rsidRPr="00BF434A">
        <w:rPr>
          <w:rFonts w:cstheme="minorHAnsi"/>
        </w:rPr>
        <w:lastRenderedPageBreak/>
        <w:t>co najmniej dwie osoby posiadające minimum wykształcenie wyższe techniczne (tytuł mgr inż. lub dr inż.) oraz posiadające doświadczenie w zakresie prac B+R nad opracowaniem nowych produktów/wynalazków, zakończonych 2 wdrożeniami lub patentami</w:t>
      </w:r>
    </w:p>
    <w:p w:rsidR="00D5105F" w:rsidRDefault="00000000">
      <w:pPr>
        <w:ind w:left="-357" w:firstLine="0"/>
        <w:jc w:val="both"/>
        <w:rPr>
          <w:rFonts w:cstheme="minorHAnsi"/>
        </w:rPr>
      </w:pPr>
      <w:r>
        <w:rPr>
          <w:rFonts w:cstheme="minorHAnsi"/>
        </w:rPr>
        <w:t>Wykonawca w celu potwierdzenia spełniania warunku udziału w postępowaniu zobowiązany jest złożyć  oświadczenie o zapewnieniu zasobów kadrowych -  oświadczenie nr 3 znajdujące się w Załączniku nr 1 Formularz ofertowy (przyjmuje się, że skład zespołu w trakcie realizacji zamówienia może się zmieniać, pod warunkiem, że nowi członkowie zespołu będą posiadali tożsame kompetencje jak osoby, których zadania będą przejmować),</w:t>
      </w:r>
    </w:p>
    <w:p w:rsidR="00D5105F" w:rsidRDefault="00000000">
      <w:pPr>
        <w:numPr>
          <w:ilvl w:val="0"/>
          <w:numId w:val="2"/>
        </w:numPr>
        <w:jc w:val="both"/>
        <w:rPr>
          <w:rFonts w:cstheme="minorHAnsi"/>
        </w:rPr>
      </w:pPr>
      <w:r>
        <w:rPr>
          <w:rFonts w:cstheme="minorHAnsi"/>
        </w:rPr>
        <w:t>każda z tych osób posiada doświadczenie w realizacji prac B+R o zakresie zbliżonym do przedmiotu zamówienia.</w:t>
      </w:r>
    </w:p>
    <w:p w:rsidR="00D5105F" w:rsidRDefault="00000000">
      <w:pPr>
        <w:ind w:left="-357" w:firstLine="0"/>
        <w:jc w:val="both"/>
        <w:rPr>
          <w:rFonts w:cstheme="minorHAnsi"/>
        </w:rPr>
      </w:pPr>
      <w:r>
        <w:rPr>
          <w:rFonts w:cstheme="minorHAnsi"/>
        </w:rPr>
        <w:t xml:space="preserve">8. Nie podlegają wykluczeniu z postępowania na podstawie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 Na potwierdzenie spełnienia przedmiotowego warunku należy złożyć  „Oświadczenie o braku podstaw do wykluczenia z udziału w postępowaniu” -  oświadczenie nr 4 znajdującego się w Załączniku nr 1 Formularz ofertowy. </w:t>
      </w:r>
    </w:p>
    <w:p w:rsidR="00D5105F" w:rsidRDefault="00000000">
      <w:pPr>
        <w:ind w:left="-357" w:firstLine="0"/>
        <w:jc w:val="both"/>
        <w:rPr>
          <w:rFonts w:cstheme="minorHAnsi"/>
        </w:rPr>
      </w:pPr>
      <w:r>
        <w:rPr>
          <w:rFonts w:cstheme="minorHAnsi"/>
        </w:rPr>
        <w:t>9. W stosunku do Wykonawcy nie zachodzą przesłanki wykluczenia z postępowania na podstawie art. 7 ust. 1 ustawy z dnia 13 kwietnia 2022 r. o szczególnych rozwiązaniach w zakresie przeciwdziałania wspieraniu agresji na Ukrainę oraz służących ochronie bezpieczeństwa narodowego (Dz. U. poz. 835). Na potwierdzenie spełnienia przedmiotowego warunku należy złożyć  „o spełnieniu warunków udziału w postępowaniu” -  oświadczenie nr 5 znajdującego się w Załączniku nr 1 Formularz ofertowy.</w:t>
      </w:r>
    </w:p>
    <w:p w:rsidR="00D5105F" w:rsidRDefault="00000000">
      <w:pPr>
        <w:ind w:left="-357" w:firstLine="0"/>
        <w:jc w:val="both"/>
        <w:rPr>
          <w:rFonts w:cstheme="minorHAnsi"/>
        </w:rPr>
      </w:pPr>
      <w:r>
        <w:rPr>
          <w:rFonts w:cstheme="minorHAnsi"/>
        </w:rPr>
        <w:t>Zamawiający dokona oceny spełniania przez Wykonawcę wyżej wskazanych warunków udziału w postępowaniu według formuły spełnia/nie spełnia – na podstawie złożonych przez Wykonawcę oświadczeń znajdujących się w Załączniku nr 1 Formularz ofertowy.</w:t>
      </w:r>
    </w:p>
    <w:p w:rsidR="00D5105F" w:rsidRDefault="00D5105F">
      <w:pPr>
        <w:ind w:left="-357" w:firstLine="0"/>
        <w:jc w:val="center"/>
        <w:rPr>
          <w:rFonts w:cstheme="minorHAnsi"/>
          <w:b/>
          <w:bCs/>
        </w:rPr>
      </w:pPr>
    </w:p>
    <w:p w:rsidR="00D5105F" w:rsidRDefault="00000000">
      <w:pPr>
        <w:ind w:left="-357" w:firstLine="0"/>
        <w:jc w:val="center"/>
        <w:rPr>
          <w:rFonts w:cstheme="minorHAnsi"/>
          <w:b/>
          <w:bCs/>
        </w:rPr>
      </w:pPr>
      <w:r>
        <w:rPr>
          <w:rFonts w:cstheme="minorHAnsi"/>
          <w:b/>
          <w:bCs/>
        </w:rPr>
        <w:t>VIII.</w:t>
      </w:r>
    </w:p>
    <w:p w:rsidR="00D5105F" w:rsidRDefault="00000000">
      <w:pPr>
        <w:ind w:left="-357" w:firstLine="0"/>
        <w:jc w:val="center"/>
        <w:rPr>
          <w:rFonts w:cstheme="minorHAnsi"/>
          <w:b/>
          <w:bCs/>
        </w:rPr>
      </w:pPr>
      <w:r>
        <w:rPr>
          <w:rFonts w:cstheme="minorHAnsi"/>
          <w:b/>
          <w:bCs/>
        </w:rPr>
        <w:t>OFERTĘ STANOWI</w:t>
      </w:r>
    </w:p>
    <w:p w:rsidR="00D5105F" w:rsidRDefault="00000000">
      <w:pPr>
        <w:ind w:left="-357" w:firstLine="0"/>
        <w:jc w:val="both"/>
        <w:rPr>
          <w:rFonts w:cstheme="minorHAnsi"/>
          <w:b/>
          <w:bCs/>
        </w:rPr>
      </w:pPr>
      <w:r>
        <w:rPr>
          <w:rFonts w:cstheme="minorHAnsi"/>
          <w:b/>
          <w:bCs/>
        </w:rPr>
        <w:t>Formularz ofertowy wraz z wymaganymi oświadczeniami zgodny z załącznikiem nr 1</w:t>
      </w:r>
    </w:p>
    <w:p w:rsidR="00D5105F" w:rsidRDefault="00000000">
      <w:pPr>
        <w:ind w:left="-357" w:firstLine="0"/>
        <w:jc w:val="both"/>
        <w:rPr>
          <w:rFonts w:cstheme="minorHAnsi"/>
        </w:rPr>
      </w:pPr>
      <w:r>
        <w:rPr>
          <w:rFonts w:cstheme="minorHAnsi"/>
        </w:rPr>
        <w:t>Dokumenty stanowiące ofertę muszą być podpisane przez upoważnionego przedstawiciela Wykonawcy.</w:t>
      </w:r>
    </w:p>
    <w:p w:rsidR="00D5105F" w:rsidRDefault="00000000">
      <w:pPr>
        <w:ind w:left="-357" w:firstLine="0"/>
        <w:jc w:val="both"/>
        <w:rPr>
          <w:rFonts w:cstheme="minorHAnsi"/>
        </w:rPr>
      </w:pPr>
      <w:r>
        <w:rPr>
          <w:rFonts w:cstheme="minorHAnsi"/>
        </w:rPr>
        <w:t>Wykonawca jest zobowiązany do załączenia dokumentów potwierdzających uprawnienia osób podpisujących ofertę do reprezentowania Wykonawcy, o ile nie wynikają z przepisów prawa lub innych dokumentów rejestrowych, aktualnych na dzień podpisania oferty. W przypadku, gdy osoba podpisująca ofertę w imieniu Wykonawcy nie jest wpisana do właściwego rejestru lub ewidencji, jako osoba upoważniona do reprezentowania i składania oświadczenia woli w imieniu Wykonawcy, musi przedstawić upoważnienie w oryginale lub kopii poświadczonej za zgodność z oryginałem przez osoby uprawnione do składania oświadczenia woli w imieniu Wykonawcy. Ocena pełnomocnictwa jest dokonywana na dzień podpisania oferty.</w:t>
      </w:r>
    </w:p>
    <w:p w:rsidR="00D5105F" w:rsidRDefault="00000000">
      <w:pPr>
        <w:ind w:left="-357" w:firstLine="0"/>
        <w:jc w:val="center"/>
        <w:rPr>
          <w:rFonts w:cstheme="minorHAnsi"/>
          <w:b/>
          <w:bCs/>
        </w:rPr>
      </w:pPr>
      <w:r>
        <w:rPr>
          <w:rFonts w:cstheme="minorHAnsi"/>
          <w:b/>
          <w:bCs/>
        </w:rPr>
        <w:t>IX.</w:t>
      </w:r>
    </w:p>
    <w:p w:rsidR="00D5105F" w:rsidRDefault="00000000">
      <w:pPr>
        <w:ind w:left="-357" w:firstLine="0"/>
        <w:jc w:val="center"/>
        <w:rPr>
          <w:rFonts w:cstheme="minorHAnsi"/>
          <w:b/>
          <w:bCs/>
        </w:rPr>
      </w:pPr>
      <w:r>
        <w:rPr>
          <w:rFonts w:cstheme="minorHAnsi"/>
          <w:b/>
          <w:bCs/>
        </w:rPr>
        <w:t>TERMIN I SPOSÓB SKŁADANIA OFERT</w:t>
      </w:r>
    </w:p>
    <w:p w:rsidR="008F5DFF" w:rsidRDefault="00000000">
      <w:pPr>
        <w:ind w:left="-357" w:firstLine="0"/>
        <w:jc w:val="both"/>
        <w:rPr>
          <w:rFonts w:cstheme="minorHAnsi"/>
          <w:b/>
          <w:bCs/>
        </w:rPr>
      </w:pPr>
      <w:r>
        <w:rPr>
          <w:rFonts w:cstheme="minorHAnsi"/>
        </w:rPr>
        <w:t xml:space="preserve">1. Oferty należy składać w nieprzekraczalnym terminie </w:t>
      </w:r>
      <w:r w:rsidRPr="00571717">
        <w:rPr>
          <w:rFonts w:cstheme="minorHAnsi"/>
          <w:b/>
          <w:bCs/>
        </w:rPr>
        <w:t xml:space="preserve">do dnia </w:t>
      </w:r>
      <w:r w:rsidR="000F09BB" w:rsidRPr="00571717">
        <w:rPr>
          <w:rFonts w:cstheme="minorHAnsi"/>
          <w:b/>
          <w:bCs/>
        </w:rPr>
        <w:t>02.</w:t>
      </w:r>
      <w:r w:rsidRPr="00571717">
        <w:rPr>
          <w:rFonts w:cstheme="minorHAnsi"/>
          <w:b/>
          <w:bCs/>
        </w:rPr>
        <w:t>0</w:t>
      </w:r>
      <w:r w:rsidR="000F09BB" w:rsidRPr="00571717">
        <w:rPr>
          <w:rFonts w:cstheme="minorHAnsi"/>
          <w:b/>
          <w:bCs/>
        </w:rPr>
        <w:t>5</w:t>
      </w:r>
      <w:r w:rsidRPr="00571717">
        <w:rPr>
          <w:rFonts w:cstheme="minorHAnsi"/>
          <w:b/>
          <w:bCs/>
        </w:rPr>
        <w:t xml:space="preserve">.2023 r. </w:t>
      </w:r>
    </w:p>
    <w:p w:rsidR="00D5105F" w:rsidRDefault="00000000">
      <w:pPr>
        <w:ind w:left="-357" w:firstLine="0"/>
        <w:jc w:val="both"/>
        <w:rPr>
          <w:rFonts w:cstheme="minorHAnsi"/>
        </w:rPr>
      </w:pPr>
      <w:r>
        <w:rPr>
          <w:rFonts w:cstheme="minorHAnsi"/>
        </w:rPr>
        <w:t>2. Oferty należy składać wyłącznie za pomocą Bazy konkurencyjności (BK2021)</w:t>
      </w:r>
    </w:p>
    <w:p w:rsidR="00D5105F" w:rsidRDefault="00000000">
      <w:pPr>
        <w:ind w:left="-357" w:firstLine="0"/>
        <w:jc w:val="both"/>
        <w:rPr>
          <w:rFonts w:cstheme="minorHAnsi"/>
        </w:rPr>
      </w:pPr>
      <w:r>
        <w:rPr>
          <w:rFonts w:cstheme="minorHAnsi"/>
        </w:rPr>
        <w:t>https://bazakonkurencyjnosci.funduszeeuropejskie.gov.pl/ w odpowiedzi na niniejsze ogłoszenie.</w:t>
      </w:r>
    </w:p>
    <w:p w:rsidR="00D5105F" w:rsidRDefault="00000000">
      <w:pPr>
        <w:ind w:left="-357" w:firstLine="0"/>
        <w:jc w:val="both"/>
        <w:rPr>
          <w:rFonts w:cstheme="minorHAnsi"/>
        </w:rPr>
      </w:pPr>
      <w:r>
        <w:rPr>
          <w:rFonts w:cstheme="minorHAnsi"/>
        </w:rPr>
        <w:lastRenderedPageBreak/>
        <w:t>3. Oferty należy składać w postaci skanów dokumentów podpisanych przez Wykonawcę, lub dokumentów podpisanych podpisem elektronicznym lub podpisem zaufanym.</w:t>
      </w:r>
    </w:p>
    <w:p w:rsidR="00D5105F" w:rsidRDefault="00000000">
      <w:pPr>
        <w:ind w:left="-357" w:firstLine="0"/>
        <w:jc w:val="both"/>
        <w:rPr>
          <w:rFonts w:cstheme="minorHAnsi"/>
        </w:rPr>
      </w:pPr>
      <w:r>
        <w:rPr>
          <w:rFonts w:cstheme="minorHAnsi"/>
        </w:rPr>
        <w:t>4. Komunikacja w niniejszym postępowaniu o udzielenie zamówienia, w tym wymiana informacji między Zamawiającym a Wykonawcą oraz przekazywanie dokumentów i oświadczeń odbywa się pisemnie za pomocą BK2021.</w:t>
      </w:r>
    </w:p>
    <w:p w:rsidR="00D5105F" w:rsidRDefault="00000000">
      <w:pPr>
        <w:ind w:left="-357" w:firstLine="0"/>
        <w:jc w:val="both"/>
        <w:rPr>
          <w:rFonts w:cstheme="minorHAnsi"/>
        </w:rPr>
      </w:pPr>
      <w:r>
        <w:rPr>
          <w:rFonts w:cstheme="minorHAnsi"/>
        </w:rPr>
        <w:t>5. Złożenie oferty uznane zostanie za skuteczne, jeżeli kompletna oferta wpłynie za pośrednictwem Bazy konkurencyjności w terminie określonym w niniejszym punkcie.</w:t>
      </w:r>
    </w:p>
    <w:p w:rsidR="00D5105F" w:rsidRDefault="00000000">
      <w:pPr>
        <w:ind w:left="-357" w:firstLine="0"/>
        <w:jc w:val="both"/>
        <w:rPr>
          <w:rFonts w:cstheme="minorHAnsi"/>
        </w:rPr>
      </w:pPr>
      <w:r>
        <w:rPr>
          <w:rFonts w:cstheme="minorHAnsi"/>
        </w:rPr>
        <w:t>6. Wykonawca może złożyć tylko jedną ofertę w ramach niniejszego postępowania. Złożenie większej liczby ofert spowoduje odrzucenie wszystkich ofert danego Wykonawcy.</w:t>
      </w:r>
    </w:p>
    <w:p w:rsidR="00BE09E2" w:rsidRPr="00BE09E2" w:rsidRDefault="00BE09E2">
      <w:pPr>
        <w:ind w:left="-357" w:firstLine="0"/>
        <w:jc w:val="both"/>
        <w:rPr>
          <w:rFonts w:cstheme="minorHAnsi"/>
          <w:b/>
          <w:bCs/>
        </w:rPr>
      </w:pPr>
      <w:r>
        <w:rPr>
          <w:rFonts w:cstheme="minorHAnsi"/>
        </w:rPr>
        <w:t xml:space="preserve">7. </w:t>
      </w:r>
      <w:r w:rsidRPr="00BE09E2">
        <w:rPr>
          <w:rFonts w:cstheme="minorHAnsi"/>
          <w:b/>
          <w:bCs/>
        </w:rPr>
        <w:t>Adres do kontaktów:adam@angelnet.pl</w:t>
      </w:r>
    </w:p>
    <w:p w:rsidR="00D5105F" w:rsidRPr="00BE09E2" w:rsidRDefault="00D5105F">
      <w:pPr>
        <w:ind w:left="-357" w:firstLine="0"/>
        <w:jc w:val="both"/>
        <w:rPr>
          <w:rFonts w:cstheme="minorHAnsi"/>
          <w:b/>
          <w:bCs/>
        </w:rPr>
      </w:pPr>
    </w:p>
    <w:p w:rsidR="00D5105F" w:rsidRDefault="00000000">
      <w:pPr>
        <w:ind w:left="-357" w:firstLine="0"/>
        <w:jc w:val="center"/>
        <w:rPr>
          <w:rFonts w:cstheme="minorHAnsi"/>
          <w:b/>
          <w:bCs/>
        </w:rPr>
      </w:pPr>
      <w:r>
        <w:rPr>
          <w:rFonts w:cstheme="minorHAnsi"/>
          <w:b/>
          <w:bCs/>
        </w:rPr>
        <w:t>X.</w:t>
      </w:r>
    </w:p>
    <w:p w:rsidR="00D5105F" w:rsidRDefault="00000000">
      <w:pPr>
        <w:ind w:left="-357" w:firstLine="0"/>
        <w:jc w:val="center"/>
        <w:rPr>
          <w:rFonts w:cstheme="minorHAnsi"/>
          <w:b/>
          <w:bCs/>
        </w:rPr>
      </w:pPr>
      <w:r>
        <w:rPr>
          <w:rFonts w:cstheme="minorHAnsi"/>
          <w:b/>
          <w:bCs/>
        </w:rPr>
        <w:t>OCENA OFERT</w:t>
      </w:r>
    </w:p>
    <w:p w:rsidR="000F09BB" w:rsidRDefault="00000000" w:rsidP="000F09BB">
      <w:pPr>
        <w:ind w:left="-357" w:firstLine="0"/>
        <w:jc w:val="both"/>
        <w:rPr>
          <w:rFonts w:cstheme="minorHAnsi"/>
        </w:rPr>
      </w:pPr>
      <w:r>
        <w:rPr>
          <w:rFonts w:cstheme="minorHAnsi"/>
        </w:rPr>
        <w:t xml:space="preserve">Kryteria oceny ofert, informacja o wagach punktowych przypisanych do poszczególnych kryteriów oceny oraz opis sposobu przyznawania punktacji za spełnienie danego kryterium oceny ofert. </w:t>
      </w:r>
    </w:p>
    <w:p w:rsidR="000F09BB" w:rsidRDefault="00000000" w:rsidP="000F09BB">
      <w:pPr>
        <w:ind w:left="-357" w:firstLine="0"/>
        <w:jc w:val="both"/>
        <w:rPr>
          <w:rFonts w:cstheme="minorHAnsi"/>
        </w:rPr>
      </w:pPr>
      <w:r>
        <w:rPr>
          <w:rFonts w:cstheme="minorHAnsi"/>
        </w:rPr>
        <w:t xml:space="preserve">Kryterium dopuszczające do dalszej oceny – ocena zgodności oferty z Zapytaniem ofertowym. </w:t>
      </w:r>
    </w:p>
    <w:p w:rsidR="00D5105F" w:rsidRDefault="00000000" w:rsidP="000F09BB">
      <w:pPr>
        <w:ind w:left="-357" w:firstLine="0"/>
        <w:jc w:val="both"/>
        <w:rPr>
          <w:rFonts w:cstheme="minorHAnsi"/>
        </w:rPr>
      </w:pPr>
      <w:r>
        <w:rPr>
          <w:rFonts w:cstheme="minorHAnsi"/>
        </w:rPr>
        <w:t>Zamawiający dokona oceny ważnych ofert na podstawie następujących kryteriów punktowych:</w:t>
      </w:r>
    </w:p>
    <w:p w:rsidR="00D5105F" w:rsidRDefault="00000000" w:rsidP="000F09BB">
      <w:pPr>
        <w:ind w:left="-357" w:firstLine="0"/>
        <w:jc w:val="both"/>
        <w:rPr>
          <w:rFonts w:cstheme="minorHAnsi"/>
        </w:rPr>
      </w:pPr>
      <w:r>
        <w:rPr>
          <w:rFonts w:cstheme="minorHAnsi"/>
        </w:rPr>
        <w:t>Kryterium : Cena brutto w PLN – waga punktowa 100</w:t>
      </w:r>
    </w:p>
    <w:p w:rsidR="00D5105F" w:rsidRDefault="00000000" w:rsidP="000F09BB">
      <w:pPr>
        <w:ind w:left="-357" w:firstLine="0"/>
        <w:jc w:val="both"/>
        <w:rPr>
          <w:rFonts w:cstheme="minorHAnsi"/>
        </w:rPr>
      </w:pPr>
      <w:r>
        <w:rPr>
          <w:rFonts w:cstheme="minorHAnsi"/>
        </w:rPr>
        <w:t>Maksymalna liczba punktów możliwych do uzyskania - 100.</w:t>
      </w:r>
    </w:p>
    <w:p w:rsidR="00D5105F" w:rsidRDefault="00000000" w:rsidP="000F09BB">
      <w:pPr>
        <w:ind w:left="-357" w:firstLine="0"/>
        <w:jc w:val="both"/>
        <w:rPr>
          <w:rFonts w:cstheme="minorHAnsi"/>
        </w:rPr>
      </w:pPr>
      <w:r>
        <w:rPr>
          <w:rFonts w:cstheme="minorHAnsi"/>
        </w:rPr>
        <w:t>Zamawiający dokona oceny ofert na podstawie wyniku osiągniętej liczby punktów wyliczonych w oparciu o</w:t>
      </w:r>
    </w:p>
    <w:p w:rsidR="00D5105F" w:rsidRDefault="00000000" w:rsidP="000F09BB">
      <w:pPr>
        <w:ind w:left="-357" w:firstLine="0"/>
        <w:jc w:val="both"/>
        <w:rPr>
          <w:rFonts w:cstheme="minorHAnsi"/>
        </w:rPr>
      </w:pPr>
      <w:r>
        <w:rPr>
          <w:rFonts w:cstheme="minorHAnsi"/>
        </w:rPr>
        <w:t>powyższe kryterium i ustaloną wagę. Punkty będą liczone z dokładnością do dwóch miejsc po przecinku,</w:t>
      </w:r>
    </w:p>
    <w:p w:rsidR="00D5105F" w:rsidRDefault="00000000" w:rsidP="000F09BB">
      <w:pPr>
        <w:ind w:left="-357" w:firstLine="0"/>
        <w:jc w:val="both"/>
        <w:rPr>
          <w:rFonts w:cstheme="minorHAnsi"/>
        </w:rPr>
      </w:pPr>
      <w:r>
        <w:rPr>
          <w:rFonts w:cstheme="minorHAnsi"/>
        </w:rPr>
        <w:t>stosując powszechne zasady zaokrąglania. Za najkorzystniejszą zostanie uznana oferta, która uzyska najwyższą  ilość punktów. W przypadku, gdy co najmniej dwie oferty będą zawierały taką samą najniższą cenę. Zamawiający wezwie wszystkich Wykonawców, którzy złożyli oferty do złożenia ofert dodatkowych. W ofertach dodatkowych niedozwolone jest dokonywanie zmian w treści oferty (poza ceną). Zaproponowana cena w ofercie dodatkowej nie może być wyższa niż cena zaoferowana w ofercie pierwotnej. Zamawiający  będzie powtarzał czynność, do chwili wyboru oferty najkorzystniejszej. Kryterium zostanie ocenione według następującego wzoru:</w:t>
      </w:r>
    </w:p>
    <w:p w:rsidR="00D5105F" w:rsidRDefault="00D5105F">
      <w:pPr>
        <w:ind w:left="-357" w:firstLine="0"/>
        <w:jc w:val="both"/>
        <w:rPr>
          <w:rFonts w:cstheme="minorHAnsi"/>
        </w:rPr>
      </w:pPr>
    </w:p>
    <w:p w:rsidR="00D5105F" w:rsidRDefault="00000000">
      <w:pPr>
        <w:ind w:left="-357" w:firstLine="0"/>
        <w:jc w:val="both"/>
        <w:rPr>
          <w:rFonts w:cstheme="minorHAnsi"/>
        </w:rPr>
      </w:pPr>
      <w:r>
        <w:rPr>
          <w:rFonts w:cstheme="minorHAnsi"/>
        </w:rPr>
        <w:t>Cena ofertowa (W1) – waga kryterium 100%</w:t>
      </w:r>
    </w:p>
    <w:p w:rsidR="00D5105F" w:rsidRDefault="00000000">
      <w:pPr>
        <w:ind w:left="-357" w:firstLine="0"/>
        <w:jc w:val="both"/>
        <w:rPr>
          <w:rFonts w:cstheme="minorHAnsi"/>
        </w:rPr>
      </w:pPr>
      <w:r>
        <w:rPr>
          <w:rFonts w:cstheme="minorHAnsi"/>
        </w:rPr>
        <w:t>W1 = (CMIN/COB) x 100 punktów</w:t>
      </w:r>
    </w:p>
    <w:p w:rsidR="00D5105F" w:rsidRDefault="00000000">
      <w:pPr>
        <w:ind w:left="-357" w:firstLine="0"/>
        <w:jc w:val="both"/>
        <w:rPr>
          <w:rFonts w:cstheme="minorHAnsi"/>
        </w:rPr>
      </w:pPr>
      <w:r>
        <w:rPr>
          <w:rFonts w:cstheme="minorHAnsi"/>
        </w:rPr>
        <w:t>gdzie:</w:t>
      </w:r>
    </w:p>
    <w:p w:rsidR="00D5105F" w:rsidRDefault="00000000">
      <w:pPr>
        <w:ind w:left="-357" w:firstLine="0"/>
        <w:jc w:val="both"/>
        <w:rPr>
          <w:rFonts w:cstheme="minorHAnsi"/>
        </w:rPr>
      </w:pPr>
      <w:r>
        <w:rPr>
          <w:rFonts w:cstheme="minorHAnsi"/>
        </w:rPr>
        <w:t>W1 – liczba punktów oferty badanej w kryterium cena ofertowa</w:t>
      </w:r>
    </w:p>
    <w:p w:rsidR="00D5105F" w:rsidRDefault="00000000">
      <w:pPr>
        <w:ind w:left="-357" w:firstLine="0"/>
        <w:jc w:val="both"/>
        <w:rPr>
          <w:rFonts w:cstheme="minorHAnsi"/>
        </w:rPr>
      </w:pPr>
      <w:r>
        <w:rPr>
          <w:rFonts w:cstheme="minorHAnsi"/>
        </w:rPr>
        <w:t>CMIN – cena określona w najtańszej z przedstawionych ofert niepodlegającej odrzuceniu;</w:t>
      </w:r>
    </w:p>
    <w:p w:rsidR="00D5105F" w:rsidRDefault="00000000">
      <w:pPr>
        <w:ind w:left="-357" w:firstLine="0"/>
        <w:jc w:val="both"/>
        <w:rPr>
          <w:rFonts w:cstheme="minorHAnsi"/>
        </w:rPr>
      </w:pPr>
      <w:r>
        <w:rPr>
          <w:rFonts w:cstheme="minorHAnsi"/>
        </w:rPr>
        <w:t>COB – cena zaoferowana w ofercie badane</w:t>
      </w:r>
    </w:p>
    <w:p w:rsidR="00D5105F" w:rsidRDefault="00000000">
      <w:pPr>
        <w:ind w:left="-357" w:firstLine="0"/>
        <w:jc w:val="both"/>
        <w:rPr>
          <w:rFonts w:cstheme="minorHAnsi"/>
        </w:rPr>
      </w:pPr>
      <w:r>
        <w:rPr>
          <w:rFonts w:cstheme="minorHAnsi"/>
        </w:rPr>
        <w:t>C – liczba punktów przyznana badanej ofercie za zaoferowaną cenę;</w:t>
      </w:r>
    </w:p>
    <w:p w:rsidR="00D5105F" w:rsidRDefault="00D5105F">
      <w:pPr>
        <w:ind w:left="-357" w:firstLine="0"/>
        <w:jc w:val="both"/>
        <w:rPr>
          <w:rFonts w:cstheme="minorHAnsi"/>
        </w:rPr>
      </w:pPr>
    </w:p>
    <w:p w:rsidR="00D5105F" w:rsidRDefault="00000000">
      <w:pPr>
        <w:ind w:left="-357" w:firstLine="0"/>
        <w:jc w:val="both"/>
        <w:rPr>
          <w:rFonts w:cstheme="minorHAnsi"/>
        </w:rPr>
      </w:pPr>
      <w:r>
        <w:rPr>
          <w:rFonts w:cstheme="minorHAnsi"/>
        </w:rPr>
        <w:t>Cena oferty powinna zawierać wszystkie koszty niezbędne dla wykonania Przedmiotu zamówienia, którego dotyczy niniejsze Zapytanie ofertowe. Dla zapewnienia porównywalności ofert dostawców ceną podlegającą ocenie będzie łączna cena brutto w PLN określona w ofercie. W przypadku wskazania w ofercie ceny w walucie innej niż PLN, cena ta zostanie przeliczona na PLN według średniego kursu danej waluty opublikowanego przez Narodowy Bank Polski obowiązującego w ostatnim dniu składania ofert.</w:t>
      </w:r>
    </w:p>
    <w:p w:rsidR="00D5105F" w:rsidRDefault="00D5105F">
      <w:pPr>
        <w:ind w:left="-357" w:firstLine="0"/>
        <w:jc w:val="center"/>
        <w:rPr>
          <w:rFonts w:cstheme="minorHAnsi"/>
          <w:b/>
          <w:bCs/>
        </w:rPr>
      </w:pPr>
    </w:p>
    <w:p w:rsidR="00D5105F" w:rsidRDefault="00D5105F">
      <w:pPr>
        <w:ind w:left="-357" w:firstLine="0"/>
        <w:jc w:val="center"/>
        <w:rPr>
          <w:rFonts w:cstheme="minorHAnsi"/>
          <w:b/>
          <w:bCs/>
        </w:rPr>
      </w:pPr>
    </w:p>
    <w:p w:rsidR="00CE40FF" w:rsidRDefault="00CE40FF" w:rsidP="00CE40FF">
      <w:pPr>
        <w:ind w:firstLine="0"/>
        <w:rPr>
          <w:rFonts w:cstheme="minorHAnsi"/>
          <w:b/>
          <w:bCs/>
        </w:rPr>
      </w:pPr>
    </w:p>
    <w:p w:rsidR="00CE40FF" w:rsidRDefault="00CE40FF" w:rsidP="00CE40FF">
      <w:pPr>
        <w:ind w:firstLine="0"/>
        <w:rPr>
          <w:rFonts w:cstheme="minorHAnsi"/>
          <w:b/>
          <w:bCs/>
        </w:rPr>
      </w:pPr>
    </w:p>
    <w:p w:rsidR="00D5105F" w:rsidRDefault="00000000">
      <w:pPr>
        <w:ind w:left="-357" w:firstLine="0"/>
        <w:jc w:val="center"/>
        <w:rPr>
          <w:rFonts w:cstheme="minorHAnsi"/>
          <w:b/>
          <w:bCs/>
        </w:rPr>
      </w:pPr>
      <w:r>
        <w:rPr>
          <w:rFonts w:cstheme="minorHAnsi"/>
          <w:b/>
          <w:bCs/>
        </w:rPr>
        <w:t>XI.</w:t>
      </w:r>
    </w:p>
    <w:p w:rsidR="00D5105F" w:rsidRDefault="00000000">
      <w:pPr>
        <w:ind w:left="-357" w:firstLine="0"/>
        <w:jc w:val="center"/>
        <w:rPr>
          <w:rFonts w:cstheme="minorHAnsi"/>
          <w:b/>
          <w:bCs/>
        </w:rPr>
      </w:pPr>
      <w:r>
        <w:rPr>
          <w:rFonts w:cstheme="minorHAnsi"/>
          <w:b/>
          <w:bCs/>
        </w:rPr>
        <w:t>ZAWARCIE UMOWY</w:t>
      </w:r>
    </w:p>
    <w:p w:rsidR="00D5105F" w:rsidRDefault="00000000">
      <w:pPr>
        <w:ind w:left="-357" w:firstLine="0"/>
        <w:jc w:val="both"/>
        <w:rPr>
          <w:rFonts w:cstheme="minorHAnsi"/>
        </w:rPr>
      </w:pPr>
      <w:r>
        <w:rPr>
          <w:rFonts w:cstheme="minorHAnsi"/>
        </w:rPr>
        <w:t>Wykonawca, którego oferta zostanie oceniona jako najkorzystniejsza w ramach niniejszego postępowania</w:t>
      </w:r>
    </w:p>
    <w:p w:rsidR="00D5105F" w:rsidRDefault="00000000">
      <w:pPr>
        <w:ind w:left="-357" w:firstLine="0"/>
        <w:jc w:val="both"/>
        <w:rPr>
          <w:rFonts w:cstheme="minorHAnsi"/>
        </w:rPr>
      </w:pPr>
      <w:r>
        <w:rPr>
          <w:rFonts w:cstheme="minorHAnsi"/>
        </w:rPr>
        <w:t>zobowiązany jest do zawarcia umowy   z Zamawiającym w terminie i miejscu wskazanym przez Zamawiającego. W przypadku, gdy wybrany wykonawca odstąpi od podpisania umowy   z Zamawiającym, możliwe jest podpisaniu umowy   z kolejnym wykonawcą, który w postępowaniu o udzielenie zamówienia uzyskał kolejną najwyższą liczbę punktów.</w:t>
      </w:r>
    </w:p>
    <w:p w:rsidR="00D5105F" w:rsidRDefault="00000000" w:rsidP="00C37641">
      <w:pPr>
        <w:ind w:left="-357" w:firstLine="0"/>
        <w:jc w:val="both"/>
        <w:rPr>
          <w:rFonts w:cstheme="minorHAnsi"/>
        </w:rPr>
      </w:pPr>
      <w:r>
        <w:rPr>
          <w:rFonts w:cstheme="minorHAnsi"/>
        </w:rPr>
        <w:t xml:space="preserve">Umowa warunkowa zawarta z Wykonawcą będzie miała charakter </w:t>
      </w:r>
      <w:r>
        <w:rPr>
          <w:rFonts w:cstheme="minorHAnsi"/>
          <w:b/>
          <w:bCs/>
        </w:rPr>
        <w:t>WARUNKOWY</w:t>
      </w:r>
      <w:r>
        <w:rPr>
          <w:rFonts w:cstheme="minorHAnsi"/>
        </w:rPr>
        <w:t>. Warunkiem wejście w życie umowy będzie uzyskanie dofinansowania ze środków UE przez projekt, o którym mowa w preambule niniejszego zapytania ofertowego, w konkursie</w:t>
      </w:r>
      <w:r w:rsidR="000F09BB">
        <w:rPr>
          <w:rFonts w:cstheme="minorHAnsi"/>
        </w:rPr>
        <w:t xml:space="preserve"> nr </w:t>
      </w:r>
      <w:r w:rsidR="000F09BB" w:rsidRPr="000F09BB">
        <w:rPr>
          <w:rFonts w:cstheme="minorHAnsi"/>
        </w:rPr>
        <w:t>FENG.01.01-IP.02-001/23</w:t>
      </w:r>
      <w:r>
        <w:rPr>
          <w:rFonts w:cstheme="minorHAnsi"/>
        </w:rPr>
        <w:t>. Przez uzyskanie dofinansowanie należy rozumieć podpisanie umowy o dofinansowanie projektu, o którym mowa w preambule niniejszego zapytania, z Polską Agencję Rozwoju Przedsiębiorczości.</w:t>
      </w:r>
    </w:p>
    <w:p w:rsidR="00D5105F" w:rsidRDefault="00D5105F">
      <w:pPr>
        <w:ind w:left="-357" w:firstLine="0"/>
        <w:jc w:val="both"/>
        <w:rPr>
          <w:rFonts w:cstheme="minorHAnsi"/>
        </w:rPr>
      </w:pPr>
    </w:p>
    <w:p w:rsidR="00D5105F" w:rsidRDefault="00000000">
      <w:pPr>
        <w:ind w:left="-357" w:firstLine="0"/>
        <w:jc w:val="center"/>
        <w:rPr>
          <w:rFonts w:cstheme="minorHAnsi"/>
          <w:b/>
          <w:bCs/>
        </w:rPr>
      </w:pPr>
      <w:r>
        <w:rPr>
          <w:rFonts w:cstheme="minorHAnsi"/>
          <w:b/>
          <w:bCs/>
        </w:rPr>
        <w:t>XII.</w:t>
      </w:r>
    </w:p>
    <w:p w:rsidR="00D5105F" w:rsidRDefault="00000000">
      <w:pPr>
        <w:ind w:left="-357" w:firstLine="0"/>
        <w:jc w:val="center"/>
        <w:rPr>
          <w:rFonts w:cstheme="minorHAnsi"/>
          <w:b/>
          <w:bCs/>
        </w:rPr>
      </w:pPr>
      <w:r>
        <w:rPr>
          <w:rFonts w:cstheme="minorHAnsi"/>
          <w:b/>
          <w:bCs/>
        </w:rPr>
        <w:t>DODATKOWE INFORMACJE</w:t>
      </w:r>
    </w:p>
    <w:p w:rsidR="00D5105F" w:rsidRDefault="00000000">
      <w:pPr>
        <w:ind w:left="-357" w:firstLine="0"/>
        <w:jc w:val="both"/>
        <w:rPr>
          <w:rFonts w:cstheme="minorHAnsi"/>
        </w:rPr>
      </w:pPr>
      <w:r>
        <w:rPr>
          <w:rFonts w:cstheme="minorHAnsi"/>
        </w:rPr>
        <w:t>1. Poprzez złożenie oferty Wykonawca wyraża zgodę na podanie do wiadomości pozostałych Wykonawców</w:t>
      </w:r>
    </w:p>
    <w:p w:rsidR="00D5105F" w:rsidRDefault="00000000">
      <w:pPr>
        <w:ind w:left="-357" w:firstLine="0"/>
        <w:jc w:val="both"/>
        <w:rPr>
          <w:rFonts w:cstheme="minorHAnsi"/>
        </w:rPr>
      </w:pPr>
      <w:r>
        <w:rPr>
          <w:rFonts w:cstheme="minorHAnsi"/>
        </w:rPr>
        <w:t>szczegółów oferty. Jeżeli Wykonawca przedstawia w ofercie informacje stanowiące tajemnicę przedsiębiorstwa w rozumieniu ustawy z dnia 16 kwietnia 1993 r. o zwalczaniu nieuczciwej konkurencji, winien jednoznacznie wskazać, które sekcje oferty stanowią tajemnicę przedsiębiorstwa i nie mogą być ujawniane podmiotom trzecim.</w:t>
      </w:r>
    </w:p>
    <w:p w:rsidR="00D5105F" w:rsidRDefault="00000000">
      <w:pPr>
        <w:ind w:left="-357" w:firstLine="0"/>
        <w:jc w:val="both"/>
        <w:rPr>
          <w:rFonts w:cstheme="minorHAnsi"/>
        </w:rPr>
      </w:pPr>
      <w:r>
        <w:rPr>
          <w:rFonts w:cstheme="minorHAnsi"/>
        </w:rPr>
        <w:t>2. Zamawiający zastrzega sobie prawo do:</w:t>
      </w:r>
    </w:p>
    <w:p w:rsidR="00D5105F" w:rsidRDefault="00000000">
      <w:pPr>
        <w:ind w:left="-357" w:firstLine="0"/>
        <w:jc w:val="both"/>
        <w:rPr>
          <w:rFonts w:cstheme="minorHAnsi"/>
        </w:rPr>
      </w:pPr>
      <w:r>
        <w:rPr>
          <w:rFonts w:cstheme="minorHAnsi"/>
        </w:rPr>
        <w:t>a) zmiany warunków udzielenia zamówienia przed upływem terminu składania ofert,</w:t>
      </w:r>
    </w:p>
    <w:p w:rsidR="00D5105F" w:rsidRDefault="00000000">
      <w:pPr>
        <w:ind w:left="-357" w:firstLine="0"/>
        <w:jc w:val="both"/>
        <w:rPr>
          <w:rFonts w:cstheme="minorHAnsi"/>
        </w:rPr>
      </w:pPr>
      <w:r>
        <w:rPr>
          <w:rFonts w:cstheme="minorHAnsi"/>
        </w:rPr>
        <w:t>b) unieważnienia postępowania,</w:t>
      </w:r>
    </w:p>
    <w:p w:rsidR="00D5105F" w:rsidRDefault="00000000">
      <w:pPr>
        <w:ind w:left="-357" w:firstLine="0"/>
        <w:jc w:val="both"/>
        <w:rPr>
          <w:rFonts w:cstheme="minorHAnsi"/>
        </w:rPr>
      </w:pPr>
      <w:r>
        <w:rPr>
          <w:rFonts w:cstheme="minorHAnsi"/>
        </w:rPr>
        <w:t>c) nie wybrania żadnej z przedstawionych ofert bez podania przyczyny,</w:t>
      </w:r>
    </w:p>
    <w:p w:rsidR="00D5105F" w:rsidRDefault="00000000">
      <w:pPr>
        <w:ind w:left="-357" w:firstLine="0"/>
        <w:jc w:val="both"/>
        <w:rPr>
          <w:rFonts w:cstheme="minorHAnsi"/>
        </w:rPr>
      </w:pPr>
      <w:r>
        <w:rPr>
          <w:rFonts w:cstheme="minorHAnsi"/>
        </w:rPr>
        <w:t>d) odrzucenia oferty niezgodnej z wymogami niniejszego zapytania.</w:t>
      </w:r>
    </w:p>
    <w:p w:rsidR="00D5105F" w:rsidRDefault="00000000">
      <w:pPr>
        <w:ind w:left="-357" w:firstLine="0"/>
        <w:jc w:val="both"/>
        <w:rPr>
          <w:rFonts w:cstheme="minorHAnsi"/>
        </w:rPr>
      </w:pPr>
      <w:r>
        <w:rPr>
          <w:rFonts w:cstheme="minorHAnsi"/>
        </w:rPr>
        <w:t>W przypadku zaistnienia powyższych okoliczności Wykonawcom nie przysługują żadne roszczenia w</w:t>
      </w:r>
    </w:p>
    <w:p w:rsidR="00D5105F" w:rsidRDefault="00000000">
      <w:pPr>
        <w:ind w:left="-357" w:firstLine="0"/>
        <w:jc w:val="both"/>
        <w:rPr>
          <w:rFonts w:cstheme="minorHAnsi"/>
        </w:rPr>
      </w:pPr>
      <w:r>
        <w:rPr>
          <w:rFonts w:cstheme="minorHAnsi"/>
        </w:rPr>
        <w:t>stosunku do Zamawiającego.</w:t>
      </w:r>
    </w:p>
    <w:p w:rsidR="00D5105F" w:rsidRDefault="00000000">
      <w:pPr>
        <w:ind w:left="-357" w:firstLine="0"/>
        <w:jc w:val="both"/>
        <w:rPr>
          <w:rFonts w:cstheme="minorHAnsi"/>
        </w:rPr>
      </w:pPr>
      <w:r>
        <w:rPr>
          <w:rFonts w:cstheme="minorHAnsi"/>
        </w:rPr>
        <w:t>3. Wykonawca ponosi wszelkie koszty własne związane z przygotowaniem i złożeniem oferty, niezależnie o wyniku postępowania.</w:t>
      </w:r>
    </w:p>
    <w:p w:rsidR="00D5105F" w:rsidRDefault="00000000">
      <w:pPr>
        <w:ind w:left="-357" w:firstLine="0"/>
        <w:jc w:val="both"/>
        <w:rPr>
          <w:rFonts w:cstheme="minorHAnsi"/>
        </w:rPr>
      </w:pPr>
      <w:r>
        <w:rPr>
          <w:rFonts w:cstheme="minorHAnsi"/>
        </w:rPr>
        <w:t>4. Zamawiający nie dopuszcza składania ofert częściowych. Zamawiający nie dopuszcza składania ofert wariantowych. Oferty częściowe i wariantowe nie będą brane pod uwagę.</w:t>
      </w:r>
    </w:p>
    <w:p w:rsidR="00D5105F" w:rsidRDefault="00000000">
      <w:pPr>
        <w:ind w:left="-357" w:firstLine="0"/>
        <w:jc w:val="both"/>
        <w:rPr>
          <w:rFonts w:cstheme="minorHAnsi"/>
        </w:rPr>
      </w:pPr>
      <w:r>
        <w:rPr>
          <w:rFonts w:cstheme="minorHAnsi"/>
        </w:rPr>
        <w:t>5. Postępowanie nie jest prowadzone w oparciu o ustawę z dnia 11 września 2019 r. – Prawo Zamówień Publicznych, dlatego nie jest możliwe stosowanie środków odwoławczych określonych w tej ustawie. Decyzja Zamawiającego, m.in. o wyborze oferty najkorzystniejszej, odrzuceniu oferty lub wykluczeniu Wykonawcy jest więc decyzją ostateczną.</w:t>
      </w:r>
    </w:p>
    <w:p w:rsidR="00D5105F" w:rsidRDefault="00000000">
      <w:pPr>
        <w:ind w:left="-357" w:firstLine="0"/>
        <w:jc w:val="both"/>
        <w:rPr>
          <w:rFonts w:cstheme="minorHAnsi"/>
        </w:rPr>
      </w:pPr>
      <w:r>
        <w:rPr>
          <w:rFonts w:cstheme="minorHAnsi"/>
        </w:rPr>
        <w:t>6. W niniejszym postępowaniu zostanie odrzucona oferta Wykonawcy który:</w:t>
      </w:r>
    </w:p>
    <w:p w:rsidR="00D5105F" w:rsidRDefault="00000000">
      <w:pPr>
        <w:ind w:left="-357" w:firstLine="0"/>
        <w:jc w:val="both"/>
        <w:rPr>
          <w:rFonts w:cstheme="minorHAnsi"/>
        </w:rPr>
      </w:pPr>
      <w:r>
        <w:rPr>
          <w:rFonts w:cstheme="minorHAnsi"/>
        </w:rPr>
        <w:t>a) złoży ofertę niezgodną z treścią niniejszego Zapytania ofertowego;</w:t>
      </w:r>
    </w:p>
    <w:p w:rsidR="00D5105F" w:rsidRDefault="00000000">
      <w:pPr>
        <w:ind w:left="-357" w:firstLine="0"/>
        <w:jc w:val="both"/>
        <w:rPr>
          <w:rFonts w:cstheme="minorHAnsi"/>
        </w:rPr>
      </w:pPr>
      <w:r>
        <w:rPr>
          <w:rFonts w:cstheme="minorHAnsi"/>
        </w:rPr>
        <w:t>b) złoży ofertę niekompletną, tj. nie zawierającą oświadczeń i dokumentów wymaganych w niniejszym postępowaniu pomimo jednokrotnego wezwania Wykonawcy do uzupełnienia/wyjaśnienia oferty w tym zakresie w terminie określonym przez Zamawiającego.</w:t>
      </w:r>
    </w:p>
    <w:p w:rsidR="00D5105F" w:rsidRDefault="00000000">
      <w:pPr>
        <w:ind w:left="-357" w:firstLine="0"/>
        <w:jc w:val="both"/>
        <w:rPr>
          <w:rFonts w:cstheme="minorHAnsi"/>
        </w:rPr>
      </w:pPr>
      <w:r>
        <w:rPr>
          <w:rFonts w:cstheme="minorHAnsi"/>
        </w:rPr>
        <w:t>7. W toku badania i oceny ofert Zamawiający zastrzega sobie prawo do wezwania Wykonawcy do uzupełniania braków, korekty błędów lub wyjaśnień treści złożonych ofert. W powyższym celu Zamawiający wyznaczy zakres wymaganych korekt i/lub uzupełnień oraz odpowiedni termin na ich dokonanie. Niedotrzymanie tego terminu będzie skutkować odrzuceniem oferty i wykluczeniem z postępowania.</w:t>
      </w:r>
    </w:p>
    <w:p w:rsidR="00D5105F" w:rsidRDefault="00000000">
      <w:pPr>
        <w:ind w:left="-357" w:firstLine="0"/>
        <w:jc w:val="both"/>
        <w:rPr>
          <w:rFonts w:cstheme="minorHAnsi"/>
        </w:rPr>
      </w:pPr>
      <w:r>
        <w:rPr>
          <w:rFonts w:cstheme="minorHAnsi"/>
        </w:rPr>
        <w:lastRenderedPageBreak/>
        <w:t>8. Jeżeli zaoferowana cena lub koszt wydają się rażąco niskie w stosunku do przedmiotu zamówienia, tj.</w:t>
      </w:r>
    </w:p>
    <w:p w:rsidR="00D5105F" w:rsidRDefault="00000000">
      <w:pPr>
        <w:ind w:left="-357" w:firstLine="0"/>
        <w:jc w:val="both"/>
        <w:rPr>
          <w:rFonts w:cstheme="minorHAnsi"/>
        </w:rPr>
      </w:pPr>
      <w:r>
        <w:rPr>
          <w:rFonts w:cstheme="minorHAnsi"/>
        </w:rPr>
        <w:t>różnią się o więcej niż 30% od średniej arytmetycznej cen wszystkich ważnych ofert niepodlegających odrzuceniu lub budzą wątpliwości Zamawiającego co do możliwości wykonania przedmiotu zamówienia zgodnie z wymaganiami określonymi w zapytaniu ofertowym lub wynikającymi z odrębnych przepisów, Zamawiający wezwie Wykonawcę złożenia w wyznaczonym terminie wyjaśnień, w tym złożenia  dowodów w zakresie wyliczenia ceny lub kosztu. Zamawiający oceni złożone wyjaśnienia w konsultacji z Wykonawcą i może odrzucić ofertę wyłącznie w przypadku, gdy złożone wyjaśnienia wraz z dowodami nie uzasadniają podanej ceny lub kosztu w tej ofercie.</w:t>
      </w:r>
    </w:p>
    <w:p w:rsidR="00D5105F" w:rsidRDefault="00000000">
      <w:pPr>
        <w:ind w:left="-357" w:firstLine="0"/>
        <w:jc w:val="center"/>
        <w:rPr>
          <w:rFonts w:cstheme="minorHAnsi"/>
          <w:b/>
          <w:bCs/>
        </w:rPr>
      </w:pPr>
      <w:r>
        <w:rPr>
          <w:rFonts w:cstheme="minorHAnsi"/>
          <w:b/>
          <w:bCs/>
        </w:rPr>
        <w:t>XIV.</w:t>
      </w:r>
    </w:p>
    <w:p w:rsidR="00D5105F" w:rsidRDefault="00000000">
      <w:pPr>
        <w:ind w:left="-357" w:firstLine="0"/>
        <w:jc w:val="center"/>
        <w:rPr>
          <w:rFonts w:cstheme="minorHAnsi"/>
          <w:b/>
          <w:bCs/>
        </w:rPr>
      </w:pPr>
      <w:r>
        <w:rPr>
          <w:rFonts w:cstheme="minorHAnsi"/>
          <w:b/>
          <w:bCs/>
        </w:rPr>
        <w:t>KLAUZULA INFORMACYJNA Z ART. 13 RODO</w:t>
      </w:r>
    </w:p>
    <w:p w:rsidR="00D5105F" w:rsidRDefault="00000000">
      <w:pPr>
        <w:ind w:left="-357" w:firstLine="0"/>
        <w:jc w:val="both"/>
        <w:rPr>
          <w:rFonts w:cstheme="minorHAnsi"/>
        </w:rPr>
      </w:pPr>
      <w:r>
        <w:rPr>
          <w:rFonts w:cstheme="minorHAnsi"/>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w:t>
      </w:r>
      <w:proofErr w:type="spellStart"/>
      <w:r>
        <w:rPr>
          <w:rFonts w:cstheme="minorHAnsi"/>
        </w:rPr>
        <w:t>Urz.UE</w:t>
      </w:r>
      <w:proofErr w:type="spellEnd"/>
      <w:r>
        <w:rPr>
          <w:rFonts w:cstheme="minorHAnsi"/>
        </w:rPr>
        <w:t xml:space="preserve"> L 119 z 04.05.2016, str. 1), dalej „RODO”, informuję, że:</w:t>
      </w:r>
    </w:p>
    <w:p w:rsidR="00D5105F" w:rsidRDefault="00000000">
      <w:pPr>
        <w:ind w:left="-357" w:firstLine="0"/>
        <w:jc w:val="both"/>
        <w:rPr>
          <w:rFonts w:cstheme="minorHAnsi"/>
        </w:rPr>
      </w:pPr>
      <w:r>
        <w:rPr>
          <w:rFonts w:cstheme="minorHAnsi"/>
        </w:rPr>
        <w:t>1. Administratorem Pani/Pana danych osobowych jest ANGELNET BP ul. Darłowska 25 76-270 Ustka NIP: 8392553292 REGON: 771605772.</w:t>
      </w:r>
    </w:p>
    <w:p w:rsidR="00D5105F" w:rsidRDefault="00000000">
      <w:pPr>
        <w:ind w:left="-357" w:firstLine="0"/>
        <w:jc w:val="both"/>
        <w:rPr>
          <w:rFonts w:cstheme="minorHAnsi"/>
        </w:rPr>
      </w:pPr>
      <w:r>
        <w:rPr>
          <w:rFonts w:cstheme="minorHAnsi"/>
        </w:rPr>
        <w:t>2. Pani/Pana dane osobowe przetwarzane będą na podstawie art. 6 ust. 1 lit. b i c RODO w celu związanym przeprowadzonego postępowania.</w:t>
      </w:r>
    </w:p>
    <w:p w:rsidR="00D5105F" w:rsidRDefault="00000000">
      <w:pPr>
        <w:ind w:left="-357" w:firstLine="0"/>
        <w:jc w:val="both"/>
        <w:rPr>
          <w:rFonts w:cstheme="minorHAnsi"/>
        </w:rPr>
      </w:pPr>
      <w:r>
        <w:rPr>
          <w:rFonts w:cstheme="minorHAnsi"/>
        </w:rPr>
        <w:t>3. Dane Państwa będą przetwarzane w celu związanym z postępowaniem o udzielenie zamówienia. Podstawą prawną ich przetwarzania jest Państwa zgoda wyrażona poprzez akt uczestnictwa w postępowaniu.</w:t>
      </w:r>
    </w:p>
    <w:p w:rsidR="00D5105F" w:rsidRDefault="00000000">
      <w:pPr>
        <w:ind w:left="-357" w:firstLine="0"/>
        <w:jc w:val="both"/>
        <w:rPr>
          <w:rFonts w:cstheme="minorHAnsi"/>
        </w:rPr>
      </w:pPr>
      <w:r>
        <w:rPr>
          <w:rFonts w:cstheme="minorHAnsi"/>
        </w:rPr>
        <w:t>4. Państwa dane pozyskane w związku z postępowaniem o udzielenie zamówienia przetwarzane będą przez</w:t>
      </w:r>
    </w:p>
    <w:p w:rsidR="00D5105F" w:rsidRDefault="00000000">
      <w:pPr>
        <w:ind w:left="-357" w:firstLine="0"/>
        <w:jc w:val="both"/>
        <w:rPr>
          <w:rFonts w:cstheme="minorHAnsi"/>
        </w:rPr>
      </w:pPr>
      <w:r>
        <w:rPr>
          <w:rFonts w:cstheme="minorHAnsi"/>
        </w:rPr>
        <w:t xml:space="preserve">okres wynikający z zawartej umowy o dofinansowanie dla projektu, w ramach którego realizowane jest zamówienie (nie dłużej jednak niż </w:t>
      </w:r>
      <w:r w:rsidR="00CE40FF">
        <w:rPr>
          <w:rFonts w:cstheme="minorHAnsi"/>
        </w:rPr>
        <w:t>5</w:t>
      </w:r>
      <w:r>
        <w:rPr>
          <w:rFonts w:cstheme="minorHAnsi"/>
        </w:rPr>
        <w:t xml:space="preserve">  lat od dnia uzyskania przez ANGELNET BP ul. Darłowska 25 76-270 Ustka NIP: 8392553292 REGON: 771605772 płatności końcowej w ramach projektu wskazanego w preambule zapytania).</w:t>
      </w:r>
    </w:p>
    <w:p w:rsidR="00D5105F" w:rsidRDefault="00000000">
      <w:pPr>
        <w:ind w:left="-357" w:firstLine="0"/>
        <w:jc w:val="both"/>
        <w:rPr>
          <w:rFonts w:cstheme="minorHAnsi"/>
        </w:rPr>
      </w:pPr>
      <w:r>
        <w:rPr>
          <w:rFonts w:cstheme="minorHAnsi"/>
        </w:rPr>
        <w:t>5. Państwa dane pozyskane w związku z postępowaniem o udzielenie zamówienia przekazywane będą wszystkim zainteresowanym podmiotom i osobom, gdyż co do zasady postępowanie o udzielenie zamówienia jest realizowane w sposób zapewniający przejrzystość oraz zachowanie uczciwej konkurencji i równego traktowania wykonawców.</w:t>
      </w:r>
    </w:p>
    <w:p w:rsidR="00D5105F" w:rsidRDefault="00000000">
      <w:pPr>
        <w:ind w:left="-357" w:firstLine="0"/>
        <w:jc w:val="both"/>
        <w:rPr>
          <w:rFonts w:cstheme="minorHAnsi"/>
        </w:rPr>
      </w:pPr>
      <w:r>
        <w:rPr>
          <w:rFonts w:cstheme="minorHAnsi"/>
        </w:rPr>
        <w:t>6. Dane osobowe nie mogą być przekazywane poza Europejski Obszar Gospodarczy.</w:t>
      </w:r>
    </w:p>
    <w:p w:rsidR="00D5105F" w:rsidRDefault="00000000">
      <w:pPr>
        <w:ind w:left="-357" w:firstLine="0"/>
        <w:jc w:val="both"/>
        <w:rPr>
          <w:rFonts w:cstheme="minorHAnsi"/>
        </w:rPr>
      </w:pPr>
      <w:r>
        <w:rPr>
          <w:rFonts w:cstheme="minorHAnsi"/>
        </w:rPr>
        <w:t>7. W odniesieniu do danych osobowych decyzje nie będą podejmowane w sposób zautomatyzowany, stosowanie do art.22 RODO.</w:t>
      </w:r>
    </w:p>
    <w:p w:rsidR="00D5105F" w:rsidRDefault="00000000">
      <w:pPr>
        <w:ind w:left="-357" w:firstLine="0"/>
        <w:jc w:val="both"/>
        <w:rPr>
          <w:rFonts w:cstheme="minorHAnsi"/>
        </w:rPr>
      </w:pPr>
      <w:r>
        <w:rPr>
          <w:rFonts w:cstheme="minorHAnsi"/>
        </w:rPr>
        <w:t>8. Ograniczenie dostępu do Państwa danych o których mowa wyżej może wystąpić jedynie w szczególnych</w:t>
      </w:r>
    </w:p>
    <w:p w:rsidR="00D5105F" w:rsidRDefault="00000000">
      <w:pPr>
        <w:ind w:left="-357" w:firstLine="0"/>
        <w:jc w:val="both"/>
        <w:rPr>
          <w:rFonts w:cstheme="minorHAnsi"/>
        </w:rPr>
      </w:pPr>
      <w:r>
        <w:rPr>
          <w:rFonts w:cstheme="minorHAnsi"/>
        </w:rPr>
        <w:t>przypadkach, jeśli jest to uzasadnione ochroną prywatności, o której mowa w rozporządzeniu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z 2016 r. nr 119, str. 1) lub tajemnicą przedsiębiorstwa, o której mowa w Wytycznych w zakresie kwalifikowalności wydatków w ramach Europejskiego Funduszu Rozwoju Regionalnego, Europejskiego Funduszu Społecznego oraz Funduszu Spójności na lata 2014-2020.</w:t>
      </w:r>
    </w:p>
    <w:p w:rsidR="00D5105F" w:rsidRDefault="00000000">
      <w:pPr>
        <w:ind w:left="-357" w:firstLine="0"/>
        <w:jc w:val="both"/>
        <w:rPr>
          <w:rFonts w:cstheme="minorHAnsi"/>
        </w:rPr>
      </w:pPr>
      <w:r>
        <w:rPr>
          <w:rFonts w:cstheme="minorHAnsi"/>
        </w:rPr>
        <w:t xml:space="preserve">9. Odbiorcą danych zawartych w dokumentach związanych z postępowaniem o zamówienie mogą być podmioty kontrolujące zamówienie, w szczególności właściwa instytucja wdrażająca, pośrednicząca lub zarządzająca, Komisja Europejska, Europejski Trybunał Obrachunkowy w zakresie, jaki wynika to z obowiązujących przepisów prawa. Dodatkowo odbiorcą danych zawartych w dokumentach związanych z </w:t>
      </w:r>
      <w:r>
        <w:rPr>
          <w:rFonts w:cstheme="minorHAnsi"/>
        </w:rPr>
        <w:lastRenderedPageBreak/>
        <w:t>postępowaniem o zamówienie mogą być podmioty, z którymi Zamawiający zawarł umowy lub porozumienie na wsparcie w realizacji projektu, w szczególności wsparcie doradcze. Odbiorców tych obowiązuje klauzula zachowania poufności pozyskanych w takich okolicznościach wszelkich danych, w tym danych osobowych.</w:t>
      </w:r>
    </w:p>
    <w:p w:rsidR="00D5105F" w:rsidRDefault="00000000">
      <w:pPr>
        <w:ind w:left="-357" w:firstLine="0"/>
        <w:jc w:val="both"/>
        <w:rPr>
          <w:rFonts w:cstheme="minorHAnsi"/>
        </w:rPr>
      </w:pPr>
      <w:r>
        <w:rPr>
          <w:rFonts w:cstheme="minorHAnsi"/>
        </w:rPr>
        <w:t>10. Podanie przez Panią/Pana danych osobowych jest obowiązkowe. Brak podania danych osobowych uniemożliwia udział w niniejszym postępowaniu, a także zawarcie z Zamawiającym umowy w następstwie przeprowadzonego postępowania.</w:t>
      </w:r>
    </w:p>
    <w:p w:rsidR="00D5105F" w:rsidRDefault="00000000">
      <w:pPr>
        <w:ind w:left="-357" w:firstLine="0"/>
        <w:jc w:val="both"/>
        <w:rPr>
          <w:rFonts w:cstheme="minorHAnsi"/>
        </w:rPr>
      </w:pPr>
      <w:r>
        <w:rPr>
          <w:rFonts w:cstheme="minorHAnsi"/>
        </w:rPr>
        <w:t>11. Posiada Pani/Pan:</w:t>
      </w:r>
    </w:p>
    <w:p w:rsidR="00D5105F" w:rsidRDefault="00000000">
      <w:pPr>
        <w:ind w:left="-357" w:firstLine="0"/>
        <w:jc w:val="both"/>
        <w:rPr>
          <w:rFonts w:cstheme="minorHAnsi"/>
        </w:rPr>
      </w:pPr>
      <w:r>
        <w:rPr>
          <w:rFonts w:cstheme="minorHAnsi"/>
        </w:rPr>
        <w:t>a) na podstawie art. 15 RODO prawo dostępu do danych osobowych Pani/Pana − na podstawie art. 15</w:t>
      </w:r>
    </w:p>
    <w:p w:rsidR="00D5105F" w:rsidRDefault="00000000">
      <w:pPr>
        <w:ind w:left="-357" w:firstLine="0"/>
        <w:jc w:val="both"/>
        <w:rPr>
          <w:rFonts w:cstheme="minorHAnsi"/>
        </w:rPr>
      </w:pPr>
      <w:r>
        <w:rPr>
          <w:rFonts w:cstheme="minorHAnsi"/>
        </w:rPr>
        <w:t>RODO prawo dostępu do danych osobowych, które jej dotyczą;</w:t>
      </w:r>
    </w:p>
    <w:p w:rsidR="00D5105F" w:rsidRDefault="00000000">
      <w:pPr>
        <w:ind w:left="-357" w:firstLine="0"/>
        <w:jc w:val="both"/>
        <w:rPr>
          <w:rFonts w:cstheme="minorHAnsi"/>
        </w:rPr>
      </w:pPr>
      <w:r>
        <w:rPr>
          <w:rFonts w:cstheme="minorHAnsi"/>
        </w:rPr>
        <w:t>b) na podstawie art. 16 RODO prawo do sprostowania swoich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D5105F" w:rsidRDefault="00000000">
      <w:pPr>
        <w:ind w:left="-357" w:firstLine="0"/>
        <w:jc w:val="both"/>
        <w:rPr>
          <w:rFonts w:cstheme="minorHAnsi"/>
        </w:rPr>
      </w:pPr>
      <w:r>
        <w:rPr>
          <w:rFonts w:cstheme="minorHAnsi"/>
        </w:rPr>
        <w:t>c) 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D5105F" w:rsidRDefault="00000000">
      <w:pPr>
        <w:ind w:left="-357" w:firstLine="0"/>
        <w:jc w:val="both"/>
        <w:rPr>
          <w:rFonts w:cstheme="minorHAnsi"/>
        </w:rPr>
      </w:pPr>
      <w:r>
        <w:rPr>
          <w:rFonts w:cstheme="minorHAnsi"/>
        </w:rPr>
        <w:t>d) prawo do wniesienia skargi do Prezesa Urzędu Ochrony Danych Osobowych, gdy osoba fizyczna uzna, że przetwarzanie danych osobowych jej dotyczących narusza Nie przysługuje Pani/Panu:</w:t>
      </w:r>
    </w:p>
    <w:p w:rsidR="00D5105F" w:rsidRDefault="00000000">
      <w:pPr>
        <w:ind w:left="-357" w:firstLine="0"/>
        <w:jc w:val="both"/>
        <w:rPr>
          <w:rFonts w:cstheme="minorHAnsi"/>
        </w:rPr>
      </w:pPr>
      <w:r>
        <w:rPr>
          <w:rFonts w:cstheme="minorHAnsi"/>
        </w:rPr>
        <w:t>a) w związku z art. 17 ust. 3 lit. b, d lub e RODO prawo do usunięcia danych osobowych,</w:t>
      </w:r>
    </w:p>
    <w:p w:rsidR="00D5105F" w:rsidRDefault="00000000">
      <w:pPr>
        <w:ind w:left="-357" w:firstLine="0"/>
        <w:jc w:val="both"/>
        <w:rPr>
          <w:rFonts w:cstheme="minorHAnsi"/>
        </w:rPr>
      </w:pPr>
      <w:r>
        <w:rPr>
          <w:rFonts w:cstheme="minorHAnsi"/>
        </w:rPr>
        <w:t>b) prawo do przenoszenia danych osobowych, o którym mowa w art. 20 RODO,</w:t>
      </w:r>
    </w:p>
    <w:p w:rsidR="00D5105F" w:rsidRDefault="00000000">
      <w:pPr>
        <w:ind w:left="-357" w:firstLine="0"/>
        <w:jc w:val="both"/>
        <w:rPr>
          <w:rFonts w:cstheme="minorHAnsi"/>
        </w:rPr>
      </w:pPr>
      <w:r>
        <w:rPr>
          <w:rFonts w:cstheme="minorHAnsi"/>
        </w:rPr>
        <w:t>c) na podstawie art. 21 RODO prawo sprzeciwu, wobec przetwarzania danych osobowych, gdyż podstawą prawną przetwarzania Pani/Pana danych osobowych jest art. 6 ust. 1 lit. b i c RODO.</w:t>
      </w:r>
    </w:p>
    <w:p w:rsidR="00D5105F" w:rsidRDefault="00000000">
      <w:pPr>
        <w:ind w:left="-357" w:firstLine="0"/>
        <w:jc w:val="both"/>
        <w:rPr>
          <w:rFonts w:cstheme="minorHAnsi"/>
          <w:b/>
          <w:bCs/>
        </w:rPr>
      </w:pPr>
      <w:r>
        <w:rPr>
          <w:rFonts w:cstheme="minorHAnsi"/>
          <w:b/>
          <w:bCs/>
        </w:rPr>
        <w:t>Załączniki:</w:t>
      </w:r>
    </w:p>
    <w:p w:rsidR="00D5105F" w:rsidRDefault="00000000">
      <w:pPr>
        <w:ind w:left="-357" w:firstLine="0"/>
        <w:jc w:val="both"/>
        <w:rPr>
          <w:rFonts w:cstheme="minorHAnsi"/>
        </w:rPr>
      </w:pPr>
      <w:r>
        <w:rPr>
          <w:rFonts w:cstheme="minorHAnsi"/>
        </w:rPr>
        <w:t>Załącznik nr 1 – Formularz ofertowy wraz z wymaganymi oświadczeniami</w:t>
      </w:r>
    </w:p>
    <w:p w:rsidR="00D5105F" w:rsidRDefault="00D5105F">
      <w:pPr>
        <w:ind w:left="-357" w:firstLine="0"/>
        <w:jc w:val="both"/>
        <w:rPr>
          <w:rFonts w:cstheme="minorHAnsi"/>
        </w:rPr>
      </w:pPr>
    </w:p>
    <w:p w:rsidR="00D5105F" w:rsidRDefault="00D5105F">
      <w:pPr>
        <w:ind w:left="-357" w:firstLine="0"/>
        <w:jc w:val="both"/>
        <w:rPr>
          <w:rFonts w:cstheme="minorHAnsi"/>
        </w:rPr>
      </w:pPr>
    </w:p>
    <w:p w:rsidR="00D5105F" w:rsidRDefault="00D5105F">
      <w:pPr>
        <w:ind w:left="-357" w:firstLine="0"/>
        <w:jc w:val="both"/>
        <w:rPr>
          <w:rFonts w:cstheme="minorHAnsi"/>
        </w:rPr>
      </w:pPr>
    </w:p>
    <w:p w:rsidR="007934F3" w:rsidRDefault="007934F3">
      <w:pPr>
        <w:ind w:left="-357" w:firstLine="0"/>
        <w:jc w:val="both"/>
        <w:rPr>
          <w:rFonts w:cstheme="minorHAnsi"/>
        </w:rPr>
      </w:pPr>
    </w:p>
    <w:p w:rsidR="007934F3" w:rsidRDefault="007934F3">
      <w:pPr>
        <w:ind w:left="-357" w:firstLine="0"/>
        <w:jc w:val="both"/>
        <w:rPr>
          <w:rFonts w:cstheme="minorHAnsi"/>
        </w:rPr>
      </w:pPr>
    </w:p>
    <w:p w:rsidR="007934F3" w:rsidRDefault="007934F3">
      <w:pPr>
        <w:ind w:left="-357" w:firstLine="0"/>
        <w:jc w:val="both"/>
        <w:rPr>
          <w:rFonts w:cstheme="minorHAnsi"/>
        </w:rPr>
      </w:pPr>
    </w:p>
    <w:p w:rsidR="007934F3" w:rsidRDefault="007934F3">
      <w:pPr>
        <w:ind w:left="-357" w:firstLine="0"/>
        <w:jc w:val="both"/>
        <w:rPr>
          <w:rFonts w:cstheme="minorHAnsi"/>
        </w:rPr>
      </w:pPr>
    </w:p>
    <w:p w:rsidR="007934F3" w:rsidRDefault="007934F3">
      <w:pPr>
        <w:ind w:left="-357" w:firstLine="0"/>
        <w:jc w:val="both"/>
        <w:rPr>
          <w:rFonts w:cstheme="minorHAnsi"/>
        </w:rPr>
      </w:pPr>
    </w:p>
    <w:p w:rsidR="007934F3" w:rsidRDefault="007934F3">
      <w:pPr>
        <w:ind w:left="-357" w:firstLine="0"/>
        <w:jc w:val="both"/>
        <w:rPr>
          <w:rFonts w:cstheme="minorHAnsi"/>
        </w:rPr>
      </w:pPr>
    </w:p>
    <w:p w:rsidR="007934F3" w:rsidRDefault="007934F3">
      <w:pPr>
        <w:ind w:left="-357" w:firstLine="0"/>
        <w:jc w:val="both"/>
        <w:rPr>
          <w:rFonts w:cstheme="minorHAnsi"/>
        </w:rPr>
      </w:pPr>
    </w:p>
    <w:p w:rsidR="007934F3" w:rsidRDefault="007934F3">
      <w:pPr>
        <w:ind w:left="-357" w:firstLine="0"/>
        <w:jc w:val="both"/>
        <w:rPr>
          <w:rFonts w:cstheme="minorHAnsi"/>
        </w:rPr>
      </w:pPr>
    </w:p>
    <w:p w:rsidR="007934F3" w:rsidRDefault="007934F3">
      <w:pPr>
        <w:ind w:left="-357" w:firstLine="0"/>
        <w:jc w:val="both"/>
        <w:rPr>
          <w:rFonts w:cstheme="minorHAnsi"/>
        </w:rPr>
      </w:pPr>
    </w:p>
    <w:p w:rsidR="007934F3" w:rsidRDefault="007934F3">
      <w:pPr>
        <w:ind w:left="-357" w:firstLine="0"/>
        <w:jc w:val="both"/>
        <w:rPr>
          <w:rFonts w:cstheme="minorHAnsi"/>
        </w:rPr>
      </w:pPr>
    </w:p>
    <w:p w:rsidR="007934F3" w:rsidRDefault="007934F3">
      <w:pPr>
        <w:ind w:left="-357" w:firstLine="0"/>
        <w:jc w:val="both"/>
        <w:rPr>
          <w:rFonts w:cstheme="minorHAnsi"/>
        </w:rPr>
      </w:pPr>
    </w:p>
    <w:p w:rsidR="007934F3" w:rsidRDefault="007934F3">
      <w:pPr>
        <w:ind w:left="-357" w:firstLine="0"/>
        <w:jc w:val="both"/>
        <w:rPr>
          <w:rFonts w:cstheme="minorHAnsi"/>
        </w:rPr>
      </w:pPr>
    </w:p>
    <w:p w:rsidR="007934F3" w:rsidRDefault="007934F3">
      <w:pPr>
        <w:ind w:left="-357" w:firstLine="0"/>
        <w:jc w:val="both"/>
        <w:rPr>
          <w:rFonts w:cstheme="minorHAnsi"/>
        </w:rPr>
      </w:pPr>
    </w:p>
    <w:p w:rsidR="007934F3" w:rsidRDefault="007934F3">
      <w:pPr>
        <w:ind w:left="-357" w:firstLine="0"/>
        <w:jc w:val="both"/>
        <w:rPr>
          <w:rFonts w:cstheme="minorHAnsi"/>
        </w:rPr>
      </w:pPr>
    </w:p>
    <w:p w:rsidR="00C37641" w:rsidRDefault="00C37641" w:rsidP="00BE09E2">
      <w:pPr>
        <w:ind w:firstLine="0"/>
        <w:jc w:val="both"/>
        <w:rPr>
          <w:rFonts w:cstheme="minorHAnsi"/>
        </w:rPr>
      </w:pPr>
    </w:p>
    <w:p w:rsidR="00C37641" w:rsidRDefault="00C37641">
      <w:pPr>
        <w:ind w:left="-357" w:firstLine="0"/>
        <w:jc w:val="both"/>
        <w:rPr>
          <w:rFonts w:cstheme="minorHAnsi"/>
        </w:rPr>
      </w:pPr>
    </w:p>
    <w:p w:rsidR="00D5105F" w:rsidRDefault="00000000">
      <w:pPr>
        <w:ind w:left="4248" w:firstLine="708"/>
      </w:pPr>
      <w:r>
        <w:t>Załącznik nr 1 do Zapytania ofertowego</w:t>
      </w:r>
    </w:p>
    <w:p w:rsidR="00D5105F" w:rsidRDefault="00D5105F"/>
    <w:p w:rsidR="00D5105F" w:rsidRDefault="00000000">
      <w:pPr>
        <w:ind w:left="2124" w:firstLine="708"/>
      </w:pPr>
      <w:r>
        <w:t>FORMULARZ OFERTOWY</w:t>
      </w:r>
    </w:p>
    <w:p w:rsidR="00D5105F" w:rsidRDefault="00000000">
      <w:r>
        <w:t>…………………………………….</w:t>
      </w:r>
    </w:p>
    <w:p w:rsidR="00D5105F" w:rsidRDefault="00000000">
      <w:r>
        <w:t>Miejscowość, data</w:t>
      </w:r>
    </w:p>
    <w:p w:rsidR="00D5105F" w:rsidRDefault="00000000">
      <w:r>
        <w:t>……….…………………………………………….</w:t>
      </w:r>
    </w:p>
    <w:p w:rsidR="00D5105F" w:rsidRDefault="00000000">
      <w:r>
        <w:t>Dane Wykonawcy</w:t>
      </w:r>
    </w:p>
    <w:p w:rsidR="00D5105F" w:rsidRDefault="00000000">
      <w:r>
        <w:t>…………………………………….……………….</w:t>
      </w:r>
    </w:p>
    <w:p w:rsidR="00D5105F" w:rsidRDefault="00000000">
      <w:r>
        <w:t>Adres, NIP Wykonawcy</w:t>
      </w:r>
    </w:p>
    <w:p w:rsidR="00D5105F" w:rsidRDefault="00000000">
      <w:r>
        <w:t>………………………………….………………….</w:t>
      </w:r>
    </w:p>
    <w:p w:rsidR="00D5105F" w:rsidRDefault="00000000">
      <w:r>
        <w:t xml:space="preserve">Telefon kontaktowy, mail </w:t>
      </w:r>
    </w:p>
    <w:p w:rsidR="00D5105F" w:rsidRDefault="00000000">
      <w:pPr>
        <w:ind w:firstLine="0"/>
        <w:rPr>
          <w:b/>
          <w:bCs/>
        </w:rPr>
      </w:pPr>
      <w:r>
        <w:tab/>
      </w:r>
      <w:r>
        <w:tab/>
      </w:r>
      <w:r>
        <w:tab/>
      </w:r>
      <w:r>
        <w:tab/>
      </w:r>
      <w:r>
        <w:tab/>
      </w:r>
      <w:r>
        <w:tab/>
      </w:r>
      <w:r>
        <w:tab/>
      </w:r>
      <w:r>
        <w:tab/>
      </w:r>
      <w:r>
        <w:rPr>
          <w:b/>
          <w:bCs/>
        </w:rPr>
        <w:t>ANGELNET BP</w:t>
      </w:r>
    </w:p>
    <w:p w:rsidR="00D5105F" w:rsidRDefault="00000000">
      <w:pPr>
        <w:ind w:left="4956" w:firstLine="708"/>
        <w:rPr>
          <w:b/>
          <w:bCs/>
        </w:rPr>
      </w:pPr>
      <w:r>
        <w:rPr>
          <w:b/>
          <w:bCs/>
        </w:rPr>
        <w:t>ul. Darłowska 25</w:t>
      </w:r>
    </w:p>
    <w:p w:rsidR="00D5105F" w:rsidRDefault="00000000">
      <w:pPr>
        <w:ind w:left="4956" w:firstLine="708"/>
        <w:rPr>
          <w:b/>
          <w:bCs/>
        </w:rPr>
      </w:pPr>
      <w:r>
        <w:rPr>
          <w:b/>
          <w:bCs/>
        </w:rPr>
        <w:t>76-270 Ustka</w:t>
      </w:r>
    </w:p>
    <w:p w:rsidR="00D5105F" w:rsidRDefault="00D5105F">
      <w:pPr>
        <w:rPr>
          <w:b/>
          <w:bCs/>
        </w:rPr>
      </w:pPr>
    </w:p>
    <w:p w:rsidR="00D5105F" w:rsidRDefault="00D5105F"/>
    <w:p w:rsidR="00D5105F" w:rsidRDefault="00000000">
      <w:pPr>
        <w:ind w:left="-357" w:firstLine="0"/>
        <w:jc w:val="both"/>
      </w:pPr>
      <w:r>
        <w:t xml:space="preserve">W nawiązaniu do zapytania ofertowego na przeprowadzenie prac badawczo-rozwojowych jako kluczowy  podwykonawca projektu pod roboczą nazwą „Wdrożenia do działalności przedsiębiorstwa ANGELNET produkcji  </w:t>
      </w:r>
      <w:proofErr w:type="spellStart"/>
      <w:r>
        <w:t>ekoinnowacyjnych</w:t>
      </w:r>
      <w:proofErr w:type="spellEnd"/>
      <w:r>
        <w:t xml:space="preserve"> przyjaznych środowisku naturalnemu, bezpiecznych w użytkowaniu czterech grup lin przemysłowych wykorzystywanych w rybołówstwie i </w:t>
      </w:r>
      <w:proofErr w:type="spellStart"/>
      <w:r>
        <w:t>aquaculturze</w:t>
      </w:r>
      <w:proofErr w:type="spellEnd"/>
      <w:r>
        <w:t xml:space="preserve"> oraz  w urządzeniach  </w:t>
      </w:r>
      <w:proofErr w:type="spellStart"/>
      <w:r>
        <w:t>linarnych</w:t>
      </w:r>
      <w:proofErr w:type="spellEnd"/>
      <w:r>
        <w:t xml:space="preserve"> i placach zabaw poprzez przeprowadzenie badań przemysłowych i prac rozwojowych, w wyniku których zostaną  opracowane i wdrożone technologie ich produkcji.” składamy poniższą ofertę: </w:t>
      </w:r>
    </w:p>
    <w:p w:rsidR="00D5105F" w:rsidRDefault="00D5105F">
      <w:pPr>
        <w:ind w:left="-357" w:firstLine="0"/>
        <w:jc w:val="both"/>
      </w:pPr>
    </w:p>
    <w:tbl>
      <w:tblPr>
        <w:tblStyle w:val="Tabela-Siatka"/>
        <w:tblW w:w="9424" w:type="dxa"/>
        <w:tblInd w:w="-357" w:type="dxa"/>
        <w:tblLayout w:type="fixed"/>
        <w:tblLook w:val="04A0" w:firstRow="1" w:lastRow="0" w:firstColumn="1" w:lastColumn="0" w:noHBand="0" w:noVBand="1"/>
      </w:tblPr>
      <w:tblGrid>
        <w:gridCol w:w="3187"/>
        <w:gridCol w:w="2977"/>
        <w:gridCol w:w="3260"/>
      </w:tblGrid>
      <w:tr w:rsidR="00C37641" w:rsidTr="00C37641">
        <w:tc>
          <w:tcPr>
            <w:tcW w:w="3187" w:type="dxa"/>
          </w:tcPr>
          <w:p w:rsidR="00C37641" w:rsidRDefault="00C37641">
            <w:pPr>
              <w:pStyle w:val="Default"/>
              <w:widowControl w:val="0"/>
              <w:jc w:val="both"/>
              <w:rPr>
                <w:b/>
                <w:bCs/>
              </w:rPr>
            </w:pPr>
            <w:r>
              <w:rPr>
                <w:b/>
                <w:bCs/>
                <w:sz w:val="22"/>
                <w:szCs w:val="22"/>
              </w:rPr>
              <w:t xml:space="preserve">Przedmiot zamówienia </w:t>
            </w:r>
          </w:p>
          <w:p w:rsidR="00C37641" w:rsidRDefault="00C37641">
            <w:pPr>
              <w:widowControl w:val="0"/>
              <w:spacing w:line="240" w:lineRule="auto"/>
              <w:ind w:firstLine="0"/>
              <w:jc w:val="both"/>
              <w:rPr>
                <w:b/>
                <w:bCs/>
              </w:rPr>
            </w:pPr>
          </w:p>
        </w:tc>
        <w:tc>
          <w:tcPr>
            <w:tcW w:w="2977" w:type="dxa"/>
          </w:tcPr>
          <w:p w:rsidR="00C37641" w:rsidRDefault="00C37641" w:rsidP="00C37641">
            <w:pPr>
              <w:widowControl w:val="0"/>
              <w:spacing w:line="240" w:lineRule="auto"/>
              <w:ind w:firstLine="0"/>
              <w:jc w:val="center"/>
              <w:rPr>
                <w:b/>
                <w:bCs/>
              </w:rPr>
            </w:pPr>
            <w:r>
              <w:rPr>
                <w:rFonts w:eastAsia="Calibri"/>
                <w:b/>
                <w:bCs/>
              </w:rPr>
              <w:t>Cena netto przedmiotu zamówienia</w:t>
            </w:r>
          </w:p>
        </w:tc>
        <w:tc>
          <w:tcPr>
            <w:tcW w:w="3260" w:type="dxa"/>
          </w:tcPr>
          <w:p w:rsidR="00C37641" w:rsidRDefault="00C37641" w:rsidP="007934F3">
            <w:pPr>
              <w:widowControl w:val="0"/>
              <w:spacing w:line="240" w:lineRule="auto"/>
              <w:ind w:firstLine="0"/>
              <w:jc w:val="center"/>
              <w:rPr>
                <w:b/>
                <w:bCs/>
              </w:rPr>
            </w:pPr>
            <w:r>
              <w:rPr>
                <w:rFonts w:eastAsia="Calibri"/>
                <w:b/>
                <w:bCs/>
              </w:rPr>
              <w:t>Waluta</w:t>
            </w:r>
          </w:p>
        </w:tc>
      </w:tr>
      <w:tr w:rsidR="00C37641" w:rsidTr="00C37641">
        <w:trPr>
          <w:trHeight w:val="296"/>
        </w:trPr>
        <w:tc>
          <w:tcPr>
            <w:tcW w:w="3187" w:type="dxa"/>
          </w:tcPr>
          <w:p w:rsidR="00C37641" w:rsidRDefault="00C37641">
            <w:pPr>
              <w:widowControl w:val="0"/>
              <w:spacing w:line="240" w:lineRule="auto"/>
              <w:ind w:firstLine="0"/>
              <w:jc w:val="both"/>
              <w:rPr>
                <w:rFonts w:ascii="Calibri" w:eastAsia="Calibri" w:hAnsi="Calibri"/>
              </w:rPr>
            </w:pPr>
          </w:p>
        </w:tc>
        <w:tc>
          <w:tcPr>
            <w:tcW w:w="2977" w:type="dxa"/>
          </w:tcPr>
          <w:p w:rsidR="00C37641" w:rsidRDefault="00C37641">
            <w:pPr>
              <w:widowControl w:val="0"/>
              <w:spacing w:line="240" w:lineRule="auto"/>
              <w:ind w:firstLine="0"/>
              <w:jc w:val="both"/>
              <w:rPr>
                <w:rFonts w:ascii="Calibri" w:eastAsia="Calibri" w:hAnsi="Calibri"/>
              </w:rPr>
            </w:pPr>
          </w:p>
        </w:tc>
        <w:tc>
          <w:tcPr>
            <w:tcW w:w="3260" w:type="dxa"/>
          </w:tcPr>
          <w:p w:rsidR="00C37641" w:rsidRDefault="00C37641">
            <w:pPr>
              <w:widowControl w:val="0"/>
              <w:spacing w:line="240" w:lineRule="auto"/>
              <w:ind w:firstLine="0"/>
              <w:jc w:val="center"/>
              <w:rPr>
                <w:rFonts w:ascii="Calibri" w:eastAsia="Calibri" w:hAnsi="Calibri"/>
              </w:rPr>
            </w:pPr>
          </w:p>
        </w:tc>
      </w:tr>
      <w:tr w:rsidR="00C37641" w:rsidTr="00C37641">
        <w:tc>
          <w:tcPr>
            <w:tcW w:w="3187" w:type="dxa"/>
          </w:tcPr>
          <w:p w:rsidR="00C37641" w:rsidRDefault="00C37641">
            <w:pPr>
              <w:widowControl w:val="0"/>
              <w:spacing w:line="240" w:lineRule="auto"/>
              <w:ind w:firstLine="0"/>
              <w:jc w:val="both"/>
              <w:rPr>
                <w:rFonts w:ascii="Calibri" w:eastAsia="Calibri" w:hAnsi="Calibri"/>
              </w:rPr>
            </w:pPr>
          </w:p>
        </w:tc>
        <w:tc>
          <w:tcPr>
            <w:tcW w:w="2977" w:type="dxa"/>
          </w:tcPr>
          <w:p w:rsidR="00C37641" w:rsidRDefault="00C37641">
            <w:pPr>
              <w:widowControl w:val="0"/>
              <w:spacing w:line="240" w:lineRule="auto"/>
              <w:ind w:firstLine="0"/>
              <w:jc w:val="both"/>
              <w:rPr>
                <w:rFonts w:ascii="Calibri" w:eastAsia="Calibri" w:hAnsi="Calibri"/>
              </w:rPr>
            </w:pPr>
          </w:p>
        </w:tc>
        <w:tc>
          <w:tcPr>
            <w:tcW w:w="3260" w:type="dxa"/>
          </w:tcPr>
          <w:p w:rsidR="00C37641" w:rsidRDefault="00C37641">
            <w:pPr>
              <w:widowControl w:val="0"/>
              <w:spacing w:line="240" w:lineRule="auto"/>
              <w:ind w:firstLine="0"/>
              <w:jc w:val="center"/>
              <w:rPr>
                <w:rFonts w:eastAsia="Calibri"/>
              </w:rPr>
            </w:pPr>
          </w:p>
        </w:tc>
      </w:tr>
      <w:tr w:rsidR="00C37641" w:rsidTr="00C37641">
        <w:tc>
          <w:tcPr>
            <w:tcW w:w="3187" w:type="dxa"/>
          </w:tcPr>
          <w:p w:rsidR="00C37641" w:rsidRDefault="00C37641">
            <w:pPr>
              <w:widowControl w:val="0"/>
              <w:spacing w:line="240" w:lineRule="auto"/>
              <w:ind w:firstLine="0"/>
              <w:jc w:val="both"/>
              <w:rPr>
                <w:rFonts w:ascii="Calibri" w:eastAsia="Calibri" w:hAnsi="Calibri"/>
              </w:rPr>
            </w:pPr>
          </w:p>
        </w:tc>
        <w:tc>
          <w:tcPr>
            <w:tcW w:w="2977" w:type="dxa"/>
          </w:tcPr>
          <w:p w:rsidR="00C37641" w:rsidRDefault="00C37641">
            <w:pPr>
              <w:widowControl w:val="0"/>
              <w:spacing w:line="240" w:lineRule="auto"/>
              <w:ind w:firstLine="0"/>
              <w:jc w:val="both"/>
              <w:rPr>
                <w:rFonts w:ascii="Calibri" w:eastAsia="Calibri" w:hAnsi="Calibri"/>
              </w:rPr>
            </w:pPr>
          </w:p>
        </w:tc>
        <w:tc>
          <w:tcPr>
            <w:tcW w:w="3260" w:type="dxa"/>
          </w:tcPr>
          <w:p w:rsidR="00C37641" w:rsidRDefault="00C37641">
            <w:pPr>
              <w:widowControl w:val="0"/>
              <w:spacing w:line="240" w:lineRule="auto"/>
              <w:ind w:firstLine="0"/>
              <w:jc w:val="center"/>
              <w:rPr>
                <w:rFonts w:eastAsia="Calibri"/>
              </w:rPr>
            </w:pPr>
          </w:p>
        </w:tc>
      </w:tr>
      <w:tr w:rsidR="00C37641" w:rsidTr="00C37641">
        <w:tc>
          <w:tcPr>
            <w:tcW w:w="3187" w:type="dxa"/>
          </w:tcPr>
          <w:p w:rsidR="00C37641" w:rsidRDefault="00C37641">
            <w:pPr>
              <w:widowControl w:val="0"/>
              <w:spacing w:line="240" w:lineRule="auto"/>
              <w:ind w:firstLine="0"/>
              <w:jc w:val="both"/>
              <w:rPr>
                <w:rFonts w:ascii="Calibri" w:eastAsia="Calibri" w:hAnsi="Calibri"/>
              </w:rPr>
            </w:pPr>
          </w:p>
        </w:tc>
        <w:tc>
          <w:tcPr>
            <w:tcW w:w="2977" w:type="dxa"/>
          </w:tcPr>
          <w:p w:rsidR="00C37641" w:rsidRDefault="00C37641">
            <w:pPr>
              <w:widowControl w:val="0"/>
              <w:spacing w:line="240" w:lineRule="auto"/>
              <w:ind w:firstLine="0"/>
              <w:jc w:val="both"/>
              <w:rPr>
                <w:rFonts w:ascii="Calibri" w:eastAsia="Calibri" w:hAnsi="Calibri"/>
              </w:rPr>
            </w:pPr>
          </w:p>
        </w:tc>
        <w:tc>
          <w:tcPr>
            <w:tcW w:w="3260" w:type="dxa"/>
          </w:tcPr>
          <w:p w:rsidR="00C37641" w:rsidRDefault="00C37641">
            <w:pPr>
              <w:widowControl w:val="0"/>
              <w:spacing w:line="240" w:lineRule="auto"/>
              <w:ind w:firstLine="0"/>
              <w:jc w:val="center"/>
              <w:rPr>
                <w:rFonts w:eastAsia="Calibri"/>
              </w:rPr>
            </w:pPr>
          </w:p>
        </w:tc>
      </w:tr>
      <w:tr w:rsidR="00C37641" w:rsidTr="00C37641">
        <w:tc>
          <w:tcPr>
            <w:tcW w:w="3187" w:type="dxa"/>
          </w:tcPr>
          <w:p w:rsidR="00C37641" w:rsidRDefault="00C37641">
            <w:pPr>
              <w:widowControl w:val="0"/>
              <w:spacing w:line="240" w:lineRule="auto"/>
              <w:ind w:firstLine="0"/>
              <w:jc w:val="both"/>
              <w:rPr>
                <w:rFonts w:ascii="Calibri" w:eastAsia="Calibri" w:hAnsi="Calibri"/>
              </w:rPr>
            </w:pPr>
          </w:p>
        </w:tc>
        <w:tc>
          <w:tcPr>
            <w:tcW w:w="2977" w:type="dxa"/>
          </w:tcPr>
          <w:p w:rsidR="00C37641" w:rsidRDefault="00C37641">
            <w:pPr>
              <w:widowControl w:val="0"/>
              <w:spacing w:line="240" w:lineRule="auto"/>
              <w:ind w:firstLine="0"/>
              <w:jc w:val="both"/>
              <w:rPr>
                <w:rFonts w:ascii="Calibri" w:eastAsia="Calibri" w:hAnsi="Calibri"/>
              </w:rPr>
            </w:pPr>
          </w:p>
        </w:tc>
        <w:tc>
          <w:tcPr>
            <w:tcW w:w="3260" w:type="dxa"/>
          </w:tcPr>
          <w:p w:rsidR="00C37641" w:rsidRDefault="00C37641">
            <w:pPr>
              <w:widowControl w:val="0"/>
              <w:spacing w:line="240" w:lineRule="auto"/>
              <w:ind w:firstLine="0"/>
              <w:jc w:val="center"/>
              <w:rPr>
                <w:rFonts w:eastAsia="Calibri"/>
              </w:rPr>
            </w:pPr>
          </w:p>
        </w:tc>
      </w:tr>
      <w:tr w:rsidR="00C37641" w:rsidTr="00C37641">
        <w:tc>
          <w:tcPr>
            <w:tcW w:w="3187" w:type="dxa"/>
          </w:tcPr>
          <w:p w:rsidR="00C37641" w:rsidRDefault="00C37641">
            <w:pPr>
              <w:widowControl w:val="0"/>
              <w:spacing w:line="240" w:lineRule="auto"/>
              <w:ind w:firstLine="0"/>
              <w:jc w:val="both"/>
              <w:rPr>
                <w:rFonts w:ascii="Calibri" w:eastAsia="Calibri" w:hAnsi="Calibri"/>
              </w:rPr>
            </w:pPr>
          </w:p>
        </w:tc>
        <w:tc>
          <w:tcPr>
            <w:tcW w:w="2977" w:type="dxa"/>
          </w:tcPr>
          <w:p w:rsidR="00C37641" w:rsidRDefault="00C37641">
            <w:pPr>
              <w:widowControl w:val="0"/>
              <w:spacing w:line="240" w:lineRule="auto"/>
              <w:ind w:firstLine="0"/>
              <w:jc w:val="both"/>
              <w:rPr>
                <w:rFonts w:ascii="Calibri" w:eastAsia="Calibri" w:hAnsi="Calibri"/>
              </w:rPr>
            </w:pPr>
          </w:p>
        </w:tc>
        <w:tc>
          <w:tcPr>
            <w:tcW w:w="3260" w:type="dxa"/>
          </w:tcPr>
          <w:p w:rsidR="00C37641" w:rsidRDefault="00C37641">
            <w:pPr>
              <w:widowControl w:val="0"/>
              <w:spacing w:line="240" w:lineRule="auto"/>
              <w:ind w:firstLine="0"/>
              <w:jc w:val="center"/>
              <w:rPr>
                <w:rFonts w:eastAsia="Calibri"/>
              </w:rPr>
            </w:pPr>
          </w:p>
        </w:tc>
      </w:tr>
      <w:tr w:rsidR="00C37641" w:rsidTr="00C37641">
        <w:tc>
          <w:tcPr>
            <w:tcW w:w="3187" w:type="dxa"/>
          </w:tcPr>
          <w:p w:rsidR="00C37641" w:rsidRDefault="00C37641">
            <w:pPr>
              <w:widowControl w:val="0"/>
              <w:spacing w:line="240" w:lineRule="auto"/>
              <w:ind w:firstLine="0"/>
              <w:jc w:val="both"/>
              <w:rPr>
                <w:rFonts w:ascii="Calibri" w:eastAsia="Calibri" w:hAnsi="Calibri"/>
              </w:rPr>
            </w:pPr>
          </w:p>
        </w:tc>
        <w:tc>
          <w:tcPr>
            <w:tcW w:w="2977" w:type="dxa"/>
          </w:tcPr>
          <w:p w:rsidR="00C37641" w:rsidRDefault="00C37641">
            <w:pPr>
              <w:widowControl w:val="0"/>
              <w:spacing w:line="240" w:lineRule="auto"/>
              <w:ind w:firstLine="0"/>
              <w:jc w:val="both"/>
              <w:rPr>
                <w:rFonts w:ascii="Calibri" w:eastAsia="Calibri" w:hAnsi="Calibri"/>
              </w:rPr>
            </w:pPr>
          </w:p>
        </w:tc>
        <w:tc>
          <w:tcPr>
            <w:tcW w:w="3260" w:type="dxa"/>
          </w:tcPr>
          <w:p w:rsidR="00C37641" w:rsidRDefault="00C37641">
            <w:pPr>
              <w:widowControl w:val="0"/>
              <w:spacing w:line="240" w:lineRule="auto"/>
              <w:ind w:firstLine="0"/>
              <w:jc w:val="center"/>
              <w:rPr>
                <w:rFonts w:eastAsia="Calibri"/>
              </w:rPr>
            </w:pPr>
          </w:p>
        </w:tc>
      </w:tr>
      <w:tr w:rsidR="00C37641" w:rsidTr="00C37641">
        <w:tc>
          <w:tcPr>
            <w:tcW w:w="3187" w:type="dxa"/>
          </w:tcPr>
          <w:p w:rsidR="00C37641" w:rsidRDefault="00C37641">
            <w:pPr>
              <w:widowControl w:val="0"/>
              <w:spacing w:line="240" w:lineRule="auto"/>
              <w:ind w:firstLine="0"/>
              <w:jc w:val="both"/>
              <w:rPr>
                <w:rFonts w:ascii="Calibri" w:eastAsia="Calibri" w:hAnsi="Calibri"/>
              </w:rPr>
            </w:pPr>
          </w:p>
        </w:tc>
        <w:tc>
          <w:tcPr>
            <w:tcW w:w="2977" w:type="dxa"/>
          </w:tcPr>
          <w:p w:rsidR="00C37641" w:rsidRDefault="00C37641">
            <w:pPr>
              <w:widowControl w:val="0"/>
              <w:spacing w:line="240" w:lineRule="auto"/>
              <w:ind w:firstLine="0"/>
              <w:jc w:val="both"/>
              <w:rPr>
                <w:rFonts w:ascii="Calibri" w:eastAsia="Calibri" w:hAnsi="Calibri"/>
              </w:rPr>
            </w:pPr>
          </w:p>
        </w:tc>
        <w:tc>
          <w:tcPr>
            <w:tcW w:w="3260" w:type="dxa"/>
          </w:tcPr>
          <w:p w:rsidR="00C37641" w:rsidRDefault="00C37641">
            <w:pPr>
              <w:widowControl w:val="0"/>
              <w:spacing w:line="240" w:lineRule="auto"/>
              <w:ind w:firstLine="0"/>
              <w:jc w:val="center"/>
              <w:rPr>
                <w:rFonts w:eastAsia="Calibri"/>
              </w:rPr>
            </w:pPr>
          </w:p>
        </w:tc>
      </w:tr>
    </w:tbl>
    <w:p w:rsidR="00D5105F" w:rsidRDefault="00D5105F">
      <w:pPr>
        <w:ind w:left="-357" w:firstLine="0"/>
        <w:jc w:val="both"/>
      </w:pPr>
    </w:p>
    <w:p w:rsidR="00D5105F" w:rsidRDefault="00D5105F">
      <w:pPr>
        <w:ind w:firstLine="0"/>
        <w:jc w:val="both"/>
      </w:pPr>
    </w:p>
    <w:p w:rsidR="00D5105F" w:rsidRDefault="00000000" w:rsidP="007934F3">
      <w:pPr>
        <w:jc w:val="both"/>
      </w:pPr>
      <w:r>
        <w:t xml:space="preserve">Oświadczamy, że: </w:t>
      </w:r>
    </w:p>
    <w:p w:rsidR="00D5105F" w:rsidRDefault="00000000" w:rsidP="00C37641">
      <w:pPr>
        <w:ind w:left="-357" w:firstLine="0"/>
        <w:jc w:val="both"/>
      </w:pPr>
      <w:r>
        <w:t>1. znamy  i akceptujemy  warunki realizacji zamówienia określone w Zapytaniu ofertowym oraz nie wnosimy żadnych zastrzeżeń i uwag w tym zakresie.</w:t>
      </w:r>
    </w:p>
    <w:p w:rsidR="00D5105F" w:rsidRDefault="00000000" w:rsidP="00C37641">
      <w:pPr>
        <w:ind w:left="-357" w:firstLine="0"/>
        <w:jc w:val="both"/>
      </w:pPr>
      <w:r>
        <w:t xml:space="preserve">2. </w:t>
      </w:r>
      <w:r>
        <w:rPr>
          <w:rFonts w:cstheme="minorHAnsi"/>
        </w:rPr>
        <w:t>znajdujemy się w sytuacji ekonomicznej i finansowej zapewniającej wykonanie Przedmiotu zamówienia we wskazanym terminie</w:t>
      </w:r>
      <w:r w:rsidR="00C37641">
        <w:t>.</w:t>
      </w:r>
    </w:p>
    <w:p w:rsidR="00D5105F" w:rsidRDefault="00000000" w:rsidP="00C37641">
      <w:pPr>
        <w:ind w:left="-357" w:firstLine="0"/>
        <w:jc w:val="both"/>
      </w:pPr>
      <w:r>
        <w:t xml:space="preserve">3. </w:t>
      </w:r>
      <w:r w:rsidR="007934F3" w:rsidRPr="007934F3">
        <w:t xml:space="preserve"> cena obejmuje wszystkie elementy cenotwórcze, wynikające z zakresu i sposobu realizacji przedmiotu zamówienia. Wszystkie inne koszty jakie poniesiemy przy realizacji zamówienia, nieuwzględnione w cenie oferty nie będą obciążały Zamawiającego.</w:t>
      </w:r>
    </w:p>
    <w:p w:rsidR="00D5105F" w:rsidRDefault="00000000" w:rsidP="00C37641">
      <w:pPr>
        <w:ind w:left="-357" w:firstLine="0"/>
        <w:jc w:val="both"/>
      </w:pPr>
      <w:r>
        <w:t>4.  nie jesteśmy w stanie  upadłości ani nie  złożono wniosku o upadłość i nie otwarto postępowania likwidacyjnego.</w:t>
      </w:r>
    </w:p>
    <w:p w:rsidR="00D5105F" w:rsidRDefault="00C37641" w:rsidP="007934F3">
      <w:pPr>
        <w:jc w:val="both"/>
      </w:pPr>
      <w:r>
        <w:lastRenderedPageBreak/>
        <w:t xml:space="preserve">5. </w:t>
      </w:r>
      <w:r w:rsidR="007934F3">
        <w:t>p</w:t>
      </w:r>
      <w:r>
        <w:t>osiadaj</w:t>
      </w:r>
      <w:r w:rsidR="007934F3">
        <w:t>my</w:t>
      </w:r>
      <w:r>
        <w:t xml:space="preserve"> uprawnienia do wykonywania określonej działalności lub czynności, jeżeli przepisy prawa</w:t>
      </w:r>
    </w:p>
    <w:p w:rsidR="00D5105F" w:rsidRDefault="00000000">
      <w:r>
        <w:t>nakładają obowiązek ich posiadania.</w:t>
      </w:r>
    </w:p>
    <w:p w:rsidR="00D5105F" w:rsidRDefault="00C37641">
      <w:r>
        <w:t>6. Załącznikami do niniejszej Oferty, stanowiącymi jej integralną część są:</w:t>
      </w:r>
    </w:p>
    <w:p w:rsidR="00D5105F" w:rsidRPr="007934F3" w:rsidRDefault="00000000">
      <w:r w:rsidRPr="007934F3">
        <w:t xml:space="preserve">1) </w:t>
      </w:r>
      <w:r w:rsidR="00C37641" w:rsidRPr="00C37641">
        <w:t>Oświadczenie Wykonawcy</w:t>
      </w:r>
      <w:r w:rsidR="007934F3" w:rsidRPr="007934F3">
        <w:t xml:space="preserve"> o braku powiązań kapitałowych lub osobowych</w:t>
      </w:r>
      <w:r w:rsidRPr="007934F3">
        <w:t>.</w:t>
      </w:r>
    </w:p>
    <w:p w:rsidR="007934F3" w:rsidRPr="007934F3" w:rsidRDefault="007934F3" w:rsidP="007934F3">
      <w:r w:rsidRPr="007934F3">
        <w:t xml:space="preserve">2) </w:t>
      </w:r>
      <w:r w:rsidR="00C37641" w:rsidRPr="00C37641">
        <w:t>Oświadczenie Wykonawcy</w:t>
      </w:r>
      <w:r w:rsidRPr="007934F3">
        <w:t xml:space="preserve">  o zapewnieniu potrzebnych zasobów technicznych.</w:t>
      </w:r>
    </w:p>
    <w:p w:rsidR="007934F3" w:rsidRPr="007934F3" w:rsidRDefault="007934F3" w:rsidP="007934F3">
      <w:r w:rsidRPr="007934F3">
        <w:t xml:space="preserve">3) </w:t>
      </w:r>
      <w:r w:rsidR="00C37641" w:rsidRPr="00C37641">
        <w:t xml:space="preserve">Oświadczenie Wykonawcy </w:t>
      </w:r>
      <w:r w:rsidRPr="007934F3">
        <w:t>o braku podstaw do wykluczenia z udziału w postępowaniu.</w:t>
      </w:r>
    </w:p>
    <w:p w:rsidR="007934F3" w:rsidRDefault="007934F3" w:rsidP="00953DB6">
      <w:r w:rsidRPr="007934F3">
        <w:t xml:space="preserve">4) </w:t>
      </w:r>
      <w:r w:rsidR="00C37641" w:rsidRPr="00C37641">
        <w:t>Oświadczenie Wykonawcy</w:t>
      </w:r>
      <w:r w:rsidRPr="007934F3">
        <w:t xml:space="preserve"> o spełnieniu warunków udziału w postępowaniu</w:t>
      </w:r>
      <w:r>
        <w:t>.</w:t>
      </w:r>
    </w:p>
    <w:p w:rsidR="00D5105F" w:rsidRDefault="00953DB6">
      <w:r>
        <w:t xml:space="preserve">5) </w:t>
      </w:r>
      <w:bookmarkStart w:id="1" w:name="_Hlk133166487"/>
      <w:r>
        <w:t xml:space="preserve">Oświadczenie Wykonawcy </w:t>
      </w:r>
      <w:bookmarkEnd w:id="1"/>
      <w:r>
        <w:t>w zakresie wypełnienia obowiązków informacyjnych przewidzianych w art. 13 lub art. 14 RODO.</w:t>
      </w:r>
    </w:p>
    <w:p w:rsidR="00C37641" w:rsidRDefault="00953DB6">
      <w:r>
        <w:t xml:space="preserve">6) </w:t>
      </w:r>
      <w:r w:rsidR="00C37641" w:rsidRPr="00C37641">
        <w:t>Oświadczenie Wykonawcy o posiadanych zasobach kadrowych niezbędnych do wykonania przedmiotu zamówienia</w:t>
      </w:r>
      <w:r w:rsidR="00C37641">
        <w:t>.</w:t>
      </w:r>
    </w:p>
    <w:p w:rsidR="00D5105F" w:rsidRDefault="00C37641">
      <w:r>
        <w:t>7) Pełnomocnictwo – jeśli dotyczy.</w:t>
      </w:r>
    </w:p>
    <w:p w:rsidR="00D5105F" w:rsidRDefault="00D5105F"/>
    <w:p w:rsidR="00D5105F" w:rsidRDefault="00D5105F"/>
    <w:p w:rsidR="00D5105F" w:rsidRDefault="00000000">
      <w:pPr>
        <w:ind w:left="4248" w:firstLine="708"/>
      </w:pPr>
      <w:r>
        <w:t>…………………………………………….</w:t>
      </w:r>
    </w:p>
    <w:p w:rsidR="00D5105F" w:rsidRDefault="00000000">
      <w:pPr>
        <w:ind w:left="4248" w:firstLine="708"/>
      </w:pPr>
      <w:r>
        <w:t>(podpis osoby upoważnionej)</w:t>
      </w:r>
    </w:p>
    <w:p w:rsidR="00D5105F" w:rsidRDefault="00D5105F">
      <w:pPr>
        <w:ind w:left="4956" w:firstLine="0"/>
      </w:pPr>
    </w:p>
    <w:p w:rsidR="00D5105F" w:rsidRDefault="00D5105F">
      <w:pPr>
        <w:ind w:left="4956" w:firstLine="0"/>
      </w:pPr>
    </w:p>
    <w:p w:rsidR="00D5105F" w:rsidRDefault="00D5105F">
      <w:pPr>
        <w:ind w:left="4956" w:firstLine="0"/>
      </w:pPr>
    </w:p>
    <w:p w:rsidR="00D5105F" w:rsidRDefault="00D5105F">
      <w:pPr>
        <w:ind w:left="4956" w:firstLine="0"/>
      </w:pPr>
    </w:p>
    <w:p w:rsidR="00D5105F" w:rsidRDefault="00D5105F">
      <w:pPr>
        <w:ind w:left="4956" w:firstLine="0"/>
      </w:pPr>
    </w:p>
    <w:p w:rsidR="00D5105F" w:rsidRDefault="00D5105F">
      <w:pPr>
        <w:ind w:left="4956" w:firstLine="0"/>
      </w:pPr>
    </w:p>
    <w:p w:rsidR="00D5105F" w:rsidRDefault="00D5105F">
      <w:pPr>
        <w:ind w:left="4956" w:firstLine="0"/>
      </w:pPr>
    </w:p>
    <w:p w:rsidR="00D5105F" w:rsidRDefault="00D5105F">
      <w:pPr>
        <w:ind w:left="4956" w:firstLine="0"/>
      </w:pPr>
    </w:p>
    <w:p w:rsidR="00D5105F" w:rsidRDefault="00D5105F">
      <w:pPr>
        <w:ind w:left="4956" w:firstLine="0"/>
      </w:pPr>
    </w:p>
    <w:p w:rsidR="00D5105F" w:rsidRDefault="00D5105F">
      <w:pPr>
        <w:ind w:left="4956" w:firstLine="0"/>
      </w:pPr>
    </w:p>
    <w:p w:rsidR="00D5105F" w:rsidRDefault="00D5105F">
      <w:pPr>
        <w:ind w:left="4956" w:firstLine="0"/>
      </w:pPr>
    </w:p>
    <w:p w:rsidR="00D5105F" w:rsidRDefault="00D5105F">
      <w:pPr>
        <w:ind w:left="4956" w:firstLine="0"/>
      </w:pPr>
    </w:p>
    <w:p w:rsidR="00D5105F" w:rsidRDefault="00D5105F">
      <w:pPr>
        <w:ind w:left="4956" w:firstLine="0"/>
      </w:pPr>
    </w:p>
    <w:p w:rsidR="00D5105F" w:rsidRDefault="00D5105F">
      <w:pPr>
        <w:ind w:left="4956" w:firstLine="0"/>
      </w:pPr>
    </w:p>
    <w:p w:rsidR="00D5105F" w:rsidRDefault="00D5105F">
      <w:pPr>
        <w:ind w:left="4956" w:firstLine="0"/>
      </w:pPr>
    </w:p>
    <w:p w:rsidR="00D5105F" w:rsidRDefault="00D5105F">
      <w:pPr>
        <w:ind w:left="4956" w:firstLine="0"/>
      </w:pPr>
    </w:p>
    <w:p w:rsidR="00D5105F" w:rsidRDefault="00D5105F">
      <w:pPr>
        <w:ind w:left="4956" w:firstLine="0"/>
      </w:pPr>
    </w:p>
    <w:p w:rsidR="00D5105F" w:rsidRDefault="00D5105F">
      <w:pPr>
        <w:ind w:left="4956" w:firstLine="0"/>
      </w:pPr>
    </w:p>
    <w:p w:rsidR="00D5105F" w:rsidRDefault="00D5105F">
      <w:pPr>
        <w:ind w:left="4956" w:firstLine="0"/>
      </w:pPr>
    </w:p>
    <w:p w:rsidR="00D5105F" w:rsidRDefault="00D5105F">
      <w:pPr>
        <w:ind w:left="4956" w:firstLine="0"/>
      </w:pPr>
    </w:p>
    <w:p w:rsidR="00D5105F" w:rsidRDefault="00D5105F">
      <w:pPr>
        <w:ind w:left="4956" w:firstLine="0"/>
      </w:pPr>
    </w:p>
    <w:p w:rsidR="00D5105F" w:rsidRDefault="00D5105F">
      <w:pPr>
        <w:ind w:left="4956" w:firstLine="0"/>
      </w:pPr>
    </w:p>
    <w:p w:rsidR="00D5105F" w:rsidRDefault="00D5105F">
      <w:pPr>
        <w:ind w:left="4956" w:firstLine="0"/>
      </w:pPr>
    </w:p>
    <w:p w:rsidR="00D5105F" w:rsidRDefault="00D5105F">
      <w:pPr>
        <w:ind w:left="4956" w:firstLine="0"/>
      </w:pPr>
    </w:p>
    <w:p w:rsidR="00D5105F" w:rsidRDefault="00D5105F">
      <w:pPr>
        <w:ind w:left="4956" w:firstLine="0"/>
      </w:pPr>
    </w:p>
    <w:p w:rsidR="00D5105F" w:rsidRDefault="00D5105F" w:rsidP="00BE09E2">
      <w:pPr>
        <w:ind w:firstLine="0"/>
      </w:pPr>
    </w:p>
    <w:p w:rsidR="00D5105F" w:rsidRDefault="00D5105F">
      <w:pPr>
        <w:ind w:left="4956" w:firstLine="0"/>
      </w:pPr>
    </w:p>
    <w:p w:rsidR="00D5105F" w:rsidRDefault="00D5105F" w:rsidP="007934F3">
      <w:pPr>
        <w:ind w:firstLine="0"/>
      </w:pPr>
    </w:p>
    <w:p w:rsidR="00D5105F" w:rsidRDefault="00D5105F">
      <w:pPr>
        <w:ind w:left="4956" w:firstLine="0"/>
      </w:pPr>
    </w:p>
    <w:p w:rsidR="00D5105F" w:rsidRDefault="00D5105F">
      <w:pPr>
        <w:ind w:left="4956" w:firstLine="0"/>
      </w:pPr>
    </w:p>
    <w:p w:rsidR="00D5105F" w:rsidRDefault="00000000">
      <w:pPr>
        <w:ind w:firstLine="0"/>
      </w:pPr>
      <w:r>
        <w:t>…………………………………………...</w:t>
      </w:r>
      <w:r>
        <w:tab/>
      </w:r>
      <w:r>
        <w:tab/>
      </w:r>
      <w:r>
        <w:tab/>
      </w:r>
      <w:r>
        <w:tab/>
      </w:r>
      <w:r>
        <w:tab/>
      </w:r>
      <w:r>
        <w:tab/>
      </w:r>
      <w:r>
        <w:tab/>
        <w:t>................................</w:t>
      </w:r>
      <w:r>
        <w:br/>
        <w:t xml:space="preserve">(Pieczęć firmowa Wykonawcy) </w:t>
      </w:r>
      <w:r>
        <w:tab/>
      </w:r>
      <w:r>
        <w:tab/>
      </w:r>
      <w:r>
        <w:tab/>
      </w:r>
      <w:r>
        <w:tab/>
      </w:r>
      <w:r>
        <w:tab/>
      </w:r>
      <w:r>
        <w:tab/>
      </w:r>
      <w:r>
        <w:tab/>
        <w:t>Miejscowość, data</w:t>
      </w:r>
    </w:p>
    <w:p w:rsidR="00D5105F" w:rsidRDefault="00000000">
      <w:pPr>
        <w:ind w:firstLine="0"/>
      </w:pPr>
      <w:r>
        <w:br/>
      </w:r>
    </w:p>
    <w:p w:rsidR="00D5105F" w:rsidRDefault="00D5105F">
      <w:pPr>
        <w:ind w:firstLine="0"/>
      </w:pPr>
    </w:p>
    <w:p w:rsidR="00D5105F" w:rsidRDefault="00D5105F">
      <w:pPr>
        <w:ind w:firstLine="0"/>
      </w:pPr>
    </w:p>
    <w:p w:rsidR="00D5105F" w:rsidRDefault="00000000">
      <w:pPr>
        <w:jc w:val="center"/>
        <w:rPr>
          <w:b/>
          <w:bCs/>
        </w:rPr>
      </w:pPr>
      <w:r>
        <w:rPr>
          <w:b/>
          <w:bCs/>
        </w:rPr>
        <w:t xml:space="preserve">Oświadczenie nr 1 </w:t>
      </w:r>
    </w:p>
    <w:p w:rsidR="00D5105F" w:rsidRDefault="00000000">
      <w:pPr>
        <w:jc w:val="center"/>
      </w:pPr>
      <w:r>
        <w:rPr>
          <w:b/>
          <w:bCs/>
        </w:rPr>
        <w:t xml:space="preserve">o braku powiązań kapitałowych lub osobowych </w:t>
      </w:r>
      <w:r>
        <w:rPr>
          <w:b/>
          <w:bCs/>
        </w:rPr>
        <w:br/>
      </w:r>
    </w:p>
    <w:p w:rsidR="00D5105F" w:rsidRDefault="00D5105F">
      <w:pPr>
        <w:ind w:firstLine="0"/>
      </w:pPr>
    </w:p>
    <w:p w:rsidR="00D5105F" w:rsidRDefault="00000000">
      <w:pPr>
        <w:ind w:firstLine="0"/>
        <w:jc w:val="both"/>
      </w:pPr>
      <w:r>
        <w:t xml:space="preserve">Składając ofertę w postępowaniu o udzielenie zamówienia na  przeprowadzenie prac badawczo-rozwojowych jako kluczowy  podwykonawca projektu pod roboczą nazwą „Wdrożenia do działalności przedsiębiorstwa ANGELNET produkcji  </w:t>
      </w:r>
      <w:proofErr w:type="spellStart"/>
      <w:r>
        <w:t>ekoinnowacyjnych</w:t>
      </w:r>
      <w:proofErr w:type="spellEnd"/>
      <w:r>
        <w:t xml:space="preserve"> przyjaznych środowisku naturalnemu, bezpiecznych w użytkowaniu czterech grup lin przemysłowych wykorzystywanych w rybołówstwie i </w:t>
      </w:r>
      <w:proofErr w:type="spellStart"/>
      <w:r>
        <w:t>aquaculturze</w:t>
      </w:r>
      <w:proofErr w:type="spellEnd"/>
      <w:r>
        <w:t xml:space="preserve"> oraz  w urządzeniach  </w:t>
      </w:r>
      <w:proofErr w:type="spellStart"/>
      <w:r>
        <w:t>linarnych</w:t>
      </w:r>
      <w:proofErr w:type="spellEnd"/>
      <w:r>
        <w:t xml:space="preserve"> i placach zabaw poprzez przeprowadzenie badań przemysłowych i prac rozwojowych, w wyniku których zostaną  opracowane i wdrożone technologie ich produkcji.” oświadczam, że nie jesteśmy powiązani kapitałowe lub osobowe Zamawiającym -  firmą ANGELNET BP w rozumieniu wzajemnych powiązań między Zamawiającym lub osobami upoważnionymi do zaciągania zobowiązań w imieniu Zamawiającego lub osobami wykonującymi w imieniu Zamawiającego czynności związane z przygotowaniem i prowadzeniem procedury wyboru Wykonawcy, a Wykonawcą, polegające w szczególności na:</w:t>
      </w:r>
    </w:p>
    <w:p w:rsidR="00D5105F" w:rsidRDefault="00D5105F">
      <w:pPr>
        <w:ind w:firstLine="0"/>
        <w:jc w:val="both"/>
      </w:pPr>
    </w:p>
    <w:p w:rsidR="00D5105F" w:rsidRDefault="00000000">
      <w:r>
        <w:t>a)</w:t>
      </w:r>
      <w:r>
        <w:tab/>
        <w:t>uczestniczeniu w spółce jako wspólnik spółki cywilnej lub spółki osobowej;</w:t>
      </w:r>
    </w:p>
    <w:p w:rsidR="00D5105F" w:rsidRDefault="00000000">
      <w:r>
        <w:t>b)</w:t>
      </w:r>
      <w:r>
        <w:tab/>
        <w:t>posiadaniu co najmniej 10% udziałów lub akcji;</w:t>
      </w:r>
    </w:p>
    <w:p w:rsidR="00D5105F" w:rsidRDefault="00000000">
      <w:r>
        <w:t>c)</w:t>
      </w:r>
      <w:r>
        <w:tab/>
        <w:t>pełnieniu funkcji członka organu nadzorczego lub zarządzającego, prokurenta, pełnomocnika;</w:t>
      </w:r>
    </w:p>
    <w:p w:rsidR="00D5105F" w:rsidRDefault="00000000">
      <w:r>
        <w:t>d)</w:t>
      </w:r>
      <w:r>
        <w:tab/>
        <w:t>pozostawaniu w związku małżeńskim, w stosunku pokrewieństwa lub powinowactwa w linii prostej pokrewieństwa lub powinowactwa z linii bocznej do drugiego stopnia lub w stosunku przysposobienia opieki lub kurateli.</w:t>
      </w:r>
    </w:p>
    <w:p w:rsidR="00D5105F" w:rsidRDefault="00D5105F"/>
    <w:p w:rsidR="00D5105F" w:rsidRDefault="00D5105F"/>
    <w:p w:rsidR="00D5105F" w:rsidRDefault="00D5105F"/>
    <w:p w:rsidR="00D5105F" w:rsidRDefault="00D5105F"/>
    <w:p w:rsidR="00D5105F" w:rsidRDefault="00000000">
      <w:r>
        <w:t>………………………………</w:t>
      </w:r>
      <w:r>
        <w:tab/>
      </w:r>
      <w:r>
        <w:tab/>
      </w:r>
      <w:r>
        <w:tab/>
      </w:r>
      <w:r>
        <w:tab/>
        <w:t>……………………………………………………………….</w:t>
      </w:r>
    </w:p>
    <w:p w:rsidR="00D5105F" w:rsidRDefault="00000000">
      <w:pPr>
        <w:ind w:left="4248" w:hanging="4560"/>
      </w:pPr>
      <w:r>
        <w:t xml:space="preserve">(miejscowość, data) </w:t>
      </w:r>
      <w:r>
        <w:tab/>
      </w:r>
      <w:bookmarkStart w:id="2" w:name="_Hlk131689778"/>
      <w:r>
        <w:t>(podpis upoważnionego Przedstawiciela Wykonawcy)</w:t>
      </w:r>
      <w:bookmarkEnd w:id="2"/>
    </w:p>
    <w:p w:rsidR="00D5105F" w:rsidRDefault="00D5105F"/>
    <w:p w:rsidR="00D5105F" w:rsidRDefault="00D5105F"/>
    <w:p w:rsidR="00D5105F" w:rsidRDefault="00D5105F">
      <w:pPr>
        <w:ind w:left="4956" w:firstLine="0"/>
        <w:jc w:val="both"/>
      </w:pPr>
    </w:p>
    <w:p w:rsidR="00D5105F" w:rsidRDefault="00D5105F">
      <w:pPr>
        <w:ind w:left="4956" w:firstLine="0"/>
        <w:jc w:val="both"/>
      </w:pPr>
    </w:p>
    <w:p w:rsidR="00D5105F" w:rsidRDefault="00D5105F">
      <w:pPr>
        <w:ind w:left="4956" w:firstLine="0"/>
        <w:jc w:val="both"/>
      </w:pPr>
    </w:p>
    <w:p w:rsidR="00D5105F" w:rsidRDefault="00D5105F">
      <w:pPr>
        <w:ind w:left="4956" w:firstLine="0"/>
        <w:jc w:val="both"/>
      </w:pPr>
    </w:p>
    <w:p w:rsidR="00D5105F" w:rsidRDefault="00D5105F">
      <w:pPr>
        <w:ind w:left="4956" w:firstLine="0"/>
        <w:jc w:val="both"/>
      </w:pPr>
    </w:p>
    <w:p w:rsidR="00BE09E2" w:rsidRDefault="00BE09E2">
      <w:pPr>
        <w:ind w:left="4956" w:firstLine="0"/>
        <w:jc w:val="both"/>
      </w:pPr>
    </w:p>
    <w:p w:rsidR="00D5105F" w:rsidRDefault="00D5105F">
      <w:pPr>
        <w:ind w:left="4956" w:firstLine="0"/>
        <w:jc w:val="both"/>
      </w:pPr>
    </w:p>
    <w:p w:rsidR="00D5105F" w:rsidRDefault="00D5105F">
      <w:pPr>
        <w:ind w:left="4956" w:firstLine="0"/>
        <w:jc w:val="both"/>
      </w:pPr>
    </w:p>
    <w:p w:rsidR="00D5105F" w:rsidRDefault="00000000">
      <w:pPr>
        <w:ind w:firstLine="0"/>
      </w:pPr>
      <w:bookmarkStart w:id="3" w:name="_Hlk131689675"/>
      <w:r>
        <w:lastRenderedPageBreak/>
        <w:t>…………………………………………...</w:t>
      </w:r>
      <w:r>
        <w:tab/>
      </w:r>
      <w:r>
        <w:tab/>
      </w:r>
      <w:r>
        <w:tab/>
      </w:r>
      <w:r>
        <w:tab/>
      </w:r>
      <w:r>
        <w:tab/>
      </w:r>
      <w:r>
        <w:tab/>
      </w:r>
      <w:r>
        <w:tab/>
        <w:t>................................</w:t>
      </w:r>
      <w:r>
        <w:br/>
        <w:t xml:space="preserve">(Pieczęć firmowa Wykonawcy) </w:t>
      </w:r>
      <w:r>
        <w:tab/>
      </w:r>
      <w:r>
        <w:tab/>
      </w:r>
      <w:r>
        <w:tab/>
      </w:r>
      <w:r>
        <w:tab/>
      </w:r>
      <w:r>
        <w:tab/>
      </w:r>
      <w:r>
        <w:tab/>
      </w:r>
      <w:r>
        <w:tab/>
        <w:t>Miejscowość, data</w:t>
      </w:r>
      <w:bookmarkEnd w:id="3"/>
    </w:p>
    <w:p w:rsidR="00D5105F" w:rsidRDefault="00000000">
      <w:pPr>
        <w:ind w:left="3540" w:firstLine="708"/>
      </w:pPr>
      <w:r>
        <w:br/>
      </w:r>
    </w:p>
    <w:p w:rsidR="00D5105F" w:rsidRDefault="00D5105F">
      <w:pPr>
        <w:ind w:firstLine="0"/>
      </w:pPr>
    </w:p>
    <w:p w:rsidR="00D5105F" w:rsidRDefault="00D5105F">
      <w:pPr>
        <w:ind w:firstLine="0"/>
      </w:pPr>
    </w:p>
    <w:p w:rsidR="00D5105F" w:rsidRDefault="00D5105F">
      <w:pPr>
        <w:ind w:firstLine="0"/>
      </w:pPr>
    </w:p>
    <w:p w:rsidR="00D5105F" w:rsidRDefault="00000000">
      <w:pPr>
        <w:ind w:firstLine="0"/>
        <w:jc w:val="center"/>
      </w:pPr>
      <w:r>
        <w:rPr>
          <w:b/>
          <w:bCs/>
        </w:rPr>
        <w:t xml:space="preserve">Oświadczenie nr 2 </w:t>
      </w:r>
      <w:r>
        <w:rPr>
          <w:b/>
          <w:bCs/>
        </w:rPr>
        <w:br/>
        <w:t>o zapewnieniu potrzebnych zasobów technicznych</w:t>
      </w:r>
    </w:p>
    <w:p w:rsidR="00D5105F" w:rsidRDefault="00D5105F">
      <w:pPr>
        <w:ind w:firstLine="0"/>
        <w:jc w:val="center"/>
      </w:pPr>
    </w:p>
    <w:p w:rsidR="00D5105F" w:rsidRDefault="00000000">
      <w:pPr>
        <w:ind w:firstLine="0"/>
        <w:jc w:val="both"/>
      </w:pPr>
      <w:r>
        <w:t xml:space="preserve">Składając ofertę w postępowaniu o udzielenie zamówienia na  przeprowadzenie prac badawczo-rozwojowych jako kluczowy  podwykonawca projektu pod roboczą nazwą „Wdrożenia do działalności przedsiębiorstwa ANGELNET produkcji  </w:t>
      </w:r>
      <w:proofErr w:type="spellStart"/>
      <w:r>
        <w:t>ekoinnowacyjnych</w:t>
      </w:r>
      <w:proofErr w:type="spellEnd"/>
      <w:r>
        <w:t xml:space="preserve"> przyjaznych środowisku naturalnemu, bezpiecznych w użytkowaniu czterech grup lin przemysłowych wykorzystywanych w rybołówstwie i </w:t>
      </w:r>
      <w:proofErr w:type="spellStart"/>
      <w:r>
        <w:t>aquaculturze</w:t>
      </w:r>
      <w:proofErr w:type="spellEnd"/>
      <w:r>
        <w:t xml:space="preserve"> oraz  w urządzeniach  </w:t>
      </w:r>
      <w:proofErr w:type="spellStart"/>
      <w:r>
        <w:t>linarnych</w:t>
      </w:r>
      <w:proofErr w:type="spellEnd"/>
      <w:r>
        <w:t xml:space="preserve"> i placach zabaw poprzez przeprowadzenie badań przemysłowych i prac rozwojowych, w wyniku których zostaną  opracowane i wdrożone technologie ich produkcji.” oświadczam, że w trakcie realizacji przedmiotu zamówienia zapewnimy zasoby techniczne niezbędne do rzetelnego wykonania powierzonych prac zgodnie z opisem zamówienia zawartym w zapytaniu ofertowym. W ramach prac planuje się wykorzystać:</w:t>
      </w:r>
    </w:p>
    <w:p w:rsidR="00D5105F" w:rsidRDefault="00D5105F">
      <w:pPr>
        <w:ind w:firstLine="0"/>
        <w:jc w:val="both"/>
      </w:pPr>
    </w:p>
    <w:tbl>
      <w:tblPr>
        <w:tblStyle w:val="Tabela-Siatka"/>
        <w:tblW w:w="9062" w:type="dxa"/>
        <w:tblLayout w:type="fixed"/>
        <w:tblLook w:val="04A0" w:firstRow="1" w:lastRow="0" w:firstColumn="1" w:lastColumn="0" w:noHBand="0" w:noVBand="1"/>
      </w:tblPr>
      <w:tblGrid>
        <w:gridCol w:w="561"/>
        <w:gridCol w:w="2695"/>
        <w:gridCol w:w="2976"/>
        <w:gridCol w:w="2830"/>
      </w:tblGrid>
      <w:tr w:rsidR="00D5105F">
        <w:tc>
          <w:tcPr>
            <w:tcW w:w="560" w:type="dxa"/>
          </w:tcPr>
          <w:p w:rsidR="00D5105F" w:rsidRDefault="00000000">
            <w:pPr>
              <w:widowControl w:val="0"/>
              <w:spacing w:line="240" w:lineRule="auto"/>
              <w:ind w:firstLine="0"/>
              <w:jc w:val="both"/>
              <w:rPr>
                <w:b/>
                <w:bCs/>
              </w:rPr>
            </w:pPr>
            <w:proofErr w:type="spellStart"/>
            <w:r>
              <w:rPr>
                <w:rFonts w:eastAsia="Calibri"/>
                <w:b/>
                <w:bCs/>
              </w:rPr>
              <w:t>L.p</w:t>
            </w:r>
            <w:proofErr w:type="spellEnd"/>
          </w:p>
        </w:tc>
        <w:tc>
          <w:tcPr>
            <w:tcW w:w="2695" w:type="dxa"/>
          </w:tcPr>
          <w:p w:rsidR="00D5105F" w:rsidRDefault="00000000">
            <w:pPr>
              <w:widowControl w:val="0"/>
              <w:spacing w:line="240" w:lineRule="auto"/>
              <w:ind w:firstLine="0"/>
              <w:jc w:val="center"/>
              <w:rPr>
                <w:b/>
                <w:bCs/>
              </w:rPr>
            </w:pPr>
            <w:r>
              <w:rPr>
                <w:rFonts w:eastAsia="Calibri"/>
                <w:b/>
                <w:bCs/>
              </w:rPr>
              <w:t>Nazwa zasobu</w:t>
            </w:r>
          </w:p>
        </w:tc>
        <w:tc>
          <w:tcPr>
            <w:tcW w:w="2976" w:type="dxa"/>
          </w:tcPr>
          <w:p w:rsidR="00D5105F" w:rsidRDefault="00000000">
            <w:pPr>
              <w:widowControl w:val="0"/>
              <w:spacing w:line="240" w:lineRule="auto"/>
              <w:ind w:firstLine="0"/>
              <w:jc w:val="center"/>
              <w:rPr>
                <w:b/>
                <w:bCs/>
              </w:rPr>
            </w:pPr>
            <w:r>
              <w:rPr>
                <w:rFonts w:eastAsia="Calibri"/>
                <w:b/>
                <w:bCs/>
              </w:rPr>
              <w:t>Opis zastosowania</w:t>
            </w:r>
          </w:p>
        </w:tc>
        <w:tc>
          <w:tcPr>
            <w:tcW w:w="2830" w:type="dxa"/>
          </w:tcPr>
          <w:p w:rsidR="00D5105F" w:rsidRDefault="00000000">
            <w:pPr>
              <w:widowControl w:val="0"/>
              <w:spacing w:line="240" w:lineRule="auto"/>
              <w:ind w:firstLine="0"/>
              <w:jc w:val="center"/>
              <w:rPr>
                <w:b/>
                <w:bCs/>
              </w:rPr>
            </w:pPr>
            <w:r>
              <w:rPr>
                <w:rFonts w:eastAsia="Calibri"/>
                <w:b/>
                <w:bCs/>
              </w:rPr>
              <w:t>Przeznaczenie</w:t>
            </w:r>
          </w:p>
        </w:tc>
      </w:tr>
      <w:tr w:rsidR="00D5105F">
        <w:tc>
          <w:tcPr>
            <w:tcW w:w="560" w:type="dxa"/>
          </w:tcPr>
          <w:p w:rsidR="00D5105F" w:rsidRDefault="00D5105F">
            <w:pPr>
              <w:widowControl w:val="0"/>
              <w:spacing w:line="240" w:lineRule="auto"/>
              <w:ind w:firstLine="0"/>
              <w:jc w:val="both"/>
              <w:rPr>
                <w:rFonts w:ascii="Calibri" w:eastAsia="Calibri" w:hAnsi="Calibri"/>
              </w:rPr>
            </w:pPr>
          </w:p>
        </w:tc>
        <w:tc>
          <w:tcPr>
            <w:tcW w:w="2695" w:type="dxa"/>
          </w:tcPr>
          <w:p w:rsidR="00D5105F" w:rsidRDefault="00D5105F">
            <w:pPr>
              <w:widowControl w:val="0"/>
              <w:spacing w:line="240" w:lineRule="auto"/>
              <w:ind w:firstLine="0"/>
              <w:jc w:val="both"/>
              <w:rPr>
                <w:rFonts w:ascii="Calibri" w:eastAsia="Calibri" w:hAnsi="Calibri"/>
              </w:rPr>
            </w:pPr>
          </w:p>
          <w:p w:rsidR="00D5105F" w:rsidRDefault="00D5105F">
            <w:pPr>
              <w:widowControl w:val="0"/>
              <w:spacing w:line="240" w:lineRule="auto"/>
              <w:ind w:firstLine="0"/>
              <w:jc w:val="both"/>
              <w:rPr>
                <w:rFonts w:ascii="Calibri" w:eastAsia="Calibri" w:hAnsi="Calibri"/>
              </w:rPr>
            </w:pPr>
          </w:p>
        </w:tc>
        <w:tc>
          <w:tcPr>
            <w:tcW w:w="2976" w:type="dxa"/>
          </w:tcPr>
          <w:p w:rsidR="00D5105F" w:rsidRDefault="00D5105F">
            <w:pPr>
              <w:widowControl w:val="0"/>
              <w:spacing w:line="240" w:lineRule="auto"/>
              <w:ind w:firstLine="0"/>
              <w:jc w:val="both"/>
              <w:rPr>
                <w:rFonts w:ascii="Calibri" w:eastAsia="Calibri" w:hAnsi="Calibri"/>
              </w:rPr>
            </w:pPr>
          </w:p>
        </w:tc>
        <w:tc>
          <w:tcPr>
            <w:tcW w:w="2830" w:type="dxa"/>
          </w:tcPr>
          <w:p w:rsidR="00D5105F" w:rsidRDefault="00D5105F">
            <w:pPr>
              <w:widowControl w:val="0"/>
              <w:spacing w:line="240" w:lineRule="auto"/>
              <w:ind w:firstLine="0"/>
              <w:jc w:val="both"/>
              <w:rPr>
                <w:rFonts w:ascii="Calibri" w:eastAsia="Calibri" w:hAnsi="Calibri"/>
              </w:rPr>
            </w:pPr>
          </w:p>
        </w:tc>
      </w:tr>
      <w:tr w:rsidR="00D5105F">
        <w:tc>
          <w:tcPr>
            <w:tcW w:w="560" w:type="dxa"/>
          </w:tcPr>
          <w:p w:rsidR="00D5105F" w:rsidRDefault="00D5105F">
            <w:pPr>
              <w:widowControl w:val="0"/>
              <w:spacing w:line="240" w:lineRule="auto"/>
              <w:ind w:firstLine="0"/>
              <w:jc w:val="both"/>
              <w:rPr>
                <w:rFonts w:ascii="Calibri" w:eastAsia="Calibri" w:hAnsi="Calibri"/>
              </w:rPr>
            </w:pPr>
          </w:p>
        </w:tc>
        <w:tc>
          <w:tcPr>
            <w:tcW w:w="2695" w:type="dxa"/>
          </w:tcPr>
          <w:p w:rsidR="00D5105F" w:rsidRDefault="00D5105F">
            <w:pPr>
              <w:widowControl w:val="0"/>
              <w:spacing w:line="240" w:lineRule="auto"/>
              <w:ind w:firstLine="0"/>
              <w:jc w:val="both"/>
              <w:rPr>
                <w:rFonts w:ascii="Calibri" w:eastAsia="Calibri" w:hAnsi="Calibri"/>
              </w:rPr>
            </w:pPr>
          </w:p>
          <w:p w:rsidR="00D5105F" w:rsidRDefault="00D5105F">
            <w:pPr>
              <w:widowControl w:val="0"/>
              <w:spacing w:line="240" w:lineRule="auto"/>
              <w:ind w:firstLine="0"/>
              <w:jc w:val="both"/>
              <w:rPr>
                <w:rFonts w:ascii="Calibri" w:eastAsia="Calibri" w:hAnsi="Calibri"/>
              </w:rPr>
            </w:pPr>
          </w:p>
        </w:tc>
        <w:tc>
          <w:tcPr>
            <w:tcW w:w="2976" w:type="dxa"/>
          </w:tcPr>
          <w:p w:rsidR="00D5105F" w:rsidRDefault="00D5105F">
            <w:pPr>
              <w:widowControl w:val="0"/>
              <w:spacing w:line="240" w:lineRule="auto"/>
              <w:ind w:firstLine="0"/>
              <w:jc w:val="both"/>
              <w:rPr>
                <w:rFonts w:ascii="Calibri" w:eastAsia="Calibri" w:hAnsi="Calibri"/>
              </w:rPr>
            </w:pPr>
          </w:p>
        </w:tc>
        <w:tc>
          <w:tcPr>
            <w:tcW w:w="2830" w:type="dxa"/>
          </w:tcPr>
          <w:p w:rsidR="00D5105F" w:rsidRDefault="00D5105F">
            <w:pPr>
              <w:widowControl w:val="0"/>
              <w:spacing w:line="240" w:lineRule="auto"/>
              <w:ind w:firstLine="0"/>
              <w:jc w:val="both"/>
              <w:rPr>
                <w:rFonts w:ascii="Calibri" w:eastAsia="Calibri" w:hAnsi="Calibri"/>
              </w:rPr>
            </w:pPr>
          </w:p>
        </w:tc>
      </w:tr>
      <w:tr w:rsidR="00D5105F">
        <w:tc>
          <w:tcPr>
            <w:tcW w:w="560" w:type="dxa"/>
          </w:tcPr>
          <w:p w:rsidR="00D5105F" w:rsidRDefault="00D5105F">
            <w:pPr>
              <w:widowControl w:val="0"/>
              <w:spacing w:line="240" w:lineRule="auto"/>
              <w:ind w:firstLine="0"/>
              <w:jc w:val="both"/>
              <w:rPr>
                <w:rFonts w:ascii="Calibri" w:eastAsia="Calibri" w:hAnsi="Calibri"/>
              </w:rPr>
            </w:pPr>
          </w:p>
        </w:tc>
        <w:tc>
          <w:tcPr>
            <w:tcW w:w="2695" w:type="dxa"/>
          </w:tcPr>
          <w:p w:rsidR="00D5105F" w:rsidRDefault="00D5105F">
            <w:pPr>
              <w:widowControl w:val="0"/>
              <w:spacing w:line="240" w:lineRule="auto"/>
              <w:ind w:firstLine="0"/>
              <w:jc w:val="both"/>
              <w:rPr>
                <w:rFonts w:ascii="Calibri" w:eastAsia="Calibri" w:hAnsi="Calibri"/>
              </w:rPr>
            </w:pPr>
          </w:p>
          <w:p w:rsidR="00D5105F" w:rsidRDefault="00D5105F">
            <w:pPr>
              <w:widowControl w:val="0"/>
              <w:spacing w:line="240" w:lineRule="auto"/>
              <w:ind w:firstLine="0"/>
              <w:jc w:val="both"/>
              <w:rPr>
                <w:rFonts w:ascii="Calibri" w:eastAsia="Calibri" w:hAnsi="Calibri"/>
              </w:rPr>
            </w:pPr>
          </w:p>
        </w:tc>
        <w:tc>
          <w:tcPr>
            <w:tcW w:w="2976" w:type="dxa"/>
          </w:tcPr>
          <w:p w:rsidR="00D5105F" w:rsidRDefault="00D5105F">
            <w:pPr>
              <w:widowControl w:val="0"/>
              <w:spacing w:line="240" w:lineRule="auto"/>
              <w:ind w:firstLine="0"/>
              <w:jc w:val="both"/>
              <w:rPr>
                <w:rFonts w:ascii="Calibri" w:eastAsia="Calibri" w:hAnsi="Calibri"/>
              </w:rPr>
            </w:pPr>
          </w:p>
        </w:tc>
        <w:tc>
          <w:tcPr>
            <w:tcW w:w="2830" w:type="dxa"/>
          </w:tcPr>
          <w:p w:rsidR="00D5105F" w:rsidRDefault="00D5105F">
            <w:pPr>
              <w:widowControl w:val="0"/>
              <w:spacing w:line="240" w:lineRule="auto"/>
              <w:ind w:firstLine="0"/>
              <w:jc w:val="both"/>
              <w:rPr>
                <w:rFonts w:ascii="Calibri" w:eastAsia="Calibri" w:hAnsi="Calibri"/>
              </w:rPr>
            </w:pPr>
          </w:p>
        </w:tc>
      </w:tr>
      <w:tr w:rsidR="00D5105F">
        <w:tc>
          <w:tcPr>
            <w:tcW w:w="560" w:type="dxa"/>
          </w:tcPr>
          <w:p w:rsidR="00D5105F" w:rsidRDefault="00D5105F">
            <w:pPr>
              <w:widowControl w:val="0"/>
              <w:spacing w:line="240" w:lineRule="auto"/>
              <w:ind w:firstLine="0"/>
              <w:jc w:val="both"/>
              <w:rPr>
                <w:rFonts w:ascii="Calibri" w:eastAsia="Calibri" w:hAnsi="Calibri"/>
              </w:rPr>
            </w:pPr>
          </w:p>
        </w:tc>
        <w:tc>
          <w:tcPr>
            <w:tcW w:w="2695" w:type="dxa"/>
          </w:tcPr>
          <w:p w:rsidR="00D5105F" w:rsidRDefault="00D5105F">
            <w:pPr>
              <w:widowControl w:val="0"/>
              <w:spacing w:line="240" w:lineRule="auto"/>
              <w:ind w:firstLine="0"/>
              <w:jc w:val="both"/>
              <w:rPr>
                <w:rFonts w:ascii="Calibri" w:eastAsia="Calibri" w:hAnsi="Calibri"/>
              </w:rPr>
            </w:pPr>
          </w:p>
          <w:p w:rsidR="00D5105F" w:rsidRDefault="00D5105F">
            <w:pPr>
              <w:widowControl w:val="0"/>
              <w:spacing w:line="240" w:lineRule="auto"/>
              <w:ind w:firstLine="0"/>
              <w:jc w:val="both"/>
              <w:rPr>
                <w:rFonts w:ascii="Calibri" w:eastAsia="Calibri" w:hAnsi="Calibri"/>
              </w:rPr>
            </w:pPr>
          </w:p>
        </w:tc>
        <w:tc>
          <w:tcPr>
            <w:tcW w:w="2976" w:type="dxa"/>
          </w:tcPr>
          <w:p w:rsidR="00D5105F" w:rsidRDefault="00D5105F">
            <w:pPr>
              <w:widowControl w:val="0"/>
              <w:spacing w:line="240" w:lineRule="auto"/>
              <w:ind w:firstLine="0"/>
              <w:jc w:val="both"/>
              <w:rPr>
                <w:rFonts w:ascii="Calibri" w:eastAsia="Calibri" w:hAnsi="Calibri"/>
              </w:rPr>
            </w:pPr>
          </w:p>
        </w:tc>
        <w:tc>
          <w:tcPr>
            <w:tcW w:w="2830" w:type="dxa"/>
          </w:tcPr>
          <w:p w:rsidR="00D5105F" w:rsidRDefault="00D5105F">
            <w:pPr>
              <w:widowControl w:val="0"/>
              <w:spacing w:line="240" w:lineRule="auto"/>
              <w:ind w:firstLine="0"/>
              <w:jc w:val="both"/>
              <w:rPr>
                <w:rFonts w:ascii="Calibri" w:eastAsia="Calibri" w:hAnsi="Calibri"/>
              </w:rPr>
            </w:pPr>
          </w:p>
        </w:tc>
      </w:tr>
      <w:tr w:rsidR="00D5105F">
        <w:tc>
          <w:tcPr>
            <w:tcW w:w="560" w:type="dxa"/>
          </w:tcPr>
          <w:p w:rsidR="00D5105F" w:rsidRDefault="00D5105F">
            <w:pPr>
              <w:widowControl w:val="0"/>
              <w:spacing w:line="240" w:lineRule="auto"/>
              <w:ind w:firstLine="0"/>
              <w:jc w:val="both"/>
              <w:rPr>
                <w:rFonts w:ascii="Calibri" w:eastAsia="Calibri" w:hAnsi="Calibri"/>
              </w:rPr>
            </w:pPr>
          </w:p>
        </w:tc>
        <w:tc>
          <w:tcPr>
            <w:tcW w:w="2695" w:type="dxa"/>
          </w:tcPr>
          <w:p w:rsidR="00D5105F" w:rsidRDefault="00D5105F">
            <w:pPr>
              <w:widowControl w:val="0"/>
              <w:spacing w:line="240" w:lineRule="auto"/>
              <w:ind w:firstLine="0"/>
              <w:jc w:val="both"/>
              <w:rPr>
                <w:rFonts w:ascii="Calibri" w:eastAsia="Calibri" w:hAnsi="Calibri"/>
              </w:rPr>
            </w:pPr>
          </w:p>
          <w:p w:rsidR="00D5105F" w:rsidRDefault="00D5105F">
            <w:pPr>
              <w:widowControl w:val="0"/>
              <w:spacing w:line="240" w:lineRule="auto"/>
              <w:ind w:firstLine="0"/>
              <w:jc w:val="both"/>
              <w:rPr>
                <w:rFonts w:ascii="Calibri" w:eastAsia="Calibri" w:hAnsi="Calibri"/>
              </w:rPr>
            </w:pPr>
          </w:p>
        </w:tc>
        <w:tc>
          <w:tcPr>
            <w:tcW w:w="2976" w:type="dxa"/>
          </w:tcPr>
          <w:p w:rsidR="00D5105F" w:rsidRDefault="00D5105F">
            <w:pPr>
              <w:widowControl w:val="0"/>
              <w:spacing w:line="240" w:lineRule="auto"/>
              <w:ind w:firstLine="0"/>
              <w:jc w:val="both"/>
              <w:rPr>
                <w:rFonts w:ascii="Calibri" w:eastAsia="Calibri" w:hAnsi="Calibri"/>
              </w:rPr>
            </w:pPr>
          </w:p>
        </w:tc>
        <w:tc>
          <w:tcPr>
            <w:tcW w:w="2830" w:type="dxa"/>
          </w:tcPr>
          <w:p w:rsidR="00D5105F" w:rsidRDefault="00D5105F">
            <w:pPr>
              <w:widowControl w:val="0"/>
              <w:spacing w:line="240" w:lineRule="auto"/>
              <w:ind w:firstLine="0"/>
              <w:jc w:val="both"/>
              <w:rPr>
                <w:rFonts w:ascii="Calibri" w:eastAsia="Calibri" w:hAnsi="Calibri"/>
              </w:rPr>
            </w:pPr>
          </w:p>
        </w:tc>
      </w:tr>
      <w:tr w:rsidR="00D5105F">
        <w:tc>
          <w:tcPr>
            <w:tcW w:w="560" w:type="dxa"/>
          </w:tcPr>
          <w:p w:rsidR="00D5105F" w:rsidRDefault="00D5105F">
            <w:pPr>
              <w:widowControl w:val="0"/>
              <w:spacing w:line="240" w:lineRule="auto"/>
              <w:ind w:firstLine="0"/>
              <w:jc w:val="both"/>
              <w:rPr>
                <w:rFonts w:ascii="Calibri" w:eastAsia="Calibri" w:hAnsi="Calibri"/>
              </w:rPr>
            </w:pPr>
          </w:p>
        </w:tc>
        <w:tc>
          <w:tcPr>
            <w:tcW w:w="2695" w:type="dxa"/>
          </w:tcPr>
          <w:p w:rsidR="00D5105F" w:rsidRDefault="00D5105F">
            <w:pPr>
              <w:widowControl w:val="0"/>
              <w:spacing w:line="240" w:lineRule="auto"/>
              <w:ind w:firstLine="0"/>
              <w:jc w:val="both"/>
              <w:rPr>
                <w:rFonts w:ascii="Calibri" w:eastAsia="Calibri" w:hAnsi="Calibri"/>
              </w:rPr>
            </w:pPr>
          </w:p>
          <w:p w:rsidR="00D5105F" w:rsidRDefault="00D5105F">
            <w:pPr>
              <w:widowControl w:val="0"/>
              <w:spacing w:line="240" w:lineRule="auto"/>
              <w:ind w:firstLine="0"/>
              <w:jc w:val="both"/>
              <w:rPr>
                <w:rFonts w:ascii="Calibri" w:eastAsia="Calibri" w:hAnsi="Calibri"/>
              </w:rPr>
            </w:pPr>
          </w:p>
        </w:tc>
        <w:tc>
          <w:tcPr>
            <w:tcW w:w="2976" w:type="dxa"/>
          </w:tcPr>
          <w:p w:rsidR="00D5105F" w:rsidRDefault="00D5105F">
            <w:pPr>
              <w:widowControl w:val="0"/>
              <w:spacing w:line="240" w:lineRule="auto"/>
              <w:ind w:firstLine="0"/>
              <w:jc w:val="both"/>
              <w:rPr>
                <w:rFonts w:ascii="Calibri" w:eastAsia="Calibri" w:hAnsi="Calibri"/>
              </w:rPr>
            </w:pPr>
          </w:p>
        </w:tc>
        <w:tc>
          <w:tcPr>
            <w:tcW w:w="2830" w:type="dxa"/>
          </w:tcPr>
          <w:p w:rsidR="00D5105F" w:rsidRDefault="00D5105F">
            <w:pPr>
              <w:widowControl w:val="0"/>
              <w:spacing w:line="240" w:lineRule="auto"/>
              <w:ind w:firstLine="0"/>
              <w:jc w:val="both"/>
              <w:rPr>
                <w:rFonts w:ascii="Calibri" w:eastAsia="Calibri" w:hAnsi="Calibri"/>
              </w:rPr>
            </w:pPr>
          </w:p>
        </w:tc>
      </w:tr>
      <w:tr w:rsidR="00D5105F">
        <w:tc>
          <w:tcPr>
            <w:tcW w:w="560" w:type="dxa"/>
          </w:tcPr>
          <w:p w:rsidR="00D5105F" w:rsidRDefault="00D5105F">
            <w:pPr>
              <w:widowControl w:val="0"/>
              <w:spacing w:line="240" w:lineRule="auto"/>
              <w:ind w:firstLine="0"/>
              <w:jc w:val="both"/>
              <w:rPr>
                <w:rFonts w:ascii="Calibri" w:eastAsia="Calibri" w:hAnsi="Calibri"/>
              </w:rPr>
            </w:pPr>
          </w:p>
        </w:tc>
        <w:tc>
          <w:tcPr>
            <w:tcW w:w="2695" w:type="dxa"/>
          </w:tcPr>
          <w:p w:rsidR="00D5105F" w:rsidRDefault="00D5105F">
            <w:pPr>
              <w:widowControl w:val="0"/>
              <w:spacing w:line="240" w:lineRule="auto"/>
              <w:ind w:firstLine="0"/>
              <w:jc w:val="both"/>
              <w:rPr>
                <w:rFonts w:ascii="Calibri" w:eastAsia="Calibri" w:hAnsi="Calibri"/>
              </w:rPr>
            </w:pPr>
          </w:p>
          <w:p w:rsidR="00D5105F" w:rsidRDefault="00D5105F">
            <w:pPr>
              <w:widowControl w:val="0"/>
              <w:spacing w:line="240" w:lineRule="auto"/>
              <w:ind w:firstLine="0"/>
              <w:jc w:val="both"/>
              <w:rPr>
                <w:rFonts w:ascii="Calibri" w:eastAsia="Calibri" w:hAnsi="Calibri"/>
              </w:rPr>
            </w:pPr>
          </w:p>
        </w:tc>
        <w:tc>
          <w:tcPr>
            <w:tcW w:w="2976" w:type="dxa"/>
          </w:tcPr>
          <w:p w:rsidR="00D5105F" w:rsidRDefault="00D5105F">
            <w:pPr>
              <w:widowControl w:val="0"/>
              <w:spacing w:line="240" w:lineRule="auto"/>
              <w:ind w:firstLine="0"/>
              <w:jc w:val="both"/>
              <w:rPr>
                <w:rFonts w:ascii="Calibri" w:eastAsia="Calibri" w:hAnsi="Calibri"/>
              </w:rPr>
            </w:pPr>
          </w:p>
        </w:tc>
        <w:tc>
          <w:tcPr>
            <w:tcW w:w="2830" w:type="dxa"/>
          </w:tcPr>
          <w:p w:rsidR="00D5105F" w:rsidRDefault="00D5105F">
            <w:pPr>
              <w:widowControl w:val="0"/>
              <w:spacing w:line="240" w:lineRule="auto"/>
              <w:ind w:firstLine="0"/>
              <w:jc w:val="both"/>
              <w:rPr>
                <w:rFonts w:ascii="Calibri" w:eastAsia="Calibri" w:hAnsi="Calibri"/>
              </w:rPr>
            </w:pPr>
          </w:p>
        </w:tc>
      </w:tr>
    </w:tbl>
    <w:p w:rsidR="00D5105F" w:rsidRDefault="00D5105F">
      <w:pPr>
        <w:ind w:firstLine="0"/>
        <w:jc w:val="both"/>
      </w:pPr>
    </w:p>
    <w:p w:rsidR="00D5105F" w:rsidRDefault="00D5105F"/>
    <w:p w:rsidR="00D5105F" w:rsidRDefault="00000000">
      <w:pPr>
        <w:ind w:firstLine="708"/>
      </w:pPr>
      <w:r>
        <w:t>………………………………</w:t>
      </w:r>
      <w:r>
        <w:tab/>
      </w:r>
      <w:r>
        <w:tab/>
      </w:r>
      <w:r>
        <w:tab/>
      </w:r>
      <w:r>
        <w:tab/>
        <w:t>……………………………………………………………….</w:t>
      </w:r>
    </w:p>
    <w:p w:rsidR="00D5105F" w:rsidRDefault="00000000">
      <w:pPr>
        <w:ind w:left="4953" w:hanging="4245"/>
      </w:pPr>
      <w:r>
        <w:t xml:space="preserve">(miejscowość, data) </w:t>
      </w:r>
      <w:r>
        <w:tab/>
        <w:t>(podpis upoważnionego Przedstawiciela Wykonawcy)</w:t>
      </w:r>
    </w:p>
    <w:p w:rsidR="00D5105F" w:rsidRDefault="00D5105F">
      <w:pPr>
        <w:ind w:left="4953" w:hanging="4245"/>
      </w:pPr>
    </w:p>
    <w:p w:rsidR="00D5105F" w:rsidRDefault="00D5105F"/>
    <w:p w:rsidR="00D5105F" w:rsidRDefault="00D5105F">
      <w:pPr>
        <w:ind w:left="4956" w:firstLine="0"/>
      </w:pPr>
    </w:p>
    <w:p w:rsidR="00D5105F" w:rsidRDefault="00D5105F">
      <w:pPr>
        <w:ind w:left="4956" w:firstLine="0"/>
      </w:pPr>
    </w:p>
    <w:p w:rsidR="00D5105F" w:rsidRDefault="00D5105F">
      <w:pPr>
        <w:ind w:left="4956" w:firstLine="0"/>
      </w:pPr>
    </w:p>
    <w:p w:rsidR="00D5105F" w:rsidRDefault="00D5105F">
      <w:pPr>
        <w:ind w:left="4956" w:firstLine="0"/>
      </w:pPr>
    </w:p>
    <w:p w:rsidR="00D5105F" w:rsidRDefault="00D5105F">
      <w:pPr>
        <w:ind w:firstLine="0"/>
      </w:pPr>
    </w:p>
    <w:p w:rsidR="00D5105F" w:rsidRDefault="00D5105F"/>
    <w:p w:rsidR="00D5105F" w:rsidRDefault="00000000">
      <w:pPr>
        <w:ind w:firstLine="0"/>
      </w:pPr>
      <w:r>
        <w:t>…………………………………………...</w:t>
      </w:r>
      <w:r>
        <w:tab/>
      </w:r>
      <w:r>
        <w:tab/>
      </w:r>
      <w:r>
        <w:tab/>
      </w:r>
      <w:r>
        <w:tab/>
      </w:r>
      <w:r>
        <w:tab/>
      </w:r>
      <w:r>
        <w:tab/>
      </w:r>
      <w:r>
        <w:tab/>
        <w:t>................................</w:t>
      </w:r>
      <w:r>
        <w:br/>
        <w:t xml:space="preserve">(Pieczęć firmowa Wykonawcy) </w:t>
      </w:r>
      <w:r>
        <w:tab/>
      </w:r>
      <w:r>
        <w:tab/>
      </w:r>
      <w:r>
        <w:tab/>
      </w:r>
      <w:r>
        <w:tab/>
      </w:r>
      <w:r>
        <w:tab/>
      </w:r>
      <w:r>
        <w:tab/>
      </w:r>
      <w:r>
        <w:tab/>
        <w:t>Miejscowość, data</w:t>
      </w:r>
    </w:p>
    <w:p w:rsidR="00D5105F" w:rsidRDefault="00D5105F"/>
    <w:p w:rsidR="00D5105F" w:rsidRDefault="00D5105F">
      <w:pPr>
        <w:jc w:val="center"/>
        <w:rPr>
          <w:b/>
          <w:bCs/>
        </w:rPr>
      </w:pPr>
    </w:p>
    <w:p w:rsidR="00D5105F" w:rsidRDefault="00D5105F">
      <w:pPr>
        <w:jc w:val="center"/>
        <w:rPr>
          <w:b/>
          <w:bCs/>
        </w:rPr>
      </w:pPr>
    </w:p>
    <w:p w:rsidR="00D5105F" w:rsidRDefault="00000000">
      <w:pPr>
        <w:jc w:val="center"/>
        <w:rPr>
          <w:b/>
          <w:bCs/>
        </w:rPr>
      </w:pPr>
      <w:r>
        <w:rPr>
          <w:b/>
          <w:bCs/>
        </w:rPr>
        <w:t xml:space="preserve">Oświadczenie nr </w:t>
      </w:r>
      <w:r w:rsidR="007934F3">
        <w:rPr>
          <w:b/>
          <w:bCs/>
        </w:rPr>
        <w:t>3</w:t>
      </w:r>
      <w:r>
        <w:rPr>
          <w:b/>
          <w:bCs/>
        </w:rPr>
        <w:t xml:space="preserve"> </w:t>
      </w:r>
      <w:r>
        <w:rPr>
          <w:b/>
          <w:bCs/>
        </w:rPr>
        <w:br/>
        <w:t xml:space="preserve">o braku podstaw do wykluczenia z udziału w postępowaniu </w:t>
      </w:r>
    </w:p>
    <w:p w:rsidR="00D5105F" w:rsidRDefault="00000000">
      <w:pPr>
        <w:jc w:val="both"/>
      </w:pPr>
      <w:r>
        <w:br/>
      </w:r>
    </w:p>
    <w:p w:rsidR="00D5105F" w:rsidRDefault="00000000">
      <w:pPr>
        <w:ind w:left="-357" w:firstLine="0"/>
        <w:jc w:val="both"/>
      </w:pPr>
      <w:r>
        <w:t xml:space="preserve">Składając ofertę w postępowaniu o udzielenie zamówienia na  przeprowadzenie prac badawczo- rozwojowych jako kluczowy  podwykonawca projektu pod roboczą nazwą „Wdrożenia do działalności  przedsiębiorstwa ANGELNET produkcji  </w:t>
      </w:r>
      <w:proofErr w:type="spellStart"/>
      <w:r>
        <w:t>ekoinnowacyjnych</w:t>
      </w:r>
      <w:proofErr w:type="spellEnd"/>
      <w:r>
        <w:t xml:space="preserve"> przyjaznych środowisku naturalnemu,   bezpiecznych w użytkowaniu czterech grup lin przemysłowych wykorzystywanych w rybołówstwie i </w:t>
      </w:r>
      <w:proofErr w:type="spellStart"/>
      <w:r>
        <w:t>aquaculturze</w:t>
      </w:r>
      <w:proofErr w:type="spellEnd"/>
      <w:r>
        <w:t xml:space="preserve"> oraz  w urządzeniach  </w:t>
      </w:r>
      <w:proofErr w:type="spellStart"/>
      <w:r>
        <w:t>linarnych</w:t>
      </w:r>
      <w:proofErr w:type="spellEnd"/>
      <w:r>
        <w:t xml:space="preserve"> i placach zabaw poprzez przeprowadzenie badań   przemysłowych i prac rozwojowych, w wyniku których zostaną  opracowane i wdrożone technologie ich produkcji.” oświadczam, że nie  podlegamy wykluczeniu z postępowania na podstawie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w:t>
      </w:r>
    </w:p>
    <w:p w:rsidR="00D5105F" w:rsidRDefault="00D5105F">
      <w:pPr>
        <w:ind w:left="-357" w:firstLine="0"/>
        <w:jc w:val="both"/>
      </w:pPr>
    </w:p>
    <w:p w:rsidR="00D5105F" w:rsidRDefault="00D5105F">
      <w:pPr>
        <w:ind w:left="-357" w:firstLine="0"/>
        <w:jc w:val="both"/>
      </w:pPr>
    </w:p>
    <w:p w:rsidR="00D5105F" w:rsidRDefault="00000000">
      <w:r>
        <w:t>………………………………</w:t>
      </w:r>
      <w:r>
        <w:tab/>
      </w:r>
      <w:r>
        <w:tab/>
      </w:r>
      <w:r>
        <w:tab/>
      </w:r>
      <w:r>
        <w:tab/>
        <w:t>……………………………………………………………….</w:t>
      </w:r>
    </w:p>
    <w:p w:rsidR="00D5105F" w:rsidRDefault="00000000">
      <w:pPr>
        <w:ind w:left="4248" w:hanging="4560"/>
      </w:pPr>
      <w:r>
        <w:t xml:space="preserve">(miejscowość, data) </w:t>
      </w:r>
      <w:r>
        <w:tab/>
        <w:t>(podpis upoważnionego Przedstawiciela Wykonawcy)</w:t>
      </w:r>
    </w:p>
    <w:p w:rsidR="00D5105F" w:rsidRDefault="00D5105F"/>
    <w:p w:rsidR="00D5105F" w:rsidRDefault="00D5105F">
      <w:pPr>
        <w:ind w:left="-357" w:firstLine="0"/>
        <w:jc w:val="both"/>
      </w:pPr>
    </w:p>
    <w:p w:rsidR="00D5105F" w:rsidRDefault="00D5105F">
      <w:pPr>
        <w:ind w:left="-357" w:firstLine="0"/>
        <w:jc w:val="both"/>
      </w:pPr>
    </w:p>
    <w:p w:rsidR="00D5105F" w:rsidRDefault="00D5105F">
      <w:pPr>
        <w:ind w:left="-357" w:firstLine="0"/>
        <w:jc w:val="both"/>
      </w:pPr>
    </w:p>
    <w:p w:rsidR="00D5105F" w:rsidRDefault="00D5105F">
      <w:pPr>
        <w:ind w:left="-357" w:firstLine="0"/>
        <w:jc w:val="both"/>
      </w:pPr>
    </w:p>
    <w:p w:rsidR="00D5105F" w:rsidRDefault="00D5105F">
      <w:pPr>
        <w:ind w:left="-357" w:firstLine="0"/>
        <w:jc w:val="both"/>
      </w:pPr>
    </w:p>
    <w:p w:rsidR="00D5105F" w:rsidRDefault="00D5105F">
      <w:pPr>
        <w:ind w:left="-357" w:firstLine="0"/>
        <w:jc w:val="both"/>
      </w:pPr>
    </w:p>
    <w:p w:rsidR="00D5105F" w:rsidRDefault="00D5105F">
      <w:pPr>
        <w:ind w:left="-357" w:firstLine="0"/>
        <w:jc w:val="both"/>
      </w:pPr>
    </w:p>
    <w:p w:rsidR="00D5105F" w:rsidRDefault="00D5105F">
      <w:pPr>
        <w:ind w:left="-357" w:firstLine="0"/>
        <w:jc w:val="both"/>
      </w:pPr>
    </w:p>
    <w:p w:rsidR="00D5105F" w:rsidRDefault="00D5105F">
      <w:pPr>
        <w:ind w:left="-357" w:firstLine="0"/>
        <w:jc w:val="both"/>
      </w:pPr>
    </w:p>
    <w:p w:rsidR="00D5105F" w:rsidRDefault="00D5105F">
      <w:pPr>
        <w:ind w:left="-357" w:firstLine="0"/>
        <w:jc w:val="both"/>
      </w:pPr>
    </w:p>
    <w:p w:rsidR="00D5105F" w:rsidRDefault="00D5105F">
      <w:pPr>
        <w:ind w:left="-357" w:firstLine="0"/>
        <w:jc w:val="both"/>
      </w:pPr>
    </w:p>
    <w:p w:rsidR="00D5105F" w:rsidRDefault="00D5105F">
      <w:pPr>
        <w:ind w:left="-357" w:firstLine="0"/>
        <w:jc w:val="both"/>
      </w:pPr>
    </w:p>
    <w:p w:rsidR="00D5105F" w:rsidRDefault="00D5105F">
      <w:pPr>
        <w:ind w:left="-357" w:firstLine="0"/>
        <w:jc w:val="both"/>
      </w:pPr>
    </w:p>
    <w:p w:rsidR="00BE09E2" w:rsidRDefault="00BE09E2">
      <w:pPr>
        <w:ind w:left="-357" w:firstLine="0"/>
        <w:jc w:val="both"/>
      </w:pPr>
    </w:p>
    <w:p w:rsidR="00BE09E2" w:rsidRDefault="00BE09E2">
      <w:pPr>
        <w:ind w:left="-357" w:firstLine="0"/>
        <w:jc w:val="both"/>
      </w:pPr>
    </w:p>
    <w:p w:rsidR="00D5105F" w:rsidRDefault="00D5105F">
      <w:pPr>
        <w:ind w:left="-357" w:firstLine="0"/>
        <w:jc w:val="both"/>
      </w:pPr>
    </w:p>
    <w:p w:rsidR="00D5105F" w:rsidRDefault="00000000">
      <w:pPr>
        <w:ind w:firstLine="0"/>
      </w:pPr>
      <w:r>
        <w:lastRenderedPageBreak/>
        <w:t>…………………………………………...</w:t>
      </w:r>
      <w:r>
        <w:tab/>
      </w:r>
      <w:r>
        <w:tab/>
      </w:r>
      <w:r>
        <w:tab/>
      </w:r>
      <w:r>
        <w:tab/>
      </w:r>
      <w:r>
        <w:tab/>
      </w:r>
      <w:r>
        <w:tab/>
      </w:r>
      <w:r>
        <w:tab/>
        <w:t>................................</w:t>
      </w:r>
      <w:r>
        <w:br/>
        <w:t xml:space="preserve">(Pieczęć firmowa Wykonawcy) </w:t>
      </w:r>
      <w:r>
        <w:tab/>
      </w:r>
      <w:r>
        <w:tab/>
      </w:r>
      <w:r>
        <w:tab/>
      </w:r>
      <w:r>
        <w:tab/>
      </w:r>
      <w:r>
        <w:tab/>
      </w:r>
      <w:r>
        <w:tab/>
      </w:r>
      <w:r>
        <w:tab/>
        <w:t>Miejscowość, data</w:t>
      </w:r>
    </w:p>
    <w:p w:rsidR="00D5105F" w:rsidRDefault="00D5105F">
      <w:pPr>
        <w:ind w:left="-357" w:firstLine="0"/>
        <w:jc w:val="both"/>
      </w:pPr>
    </w:p>
    <w:p w:rsidR="00D5105F" w:rsidRDefault="00D5105F">
      <w:pPr>
        <w:ind w:left="-357" w:firstLine="0"/>
        <w:jc w:val="both"/>
      </w:pPr>
    </w:p>
    <w:p w:rsidR="00D5105F" w:rsidRDefault="00D5105F">
      <w:pPr>
        <w:ind w:left="-357" w:firstLine="0"/>
        <w:jc w:val="both"/>
      </w:pPr>
    </w:p>
    <w:p w:rsidR="00D5105F" w:rsidRDefault="00D5105F">
      <w:pPr>
        <w:ind w:left="-357" w:firstLine="0"/>
        <w:jc w:val="both"/>
      </w:pPr>
    </w:p>
    <w:p w:rsidR="00D5105F" w:rsidRDefault="00000000">
      <w:pPr>
        <w:ind w:left="-357" w:firstLine="0"/>
        <w:jc w:val="center"/>
        <w:rPr>
          <w:b/>
          <w:bCs/>
        </w:rPr>
      </w:pPr>
      <w:bookmarkStart w:id="4" w:name="_Hlk133165276"/>
      <w:r>
        <w:rPr>
          <w:b/>
          <w:bCs/>
        </w:rPr>
        <w:t xml:space="preserve">Oświadczenie nr </w:t>
      </w:r>
      <w:r w:rsidR="007934F3">
        <w:rPr>
          <w:b/>
          <w:bCs/>
        </w:rPr>
        <w:t>4</w:t>
      </w:r>
    </w:p>
    <w:p w:rsidR="00D5105F" w:rsidRDefault="00000000">
      <w:pPr>
        <w:ind w:left="-357" w:firstLine="0"/>
        <w:jc w:val="center"/>
        <w:rPr>
          <w:b/>
          <w:bCs/>
        </w:rPr>
      </w:pPr>
      <w:r>
        <w:rPr>
          <w:rFonts w:cstheme="minorHAnsi"/>
          <w:b/>
          <w:bCs/>
        </w:rPr>
        <w:t>o spełnieniu warunków udziału w postępowaniu</w:t>
      </w:r>
      <w:r>
        <w:rPr>
          <w:b/>
          <w:bCs/>
        </w:rPr>
        <w:br/>
      </w:r>
    </w:p>
    <w:bookmarkEnd w:id="4"/>
    <w:p w:rsidR="00D5105F" w:rsidRDefault="00000000">
      <w:pPr>
        <w:ind w:left="-357" w:firstLine="0"/>
        <w:jc w:val="both"/>
      </w:pPr>
      <w:r>
        <w:t xml:space="preserve">Składając ofertę w postępowaniu o udzielenie zamówienia na  przeprowadzenie prac badawczo- rozwojowych jako kluczowy  podwykonawca projektu pod roboczą nazwą „Wdrożenia do działalności  przedsiębiorstwa ANGELNET produkcji  </w:t>
      </w:r>
      <w:proofErr w:type="spellStart"/>
      <w:r>
        <w:t>ekoinnowacyjnych</w:t>
      </w:r>
      <w:proofErr w:type="spellEnd"/>
      <w:r>
        <w:t xml:space="preserve"> przyjaznych środowisku naturalnemu,   bezpiecznych w użytkowaniu czterech grup lin przemysłowych wykorzystywanych w rybołówstwie i </w:t>
      </w:r>
      <w:proofErr w:type="spellStart"/>
      <w:r>
        <w:t>aquaculturze</w:t>
      </w:r>
      <w:proofErr w:type="spellEnd"/>
      <w:r>
        <w:t xml:space="preserve"> oraz  w urządzeniach  </w:t>
      </w:r>
      <w:proofErr w:type="spellStart"/>
      <w:r>
        <w:t>linarnych</w:t>
      </w:r>
      <w:proofErr w:type="spellEnd"/>
      <w:r>
        <w:t xml:space="preserve"> i placach zabaw poprzez przeprowadzenie badań   przemysłowych i prac rozwojowych, w wyniku których zostaną  opracowane i wdrożone technologie ich produkcji.” oświadczam, że w  stosunku do Wykonawcy nie zachodzą przesłanki wykluczenia z postępowania na podstawie art. 7 ust. 1 ustawy z dnia 13 kwietnia 2022 r. o szczególnych rozwiązaniach w zakresie przeciwdziałania wspieraniu agresji na Ukrainę oraz służących ochronie bezpieczeństwa narodowego (Dz. U. poz. 835).</w:t>
      </w:r>
    </w:p>
    <w:p w:rsidR="00D5105F" w:rsidRDefault="00D5105F">
      <w:pPr>
        <w:ind w:left="-357" w:firstLine="0"/>
        <w:jc w:val="both"/>
      </w:pPr>
    </w:p>
    <w:p w:rsidR="00D5105F" w:rsidRDefault="00D5105F">
      <w:pPr>
        <w:ind w:left="-357" w:firstLine="0"/>
        <w:jc w:val="both"/>
      </w:pPr>
    </w:p>
    <w:p w:rsidR="00D5105F" w:rsidRDefault="00D5105F">
      <w:pPr>
        <w:ind w:left="-357" w:firstLine="0"/>
        <w:jc w:val="both"/>
      </w:pPr>
    </w:p>
    <w:p w:rsidR="00D5105F" w:rsidRDefault="00000000">
      <w:r>
        <w:t>………………………………</w:t>
      </w:r>
      <w:r>
        <w:tab/>
      </w:r>
      <w:r>
        <w:tab/>
      </w:r>
      <w:r>
        <w:tab/>
      </w:r>
      <w:r>
        <w:tab/>
        <w:t>……………………………………………………………….</w:t>
      </w:r>
    </w:p>
    <w:p w:rsidR="00D5105F" w:rsidRDefault="00000000">
      <w:pPr>
        <w:ind w:left="4248" w:hanging="4560"/>
      </w:pPr>
      <w:r>
        <w:t xml:space="preserve">(miejscowość, data) </w:t>
      </w:r>
      <w:r>
        <w:tab/>
        <w:t>(podpis upoważnionego Przedstawiciela Wykonawcy)</w:t>
      </w:r>
    </w:p>
    <w:p w:rsidR="00D5105F" w:rsidRDefault="00D5105F"/>
    <w:p w:rsidR="00D5105F" w:rsidRDefault="00D5105F">
      <w:pPr>
        <w:ind w:left="-357" w:firstLine="0"/>
        <w:jc w:val="both"/>
        <w:rPr>
          <w:rFonts w:cstheme="minorHAnsi"/>
        </w:rPr>
      </w:pPr>
    </w:p>
    <w:p w:rsidR="00953DB6" w:rsidRDefault="00953DB6">
      <w:pPr>
        <w:ind w:left="-357" w:firstLine="0"/>
        <w:jc w:val="both"/>
        <w:rPr>
          <w:rFonts w:cstheme="minorHAnsi"/>
        </w:rPr>
      </w:pPr>
    </w:p>
    <w:p w:rsidR="00953DB6" w:rsidRDefault="00953DB6">
      <w:pPr>
        <w:ind w:left="-357" w:firstLine="0"/>
        <w:jc w:val="both"/>
        <w:rPr>
          <w:rFonts w:cstheme="minorHAnsi"/>
        </w:rPr>
      </w:pPr>
    </w:p>
    <w:p w:rsidR="00953DB6" w:rsidRDefault="00953DB6">
      <w:pPr>
        <w:ind w:left="-357" w:firstLine="0"/>
        <w:jc w:val="both"/>
        <w:rPr>
          <w:rFonts w:cstheme="minorHAnsi"/>
        </w:rPr>
      </w:pPr>
    </w:p>
    <w:p w:rsidR="00953DB6" w:rsidRDefault="00953DB6">
      <w:pPr>
        <w:ind w:left="-357" w:firstLine="0"/>
        <w:jc w:val="both"/>
        <w:rPr>
          <w:rFonts w:cstheme="minorHAnsi"/>
        </w:rPr>
      </w:pPr>
    </w:p>
    <w:p w:rsidR="00953DB6" w:rsidRDefault="00953DB6">
      <w:pPr>
        <w:ind w:left="-357" w:firstLine="0"/>
        <w:jc w:val="both"/>
        <w:rPr>
          <w:rFonts w:cstheme="minorHAnsi"/>
        </w:rPr>
      </w:pPr>
    </w:p>
    <w:p w:rsidR="00953DB6" w:rsidRDefault="00953DB6">
      <w:pPr>
        <w:ind w:left="-357" w:firstLine="0"/>
        <w:jc w:val="both"/>
        <w:rPr>
          <w:rFonts w:cstheme="minorHAnsi"/>
        </w:rPr>
      </w:pPr>
    </w:p>
    <w:p w:rsidR="00953DB6" w:rsidRDefault="00953DB6">
      <w:pPr>
        <w:ind w:left="-357" w:firstLine="0"/>
        <w:jc w:val="both"/>
        <w:rPr>
          <w:rFonts w:cstheme="minorHAnsi"/>
        </w:rPr>
      </w:pPr>
    </w:p>
    <w:p w:rsidR="00953DB6" w:rsidRDefault="00953DB6">
      <w:pPr>
        <w:ind w:left="-357" w:firstLine="0"/>
        <w:jc w:val="both"/>
        <w:rPr>
          <w:rFonts w:cstheme="minorHAnsi"/>
        </w:rPr>
      </w:pPr>
    </w:p>
    <w:p w:rsidR="00953DB6" w:rsidRDefault="00953DB6">
      <w:pPr>
        <w:ind w:left="-357" w:firstLine="0"/>
        <w:jc w:val="both"/>
        <w:rPr>
          <w:rFonts w:cstheme="minorHAnsi"/>
        </w:rPr>
      </w:pPr>
    </w:p>
    <w:p w:rsidR="00953DB6" w:rsidRDefault="00953DB6">
      <w:pPr>
        <w:ind w:left="-357" w:firstLine="0"/>
        <w:jc w:val="both"/>
        <w:rPr>
          <w:rFonts w:cstheme="minorHAnsi"/>
        </w:rPr>
      </w:pPr>
    </w:p>
    <w:p w:rsidR="00953DB6" w:rsidRDefault="00953DB6">
      <w:pPr>
        <w:ind w:left="-357" w:firstLine="0"/>
        <w:jc w:val="both"/>
        <w:rPr>
          <w:rFonts w:cstheme="minorHAnsi"/>
        </w:rPr>
      </w:pPr>
    </w:p>
    <w:p w:rsidR="00953DB6" w:rsidRDefault="00953DB6">
      <w:pPr>
        <w:ind w:left="-357" w:firstLine="0"/>
        <w:jc w:val="both"/>
        <w:rPr>
          <w:rFonts w:cstheme="minorHAnsi"/>
        </w:rPr>
      </w:pPr>
    </w:p>
    <w:p w:rsidR="00953DB6" w:rsidRDefault="00953DB6">
      <w:pPr>
        <w:ind w:left="-357" w:firstLine="0"/>
        <w:jc w:val="both"/>
        <w:rPr>
          <w:rFonts w:cstheme="minorHAnsi"/>
        </w:rPr>
      </w:pPr>
    </w:p>
    <w:p w:rsidR="00953DB6" w:rsidRDefault="00953DB6">
      <w:pPr>
        <w:ind w:left="-357" w:firstLine="0"/>
        <w:jc w:val="both"/>
        <w:rPr>
          <w:rFonts w:cstheme="minorHAnsi"/>
        </w:rPr>
      </w:pPr>
    </w:p>
    <w:p w:rsidR="00953DB6" w:rsidRDefault="00953DB6">
      <w:pPr>
        <w:ind w:left="-357" w:firstLine="0"/>
        <w:jc w:val="both"/>
        <w:rPr>
          <w:rFonts w:cstheme="minorHAnsi"/>
        </w:rPr>
      </w:pPr>
    </w:p>
    <w:p w:rsidR="00953DB6" w:rsidRDefault="00953DB6">
      <w:pPr>
        <w:ind w:left="-357" w:firstLine="0"/>
        <w:jc w:val="both"/>
        <w:rPr>
          <w:rFonts w:cstheme="minorHAnsi"/>
        </w:rPr>
      </w:pPr>
    </w:p>
    <w:p w:rsidR="00953DB6" w:rsidRDefault="00953DB6">
      <w:pPr>
        <w:ind w:left="-357" w:firstLine="0"/>
        <w:jc w:val="both"/>
        <w:rPr>
          <w:rFonts w:cstheme="minorHAnsi"/>
        </w:rPr>
      </w:pPr>
    </w:p>
    <w:p w:rsidR="00953DB6" w:rsidRDefault="00953DB6">
      <w:pPr>
        <w:ind w:left="-357" w:firstLine="0"/>
        <w:jc w:val="both"/>
        <w:rPr>
          <w:rFonts w:cstheme="minorHAnsi"/>
        </w:rPr>
      </w:pPr>
    </w:p>
    <w:p w:rsidR="00953DB6" w:rsidRPr="00953DB6" w:rsidRDefault="00953DB6" w:rsidP="00953DB6">
      <w:pPr>
        <w:ind w:left="-357" w:firstLine="0"/>
        <w:jc w:val="both"/>
        <w:rPr>
          <w:rFonts w:cstheme="minorHAnsi"/>
        </w:rPr>
      </w:pPr>
      <w:bookmarkStart w:id="5" w:name="_Hlk133165825"/>
    </w:p>
    <w:p w:rsidR="00953DB6" w:rsidRPr="00953DB6" w:rsidRDefault="00953DB6" w:rsidP="00953DB6">
      <w:pPr>
        <w:ind w:left="-357" w:firstLine="0"/>
        <w:jc w:val="both"/>
        <w:rPr>
          <w:rFonts w:cstheme="minorHAnsi"/>
        </w:rPr>
      </w:pPr>
      <w:r w:rsidRPr="00953DB6">
        <w:rPr>
          <w:rFonts w:cstheme="minorHAnsi"/>
        </w:rPr>
        <w:lastRenderedPageBreak/>
        <w:t>…………………………………………...</w:t>
      </w:r>
      <w:r w:rsidRPr="00953DB6">
        <w:rPr>
          <w:rFonts w:cstheme="minorHAnsi"/>
        </w:rPr>
        <w:tab/>
      </w:r>
      <w:r w:rsidRPr="00953DB6">
        <w:rPr>
          <w:rFonts w:cstheme="minorHAnsi"/>
        </w:rPr>
        <w:tab/>
      </w:r>
      <w:r w:rsidRPr="00953DB6">
        <w:rPr>
          <w:rFonts w:cstheme="minorHAnsi"/>
        </w:rPr>
        <w:tab/>
      </w:r>
      <w:r w:rsidRPr="00953DB6">
        <w:rPr>
          <w:rFonts w:cstheme="minorHAnsi"/>
        </w:rPr>
        <w:tab/>
      </w:r>
      <w:r w:rsidRPr="00953DB6">
        <w:rPr>
          <w:rFonts w:cstheme="minorHAnsi"/>
        </w:rPr>
        <w:tab/>
      </w:r>
      <w:r w:rsidRPr="00953DB6">
        <w:rPr>
          <w:rFonts w:cstheme="minorHAnsi"/>
        </w:rPr>
        <w:tab/>
      </w:r>
      <w:r w:rsidRPr="00953DB6">
        <w:rPr>
          <w:rFonts w:cstheme="minorHAnsi"/>
        </w:rPr>
        <w:tab/>
        <w:t>................................</w:t>
      </w:r>
      <w:r w:rsidRPr="00953DB6">
        <w:rPr>
          <w:rFonts w:cstheme="minorHAnsi"/>
        </w:rPr>
        <w:br/>
        <w:t xml:space="preserve">(Pieczęć firmowa Wykonawcy) </w:t>
      </w:r>
      <w:r w:rsidRPr="00953DB6">
        <w:rPr>
          <w:rFonts w:cstheme="minorHAnsi"/>
        </w:rPr>
        <w:tab/>
      </w:r>
      <w:r w:rsidRPr="00953DB6">
        <w:rPr>
          <w:rFonts w:cstheme="minorHAnsi"/>
        </w:rPr>
        <w:tab/>
      </w:r>
      <w:r w:rsidRPr="00953DB6">
        <w:rPr>
          <w:rFonts w:cstheme="minorHAnsi"/>
        </w:rPr>
        <w:tab/>
      </w:r>
      <w:r w:rsidRPr="00953DB6">
        <w:rPr>
          <w:rFonts w:cstheme="minorHAnsi"/>
        </w:rPr>
        <w:tab/>
      </w:r>
      <w:r w:rsidRPr="00953DB6">
        <w:rPr>
          <w:rFonts w:cstheme="minorHAnsi"/>
        </w:rPr>
        <w:tab/>
      </w:r>
      <w:r w:rsidRPr="00953DB6">
        <w:rPr>
          <w:rFonts w:cstheme="minorHAnsi"/>
        </w:rPr>
        <w:tab/>
      </w:r>
      <w:r w:rsidRPr="00953DB6">
        <w:rPr>
          <w:rFonts w:cstheme="minorHAnsi"/>
        </w:rPr>
        <w:tab/>
        <w:t>Miejscowość, data</w:t>
      </w:r>
    </w:p>
    <w:p w:rsidR="00953DB6" w:rsidRPr="00953DB6" w:rsidRDefault="00953DB6" w:rsidP="00953DB6">
      <w:pPr>
        <w:ind w:left="-357" w:firstLine="0"/>
        <w:jc w:val="both"/>
        <w:rPr>
          <w:rFonts w:cstheme="minorHAnsi"/>
        </w:rPr>
      </w:pPr>
    </w:p>
    <w:p w:rsidR="00953DB6" w:rsidRPr="00953DB6" w:rsidRDefault="00953DB6" w:rsidP="00953DB6">
      <w:pPr>
        <w:ind w:left="-357" w:firstLine="0"/>
        <w:jc w:val="both"/>
        <w:rPr>
          <w:rFonts w:cstheme="minorHAnsi"/>
        </w:rPr>
      </w:pPr>
    </w:p>
    <w:bookmarkEnd w:id="5"/>
    <w:p w:rsidR="00953DB6" w:rsidRPr="00953DB6" w:rsidRDefault="00953DB6" w:rsidP="00953DB6">
      <w:pPr>
        <w:ind w:left="-357" w:firstLine="0"/>
        <w:jc w:val="both"/>
        <w:rPr>
          <w:rFonts w:cstheme="minorHAnsi"/>
        </w:rPr>
      </w:pPr>
    </w:p>
    <w:p w:rsidR="00953DB6" w:rsidRPr="00953DB6" w:rsidRDefault="00953DB6" w:rsidP="00953DB6">
      <w:pPr>
        <w:ind w:left="-357" w:firstLine="0"/>
        <w:jc w:val="both"/>
        <w:rPr>
          <w:rFonts w:cstheme="minorHAnsi"/>
        </w:rPr>
      </w:pPr>
    </w:p>
    <w:p w:rsidR="00953DB6" w:rsidRPr="00953DB6" w:rsidRDefault="00953DB6" w:rsidP="00953DB6">
      <w:pPr>
        <w:ind w:left="-357" w:firstLine="0"/>
        <w:jc w:val="center"/>
        <w:rPr>
          <w:rFonts w:cstheme="minorHAnsi"/>
          <w:b/>
          <w:bCs/>
        </w:rPr>
      </w:pPr>
      <w:r w:rsidRPr="00953DB6">
        <w:rPr>
          <w:rFonts w:cstheme="minorHAnsi"/>
          <w:b/>
          <w:bCs/>
        </w:rPr>
        <w:t xml:space="preserve">Oświadczenie nr </w:t>
      </w:r>
      <w:r>
        <w:rPr>
          <w:rFonts w:cstheme="minorHAnsi"/>
          <w:b/>
          <w:bCs/>
        </w:rPr>
        <w:t>5</w:t>
      </w:r>
    </w:p>
    <w:p w:rsidR="00953DB6" w:rsidRPr="00953DB6" w:rsidRDefault="00953DB6" w:rsidP="00953DB6">
      <w:pPr>
        <w:ind w:left="-357" w:firstLine="0"/>
        <w:jc w:val="center"/>
        <w:rPr>
          <w:rFonts w:cstheme="minorHAnsi"/>
          <w:b/>
          <w:bCs/>
        </w:rPr>
      </w:pPr>
      <w:r w:rsidRPr="00953DB6">
        <w:rPr>
          <w:rFonts w:cstheme="minorHAnsi"/>
          <w:b/>
          <w:bCs/>
        </w:rPr>
        <w:t>w zakresie wypełnienia obowiązków informacyjnych przewidzianych w art. 13 lub art. 14 RODO.</w:t>
      </w:r>
    </w:p>
    <w:p w:rsidR="00953DB6" w:rsidRDefault="00953DB6">
      <w:pPr>
        <w:ind w:left="-357" w:firstLine="0"/>
        <w:jc w:val="both"/>
        <w:rPr>
          <w:rFonts w:cstheme="minorHAnsi"/>
        </w:rPr>
      </w:pPr>
    </w:p>
    <w:p w:rsidR="00953DB6" w:rsidRDefault="00953DB6">
      <w:pPr>
        <w:ind w:left="-357" w:firstLine="0"/>
        <w:jc w:val="both"/>
        <w:rPr>
          <w:rFonts w:cstheme="minorHAnsi"/>
        </w:rPr>
      </w:pPr>
    </w:p>
    <w:p w:rsidR="00953DB6" w:rsidRDefault="00953DB6">
      <w:pPr>
        <w:ind w:left="-357" w:firstLine="0"/>
        <w:jc w:val="both"/>
        <w:rPr>
          <w:rFonts w:cstheme="minorHAnsi"/>
        </w:rPr>
      </w:pPr>
      <w:r w:rsidRPr="00953DB6">
        <w:rPr>
          <w:rFonts w:cstheme="minorHAnsi"/>
        </w:rPr>
        <w:t xml:space="preserve">Oświadczam , że wypełniłem obowiązki informacyjne przewidziane w art.13 lub art.14 RODO wobec osób fizycznych, od których dane osobowe bezpośrednio lub pośrednio pozyskałem w celu ubiegania się o udzielenie zamówienia publicznego w niniejszym postępowaniu. </w:t>
      </w:r>
    </w:p>
    <w:p w:rsidR="00953DB6" w:rsidRDefault="00953DB6">
      <w:pPr>
        <w:ind w:left="-357" w:firstLine="0"/>
        <w:jc w:val="both"/>
        <w:rPr>
          <w:rFonts w:cstheme="minorHAnsi"/>
        </w:rPr>
      </w:pPr>
    </w:p>
    <w:p w:rsidR="00953DB6" w:rsidRDefault="00953DB6">
      <w:pPr>
        <w:ind w:left="-357" w:firstLine="0"/>
        <w:jc w:val="both"/>
        <w:rPr>
          <w:rFonts w:cstheme="minorHAnsi"/>
        </w:rPr>
      </w:pPr>
    </w:p>
    <w:p w:rsidR="00953DB6" w:rsidRDefault="00953DB6">
      <w:pPr>
        <w:ind w:left="-357" w:firstLine="0"/>
        <w:jc w:val="both"/>
        <w:rPr>
          <w:rFonts w:cstheme="minorHAnsi"/>
        </w:rPr>
      </w:pPr>
    </w:p>
    <w:p w:rsidR="00953DB6" w:rsidRDefault="00953DB6">
      <w:pPr>
        <w:ind w:left="-357" w:firstLine="0"/>
        <w:jc w:val="both"/>
        <w:rPr>
          <w:rFonts w:cstheme="minorHAnsi"/>
        </w:rPr>
      </w:pPr>
    </w:p>
    <w:p w:rsidR="00953DB6" w:rsidRDefault="00953DB6">
      <w:pPr>
        <w:ind w:left="-357" w:firstLine="0"/>
        <w:jc w:val="both"/>
        <w:rPr>
          <w:rFonts w:cstheme="minorHAnsi"/>
        </w:rPr>
      </w:pPr>
    </w:p>
    <w:p w:rsidR="00953DB6" w:rsidRPr="00953DB6" w:rsidRDefault="00953DB6" w:rsidP="00953DB6">
      <w:pPr>
        <w:ind w:left="-357" w:firstLine="0"/>
        <w:jc w:val="both"/>
        <w:rPr>
          <w:rFonts w:cstheme="minorHAnsi"/>
        </w:rPr>
      </w:pPr>
      <w:bookmarkStart w:id="6" w:name="_Hlk133165850"/>
    </w:p>
    <w:p w:rsidR="00953DB6" w:rsidRPr="00953DB6" w:rsidRDefault="00953DB6" w:rsidP="00953DB6">
      <w:pPr>
        <w:ind w:left="-357" w:firstLine="0"/>
        <w:jc w:val="both"/>
        <w:rPr>
          <w:rFonts w:cstheme="minorHAnsi"/>
        </w:rPr>
      </w:pPr>
    </w:p>
    <w:p w:rsidR="00953DB6" w:rsidRPr="00953DB6" w:rsidRDefault="00953DB6" w:rsidP="00953DB6">
      <w:pPr>
        <w:ind w:left="-357" w:firstLine="0"/>
        <w:jc w:val="both"/>
        <w:rPr>
          <w:rFonts w:cstheme="minorHAnsi"/>
        </w:rPr>
      </w:pPr>
      <w:r w:rsidRPr="00953DB6">
        <w:rPr>
          <w:rFonts w:cstheme="minorHAnsi"/>
        </w:rPr>
        <w:t>………………………………</w:t>
      </w:r>
      <w:r w:rsidRPr="00953DB6">
        <w:rPr>
          <w:rFonts w:cstheme="minorHAnsi"/>
        </w:rPr>
        <w:tab/>
      </w:r>
      <w:r w:rsidRPr="00953DB6">
        <w:rPr>
          <w:rFonts w:cstheme="minorHAnsi"/>
        </w:rPr>
        <w:tab/>
      </w:r>
      <w:r w:rsidRPr="00953DB6">
        <w:rPr>
          <w:rFonts w:cstheme="minorHAnsi"/>
        </w:rPr>
        <w:tab/>
      </w:r>
      <w:r w:rsidRPr="00953DB6">
        <w:rPr>
          <w:rFonts w:cstheme="minorHAnsi"/>
        </w:rPr>
        <w:tab/>
        <w:t>……………………………………………………………….</w:t>
      </w:r>
    </w:p>
    <w:p w:rsidR="00953DB6" w:rsidRPr="00953DB6" w:rsidRDefault="00953DB6" w:rsidP="00953DB6">
      <w:pPr>
        <w:ind w:left="-357" w:firstLine="0"/>
        <w:jc w:val="both"/>
        <w:rPr>
          <w:rFonts w:cstheme="minorHAnsi"/>
        </w:rPr>
      </w:pPr>
      <w:r w:rsidRPr="00953DB6">
        <w:rPr>
          <w:rFonts w:cstheme="minorHAnsi"/>
        </w:rPr>
        <w:t xml:space="preserve">(miejscowość, data) </w:t>
      </w:r>
      <w:r w:rsidRPr="00953DB6">
        <w:rPr>
          <w:rFonts w:cstheme="minorHAnsi"/>
        </w:rPr>
        <w:tab/>
      </w:r>
      <w:r>
        <w:rPr>
          <w:rFonts w:cstheme="minorHAnsi"/>
        </w:rPr>
        <w:tab/>
      </w:r>
      <w:r>
        <w:rPr>
          <w:rFonts w:cstheme="minorHAnsi"/>
        </w:rPr>
        <w:tab/>
      </w:r>
      <w:r>
        <w:rPr>
          <w:rFonts w:cstheme="minorHAnsi"/>
        </w:rPr>
        <w:tab/>
      </w:r>
      <w:r w:rsidRPr="00953DB6">
        <w:rPr>
          <w:rFonts w:cstheme="minorHAnsi"/>
        </w:rPr>
        <w:t>(podpis upoważnionego Przedstawiciela Wykonawcy)</w:t>
      </w:r>
    </w:p>
    <w:p w:rsidR="00953DB6" w:rsidRPr="00953DB6" w:rsidRDefault="00953DB6" w:rsidP="00953DB6">
      <w:pPr>
        <w:ind w:left="-357" w:firstLine="0"/>
        <w:jc w:val="both"/>
        <w:rPr>
          <w:rFonts w:cstheme="minorHAnsi"/>
        </w:rPr>
      </w:pPr>
    </w:p>
    <w:bookmarkEnd w:id="6"/>
    <w:p w:rsidR="00953DB6" w:rsidRDefault="00953DB6">
      <w:pPr>
        <w:ind w:left="-357" w:firstLine="0"/>
        <w:jc w:val="both"/>
        <w:rPr>
          <w:rFonts w:cstheme="minorHAnsi"/>
        </w:rPr>
      </w:pPr>
    </w:p>
    <w:p w:rsidR="00953DB6" w:rsidRDefault="00953DB6">
      <w:pPr>
        <w:ind w:left="-357" w:firstLine="0"/>
        <w:jc w:val="both"/>
        <w:rPr>
          <w:rFonts w:cstheme="minorHAnsi"/>
        </w:rPr>
      </w:pPr>
    </w:p>
    <w:p w:rsidR="00953DB6" w:rsidRDefault="00953DB6">
      <w:pPr>
        <w:ind w:left="-357" w:firstLine="0"/>
        <w:jc w:val="both"/>
        <w:rPr>
          <w:rFonts w:cstheme="minorHAnsi"/>
        </w:rPr>
      </w:pPr>
    </w:p>
    <w:p w:rsidR="00953DB6" w:rsidRDefault="00953DB6">
      <w:pPr>
        <w:ind w:left="-357" w:firstLine="0"/>
        <w:jc w:val="both"/>
        <w:rPr>
          <w:rFonts w:cstheme="minorHAnsi"/>
        </w:rPr>
      </w:pPr>
    </w:p>
    <w:p w:rsidR="00953DB6" w:rsidRDefault="00953DB6">
      <w:pPr>
        <w:ind w:left="-357" w:firstLine="0"/>
        <w:jc w:val="both"/>
        <w:rPr>
          <w:rFonts w:cstheme="minorHAnsi"/>
        </w:rPr>
      </w:pPr>
    </w:p>
    <w:p w:rsidR="00953DB6" w:rsidRDefault="00953DB6">
      <w:pPr>
        <w:ind w:left="-357" w:firstLine="0"/>
        <w:jc w:val="both"/>
        <w:rPr>
          <w:rFonts w:cstheme="minorHAnsi"/>
        </w:rPr>
      </w:pPr>
    </w:p>
    <w:p w:rsidR="00953DB6" w:rsidRDefault="00953DB6">
      <w:pPr>
        <w:ind w:left="-357" w:firstLine="0"/>
        <w:jc w:val="both"/>
        <w:rPr>
          <w:rFonts w:cstheme="minorHAnsi"/>
        </w:rPr>
      </w:pPr>
    </w:p>
    <w:p w:rsidR="00953DB6" w:rsidRDefault="00953DB6">
      <w:pPr>
        <w:ind w:left="-357" w:firstLine="0"/>
        <w:jc w:val="both"/>
        <w:rPr>
          <w:rFonts w:cstheme="minorHAnsi"/>
        </w:rPr>
      </w:pPr>
    </w:p>
    <w:p w:rsidR="00953DB6" w:rsidRDefault="00953DB6">
      <w:pPr>
        <w:ind w:left="-357" w:firstLine="0"/>
        <w:jc w:val="both"/>
        <w:rPr>
          <w:rFonts w:cstheme="minorHAnsi"/>
        </w:rPr>
      </w:pPr>
    </w:p>
    <w:p w:rsidR="00953DB6" w:rsidRDefault="00953DB6">
      <w:pPr>
        <w:ind w:left="-357" w:firstLine="0"/>
        <w:jc w:val="both"/>
        <w:rPr>
          <w:rFonts w:cstheme="minorHAnsi"/>
        </w:rPr>
      </w:pPr>
    </w:p>
    <w:p w:rsidR="00953DB6" w:rsidRDefault="00953DB6">
      <w:pPr>
        <w:ind w:left="-357" w:firstLine="0"/>
        <w:jc w:val="both"/>
        <w:rPr>
          <w:rFonts w:cstheme="minorHAnsi"/>
        </w:rPr>
      </w:pPr>
    </w:p>
    <w:p w:rsidR="00953DB6" w:rsidRDefault="00953DB6">
      <w:pPr>
        <w:ind w:left="-357" w:firstLine="0"/>
        <w:jc w:val="both"/>
        <w:rPr>
          <w:rFonts w:cstheme="minorHAnsi"/>
        </w:rPr>
      </w:pPr>
    </w:p>
    <w:p w:rsidR="00953DB6" w:rsidRDefault="00953DB6">
      <w:pPr>
        <w:ind w:left="-357" w:firstLine="0"/>
        <w:jc w:val="both"/>
        <w:rPr>
          <w:rFonts w:cstheme="minorHAnsi"/>
        </w:rPr>
      </w:pPr>
    </w:p>
    <w:p w:rsidR="00953DB6" w:rsidRDefault="00953DB6">
      <w:pPr>
        <w:ind w:left="-357" w:firstLine="0"/>
        <w:jc w:val="both"/>
        <w:rPr>
          <w:rFonts w:cstheme="minorHAnsi"/>
        </w:rPr>
      </w:pPr>
    </w:p>
    <w:p w:rsidR="00953DB6" w:rsidRDefault="00953DB6">
      <w:pPr>
        <w:ind w:left="-357" w:firstLine="0"/>
        <w:jc w:val="both"/>
        <w:rPr>
          <w:rFonts w:cstheme="minorHAnsi"/>
        </w:rPr>
      </w:pPr>
    </w:p>
    <w:p w:rsidR="00953DB6" w:rsidRDefault="00953DB6">
      <w:pPr>
        <w:ind w:left="-357" w:firstLine="0"/>
        <w:jc w:val="both"/>
        <w:rPr>
          <w:rFonts w:cstheme="minorHAnsi"/>
        </w:rPr>
      </w:pPr>
    </w:p>
    <w:p w:rsidR="00953DB6" w:rsidRDefault="00953DB6">
      <w:pPr>
        <w:ind w:left="-357" w:firstLine="0"/>
        <w:jc w:val="both"/>
        <w:rPr>
          <w:rFonts w:cstheme="minorHAnsi"/>
        </w:rPr>
      </w:pPr>
    </w:p>
    <w:p w:rsidR="00953DB6" w:rsidRDefault="00953DB6">
      <w:pPr>
        <w:ind w:left="-357" w:firstLine="0"/>
        <w:jc w:val="both"/>
        <w:rPr>
          <w:rFonts w:cstheme="minorHAnsi"/>
        </w:rPr>
      </w:pPr>
    </w:p>
    <w:p w:rsidR="00953DB6" w:rsidRDefault="00953DB6">
      <w:pPr>
        <w:ind w:left="-357" w:firstLine="0"/>
        <w:jc w:val="both"/>
        <w:rPr>
          <w:rFonts w:cstheme="minorHAnsi"/>
        </w:rPr>
      </w:pPr>
    </w:p>
    <w:p w:rsidR="00953DB6" w:rsidRDefault="00953DB6">
      <w:pPr>
        <w:ind w:left="-357" w:firstLine="0"/>
        <w:jc w:val="both"/>
        <w:rPr>
          <w:rFonts w:cstheme="minorHAnsi"/>
        </w:rPr>
      </w:pPr>
    </w:p>
    <w:p w:rsidR="00953DB6" w:rsidRDefault="00953DB6">
      <w:pPr>
        <w:ind w:left="-357" w:firstLine="0"/>
        <w:jc w:val="both"/>
        <w:rPr>
          <w:rFonts w:cstheme="minorHAnsi"/>
        </w:rPr>
      </w:pPr>
    </w:p>
    <w:p w:rsidR="00953DB6" w:rsidRPr="00953DB6" w:rsidRDefault="00953DB6" w:rsidP="00953DB6">
      <w:pPr>
        <w:ind w:left="-357" w:firstLine="0"/>
        <w:jc w:val="both"/>
        <w:rPr>
          <w:rFonts w:cstheme="minorHAnsi"/>
        </w:rPr>
      </w:pPr>
    </w:p>
    <w:p w:rsidR="00953DB6" w:rsidRPr="00953DB6" w:rsidRDefault="00953DB6" w:rsidP="00953DB6">
      <w:pPr>
        <w:ind w:left="-357" w:firstLine="0"/>
        <w:jc w:val="both"/>
        <w:rPr>
          <w:rFonts w:cstheme="minorHAnsi"/>
        </w:rPr>
      </w:pPr>
      <w:r w:rsidRPr="00953DB6">
        <w:rPr>
          <w:rFonts w:cstheme="minorHAnsi"/>
        </w:rPr>
        <w:lastRenderedPageBreak/>
        <w:t>…………………………………………...</w:t>
      </w:r>
      <w:r w:rsidRPr="00953DB6">
        <w:rPr>
          <w:rFonts w:cstheme="minorHAnsi"/>
        </w:rPr>
        <w:tab/>
      </w:r>
      <w:r w:rsidRPr="00953DB6">
        <w:rPr>
          <w:rFonts w:cstheme="minorHAnsi"/>
        </w:rPr>
        <w:tab/>
      </w:r>
      <w:r w:rsidRPr="00953DB6">
        <w:rPr>
          <w:rFonts w:cstheme="minorHAnsi"/>
        </w:rPr>
        <w:tab/>
      </w:r>
      <w:r w:rsidRPr="00953DB6">
        <w:rPr>
          <w:rFonts w:cstheme="minorHAnsi"/>
        </w:rPr>
        <w:tab/>
      </w:r>
      <w:r w:rsidRPr="00953DB6">
        <w:rPr>
          <w:rFonts w:cstheme="minorHAnsi"/>
        </w:rPr>
        <w:tab/>
      </w:r>
      <w:r w:rsidRPr="00953DB6">
        <w:rPr>
          <w:rFonts w:cstheme="minorHAnsi"/>
        </w:rPr>
        <w:tab/>
      </w:r>
      <w:r w:rsidRPr="00953DB6">
        <w:rPr>
          <w:rFonts w:cstheme="minorHAnsi"/>
        </w:rPr>
        <w:tab/>
        <w:t>................................</w:t>
      </w:r>
      <w:r w:rsidRPr="00953DB6">
        <w:rPr>
          <w:rFonts w:cstheme="minorHAnsi"/>
        </w:rPr>
        <w:br/>
        <w:t xml:space="preserve">(Pieczęć firmowa Wykonawcy) </w:t>
      </w:r>
      <w:r w:rsidRPr="00953DB6">
        <w:rPr>
          <w:rFonts w:cstheme="minorHAnsi"/>
        </w:rPr>
        <w:tab/>
      </w:r>
      <w:r w:rsidRPr="00953DB6">
        <w:rPr>
          <w:rFonts w:cstheme="minorHAnsi"/>
        </w:rPr>
        <w:tab/>
      </w:r>
      <w:r w:rsidRPr="00953DB6">
        <w:rPr>
          <w:rFonts w:cstheme="minorHAnsi"/>
        </w:rPr>
        <w:tab/>
      </w:r>
      <w:r w:rsidRPr="00953DB6">
        <w:rPr>
          <w:rFonts w:cstheme="minorHAnsi"/>
        </w:rPr>
        <w:tab/>
      </w:r>
      <w:r w:rsidRPr="00953DB6">
        <w:rPr>
          <w:rFonts w:cstheme="minorHAnsi"/>
        </w:rPr>
        <w:tab/>
      </w:r>
      <w:r w:rsidRPr="00953DB6">
        <w:rPr>
          <w:rFonts w:cstheme="minorHAnsi"/>
        </w:rPr>
        <w:tab/>
      </w:r>
      <w:r w:rsidRPr="00953DB6">
        <w:rPr>
          <w:rFonts w:cstheme="minorHAnsi"/>
        </w:rPr>
        <w:tab/>
        <w:t>Miejscowość, data</w:t>
      </w:r>
    </w:p>
    <w:p w:rsidR="00953DB6" w:rsidRPr="00953DB6" w:rsidRDefault="00953DB6" w:rsidP="00953DB6">
      <w:pPr>
        <w:ind w:left="-357" w:firstLine="0"/>
        <w:jc w:val="both"/>
        <w:rPr>
          <w:rFonts w:cstheme="minorHAnsi"/>
        </w:rPr>
      </w:pPr>
    </w:p>
    <w:p w:rsidR="00953DB6" w:rsidRPr="00953DB6" w:rsidRDefault="00953DB6" w:rsidP="00953DB6">
      <w:pPr>
        <w:ind w:left="-357" w:firstLine="0"/>
        <w:jc w:val="both"/>
        <w:rPr>
          <w:rFonts w:cstheme="minorHAnsi"/>
        </w:rPr>
      </w:pPr>
    </w:p>
    <w:p w:rsidR="00953DB6" w:rsidRDefault="00953DB6" w:rsidP="00953DB6">
      <w:pPr>
        <w:ind w:left="-357" w:firstLine="0"/>
        <w:jc w:val="both"/>
        <w:rPr>
          <w:rFonts w:cstheme="minorHAnsi"/>
        </w:rPr>
      </w:pPr>
    </w:p>
    <w:p w:rsidR="00953DB6" w:rsidRPr="00C37641" w:rsidRDefault="00C37641" w:rsidP="00C37641">
      <w:pPr>
        <w:ind w:left="-357" w:firstLine="0"/>
        <w:jc w:val="center"/>
        <w:rPr>
          <w:rFonts w:cstheme="minorHAnsi"/>
          <w:b/>
          <w:bCs/>
        </w:rPr>
      </w:pPr>
      <w:r w:rsidRPr="00C37641">
        <w:rPr>
          <w:rFonts w:cstheme="minorHAnsi"/>
          <w:b/>
          <w:bCs/>
        </w:rPr>
        <w:t>Oświadczenie nr 6</w:t>
      </w:r>
    </w:p>
    <w:p w:rsidR="00C37641" w:rsidRPr="00C37641" w:rsidRDefault="00C37641" w:rsidP="00C37641">
      <w:pPr>
        <w:ind w:left="-357" w:firstLine="0"/>
        <w:jc w:val="center"/>
        <w:rPr>
          <w:rFonts w:cstheme="minorHAnsi"/>
          <w:b/>
          <w:bCs/>
        </w:rPr>
      </w:pPr>
      <w:bookmarkStart w:id="7" w:name="_Hlk133166468"/>
      <w:r>
        <w:rPr>
          <w:rFonts w:cstheme="minorHAnsi"/>
          <w:b/>
          <w:bCs/>
        </w:rPr>
        <w:t>o</w:t>
      </w:r>
      <w:r w:rsidRPr="00C37641">
        <w:rPr>
          <w:rFonts w:cstheme="minorHAnsi"/>
          <w:b/>
          <w:bCs/>
        </w:rPr>
        <w:t xml:space="preserve"> posiadanych zasobach kadrowych niezbędnych do wykonania przedmiotu zamówienia</w:t>
      </w:r>
    </w:p>
    <w:bookmarkEnd w:id="7"/>
    <w:p w:rsidR="00953DB6" w:rsidRDefault="00953DB6" w:rsidP="00953DB6">
      <w:pPr>
        <w:ind w:left="-357" w:firstLine="0"/>
        <w:jc w:val="both"/>
        <w:rPr>
          <w:rFonts w:cstheme="minorHAnsi"/>
        </w:rPr>
      </w:pPr>
    </w:p>
    <w:p w:rsidR="00953DB6" w:rsidRDefault="00953DB6" w:rsidP="00953DB6">
      <w:pPr>
        <w:ind w:left="-357" w:firstLine="0"/>
        <w:jc w:val="both"/>
        <w:rPr>
          <w:rFonts w:cstheme="minorHAnsi"/>
        </w:rPr>
      </w:pPr>
    </w:p>
    <w:p w:rsidR="00953DB6" w:rsidRPr="00953DB6" w:rsidRDefault="00953DB6" w:rsidP="00953DB6">
      <w:pPr>
        <w:ind w:left="-357" w:firstLine="0"/>
        <w:jc w:val="both"/>
        <w:rPr>
          <w:rFonts w:cstheme="minorHAnsi"/>
        </w:rPr>
      </w:pPr>
      <w:r w:rsidRPr="00953DB6">
        <w:rPr>
          <w:rFonts w:cstheme="minorHAnsi"/>
        </w:rPr>
        <w:t>Składając ofertę w postępowaniu o udzielenie zamówienia publicznego prowadzonym zgodnie z zasadą konkurencyjności, Wykonawca oświadcza, że dysponuje wykwalifikowanym personelem zdolnym do wykonania</w:t>
      </w:r>
      <w:r w:rsidR="00C37641">
        <w:rPr>
          <w:rFonts w:cstheme="minorHAnsi"/>
        </w:rPr>
        <w:t xml:space="preserve"> przedmiotu </w:t>
      </w:r>
      <w:r w:rsidRPr="00953DB6">
        <w:rPr>
          <w:rFonts w:cstheme="minorHAnsi"/>
        </w:rPr>
        <w:t xml:space="preserve"> zamówienia:</w:t>
      </w:r>
    </w:p>
    <w:p w:rsidR="00953DB6" w:rsidRPr="00953DB6" w:rsidRDefault="00953DB6" w:rsidP="00953DB6">
      <w:pPr>
        <w:ind w:left="-357" w:firstLine="0"/>
        <w:jc w:val="both"/>
        <w:rPr>
          <w:rFonts w:cstheme="minorHAnsi"/>
        </w:rPr>
      </w:pPr>
    </w:p>
    <w:tbl>
      <w:tblPr>
        <w:tblStyle w:val="Tabela-Siatka"/>
        <w:tblW w:w="0" w:type="auto"/>
        <w:tblInd w:w="-357" w:type="dxa"/>
        <w:tblLook w:val="04A0" w:firstRow="1" w:lastRow="0" w:firstColumn="1" w:lastColumn="0" w:noHBand="0" w:noVBand="1"/>
      </w:tblPr>
      <w:tblGrid>
        <w:gridCol w:w="919"/>
        <w:gridCol w:w="2410"/>
        <w:gridCol w:w="3467"/>
        <w:gridCol w:w="2266"/>
      </w:tblGrid>
      <w:tr w:rsidR="00C37641" w:rsidTr="00C37641">
        <w:tc>
          <w:tcPr>
            <w:tcW w:w="919" w:type="dxa"/>
          </w:tcPr>
          <w:p w:rsidR="00C37641" w:rsidRDefault="00C37641" w:rsidP="00953DB6">
            <w:pPr>
              <w:ind w:firstLine="0"/>
              <w:jc w:val="both"/>
              <w:rPr>
                <w:rFonts w:cstheme="minorHAnsi"/>
              </w:rPr>
            </w:pPr>
            <w:r>
              <w:rPr>
                <w:rFonts w:cstheme="minorHAnsi"/>
                <w:b/>
                <w:bCs/>
              </w:rPr>
              <w:t>L.p.</w:t>
            </w:r>
          </w:p>
        </w:tc>
        <w:tc>
          <w:tcPr>
            <w:tcW w:w="2410" w:type="dxa"/>
          </w:tcPr>
          <w:p w:rsidR="00C37641" w:rsidRDefault="00C37641" w:rsidP="00C37641">
            <w:pPr>
              <w:ind w:left="-357" w:firstLine="0"/>
              <w:jc w:val="center"/>
              <w:rPr>
                <w:rFonts w:cstheme="minorHAnsi"/>
                <w:b/>
                <w:bCs/>
              </w:rPr>
            </w:pPr>
            <w:r w:rsidRPr="00953DB6">
              <w:rPr>
                <w:rFonts w:cstheme="minorHAnsi"/>
                <w:b/>
                <w:bCs/>
              </w:rPr>
              <w:t>IMIĘ I NAZWISKO</w:t>
            </w:r>
          </w:p>
          <w:p w:rsidR="00C37641" w:rsidRDefault="00C37641" w:rsidP="00C37641">
            <w:pPr>
              <w:ind w:firstLine="0"/>
              <w:jc w:val="both"/>
              <w:rPr>
                <w:rFonts w:cstheme="minorHAnsi"/>
              </w:rPr>
            </w:pPr>
            <w:r w:rsidRPr="00953DB6">
              <w:rPr>
                <w:rFonts w:cstheme="minorHAnsi"/>
                <w:b/>
                <w:bCs/>
              </w:rPr>
              <w:t>/FUNKCJA W PROJEKCIE</w:t>
            </w:r>
          </w:p>
        </w:tc>
        <w:tc>
          <w:tcPr>
            <w:tcW w:w="3467" w:type="dxa"/>
          </w:tcPr>
          <w:p w:rsidR="00C37641" w:rsidRDefault="00C37641" w:rsidP="00953DB6">
            <w:pPr>
              <w:ind w:firstLine="0"/>
              <w:jc w:val="both"/>
              <w:rPr>
                <w:rFonts w:cstheme="minorHAnsi"/>
              </w:rPr>
            </w:pPr>
            <w:r w:rsidRPr="00953DB6">
              <w:rPr>
                <w:rFonts w:cstheme="minorHAnsi"/>
                <w:b/>
                <w:bCs/>
              </w:rPr>
              <w:t>KWALIFIKACJE (wykształcenie/doświadczenie)</w:t>
            </w:r>
          </w:p>
        </w:tc>
        <w:tc>
          <w:tcPr>
            <w:tcW w:w="2266" w:type="dxa"/>
          </w:tcPr>
          <w:p w:rsidR="00C37641" w:rsidRPr="00953DB6" w:rsidRDefault="00C37641" w:rsidP="00C37641">
            <w:pPr>
              <w:ind w:left="-357" w:firstLine="0"/>
              <w:jc w:val="center"/>
              <w:rPr>
                <w:rFonts w:cstheme="minorHAnsi"/>
                <w:b/>
                <w:bCs/>
              </w:rPr>
            </w:pPr>
            <w:r w:rsidRPr="00953DB6">
              <w:rPr>
                <w:rFonts w:cstheme="minorHAnsi"/>
                <w:b/>
                <w:bCs/>
              </w:rPr>
              <w:t>PODSTAWA DO DYSPONOWANIA OSOBĄ</w:t>
            </w:r>
          </w:p>
          <w:p w:rsidR="00C37641" w:rsidRDefault="00C37641" w:rsidP="00C37641">
            <w:pPr>
              <w:ind w:firstLine="0"/>
              <w:jc w:val="both"/>
              <w:rPr>
                <w:rFonts w:cstheme="minorHAnsi"/>
              </w:rPr>
            </w:pPr>
            <w:r w:rsidRPr="00953DB6">
              <w:rPr>
                <w:rFonts w:cstheme="minorHAnsi"/>
                <w:b/>
                <w:bCs/>
              </w:rPr>
              <w:t>(umowa o prace, dzieło, zlecenie, B2B, lub inne)</w:t>
            </w:r>
          </w:p>
        </w:tc>
      </w:tr>
      <w:tr w:rsidR="00C37641" w:rsidTr="00C37641">
        <w:tc>
          <w:tcPr>
            <w:tcW w:w="919" w:type="dxa"/>
          </w:tcPr>
          <w:p w:rsidR="00C37641" w:rsidRDefault="00C37641" w:rsidP="00953DB6">
            <w:pPr>
              <w:ind w:firstLine="0"/>
              <w:jc w:val="both"/>
              <w:rPr>
                <w:rFonts w:cstheme="minorHAnsi"/>
              </w:rPr>
            </w:pPr>
          </w:p>
        </w:tc>
        <w:tc>
          <w:tcPr>
            <w:tcW w:w="2410" w:type="dxa"/>
          </w:tcPr>
          <w:p w:rsidR="00C37641" w:rsidRDefault="00C37641" w:rsidP="00953DB6">
            <w:pPr>
              <w:ind w:firstLine="0"/>
              <w:jc w:val="both"/>
              <w:rPr>
                <w:rFonts w:cstheme="minorHAnsi"/>
              </w:rPr>
            </w:pPr>
          </w:p>
          <w:p w:rsidR="00C37641" w:rsidRDefault="00C37641" w:rsidP="00953DB6">
            <w:pPr>
              <w:ind w:firstLine="0"/>
              <w:jc w:val="both"/>
              <w:rPr>
                <w:rFonts w:cstheme="minorHAnsi"/>
              </w:rPr>
            </w:pPr>
          </w:p>
          <w:p w:rsidR="00C37641" w:rsidRDefault="00C37641" w:rsidP="00953DB6">
            <w:pPr>
              <w:ind w:firstLine="0"/>
              <w:jc w:val="both"/>
              <w:rPr>
                <w:rFonts w:cstheme="minorHAnsi"/>
              </w:rPr>
            </w:pPr>
          </w:p>
        </w:tc>
        <w:tc>
          <w:tcPr>
            <w:tcW w:w="3467" w:type="dxa"/>
          </w:tcPr>
          <w:p w:rsidR="00C37641" w:rsidRDefault="00C37641" w:rsidP="00953DB6">
            <w:pPr>
              <w:ind w:firstLine="0"/>
              <w:jc w:val="both"/>
              <w:rPr>
                <w:rFonts w:cstheme="minorHAnsi"/>
              </w:rPr>
            </w:pPr>
          </w:p>
        </w:tc>
        <w:tc>
          <w:tcPr>
            <w:tcW w:w="2266" w:type="dxa"/>
          </w:tcPr>
          <w:p w:rsidR="00C37641" w:rsidRDefault="00C37641" w:rsidP="00953DB6">
            <w:pPr>
              <w:ind w:firstLine="0"/>
              <w:jc w:val="both"/>
              <w:rPr>
                <w:rFonts w:cstheme="minorHAnsi"/>
              </w:rPr>
            </w:pPr>
          </w:p>
        </w:tc>
      </w:tr>
      <w:tr w:rsidR="00C37641" w:rsidTr="00C37641">
        <w:tc>
          <w:tcPr>
            <w:tcW w:w="919" w:type="dxa"/>
          </w:tcPr>
          <w:p w:rsidR="00C37641" w:rsidRDefault="00C37641" w:rsidP="00953DB6">
            <w:pPr>
              <w:ind w:firstLine="0"/>
              <w:jc w:val="both"/>
              <w:rPr>
                <w:rFonts w:cstheme="minorHAnsi"/>
              </w:rPr>
            </w:pPr>
          </w:p>
        </w:tc>
        <w:tc>
          <w:tcPr>
            <w:tcW w:w="2410" w:type="dxa"/>
          </w:tcPr>
          <w:p w:rsidR="00C37641" w:rsidRDefault="00C37641" w:rsidP="00953DB6">
            <w:pPr>
              <w:ind w:firstLine="0"/>
              <w:jc w:val="both"/>
              <w:rPr>
                <w:rFonts w:cstheme="minorHAnsi"/>
              </w:rPr>
            </w:pPr>
          </w:p>
          <w:p w:rsidR="00C37641" w:rsidRDefault="00C37641" w:rsidP="00953DB6">
            <w:pPr>
              <w:ind w:firstLine="0"/>
              <w:jc w:val="both"/>
              <w:rPr>
                <w:rFonts w:cstheme="minorHAnsi"/>
              </w:rPr>
            </w:pPr>
          </w:p>
          <w:p w:rsidR="00C37641" w:rsidRDefault="00C37641" w:rsidP="00953DB6">
            <w:pPr>
              <w:ind w:firstLine="0"/>
              <w:jc w:val="both"/>
              <w:rPr>
                <w:rFonts w:cstheme="minorHAnsi"/>
              </w:rPr>
            </w:pPr>
          </w:p>
        </w:tc>
        <w:tc>
          <w:tcPr>
            <w:tcW w:w="3467" w:type="dxa"/>
          </w:tcPr>
          <w:p w:rsidR="00C37641" w:rsidRDefault="00C37641" w:rsidP="00953DB6">
            <w:pPr>
              <w:ind w:firstLine="0"/>
              <w:jc w:val="both"/>
              <w:rPr>
                <w:rFonts w:cstheme="minorHAnsi"/>
              </w:rPr>
            </w:pPr>
          </w:p>
        </w:tc>
        <w:tc>
          <w:tcPr>
            <w:tcW w:w="2266" w:type="dxa"/>
          </w:tcPr>
          <w:p w:rsidR="00C37641" w:rsidRDefault="00C37641" w:rsidP="00953DB6">
            <w:pPr>
              <w:ind w:firstLine="0"/>
              <w:jc w:val="both"/>
              <w:rPr>
                <w:rFonts w:cstheme="minorHAnsi"/>
              </w:rPr>
            </w:pPr>
          </w:p>
        </w:tc>
      </w:tr>
      <w:tr w:rsidR="00C37641" w:rsidTr="00C37641">
        <w:tc>
          <w:tcPr>
            <w:tcW w:w="919" w:type="dxa"/>
          </w:tcPr>
          <w:p w:rsidR="00C37641" w:rsidRDefault="00C37641" w:rsidP="00953DB6">
            <w:pPr>
              <w:ind w:firstLine="0"/>
              <w:jc w:val="both"/>
              <w:rPr>
                <w:rFonts w:cstheme="minorHAnsi"/>
              </w:rPr>
            </w:pPr>
          </w:p>
        </w:tc>
        <w:tc>
          <w:tcPr>
            <w:tcW w:w="2410" w:type="dxa"/>
          </w:tcPr>
          <w:p w:rsidR="00C37641" w:rsidRDefault="00C37641" w:rsidP="00953DB6">
            <w:pPr>
              <w:ind w:firstLine="0"/>
              <w:jc w:val="both"/>
              <w:rPr>
                <w:rFonts w:cstheme="minorHAnsi"/>
              </w:rPr>
            </w:pPr>
          </w:p>
          <w:p w:rsidR="00C37641" w:rsidRDefault="00C37641" w:rsidP="00953DB6">
            <w:pPr>
              <w:ind w:firstLine="0"/>
              <w:jc w:val="both"/>
              <w:rPr>
                <w:rFonts w:cstheme="minorHAnsi"/>
              </w:rPr>
            </w:pPr>
          </w:p>
          <w:p w:rsidR="00C37641" w:rsidRDefault="00C37641" w:rsidP="00953DB6">
            <w:pPr>
              <w:ind w:firstLine="0"/>
              <w:jc w:val="both"/>
              <w:rPr>
                <w:rFonts w:cstheme="minorHAnsi"/>
              </w:rPr>
            </w:pPr>
          </w:p>
        </w:tc>
        <w:tc>
          <w:tcPr>
            <w:tcW w:w="3467" w:type="dxa"/>
          </w:tcPr>
          <w:p w:rsidR="00C37641" w:rsidRDefault="00C37641" w:rsidP="00953DB6">
            <w:pPr>
              <w:ind w:firstLine="0"/>
              <w:jc w:val="both"/>
              <w:rPr>
                <w:rFonts w:cstheme="minorHAnsi"/>
              </w:rPr>
            </w:pPr>
          </w:p>
        </w:tc>
        <w:tc>
          <w:tcPr>
            <w:tcW w:w="2266" w:type="dxa"/>
          </w:tcPr>
          <w:p w:rsidR="00C37641" w:rsidRDefault="00C37641" w:rsidP="00953DB6">
            <w:pPr>
              <w:ind w:firstLine="0"/>
              <w:jc w:val="both"/>
              <w:rPr>
                <w:rFonts w:cstheme="minorHAnsi"/>
              </w:rPr>
            </w:pPr>
          </w:p>
        </w:tc>
      </w:tr>
      <w:tr w:rsidR="00C37641" w:rsidTr="00C37641">
        <w:tc>
          <w:tcPr>
            <w:tcW w:w="919" w:type="dxa"/>
          </w:tcPr>
          <w:p w:rsidR="00C37641" w:rsidRDefault="00C37641" w:rsidP="00953DB6">
            <w:pPr>
              <w:ind w:firstLine="0"/>
              <w:jc w:val="both"/>
              <w:rPr>
                <w:rFonts w:cstheme="minorHAnsi"/>
              </w:rPr>
            </w:pPr>
          </w:p>
        </w:tc>
        <w:tc>
          <w:tcPr>
            <w:tcW w:w="2410" w:type="dxa"/>
          </w:tcPr>
          <w:p w:rsidR="00C37641" w:rsidRDefault="00C37641" w:rsidP="00953DB6">
            <w:pPr>
              <w:ind w:firstLine="0"/>
              <w:jc w:val="both"/>
              <w:rPr>
                <w:rFonts w:cstheme="minorHAnsi"/>
              </w:rPr>
            </w:pPr>
          </w:p>
          <w:p w:rsidR="00C37641" w:rsidRDefault="00C37641" w:rsidP="00953DB6">
            <w:pPr>
              <w:ind w:firstLine="0"/>
              <w:jc w:val="both"/>
              <w:rPr>
                <w:rFonts w:cstheme="minorHAnsi"/>
              </w:rPr>
            </w:pPr>
          </w:p>
          <w:p w:rsidR="00C37641" w:rsidRDefault="00C37641" w:rsidP="00953DB6">
            <w:pPr>
              <w:ind w:firstLine="0"/>
              <w:jc w:val="both"/>
              <w:rPr>
                <w:rFonts w:cstheme="minorHAnsi"/>
              </w:rPr>
            </w:pPr>
          </w:p>
        </w:tc>
        <w:tc>
          <w:tcPr>
            <w:tcW w:w="3467" w:type="dxa"/>
          </w:tcPr>
          <w:p w:rsidR="00C37641" w:rsidRDefault="00C37641" w:rsidP="00953DB6">
            <w:pPr>
              <w:ind w:firstLine="0"/>
              <w:jc w:val="both"/>
              <w:rPr>
                <w:rFonts w:cstheme="minorHAnsi"/>
              </w:rPr>
            </w:pPr>
          </w:p>
        </w:tc>
        <w:tc>
          <w:tcPr>
            <w:tcW w:w="2266" w:type="dxa"/>
          </w:tcPr>
          <w:p w:rsidR="00C37641" w:rsidRDefault="00C37641" w:rsidP="00953DB6">
            <w:pPr>
              <w:ind w:firstLine="0"/>
              <w:jc w:val="both"/>
              <w:rPr>
                <w:rFonts w:cstheme="minorHAnsi"/>
              </w:rPr>
            </w:pPr>
          </w:p>
        </w:tc>
      </w:tr>
    </w:tbl>
    <w:p w:rsidR="00953DB6" w:rsidRPr="00953DB6" w:rsidRDefault="00953DB6" w:rsidP="00953DB6">
      <w:pPr>
        <w:ind w:left="-357" w:firstLine="0"/>
        <w:jc w:val="both"/>
        <w:rPr>
          <w:rFonts w:cstheme="minorHAnsi"/>
        </w:rPr>
      </w:pPr>
    </w:p>
    <w:p w:rsidR="00953DB6" w:rsidRPr="00953DB6" w:rsidRDefault="00953DB6" w:rsidP="00953DB6">
      <w:pPr>
        <w:ind w:left="-357" w:firstLine="0"/>
        <w:jc w:val="both"/>
        <w:rPr>
          <w:rFonts w:cstheme="minorHAnsi"/>
        </w:rPr>
      </w:pPr>
    </w:p>
    <w:p w:rsidR="00953DB6" w:rsidRDefault="00953DB6">
      <w:pPr>
        <w:ind w:left="-357" w:firstLine="0"/>
        <w:jc w:val="both"/>
        <w:rPr>
          <w:rFonts w:cstheme="minorHAnsi"/>
        </w:rPr>
      </w:pPr>
    </w:p>
    <w:p w:rsidR="00953DB6" w:rsidRDefault="00953DB6">
      <w:pPr>
        <w:ind w:left="-357" w:firstLine="0"/>
        <w:jc w:val="both"/>
        <w:rPr>
          <w:rFonts w:cstheme="minorHAnsi"/>
        </w:rPr>
      </w:pPr>
    </w:p>
    <w:p w:rsidR="00953DB6" w:rsidRDefault="00953DB6">
      <w:pPr>
        <w:ind w:left="-357" w:firstLine="0"/>
        <w:jc w:val="both"/>
        <w:rPr>
          <w:rFonts w:cstheme="minorHAnsi"/>
        </w:rPr>
      </w:pPr>
    </w:p>
    <w:p w:rsidR="00953DB6" w:rsidRDefault="00953DB6">
      <w:pPr>
        <w:ind w:left="-357" w:firstLine="0"/>
        <w:jc w:val="both"/>
        <w:rPr>
          <w:rFonts w:cstheme="minorHAnsi"/>
        </w:rPr>
      </w:pPr>
    </w:p>
    <w:p w:rsidR="00953DB6" w:rsidRDefault="00953DB6">
      <w:pPr>
        <w:ind w:left="-357" w:firstLine="0"/>
        <w:jc w:val="both"/>
        <w:rPr>
          <w:rFonts w:cstheme="minorHAnsi"/>
        </w:rPr>
      </w:pPr>
    </w:p>
    <w:p w:rsidR="00953DB6" w:rsidRPr="00953DB6" w:rsidRDefault="00953DB6" w:rsidP="00953DB6">
      <w:pPr>
        <w:ind w:left="-357" w:firstLine="0"/>
        <w:jc w:val="both"/>
        <w:rPr>
          <w:rFonts w:cstheme="minorHAnsi"/>
        </w:rPr>
      </w:pPr>
    </w:p>
    <w:p w:rsidR="00953DB6" w:rsidRPr="00953DB6" w:rsidRDefault="00953DB6" w:rsidP="00953DB6">
      <w:pPr>
        <w:ind w:left="-357" w:firstLine="0"/>
        <w:jc w:val="both"/>
        <w:rPr>
          <w:rFonts w:cstheme="minorHAnsi"/>
        </w:rPr>
      </w:pPr>
    </w:p>
    <w:p w:rsidR="00953DB6" w:rsidRPr="00953DB6" w:rsidRDefault="00953DB6" w:rsidP="00953DB6">
      <w:pPr>
        <w:ind w:left="-357" w:firstLine="0"/>
        <w:jc w:val="both"/>
        <w:rPr>
          <w:rFonts w:cstheme="minorHAnsi"/>
        </w:rPr>
      </w:pPr>
      <w:r w:rsidRPr="00953DB6">
        <w:rPr>
          <w:rFonts w:cstheme="minorHAnsi"/>
        </w:rPr>
        <w:t>………………………………</w:t>
      </w:r>
      <w:r w:rsidRPr="00953DB6">
        <w:rPr>
          <w:rFonts w:cstheme="minorHAnsi"/>
        </w:rPr>
        <w:tab/>
      </w:r>
      <w:r w:rsidRPr="00953DB6">
        <w:rPr>
          <w:rFonts w:cstheme="minorHAnsi"/>
        </w:rPr>
        <w:tab/>
      </w:r>
      <w:r w:rsidRPr="00953DB6">
        <w:rPr>
          <w:rFonts w:cstheme="minorHAnsi"/>
        </w:rPr>
        <w:tab/>
      </w:r>
      <w:r w:rsidRPr="00953DB6">
        <w:rPr>
          <w:rFonts w:cstheme="minorHAnsi"/>
        </w:rPr>
        <w:tab/>
        <w:t>……………………………………………………………….</w:t>
      </w:r>
    </w:p>
    <w:p w:rsidR="00953DB6" w:rsidRPr="00953DB6" w:rsidRDefault="00953DB6" w:rsidP="00953DB6">
      <w:pPr>
        <w:ind w:left="-357" w:firstLine="0"/>
        <w:jc w:val="both"/>
        <w:rPr>
          <w:rFonts w:cstheme="minorHAnsi"/>
        </w:rPr>
      </w:pPr>
      <w:r w:rsidRPr="00953DB6">
        <w:rPr>
          <w:rFonts w:cstheme="minorHAnsi"/>
        </w:rPr>
        <w:t xml:space="preserve">(miejscowość, data) </w:t>
      </w:r>
      <w:r w:rsidRPr="00953DB6">
        <w:rPr>
          <w:rFonts w:cstheme="minorHAnsi"/>
        </w:rPr>
        <w:tab/>
      </w:r>
      <w:r>
        <w:rPr>
          <w:rFonts w:cstheme="minorHAnsi"/>
        </w:rPr>
        <w:tab/>
      </w:r>
      <w:r>
        <w:rPr>
          <w:rFonts w:cstheme="minorHAnsi"/>
        </w:rPr>
        <w:tab/>
      </w:r>
      <w:r>
        <w:rPr>
          <w:rFonts w:cstheme="minorHAnsi"/>
        </w:rPr>
        <w:tab/>
      </w:r>
      <w:r w:rsidRPr="00953DB6">
        <w:rPr>
          <w:rFonts w:cstheme="minorHAnsi"/>
        </w:rPr>
        <w:t>(podpis upoważnionego Przedstawiciela Wykonawcy)</w:t>
      </w:r>
    </w:p>
    <w:p w:rsidR="00953DB6" w:rsidRPr="00953DB6" w:rsidRDefault="00953DB6" w:rsidP="00953DB6">
      <w:pPr>
        <w:ind w:left="-357" w:firstLine="0"/>
        <w:jc w:val="both"/>
        <w:rPr>
          <w:rFonts w:cstheme="minorHAnsi"/>
        </w:rPr>
      </w:pPr>
    </w:p>
    <w:p w:rsidR="00953DB6" w:rsidRDefault="00953DB6">
      <w:pPr>
        <w:ind w:left="-357" w:firstLine="0"/>
        <w:jc w:val="both"/>
        <w:rPr>
          <w:rFonts w:cstheme="minorHAnsi"/>
        </w:rPr>
      </w:pPr>
    </w:p>
    <w:sectPr w:rsidR="00953DB6">
      <w:pgSz w:w="11906" w:h="16838"/>
      <w:pgMar w:top="1417" w:right="1417" w:bottom="1417"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1669A3"/>
    <w:multiLevelType w:val="hybridMultilevel"/>
    <w:tmpl w:val="7FA42246"/>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 w15:restartNumberingAfterBreak="0">
    <w:nsid w:val="5E48330E"/>
    <w:multiLevelType w:val="multilevel"/>
    <w:tmpl w:val="CBE800F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61803105"/>
    <w:multiLevelType w:val="multilevel"/>
    <w:tmpl w:val="8CBC925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7FA65049"/>
    <w:multiLevelType w:val="multilevel"/>
    <w:tmpl w:val="94BC7386"/>
    <w:lvl w:ilvl="0">
      <w:start w:val="1"/>
      <w:numFmt w:val="lowerLetter"/>
      <w:lvlText w:val="%1)"/>
      <w:lvlJc w:val="left"/>
      <w:pPr>
        <w:tabs>
          <w:tab w:val="num" w:pos="0"/>
        </w:tabs>
        <w:ind w:left="3" w:hanging="360"/>
      </w:pPr>
      <w:rPr>
        <w:rFonts w:asciiTheme="minorHAnsi" w:hAnsiTheme="minorHAnsi" w:cstheme="minorHAnsi"/>
      </w:rPr>
    </w:lvl>
    <w:lvl w:ilvl="1">
      <w:start w:val="1"/>
      <w:numFmt w:val="lowerLetter"/>
      <w:lvlText w:val="%2."/>
      <w:lvlJc w:val="left"/>
      <w:pPr>
        <w:tabs>
          <w:tab w:val="num" w:pos="0"/>
        </w:tabs>
        <w:ind w:left="723" w:hanging="360"/>
      </w:pPr>
    </w:lvl>
    <w:lvl w:ilvl="2">
      <w:start w:val="1"/>
      <w:numFmt w:val="lowerRoman"/>
      <w:lvlText w:val="%3."/>
      <w:lvlJc w:val="right"/>
      <w:pPr>
        <w:tabs>
          <w:tab w:val="num" w:pos="0"/>
        </w:tabs>
        <w:ind w:left="1443" w:hanging="180"/>
      </w:pPr>
    </w:lvl>
    <w:lvl w:ilvl="3">
      <w:start w:val="1"/>
      <w:numFmt w:val="decimal"/>
      <w:lvlText w:val="%4."/>
      <w:lvlJc w:val="left"/>
      <w:pPr>
        <w:tabs>
          <w:tab w:val="num" w:pos="0"/>
        </w:tabs>
        <w:ind w:left="2163" w:hanging="360"/>
      </w:pPr>
    </w:lvl>
    <w:lvl w:ilvl="4">
      <w:start w:val="1"/>
      <w:numFmt w:val="lowerLetter"/>
      <w:lvlText w:val="%5."/>
      <w:lvlJc w:val="left"/>
      <w:pPr>
        <w:tabs>
          <w:tab w:val="num" w:pos="0"/>
        </w:tabs>
        <w:ind w:left="2883" w:hanging="360"/>
      </w:pPr>
    </w:lvl>
    <w:lvl w:ilvl="5">
      <w:start w:val="1"/>
      <w:numFmt w:val="lowerRoman"/>
      <w:lvlText w:val="%6."/>
      <w:lvlJc w:val="right"/>
      <w:pPr>
        <w:tabs>
          <w:tab w:val="num" w:pos="0"/>
        </w:tabs>
        <w:ind w:left="3603" w:hanging="180"/>
      </w:pPr>
    </w:lvl>
    <w:lvl w:ilvl="6">
      <w:start w:val="1"/>
      <w:numFmt w:val="decimal"/>
      <w:lvlText w:val="%7."/>
      <w:lvlJc w:val="left"/>
      <w:pPr>
        <w:tabs>
          <w:tab w:val="num" w:pos="0"/>
        </w:tabs>
        <w:ind w:left="4323" w:hanging="360"/>
      </w:pPr>
    </w:lvl>
    <w:lvl w:ilvl="7">
      <w:start w:val="1"/>
      <w:numFmt w:val="lowerLetter"/>
      <w:lvlText w:val="%8."/>
      <w:lvlJc w:val="left"/>
      <w:pPr>
        <w:tabs>
          <w:tab w:val="num" w:pos="0"/>
        </w:tabs>
        <w:ind w:left="5043" w:hanging="360"/>
      </w:pPr>
    </w:lvl>
    <w:lvl w:ilvl="8">
      <w:start w:val="1"/>
      <w:numFmt w:val="lowerRoman"/>
      <w:lvlText w:val="%9."/>
      <w:lvlJc w:val="right"/>
      <w:pPr>
        <w:tabs>
          <w:tab w:val="num" w:pos="0"/>
        </w:tabs>
        <w:ind w:left="5763" w:hanging="180"/>
      </w:pPr>
    </w:lvl>
  </w:abstractNum>
  <w:num w:numId="1" w16cid:durableId="392656615">
    <w:abstractNumId w:val="2"/>
  </w:num>
  <w:num w:numId="2" w16cid:durableId="94399293">
    <w:abstractNumId w:val="3"/>
  </w:num>
  <w:num w:numId="3" w16cid:durableId="380715161">
    <w:abstractNumId w:val="1"/>
  </w:num>
  <w:num w:numId="4" w16cid:durableId="1067460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05F"/>
    <w:rsid w:val="000F09BB"/>
    <w:rsid w:val="00160B86"/>
    <w:rsid w:val="001F2647"/>
    <w:rsid w:val="005479FE"/>
    <w:rsid w:val="00571717"/>
    <w:rsid w:val="005B08BE"/>
    <w:rsid w:val="00732462"/>
    <w:rsid w:val="007934F3"/>
    <w:rsid w:val="007F3D1A"/>
    <w:rsid w:val="008F5DFF"/>
    <w:rsid w:val="00931858"/>
    <w:rsid w:val="00953DB6"/>
    <w:rsid w:val="009B3043"/>
    <w:rsid w:val="00A20091"/>
    <w:rsid w:val="00A41166"/>
    <w:rsid w:val="00BE09E2"/>
    <w:rsid w:val="00BF434A"/>
    <w:rsid w:val="00C37641"/>
    <w:rsid w:val="00CE40FF"/>
    <w:rsid w:val="00D5105F"/>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7AE0C"/>
  <w15:docId w15:val="{BC451A49-4469-40E2-A0DF-E6F183407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87681"/>
    <w:pPr>
      <w:spacing w:line="276" w:lineRule="auto"/>
      <w:ind w:hanging="357"/>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next w:val="Tekstpodstawowy"/>
    <w:qFormat/>
    <w:pPr>
      <w:keepNext/>
      <w:spacing w:before="240" w:after="120"/>
    </w:pPr>
    <w:rPr>
      <w:rFonts w:ascii="Liberation Sans" w:eastAsia="Microsoft YaHei" w:hAnsi="Liberation Sans" w:cs="Lucida Sans"/>
      <w:sz w:val="28"/>
      <w:szCs w:val="28"/>
    </w:rPr>
  </w:style>
  <w:style w:type="paragraph" w:styleId="Tekstpodstawowy">
    <w:name w:val="Body Text"/>
    <w:basedOn w:val="Normalny"/>
    <w:pPr>
      <w:spacing w:after="140"/>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styleId="Akapitzlist">
    <w:name w:val="List Paragraph"/>
    <w:basedOn w:val="Normalny"/>
    <w:uiPriority w:val="34"/>
    <w:qFormat/>
    <w:rsid w:val="00697EF3"/>
    <w:pPr>
      <w:ind w:left="720"/>
      <w:contextualSpacing/>
    </w:pPr>
  </w:style>
  <w:style w:type="paragraph" w:customStyle="1" w:styleId="Default">
    <w:name w:val="Default"/>
    <w:qFormat/>
    <w:rsid w:val="00753A0E"/>
    <w:rPr>
      <w:rFonts w:ascii="Calibri" w:eastAsia="Calibri" w:hAnsi="Calibri" w:cs="Calibri"/>
      <w:color w:val="000000"/>
      <w:kern w:val="0"/>
      <w:sz w:val="24"/>
      <w:szCs w:val="24"/>
    </w:rPr>
  </w:style>
  <w:style w:type="table" w:styleId="Tabela-Siatka">
    <w:name w:val="Table Grid"/>
    <w:basedOn w:val="Standardowy"/>
    <w:uiPriority w:val="39"/>
    <w:rsid w:val="00753A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72878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16</Pages>
  <Words>4774</Words>
  <Characters>28645</Characters>
  <Application>Microsoft Office Word</Application>
  <DocSecurity>0</DocSecurity>
  <Lines>238</Lines>
  <Paragraphs>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Iwona Wilczyńska</dc:creator>
  <dc:description/>
  <cp:lastModifiedBy>Dariusz Wilczyński</cp:lastModifiedBy>
  <cp:revision>5</cp:revision>
  <dcterms:created xsi:type="dcterms:W3CDTF">2023-04-25T16:04:00Z</dcterms:created>
  <dcterms:modified xsi:type="dcterms:W3CDTF">2023-04-25T18:09:00Z</dcterms:modified>
  <dc:language>pl-PL</dc:language>
</cp:coreProperties>
</file>