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F4CE" w14:textId="77777777" w:rsidR="002F4547" w:rsidRDefault="002F4547" w:rsidP="00147273">
      <w:pPr>
        <w:spacing w:after="0" w:line="240" w:lineRule="auto"/>
        <w:jc w:val="center"/>
        <w:rPr>
          <w:rFonts w:ascii="Times New Roman" w:hAnsi="Times New Roman"/>
          <w:b/>
          <w:sz w:val="20"/>
          <w:szCs w:val="20"/>
        </w:rPr>
      </w:pPr>
    </w:p>
    <w:p w14:paraId="34856EF5" w14:textId="77777777" w:rsidR="00D971AC" w:rsidRDefault="00C429BB" w:rsidP="00147273">
      <w:pPr>
        <w:spacing w:after="0" w:line="240" w:lineRule="auto"/>
        <w:jc w:val="center"/>
        <w:rPr>
          <w:rFonts w:ascii="Times New Roman" w:hAnsi="Times New Roman"/>
          <w:b/>
          <w:sz w:val="20"/>
          <w:szCs w:val="20"/>
        </w:rPr>
      </w:pPr>
      <w:r w:rsidRPr="00AC6BAE">
        <w:rPr>
          <w:rFonts w:ascii="Times New Roman" w:hAnsi="Times New Roman"/>
          <w:b/>
          <w:sz w:val="20"/>
          <w:szCs w:val="20"/>
        </w:rPr>
        <w:t>ZAPYTANIE OFERTOWE</w:t>
      </w:r>
      <w:r w:rsidR="00AE43D8">
        <w:rPr>
          <w:rFonts w:ascii="Times New Roman" w:hAnsi="Times New Roman"/>
          <w:b/>
          <w:sz w:val="20"/>
          <w:szCs w:val="20"/>
        </w:rPr>
        <w:t xml:space="preserve"> </w:t>
      </w:r>
    </w:p>
    <w:p w14:paraId="7DFE8AF6" w14:textId="77777777" w:rsidR="00F05838" w:rsidRPr="00AC6BAE" w:rsidRDefault="00F05838" w:rsidP="00147273">
      <w:pPr>
        <w:spacing w:after="0" w:line="240" w:lineRule="auto"/>
        <w:jc w:val="center"/>
        <w:rPr>
          <w:rFonts w:ascii="Times New Roman" w:hAnsi="Times New Roman"/>
          <w:b/>
          <w:sz w:val="20"/>
          <w:szCs w:val="20"/>
        </w:rPr>
      </w:pPr>
      <w:r>
        <w:rPr>
          <w:rFonts w:ascii="Times New Roman" w:hAnsi="Times New Roman"/>
          <w:b/>
          <w:sz w:val="20"/>
          <w:szCs w:val="20"/>
        </w:rPr>
        <w:t>33/2023/E3/2023</w:t>
      </w:r>
    </w:p>
    <w:p w14:paraId="2925F708" w14:textId="51FC9D47" w:rsidR="00E6699E" w:rsidRPr="00AC6BAE" w:rsidRDefault="00C429BB" w:rsidP="003520E7">
      <w:pPr>
        <w:spacing w:after="0" w:line="240" w:lineRule="auto"/>
        <w:jc w:val="center"/>
        <w:rPr>
          <w:rFonts w:ascii="Times New Roman" w:hAnsi="Times New Roman"/>
          <w:b/>
          <w:sz w:val="20"/>
          <w:szCs w:val="20"/>
        </w:rPr>
      </w:pPr>
      <w:r w:rsidRPr="00AC6BAE">
        <w:rPr>
          <w:rFonts w:ascii="Times New Roman" w:hAnsi="Times New Roman"/>
          <w:b/>
          <w:sz w:val="20"/>
          <w:szCs w:val="20"/>
        </w:rPr>
        <w:t xml:space="preserve">z </w:t>
      </w:r>
      <w:r w:rsidRPr="00DA58C9">
        <w:rPr>
          <w:rFonts w:ascii="Times New Roman" w:hAnsi="Times New Roman"/>
          <w:b/>
          <w:sz w:val="20"/>
          <w:szCs w:val="20"/>
        </w:rPr>
        <w:t xml:space="preserve">dnia </w:t>
      </w:r>
      <w:r w:rsidR="0021689A">
        <w:rPr>
          <w:rFonts w:ascii="Times New Roman" w:hAnsi="Times New Roman"/>
          <w:b/>
          <w:sz w:val="20"/>
          <w:szCs w:val="20"/>
        </w:rPr>
        <w:t>1</w:t>
      </w:r>
      <w:r w:rsidR="00C54F12">
        <w:rPr>
          <w:rFonts w:ascii="Times New Roman" w:hAnsi="Times New Roman"/>
          <w:b/>
          <w:sz w:val="20"/>
          <w:szCs w:val="20"/>
        </w:rPr>
        <w:t>8</w:t>
      </w:r>
      <w:r w:rsidR="0021689A">
        <w:rPr>
          <w:rFonts w:ascii="Times New Roman" w:hAnsi="Times New Roman"/>
          <w:b/>
          <w:sz w:val="20"/>
          <w:szCs w:val="20"/>
        </w:rPr>
        <w:t>.04.2023</w:t>
      </w:r>
    </w:p>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9496"/>
        <w:gridCol w:w="144"/>
      </w:tblGrid>
      <w:tr w:rsidR="003963F2" w:rsidRPr="00AC6BAE" w14:paraId="6D8BD333" w14:textId="77777777" w:rsidTr="00591437">
        <w:trPr>
          <w:tblCellSpacing w:w="15" w:type="dxa"/>
        </w:trPr>
        <w:tc>
          <w:tcPr>
            <w:tcW w:w="4899" w:type="pct"/>
          </w:tcPr>
          <w:tbl>
            <w:tblPr>
              <w:tblpPr w:leftFromText="141" w:rightFromText="141" w:vertAnchor="text" w:horzAnchor="margin" w:tblpY="236"/>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351"/>
            </w:tblGrid>
            <w:tr w:rsidR="009A3968" w:rsidRPr="00AC6BAE" w14:paraId="1EEEB8D8" w14:textId="77777777" w:rsidTr="008424FE">
              <w:trPr>
                <w:trHeight w:val="170"/>
                <w:tblCellSpacing w:w="15" w:type="dxa"/>
              </w:trPr>
              <w:tc>
                <w:tcPr>
                  <w:tcW w:w="4968" w:type="pct"/>
                  <w:shd w:val="clear" w:color="auto" w:fill="D9D9D9"/>
                </w:tcPr>
                <w:p w14:paraId="3082A488" w14:textId="77777777" w:rsidR="009A3968" w:rsidRPr="00AC6BAE" w:rsidRDefault="008E1370" w:rsidP="008A79B1">
                  <w:pPr>
                    <w:pStyle w:val="Akapitzlist"/>
                    <w:numPr>
                      <w:ilvl w:val="0"/>
                      <w:numId w:val="1"/>
                    </w:numPr>
                    <w:spacing w:after="0" w:line="240" w:lineRule="auto"/>
                    <w:ind w:left="336" w:hanging="336"/>
                    <w:jc w:val="both"/>
                    <w:rPr>
                      <w:rFonts w:ascii="Times New Roman" w:hAnsi="Times New Roman"/>
                      <w:b/>
                      <w:sz w:val="20"/>
                      <w:szCs w:val="20"/>
                    </w:rPr>
                  </w:pPr>
                  <w:r>
                    <w:rPr>
                      <w:rFonts w:ascii="Times New Roman" w:hAnsi="Times New Roman"/>
                      <w:b/>
                      <w:sz w:val="20"/>
                      <w:szCs w:val="20"/>
                    </w:rPr>
                    <w:t>Nazwa z</w:t>
                  </w:r>
                  <w:r w:rsidR="009A3968" w:rsidRPr="00AC6BAE">
                    <w:rPr>
                      <w:rFonts w:ascii="Times New Roman" w:hAnsi="Times New Roman"/>
                      <w:b/>
                      <w:sz w:val="20"/>
                      <w:szCs w:val="20"/>
                    </w:rPr>
                    <w:t xml:space="preserve">amawiającego </w:t>
                  </w:r>
                </w:p>
              </w:tc>
            </w:tr>
          </w:tbl>
          <w:p w14:paraId="4735FC3A" w14:textId="77777777" w:rsidR="00223809" w:rsidRPr="00AC6BAE" w:rsidRDefault="00223809" w:rsidP="00AC6BAE">
            <w:pPr>
              <w:spacing w:after="0" w:line="240" w:lineRule="auto"/>
              <w:jc w:val="both"/>
              <w:rPr>
                <w:rFonts w:ascii="Times New Roman" w:hAnsi="Times New Roman"/>
                <w:sz w:val="20"/>
                <w:szCs w:val="20"/>
              </w:rPr>
            </w:pPr>
          </w:p>
        </w:tc>
        <w:tc>
          <w:tcPr>
            <w:tcW w:w="55" w:type="pct"/>
          </w:tcPr>
          <w:p w14:paraId="7D1A1B07" w14:textId="77777777" w:rsidR="003963F2" w:rsidRPr="00AC6BAE" w:rsidRDefault="003963F2" w:rsidP="00AC6BAE">
            <w:pPr>
              <w:spacing w:line="240" w:lineRule="auto"/>
              <w:rPr>
                <w:rFonts w:ascii="Times New Roman" w:hAnsi="Times New Roman"/>
                <w:color w:val="534E40"/>
                <w:sz w:val="20"/>
                <w:szCs w:val="20"/>
              </w:rPr>
            </w:pPr>
          </w:p>
        </w:tc>
      </w:tr>
    </w:tbl>
    <w:p w14:paraId="28324EE1" w14:textId="77777777" w:rsidR="00591437" w:rsidRPr="00E83365" w:rsidRDefault="00591437" w:rsidP="004B3598">
      <w:pPr>
        <w:spacing w:after="0" w:line="240" w:lineRule="auto"/>
        <w:jc w:val="both"/>
        <w:rPr>
          <w:rFonts w:ascii="Times New Roman" w:hAnsi="Times New Roman"/>
          <w:bCs/>
          <w:sz w:val="20"/>
          <w:szCs w:val="20"/>
          <w:lang w:val="en-US"/>
        </w:rPr>
      </w:pPr>
      <w:r w:rsidRPr="00E83365">
        <w:rPr>
          <w:rFonts w:ascii="Times New Roman" w:hAnsi="Times New Roman"/>
          <w:bCs/>
          <w:sz w:val="20"/>
          <w:szCs w:val="20"/>
          <w:lang w:val="en-US"/>
        </w:rPr>
        <w:t xml:space="preserve">3N Solutions Sp. z </w:t>
      </w:r>
      <w:proofErr w:type="spellStart"/>
      <w:r w:rsidRPr="00E83365">
        <w:rPr>
          <w:rFonts w:ascii="Times New Roman" w:hAnsi="Times New Roman"/>
          <w:bCs/>
          <w:sz w:val="20"/>
          <w:szCs w:val="20"/>
          <w:lang w:val="en-US"/>
        </w:rPr>
        <w:t>o.o.</w:t>
      </w:r>
      <w:proofErr w:type="spellEnd"/>
    </w:p>
    <w:p w14:paraId="2D08D140" w14:textId="77777777" w:rsidR="00591437" w:rsidRDefault="00591437" w:rsidP="004B3598">
      <w:pPr>
        <w:spacing w:after="0" w:line="240" w:lineRule="auto"/>
        <w:jc w:val="both"/>
        <w:rPr>
          <w:rFonts w:ascii="Times New Roman" w:hAnsi="Times New Roman"/>
          <w:bCs/>
          <w:sz w:val="20"/>
          <w:szCs w:val="20"/>
        </w:rPr>
      </w:pPr>
      <w:r>
        <w:rPr>
          <w:rFonts w:ascii="Times New Roman" w:hAnsi="Times New Roman"/>
          <w:bCs/>
          <w:sz w:val="20"/>
          <w:szCs w:val="20"/>
        </w:rPr>
        <w:t xml:space="preserve">Ul. </w:t>
      </w:r>
      <w:r w:rsidRPr="00591437">
        <w:rPr>
          <w:rFonts w:ascii="Times New Roman" w:hAnsi="Times New Roman"/>
          <w:bCs/>
          <w:sz w:val="20"/>
          <w:szCs w:val="20"/>
        </w:rPr>
        <w:t xml:space="preserve">Szeligowska 40a, </w:t>
      </w:r>
    </w:p>
    <w:p w14:paraId="465050FA" w14:textId="77777777" w:rsidR="004B3598" w:rsidRPr="004B3598" w:rsidRDefault="00591437" w:rsidP="004B3598">
      <w:pPr>
        <w:spacing w:after="0" w:line="240" w:lineRule="auto"/>
        <w:jc w:val="both"/>
        <w:rPr>
          <w:rFonts w:ascii="Times New Roman" w:hAnsi="Times New Roman"/>
          <w:bCs/>
          <w:sz w:val="20"/>
          <w:szCs w:val="20"/>
        </w:rPr>
      </w:pPr>
      <w:r w:rsidRPr="00591437">
        <w:rPr>
          <w:rFonts w:ascii="Times New Roman" w:hAnsi="Times New Roman"/>
          <w:bCs/>
          <w:sz w:val="20"/>
          <w:szCs w:val="20"/>
        </w:rPr>
        <w:t>01-320 Warszawa</w:t>
      </w:r>
    </w:p>
    <w:tbl>
      <w:tblPr>
        <w:tblW w:w="4819"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281"/>
      </w:tblGrid>
      <w:tr w:rsidR="009A3968" w:rsidRPr="00AC6BAE" w14:paraId="246C0512" w14:textId="77777777" w:rsidTr="004B3598">
        <w:trPr>
          <w:tblCellSpacing w:w="15" w:type="dxa"/>
        </w:trPr>
        <w:tc>
          <w:tcPr>
            <w:tcW w:w="4968" w:type="pct"/>
            <w:shd w:val="clear" w:color="auto" w:fill="D9D9D9"/>
          </w:tcPr>
          <w:p w14:paraId="123F60AA" w14:textId="77777777" w:rsidR="009A3968" w:rsidRPr="00AC6BAE" w:rsidRDefault="009A3968" w:rsidP="008A79B1">
            <w:pPr>
              <w:numPr>
                <w:ilvl w:val="0"/>
                <w:numId w:val="1"/>
              </w:numPr>
              <w:spacing w:after="0" w:line="240" w:lineRule="auto"/>
              <w:ind w:left="284" w:hanging="284"/>
              <w:jc w:val="both"/>
              <w:rPr>
                <w:rFonts w:ascii="Times New Roman" w:hAnsi="Times New Roman"/>
                <w:b/>
                <w:bCs/>
                <w:sz w:val="20"/>
                <w:szCs w:val="20"/>
              </w:rPr>
            </w:pPr>
            <w:r w:rsidRPr="00AC6BAE">
              <w:rPr>
                <w:rFonts w:ascii="Times New Roman" w:hAnsi="Times New Roman"/>
                <w:b/>
                <w:sz w:val="20"/>
                <w:szCs w:val="20"/>
              </w:rPr>
              <w:t xml:space="preserve">Postanowienia ogólne </w:t>
            </w:r>
          </w:p>
        </w:tc>
      </w:tr>
    </w:tbl>
    <w:p w14:paraId="5F0B3690" w14:textId="77777777" w:rsidR="004B3598" w:rsidRDefault="004B3598" w:rsidP="004B3598">
      <w:pPr>
        <w:pStyle w:val="Akapitzlist"/>
        <w:numPr>
          <w:ilvl w:val="0"/>
          <w:numId w:val="5"/>
        </w:numPr>
        <w:spacing w:line="240" w:lineRule="auto"/>
        <w:jc w:val="both"/>
        <w:rPr>
          <w:rFonts w:ascii="Times New Roman" w:hAnsi="Times New Roman"/>
          <w:sz w:val="20"/>
          <w:szCs w:val="20"/>
        </w:rPr>
      </w:pPr>
      <w:r w:rsidRPr="004B3598">
        <w:rPr>
          <w:rFonts w:ascii="Times New Roman" w:hAnsi="Times New Roman"/>
          <w:sz w:val="20"/>
          <w:szCs w:val="20"/>
        </w:rPr>
        <w:t xml:space="preserve">Niniejsze postępowanie toczy się w trybie zapytania ofertowego w ramach </w:t>
      </w:r>
      <w:r w:rsidR="00591437" w:rsidRPr="00591437">
        <w:rPr>
          <w:rFonts w:ascii="Times New Roman" w:hAnsi="Times New Roman"/>
          <w:sz w:val="20"/>
          <w:szCs w:val="20"/>
        </w:rPr>
        <w:t>Programu Operacyjnego Inteligentny Rozwój, Działanie 1.1: Projekty B+R przedsiębiorstw, Poddziałanie 1.1.1.: Badania przemysłowe i prace rozwojowe realizowane przez przedsiębiorstwa</w:t>
      </w:r>
      <w:r w:rsidR="00591437">
        <w:rPr>
          <w:rFonts w:ascii="Times New Roman" w:hAnsi="Times New Roman"/>
          <w:sz w:val="20"/>
          <w:szCs w:val="20"/>
        </w:rPr>
        <w:t>.</w:t>
      </w:r>
    </w:p>
    <w:p w14:paraId="4C3926E7" w14:textId="77777777" w:rsidR="009A3968" w:rsidRPr="00AC6BAE" w:rsidRDefault="009A3968" w:rsidP="004B3598">
      <w:pPr>
        <w:pStyle w:val="Akapitzlist"/>
        <w:numPr>
          <w:ilvl w:val="0"/>
          <w:numId w:val="5"/>
        </w:numPr>
        <w:spacing w:line="240" w:lineRule="auto"/>
        <w:jc w:val="both"/>
        <w:rPr>
          <w:rFonts w:ascii="Times New Roman" w:hAnsi="Times New Roman"/>
          <w:sz w:val="20"/>
          <w:szCs w:val="20"/>
        </w:rPr>
      </w:pPr>
      <w:r w:rsidRPr="00AC6BAE">
        <w:rPr>
          <w:rFonts w:ascii="Times New Roman" w:hAnsi="Times New Roman"/>
          <w:sz w:val="20"/>
          <w:szCs w:val="20"/>
        </w:rPr>
        <w:t xml:space="preserve">Do niniejszego zapytania ofertowego nie mają zastosowania przepisy Ustawy z dnia </w:t>
      </w:r>
      <w:r w:rsidR="00E83365">
        <w:rPr>
          <w:rFonts w:ascii="Times New Roman" w:hAnsi="Times New Roman"/>
          <w:sz w:val="20"/>
          <w:szCs w:val="20"/>
        </w:rPr>
        <w:t>11</w:t>
      </w:r>
      <w:r w:rsidRPr="00AC6BAE">
        <w:rPr>
          <w:rFonts w:ascii="Times New Roman" w:hAnsi="Times New Roman"/>
          <w:sz w:val="20"/>
          <w:szCs w:val="20"/>
        </w:rPr>
        <w:t xml:space="preserve"> </w:t>
      </w:r>
      <w:r w:rsidR="00E83365">
        <w:rPr>
          <w:rFonts w:ascii="Times New Roman" w:hAnsi="Times New Roman"/>
          <w:sz w:val="20"/>
          <w:szCs w:val="20"/>
        </w:rPr>
        <w:t>września</w:t>
      </w:r>
      <w:r w:rsidRPr="00AC6BAE">
        <w:rPr>
          <w:rFonts w:ascii="Times New Roman" w:hAnsi="Times New Roman"/>
          <w:sz w:val="20"/>
          <w:szCs w:val="20"/>
        </w:rPr>
        <w:t xml:space="preserve"> 20</w:t>
      </w:r>
      <w:r w:rsidR="00E83365">
        <w:rPr>
          <w:rFonts w:ascii="Times New Roman" w:hAnsi="Times New Roman"/>
          <w:sz w:val="20"/>
          <w:szCs w:val="20"/>
        </w:rPr>
        <w:t xml:space="preserve">19 </w:t>
      </w:r>
      <w:r w:rsidRPr="00AC6BAE">
        <w:rPr>
          <w:rFonts w:ascii="Times New Roman" w:hAnsi="Times New Roman"/>
          <w:sz w:val="20"/>
          <w:szCs w:val="20"/>
        </w:rPr>
        <w:t>r. Prawo Zamówień Publicznych</w:t>
      </w:r>
      <w:r w:rsidR="005161F2">
        <w:rPr>
          <w:rFonts w:ascii="Times New Roman" w:hAnsi="Times New Roman"/>
          <w:sz w:val="20"/>
          <w:szCs w:val="20"/>
        </w:rPr>
        <w:t>.</w:t>
      </w:r>
    </w:p>
    <w:p w14:paraId="479637AC" w14:textId="77777777" w:rsidR="009A3968" w:rsidRDefault="00500B21" w:rsidP="008A79B1">
      <w:pPr>
        <w:pStyle w:val="Akapitzlist"/>
        <w:numPr>
          <w:ilvl w:val="0"/>
          <w:numId w:val="5"/>
        </w:numPr>
        <w:spacing w:line="240" w:lineRule="auto"/>
        <w:jc w:val="both"/>
        <w:rPr>
          <w:rFonts w:ascii="Times New Roman" w:hAnsi="Times New Roman"/>
          <w:sz w:val="20"/>
          <w:szCs w:val="20"/>
        </w:rPr>
      </w:pPr>
      <w:r w:rsidRPr="00AC6BAE">
        <w:rPr>
          <w:rFonts w:ascii="Times New Roman" w:hAnsi="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68E28D76" w14:textId="77777777" w:rsidR="00596318" w:rsidRPr="00AC6BAE" w:rsidRDefault="00596318" w:rsidP="00596318">
      <w:pPr>
        <w:pStyle w:val="Akapitzlist"/>
        <w:numPr>
          <w:ilvl w:val="0"/>
          <w:numId w:val="5"/>
        </w:numPr>
        <w:spacing w:line="240" w:lineRule="auto"/>
        <w:jc w:val="both"/>
        <w:rPr>
          <w:rFonts w:ascii="Times New Roman" w:hAnsi="Times New Roman"/>
          <w:sz w:val="20"/>
          <w:szCs w:val="20"/>
        </w:rPr>
      </w:pPr>
      <w:r w:rsidRPr="00596318">
        <w:rPr>
          <w:rFonts w:ascii="Times New Roman" w:hAnsi="Times New Roman"/>
          <w:sz w:val="20"/>
          <w:szCs w:val="20"/>
        </w:rPr>
        <w:t>Wynik postępowania zostanie upubliczniony w taki sam sposób w jaki upubliczniono zapytanie ofertowe.</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370"/>
      </w:tblGrid>
      <w:tr w:rsidR="009A3968" w:rsidRPr="00AC6BAE" w14:paraId="4D774245" w14:textId="77777777" w:rsidTr="004E5DF9">
        <w:trPr>
          <w:tblCellSpacing w:w="15" w:type="dxa"/>
        </w:trPr>
        <w:tc>
          <w:tcPr>
            <w:tcW w:w="4969" w:type="pct"/>
            <w:shd w:val="clear" w:color="auto" w:fill="D9D9D9"/>
          </w:tcPr>
          <w:p w14:paraId="5659C8C0" w14:textId="77777777" w:rsidR="009A3968" w:rsidRPr="00AC6BAE" w:rsidRDefault="009A3968" w:rsidP="008A79B1">
            <w:pPr>
              <w:pStyle w:val="Akapitzlist"/>
              <w:numPr>
                <w:ilvl w:val="0"/>
                <w:numId w:val="2"/>
              </w:numPr>
              <w:spacing w:after="0" w:line="240" w:lineRule="auto"/>
              <w:ind w:left="284" w:hanging="284"/>
              <w:jc w:val="both"/>
              <w:rPr>
                <w:rFonts w:ascii="Times New Roman" w:hAnsi="Times New Roman"/>
                <w:b/>
                <w:bCs/>
                <w:sz w:val="20"/>
                <w:szCs w:val="20"/>
              </w:rPr>
            </w:pPr>
            <w:r w:rsidRPr="00AC6BAE">
              <w:rPr>
                <w:rFonts w:ascii="Times New Roman" w:hAnsi="Times New Roman"/>
                <w:b/>
                <w:bCs/>
                <w:sz w:val="20"/>
                <w:szCs w:val="20"/>
              </w:rPr>
              <w:t xml:space="preserve">Przedmiot zamówienia </w:t>
            </w:r>
          </w:p>
        </w:tc>
      </w:tr>
    </w:tbl>
    <w:p w14:paraId="733626B5" w14:textId="46336D06" w:rsidR="005B7D57" w:rsidRPr="00130B95" w:rsidRDefault="008D68CF" w:rsidP="008D6D03">
      <w:pPr>
        <w:spacing w:after="0" w:line="240" w:lineRule="auto"/>
        <w:jc w:val="both"/>
        <w:rPr>
          <w:rFonts w:ascii="Times New Roman" w:hAnsi="Times New Roman"/>
          <w:b/>
          <w:bCs/>
          <w:sz w:val="20"/>
          <w:szCs w:val="20"/>
        </w:rPr>
      </w:pPr>
      <w:r w:rsidRPr="008D68CF">
        <w:rPr>
          <w:rFonts w:ascii="Times New Roman" w:hAnsi="Times New Roman"/>
          <w:sz w:val="20"/>
          <w:szCs w:val="20"/>
        </w:rPr>
        <w:t xml:space="preserve">Przedmiotem zamówienia </w:t>
      </w:r>
      <w:r w:rsidR="008D6D03">
        <w:rPr>
          <w:rFonts w:ascii="Times New Roman" w:hAnsi="Times New Roman"/>
          <w:sz w:val="20"/>
          <w:szCs w:val="20"/>
        </w:rPr>
        <w:t xml:space="preserve">jest zakup </w:t>
      </w:r>
      <w:r w:rsidR="008D6D03" w:rsidRPr="008D6D03">
        <w:rPr>
          <w:rFonts w:ascii="Times New Roman" w:hAnsi="Times New Roman"/>
          <w:b/>
          <w:bCs/>
          <w:sz w:val="20"/>
          <w:szCs w:val="20"/>
        </w:rPr>
        <w:t>usługi badania kompatybilności elektromagnety</w:t>
      </w:r>
      <w:r w:rsidR="00F3593E">
        <w:rPr>
          <w:rFonts w:ascii="Times New Roman" w:hAnsi="Times New Roman"/>
          <w:b/>
          <w:bCs/>
          <w:sz w:val="20"/>
          <w:szCs w:val="20"/>
        </w:rPr>
        <w:t xml:space="preserve">cznej </w:t>
      </w:r>
      <w:r w:rsidR="00130B95">
        <w:rPr>
          <w:rFonts w:ascii="Times New Roman" w:hAnsi="Times New Roman"/>
          <w:b/>
          <w:bCs/>
          <w:sz w:val="20"/>
          <w:szCs w:val="20"/>
        </w:rPr>
        <w:t xml:space="preserve">(EMC) </w:t>
      </w:r>
      <w:r w:rsidR="00F3593E">
        <w:rPr>
          <w:rFonts w:ascii="Times New Roman" w:hAnsi="Times New Roman"/>
          <w:b/>
          <w:bCs/>
          <w:sz w:val="20"/>
          <w:szCs w:val="20"/>
        </w:rPr>
        <w:t>instalacji elektrycznej technologii UCT przy zasilaniu z sieci elektroenergetycznej, potwierdzające spełnienie wymagań dyrektywy 2014/30/EU</w:t>
      </w:r>
      <w:r w:rsidR="00FE6A29">
        <w:rPr>
          <w:rFonts w:ascii="Times New Roman" w:hAnsi="Times New Roman"/>
          <w:b/>
          <w:bCs/>
          <w:sz w:val="20"/>
          <w:szCs w:val="20"/>
        </w:rPr>
        <w:t xml:space="preserve"> (lub dyrektywy równoważnej).</w:t>
      </w:r>
    </w:p>
    <w:p w14:paraId="37D28F84" w14:textId="77777777" w:rsidR="00A72E2F" w:rsidRDefault="00A72E2F" w:rsidP="008D6D03">
      <w:pPr>
        <w:spacing w:after="0" w:line="240" w:lineRule="auto"/>
        <w:jc w:val="both"/>
        <w:rPr>
          <w:rFonts w:ascii="Times New Roman" w:hAnsi="Times New Roman"/>
          <w:sz w:val="20"/>
          <w:szCs w:val="20"/>
        </w:rPr>
      </w:pPr>
    </w:p>
    <w:p w14:paraId="7442963B" w14:textId="4620E3BD" w:rsidR="00A72E2F" w:rsidRPr="00A72E2F" w:rsidRDefault="001B1F29" w:rsidP="00A72E2F">
      <w:pPr>
        <w:spacing w:after="0" w:line="240" w:lineRule="auto"/>
        <w:jc w:val="both"/>
        <w:rPr>
          <w:rFonts w:ascii="Times New Roman" w:hAnsi="Times New Roman"/>
          <w:bCs/>
          <w:sz w:val="20"/>
          <w:szCs w:val="20"/>
        </w:rPr>
      </w:pPr>
      <w:bookmarkStart w:id="0" w:name="_Hlk109390421"/>
      <w:r w:rsidRPr="001B1F29">
        <w:rPr>
          <w:rFonts w:ascii="Times New Roman" w:hAnsi="Times New Roman"/>
          <w:bCs/>
          <w:sz w:val="20"/>
          <w:szCs w:val="20"/>
        </w:rPr>
        <w:t xml:space="preserve">Badania w ramach usługi mają być wykonane na </w:t>
      </w:r>
      <w:r>
        <w:rPr>
          <w:rFonts w:ascii="Times New Roman" w:hAnsi="Times New Roman"/>
          <w:bCs/>
          <w:sz w:val="20"/>
          <w:szCs w:val="20"/>
        </w:rPr>
        <w:t xml:space="preserve"> </w:t>
      </w:r>
      <w:r w:rsidR="00A72E2F">
        <w:rPr>
          <w:rFonts w:ascii="Times New Roman" w:hAnsi="Times New Roman"/>
          <w:bCs/>
          <w:sz w:val="20"/>
          <w:szCs w:val="20"/>
        </w:rPr>
        <w:t>modelu urządzenia</w:t>
      </w:r>
      <w:r>
        <w:rPr>
          <w:rFonts w:ascii="Times New Roman" w:hAnsi="Times New Roman"/>
          <w:bCs/>
          <w:sz w:val="20"/>
          <w:szCs w:val="20"/>
        </w:rPr>
        <w:t xml:space="preserve">, które </w:t>
      </w:r>
      <w:r w:rsidRPr="001B1F29">
        <w:rPr>
          <w:rFonts w:ascii="Times New Roman" w:hAnsi="Times New Roman"/>
          <w:bCs/>
          <w:sz w:val="20"/>
          <w:szCs w:val="20"/>
        </w:rPr>
        <w:t>Zamawiając</w:t>
      </w:r>
      <w:r>
        <w:rPr>
          <w:rFonts w:ascii="Times New Roman" w:hAnsi="Times New Roman"/>
          <w:bCs/>
          <w:sz w:val="20"/>
          <w:szCs w:val="20"/>
        </w:rPr>
        <w:t>y przekaże do badań</w:t>
      </w:r>
      <w:r w:rsidRPr="001B1F29">
        <w:rPr>
          <w:rFonts w:ascii="Times New Roman" w:hAnsi="Times New Roman"/>
          <w:bCs/>
          <w:sz w:val="20"/>
          <w:szCs w:val="20"/>
        </w:rPr>
        <w:t xml:space="preserve"> wybranemu Wykonawcy</w:t>
      </w:r>
      <w:r w:rsidR="00B74B68">
        <w:rPr>
          <w:rFonts w:ascii="Times New Roman" w:hAnsi="Times New Roman"/>
          <w:bCs/>
          <w:sz w:val="20"/>
          <w:szCs w:val="20"/>
        </w:rPr>
        <w:t xml:space="preserve"> po podpisaniu umowy</w:t>
      </w:r>
      <w:r w:rsidRPr="001B1F29">
        <w:rPr>
          <w:rFonts w:ascii="Times New Roman" w:hAnsi="Times New Roman"/>
          <w:bCs/>
          <w:sz w:val="20"/>
          <w:szCs w:val="20"/>
        </w:rPr>
        <w:t>.</w:t>
      </w:r>
      <w:r w:rsidR="00A72E2F">
        <w:rPr>
          <w:rFonts w:ascii="Times New Roman" w:hAnsi="Times New Roman"/>
          <w:bCs/>
          <w:sz w:val="20"/>
          <w:szCs w:val="20"/>
        </w:rPr>
        <w:t xml:space="preserve"> Szczegółowa specyfikacja techniczna przedmiotu zamówienia zawierająca parametry modelu urządzenia oraz rysunki techniczne modelu zawarte są w </w:t>
      </w:r>
      <w:r w:rsidR="00A72E2F" w:rsidRPr="00A72E2F">
        <w:rPr>
          <w:rFonts w:ascii="Times New Roman" w:hAnsi="Times New Roman"/>
          <w:b/>
          <w:sz w:val="20"/>
          <w:szCs w:val="20"/>
        </w:rPr>
        <w:t xml:space="preserve">Załączniku nr 5 </w:t>
      </w:r>
      <w:r w:rsidR="00A72E2F">
        <w:rPr>
          <w:rFonts w:ascii="Times New Roman" w:hAnsi="Times New Roman"/>
          <w:bCs/>
          <w:sz w:val="20"/>
          <w:szCs w:val="20"/>
        </w:rPr>
        <w:t xml:space="preserve">dołączonym do niniejszego zapytania ofertowego. </w:t>
      </w:r>
      <w:r w:rsidR="00A72E2F" w:rsidRPr="00A72E2F">
        <w:rPr>
          <w:rFonts w:ascii="Times New Roman" w:hAnsi="Times New Roman"/>
          <w:b/>
          <w:bCs/>
          <w:sz w:val="20"/>
          <w:szCs w:val="20"/>
        </w:rPr>
        <w:t>Załącznik nr 5</w:t>
      </w:r>
      <w:r w:rsidR="00A72E2F" w:rsidRPr="00A72E2F">
        <w:rPr>
          <w:rFonts w:ascii="Times New Roman" w:hAnsi="Times New Roman"/>
          <w:bCs/>
          <w:sz w:val="20"/>
          <w:szCs w:val="20"/>
        </w:rPr>
        <w:t xml:space="preserve"> zostanie przesłany </w:t>
      </w:r>
      <w:r w:rsidR="00FE6A29">
        <w:rPr>
          <w:rFonts w:ascii="Times New Roman" w:hAnsi="Times New Roman"/>
          <w:bCs/>
          <w:sz w:val="20"/>
          <w:szCs w:val="20"/>
        </w:rPr>
        <w:t>Oferentom</w:t>
      </w:r>
      <w:r w:rsidR="00A72E2F" w:rsidRPr="00A72E2F">
        <w:rPr>
          <w:rFonts w:ascii="Times New Roman" w:hAnsi="Times New Roman"/>
          <w:bCs/>
          <w:sz w:val="20"/>
          <w:szCs w:val="20"/>
        </w:rPr>
        <w:t xml:space="preserve">, którzy zobowiążą się do zachowania poufności w odniesieniu do przedstawionych informacji tj. podpiszą i dostarczą Zamawiającemu oświadczenie o zachowaniu poufności stanowiące </w:t>
      </w:r>
      <w:r w:rsidR="00A72E2F" w:rsidRPr="00A72E2F">
        <w:rPr>
          <w:rFonts w:ascii="Times New Roman" w:hAnsi="Times New Roman"/>
          <w:b/>
          <w:bCs/>
          <w:sz w:val="20"/>
          <w:szCs w:val="20"/>
        </w:rPr>
        <w:t>Załącznik nr 4</w:t>
      </w:r>
      <w:r w:rsidR="00A72E2F" w:rsidRPr="00A72E2F">
        <w:rPr>
          <w:rFonts w:ascii="Times New Roman" w:hAnsi="Times New Roman"/>
          <w:bCs/>
          <w:sz w:val="20"/>
          <w:szCs w:val="20"/>
        </w:rPr>
        <w:t xml:space="preserve"> do zapytania ofertowego.</w:t>
      </w:r>
    </w:p>
    <w:p w14:paraId="34BA5B4E" w14:textId="77777777" w:rsidR="001B1F29" w:rsidRDefault="001B1F29" w:rsidP="00491897">
      <w:pPr>
        <w:spacing w:after="0" w:line="240" w:lineRule="auto"/>
        <w:jc w:val="both"/>
        <w:rPr>
          <w:rFonts w:ascii="Times New Roman" w:hAnsi="Times New Roman"/>
          <w:sz w:val="20"/>
          <w:szCs w:val="20"/>
        </w:rPr>
      </w:pPr>
    </w:p>
    <w:bookmarkEnd w:id="0"/>
    <w:p w14:paraId="6C4D8697" w14:textId="77777777" w:rsidR="008D6D03" w:rsidRPr="00A72E2F"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W ramach usługi zlecone zostanie przeprowadzenie badań kompatybilności elektromagnetycznej (EMC) w zakresie:</w:t>
      </w:r>
    </w:p>
    <w:p w14:paraId="75314517" w14:textId="77777777" w:rsidR="008D6D03" w:rsidRPr="00A72E2F"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emisja zaburzeń promieniowanych</w:t>
      </w:r>
      <w:r w:rsidR="00B233B7" w:rsidRPr="00A72E2F">
        <w:rPr>
          <w:rFonts w:ascii="Times New Roman" w:hAnsi="Times New Roman"/>
          <w:bCs/>
          <w:sz w:val="20"/>
          <w:szCs w:val="20"/>
        </w:rPr>
        <w:t>,</w:t>
      </w:r>
    </w:p>
    <w:p w14:paraId="7E347578" w14:textId="77777777" w:rsidR="008D6D03" w:rsidRPr="00A72E2F"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emisja zaburzeń przewodzonych</w:t>
      </w:r>
      <w:r w:rsidR="00B233B7" w:rsidRPr="00A72E2F">
        <w:rPr>
          <w:rFonts w:ascii="Times New Roman" w:hAnsi="Times New Roman"/>
          <w:bCs/>
          <w:sz w:val="20"/>
          <w:szCs w:val="20"/>
        </w:rPr>
        <w:t>,</w:t>
      </w:r>
    </w:p>
    <w:p w14:paraId="3D8B6F02" w14:textId="77777777" w:rsidR="008D6D03" w:rsidRPr="00B233B7"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xml:space="preserve">- emisja </w:t>
      </w:r>
      <w:r w:rsidR="005800F7" w:rsidRPr="00A72E2F">
        <w:rPr>
          <w:rFonts w:ascii="Times New Roman" w:hAnsi="Times New Roman"/>
          <w:bCs/>
          <w:sz w:val="20"/>
          <w:szCs w:val="20"/>
        </w:rPr>
        <w:t xml:space="preserve">wyższych </w:t>
      </w:r>
      <w:r w:rsidRPr="00A72E2F">
        <w:rPr>
          <w:rFonts w:ascii="Times New Roman" w:hAnsi="Times New Roman"/>
          <w:bCs/>
          <w:sz w:val="20"/>
          <w:szCs w:val="20"/>
        </w:rPr>
        <w:t>harmonicznych do sieci zasilania</w:t>
      </w:r>
      <w:r w:rsidR="00B233B7" w:rsidRPr="00A72E2F">
        <w:rPr>
          <w:rFonts w:ascii="Times New Roman" w:hAnsi="Times New Roman"/>
          <w:bCs/>
          <w:sz w:val="20"/>
          <w:szCs w:val="20"/>
        </w:rPr>
        <w:t>,</w:t>
      </w:r>
    </w:p>
    <w:p w14:paraId="292E87A7" w14:textId="77777777" w:rsidR="008D6D03" w:rsidRPr="00B233B7" w:rsidRDefault="00627A26" w:rsidP="008D6D03">
      <w:pPr>
        <w:spacing w:after="0" w:line="240" w:lineRule="auto"/>
        <w:jc w:val="both"/>
        <w:rPr>
          <w:rFonts w:ascii="Times New Roman" w:hAnsi="Times New Roman"/>
          <w:bCs/>
          <w:sz w:val="20"/>
          <w:szCs w:val="20"/>
        </w:rPr>
      </w:pPr>
      <w:r w:rsidRPr="00B233B7">
        <w:rPr>
          <w:rFonts w:ascii="Times New Roman" w:hAnsi="Times New Roman"/>
          <w:bCs/>
          <w:sz w:val="20"/>
          <w:szCs w:val="20"/>
        </w:rPr>
        <w:t>-</w:t>
      </w:r>
      <w:r w:rsidR="008D6D03" w:rsidRPr="00B233B7">
        <w:rPr>
          <w:rFonts w:ascii="Times New Roman" w:hAnsi="Times New Roman"/>
          <w:bCs/>
          <w:sz w:val="20"/>
          <w:szCs w:val="20"/>
        </w:rPr>
        <w:t xml:space="preserve"> fluktuacja i migotanie (</w:t>
      </w:r>
      <w:proofErr w:type="spellStart"/>
      <w:r w:rsidR="008D6D03" w:rsidRPr="00B233B7">
        <w:rPr>
          <w:rFonts w:ascii="Times New Roman" w:hAnsi="Times New Roman"/>
          <w:bCs/>
          <w:sz w:val="20"/>
          <w:szCs w:val="20"/>
        </w:rPr>
        <w:t>flicker</w:t>
      </w:r>
      <w:proofErr w:type="spellEnd"/>
      <w:r w:rsidR="008D6D03" w:rsidRPr="00B233B7">
        <w:rPr>
          <w:rFonts w:ascii="Times New Roman" w:hAnsi="Times New Roman"/>
          <w:bCs/>
          <w:sz w:val="20"/>
          <w:szCs w:val="20"/>
        </w:rPr>
        <w:t>)</w:t>
      </w:r>
      <w:r w:rsidR="00B233B7">
        <w:rPr>
          <w:rFonts w:ascii="Times New Roman" w:hAnsi="Times New Roman"/>
          <w:bCs/>
          <w:sz w:val="20"/>
          <w:szCs w:val="20"/>
        </w:rPr>
        <w:t>,</w:t>
      </w:r>
    </w:p>
    <w:p w14:paraId="7916E908" w14:textId="77777777" w:rsidR="008D6D03" w:rsidRPr="00B233B7" w:rsidRDefault="008D6D03" w:rsidP="008D6D03">
      <w:pPr>
        <w:spacing w:after="0" w:line="240" w:lineRule="auto"/>
        <w:jc w:val="both"/>
        <w:rPr>
          <w:rFonts w:ascii="Times New Roman" w:hAnsi="Times New Roman"/>
          <w:bCs/>
          <w:sz w:val="20"/>
          <w:szCs w:val="20"/>
        </w:rPr>
      </w:pPr>
      <w:r w:rsidRPr="00B233B7">
        <w:rPr>
          <w:rFonts w:ascii="Times New Roman" w:hAnsi="Times New Roman"/>
          <w:bCs/>
          <w:sz w:val="20"/>
          <w:szCs w:val="20"/>
        </w:rPr>
        <w:t>- odporność na wyładowania elektrostatyczne (ESD)</w:t>
      </w:r>
      <w:r w:rsidR="00B233B7">
        <w:rPr>
          <w:rFonts w:ascii="Times New Roman" w:hAnsi="Times New Roman"/>
          <w:bCs/>
          <w:sz w:val="20"/>
          <w:szCs w:val="20"/>
        </w:rPr>
        <w:t>,</w:t>
      </w:r>
    </w:p>
    <w:p w14:paraId="7EF6D02A" w14:textId="77777777" w:rsidR="008D6D03" w:rsidRPr="00A72E2F" w:rsidRDefault="008D6D03" w:rsidP="008D6D03">
      <w:pPr>
        <w:spacing w:after="0" w:line="240" w:lineRule="auto"/>
        <w:jc w:val="both"/>
        <w:rPr>
          <w:rFonts w:ascii="Times New Roman" w:hAnsi="Times New Roman"/>
          <w:bCs/>
          <w:sz w:val="20"/>
          <w:szCs w:val="20"/>
        </w:rPr>
      </w:pPr>
      <w:r w:rsidRPr="00B233B7">
        <w:rPr>
          <w:rFonts w:ascii="Times New Roman" w:hAnsi="Times New Roman"/>
          <w:bCs/>
          <w:sz w:val="20"/>
          <w:szCs w:val="20"/>
        </w:rPr>
        <w:t xml:space="preserve">- </w:t>
      </w:r>
      <w:r w:rsidRPr="00A72E2F">
        <w:rPr>
          <w:rFonts w:ascii="Times New Roman" w:hAnsi="Times New Roman"/>
          <w:bCs/>
          <w:sz w:val="20"/>
          <w:szCs w:val="20"/>
        </w:rPr>
        <w:t>odporność na pole elektromagnetyczne o częstotliwościach radiowych</w:t>
      </w:r>
      <w:r w:rsidR="00B233B7" w:rsidRPr="00A72E2F">
        <w:rPr>
          <w:rFonts w:ascii="Times New Roman" w:hAnsi="Times New Roman"/>
          <w:bCs/>
          <w:sz w:val="20"/>
          <w:szCs w:val="20"/>
        </w:rPr>
        <w:t>,</w:t>
      </w:r>
    </w:p>
    <w:p w14:paraId="5D9CC9A0" w14:textId="77777777" w:rsidR="008D6D03" w:rsidRPr="00A72E2F"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odporność na przewodzone zaburzenia indukowane przez pola o częstotliwościach radiowych (0,15-80 MHz)</w:t>
      </w:r>
      <w:r w:rsidR="00B233B7" w:rsidRPr="00A72E2F">
        <w:rPr>
          <w:rFonts w:ascii="Times New Roman" w:hAnsi="Times New Roman"/>
          <w:bCs/>
          <w:sz w:val="20"/>
          <w:szCs w:val="20"/>
        </w:rPr>
        <w:t>,</w:t>
      </w:r>
    </w:p>
    <w:p w14:paraId="62EFEE64" w14:textId="77777777" w:rsidR="008D6D03" w:rsidRPr="00A72E2F"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odporność na szybkie stany przejściowe</w:t>
      </w:r>
      <w:r w:rsidR="00B233B7" w:rsidRPr="00A72E2F">
        <w:rPr>
          <w:rFonts w:ascii="Times New Roman" w:hAnsi="Times New Roman"/>
          <w:bCs/>
          <w:sz w:val="20"/>
          <w:szCs w:val="20"/>
        </w:rPr>
        <w:t>,</w:t>
      </w:r>
    </w:p>
    <w:p w14:paraId="2999686B" w14:textId="77777777" w:rsidR="008D6D03" w:rsidRPr="00A72E2F" w:rsidRDefault="00B233B7"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odporność na udary,</w:t>
      </w:r>
    </w:p>
    <w:p w14:paraId="7D478E89" w14:textId="77777777" w:rsidR="008D6D03" w:rsidRPr="00A72E2F" w:rsidRDefault="008D6D03"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odporność na zapady napięcia i przerwy w zasilaniu</w:t>
      </w:r>
      <w:r w:rsidR="00B233B7" w:rsidRPr="00A72E2F">
        <w:rPr>
          <w:rFonts w:ascii="Times New Roman" w:hAnsi="Times New Roman"/>
          <w:bCs/>
          <w:sz w:val="20"/>
          <w:szCs w:val="20"/>
        </w:rPr>
        <w:t>.</w:t>
      </w:r>
    </w:p>
    <w:p w14:paraId="3D340A6B" w14:textId="77777777" w:rsidR="001B1F29" w:rsidRPr="00A72E2F" w:rsidRDefault="001B1F29" w:rsidP="008D6D03">
      <w:pPr>
        <w:spacing w:after="0" w:line="240" w:lineRule="auto"/>
        <w:jc w:val="both"/>
        <w:rPr>
          <w:rFonts w:ascii="Times New Roman" w:hAnsi="Times New Roman"/>
          <w:bCs/>
          <w:sz w:val="20"/>
          <w:szCs w:val="20"/>
        </w:rPr>
      </w:pPr>
    </w:p>
    <w:p w14:paraId="10806D09" w14:textId="48844306" w:rsidR="00B233B7" w:rsidRDefault="00B233B7" w:rsidP="008D6D03">
      <w:pPr>
        <w:spacing w:after="0" w:line="240" w:lineRule="auto"/>
        <w:jc w:val="both"/>
        <w:rPr>
          <w:rFonts w:ascii="Times New Roman" w:hAnsi="Times New Roman"/>
          <w:bCs/>
          <w:sz w:val="20"/>
          <w:szCs w:val="20"/>
        </w:rPr>
      </w:pPr>
      <w:r w:rsidRPr="00A72E2F">
        <w:rPr>
          <w:rFonts w:ascii="Times New Roman" w:hAnsi="Times New Roman"/>
          <w:bCs/>
          <w:sz w:val="20"/>
          <w:szCs w:val="20"/>
        </w:rPr>
        <w:t xml:space="preserve">Badania </w:t>
      </w:r>
      <w:r w:rsidR="00A72E2F" w:rsidRPr="00A72E2F">
        <w:rPr>
          <w:rFonts w:ascii="Times New Roman" w:hAnsi="Times New Roman"/>
          <w:bCs/>
          <w:sz w:val="20"/>
          <w:szCs w:val="20"/>
        </w:rPr>
        <w:t xml:space="preserve">należy </w:t>
      </w:r>
      <w:r w:rsidRPr="00A72E2F">
        <w:rPr>
          <w:rFonts w:ascii="Times New Roman" w:hAnsi="Times New Roman"/>
          <w:bCs/>
          <w:sz w:val="20"/>
          <w:szCs w:val="20"/>
        </w:rPr>
        <w:t>wykonać wg poniższych (lub równoważnych) norm:</w:t>
      </w:r>
    </w:p>
    <w:p w14:paraId="29E3B4A8" w14:textId="2C17AF9B" w:rsidR="00FB2757" w:rsidRDefault="00FB2757" w:rsidP="00FB2757">
      <w:pPr>
        <w:numPr>
          <w:ilvl w:val="0"/>
          <w:numId w:val="23"/>
        </w:numPr>
        <w:spacing w:after="0" w:line="240" w:lineRule="auto"/>
        <w:jc w:val="both"/>
        <w:rPr>
          <w:rFonts w:ascii="Times New Roman" w:hAnsi="Times New Roman"/>
          <w:sz w:val="20"/>
          <w:szCs w:val="20"/>
        </w:rPr>
      </w:pPr>
      <w:r w:rsidRPr="00A75D3A">
        <w:rPr>
          <w:rFonts w:ascii="Times New Roman" w:hAnsi="Times New Roman"/>
          <w:sz w:val="20"/>
          <w:szCs w:val="20"/>
        </w:rPr>
        <w:t>Badania wg PN-EN IEC 61000-6-2:2019-04 Kompatybilność elektromagnetyczna (EMC) -- Część 6-2: Normy ogólne -- Norma dotycząca odpornoś</w:t>
      </w:r>
      <w:r>
        <w:rPr>
          <w:rFonts w:ascii="Times New Roman" w:hAnsi="Times New Roman"/>
          <w:sz w:val="20"/>
          <w:szCs w:val="20"/>
        </w:rPr>
        <w:t>ci w środowiskach przemysłowych</w:t>
      </w:r>
      <w:r w:rsidR="00A72E2F">
        <w:rPr>
          <w:rFonts w:ascii="Times New Roman" w:hAnsi="Times New Roman"/>
          <w:sz w:val="20"/>
          <w:szCs w:val="20"/>
        </w:rPr>
        <w:t xml:space="preserve"> lub według innej normy równoważnej</w:t>
      </w:r>
    </w:p>
    <w:p w14:paraId="1F966853" w14:textId="4AD7CE81" w:rsidR="00FB2757" w:rsidRDefault="00FB2757" w:rsidP="00FB2757">
      <w:pPr>
        <w:numPr>
          <w:ilvl w:val="0"/>
          <w:numId w:val="23"/>
        </w:numPr>
        <w:spacing w:after="0" w:line="240" w:lineRule="auto"/>
        <w:jc w:val="both"/>
        <w:rPr>
          <w:rFonts w:ascii="Times New Roman" w:hAnsi="Times New Roman"/>
          <w:sz w:val="20"/>
          <w:szCs w:val="20"/>
        </w:rPr>
      </w:pPr>
      <w:r w:rsidRPr="00E53EA7">
        <w:rPr>
          <w:rFonts w:ascii="Times New Roman" w:hAnsi="Times New Roman"/>
          <w:sz w:val="20"/>
          <w:szCs w:val="20"/>
        </w:rPr>
        <w:t>Badania wg PN-EN IEC 61000-6-4:2019-12 Kompatybilność elektromagnetyczna (EMC) -- Część 6-4: Normy ogólne -- Norma emis</w:t>
      </w:r>
      <w:r>
        <w:rPr>
          <w:rFonts w:ascii="Times New Roman" w:hAnsi="Times New Roman"/>
          <w:sz w:val="20"/>
          <w:szCs w:val="20"/>
        </w:rPr>
        <w:t>ji w środowiskach przemysłowych</w:t>
      </w:r>
      <w:r w:rsidR="00A72E2F" w:rsidRPr="00A72E2F">
        <w:rPr>
          <w:rFonts w:ascii="Times New Roman" w:hAnsi="Times New Roman"/>
          <w:sz w:val="20"/>
          <w:szCs w:val="20"/>
        </w:rPr>
        <w:t xml:space="preserve"> lub według innej normy równoważnej</w:t>
      </w:r>
    </w:p>
    <w:p w14:paraId="682D0314" w14:textId="2F31291F" w:rsidR="00FB2757" w:rsidRPr="00700CC3" w:rsidRDefault="00FB2757" w:rsidP="00FB2757">
      <w:pPr>
        <w:pStyle w:val="Akapitzlist"/>
        <w:numPr>
          <w:ilvl w:val="1"/>
          <w:numId w:val="23"/>
        </w:numPr>
        <w:jc w:val="both"/>
        <w:rPr>
          <w:rFonts w:ascii="Times New Roman" w:hAnsi="Times New Roman"/>
          <w:sz w:val="20"/>
          <w:szCs w:val="20"/>
        </w:rPr>
      </w:pPr>
      <w:r w:rsidRPr="00700CC3">
        <w:rPr>
          <w:rFonts w:ascii="Times New Roman" w:hAnsi="Times New Roman"/>
          <w:sz w:val="20"/>
          <w:szCs w:val="20"/>
        </w:rPr>
        <w:t xml:space="preserve">Badania odporności na wyładowania elektrostatyczne (ESD) wg PN-EN 61000-4-2 (od 0,5 </w:t>
      </w:r>
      <w:proofErr w:type="spellStart"/>
      <w:r w:rsidRPr="00700CC3">
        <w:rPr>
          <w:rFonts w:ascii="Times New Roman" w:hAnsi="Times New Roman"/>
          <w:sz w:val="20"/>
          <w:szCs w:val="20"/>
        </w:rPr>
        <w:t>kV</w:t>
      </w:r>
      <w:proofErr w:type="spellEnd"/>
      <w:r w:rsidRPr="00700CC3">
        <w:rPr>
          <w:rFonts w:ascii="Times New Roman" w:hAnsi="Times New Roman"/>
          <w:sz w:val="20"/>
          <w:szCs w:val="20"/>
        </w:rPr>
        <w:t xml:space="preserve"> do 15 </w:t>
      </w:r>
      <w:proofErr w:type="spellStart"/>
      <w:r w:rsidRPr="00700CC3">
        <w:rPr>
          <w:rFonts w:ascii="Times New Roman" w:hAnsi="Times New Roman"/>
          <w:sz w:val="20"/>
          <w:szCs w:val="20"/>
        </w:rPr>
        <w:t>kV</w:t>
      </w:r>
      <w:proofErr w:type="spellEnd"/>
      <w:r w:rsidRPr="00700CC3">
        <w:rPr>
          <w:rFonts w:ascii="Times New Roman" w:hAnsi="Times New Roman"/>
          <w:sz w:val="20"/>
          <w:szCs w:val="20"/>
        </w:rPr>
        <w:t>); RCN30 150-330</w:t>
      </w:r>
      <w:r w:rsidR="00A72E2F" w:rsidRPr="00A72E2F">
        <w:rPr>
          <w:rFonts w:ascii="Times New Roman" w:hAnsi="Times New Roman"/>
          <w:sz w:val="20"/>
          <w:szCs w:val="20"/>
        </w:rPr>
        <w:t xml:space="preserve"> lub według innej normy równoważnej</w:t>
      </w:r>
    </w:p>
    <w:p w14:paraId="21DC08AF" w14:textId="758004C1" w:rsidR="00FB2757" w:rsidRPr="00700CC3" w:rsidRDefault="00FB2757" w:rsidP="00FB2757">
      <w:pPr>
        <w:pStyle w:val="Akapitzlist"/>
        <w:numPr>
          <w:ilvl w:val="1"/>
          <w:numId w:val="23"/>
        </w:numPr>
        <w:jc w:val="both"/>
        <w:rPr>
          <w:rFonts w:ascii="Times New Roman" w:hAnsi="Times New Roman"/>
          <w:sz w:val="20"/>
          <w:szCs w:val="20"/>
        </w:rPr>
      </w:pPr>
      <w:r w:rsidRPr="00700CC3">
        <w:rPr>
          <w:rFonts w:ascii="Times New Roman" w:hAnsi="Times New Roman"/>
          <w:sz w:val="20"/>
          <w:szCs w:val="20"/>
        </w:rPr>
        <w:t xml:space="preserve">Badania odporności na serię szybkich elektrycznych stanów przejściowych (EFT/B) wg PN-EN 61000-4-4 (od 200 V do 5,5 </w:t>
      </w:r>
      <w:proofErr w:type="spellStart"/>
      <w:r w:rsidRPr="00700CC3">
        <w:rPr>
          <w:rFonts w:ascii="Times New Roman" w:hAnsi="Times New Roman"/>
          <w:sz w:val="20"/>
          <w:szCs w:val="20"/>
        </w:rPr>
        <w:t>kV</w:t>
      </w:r>
      <w:proofErr w:type="spellEnd"/>
      <w:r w:rsidRPr="00700CC3">
        <w:rPr>
          <w:rFonts w:ascii="Times New Roman" w:hAnsi="Times New Roman"/>
          <w:sz w:val="20"/>
          <w:szCs w:val="20"/>
        </w:rPr>
        <w:t xml:space="preserve">); </w:t>
      </w:r>
      <w:r w:rsidR="00A72E2F" w:rsidRPr="00A72E2F">
        <w:rPr>
          <w:rFonts w:ascii="Times New Roman" w:hAnsi="Times New Roman"/>
          <w:sz w:val="20"/>
          <w:szCs w:val="20"/>
        </w:rPr>
        <w:t>lub według innej normy równoważnej</w:t>
      </w:r>
    </w:p>
    <w:p w14:paraId="1145E311" w14:textId="057D3FB9" w:rsidR="00FB2757" w:rsidRDefault="00FB2757" w:rsidP="00FB2757">
      <w:pPr>
        <w:pStyle w:val="Akapitzlist"/>
        <w:numPr>
          <w:ilvl w:val="1"/>
          <w:numId w:val="23"/>
        </w:numPr>
        <w:jc w:val="both"/>
        <w:rPr>
          <w:rFonts w:ascii="Times New Roman" w:hAnsi="Times New Roman"/>
          <w:sz w:val="20"/>
          <w:szCs w:val="20"/>
        </w:rPr>
      </w:pPr>
      <w:r w:rsidRPr="00700CC3">
        <w:rPr>
          <w:rFonts w:ascii="Times New Roman" w:hAnsi="Times New Roman"/>
          <w:sz w:val="20"/>
          <w:szCs w:val="20"/>
        </w:rPr>
        <w:t xml:space="preserve">Badania odporności na wyładowania elektrostatyczne (ESD) wg PN-EN 61000-4-2, ISO 10605 </w:t>
      </w:r>
      <w:r>
        <w:rPr>
          <w:rFonts w:ascii="Times New Roman" w:hAnsi="Times New Roman"/>
          <w:sz w:val="20"/>
          <w:szCs w:val="20"/>
        </w:rPr>
        <w:br/>
      </w:r>
      <w:r w:rsidRPr="00700CC3">
        <w:rPr>
          <w:rFonts w:ascii="Times New Roman" w:hAnsi="Times New Roman"/>
          <w:sz w:val="20"/>
          <w:szCs w:val="20"/>
        </w:rPr>
        <w:t xml:space="preserve">(od 0,5 </w:t>
      </w:r>
      <w:proofErr w:type="spellStart"/>
      <w:r w:rsidRPr="00700CC3">
        <w:rPr>
          <w:rFonts w:ascii="Times New Roman" w:hAnsi="Times New Roman"/>
          <w:sz w:val="20"/>
          <w:szCs w:val="20"/>
        </w:rPr>
        <w:t>kV</w:t>
      </w:r>
      <w:proofErr w:type="spellEnd"/>
      <w:r w:rsidRPr="00700CC3">
        <w:rPr>
          <w:rFonts w:ascii="Times New Roman" w:hAnsi="Times New Roman"/>
          <w:sz w:val="20"/>
          <w:szCs w:val="20"/>
        </w:rPr>
        <w:t xml:space="preserve"> do 30 </w:t>
      </w:r>
      <w:proofErr w:type="spellStart"/>
      <w:r w:rsidRPr="00700CC3">
        <w:rPr>
          <w:rFonts w:ascii="Times New Roman" w:hAnsi="Times New Roman"/>
          <w:sz w:val="20"/>
          <w:szCs w:val="20"/>
        </w:rPr>
        <w:t>kV</w:t>
      </w:r>
      <w:proofErr w:type="spellEnd"/>
      <w:r w:rsidRPr="00700CC3">
        <w:rPr>
          <w:rFonts w:ascii="Times New Roman" w:hAnsi="Times New Roman"/>
          <w:sz w:val="20"/>
          <w:szCs w:val="20"/>
        </w:rPr>
        <w:t xml:space="preserve">); </w:t>
      </w:r>
      <w:r w:rsidR="00A72E2F" w:rsidRPr="00A72E2F">
        <w:rPr>
          <w:rFonts w:ascii="Times New Roman" w:hAnsi="Times New Roman"/>
          <w:sz w:val="20"/>
          <w:szCs w:val="20"/>
        </w:rPr>
        <w:t>lub według innej normy równoważnej</w:t>
      </w:r>
    </w:p>
    <w:p w14:paraId="4124AD36" w14:textId="77DF310F" w:rsidR="00FB2757" w:rsidRPr="00700CC3" w:rsidRDefault="00FB2757" w:rsidP="00FB2757">
      <w:pPr>
        <w:pStyle w:val="Akapitzlist"/>
        <w:numPr>
          <w:ilvl w:val="2"/>
          <w:numId w:val="23"/>
        </w:numPr>
        <w:jc w:val="both"/>
        <w:rPr>
          <w:rFonts w:ascii="Times New Roman" w:hAnsi="Times New Roman"/>
          <w:sz w:val="20"/>
          <w:szCs w:val="20"/>
        </w:rPr>
      </w:pPr>
      <w:r w:rsidRPr="00700CC3">
        <w:rPr>
          <w:rFonts w:ascii="Times New Roman" w:hAnsi="Times New Roman"/>
          <w:sz w:val="20"/>
          <w:szCs w:val="20"/>
        </w:rPr>
        <w:lastRenderedPageBreak/>
        <w:t>RCN30 150-330 , RCN30 150-2000</w:t>
      </w:r>
      <w:r>
        <w:rPr>
          <w:rFonts w:ascii="Times New Roman" w:hAnsi="Times New Roman"/>
          <w:sz w:val="20"/>
          <w:szCs w:val="20"/>
        </w:rPr>
        <w:t xml:space="preserve"> ,RCN30 330-2000 ,RCN30 330-330</w:t>
      </w:r>
      <w:r w:rsidR="00A72E2F" w:rsidRPr="00A72E2F">
        <w:rPr>
          <w:rFonts w:ascii="Times New Roman" w:hAnsi="Times New Roman"/>
          <w:sz w:val="20"/>
          <w:szCs w:val="20"/>
        </w:rPr>
        <w:t xml:space="preserve"> lub według innej normy równoważnej</w:t>
      </w:r>
    </w:p>
    <w:p w14:paraId="3715C6A3" w14:textId="68B2D7CF" w:rsidR="00FB2757" w:rsidRDefault="00FB2757" w:rsidP="00FB2757">
      <w:pPr>
        <w:pStyle w:val="Akapitzlist"/>
        <w:numPr>
          <w:ilvl w:val="1"/>
          <w:numId w:val="23"/>
        </w:numPr>
        <w:jc w:val="both"/>
        <w:rPr>
          <w:rFonts w:ascii="Times New Roman" w:hAnsi="Times New Roman"/>
          <w:sz w:val="20"/>
          <w:szCs w:val="20"/>
        </w:rPr>
      </w:pPr>
      <w:r w:rsidRPr="009E2B80">
        <w:rPr>
          <w:rFonts w:ascii="Times New Roman" w:hAnsi="Times New Roman"/>
          <w:sz w:val="20"/>
          <w:szCs w:val="20"/>
        </w:rPr>
        <w:t>Badanie odporności na udary typu (1,2/50-8/20)µs wg PN-EN 61000-4-5</w:t>
      </w:r>
      <w:r w:rsidR="00A72E2F" w:rsidRPr="00A72E2F">
        <w:rPr>
          <w:rFonts w:ascii="Times New Roman" w:hAnsi="Times New Roman"/>
          <w:sz w:val="20"/>
          <w:szCs w:val="20"/>
        </w:rPr>
        <w:t xml:space="preserve"> lub według innej normy równoważnej</w:t>
      </w:r>
    </w:p>
    <w:p w14:paraId="597222C5" w14:textId="614DD667" w:rsidR="00FB2757" w:rsidRDefault="00FB2757" w:rsidP="00FB2757">
      <w:pPr>
        <w:pStyle w:val="Akapitzlist"/>
        <w:numPr>
          <w:ilvl w:val="2"/>
          <w:numId w:val="23"/>
        </w:numPr>
        <w:jc w:val="both"/>
        <w:rPr>
          <w:rFonts w:ascii="Times New Roman" w:hAnsi="Times New Roman"/>
          <w:sz w:val="20"/>
          <w:szCs w:val="20"/>
        </w:rPr>
      </w:pPr>
      <w:r w:rsidRPr="009E2B80">
        <w:rPr>
          <w:rFonts w:ascii="Times New Roman" w:hAnsi="Times New Roman"/>
          <w:sz w:val="20"/>
          <w:szCs w:val="20"/>
        </w:rPr>
        <w:t>IEC 61000-4-4, -5, -9 (1 i 3 fazy)</w:t>
      </w:r>
      <w:r w:rsidR="00A72E2F" w:rsidRPr="00A72E2F">
        <w:rPr>
          <w:rFonts w:ascii="Times New Roman" w:hAnsi="Times New Roman"/>
          <w:sz w:val="20"/>
          <w:szCs w:val="20"/>
        </w:rPr>
        <w:t xml:space="preserve"> lub według innej normy równoważnej</w:t>
      </w:r>
    </w:p>
    <w:p w14:paraId="0AACCB51" w14:textId="5C010CA0" w:rsidR="00FB2757" w:rsidRPr="009E2B80" w:rsidRDefault="00FB2757" w:rsidP="00FB2757">
      <w:pPr>
        <w:pStyle w:val="Akapitzlist"/>
        <w:numPr>
          <w:ilvl w:val="2"/>
          <w:numId w:val="23"/>
        </w:numPr>
        <w:jc w:val="both"/>
        <w:rPr>
          <w:rFonts w:ascii="Times New Roman" w:hAnsi="Times New Roman"/>
          <w:sz w:val="20"/>
          <w:szCs w:val="20"/>
        </w:rPr>
      </w:pPr>
      <w:r w:rsidRPr="009E2B80">
        <w:rPr>
          <w:rFonts w:ascii="Times New Roman" w:hAnsi="Times New Roman"/>
          <w:sz w:val="20"/>
          <w:szCs w:val="20"/>
        </w:rPr>
        <w:t>IEC 61000-4-4, -5, -9 (1 i 3 fazy)</w:t>
      </w:r>
      <w:r w:rsidR="00A72E2F" w:rsidRPr="00A72E2F">
        <w:rPr>
          <w:rFonts w:ascii="Times New Roman" w:hAnsi="Times New Roman"/>
          <w:sz w:val="20"/>
          <w:szCs w:val="20"/>
        </w:rPr>
        <w:t xml:space="preserve"> lub według innej normy równoważnej</w:t>
      </w:r>
    </w:p>
    <w:p w14:paraId="22009D8C" w14:textId="51D174DF" w:rsidR="00FB2757" w:rsidRDefault="00FB2757" w:rsidP="00FB2757">
      <w:pPr>
        <w:pStyle w:val="Akapitzlist"/>
        <w:numPr>
          <w:ilvl w:val="1"/>
          <w:numId w:val="23"/>
        </w:numPr>
        <w:jc w:val="both"/>
        <w:rPr>
          <w:rFonts w:ascii="Times New Roman" w:hAnsi="Times New Roman"/>
          <w:sz w:val="20"/>
          <w:szCs w:val="20"/>
        </w:rPr>
      </w:pPr>
      <w:r w:rsidRPr="009E2B80">
        <w:rPr>
          <w:rFonts w:ascii="Times New Roman" w:hAnsi="Times New Roman"/>
          <w:sz w:val="20"/>
          <w:szCs w:val="20"/>
        </w:rPr>
        <w:t xml:space="preserve">Badanie odporności na zaburzenia przewodzone indukowane przez pola o częstotliwości radiowej wg </w:t>
      </w:r>
      <w:r>
        <w:rPr>
          <w:rFonts w:ascii="Times New Roman" w:hAnsi="Times New Roman"/>
          <w:sz w:val="20"/>
          <w:szCs w:val="20"/>
        </w:rPr>
        <w:br/>
      </w:r>
      <w:r w:rsidRPr="009E2B80">
        <w:rPr>
          <w:rFonts w:ascii="Times New Roman" w:hAnsi="Times New Roman"/>
          <w:sz w:val="20"/>
          <w:szCs w:val="20"/>
        </w:rPr>
        <w:t xml:space="preserve">PN-EN 61000-4-6 </w:t>
      </w:r>
      <w:r w:rsidR="00A72E2F" w:rsidRPr="00A72E2F">
        <w:rPr>
          <w:rFonts w:ascii="Times New Roman" w:hAnsi="Times New Roman"/>
          <w:sz w:val="20"/>
          <w:szCs w:val="20"/>
        </w:rPr>
        <w:t>lub według innej normy równoważnej</w:t>
      </w:r>
    </w:p>
    <w:p w14:paraId="0CA8C367" w14:textId="5FAF4CCC" w:rsidR="00FB2757" w:rsidRDefault="00FB2757" w:rsidP="00FB2757">
      <w:pPr>
        <w:pStyle w:val="Akapitzlist"/>
        <w:numPr>
          <w:ilvl w:val="2"/>
          <w:numId w:val="23"/>
        </w:numPr>
        <w:jc w:val="both"/>
        <w:rPr>
          <w:rFonts w:ascii="Times New Roman" w:hAnsi="Times New Roman"/>
          <w:sz w:val="20"/>
          <w:szCs w:val="20"/>
        </w:rPr>
      </w:pPr>
      <w:r w:rsidRPr="009E2B80">
        <w:rPr>
          <w:rFonts w:ascii="Times New Roman" w:hAnsi="Times New Roman"/>
          <w:sz w:val="20"/>
          <w:szCs w:val="20"/>
        </w:rPr>
        <w:t>IEC 61000-4-6 — 150kHz – 80MHz (230MHz)</w:t>
      </w:r>
      <w:r w:rsidR="00A72E2F" w:rsidRPr="00A72E2F">
        <w:rPr>
          <w:rFonts w:ascii="Times New Roman" w:hAnsi="Times New Roman"/>
          <w:sz w:val="20"/>
          <w:szCs w:val="20"/>
        </w:rPr>
        <w:t xml:space="preserve"> lub według innej normy równoważnej</w:t>
      </w:r>
    </w:p>
    <w:p w14:paraId="415CFB18" w14:textId="52833346" w:rsidR="00FB2757" w:rsidRPr="009E2B80" w:rsidRDefault="00FB2757" w:rsidP="00FB2757">
      <w:pPr>
        <w:pStyle w:val="Akapitzlist"/>
        <w:numPr>
          <w:ilvl w:val="2"/>
          <w:numId w:val="23"/>
        </w:numPr>
        <w:jc w:val="both"/>
        <w:rPr>
          <w:rFonts w:ascii="Times New Roman" w:hAnsi="Times New Roman"/>
          <w:sz w:val="20"/>
          <w:szCs w:val="20"/>
        </w:rPr>
      </w:pPr>
      <w:r w:rsidRPr="009E2B80">
        <w:rPr>
          <w:rFonts w:ascii="Times New Roman" w:hAnsi="Times New Roman"/>
          <w:sz w:val="20"/>
          <w:szCs w:val="20"/>
        </w:rPr>
        <w:t>ISO 11452-4 —- (100kHz) 1MHz – 400MHz</w:t>
      </w:r>
      <w:r w:rsidR="00A72E2F" w:rsidRPr="00A72E2F">
        <w:rPr>
          <w:rFonts w:ascii="Times New Roman" w:hAnsi="Times New Roman"/>
          <w:sz w:val="20"/>
          <w:szCs w:val="20"/>
        </w:rPr>
        <w:t xml:space="preserve"> lub według innej normy równoważnej</w:t>
      </w:r>
    </w:p>
    <w:p w14:paraId="271995CC" w14:textId="79E88643" w:rsidR="00FB2757" w:rsidRDefault="00FB2757" w:rsidP="00FB2757">
      <w:pPr>
        <w:pStyle w:val="Akapitzlist"/>
        <w:numPr>
          <w:ilvl w:val="1"/>
          <w:numId w:val="23"/>
        </w:numPr>
        <w:jc w:val="both"/>
        <w:rPr>
          <w:rFonts w:ascii="Times New Roman" w:hAnsi="Times New Roman"/>
          <w:sz w:val="20"/>
          <w:szCs w:val="20"/>
        </w:rPr>
      </w:pPr>
      <w:r w:rsidRPr="009E2B80">
        <w:rPr>
          <w:rFonts w:ascii="Times New Roman" w:hAnsi="Times New Roman"/>
          <w:sz w:val="20"/>
          <w:szCs w:val="20"/>
        </w:rPr>
        <w:t>Badania odporności na zapady napięcia, krótkie przerwy i zmiany napięcia wg PN-EN 61000-4-11</w:t>
      </w:r>
      <w:r w:rsidR="00A72E2F" w:rsidRPr="00A72E2F">
        <w:rPr>
          <w:rFonts w:ascii="Times New Roman" w:hAnsi="Times New Roman"/>
          <w:sz w:val="20"/>
          <w:szCs w:val="20"/>
        </w:rPr>
        <w:t xml:space="preserve"> lub według innej normy równoważnej</w:t>
      </w:r>
    </w:p>
    <w:p w14:paraId="1B9470EE" w14:textId="2536EAF7" w:rsidR="00FB2757" w:rsidRDefault="00FB2757" w:rsidP="00FB2757">
      <w:pPr>
        <w:pStyle w:val="Akapitzlist"/>
        <w:numPr>
          <w:ilvl w:val="2"/>
          <w:numId w:val="23"/>
        </w:numPr>
        <w:jc w:val="both"/>
        <w:rPr>
          <w:rFonts w:ascii="Times New Roman" w:hAnsi="Times New Roman"/>
          <w:sz w:val="20"/>
          <w:szCs w:val="20"/>
        </w:rPr>
      </w:pPr>
      <w:r w:rsidRPr="009E2B80">
        <w:rPr>
          <w:rFonts w:ascii="Times New Roman" w:hAnsi="Times New Roman"/>
          <w:sz w:val="20"/>
          <w:szCs w:val="20"/>
        </w:rPr>
        <w:t>IEC 61000-4-11, -29, -34 (1 i 3-fazy)</w:t>
      </w:r>
      <w:r w:rsidR="00A72E2F" w:rsidRPr="00A72E2F">
        <w:rPr>
          <w:rFonts w:ascii="Times New Roman" w:hAnsi="Times New Roman"/>
          <w:sz w:val="20"/>
          <w:szCs w:val="20"/>
        </w:rPr>
        <w:t xml:space="preserve"> lub według innej normy równoważnej</w:t>
      </w:r>
    </w:p>
    <w:p w14:paraId="28BD0852" w14:textId="195233E8" w:rsidR="00FB2757" w:rsidRPr="009E2B80" w:rsidRDefault="00FB2757" w:rsidP="00FB2757">
      <w:pPr>
        <w:pStyle w:val="Akapitzlist"/>
        <w:numPr>
          <w:ilvl w:val="2"/>
          <w:numId w:val="23"/>
        </w:numPr>
        <w:jc w:val="both"/>
        <w:rPr>
          <w:rFonts w:ascii="Times New Roman" w:hAnsi="Times New Roman"/>
          <w:sz w:val="20"/>
          <w:szCs w:val="20"/>
        </w:rPr>
      </w:pPr>
      <w:r w:rsidRPr="009E2B80">
        <w:rPr>
          <w:rFonts w:ascii="Times New Roman" w:hAnsi="Times New Roman"/>
          <w:sz w:val="20"/>
          <w:szCs w:val="20"/>
        </w:rPr>
        <w:t>IEC 61000-4-11</w:t>
      </w:r>
      <w:r w:rsidR="00A72E2F" w:rsidRPr="00A72E2F">
        <w:rPr>
          <w:rFonts w:ascii="Times New Roman" w:hAnsi="Times New Roman"/>
          <w:sz w:val="20"/>
          <w:szCs w:val="20"/>
        </w:rPr>
        <w:t xml:space="preserve"> lub według innej normy równoważnej</w:t>
      </w:r>
    </w:p>
    <w:p w14:paraId="76F4EB8E" w14:textId="77777777" w:rsidR="00FB2757" w:rsidRPr="00700CC3" w:rsidRDefault="00FB2757" w:rsidP="00FB2757">
      <w:pPr>
        <w:pStyle w:val="Akapitzlist"/>
        <w:numPr>
          <w:ilvl w:val="1"/>
          <w:numId w:val="23"/>
        </w:numPr>
        <w:jc w:val="both"/>
        <w:rPr>
          <w:rFonts w:ascii="Times New Roman" w:hAnsi="Times New Roman"/>
          <w:sz w:val="20"/>
          <w:szCs w:val="20"/>
        </w:rPr>
      </w:pPr>
      <w:r w:rsidRPr="00700CC3">
        <w:rPr>
          <w:rFonts w:ascii="Times New Roman" w:hAnsi="Times New Roman"/>
          <w:sz w:val="20"/>
          <w:szCs w:val="20"/>
        </w:rPr>
        <w:t>Pomiary emisji zaburzeń:</w:t>
      </w:r>
    </w:p>
    <w:p w14:paraId="2CFDA883" w14:textId="285FED43" w:rsidR="00FB2757" w:rsidRPr="00700CC3" w:rsidRDefault="00FB2757" w:rsidP="00FB2757">
      <w:pPr>
        <w:pStyle w:val="Akapitzlist"/>
        <w:numPr>
          <w:ilvl w:val="2"/>
          <w:numId w:val="23"/>
        </w:numPr>
        <w:jc w:val="both"/>
        <w:rPr>
          <w:rFonts w:ascii="Times New Roman" w:hAnsi="Times New Roman"/>
          <w:sz w:val="20"/>
          <w:szCs w:val="20"/>
        </w:rPr>
      </w:pPr>
      <w:r w:rsidRPr="00700CC3">
        <w:rPr>
          <w:rFonts w:ascii="Times New Roman" w:hAnsi="Times New Roman"/>
          <w:sz w:val="20"/>
          <w:szCs w:val="20"/>
        </w:rPr>
        <w:t>Przewodzonych wg PN-EN 55016-2-1</w:t>
      </w:r>
      <w:r>
        <w:rPr>
          <w:rFonts w:ascii="Times New Roman" w:hAnsi="Times New Roman"/>
          <w:sz w:val="20"/>
          <w:szCs w:val="20"/>
        </w:rPr>
        <w:t xml:space="preserve"> </w:t>
      </w:r>
      <w:r w:rsidRPr="00700CC3">
        <w:rPr>
          <w:rFonts w:ascii="Times New Roman" w:hAnsi="Times New Roman"/>
          <w:sz w:val="20"/>
          <w:szCs w:val="20"/>
        </w:rPr>
        <w:t>(CISPR 16-2-1)</w:t>
      </w:r>
      <w:r w:rsidR="00A72E2F" w:rsidRPr="00A72E2F">
        <w:rPr>
          <w:rFonts w:ascii="Times New Roman" w:hAnsi="Times New Roman"/>
          <w:sz w:val="20"/>
          <w:szCs w:val="20"/>
        </w:rPr>
        <w:t xml:space="preserve"> lub według innej normy równoważnej</w:t>
      </w:r>
    </w:p>
    <w:p w14:paraId="1A36823C" w14:textId="4E5787E0" w:rsidR="00FB2757" w:rsidRPr="00700CC3" w:rsidRDefault="00FB2757" w:rsidP="00FB2757">
      <w:pPr>
        <w:pStyle w:val="Akapitzlist"/>
        <w:numPr>
          <w:ilvl w:val="2"/>
          <w:numId w:val="23"/>
        </w:numPr>
        <w:jc w:val="both"/>
        <w:rPr>
          <w:rFonts w:ascii="Times New Roman" w:hAnsi="Times New Roman"/>
          <w:sz w:val="20"/>
          <w:szCs w:val="20"/>
        </w:rPr>
      </w:pPr>
      <w:r w:rsidRPr="00700CC3">
        <w:rPr>
          <w:rFonts w:ascii="Times New Roman" w:hAnsi="Times New Roman"/>
          <w:sz w:val="20"/>
          <w:szCs w:val="20"/>
        </w:rPr>
        <w:t xml:space="preserve">Promieniowanych wg PN-EN 55016-2-3 (CISPR 16-2-3) do 1 GZ lub/i 6GHz„Full </w:t>
      </w:r>
      <w:proofErr w:type="spellStart"/>
      <w:r w:rsidRPr="00700CC3">
        <w:rPr>
          <w:rFonts w:ascii="Times New Roman" w:hAnsi="Times New Roman"/>
          <w:sz w:val="20"/>
          <w:szCs w:val="20"/>
        </w:rPr>
        <w:t>Compilance</w:t>
      </w:r>
      <w:proofErr w:type="spellEnd"/>
      <w:r w:rsidRPr="00700CC3">
        <w:rPr>
          <w:rFonts w:ascii="Times New Roman" w:hAnsi="Times New Roman"/>
          <w:sz w:val="20"/>
          <w:szCs w:val="20"/>
        </w:rPr>
        <w:t>”</w:t>
      </w:r>
      <w:r w:rsidR="00A72E2F" w:rsidRPr="00A72E2F">
        <w:rPr>
          <w:rFonts w:ascii="Times New Roman" w:hAnsi="Times New Roman"/>
          <w:sz w:val="20"/>
          <w:szCs w:val="20"/>
        </w:rPr>
        <w:t xml:space="preserve"> lub według innej normy równoważnej</w:t>
      </w:r>
    </w:p>
    <w:p w14:paraId="382EE6B4" w14:textId="191A7275" w:rsidR="00FB2757" w:rsidRPr="00700CC3" w:rsidRDefault="00FB2757" w:rsidP="00FB2757">
      <w:pPr>
        <w:pStyle w:val="Akapitzlist"/>
        <w:numPr>
          <w:ilvl w:val="3"/>
          <w:numId w:val="23"/>
        </w:numPr>
        <w:jc w:val="both"/>
        <w:rPr>
          <w:rFonts w:ascii="Times New Roman" w:hAnsi="Times New Roman"/>
          <w:sz w:val="20"/>
          <w:szCs w:val="20"/>
        </w:rPr>
      </w:pPr>
      <w:r w:rsidRPr="00700CC3">
        <w:rPr>
          <w:rFonts w:ascii="Times New Roman" w:hAnsi="Times New Roman"/>
          <w:sz w:val="20"/>
          <w:szCs w:val="20"/>
        </w:rPr>
        <w:t>CISPR 16-1-1 (do pomiarów wg różnych EN 5500xx)</w:t>
      </w:r>
      <w:r w:rsidR="00A72E2F" w:rsidRPr="00A72E2F">
        <w:rPr>
          <w:rFonts w:ascii="Times New Roman" w:hAnsi="Times New Roman"/>
          <w:sz w:val="20"/>
          <w:szCs w:val="20"/>
        </w:rPr>
        <w:t xml:space="preserve"> lub według innej normy równoważnej</w:t>
      </w:r>
    </w:p>
    <w:p w14:paraId="7A5555FD" w14:textId="6B62CF11" w:rsidR="00FB2757" w:rsidRPr="00700CC3" w:rsidRDefault="00FB2757" w:rsidP="00FB2757">
      <w:pPr>
        <w:pStyle w:val="Akapitzlist"/>
        <w:numPr>
          <w:ilvl w:val="3"/>
          <w:numId w:val="23"/>
        </w:numPr>
        <w:jc w:val="both"/>
        <w:rPr>
          <w:rFonts w:ascii="Times New Roman" w:hAnsi="Times New Roman"/>
          <w:sz w:val="20"/>
          <w:szCs w:val="20"/>
        </w:rPr>
      </w:pPr>
      <w:r w:rsidRPr="00700CC3">
        <w:rPr>
          <w:rFonts w:ascii="Times New Roman" w:hAnsi="Times New Roman"/>
          <w:sz w:val="20"/>
          <w:szCs w:val="20"/>
        </w:rPr>
        <w:t>CISPR 16-1-2 (do pomiarów wg rożnych EN 5500xx)</w:t>
      </w:r>
      <w:r w:rsidR="00A72E2F" w:rsidRPr="00A72E2F">
        <w:rPr>
          <w:rFonts w:ascii="Times New Roman" w:hAnsi="Times New Roman"/>
          <w:sz w:val="20"/>
          <w:szCs w:val="20"/>
        </w:rPr>
        <w:t xml:space="preserve"> lub według innej normy równoważnej</w:t>
      </w:r>
    </w:p>
    <w:p w14:paraId="36D0B981" w14:textId="3DC98EF6" w:rsidR="00FB2757" w:rsidRPr="00F95887" w:rsidRDefault="00FB2757" w:rsidP="00FB2757">
      <w:pPr>
        <w:pStyle w:val="Akapitzlist"/>
        <w:numPr>
          <w:ilvl w:val="3"/>
          <w:numId w:val="23"/>
        </w:numPr>
        <w:jc w:val="both"/>
        <w:rPr>
          <w:rFonts w:ascii="Times New Roman" w:hAnsi="Times New Roman"/>
          <w:sz w:val="20"/>
          <w:szCs w:val="20"/>
        </w:rPr>
      </w:pPr>
      <w:r w:rsidRPr="00700CC3">
        <w:rPr>
          <w:rFonts w:ascii="Times New Roman" w:hAnsi="Times New Roman"/>
          <w:sz w:val="20"/>
          <w:szCs w:val="20"/>
        </w:rPr>
        <w:t>CISPR 16-1-4 (do pomiarów wg różnych EN 5500xx)</w:t>
      </w:r>
      <w:r w:rsidR="00A72E2F" w:rsidRPr="00A72E2F">
        <w:rPr>
          <w:rFonts w:ascii="Times New Roman" w:hAnsi="Times New Roman"/>
          <w:sz w:val="20"/>
          <w:szCs w:val="20"/>
        </w:rPr>
        <w:t xml:space="preserve"> lub według innej normy równoważnej</w:t>
      </w:r>
    </w:p>
    <w:p w14:paraId="0069679A" w14:textId="77777777" w:rsidR="001B1F29" w:rsidRPr="00A72E2F" w:rsidRDefault="001B1F29" w:rsidP="001B1F29">
      <w:pPr>
        <w:spacing w:after="0" w:line="240" w:lineRule="auto"/>
        <w:jc w:val="both"/>
        <w:rPr>
          <w:rFonts w:ascii="Times New Roman" w:hAnsi="Times New Roman"/>
          <w:bCs/>
          <w:sz w:val="20"/>
          <w:szCs w:val="20"/>
          <w:u w:val="single"/>
        </w:rPr>
      </w:pPr>
      <w:r w:rsidRPr="00A72E2F">
        <w:rPr>
          <w:rFonts w:ascii="Times New Roman" w:hAnsi="Times New Roman"/>
          <w:bCs/>
          <w:sz w:val="20"/>
          <w:szCs w:val="20"/>
          <w:u w:val="single"/>
        </w:rPr>
        <w:t>Efektem usługi musi być wykonanie i przekazanie Zamawiającemu raportu z wykonanych badań.</w:t>
      </w:r>
    </w:p>
    <w:p w14:paraId="66B83B56" w14:textId="77777777" w:rsidR="008D6D03" w:rsidRDefault="008D6D03" w:rsidP="009E404F">
      <w:pPr>
        <w:spacing w:after="0" w:line="240" w:lineRule="auto"/>
        <w:jc w:val="both"/>
        <w:rPr>
          <w:rFonts w:ascii="Times New Roman" w:hAnsi="Times New Roman"/>
          <w:bCs/>
          <w:sz w:val="20"/>
          <w:szCs w:val="20"/>
        </w:rPr>
      </w:pPr>
    </w:p>
    <w:p w14:paraId="44C93B85" w14:textId="77777777" w:rsidR="00B74B68" w:rsidRPr="00B74B68" w:rsidRDefault="009E404F" w:rsidP="00B74B68">
      <w:pPr>
        <w:spacing w:after="0" w:line="240" w:lineRule="auto"/>
        <w:jc w:val="both"/>
        <w:rPr>
          <w:rFonts w:ascii="Times New Roman" w:hAnsi="Times New Roman"/>
          <w:bCs/>
          <w:sz w:val="20"/>
          <w:szCs w:val="20"/>
        </w:rPr>
      </w:pPr>
      <w:r w:rsidRPr="00841533">
        <w:rPr>
          <w:rFonts w:ascii="Times New Roman" w:hAnsi="Times New Roman"/>
          <w:bCs/>
          <w:sz w:val="20"/>
          <w:szCs w:val="20"/>
        </w:rPr>
        <w:t>Nazwa i kod określony przez Wspólny Słownik Zamówień (CPV):</w:t>
      </w:r>
      <w:r w:rsidR="00B74B68">
        <w:rPr>
          <w:rFonts w:ascii="Times New Roman" w:hAnsi="Times New Roman"/>
          <w:bCs/>
          <w:sz w:val="20"/>
          <w:szCs w:val="20"/>
        </w:rPr>
        <w:t xml:space="preserve"> </w:t>
      </w:r>
      <w:r w:rsidR="00B74B68" w:rsidRPr="00B74B68">
        <w:rPr>
          <w:rFonts w:ascii="Times New Roman" w:hAnsi="Times New Roman"/>
          <w:bCs/>
          <w:sz w:val="20"/>
          <w:szCs w:val="20"/>
        </w:rPr>
        <w:t>73000000-2 Usługi badawcze i eksperymentalno-rozwojowe oraz pokrewne usługi doradcze</w:t>
      </w:r>
    </w:p>
    <w:p w14:paraId="061274DE" w14:textId="77777777" w:rsidR="00411C27" w:rsidRPr="00411C27" w:rsidRDefault="00411C27" w:rsidP="00411C27">
      <w:pPr>
        <w:spacing w:after="0" w:line="240" w:lineRule="auto"/>
        <w:jc w:val="both"/>
        <w:rPr>
          <w:rFonts w:ascii="Times New Roman" w:hAnsi="Times New Roman"/>
          <w:sz w:val="20"/>
          <w:szCs w:val="20"/>
        </w:rPr>
      </w:pPr>
    </w:p>
    <w:p w14:paraId="0D1A13A9" w14:textId="77777777" w:rsidR="00411C27" w:rsidRPr="00411C27" w:rsidRDefault="00411C27" w:rsidP="00411C27">
      <w:pPr>
        <w:spacing w:after="0" w:line="240" w:lineRule="auto"/>
        <w:jc w:val="both"/>
        <w:rPr>
          <w:rFonts w:ascii="Times New Roman" w:hAnsi="Times New Roman"/>
          <w:sz w:val="20"/>
          <w:szCs w:val="20"/>
        </w:rPr>
      </w:pPr>
      <w:r w:rsidRPr="00411C27">
        <w:rPr>
          <w:rFonts w:ascii="Times New Roman" w:hAnsi="Times New Roman"/>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3C70F7E9" w14:textId="77777777" w:rsidR="00411C27" w:rsidRPr="00411C27" w:rsidRDefault="00411C27" w:rsidP="00411C27">
      <w:pPr>
        <w:spacing w:after="0" w:line="240" w:lineRule="auto"/>
        <w:jc w:val="both"/>
        <w:rPr>
          <w:rFonts w:ascii="Times New Roman" w:hAnsi="Times New Roman"/>
          <w:sz w:val="20"/>
          <w:szCs w:val="20"/>
        </w:rPr>
      </w:pPr>
    </w:p>
    <w:p w14:paraId="54E3845A" w14:textId="77777777" w:rsidR="00411C27" w:rsidRPr="00411C27" w:rsidRDefault="00411C27" w:rsidP="00411C27">
      <w:pPr>
        <w:spacing w:after="0" w:line="240" w:lineRule="auto"/>
        <w:jc w:val="both"/>
        <w:rPr>
          <w:rFonts w:ascii="Times New Roman" w:hAnsi="Times New Roman"/>
          <w:sz w:val="20"/>
          <w:szCs w:val="20"/>
        </w:rPr>
      </w:pPr>
      <w:r w:rsidRPr="00411C27">
        <w:rPr>
          <w:rFonts w:ascii="Times New Roman" w:hAnsi="Times New Roman"/>
          <w:sz w:val="20"/>
          <w:szCs w:val="20"/>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37596150" w14:textId="77777777" w:rsidR="00411C27" w:rsidRPr="00411C27" w:rsidRDefault="00411C27" w:rsidP="00411C27">
      <w:pPr>
        <w:spacing w:after="0" w:line="240" w:lineRule="auto"/>
        <w:jc w:val="both"/>
        <w:rPr>
          <w:rFonts w:ascii="Times New Roman" w:hAnsi="Times New Roman"/>
          <w:sz w:val="20"/>
          <w:szCs w:val="20"/>
        </w:rPr>
      </w:pPr>
    </w:p>
    <w:p w14:paraId="7AF7141F" w14:textId="77777777" w:rsidR="00411C27" w:rsidRPr="00411C27" w:rsidRDefault="00411C27" w:rsidP="00411C27">
      <w:pPr>
        <w:spacing w:after="0" w:line="240" w:lineRule="auto"/>
        <w:jc w:val="both"/>
        <w:rPr>
          <w:rFonts w:ascii="Times New Roman" w:hAnsi="Times New Roman"/>
          <w:sz w:val="20"/>
          <w:szCs w:val="20"/>
        </w:rPr>
      </w:pPr>
      <w:r w:rsidRPr="00411C27">
        <w:rPr>
          <w:rFonts w:ascii="Times New Roman" w:hAnsi="Times New Roman"/>
          <w:sz w:val="20"/>
          <w:szCs w:val="20"/>
        </w:rPr>
        <w:t>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630"/>
      </w:tblGrid>
      <w:tr w:rsidR="009A3968" w:rsidRPr="00AC6BAE" w14:paraId="72B0F5FD" w14:textId="77777777" w:rsidTr="00B86A66">
        <w:trPr>
          <w:trHeight w:val="381"/>
          <w:tblCellSpacing w:w="15" w:type="dxa"/>
        </w:trPr>
        <w:tc>
          <w:tcPr>
            <w:tcW w:w="4970" w:type="pct"/>
            <w:shd w:val="clear" w:color="auto" w:fill="D9D9D9"/>
          </w:tcPr>
          <w:p w14:paraId="73CBF633" w14:textId="77777777" w:rsidR="009A3968" w:rsidRPr="00AC6BAE" w:rsidRDefault="008E1370" w:rsidP="008A79B1">
            <w:pPr>
              <w:pStyle w:val="Akapitzlist"/>
              <w:numPr>
                <w:ilvl w:val="0"/>
                <w:numId w:val="4"/>
              </w:numPr>
              <w:spacing w:after="0" w:line="240" w:lineRule="auto"/>
              <w:ind w:left="284" w:hanging="284"/>
              <w:jc w:val="both"/>
              <w:rPr>
                <w:rFonts w:ascii="Times New Roman" w:hAnsi="Times New Roman"/>
                <w:b/>
                <w:bCs/>
                <w:sz w:val="20"/>
                <w:szCs w:val="20"/>
              </w:rPr>
            </w:pPr>
            <w:r>
              <w:rPr>
                <w:rFonts w:ascii="Times New Roman" w:hAnsi="Times New Roman"/>
                <w:b/>
                <w:sz w:val="20"/>
                <w:szCs w:val="20"/>
              </w:rPr>
              <w:t>Termin realizacji zamówienia</w:t>
            </w:r>
            <w:r w:rsidR="00A54CB7">
              <w:rPr>
                <w:rFonts w:ascii="Times New Roman" w:hAnsi="Times New Roman"/>
                <w:b/>
                <w:sz w:val="20"/>
                <w:szCs w:val="20"/>
              </w:rPr>
              <w:t xml:space="preserve"> i miejsce realizacji zamówienia</w:t>
            </w:r>
          </w:p>
        </w:tc>
      </w:tr>
    </w:tbl>
    <w:p w14:paraId="09D9E7AB" w14:textId="7C66ECE2" w:rsidR="009A3968" w:rsidRPr="00390B33" w:rsidRDefault="00397DEF" w:rsidP="002E7A95">
      <w:pPr>
        <w:pStyle w:val="Akapitzlist"/>
        <w:numPr>
          <w:ilvl w:val="0"/>
          <w:numId w:val="6"/>
        </w:numPr>
        <w:spacing w:after="0" w:line="240" w:lineRule="auto"/>
        <w:jc w:val="both"/>
        <w:rPr>
          <w:rFonts w:ascii="Times New Roman" w:hAnsi="Times New Roman"/>
          <w:b/>
          <w:bCs/>
          <w:sz w:val="20"/>
          <w:szCs w:val="20"/>
        </w:rPr>
      </w:pPr>
      <w:r w:rsidRPr="00AC6BAE">
        <w:rPr>
          <w:rFonts w:ascii="Times New Roman" w:hAnsi="Times New Roman"/>
          <w:sz w:val="20"/>
          <w:szCs w:val="20"/>
        </w:rPr>
        <w:t>O</w:t>
      </w:r>
      <w:r w:rsidR="002129E2" w:rsidRPr="00AC6BAE">
        <w:rPr>
          <w:rFonts w:ascii="Times New Roman" w:hAnsi="Times New Roman"/>
          <w:sz w:val="20"/>
          <w:szCs w:val="20"/>
        </w:rPr>
        <w:t xml:space="preserve">kres realizacji </w:t>
      </w:r>
      <w:r w:rsidR="002067A4">
        <w:rPr>
          <w:rFonts w:ascii="Times New Roman" w:hAnsi="Times New Roman"/>
          <w:sz w:val="20"/>
          <w:szCs w:val="20"/>
        </w:rPr>
        <w:t xml:space="preserve">całości </w:t>
      </w:r>
      <w:r w:rsidR="002129E2" w:rsidRPr="00AC6BAE">
        <w:rPr>
          <w:rFonts w:ascii="Times New Roman" w:hAnsi="Times New Roman"/>
          <w:sz w:val="20"/>
          <w:szCs w:val="20"/>
        </w:rPr>
        <w:t>zamówi</w:t>
      </w:r>
      <w:r w:rsidR="00FB22C2" w:rsidRPr="00AC6BAE">
        <w:rPr>
          <w:rFonts w:ascii="Times New Roman" w:hAnsi="Times New Roman"/>
          <w:sz w:val="20"/>
          <w:szCs w:val="20"/>
        </w:rPr>
        <w:t>enia</w:t>
      </w:r>
      <w:r w:rsidR="00390B33">
        <w:rPr>
          <w:rFonts w:ascii="Times New Roman" w:hAnsi="Times New Roman"/>
          <w:sz w:val="20"/>
          <w:szCs w:val="20"/>
        </w:rPr>
        <w:t>:</w:t>
      </w:r>
      <w:r w:rsidR="00F76EBA">
        <w:rPr>
          <w:rFonts w:ascii="Times New Roman" w:hAnsi="Times New Roman"/>
          <w:b/>
          <w:sz w:val="20"/>
          <w:szCs w:val="20"/>
        </w:rPr>
        <w:t xml:space="preserve"> </w:t>
      </w:r>
      <w:r w:rsidR="000375F7">
        <w:rPr>
          <w:rFonts w:ascii="Times New Roman" w:hAnsi="Times New Roman"/>
          <w:b/>
          <w:sz w:val="20"/>
          <w:szCs w:val="20"/>
        </w:rPr>
        <w:t xml:space="preserve">maksymalnie </w:t>
      </w:r>
      <w:r w:rsidR="00BA7E8A">
        <w:rPr>
          <w:rFonts w:ascii="Times New Roman" w:hAnsi="Times New Roman"/>
          <w:b/>
          <w:sz w:val="20"/>
          <w:szCs w:val="20"/>
        </w:rPr>
        <w:t>4</w:t>
      </w:r>
      <w:r w:rsidR="000375F7">
        <w:rPr>
          <w:rFonts w:ascii="Times New Roman" w:hAnsi="Times New Roman"/>
          <w:b/>
          <w:sz w:val="20"/>
          <w:szCs w:val="20"/>
        </w:rPr>
        <w:t xml:space="preserve"> miesiące od dnia podpisania umowy z wybranym Wykonawcą.</w:t>
      </w:r>
    </w:p>
    <w:p w14:paraId="07994F3C" w14:textId="77777777" w:rsidR="00497414" w:rsidRPr="00497414" w:rsidRDefault="00497414" w:rsidP="00AD5D99">
      <w:pPr>
        <w:numPr>
          <w:ilvl w:val="0"/>
          <w:numId w:val="6"/>
        </w:numPr>
        <w:spacing w:after="0" w:line="240" w:lineRule="auto"/>
        <w:jc w:val="both"/>
        <w:rPr>
          <w:rFonts w:ascii="Times New Roman" w:hAnsi="Times New Roman"/>
          <w:color w:val="FF0000"/>
          <w:sz w:val="20"/>
          <w:szCs w:val="20"/>
        </w:rPr>
      </w:pPr>
      <w:r w:rsidRPr="00497414">
        <w:rPr>
          <w:rFonts w:ascii="Times New Roman" w:hAnsi="Times New Roman"/>
          <w:sz w:val="20"/>
          <w:szCs w:val="20"/>
        </w:rPr>
        <w:t>Zamawiający zastrzega sobie prawo do zmiany terminu realizacji przedmiotu zamówienia na warunkach określonych w punkcie 10 zapytania ofertowego. Nowe terminy będą ustalane w konsultacji z wyłonionym Wykonawcą.</w:t>
      </w:r>
    </w:p>
    <w:p w14:paraId="1F81688C" w14:textId="77777777" w:rsidR="00A54CB7" w:rsidRPr="00497414" w:rsidRDefault="00A54CB7" w:rsidP="00AD5D99">
      <w:pPr>
        <w:numPr>
          <w:ilvl w:val="0"/>
          <w:numId w:val="6"/>
        </w:numPr>
        <w:spacing w:after="0" w:line="240" w:lineRule="auto"/>
        <w:jc w:val="both"/>
        <w:rPr>
          <w:rFonts w:ascii="Times New Roman" w:hAnsi="Times New Roman"/>
          <w:color w:val="FF0000"/>
          <w:sz w:val="20"/>
          <w:szCs w:val="20"/>
        </w:rPr>
      </w:pPr>
      <w:r w:rsidRPr="00497414">
        <w:rPr>
          <w:rFonts w:ascii="Times New Roman" w:hAnsi="Times New Roman"/>
          <w:sz w:val="20"/>
          <w:szCs w:val="20"/>
        </w:rPr>
        <w:t>Miejsce realizacji zamówienia: uzależnione od potrzeb Zamawiającego, w tym siedziba Zamawiającego.</w:t>
      </w:r>
    </w:p>
    <w:tbl>
      <w:tblPr>
        <w:tblW w:w="487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393"/>
      </w:tblGrid>
      <w:tr w:rsidR="009A3968" w:rsidRPr="00AC6BAE" w14:paraId="555B899A" w14:textId="77777777" w:rsidTr="008E1370">
        <w:trPr>
          <w:trHeight w:val="227"/>
          <w:tblCellSpacing w:w="15" w:type="dxa"/>
        </w:trPr>
        <w:tc>
          <w:tcPr>
            <w:tcW w:w="4967" w:type="pct"/>
            <w:shd w:val="clear" w:color="auto" w:fill="D9D9D9"/>
          </w:tcPr>
          <w:p w14:paraId="42947BBB" w14:textId="77777777" w:rsidR="009A3968" w:rsidRPr="00AC6BAE" w:rsidRDefault="005504B4" w:rsidP="008A79B1">
            <w:pPr>
              <w:pStyle w:val="Akapitzlist"/>
              <w:numPr>
                <w:ilvl w:val="0"/>
                <w:numId w:val="4"/>
              </w:numPr>
              <w:spacing w:after="0" w:line="240" w:lineRule="auto"/>
              <w:ind w:left="284" w:hanging="284"/>
              <w:jc w:val="both"/>
              <w:rPr>
                <w:rFonts w:ascii="Times New Roman" w:hAnsi="Times New Roman"/>
                <w:b/>
                <w:bCs/>
                <w:sz w:val="20"/>
                <w:szCs w:val="20"/>
              </w:rPr>
            </w:pPr>
            <w:r>
              <w:rPr>
                <w:rFonts w:ascii="Times New Roman" w:hAnsi="Times New Roman"/>
                <w:b/>
                <w:bCs/>
                <w:sz w:val="20"/>
                <w:szCs w:val="20"/>
              </w:rPr>
              <w:t>Informacje o charakterze prawnym, ekonomi</w:t>
            </w:r>
            <w:r w:rsidR="008E1370">
              <w:rPr>
                <w:rFonts w:ascii="Times New Roman" w:hAnsi="Times New Roman"/>
                <w:b/>
                <w:bCs/>
                <w:sz w:val="20"/>
                <w:szCs w:val="20"/>
              </w:rPr>
              <w:t>cznym, finansowym i technicznym</w:t>
            </w:r>
          </w:p>
        </w:tc>
      </w:tr>
    </w:tbl>
    <w:p w14:paraId="33BABC87" w14:textId="77777777" w:rsidR="004407A3" w:rsidRPr="005E6779" w:rsidRDefault="004407A3">
      <w:pPr>
        <w:widowControl w:val="0"/>
        <w:numPr>
          <w:ilvl w:val="1"/>
          <w:numId w:val="19"/>
        </w:numPr>
        <w:autoSpaceDE w:val="0"/>
        <w:autoSpaceDN w:val="0"/>
        <w:adjustRightInd w:val="0"/>
        <w:spacing w:after="0" w:line="240" w:lineRule="auto"/>
        <w:ind w:left="360"/>
        <w:contextualSpacing/>
        <w:jc w:val="both"/>
        <w:rPr>
          <w:rFonts w:ascii="Times New Roman" w:hAnsi="Times New Roman"/>
          <w:color w:val="000000"/>
          <w:sz w:val="20"/>
          <w:szCs w:val="20"/>
        </w:rPr>
      </w:pPr>
      <w:r w:rsidRPr="005E6779">
        <w:rPr>
          <w:rFonts w:ascii="Times New Roman" w:hAnsi="Times New Roman"/>
          <w:color w:val="000000"/>
          <w:sz w:val="20"/>
          <w:szCs w:val="20"/>
        </w:rPr>
        <w:lastRenderedPageBreak/>
        <w:t>Z postępowania o udzielenie zamówienia wykluczeniu podlegają Wykonawcy, którzy są powiązani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DDF49E2"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a) uczestniczeniu w spółce jako wspólnik spółki cywilnej lub spółki osobowej,</w:t>
      </w:r>
    </w:p>
    <w:p w14:paraId="1A22177B"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b) posiadaniu co najmniej 10 % udziałów lub akcji,</w:t>
      </w:r>
    </w:p>
    <w:p w14:paraId="28EB7BE3"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c) pełnieniu funkcji członka organu nadzorczego lub zarządzającego, prokurenta, pełnomocnika,</w:t>
      </w:r>
    </w:p>
    <w:p w14:paraId="6CFC81C3"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d) pozostawaniu w związku małżeńskim, w stosunku pokrewieństwa lub powinowactwa w linii prostej, pokrewieństwa drugiego stopnia lub powinowactwa drugiego stopnia w linii bocznej lub w stosunku przysposobienia, opieki lub kurateli</w:t>
      </w:r>
    </w:p>
    <w:p w14:paraId="2E0B0EED" w14:textId="77777777" w:rsidR="00C24543" w:rsidRDefault="00C24725" w:rsidP="00C24543">
      <w:pPr>
        <w:pStyle w:val="Akapitzlist"/>
        <w:widowControl w:val="0"/>
        <w:tabs>
          <w:tab w:val="left" w:pos="284"/>
        </w:tabs>
        <w:autoSpaceDE w:val="0"/>
        <w:autoSpaceDN w:val="0"/>
        <w:adjustRightInd w:val="0"/>
        <w:ind w:left="0"/>
        <w:jc w:val="both"/>
        <w:rPr>
          <w:rFonts w:ascii="Times New Roman" w:hAnsi="Times New Roman"/>
          <w:sz w:val="20"/>
          <w:szCs w:val="20"/>
        </w:rPr>
      </w:pPr>
      <w:r>
        <w:rPr>
          <w:rFonts w:ascii="Times New Roman" w:hAnsi="Times New Roman"/>
          <w:sz w:val="20"/>
          <w:szCs w:val="20"/>
        </w:rPr>
        <w:t xml:space="preserve">2. </w:t>
      </w:r>
      <w:r w:rsidRPr="00524FC1">
        <w:rPr>
          <w:rFonts w:ascii="Times New Roman" w:hAnsi="Times New Roman"/>
          <w:sz w:val="20"/>
          <w:szCs w:val="20"/>
        </w:rPr>
        <w:t xml:space="preserve">Wykonawca zobowiązany jest dołączyć do oferty oświadczenie o braku w/w powiązań według wzoru stanowiącego </w:t>
      </w:r>
      <w:r w:rsidRPr="00524FC1">
        <w:rPr>
          <w:rFonts w:ascii="Times New Roman" w:hAnsi="Times New Roman"/>
          <w:b/>
          <w:sz w:val="20"/>
          <w:szCs w:val="20"/>
        </w:rPr>
        <w:t>Załącznik nr 2</w:t>
      </w:r>
      <w:r w:rsidRPr="00524FC1">
        <w:rPr>
          <w:rFonts w:ascii="Times New Roman" w:hAnsi="Times New Roman"/>
          <w:sz w:val="20"/>
          <w:szCs w:val="20"/>
        </w:rPr>
        <w:t xml:space="preserve"> do ni</w:t>
      </w:r>
      <w:r>
        <w:rPr>
          <w:rFonts w:ascii="Times New Roman" w:hAnsi="Times New Roman"/>
          <w:sz w:val="20"/>
          <w:szCs w:val="20"/>
        </w:rPr>
        <w:t>niejszego zapytania ofertowego.</w:t>
      </w:r>
      <w:r w:rsidR="003234B8" w:rsidRPr="003234B8">
        <w:rPr>
          <w:rFonts w:ascii="Times New Roman" w:hAnsi="Times New Roman"/>
          <w:sz w:val="20"/>
          <w:szCs w:val="20"/>
        </w:rPr>
        <w:t xml:space="preserve"> </w:t>
      </w:r>
    </w:p>
    <w:p w14:paraId="794861F3" w14:textId="77777777" w:rsidR="00C24543" w:rsidRDefault="00C24543" w:rsidP="00C24543">
      <w:pPr>
        <w:pStyle w:val="Akapitzlist"/>
        <w:widowControl w:val="0"/>
        <w:tabs>
          <w:tab w:val="left" w:pos="284"/>
        </w:tabs>
        <w:autoSpaceDE w:val="0"/>
        <w:autoSpaceDN w:val="0"/>
        <w:adjustRightInd w:val="0"/>
        <w:ind w:left="0"/>
        <w:jc w:val="both"/>
        <w:rPr>
          <w:rFonts w:ascii="Times New Roman" w:hAnsi="Times New Roman"/>
          <w:sz w:val="20"/>
          <w:szCs w:val="20"/>
        </w:rPr>
      </w:pPr>
    </w:p>
    <w:p w14:paraId="68E2AEE5" w14:textId="77777777" w:rsidR="00C24543" w:rsidRPr="00C24543" w:rsidRDefault="00C24543" w:rsidP="00C24543">
      <w:pPr>
        <w:pStyle w:val="Akapitzlist"/>
        <w:widowControl w:val="0"/>
        <w:tabs>
          <w:tab w:val="left" w:pos="284"/>
        </w:tabs>
        <w:autoSpaceDE w:val="0"/>
        <w:autoSpaceDN w:val="0"/>
        <w:adjustRightInd w:val="0"/>
        <w:ind w:left="0"/>
        <w:jc w:val="both"/>
        <w:rPr>
          <w:rFonts w:ascii="Times New Roman" w:hAnsi="Times New Roman"/>
          <w:sz w:val="20"/>
          <w:szCs w:val="20"/>
        </w:rPr>
      </w:pPr>
      <w:r>
        <w:rPr>
          <w:rFonts w:ascii="Times New Roman" w:hAnsi="Times New Roman"/>
          <w:sz w:val="20"/>
          <w:szCs w:val="20"/>
        </w:rPr>
        <w:t xml:space="preserve">3. </w:t>
      </w:r>
      <w:r w:rsidRPr="00C24543">
        <w:rPr>
          <w:rFonts w:ascii="Times New Roman" w:hAnsi="Times New Roman"/>
          <w:sz w:val="20"/>
          <w:szCs w:val="20"/>
          <w:lang w:val="x-none"/>
        </w:rPr>
        <w:t>O udzielenie zamówienia mo</w:t>
      </w:r>
      <w:r w:rsidRPr="00C24543">
        <w:rPr>
          <w:rFonts w:ascii="Times New Roman" w:hAnsi="Times New Roman"/>
          <w:sz w:val="20"/>
          <w:szCs w:val="20"/>
        </w:rPr>
        <w:t>że</w:t>
      </w:r>
      <w:r w:rsidRPr="00C24543">
        <w:rPr>
          <w:rFonts w:ascii="Times New Roman" w:hAnsi="Times New Roman"/>
          <w:sz w:val="20"/>
          <w:szCs w:val="20"/>
          <w:lang w:val="x-none"/>
        </w:rPr>
        <w:t xml:space="preserve"> ubiegać się Wykonawca, który na moment realizacji </w:t>
      </w:r>
      <w:r w:rsidRPr="00C24543">
        <w:rPr>
          <w:rFonts w:ascii="Times New Roman" w:hAnsi="Times New Roman"/>
          <w:sz w:val="20"/>
          <w:szCs w:val="20"/>
        </w:rPr>
        <w:t xml:space="preserve">zamówienia </w:t>
      </w:r>
      <w:r w:rsidRPr="00C24543">
        <w:rPr>
          <w:rFonts w:ascii="Times New Roman" w:hAnsi="Times New Roman"/>
          <w:sz w:val="20"/>
          <w:szCs w:val="20"/>
          <w:lang w:val="x-none"/>
        </w:rPr>
        <w:t>spełnia  poniższe warunki</w:t>
      </w:r>
      <w:r w:rsidRPr="00C24543">
        <w:rPr>
          <w:rFonts w:ascii="Times New Roman" w:hAnsi="Times New Roman"/>
          <w:sz w:val="20"/>
          <w:szCs w:val="20"/>
        </w:rPr>
        <w:t xml:space="preserve"> </w:t>
      </w:r>
      <w:r w:rsidR="009925A2">
        <w:rPr>
          <w:rFonts w:ascii="Times New Roman" w:hAnsi="Times New Roman"/>
          <w:sz w:val="20"/>
          <w:szCs w:val="20"/>
        </w:rPr>
        <w:t>udziału w postępowaniu</w:t>
      </w:r>
      <w:r w:rsidRPr="00C24543">
        <w:rPr>
          <w:rFonts w:ascii="Times New Roman" w:hAnsi="Times New Roman"/>
          <w:sz w:val="20"/>
          <w:szCs w:val="20"/>
        </w:rPr>
        <w:t>:</w:t>
      </w:r>
    </w:p>
    <w:p w14:paraId="5B5C7EB3" w14:textId="77777777" w:rsidR="00C24543" w:rsidRPr="00C24543" w:rsidRDefault="00C24543" w:rsidP="00C24543">
      <w:pPr>
        <w:pStyle w:val="Akapitzlist"/>
        <w:widowControl w:val="0"/>
        <w:autoSpaceDE w:val="0"/>
        <w:autoSpaceDN w:val="0"/>
        <w:adjustRightInd w:val="0"/>
        <w:jc w:val="both"/>
        <w:rPr>
          <w:rFonts w:ascii="Times New Roman" w:hAnsi="Times New Roman"/>
          <w:sz w:val="20"/>
          <w:szCs w:val="20"/>
        </w:rPr>
      </w:pPr>
    </w:p>
    <w:p w14:paraId="06758E5E" w14:textId="77777777" w:rsidR="00C24543" w:rsidRPr="00B233B7" w:rsidRDefault="00C24543">
      <w:pPr>
        <w:pStyle w:val="Akapitzlist"/>
        <w:widowControl w:val="0"/>
        <w:numPr>
          <w:ilvl w:val="0"/>
          <w:numId w:val="22"/>
        </w:numPr>
        <w:autoSpaceDE w:val="0"/>
        <w:autoSpaceDN w:val="0"/>
        <w:adjustRightInd w:val="0"/>
        <w:jc w:val="both"/>
        <w:rPr>
          <w:rFonts w:ascii="Times New Roman" w:hAnsi="Times New Roman"/>
          <w:b/>
          <w:bCs/>
          <w:sz w:val="20"/>
          <w:szCs w:val="20"/>
          <w:u w:val="single"/>
        </w:rPr>
      </w:pPr>
      <w:bookmarkStart w:id="1" w:name="_Hlk113877572"/>
      <w:r w:rsidRPr="00B233B7">
        <w:rPr>
          <w:rFonts w:ascii="Times New Roman" w:hAnsi="Times New Roman"/>
          <w:b/>
          <w:bCs/>
          <w:sz w:val="20"/>
          <w:szCs w:val="20"/>
          <w:u w:val="single"/>
        </w:rPr>
        <w:t>Wykonawca na moment realizacji zamówienia musi dysponować</w:t>
      </w:r>
      <w:r w:rsidR="00135F2F" w:rsidRPr="00B233B7">
        <w:rPr>
          <w:rFonts w:ascii="Times New Roman" w:hAnsi="Times New Roman"/>
          <w:b/>
          <w:bCs/>
          <w:sz w:val="20"/>
          <w:szCs w:val="20"/>
          <w:u w:val="single"/>
        </w:rPr>
        <w:t>:</w:t>
      </w:r>
    </w:p>
    <w:p w14:paraId="66E370DB" w14:textId="77777777" w:rsidR="00135F2F" w:rsidRPr="00B233B7" w:rsidRDefault="00135F2F" w:rsidP="00135F2F">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Minimum </w:t>
      </w:r>
      <w:r w:rsidR="00D12988" w:rsidRPr="00B233B7">
        <w:rPr>
          <w:rFonts w:ascii="Times New Roman" w:hAnsi="Times New Roman"/>
          <w:sz w:val="20"/>
          <w:szCs w:val="20"/>
        </w:rPr>
        <w:t>trzema</w:t>
      </w:r>
      <w:r w:rsidRPr="00B233B7">
        <w:rPr>
          <w:rFonts w:ascii="Times New Roman" w:hAnsi="Times New Roman"/>
          <w:sz w:val="20"/>
          <w:szCs w:val="20"/>
        </w:rPr>
        <w:t xml:space="preserve"> osobami z wykształceniem wyższym, o stopniu naukowym wyższym niż magister inżynier, posiadającymi doświadczenie w przeprowadzaniu testów zgodności </w:t>
      </w:r>
      <w:r w:rsidR="00D12988" w:rsidRPr="00B233B7">
        <w:rPr>
          <w:rFonts w:ascii="Times New Roman" w:hAnsi="Times New Roman"/>
          <w:sz w:val="20"/>
          <w:szCs w:val="20"/>
        </w:rPr>
        <w:t>kompatybilności elektromagnetycznej (</w:t>
      </w:r>
      <w:r w:rsidRPr="00B233B7">
        <w:rPr>
          <w:rFonts w:ascii="Times New Roman" w:hAnsi="Times New Roman"/>
          <w:sz w:val="20"/>
          <w:szCs w:val="20"/>
        </w:rPr>
        <w:t>EMC</w:t>
      </w:r>
      <w:r w:rsidR="00D12988" w:rsidRPr="00B233B7">
        <w:rPr>
          <w:rFonts w:ascii="Times New Roman" w:hAnsi="Times New Roman"/>
          <w:sz w:val="20"/>
          <w:szCs w:val="20"/>
        </w:rPr>
        <w:t>)</w:t>
      </w:r>
    </w:p>
    <w:p w14:paraId="3E6D710D" w14:textId="77777777" w:rsidR="00135F2F" w:rsidRPr="00B233B7" w:rsidRDefault="00135F2F" w:rsidP="00D12988">
      <w:pPr>
        <w:pStyle w:val="Akapitzlist"/>
        <w:widowControl w:val="0"/>
        <w:ind w:left="644"/>
        <w:jc w:val="both"/>
        <w:rPr>
          <w:rFonts w:ascii="Times New Roman" w:hAnsi="Times New Roman"/>
          <w:sz w:val="20"/>
          <w:szCs w:val="20"/>
        </w:rPr>
      </w:pPr>
      <w:r w:rsidRPr="00B233B7">
        <w:rPr>
          <w:rFonts w:ascii="Times New Roman" w:hAnsi="Times New Roman"/>
          <w:sz w:val="20"/>
          <w:szCs w:val="20"/>
        </w:rPr>
        <w:t>- Minimum dwiema osob</w:t>
      </w:r>
      <w:r w:rsidR="00D12988" w:rsidRPr="00B233B7">
        <w:rPr>
          <w:rFonts w:ascii="Times New Roman" w:hAnsi="Times New Roman"/>
          <w:sz w:val="20"/>
          <w:szCs w:val="20"/>
        </w:rPr>
        <w:t>ami</w:t>
      </w:r>
      <w:r w:rsidRPr="00B233B7">
        <w:rPr>
          <w:rFonts w:ascii="Times New Roman" w:hAnsi="Times New Roman"/>
          <w:sz w:val="20"/>
          <w:szCs w:val="20"/>
        </w:rPr>
        <w:t xml:space="preserve"> </w:t>
      </w:r>
      <w:r w:rsidR="00D12988" w:rsidRPr="00B233B7">
        <w:rPr>
          <w:rFonts w:ascii="Times New Roman" w:hAnsi="Times New Roman"/>
          <w:sz w:val="20"/>
          <w:szCs w:val="20"/>
        </w:rPr>
        <w:t xml:space="preserve">posiadającymi uprawnienia SEP (Stowarzyszenie Elektryków Polskich) w kategorii E - eksploatacja oraz D – dozór, które są </w:t>
      </w:r>
      <w:r w:rsidRPr="00B233B7">
        <w:rPr>
          <w:rFonts w:ascii="Times New Roman" w:hAnsi="Times New Roman"/>
          <w:sz w:val="20"/>
          <w:szCs w:val="20"/>
        </w:rPr>
        <w:t>upoważnion</w:t>
      </w:r>
      <w:r w:rsidR="00D12988" w:rsidRPr="00B233B7">
        <w:rPr>
          <w:rFonts w:ascii="Times New Roman" w:hAnsi="Times New Roman"/>
          <w:sz w:val="20"/>
          <w:szCs w:val="20"/>
        </w:rPr>
        <w:t>e</w:t>
      </w:r>
      <w:r w:rsidRPr="00B233B7">
        <w:rPr>
          <w:rFonts w:ascii="Times New Roman" w:hAnsi="Times New Roman"/>
          <w:sz w:val="20"/>
          <w:szCs w:val="20"/>
        </w:rPr>
        <w:t xml:space="preserve"> do wydawania</w:t>
      </w:r>
      <w:r w:rsidR="00D12988" w:rsidRPr="00B233B7">
        <w:rPr>
          <w:rFonts w:ascii="Times New Roman" w:hAnsi="Times New Roman"/>
          <w:sz w:val="20"/>
          <w:szCs w:val="20"/>
        </w:rPr>
        <w:t xml:space="preserve"> odpowiednich</w:t>
      </w:r>
      <w:r w:rsidRPr="00B233B7">
        <w:rPr>
          <w:rFonts w:ascii="Times New Roman" w:hAnsi="Times New Roman"/>
          <w:sz w:val="20"/>
          <w:szCs w:val="20"/>
        </w:rPr>
        <w:t xml:space="preserve"> zaświadczeń elektrycznych </w:t>
      </w:r>
    </w:p>
    <w:p w14:paraId="0796E45B" w14:textId="77777777" w:rsidR="00D12988" w:rsidRPr="00B233B7" w:rsidRDefault="00D12988" w:rsidP="00D12988">
      <w:pPr>
        <w:pStyle w:val="Akapitzlist"/>
        <w:widowControl w:val="0"/>
        <w:ind w:left="644"/>
        <w:jc w:val="both"/>
        <w:rPr>
          <w:rFonts w:ascii="Times New Roman" w:hAnsi="Times New Roman"/>
          <w:sz w:val="20"/>
          <w:szCs w:val="20"/>
        </w:rPr>
      </w:pPr>
    </w:p>
    <w:p w14:paraId="42C3285D" w14:textId="12DA197F" w:rsidR="00D12988" w:rsidRDefault="00D12988">
      <w:pPr>
        <w:pStyle w:val="Akapitzlist"/>
        <w:widowControl w:val="0"/>
        <w:numPr>
          <w:ilvl w:val="0"/>
          <w:numId w:val="22"/>
        </w:numPr>
        <w:jc w:val="both"/>
        <w:rPr>
          <w:rFonts w:ascii="Times New Roman" w:hAnsi="Times New Roman"/>
          <w:b/>
          <w:bCs/>
          <w:sz w:val="20"/>
          <w:szCs w:val="20"/>
          <w:u w:val="single"/>
        </w:rPr>
      </w:pPr>
      <w:r w:rsidRPr="00B233B7">
        <w:rPr>
          <w:rFonts w:ascii="Times New Roman" w:hAnsi="Times New Roman"/>
          <w:b/>
          <w:bCs/>
          <w:sz w:val="20"/>
          <w:szCs w:val="20"/>
          <w:u w:val="single"/>
        </w:rPr>
        <w:t xml:space="preserve">Wykonawca na moment realizacji zamówienia musi dysponować </w:t>
      </w:r>
      <w:r w:rsidR="00A73AA5" w:rsidRPr="00B233B7">
        <w:rPr>
          <w:rFonts w:ascii="Times New Roman" w:hAnsi="Times New Roman"/>
          <w:b/>
          <w:bCs/>
          <w:sz w:val="20"/>
          <w:szCs w:val="20"/>
          <w:u w:val="single"/>
        </w:rPr>
        <w:t xml:space="preserve">następującymi </w:t>
      </w:r>
      <w:bookmarkStart w:id="2" w:name="_Hlk131766745"/>
      <w:r w:rsidR="00A73AA5" w:rsidRPr="00B233B7">
        <w:rPr>
          <w:rFonts w:ascii="Times New Roman" w:hAnsi="Times New Roman"/>
          <w:b/>
          <w:bCs/>
          <w:sz w:val="20"/>
          <w:szCs w:val="20"/>
          <w:u w:val="single"/>
        </w:rPr>
        <w:t>zasobami technicznymi</w:t>
      </w:r>
      <w:r w:rsidRPr="00B233B7">
        <w:rPr>
          <w:rFonts w:ascii="Times New Roman" w:hAnsi="Times New Roman"/>
          <w:b/>
          <w:bCs/>
          <w:sz w:val="20"/>
          <w:szCs w:val="20"/>
          <w:u w:val="single"/>
        </w:rPr>
        <w:t xml:space="preserve"> potrzebn</w:t>
      </w:r>
      <w:r w:rsidR="00A73AA5" w:rsidRPr="00B233B7">
        <w:rPr>
          <w:rFonts w:ascii="Times New Roman" w:hAnsi="Times New Roman"/>
          <w:b/>
          <w:bCs/>
          <w:sz w:val="20"/>
          <w:szCs w:val="20"/>
          <w:u w:val="single"/>
        </w:rPr>
        <w:t>ymi</w:t>
      </w:r>
      <w:r w:rsidRPr="00B233B7">
        <w:rPr>
          <w:rFonts w:ascii="Times New Roman" w:hAnsi="Times New Roman"/>
          <w:b/>
          <w:bCs/>
          <w:sz w:val="20"/>
          <w:szCs w:val="20"/>
          <w:u w:val="single"/>
        </w:rPr>
        <w:t xml:space="preserve"> do przeprowadzenia badań</w:t>
      </w:r>
      <w:r w:rsidR="003E2794">
        <w:rPr>
          <w:rFonts w:ascii="Times New Roman" w:hAnsi="Times New Roman"/>
          <w:b/>
          <w:bCs/>
          <w:sz w:val="20"/>
          <w:szCs w:val="20"/>
          <w:u w:val="single"/>
        </w:rPr>
        <w:t xml:space="preserve"> (l</w:t>
      </w:r>
      <w:r w:rsidR="003E2794" w:rsidRPr="003E2794">
        <w:rPr>
          <w:rFonts w:ascii="Times New Roman" w:hAnsi="Times New Roman"/>
          <w:b/>
          <w:bCs/>
          <w:sz w:val="20"/>
          <w:szCs w:val="20"/>
          <w:u w:val="single"/>
        </w:rPr>
        <w:t xml:space="preserve">ub innymi równoważnymi </w:t>
      </w:r>
      <w:r w:rsidR="003E2794">
        <w:rPr>
          <w:rFonts w:ascii="Times New Roman" w:hAnsi="Times New Roman"/>
          <w:b/>
          <w:bCs/>
          <w:sz w:val="20"/>
          <w:szCs w:val="20"/>
          <w:u w:val="single"/>
        </w:rPr>
        <w:t xml:space="preserve">lub lepszymi </w:t>
      </w:r>
      <w:r w:rsidR="003E2794" w:rsidRPr="003E2794">
        <w:rPr>
          <w:rFonts w:ascii="Times New Roman" w:hAnsi="Times New Roman"/>
          <w:b/>
          <w:bCs/>
          <w:sz w:val="20"/>
          <w:szCs w:val="20"/>
          <w:u w:val="single"/>
        </w:rPr>
        <w:t>zasobami technicznymi umożliwiającymi wykonanie wszystkich</w:t>
      </w:r>
      <w:r w:rsidR="003E2794">
        <w:rPr>
          <w:rFonts w:ascii="Times New Roman" w:hAnsi="Times New Roman"/>
          <w:b/>
          <w:bCs/>
          <w:sz w:val="20"/>
          <w:szCs w:val="20"/>
          <w:u w:val="single"/>
        </w:rPr>
        <w:t xml:space="preserve"> badań</w:t>
      </w:r>
      <w:r w:rsidR="003E2794" w:rsidRPr="003E2794">
        <w:rPr>
          <w:rFonts w:ascii="Times New Roman" w:hAnsi="Times New Roman"/>
          <w:b/>
          <w:bCs/>
          <w:sz w:val="20"/>
          <w:szCs w:val="20"/>
          <w:u w:val="single"/>
        </w:rPr>
        <w:t xml:space="preserve"> wymaganych w specyfikacji</w:t>
      </w:r>
      <w:r w:rsidR="003E2794">
        <w:rPr>
          <w:rFonts w:ascii="Times New Roman" w:hAnsi="Times New Roman"/>
          <w:b/>
          <w:bCs/>
          <w:sz w:val="20"/>
          <w:szCs w:val="20"/>
          <w:u w:val="single"/>
        </w:rPr>
        <w:t xml:space="preserve"> przedmiotu zamówienia):</w:t>
      </w:r>
    </w:p>
    <w:bookmarkEnd w:id="2"/>
    <w:p w14:paraId="4B2EF8E7" w14:textId="77777777" w:rsidR="003E2794" w:rsidRPr="00B233B7" w:rsidRDefault="003E2794" w:rsidP="003E2794">
      <w:pPr>
        <w:pStyle w:val="Akapitzlist"/>
        <w:widowControl w:val="0"/>
        <w:ind w:left="644"/>
        <w:jc w:val="both"/>
        <w:rPr>
          <w:rFonts w:ascii="Times New Roman" w:hAnsi="Times New Roman"/>
          <w:b/>
          <w:bCs/>
          <w:sz w:val="20"/>
          <w:szCs w:val="20"/>
          <w:u w:val="single"/>
        </w:rPr>
      </w:pPr>
    </w:p>
    <w:bookmarkEnd w:id="1"/>
    <w:p w14:paraId="53F03F31" w14:textId="77777777" w:rsidR="00A73AA5" w:rsidRPr="00B233B7" w:rsidRDefault="00A73AA5" w:rsidP="00A73AA5">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Minimum dwa stanowiska laboratoryjne</w:t>
      </w:r>
      <w:r w:rsidRPr="00B233B7">
        <w:rPr>
          <w:rFonts w:ascii="Times New Roman" w:hAnsi="Times New Roman"/>
          <w:sz w:val="20"/>
          <w:szCs w:val="20"/>
        </w:rPr>
        <w:t xml:space="preserve"> umożliwiające realizację badań z zakresu kompatybilności elektromagnetycznej (EMC) z możliwością potwierdzenia badań stosownym certyfikatem dla danego urządzenia</w:t>
      </w:r>
    </w:p>
    <w:p w14:paraId="42B5189C" w14:textId="77777777" w:rsidR="00D12988" w:rsidRPr="00B233B7" w:rsidRDefault="00A73AA5" w:rsidP="00A73AA5">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Aparatura umożliwiająca przeprowadzenie testów transportowych</w:t>
      </w:r>
    </w:p>
    <w:p w14:paraId="387E0265" w14:textId="77777777" w:rsidR="00A73AA5" w:rsidRPr="00B233B7" w:rsidRDefault="00A73AA5" w:rsidP="00A73AA5">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Miernik zaburzeń</w:t>
      </w:r>
      <w:r w:rsidRPr="00B233B7">
        <w:rPr>
          <w:rFonts w:ascii="Times New Roman" w:hAnsi="Times New Roman"/>
          <w:sz w:val="20"/>
          <w:szCs w:val="20"/>
        </w:rPr>
        <w:t xml:space="preserve"> o parametrach minimalnych: zakres częstotliwości: 9 kHz do 7 GHz, miernik zgodny z normą: CISPR 16-1-1 (lub inną normą równoważną), preselekcja ze zintegrowanym przedwzmacniaczem 20 </w:t>
      </w:r>
      <w:proofErr w:type="spellStart"/>
      <w:r w:rsidRPr="00B233B7">
        <w:rPr>
          <w:rFonts w:ascii="Times New Roman" w:hAnsi="Times New Roman"/>
          <w:sz w:val="20"/>
          <w:szCs w:val="20"/>
        </w:rPr>
        <w:t>dB</w:t>
      </w:r>
      <w:proofErr w:type="spellEnd"/>
    </w:p>
    <w:p w14:paraId="552EC1D8" w14:textId="77777777" w:rsidR="00A54106" w:rsidRPr="00B233B7" w:rsidRDefault="00A73AA5" w:rsidP="00A54106">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00A54106" w:rsidRPr="00B233B7">
        <w:rPr>
          <w:rFonts w:ascii="Times New Roman" w:hAnsi="Times New Roman"/>
          <w:b/>
          <w:bCs/>
          <w:sz w:val="20"/>
          <w:szCs w:val="20"/>
        </w:rPr>
        <w:t>Analizator widma</w:t>
      </w:r>
      <w:r w:rsidR="00A54106" w:rsidRPr="00B233B7">
        <w:rPr>
          <w:rFonts w:ascii="Times New Roman" w:hAnsi="Times New Roman"/>
          <w:sz w:val="20"/>
          <w:szCs w:val="20"/>
        </w:rPr>
        <w:t xml:space="preserve"> o parametrach minimalnych: zakres częstotliwości: 9 kHz – 3,25 GHz, rozdzielczość pasma</w:t>
      </w:r>
    </w:p>
    <w:p w14:paraId="7DCF5D8C" w14:textId="77777777" w:rsidR="00A73AA5" w:rsidRPr="00B233B7" w:rsidRDefault="00A54106" w:rsidP="00A54106">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(RBW): 1Hz ~ 1MHz (3dB), czułość: -149 </w:t>
      </w:r>
      <w:proofErr w:type="spellStart"/>
      <w:r w:rsidRPr="00B233B7">
        <w:rPr>
          <w:rFonts w:ascii="Times New Roman" w:hAnsi="Times New Roman"/>
          <w:sz w:val="20"/>
          <w:szCs w:val="20"/>
        </w:rPr>
        <w:t>dBm</w:t>
      </w:r>
      <w:proofErr w:type="spellEnd"/>
      <w:r w:rsidRPr="00B233B7">
        <w:rPr>
          <w:rFonts w:ascii="Times New Roman" w:hAnsi="Times New Roman"/>
          <w:sz w:val="20"/>
          <w:szCs w:val="20"/>
        </w:rPr>
        <w:t>/</w:t>
      </w:r>
      <w:proofErr w:type="spellStart"/>
      <w:r w:rsidRPr="00B233B7">
        <w:rPr>
          <w:rFonts w:ascii="Times New Roman" w:hAnsi="Times New Roman"/>
          <w:sz w:val="20"/>
          <w:szCs w:val="20"/>
        </w:rPr>
        <w:t>Hz</w:t>
      </w:r>
      <w:proofErr w:type="spellEnd"/>
      <w:r w:rsidRPr="00B233B7">
        <w:rPr>
          <w:rFonts w:ascii="Times New Roman" w:hAnsi="Times New Roman"/>
          <w:sz w:val="20"/>
          <w:szCs w:val="20"/>
        </w:rPr>
        <w:t>, wbudowana funkcja gotowych ustawień testów EMC</w:t>
      </w:r>
    </w:p>
    <w:p w14:paraId="1744BB26" w14:textId="77777777" w:rsidR="00C24543" w:rsidRPr="00B233B7" w:rsidRDefault="00A54106" w:rsidP="00056EB2">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00056EB2" w:rsidRPr="00B233B7">
        <w:rPr>
          <w:rFonts w:ascii="Times New Roman" w:hAnsi="Times New Roman"/>
          <w:b/>
          <w:bCs/>
          <w:sz w:val="20"/>
          <w:szCs w:val="20"/>
        </w:rPr>
        <w:t>Sztuczne sieci,</w:t>
      </w:r>
      <w:r w:rsidR="00056EB2" w:rsidRPr="00B233B7">
        <w:rPr>
          <w:rFonts w:ascii="Times New Roman" w:hAnsi="Times New Roman"/>
          <w:sz w:val="20"/>
          <w:szCs w:val="20"/>
        </w:rPr>
        <w:t xml:space="preserve"> 3 sztuki o parametrach minimalnych: Sieć nr 1:zakres częstotliwości od 9 kHz do 30 MHz, sieć czteroliniowa V, impedancja (50 </w:t>
      </w:r>
      <w:proofErr w:type="spellStart"/>
      <w:r w:rsidR="00056EB2" w:rsidRPr="00B233B7">
        <w:rPr>
          <w:rFonts w:ascii="Times New Roman" w:hAnsi="Times New Roman"/>
          <w:sz w:val="20"/>
          <w:szCs w:val="20"/>
        </w:rPr>
        <w:t>μH</w:t>
      </w:r>
      <w:proofErr w:type="spellEnd"/>
      <w:r w:rsidR="00056EB2" w:rsidRPr="00B233B7">
        <w:rPr>
          <w:rFonts w:ascii="Times New Roman" w:hAnsi="Times New Roman"/>
          <w:sz w:val="20"/>
          <w:szCs w:val="20"/>
        </w:rPr>
        <w:t xml:space="preserve"> + 5Ω), ciągły prąd do 4 x 25 A, maksymalny prąd krótkotrwały: 4 x 50 A (2 min); Sieć nr 2: częstotliwość od 9 kHz do 30 MHz, dwuliniowa sieć V, impedancja(50 </w:t>
      </w:r>
      <w:proofErr w:type="spellStart"/>
      <w:r w:rsidR="00056EB2" w:rsidRPr="00B233B7">
        <w:rPr>
          <w:rFonts w:ascii="Times New Roman" w:hAnsi="Times New Roman"/>
          <w:sz w:val="20"/>
          <w:szCs w:val="20"/>
        </w:rPr>
        <w:t>μH</w:t>
      </w:r>
      <w:proofErr w:type="spellEnd"/>
      <w:r w:rsidR="00056EB2" w:rsidRPr="00B233B7">
        <w:rPr>
          <w:rFonts w:ascii="Times New Roman" w:hAnsi="Times New Roman"/>
          <w:sz w:val="20"/>
          <w:szCs w:val="20"/>
        </w:rPr>
        <w:t xml:space="preserve"> + 5Ω), ciągły prąd do 2x 10 A, maksymalny prąd krótkotrwały: 2 x 16 A (30 min); Sieć nr 3: częstotliwość w zakresie 150 kHz-100 MHz, linia pojedyncza, impedancja(50 </w:t>
      </w:r>
      <w:proofErr w:type="spellStart"/>
      <w:r w:rsidR="00056EB2" w:rsidRPr="00B233B7">
        <w:rPr>
          <w:rFonts w:ascii="Times New Roman" w:hAnsi="Times New Roman"/>
          <w:sz w:val="20"/>
          <w:szCs w:val="20"/>
        </w:rPr>
        <w:t>μH</w:t>
      </w:r>
      <w:proofErr w:type="spellEnd"/>
      <w:r w:rsidR="00056EB2" w:rsidRPr="00B233B7">
        <w:rPr>
          <w:rFonts w:ascii="Times New Roman" w:hAnsi="Times New Roman"/>
          <w:sz w:val="20"/>
          <w:szCs w:val="20"/>
        </w:rPr>
        <w:t xml:space="preserve"> + 5Ω), maksymalny prąd: 70 (100) A</w:t>
      </w:r>
    </w:p>
    <w:p w14:paraId="42CC5AE0" w14:textId="77777777" w:rsidR="00056EB2" w:rsidRPr="00B233B7" w:rsidRDefault="00056EB2" w:rsidP="00056EB2">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Mierniki mocy</w:t>
      </w:r>
      <w:r w:rsidRPr="00B233B7">
        <w:rPr>
          <w:rFonts w:ascii="Times New Roman" w:hAnsi="Times New Roman"/>
          <w:sz w:val="20"/>
          <w:szCs w:val="20"/>
        </w:rPr>
        <w:t xml:space="preserve"> o parametrach minimalnych: częstotliwość w zakresie 27Mhz – 30Ghz, natężenie pola 0,7 - 350V/m</w:t>
      </w:r>
    </w:p>
    <w:p w14:paraId="34C71473" w14:textId="77777777" w:rsidR="00056EB2" w:rsidRPr="00B233B7" w:rsidRDefault="00056EB2" w:rsidP="00056EB2">
      <w:pPr>
        <w:pStyle w:val="Akapitzlist"/>
        <w:widowControl w:val="0"/>
        <w:ind w:left="644"/>
        <w:jc w:val="both"/>
        <w:rPr>
          <w:rFonts w:ascii="Times New Roman" w:hAnsi="Times New Roman"/>
          <w:sz w:val="20"/>
          <w:szCs w:val="20"/>
        </w:rPr>
      </w:pPr>
      <w:r w:rsidRPr="00B233B7">
        <w:rPr>
          <w:rFonts w:ascii="Times New Roman" w:hAnsi="Times New Roman"/>
          <w:sz w:val="20"/>
          <w:szCs w:val="20"/>
        </w:rPr>
        <w:t>-</w:t>
      </w:r>
      <w:r w:rsidRPr="00B233B7">
        <w:rPr>
          <w:rFonts w:ascii="Times New Roman" w:hAnsi="Times New Roman"/>
          <w:b/>
          <w:bCs/>
          <w:sz w:val="20"/>
          <w:szCs w:val="20"/>
        </w:rPr>
        <w:t xml:space="preserve"> Anteny</w:t>
      </w:r>
      <w:r w:rsidRPr="00B233B7">
        <w:rPr>
          <w:rFonts w:ascii="Times New Roman" w:hAnsi="Times New Roman"/>
          <w:sz w:val="20"/>
          <w:szCs w:val="20"/>
        </w:rPr>
        <w:t xml:space="preserve">, 2 sztuki, o parametrach minimalnych: Antena nr 1: zakres częstotliwości: 25 MHz - 7 GHz, zysk: -27 do 7 </w:t>
      </w:r>
      <w:proofErr w:type="spellStart"/>
      <w:r w:rsidRPr="00B233B7">
        <w:rPr>
          <w:rFonts w:ascii="Times New Roman" w:hAnsi="Times New Roman"/>
          <w:sz w:val="20"/>
          <w:szCs w:val="20"/>
        </w:rPr>
        <w:t>dBi</w:t>
      </w:r>
      <w:proofErr w:type="spellEnd"/>
      <w:r w:rsidRPr="00B233B7">
        <w:rPr>
          <w:rFonts w:ascii="Times New Roman" w:hAnsi="Times New Roman"/>
          <w:sz w:val="20"/>
          <w:szCs w:val="20"/>
        </w:rPr>
        <w:t>, maksymalna moc ciągła: 400 watów, impedancja: 50, maksymalne pole promieniowania: 100 V / m Antena nr 2:</w:t>
      </w:r>
      <w:r w:rsidR="008C1652" w:rsidRPr="00B233B7">
        <w:rPr>
          <w:rFonts w:ascii="Times New Roman" w:hAnsi="Times New Roman"/>
          <w:sz w:val="20"/>
          <w:szCs w:val="20"/>
        </w:rPr>
        <w:t xml:space="preserve"> </w:t>
      </w:r>
      <w:r w:rsidRPr="00B233B7">
        <w:rPr>
          <w:rFonts w:ascii="Times New Roman" w:hAnsi="Times New Roman"/>
          <w:sz w:val="20"/>
          <w:szCs w:val="20"/>
        </w:rPr>
        <w:t>zakres częstotliwości 1 GHz - 18 GHz VSWR (średnio) &lt;1,5: 1, maksymalna moc ciągła 300 W, moc szczytowa 500 W, impedancja: 50</w:t>
      </w:r>
    </w:p>
    <w:p w14:paraId="546847C8" w14:textId="77777777" w:rsidR="00056EB2" w:rsidRPr="00B233B7" w:rsidRDefault="00056EB2" w:rsidP="008C1652">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008C1652" w:rsidRPr="00B233B7">
        <w:rPr>
          <w:rFonts w:ascii="Times New Roman" w:hAnsi="Times New Roman"/>
          <w:b/>
          <w:bCs/>
          <w:sz w:val="20"/>
          <w:szCs w:val="20"/>
        </w:rPr>
        <w:t>Sondy napięciowe</w:t>
      </w:r>
      <w:r w:rsidR="008C1652" w:rsidRPr="00B233B7">
        <w:rPr>
          <w:rFonts w:ascii="Times New Roman" w:hAnsi="Times New Roman"/>
          <w:sz w:val="20"/>
          <w:szCs w:val="20"/>
        </w:rPr>
        <w:t xml:space="preserve"> o parametrach minimalnych: tłumienność </w:t>
      </w:r>
      <w:proofErr w:type="spellStart"/>
      <w:r w:rsidR="008C1652" w:rsidRPr="00B233B7">
        <w:rPr>
          <w:rFonts w:ascii="Times New Roman" w:hAnsi="Times New Roman"/>
          <w:sz w:val="20"/>
          <w:szCs w:val="20"/>
        </w:rPr>
        <w:t>tronceniowa</w:t>
      </w:r>
      <w:proofErr w:type="spellEnd"/>
      <w:r w:rsidR="008C1652" w:rsidRPr="00B233B7">
        <w:rPr>
          <w:rFonts w:ascii="Times New Roman" w:hAnsi="Times New Roman"/>
          <w:sz w:val="20"/>
          <w:szCs w:val="20"/>
        </w:rPr>
        <w:t xml:space="preserve"> 11dB</w:t>
      </w:r>
    </w:p>
    <w:p w14:paraId="3F96B2DA" w14:textId="77777777" w:rsidR="008C1652" w:rsidRPr="00B233B7" w:rsidRDefault="008C1652" w:rsidP="008C1652">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Sondy prądowe</w:t>
      </w:r>
      <w:r w:rsidRPr="00B233B7">
        <w:rPr>
          <w:rFonts w:ascii="Times New Roman" w:hAnsi="Times New Roman"/>
          <w:sz w:val="20"/>
          <w:szCs w:val="20"/>
        </w:rPr>
        <w:t xml:space="preserve">, 2 sztuki o parametrach minimalnych: Sonda nr 1: moc wejściowa wynosząca 100 watów przez 30 minut, częstotliwość użytkowa: 10kHz - 230MHz, waty znamionowe (CW): 100; </w:t>
      </w:r>
    </w:p>
    <w:p w14:paraId="13581DF4" w14:textId="77777777" w:rsidR="008C1652" w:rsidRPr="00B233B7" w:rsidRDefault="008C1652" w:rsidP="008C1652">
      <w:pPr>
        <w:pStyle w:val="Akapitzlist"/>
        <w:widowControl w:val="0"/>
        <w:ind w:left="644"/>
        <w:jc w:val="both"/>
        <w:rPr>
          <w:rFonts w:ascii="Times New Roman" w:hAnsi="Times New Roman"/>
          <w:sz w:val="20"/>
          <w:szCs w:val="20"/>
        </w:rPr>
      </w:pPr>
      <w:r w:rsidRPr="00B233B7">
        <w:rPr>
          <w:rFonts w:ascii="Times New Roman" w:hAnsi="Times New Roman"/>
          <w:sz w:val="20"/>
          <w:szCs w:val="20"/>
        </w:rPr>
        <w:t>Sonda nr 2: moc wejściowa wynosząca 100 watów przez 30 minut, częstotliwość użytkowa: 1MHz - 1ghz, waty znamionowe (</w:t>
      </w:r>
      <w:proofErr w:type="spellStart"/>
      <w:r w:rsidRPr="00B233B7">
        <w:rPr>
          <w:rFonts w:ascii="Times New Roman" w:hAnsi="Times New Roman"/>
          <w:sz w:val="20"/>
          <w:szCs w:val="20"/>
        </w:rPr>
        <w:t>cw</w:t>
      </w:r>
      <w:proofErr w:type="spellEnd"/>
      <w:r w:rsidRPr="00B233B7">
        <w:rPr>
          <w:rFonts w:ascii="Times New Roman" w:hAnsi="Times New Roman"/>
          <w:sz w:val="20"/>
          <w:szCs w:val="20"/>
        </w:rPr>
        <w:t>):100</w:t>
      </w:r>
    </w:p>
    <w:p w14:paraId="3681DB6E" w14:textId="77777777" w:rsidR="008C1652" w:rsidRPr="00B233B7" w:rsidRDefault="008C1652" w:rsidP="00BE41DF">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00BE41DF" w:rsidRPr="00B233B7">
        <w:rPr>
          <w:rFonts w:ascii="Times New Roman" w:hAnsi="Times New Roman"/>
          <w:b/>
          <w:bCs/>
          <w:sz w:val="20"/>
          <w:szCs w:val="20"/>
        </w:rPr>
        <w:t>Generatory impulsów wzorcowych</w:t>
      </w:r>
      <w:r w:rsidR="00BE41DF" w:rsidRPr="00B233B7">
        <w:rPr>
          <w:rFonts w:ascii="Times New Roman" w:hAnsi="Times New Roman"/>
          <w:sz w:val="20"/>
          <w:szCs w:val="20"/>
        </w:rPr>
        <w:t xml:space="preserve"> o parametrach minimalnych: zakres częstotliwości impulsów: 0,1 </w:t>
      </w:r>
      <w:proofErr w:type="spellStart"/>
      <w:r w:rsidR="00BE41DF" w:rsidRPr="00B233B7">
        <w:rPr>
          <w:rFonts w:ascii="Times New Roman" w:hAnsi="Times New Roman"/>
          <w:sz w:val="20"/>
          <w:szCs w:val="20"/>
        </w:rPr>
        <w:t>Hz</w:t>
      </w:r>
      <w:proofErr w:type="spellEnd"/>
      <w:r w:rsidR="00BE41DF" w:rsidRPr="00B233B7">
        <w:rPr>
          <w:rFonts w:ascii="Times New Roman" w:hAnsi="Times New Roman"/>
          <w:sz w:val="20"/>
          <w:szCs w:val="20"/>
        </w:rPr>
        <w:t xml:space="preserve"> - 200 </w:t>
      </w:r>
      <w:proofErr w:type="spellStart"/>
      <w:r w:rsidR="00BE41DF" w:rsidRPr="00B233B7">
        <w:rPr>
          <w:rFonts w:ascii="Times New Roman" w:hAnsi="Times New Roman"/>
          <w:sz w:val="20"/>
          <w:szCs w:val="20"/>
        </w:rPr>
        <w:t>Hz</w:t>
      </w:r>
      <w:proofErr w:type="spellEnd"/>
      <w:r w:rsidR="00BE41DF" w:rsidRPr="00B233B7">
        <w:rPr>
          <w:rFonts w:ascii="Times New Roman" w:hAnsi="Times New Roman"/>
          <w:sz w:val="20"/>
          <w:szCs w:val="20"/>
        </w:rPr>
        <w:t xml:space="preserve"> – dokładność częstotliwości impulsów: 2,3 · 10-3 </w:t>
      </w:r>
      <w:proofErr w:type="spellStart"/>
      <w:r w:rsidR="00BE41DF" w:rsidRPr="00B233B7">
        <w:rPr>
          <w:rFonts w:ascii="Times New Roman" w:hAnsi="Times New Roman"/>
          <w:sz w:val="20"/>
          <w:szCs w:val="20"/>
        </w:rPr>
        <w:t>Hz</w:t>
      </w:r>
      <w:proofErr w:type="spellEnd"/>
      <w:r w:rsidR="00BE41DF" w:rsidRPr="00B233B7">
        <w:rPr>
          <w:rFonts w:ascii="Times New Roman" w:hAnsi="Times New Roman"/>
          <w:sz w:val="20"/>
          <w:szCs w:val="20"/>
        </w:rPr>
        <w:t>, maksymalne napięcie wyjściowe 50 Ω: w zakresie 80 V - 110 V.</w:t>
      </w:r>
    </w:p>
    <w:p w14:paraId="2ECBD0DF" w14:textId="77777777" w:rsidR="00BE41DF" w:rsidRPr="00B233B7" w:rsidRDefault="00BE41DF" w:rsidP="00BE41DF">
      <w:pPr>
        <w:pStyle w:val="Akapitzlist"/>
        <w:widowControl w:val="0"/>
        <w:ind w:left="644"/>
        <w:jc w:val="both"/>
        <w:rPr>
          <w:rFonts w:ascii="Times New Roman" w:hAnsi="Times New Roman"/>
          <w:sz w:val="20"/>
          <w:szCs w:val="20"/>
        </w:rPr>
      </w:pPr>
      <w:r w:rsidRPr="00B233B7">
        <w:rPr>
          <w:rFonts w:ascii="Times New Roman" w:hAnsi="Times New Roman"/>
          <w:sz w:val="20"/>
          <w:szCs w:val="20"/>
        </w:rPr>
        <w:lastRenderedPageBreak/>
        <w:t xml:space="preserve">- </w:t>
      </w:r>
      <w:r w:rsidRPr="00B233B7">
        <w:rPr>
          <w:rFonts w:ascii="Times New Roman" w:hAnsi="Times New Roman"/>
          <w:b/>
          <w:bCs/>
          <w:sz w:val="20"/>
          <w:szCs w:val="20"/>
        </w:rPr>
        <w:t>Cęgi absorpcyjne</w:t>
      </w:r>
      <w:r w:rsidRPr="00B233B7">
        <w:rPr>
          <w:rFonts w:ascii="Times New Roman" w:hAnsi="Times New Roman"/>
          <w:sz w:val="20"/>
          <w:szCs w:val="20"/>
        </w:rPr>
        <w:t xml:space="preserve"> o parametrach minimalnych: zakres częstotliwości: 30 MHz do 1000 MHz, utrata wtrąceniowa: 17 </w:t>
      </w:r>
      <w:proofErr w:type="spellStart"/>
      <w:r w:rsidRPr="00B233B7">
        <w:rPr>
          <w:rFonts w:ascii="Times New Roman" w:hAnsi="Times New Roman"/>
          <w:sz w:val="20"/>
          <w:szCs w:val="20"/>
        </w:rPr>
        <w:t>dB</w:t>
      </w:r>
      <w:proofErr w:type="spellEnd"/>
      <w:r w:rsidRPr="00B233B7">
        <w:rPr>
          <w:rFonts w:ascii="Times New Roman" w:hAnsi="Times New Roman"/>
          <w:sz w:val="20"/>
          <w:szCs w:val="20"/>
        </w:rPr>
        <w:t xml:space="preserve"> ±4 </w:t>
      </w:r>
      <w:proofErr w:type="spellStart"/>
      <w:r w:rsidRPr="00B233B7">
        <w:rPr>
          <w:rFonts w:ascii="Times New Roman" w:hAnsi="Times New Roman"/>
          <w:sz w:val="20"/>
          <w:szCs w:val="20"/>
        </w:rPr>
        <w:t>dB</w:t>
      </w:r>
      <w:proofErr w:type="spellEnd"/>
      <w:r w:rsidRPr="00B233B7">
        <w:rPr>
          <w:rFonts w:ascii="Times New Roman" w:hAnsi="Times New Roman"/>
          <w:sz w:val="20"/>
          <w:szCs w:val="20"/>
        </w:rPr>
        <w:t xml:space="preserve"> (nom.)</w:t>
      </w:r>
    </w:p>
    <w:p w14:paraId="5C18C08B" w14:textId="77777777" w:rsidR="00ED54FC" w:rsidRPr="00B233B7" w:rsidRDefault="00BE41DF" w:rsidP="00ED54FC">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00ED54FC" w:rsidRPr="00B233B7">
        <w:rPr>
          <w:rFonts w:ascii="Times New Roman" w:hAnsi="Times New Roman"/>
          <w:b/>
          <w:bCs/>
          <w:sz w:val="20"/>
          <w:szCs w:val="20"/>
        </w:rPr>
        <w:t>Układy CDN, 2 sztuki</w:t>
      </w:r>
      <w:r w:rsidR="00ED54FC" w:rsidRPr="00B233B7">
        <w:rPr>
          <w:rFonts w:ascii="Times New Roman" w:hAnsi="Times New Roman"/>
          <w:sz w:val="20"/>
          <w:szCs w:val="20"/>
        </w:rPr>
        <w:t xml:space="preserve"> o parametrach minimalnych: Układ nr 1: Zakres częstotliwości: 150 kHz do 230 MHz (300 MHz) Impedancja trybu wspólnego (port EUT): -150 kHz do 24 MHz: 150 Ω ±20 Ω -24 MHz do 230 MHz: 150 Ω +60 Ω/-45 Ω;</w:t>
      </w:r>
    </w:p>
    <w:p w14:paraId="3C9F83EA" w14:textId="77777777" w:rsidR="00BE41DF" w:rsidRPr="00B233B7" w:rsidRDefault="00ED54FC" w:rsidP="00ED54FC">
      <w:pPr>
        <w:pStyle w:val="Akapitzlist"/>
        <w:widowControl w:val="0"/>
        <w:ind w:left="644"/>
        <w:jc w:val="both"/>
        <w:rPr>
          <w:rFonts w:ascii="Times New Roman" w:hAnsi="Times New Roman"/>
          <w:sz w:val="20"/>
          <w:szCs w:val="20"/>
        </w:rPr>
      </w:pPr>
      <w:r w:rsidRPr="00B233B7">
        <w:rPr>
          <w:rFonts w:ascii="Times New Roman" w:hAnsi="Times New Roman"/>
          <w:sz w:val="20"/>
          <w:szCs w:val="20"/>
        </w:rPr>
        <w:t>Układ nr 2: Zakres częstotliwości: 150 kHz do 230 MHz Moc znamionowa (port EUT i AE): - AC maks.: 100V - DC maks.: 100V, Impedancja trybu wspólnego (port EUT): - 150 kHz to 30 MHz: 150 Ω ±20 Ω - 24 MHz do 230 MHz: 150 Ω +60 Ω / -45 Ω</w:t>
      </w:r>
    </w:p>
    <w:p w14:paraId="4E9485AB" w14:textId="77777777" w:rsidR="00612A69" w:rsidRPr="00B233B7" w:rsidRDefault="00612A69" w:rsidP="00612A69">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Analizatory zaburzeń krótkotrwałych</w:t>
      </w:r>
      <w:r w:rsidRPr="00B233B7">
        <w:rPr>
          <w:rFonts w:ascii="Times New Roman" w:hAnsi="Times New Roman"/>
          <w:sz w:val="20"/>
          <w:szCs w:val="20"/>
        </w:rPr>
        <w:t xml:space="preserve"> o parametrach minimalnych: 4 kanałowy analizator realizujący pomiary zgodnie z PN-EN 55014-1:2012 (lub normą równoważną), analizator musi przeprowadzać klasyfikację zarejestrowanych zdarzeń na trzaski krótkie (≤ 10 ms), trzaski długie (10 ms &lt; t ≤ 200 ms) i zaburzenia ciągłe (t &gt; 200 ms)</w:t>
      </w:r>
    </w:p>
    <w:p w14:paraId="32D8CCE9" w14:textId="77777777" w:rsidR="00612A69" w:rsidRPr="00B233B7" w:rsidRDefault="00612A69" w:rsidP="001863C0">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001863C0" w:rsidRPr="00B233B7">
        <w:rPr>
          <w:rFonts w:ascii="Times New Roman" w:hAnsi="Times New Roman"/>
          <w:b/>
          <w:bCs/>
          <w:sz w:val="20"/>
          <w:szCs w:val="20"/>
        </w:rPr>
        <w:t>Generatory ESD</w:t>
      </w:r>
      <w:r w:rsidR="001863C0" w:rsidRPr="00B233B7">
        <w:rPr>
          <w:rFonts w:ascii="Times New Roman" w:hAnsi="Times New Roman"/>
          <w:sz w:val="20"/>
          <w:szCs w:val="20"/>
        </w:rPr>
        <w:t xml:space="preserve"> o parametrach minimalnych: napięcie testowe 200V - 30 000V, ± 5% dla rozładowania stykowego, wylot powietrza 200V - 30 000V, ± 5% dla wyładowania w powietrzu, rozkład stopni 100 V, czas utrzymywania (AD) więcej niż 5, kontakt z impulsem rozładowania: dla EN/IEC 61000-4-2 Ed.2, dla ISO 10605 Ed.2 150 </w:t>
      </w:r>
      <w:proofErr w:type="spellStart"/>
      <w:r w:rsidR="001863C0" w:rsidRPr="00B233B7">
        <w:rPr>
          <w:rFonts w:ascii="Times New Roman" w:hAnsi="Times New Roman"/>
          <w:sz w:val="20"/>
          <w:szCs w:val="20"/>
        </w:rPr>
        <w:t>pF</w:t>
      </w:r>
      <w:proofErr w:type="spellEnd"/>
      <w:r w:rsidR="001863C0" w:rsidRPr="00B233B7">
        <w:rPr>
          <w:rFonts w:ascii="Times New Roman" w:hAnsi="Times New Roman"/>
          <w:sz w:val="20"/>
          <w:szCs w:val="20"/>
        </w:rPr>
        <w:t xml:space="preserve">/330 </w:t>
      </w:r>
      <w:proofErr w:type="spellStart"/>
      <w:r w:rsidR="001863C0" w:rsidRPr="00B233B7">
        <w:rPr>
          <w:rFonts w:ascii="Times New Roman" w:hAnsi="Times New Roman"/>
          <w:sz w:val="20"/>
          <w:szCs w:val="20"/>
        </w:rPr>
        <w:t>ohm</w:t>
      </w:r>
      <w:proofErr w:type="spellEnd"/>
      <w:r w:rsidR="001863C0" w:rsidRPr="00B233B7">
        <w:rPr>
          <w:rFonts w:ascii="Times New Roman" w:hAnsi="Times New Roman"/>
          <w:sz w:val="20"/>
          <w:szCs w:val="20"/>
        </w:rPr>
        <w:t xml:space="preserve">, czas narastania 0.8 </w:t>
      </w:r>
      <w:proofErr w:type="spellStart"/>
      <w:r w:rsidR="001863C0" w:rsidRPr="00B233B7">
        <w:rPr>
          <w:rFonts w:ascii="Times New Roman" w:hAnsi="Times New Roman"/>
          <w:sz w:val="20"/>
          <w:szCs w:val="20"/>
        </w:rPr>
        <w:t>ns</w:t>
      </w:r>
      <w:proofErr w:type="spellEnd"/>
      <w:r w:rsidR="001863C0" w:rsidRPr="00B233B7">
        <w:rPr>
          <w:rFonts w:ascii="Times New Roman" w:hAnsi="Times New Roman"/>
          <w:sz w:val="20"/>
          <w:szCs w:val="20"/>
        </w:rPr>
        <w:t xml:space="preserve"> +/- 25%, 0.7 </w:t>
      </w:r>
      <w:proofErr w:type="spellStart"/>
      <w:r w:rsidR="001863C0" w:rsidRPr="00B233B7">
        <w:rPr>
          <w:rFonts w:ascii="Times New Roman" w:hAnsi="Times New Roman"/>
          <w:sz w:val="20"/>
          <w:szCs w:val="20"/>
        </w:rPr>
        <w:t>ns</w:t>
      </w:r>
      <w:proofErr w:type="spellEnd"/>
      <w:r w:rsidR="001863C0" w:rsidRPr="00B233B7">
        <w:rPr>
          <w:rFonts w:ascii="Times New Roman" w:hAnsi="Times New Roman"/>
          <w:sz w:val="20"/>
          <w:szCs w:val="20"/>
        </w:rPr>
        <w:t xml:space="preserve"> - 1 </w:t>
      </w:r>
      <w:proofErr w:type="spellStart"/>
      <w:r w:rsidR="001863C0" w:rsidRPr="00B233B7">
        <w:rPr>
          <w:rFonts w:ascii="Times New Roman" w:hAnsi="Times New Roman"/>
          <w:sz w:val="20"/>
          <w:szCs w:val="20"/>
        </w:rPr>
        <w:t>ns</w:t>
      </w:r>
      <w:proofErr w:type="spellEnd"/>
    </w:p>
    <w:p w14:paraId="4239CDAD" w14:textId="77777777" w:rsidR="001863C0" w:rsidRPr="00B233B7" w:rsidRDefault="001863C0" w:rsidP="001863C0">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Generatory EFT/B</w:t>
      </w:r>
      <w:r w:rsidRPr="00B233B7">
        <w:rPr>
          <w:rFonts w:ascii="Times New Roman" w:hAnsi="Times New Roman"/>
          <w:sz w:val="20"/>
          <w:szCs w:val="20"/>
        </w:rPr>
        <w:t xml:space="preserve"> o parametrach minimalnych: napięcie testowe 200 V - 5,500 V ± 10%;100 V - 2,750 V ± 10%,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kształt impulsu 5/50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and 1,000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czas wzrostu TR 5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 30%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ohm;5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 30%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1,000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szerokość impulsu </w:t>
      </w:r>
      <w:proofErr w:type="spellStart"/>
      <w:r w:rsidRPr="00B233B7">
        <w:rPr>
          <w:rFonts w:ascii="Times New Roman" w:hAnsi="Times New Roman"/>
          <w:sz w:val="20"/>
          <w:szCs w:val="20"/>
        </w:rPr>
        <w:t>td</w:t>
      </w:r>
      <w:proofErr w:type="spellEnd"/>
      <w:r w:rsidRPr="00B233B7">
        <w:rPr>
          <w:rFonts w:ascii="Times New Roman" w:hAnsi="Times New Roman"/>
          <w:sz w:val="20"/>
          <w:szCs w:val="20"/>
        </w:rPr>
        <w:t xml:space="preserve"> 50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 30%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ohm;50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-15/+100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1,000 </w:t>
      </w:r>
      <w:proofErr w:type="spellStart"/>
      <w:r w:rsidRPr="00B233B7">
        <w:rPr>
          <w:rFonts w:ascii="Times New Roman" w:hAnsi="Times New Roman"/>
          <w:sz w:val="20"/>
          <w:szCs w:val="20"/>
        </w:rPr>
        <w:t>ohm</w:t>
      </w:r>
      <w:proofErr w:type="spellEnd"/>
    </w:p>
    <w:p w14:paraId="3E94472E" w14:textId="77777777" w:rsidR="001863C0" w:rsidRPr="00B233B7" w:rsidRDefault="00586610" w:rsidP="00586610">
      <w:pPr>
        <w:pStyle w:val="Akapitzlist"/>
        <w:widowControl w:val="0"/>
        <w:ind w:left="644"/>
        <w:jc w:val="both"/>
        <w:rPr>
          <w:rFonts w:ascii="Times New Roman" w:hAnsi="Times New Roman"/>
          <w:sz w:val="20"/>
          <w:szCs w:val="20"/>
        </w:rPr>
      </w:pPr>
      <w:r w:rsidRPr="00B233B7">
        <w:rPr>
          <w:rFonts w:ascii="Times New Roman" w:hAnsi="Times New Roman"/>
          <w:sz w:val="20"/>
          <w:szCs w:val="20"/>
        </w:rPr>
        <w:t xml:space="preserve">- </w:t>
      </w:r>
      <w:r w:rsidRPr="00B233B7">
        <w:rPr>
          <w:rFonts w:ascii="Times New Roman" w:hAnsi="Times New Roman"/>
          <w:b/>
          <w:bCs/>
          <w:sz w:val="20"/>
          <w:szCs w:val="20"/>
        </w:rPr>
        <w:t>Generatory udarów</w:t>
      </w:r>
      <w:r w:rsidRPr="00B233B7">
        <w:rPr>
          <w:rFonts w:ascii="Times New Roman" w:hAnsi="Times New Roman"/>
          <w:sz w:val="20"/>
          <w:szCs w:val="20"/>
        </w:rPr>
        <w:t xml:space="preserve"> o parametrach minimalnych: napięcie testowe 200 V - 5,500 V ± 10%;100 V - 2,750 V ± 10%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kształt impulsu 5/50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and 1,000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czas wzrostu TR 5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 30%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ohm;5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 30%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1,000 </w:t>
      </w:r>
      <w:proofErr w:type="spellStart"/>
      <w:r w:rsidRPr="00B233B7">
        <w:rPr>
          <w:rFonts w:ascii="Times New Roman" w:hAnsi="Times New Roman"/>
          <w:sz w:val="20"/>
          <w:szCs w:val="20"/>
        </w:rPr>
        <w:t>ohm</w:t>
      </w:r>
      <w:proofErr w:type="spellEnd"/>
      <w:r w:rsidRPr="00B233B7">
        <w:rPr>
          <w:rFonts w:ascii="Times New Roman" w:hAnsi="Times New Roman"/>
          <w:sz w:val="20"/>
          <w:szCs w:val="20"/>
        </w:rPr>
        <w:t xml:space="preserve"> Szerokość impulsu </w:t>
      </w:r>
      <w:proofErr w:type="spellStart"/>
      <w:r w:rsidRPr="00B233B7">
        <w:rPr>
          <w:rFonts w:ascii="Times New Roman" w:hAnsi="Times New Roman"/>
          <w:sz w:val="20"/>
          <w:szCs w:val="20"/>
        </w:rPr>
        <w:t>td</w:t>
      </w:r>
      <w:proofErr w:type="spellEnd"/>
      <w:r w:rsidRPr="00B233B7">
        <w:rPr>
          <w:rFonts w:ascii="Times New Roman" w:hAnsi="Times New Roman"/>
          <w:sz w:val="20"/>
          <w:szCs w:val="20"/>
        </w:rPr>
        <w:t xml:space="preserve"> 50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 30%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50 ohm;50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-15/+100 </w:t>
      </w:r>
      <w:proofErr w:type="spellStart"/>
      <w:r w:rsidRPr="00B233B7">
        <w:rPr>
          <w:rFonts w:ascii="Times New Roman" w:hAnsi="Times New Roman"/>
          <w:sz w:val="20"/>
          <w:szCs w:val="20"/>
        </w:rPr>
        <w:t>ns</w:t>
      </w:r>
      <w:proofErr w:type="spellEnd"/>
      <w:r w:rsidRPr="00B233B7">
        <w:rPr>
          <w:rFonts w:ascii="Times New Roman" w:hAnsi="Times New Roman"/>
          <w:sz w:val="20"/>
          <w:szCs w:val="20"/>
        </w:rPr>
        <w:t xml:space="preserve"> </w:t>
      </w:r>
      <w:proofErr w:type="spellStart"/>
      <w:r w:rsidRPr="00B233B7">
        <w:rPr>
          <w:rFonts w:ascii="Times New Roman" w:hAnsi="Times New Roman"/>
          <w:sz w:val="20"/>
          <w:szCs w:val="20"/>
        </w:rPr>
        <w:t>into</w:t>
      </w:r>
      <w:proofErr w:type="spellEnd"/>
      <w:r w:rsidRPr="00B233B7">
        <w:rPr>
          <w:rFonts w:ascii="Times New Roman" w:hAnsi="Times New Roman"/>
          <w:sz w:val="20"/>
          <w:szCs w:val="20"/>
        </w:rPr>
        <w:t xml:space="preserve"> 1,000 </w:t>
      </w:r>
      <w:proofErr w:type="spellStart"/>
      <w:r w:rsidRPr="00B233B7">
        <w:rPr>
          <w:rFonts w:ascii="Times New Roman" w:hAnsi="Times New Roman"/>
          <w:sz w:val="20"/>
          <w:szCs w:val="20"/>
        </w:rPr>
        <w:t>ohm</w:t>
      </w:r>
      <w:proofErr w:type="spellEnd"/>
    </w:p>
    <w:p w14:paraId="7310DB20" w14:textId="77777777" w:rsidR="00F05838" w:rsidRPr="00B233B7" w:rsidRDefault="00F05838" w:rsidP="00C24543">
      <w:pPr>
        <w:pStyle w:val="Akapitzlist"/>
        <w:widowControl w:val="0"/>
        <w:autoSpaceDE w:val="0"/>
        <w:autoSpaceDN w:val="0"/>
        <w:adjustRightInd w:val="0"/>
        <w:ind w:left="0"/>
        <w:jc w:val="both"/>
        <w:rPr>
          <w:rFonts w:ascii="Times New Roman" w:hAnsi="Times New Roman"/>
          <w:sz w:val="20"/>
          <w:szCs w:val="20"/>
        </w:rPr>
      </w:pPr>
    </w:p>
    <w:p w14:paraId="68B34E50" w14:textId="77777777" w:rsidR="00C24543" w:rsidRPr="00B233B7" w:rsidRDefault="00C24543" w:rsidP="00C24543">
      <w:pPr>
        <w:pStyle w:val="Akapitzlist"/>
        <w:ind w:left="0"/>
        <w:jc w:val="both"/>
        <w:rPr>
          <w:rFonts w:ascii="Times New Roman" w:hAnsi="Times New Roman"/>
          <w:sz w:val="20"/>
          <w:szCs w:val="20"/>
        </w:rPr>
      </w:pPr>
      <w:r w:rsidRPr="00B233B7">
        <w:rPr>
          <w:rFonts w:ascii="Times New Roman" w:hAnsi="Times New Roman"/>
          <w:sz w:val="20"/>
          <w:szCs w:val="20"/>
        </w:rPr>
        <w:t>Weryfikacja spełnienia powyższych warunków udziału w postępowaniu nastąpi na podstawie oświadczenia Wykonawcy zawartego w formularzu ofertowym (</w:t>
      </w:r>
      <w:r w:rsidRPr="00B233B7">
        <w:rPr>
          <w:rFonts w:ascii="Times New Roman" w:hAnsi="Times New Roman"/>
          <w:b/>
          <w:bCs/>
          <w:sz w:val="20"/>
          <w:szCs w:val="20"/>
        </w:rPr>
        <w:t>Załącznik nr 1</w:t>
      </w:r>
      <w:r w:rsidRPr="00B233B7">
        <w:rPr>
          <w:rFonts w:ascii="Times New Roman" w:hAnsi="Times New Roman"/>
          <w:sz w:val="20"/>
          <w:szCs w:val="20"/>
        </w:rPr>
        <w:t xml:space="preserve"> do zapytania). </w:t>
      </w:r>
      <w:r w:rsidRPr="003E2794">
        <w:rPr>
          <w:rFonts w:ascii="Times New Roman" w:hAnsi="Times New Roman"/>
          <w:sz w:val="20"/>
          <w:szCs w:val="20"/>
          <w:u w:val="single"/>
        </w:rPr>
        <w:t>Zamawiający zastrzega sobie możliwość zobowiązania Wykonawcy do przedłożenia dokumentów potwierdzających spełnianie powyższych warunków.</w:t>
      </w:r>
    </w:p>
    <w:p w14:paraId="41D03E49" w14:textId="77777777" w:rsidR="00CD4BAE" w:rsidRDefault="00CD4BAE" w:rsidP="00F55F8D">
      <w:pPr>
        <w:pStyle w:val="Akapitzlist"/>
        <w:ind w:left="0"/>
        <w:jc w:val="both"/>
        <w:rPr>
          <w:rFonts w:ascii="Times New Roman" w:hAnsi="Times New Roman"/>
          <w:sz w:val="20"/>
          <w:szCs w:val="20"/>
        </w:rPr>
      </w:pPr>
    </w:p>
    <w:p w14:paraId="6CF24D95" w14:textId="3C7DF0A4" w:rsidR="00CD4BAE" w:rsidRPr="00CD4BAE" w:rsidRDefault="00CD4BAE" w:rsidP="00F55F8D">
      <w:pPr>
        <w:pStyle w:val="Akapitzlist"/>
        <w:ind w:left="0"/>
        <w:jc w:val="both"/>
        <w:rPr>
          <w:rFonts w:ascii="Times New Roman" w:hAnsi="Times New Roman"/>
          <w:sz w:val="20"/>
          <w:szCs w:val="20"/>
        </w:rPr>
      </w:pPr>
      <w:r w:rsidRPr="00CD4BAE">
        <w:rPr>
          <w:rFonts w:ascii="Times New Roman" w:hAnsi="Times New Roman"/>
          <w:sz w:val="20"/>
          <w:szCs w:val="20"/>
        </w:rPr>
        <w:t xml:space="preserve">Jeśli w </w:t>
      </w:r>
      <w:r>
        <w:rPr>
          <w:rFonts w:ascii="Times New Roman" w:hAnsi="Times New Roman"/>
          <w:sz w:val="20"/>
          <w:szCs w:val="20"/>
        </w:rPr>
        <w:t xml:space="preserve">powyższym </w:t>
      </w:r>
      <w:r w:rsidRPr="00CD4BAE">
        <w:rPr>
          <w:rFonts w:ascii="Times New Roman" w:hAnsi="Times New Roman"/>
          <w:sz w:val="20"/>
          <w:szCs w:val="20"/>
        </w:rPr>
        <w:t xml:space="preserve">opisie </w:t>
      </w:r>
      <w:r>
        <w:rPr>
          <w:rFonts w:ascii="Times New Roman" w:hAnsi="Times New Roman"/>
          <w:sz w:val="20"/>
          <w:szCs w:val="20"/>
        </w:rPr>
        <w:t>zasobów technicznych</w:t>
      </w:r>
      <w:r w:rsidRPr="00CD4BAE">
        <w:rPr>
          <w:rFonts w:ascii="Times New Roman" w:hAnsi="Times New Roman"/>
          <w:sz w:val="20"/>
          <w:szCs w:val="20"/>
        </w:rPr>
        <w:t xml:space="preserve"> występują: nazwy konkretnego producenta, nazwy konkretnego produktu, normy jakościowe, patenty, znaki towarowe, typy, standardy należy to traktować jedynie jako pomoc w opisie. W każdym przypadku dopuszczalne są produkty równoważne pod względem konstrukcji, materiałów, funkcjonalności, jakości. Jeżeli w opisie wskazano jakikolwiek znak towarowy, patent czy pochodzenie - należy przyjąć, że wskazane patenty, znaki towarowe, pochodzenie określają parametry techniczne, eksploatacyjne, użytkowe, co oznacza, że Zamawiający dopuszcza </w:t>
      </w:r>
      <w:r w:rsidR="006A29AD">
        <w:rPr>
          <w:rFonts w:ascii="Times New Roman" w:hAnsi="Times New Roman"/>
          <w:sz w:val="20"/>
          <w:szCs w:val="20"/>
        </w:rPr>
        <w:t>urządzenia</w:t>
      </w:r>
      <w:r w:rsidRPr="00CD4BAE">
        <w:rPr>
          <w:rFonts w:ascii="Times New Roman" w:hAnsi="Times New Roman"/>
          <w:sz w:val="20"/>
          <w:szCs w:val="20"/>
        </w:rPr>
        <w:t xml:space="preserve"> o równoważnych parametrach technicznych, eksploatacyjnych i użytkowych.</w:t>
      </w:r>
    </w:p>
    <w:p w14:paraId="26974FE1" w14:textId="77777777" w:rsidR="00CD4BAE" w:rsidRPr="00CD4BAE" w:rsidRDefault="00CD4BAE" w:rsidP="00CD4BAE">
      <w:pPr>
        <w:pStyle w:val="Akapitzlist"/>
        <w:rPr>
          <w:rFonts w:ascii="Times New Roman" w:hAnsi="Times New Roman"/>
          <w:sz w:val="20"/>
          <w:szCs w:val="20"/>
        </w:rPr>
      </w:pPr>
    </w:p>
    <w:p w14:paraId="15E0433B" w14:textId="77777777" w:rsidR="00C24543" w:rsidRPr="00C24543" w:rsidRDefault="00C24543" w:rsidP="00C24543">
      <w:pPr>
        <w:pStyle w:val="Akapitzlist"/>
        <w:widowControl w:val="0"/>
        <w:numPr>
          <w:ilvl w:val="0"/>
          <w:numId w:val="6"/>
        </w:numPr>
        <w:tabs>
          <w:tab w:val="left" w:pos="284"/>
        </w:tabs>
        <w:autoSpaceDE w:val="0"/>
        <w:autoSpaceDN w:val="0"/>
        <w:adjustRightInd w:val="0"/>
        <w:jc w:val="both"/>
        <w:rPr>
          <w:rFonts w:ascii="Times New Roman" w:hAnsi="Times New Roman"/>
          <w:sz w:val="20"/>
          <w:szCs w:val="20"/>
          <w:lang w:val="x-none"/>
        </w:rPr>
      </w:pPr>
      <w:r w:rsidRPr="00C24543">
        <w:rPr>
          <w:rFonts w:ascii="Times New Roman" w:hAnsi="Times New Roman"/>
          <w:sz w:val="20"/>
          <w:szCs w:val="20"/>
          <w:lang w:val="x-none"/>
        </w:rPr>
        <w:t xml:space="preserve">Zamawiający dokona oceny spełnienia warunków udziału w postępowaniu poprzez zastosowanie kryterium spełnia – nie spełnia, tj. zgodnie z zasadą, czy oświadczenia zostały dołączone do oferty i czy spełniają określone w zapytaniu ofertowym wymagania. </w:t>
      </w:r>
    </w:p>
    <w:p w14:paraId="577FF5C4" w14:textId="77777777" w:rsidR="00C24543" w:rsidRPr="005574DA" w:rsidRDefault="00C24543" w:rsidP="005574DA">
      <w:pPr>
        <w:pStyle w:val="Akapitzlist"/>
        <w:widowControl w:val="0"/>
        <w:numPr>
          <w:ilvl w:val="0"/>
          <w:numId w:val="6"/>
        </w:numPr>
        <w:tabs>
          <w:tab w:val="left" w:pos="284"/>
        </w:tabs>
        <w:autoSpaceDE w:val="0"/>
        <w:autoSpaceDN w:val="0"/>
        <w:adjustRightInd w:val="0"/>
        <w:jc w:val="both"/>
        <w:rPr>
          <w:rFonts w:ascii="Times New Roman" w:hAnsi="Times New Roman"/>
          <w:sz w:val="20"/>
          <w:szCs w:val="20"/>
          <w:lang w:val="x-none"/>
        </w:rPr>
      </w:pPr>
      <w:r w:rsidRPr="00C24543">
        <w:rPr>
          <w:rFonts w:ascii="Times New Roman" w:hAnsi="Times New Roman"/>
          <w:sz w:val="20"/>
          <w:szCs w:val="20"/>
          <w:lang w:val="x-none"/>
        </w:rPr>
        <w:t xml:space="preserve">Brak któregokolwiek z wymaganych oświadczeń lub dokumentów lub załączenie ich w niewłaściwej formie lub niezgodnie z wymaganiami określonymi w zapytaniu ofertowym, będzie skutkowało odrzuceniem oferty Wykonawcy, z wyjątkiem wystąpienia powiązań kapitałowych lub osobowych między Wykonawcą a Zamawiającym, kiedy to Wykonawca zostanie wykluczony z udziału w postępowaniu. </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370"/>
      </w:tblGrid>
      <w:tr w:rsidR="000F43E2" w:rsidRPr="00AC6BAE" w14:paraId="33C08ED8" w14:textId="77777777" w:rsidTr="000F43E2">
        <w:trPr>
          <w:tblCellSpacing w:w="15" w:type="dxa"/>
        </w:trPr>
        <w:tc>
          <w:tcPr>
            <w:tcW w:w="4967" w:type="pct"/>
            <w:shd w:val="clear" w:color="auto" w:fill="D9D9D9"/>
          </w:tcPr>
          <w:p w14:paraId="6304370B" w14:textId="77777777" w:rsidR="000F43E2" w:rsidRPr="00AC6BAE" w:rsidRDefault="000F43E2" w:rsidP="008A79B1">
            <w:pPr>
              <w:pStyle w:val="Akapitzlist"/>
              <w:numPr>
                <w:ilvl w:val="0"/>
                <w:numId w:val="4"/>
              </w:numPr>
              <w:spacing w:after="0" w:line="240" w:lineRule="auto"/>
              <w:ind w:left="284" w:hanging="284"/>
              <w:jc w:val="both"/>
              <w:rPr>
                <w:rFonts w:ascii="Times New Roman" w:hAnsi="Times New Roman"/>
                <w:b/>
                <w:bCs/>
                <w:sz w:val="20"/>
                <w:szCs w:val="20"/>
              </w:rPr>
            </w:pPr>
            <w:r w:rsidRPr="00AC6BAE">
              <w:rPr>
                <w:rFonts w:ascii="Times New Roman" w:hAnsi="Times New Roman"/>
                <w:b/>
                <w:bCs/>
                <w:sz w:val="20"/>
                <w:szCs w:val="20"/>
              </w:rPr>
              <w:t>Opis sposobu obliczenia ceny oferty</w:t>
            </w:r>
          </w:p>
        </w:tc>
      </w:tr>
    </w:tbl>
    <w:p w14:paraId="7D34B2E1" w14:textId="77777777" w:rsidR="000F43E2" w:rsidRPr="00AC6BAE" w:rsidRDefault="00366E3B" w:rsidP="008A79B1">
      <w:pPr>
        <w:pStyle w:val="Akapitzlist"/>
        <w:numPr>
          <w:ilvl w:val="0"/>
          <w:numId w:val="7"/>
        </w:numPr>
        <w:spacing w:after="0" w:line="240" w:lineRule="auto"/>
        <w:jc w:val="both"/>
        <w:rPr>
          <w:rFonts w:ascii="Times New Roman" w:hAnsi="Times New Roman"/>
          <w:sz w:val="20"/>
          <w:szCs w:val="20"/>
        </w:rPr>
      </w:pPr>
      <w:r w:rsidRPr="00AC6BAE">
        <w:rPr>
          <w:rFonts w:ascii="Times New Roman" w:hAnsi="Times New Roman"/>
          <w:sz w:val="20"/>
          <w:szCs w:val="20"/>
        </w:rPr>
        <w:t>Wykonawca zobowiązany jest do podania ceny za realizację przedmiotu zamówienia z</w:t>
      </w:r>
      <w:r w:rsidR="00C17D30" w:rsidRPr="00AC6BAE">
        <w:rPr>
          <w:rFonts w:ascii="Times New Roman" w:hAnsi="Times New Roman"/>
          <w:sz w:val="20"/>
          <w:szCs w:val="20"/>
        </w:rPr>
        <w:t xml:space="preserve">godnie </w:t>
      </w:r>
      <w:r w:rsidR="005A3EC1">
        <w:rPr>
          <w:rFonts w:ascii="Times New Roman" w:hAnsi="Times New Roman"/>
          <w:sz w:val="20"/>
          <w:szCs w:val="20"/>
        </w:rPr>
        <w:br/>
      </w:r>
      <w:r w:rsidR="00C17D30" w:rsidRPr="00AC6BAE">
        <w:rPr>
          <w:rFonts w:ascii="Times New Roman" w:hAnsi="Times New Roman"/>
          <w:sz w:val="20"/>
          <w:szCs w:val="20"/>
        </w:rPr>
        <w:t xml:space="preserve">z formularzem ofertowym. </w:t>
      </w:r>
    </w:p>
    <w:p w14:paraId="69BF6DB4" w14:textId="77777777" w:rsidR="000F43E2" w:rsidRPr="00AC6BAE" w:rsidRDefault="00366E3B" w:rsidP="008A79B1">
      <w:pPr>
        <w:pStyle w:val="Akapitzlist"/>
        <w:numPr>
          <w:ilvl w:val="0"/>
          <w:numId w:val="7"/>
        </w:numPr>
        <w:spacing w:after="0" w:line="240" w:lineRule="auto"/>
        <w:jc w:val="both"/>
        <w:rPr>
          <w:rFonts w:ascii="Times New Roman" w:hAnsi="Times New Roman"/>
          <w:sz w:val="20"/>
          <w:szCs w:val="20"/>
        </w:rPr>
      </w:pPr>
      <w:r w:rsidRPr="00AC6BAE">
        <w:rPr>
          <w:rFonts w:ascii="Times New Roman" w:hAnsi="Times New Roman"/>
          <w:sz w:val="20"/>
          <w:szCs w:val="20"/>
        </w:rPr>
        <w:t>Podana w ofercie cena musi być wyrażona w PLN</w:t>
      </w:r>
      <w:r w:rsidR="00500B21" w:rsidRPr="00AC6BAE">
        <w:rPr>
          <w:rFonts w:ascii="Times New Roman" w:hAnsi="Times New Roman"/>
          <w:sz w:val="20"/>
          <w:szCs w:val="20"/>
        </w:rPr>
        <w:t xml:space="preserve"> lub w </w:t>
      </w:r>
      <w:r w:rsidR="000F43E2" w:rsidRPr="00AC6BAE">
        <w:rPr>
          <w:rFonts w:ascii="Times New Roman" w:hAnsi="Times New Roman"/>
          <w:sz w:val="20"/>
          <w:szCs w:val="20"/>
        </w:rPr>
        <w:t>innej walucie.</w:t>
      </w:r>
      <w:r w:rsidRPr="00AC6BAE">
        <w:rPr>
          <w:rFonts w:ascii="Times New Roman" w:hAnsi="Times New Roman"/>
          <w:sz w:val="20"/>
          <w:szCs w:val="20"/>
        </w:rPr>
        <w:t xml:space="preserve"> Cena musi uwzględniać wszystkie wymagania niniejszego zapytania ofertowego </w:t>
      </w:r>
      <w:r w:rsidR="004314B0" w:rsidRPr="00AC6BAE">
        <w:rPr>
          <w:rFonts w:ascii="Times New Roman" w:hAnsi="Times New Roman"/>
          <w:sz w:val="20"/>
          <w:szCs w:val="20"/>
        </w:rPr>
        <w:t xml:space="preserve">oraz obejmować wszelkie koszty związane z terminowym i prawidłowym wykonaniem przedmiotu zamówienia oraz warunkami i wytycznymi stawianymi przez Zamawiającego, odnoszącymi się do </w:t>
      </w:r>
      <w:r w:rsidR="00AE7290" w:rsidRPr="00AC6BAE">
        <w:rPr>
          <w:rFonts w:ascii="Times New Roman" w:hAnsi="Times New Roman"/>
          <w:sz w:val="20"/>
          <w:szCs w:val="20"/>
        </w:rPr>
        <w:t xml:space="preserve">przedmiotu zamówienia. </w:t>
      </w:r>
    </w:p>
    <w:p w14:paraId="6FE077EA" w14:textId="77777777" w:rsidR="000F43E2" w:rsidRPr="00AC6BAE" w:rsidRDefault="00C4257C" w:rsidP="008A79B1">
      <w:pPr>
        <w:pStyle w:val="Akapitzlist"/>
        <w:numPr>
          <w:ilvl w:val="0"/>
          <w:numId w:val="7"/>
        </w:numPr>
        <w:spacing w:after="0" w:line="240" w:lineRule="auto"/>
        <w:jc w:val="both"/>
        <w:rPr>
          <w:rFonts w:ascii="Times New Roman" w:hAnsi="Times New Roman"/>
          <w:sz w:val="20"/>
          <w:szCs w:val="20"/>
        </w:rPr>
      </w:pPr>
      <w:r w:rsidRPr="00AC6BAE">
        <w:rPr>
          <w:rFonts w:ascii="Times New Roman" w:hAnsi="Times New Roman"/>
          <w:sz w:val="20"/>
          <w:szCs w:val="20"/>
        </w:rPr>
        <w:t xml:space="preserve">W przypadku wyrażenia ceny </w:t>
      </w:r>
      <w:r w:rsidR="000F43E2" w:rsidRPr="00AC6BAE">
        <w:rPr>
          <w:rFonts w:ascii="Times New Roman" w:hAnsi="Times New Roman"/>
          <w:sz w:val="20"/>
          <w:szCs w:val="20"/>
        </w:rPr>
        <w:t>w innej walucie niż PLN</w:t>
      </w:r>
      <w:r w:rsidRPr="00AC6BAE">
        <w:rPr>
          <w:rFonts w:ascii="Times New Roman" w:hAnsi="Times New Roman"/>
          <w:sz w:val="20"/>
          <w:szCs w:val="20"/>
        </w:rPr>
        <w:t xml:space="preserve"> zostanie ona przeliczona na PLN wg średniego kursu N</w:t>
      </w:r>
      <w:r w:rsidR="00080EFB">
        <w:rPr>
          <w:rFonts w:ascii="Times New Roman" w:hAnsi="Times New Roman"/>
          <w:sz w:val="20"/>
          <w:szCs w:val="20"/>
        </w:rPr>
        <w:t xml:space="preserve">arodowego </w:t>
      </w:r>
      <w:r w:rsidRPr="00AC6BAE">
        <w:rPr>
          <w:rFonts w:ascii="Times New Roman" w:hAnsi="Times New Roman"/>
          <w:sz w:val="20"/>
          <w:szCs w:val="20"/>
        </w:rPr>
        <w:t>B</w:t>
      </w:r>
      <w:r w:rsidR="00080EFB">
        <w:rPr>
          <w:rFonts w:ascii="Times New Roman" w:hAnsi="Times New Roman"/>
          <w:sz w:val="20"/>
          <w:szCs w:val="20"/>
        </w:rPr>
        <w:t xml:space="preserve">anku </w:t>
      </w:r>
      <w:r w:rsidRPr="00AC6BAE">
        <w:rPr>
          <w:rFonts w:ascii="Times New Roman" w:hAnsi="Times New Roman"/>
          <w:sz w:val="20"/>
          <w:szCs w:val="20"/>
        </w:rPr>
        <w:t>P</w:t>
      </w:r>
      <w:r w:rsidR="00080EFB">
        <w:rPr>
          <w:rFonts w:ascii="Times New Roman" w:hAnsi="Times New Roman"/>
          <w:sz w:val="20"/>
          <w:szCs w:val="20"/>
        </w:rPr>
        <w:t>olskiego (NBP)</w:t>
      </w:r>
      <w:r w:rsidRPr="00AC6BAE">
        <w:rPr>
          <w:rFonts w:ascii="Times New Roman" w:hAnsi="Times New Roman"/>
          <w:sz w:val="20"/>
          <w:szCs w:val="20"/>
        </w:rPr>
        <w:t xml:space="preserve"> obowiązującego w dniu publikacji zapytania</w:t>
      </w:r>
      <w:r w:rsidR="00080EFB">
        <w:rPr>
          <w:rFonts w:ascii="Times New Roman" w:hAnsi="Times New Roman"/>
          <w:sz w:val="20"/>
          <w:szCs w:val="20"/>
        </w:rPr>
        <w:t>.</w:t>
      </w:r>
    </w:p>
    <w:p w14:paraId="116550EF" w14:textId="77777777" w:rsidR="000F43E2" w:rsidRPr="00AC6BAE" w:rsidRDefault="004314B0" w:rsidP="008A79B1">
      <w:pPr>
        <w:pStyle w:val="Akapitzlist"/>
        <w:numPr>
          <w:ilvl w:val="0"/>
          <w:numId w:val="7"/>
        </w:numPr>
        <w:spacing w:after="0" w:line="240" w:lineRule="auto"/>
        <w:jc w:val="both"/>
        <w:rPr>
          <w:rFonts w:ascii="Times New Roman" w:hAnsi="Times New Roman"/>
          <w:sz w:val="20"/>
          <w:szCs w:val="20"/>
        </w:rPr>
      </w:pPr>
      <w:r w:rsidRPr="00AC6BAE">
        <w:rPr>
          <w:rFonts w:ascii="Times New Roman" w:hAnsi="Times New Roman"/>
          <w:sz w:val="20"/>
          <w:szCs w:val="20"/>
        </w:rPr>
        <w:t>Cena</w:t>
      </w:r>
      <w:r w:rsidR="00962D4A" w:rsidRPr="00AC6BAE">
        <w:rPr>
          <w:rFonts w:ascii="Times New Roman" w:hAnsi="Times New Roman"/>
          <w:sz w:val="20"/>
          <w:szCs w:val="20"/>
        </w:rPr>
        <w:t xml:space="preserve"> dla przedmiotu zamówienia</w:t>
      </w:r>
      <w:r w:rsidRPr="00AC6BAE">
        <w:rPr>
          <w:rFonts w:ascii="Times New Roman" w:hAnsi="Times New Roman"/>
          <w:sz w:val="20"/>
          <w:szCs w:val="20"/>
        </w:rPr>
        <w:t xml:space="preserve"> może być tylko jedna, nie dopuszcza się wariantowości cen. Wszelkie upusty, rabaty, winny być od razu ujęte w obliczaniu ceny, tak by wyliczona cena za realizację przedmiotu zamówienia była </w:t>
      </w:r>
      <w:r w:rsidRPr="00AC6BAE">
        <w:rPr>
          <w:rFonts w:ascii="Times New Roman" w:hAnsi="Times New Roman"/>
          <w:sz w:val="20"/>
          <w:szCs w:val="20"/>
        </w:rPr>
        <w:lastRenderedPageBreak/>
        <w:t>ceną ostateczną, bez konieczności dokonywania przez Zamawiającego przeliczeń i innych działań w celu jej określenia.</w:t>
      </w:r>
    </w:p>
    <w:p w14:paraId="76DE9D4A" w14:textId="77777777" w:rsidR="000F43E2" w:rsidRDefault="00366E3B" w:rsidP="008A79B1">
      <w:pPr>
        <w:pStyle w:val="Akapitzlist"/>
        <w:numPr>
          <w:ilvl w:val="0"/>
          <w:numId w:val="7"/>
        </w:numPr>
        <w:spacing w:after="0" w:line="240" w:lineRule="auto"/>
        <w:jc w:val="both"/>
        <w:rPr>
          <w:rFonts w:ascii="Times New Roman" w:hAnsi="Times New Roman"/>
          <w:sz w:val="20"/>
          <w:szCs w:val="20"/>
        </w:rPr>
      </w:pPr>
      <w:r w:rsidRPr="00AC6BAE">
        <w:rPr>
          <w:rFonts w:ascii="Times New Roman" w:hAnsi="Times New Roman"/>
          <w:sz w:val="20"/>
          <w:szCs w:val="20"/>
        </w:rPr>
        <w:t xml:space="preserve">Ceną oferty jest cena brutto za realizację </w:t>
      </w:r>
      <w:r w:rsidR="004D6843" w:rsidRPr="00AC6BAE">
        <w:rPr>
          <w:rFonts w:ascii="Times New Roman" w:hAnsi="Times New Roman"/>
          <w:sz w:val="20"/>
          <w:szCs w:val="20"/>
        </w:rPr>
        <w:t>przedmiotu zamówienia</w:t>
      </w:r>
      <w:r w:rsidR="00962D4A" w:rsidRPr="00AC6BAE">
        <w:rPr>
          <w:rFonts w:ascii="Times New Roman" w:hAnsi="Times New Roman"/>
          <w:sz w:val="20"/>
          <w:szCs w:val="20"/>
        </w:rPr>
        <w:t xml:space="preserve">. </w:t>
      </w:r>
    </w:p>
    <w:p w14:paraId="55451020" w14:textId="77777777" w:rsidR="00C66AAC" w:rsidRPr="00AF1115" w:rsidRDefault="00484B41" w:rsidP="00C66AAC">
      <w:pPr>
        <w:numPr>
          <w:ilvl w:val="0"/>
          <w:numId w:val="7"/>
        </w:numPr>
        <w:spacing w:after="0" w:line="240" w:lineRule="auto"/>
        <w:jc w:val="both"/>
        <w:rPr>
          <w:rFonts w:ascii="Times New Roman" w:hAnsi="Times New Roman"/>
          <w:sz w:val="20"/>
          <w:szCs w:val="20"/>
        </w:rPr>
      </w:pPr>
      <w:r w:rsidRPr="00484B41">
        <w:rPr>
          <w:rFonts w:ascii="Times New Roman" w:hAnsi="Times New Roman"/>
          <w:sz w:val="20"/>
          <w:szCs w:val="20"/>
        </w:rPr>
        <w:t xml:space="preserve">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w:t>
      </w:r>
      <w:r w:rsidRPr="00AF1115">
        <w:rPr>
          <w:rFonts w:ascii="Times New Roman" w:hAnsi="Times New Roman"/>
          <w:sz w:val="20"/>
          <w:szCs w:val="20"/>
        </w:rPr>
        <w:t>przepisami.</w:t>
      </w:r>
      <w:r w:rsidR="00C66AAC" w:rsidRPr="00AF1115">
        <w:rPr>
          <w:rFonts w:ascii="Times New Roman" w:hAnsi="Times New Roman"/>
          <w:sz w:val="20"/>
          <w:szCs w:val="20"/>
        </w:rPr>
        <w:t xml:space="preserve"> </w:t>
      </w:r>
    </w:p>
    <w:p w14:paraId="5588795C" w14:textId="77777777" w:rsidR="001127B2" w:rsidRPr="006A29AD" w:rsidRDefault="00C66AAC" w:rsidP="006A29AD">
      <w:pPr>
        <w:numPr>
          <w:ilvl w:val="0"/>
          <w:numId w:val="7"/>
        </w:numPr>
        <w:spacing w:after="0" w:line="240" w:lineRule="auto"/>
        <w:jc w:val="both"/>
        <w:rPr>
          <w:rFonts w:ascii="Times New Roman" w:hAnsi="Times New Roman"/>
          <w:sz w:val="20"/>
          <w:szCs w:val="20"/>
        </w:rPr>
      </w:pPr>
      <w:r w:rsidRPr="00AF1115">
        <w:rPr>
          <w:rFonts w:ascii="Times New Roman" w:hAnsi="Times New Roman"/>
          <w:sz w:val="20"/>
          <w:szCs w:val="20"/>
        </w:rPr>
        <w:t>Zamawiający nie dopuszcza możliwości składania ofert wariantowych.</w:t>
      </w:r>
    </w:p>
    <w:tbl>
      <w:tblPr>
        <w:tblW w:w="487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395"/>
      </w:tblGrid>
      <w:tr w:rsidR="000F43E2" w:rsidRPr="00AC6BAE" w14:paraId="19C824A0" w14:textId="77777777" w:rsidTr="000F43E2">
        <w:trPr>
          <w:tblCellSpacing w:w="15" w:type="dxa"/>
        </w:trPr>
        <w:tc>
          <w:tcPr>
            <w:tcW w:w="4967" w:type="pct"/>
            <w:shd w:val="clear" w:color="auto" w:fill="D9D9D9"/>
          </w:tcPr>
          <w:p w14:paraId="6FA4A12D" w14:textId="77777777" w:rsidR="000F43E2" w:rsidRPr="00AC6BAE" w:rsidRDefault="000C0388" w:rsidP="00AC6BAE">
            <w:pPr>
              <w:pStyle w:val="Akapitzlist"/>
              <w:spacing w:after="0" w:line="240" w:lineRule="auto"/>
              <w:ind w:left="0"/>
              <w:jc w:val="both"/>
              <w:rPr>
                <w:rFonts w:ascii="Times New Roman" w:hAnsi="Times New Roman"/>
                <w:b/>
                <w:bCs/>
                <w:sz w:val="20"/>
                <w:szCs w:val="20"/>
              </w:rPr>
            </w:pPr>
            <w:r>
              <w:rPr>
                <w:rFonts w:ascii="Times New Roman" w:hAnsi="Times New Roman"/>
                <w:b/>
                <w:bCs/>
                <w:sz w:val="20"/>
                <w:szCs w:val="20"/>
              </w:rPr>
              <w:t>7</w:t>
            </w:r>
            <w:r w:rsidR="000F43E2" w:rsidRPr="00AC6BAE">
              <w:rPr>
                <w:rFonts w:ascii="Times New Roman" w:hAnsi="Times New Roman"/>
                <w:b/>
                <w:bCs/>
                <w:sz w:val="20"/>
                <w:szCs w:val="20"/>
              </w:rPr>
              <w:t>. Opis kryteriów, którymi Zamawiający będzie się kierował, przy wyborze oferty wraz z podaniem znaczenia tych kryteriów</w:t>
            </w:r>
          </w:p>
        </w:tc>
      </w:tr>
    </w:tbl>
    <w:p w14:paraId="2E31C98B" w14:textId="77777777" w:rsidR="003B5B82" w:rsidRDefault="003435AA" w:rsidP="008A79B1">
      <w:pPr>
        <w:pStyle w:val="Akapitzlist"/>
        <w:numPr>
          <w:ilvl w:val="0"/>
          <w:numId w:val="8"/>
        </w:numPr>
        <w:tabs>
          <w:tab w:val="left" w:pos="-142"/>
        </w:tabs>
        <w:spacing w:after="0" w:line="240" w:lineRule="auto"/>
        <w:jc w:val="both"/>
        <w:rPr>
          <w:rFonts w:ascii="Times New Roman" w:hAnsi="Times New Roman"/>
          <w:sz w:val="20"/>
          <w:szCs w:val="20"/>
        </w:rPr>
      </w:pPr>
      <w:r w:rsidRPr="00AC6BAE">
        <w:rPr>
          <w:rFonts w:ascii="Times New Roman" w:hAnsi="Times New Roman"/>
          <w:sz w:val="20"/>
          <w:szCs w:val="20"/>
        </w:rPr>
        <w:t xml:space="preserve">Kryteria </w:t>
      </w:r>
      <w:r w:rsidR="00087C29" w:rsidRPr="00AC6BAE">
        <w:rPr>
          <w:rFonts w:ascii="Times New Roman" w:hAnsi="Times New Roman"/>
          <w:sz w:val="20"/>
          <w:szCs w:val="20"/>
        </w:rPr>
        <w:t xml:space="preserve">oceny ofert: </w:t>
      </w:r>
      <w:r w:rsidR="005504B4">
        <w:rPr>
          <w:rFonts w:ascii="Times New Roman" w:hAnsi="Times New Roman"/>
          <w:sz w:val="20"/>
          <w:szCs w:val="20"/>
        </w:rPr>
        <w:t>Cena brutto (100%)</w:t>
      </w:r>
    </w:p>
    <w:p w14:paraId="470DB4E9" w14:textId="77777777" w:rsidR="009E2319" w:rsidRDefault="009E2319" w:rsidP="009E2319">
      <w:pPr>
        <w:pStyle w:val="Akapitzlist"/>
        <w:tabs>
          <w:tab w:val="left" w:pos="-142"/>
        </w:tabs>
        <w:spacing w:after="0" w:line="240" w:lineRule="auto"/>
        <w:jc w:val="both"/>
        <w:rPr>
          <w:rFonts w:ascii="Times New Roman" w:hAnsi="Times New Roman"/>
          <w:sz w:val="20"/>
          <w:szCs w:val="20"/>
        </w:rPr>
      </w:pPr>
    </w:p>
    <w:p w14:paraId="73E21932" w14:textId="77777777" w:rsidR="009E2319" w:rsidRPr="009E2319" w:rsidRDefault="009E2319" w:rsidP="009E2319">
      <w:pPr>
        <w:pStyle w:val="Akapitzlist"/>
        <w:tabs>
          <w:tab w:val="left" w:pos="-142"/>
        </w:tabs>
        <w:spacing w:after="0" w:line="240" w:lineRule="auto"/>
        <w:jc w:val="both"/>
        <w:rPr>
          <w:rFonts w:ascii="Times New Roman" w:hAnsi="Times New Roman"/>
          <w:sz w:val="20"/>
          <w:szCs w:val="20"/>
        </w:rPr>
      </w:pPr>
      <w:r w:rsidRPr="009E2319">
        <w:rPr>
          <w:rFonts w:ascii="Times New Roman" w:hAnsi="Times New Roman"/>
          <w:sz w:val="20"/>
          <w:szCs w:val="20"/>
        </w:rPr>
        <w:t>Cena brutto - waga punktowa 100 pkt. (100%)</w:t>
      </w:r>
    </w:p>
    <w:p w14:paraId="43ED891A" w14:textId="77777777" w:rsidR="005504B4" w:rsidRDefault="009E2319" w:rsidP="009E2319">
      <w:pPr>
        <w:pStyle w:val="Akapitzlist"/>
        <w:tabs>
          <w:tab w:val="left" w:pos="-142"/>
        </w:tabs>
        <w:spacing w:after="0" w:line="240" w:lineRule="auto"/>
        <w:jc w:val="both"/>
        <w:rPr>
          <w:rFonts w:ascii="Times New Roman" w:hAnsi="Times New Roman"/>
          <w:sz w:val="20"/>
          <w:szCs w:val="20"/>
        </w:rPr>
      </w:pPr>
      <w:r w:rsidRPr="009E2319">
        <w:rPr>
          <w:rFonts w:ascii="Times New Roman" w:hAnsi="Times New Roman"/>
          <w:sz w:val="20"/>
          <w:szCs w:val="20"/>
        </w:rPr>
        <w:t>Liczba punktów w kryterium „Cena brutto” będzie przyznawana według poniższego wzoru:</w:t>
      </w:r>
      <w:r w:rsidR="00A6355E">
        <w:rPr>
          <w:rFonts w:ascii="Times New Roman" w:hAnsi="Times New Roman"/>
          <w:sz w:val="20"/>
          <w:szCs w:val="20"/>
        </w:rPr>
        <w:t xml:space="preserve">            </w:t>
      </w:r>
    </w:p>
    <w:p w14:paraId="0AB180B1" w14:textId="77777777" w:rsidR="006F2FD3" w:rsidRDefault="006E77AE" w:rsidP="009E2319">
      <w:pPr>
        <w:pStyle w:val="Akapitzlist"/>
        <w:tabs>
          <w:tab w:val="left" w:pos="-142"/>
        </w:tabs>
        <w:spacing w:after="0" w:line="240" w:lineRule="auto"/>
        <w:jc w:val="both"/>
        <w:rPr>
          <w:rFonts w:ascii="Times New Roman" w:hAnsi="Times New Roman"/>
          <w:sz w:val="20"/>
          <w:szCs w:val="20"/>
        </w:rPr>
      </w:pPr>
      <w:r>
        <w:rPr>
          <w:rFonts w:ascii="Times New Roman" w:hAnsi="Times New Roman"/>
          <w:sz w:val="20"/>
          <w:szCs w:val="20"/>
        </w:rPr>
        <w:tab/>
      </w:r>
    </w:p>
    <w:p w14:paraId="56A2BC66" w14:textId="77777777" w:rsidR="009E2319" w:rsidRPr="009E2319" w:rsidRDefault="004F006B" w:rsidP="009E2319">
      <w:pPr>
        <w:pStyle w:val="Akapitzlist"/>
        <w:tabs>
          <w:tab w:val="left" w:pos="-142"/>
        </w:tabs>
        <w:spacing w:after="0" w:line="240" w:lineRule="auto"/>
        <w:jc w:val="both"/>
        <w:rPr>
          <w:rFonts w:ascii="Times New Roman" w:hAnsi="Times New Roman"/>
          <w:sz w:val="20"/>
          <w:szCs w:val="20"/>
        </w:rPr>
      </w:pPr>
      <w:r>
        <w:rPr>
          <w:rFonts w:ascii="Times New Roman" w:hAnsi="Times New Roman"/>
          <w:sz w:val="20"/>
          <w:szCs w:val="20"/>
        </w:rPr>
        <w:tab/>
      </w:r>
      <w:r w:rsidR="005504B4">
        <w:rPr>
          <w:rFonts w:ascii="Times New Roman" w:hAnsi="Times New Roman"/>
          <w:sz w:val="20"/>
          <w:szCs w:val="20"/>
        </w:rPr>
        <w:t xml:space="preserve"> </w:t>
      </w:r>
      <w:r w:rsidR="009E2319" w:rsidRPr="009E2319">
        <w:rPr>
          <w:rFonts w:ascii="Times New Roman" w:hAnsi="Times New Roman"/>
          <w:sz w:val="20"/>
          <w:szCs w:val="20"/>
        </w:rPr>
        <w:t>Najniższa wartość oferty brutto wśród otrzymanych ofert,</w:t>
      </w:r>
    </w:p>
    <w:p w14:paraId="3C227470" w14:textId="77777777" w:rsidR="009E2319" w:rsidRPr="009E2319" w:rsidRDefault="009E2319" w:rsidP="009E2319">
      <w:pPr>
        <w:pStyle w:val="Akapitzlist"/>
        <w:tabs>
          <w:tab w:val="left" w:pos="-142"/>
        </w:tabs>
        <w:spacing w:after="0" w:line="240" w:lineRule="auto"/>
        <w:jc w:val="both"/>
        <w:rPr>
          <w:rFonts w:ascii="Times New Roman" w:hAnsi="Times New Roman"/>
          <w:sz w:val="20"/>
          <w:szCs w:val="20"/>
        </w:rPr>
      </w:pPr>
      <w:r w:rsidRPr="009E2319">
        <w:rPr>
          <w:rFonts w:ascii="Times New Roman" w:hAnsi="Times New Roman"/>
          <w:sz w:val="20"/>
          <w:szCs w:val="20"/>
        </w:rPr>
        <w:t xml:space="preserve">                     --------------------------------------------------------------</w:t>
      </w:r>
      <w:r w:rsidRPr="009E2319">
        <w:rPr>
          <w:rFonts w:ascii="Times New Roman" w:hAnsi="Times New Roman"/>
          <w:sz w:val="20"/>
          <w:szCs w:val="20"/>
        </w:rPr>
        <w:tab/>
        <w:t xml:space="preserve">                  x 100</w:t>
      </w:r>
    </w:p>
    <w:p w14:paraId="10D9CF4C" w14:textId="77777777" w:rsidR="009E2319" w:rsidRDefault="009E2319" w:rsidP="009E2319">
      <w:pPr>
        <w:pStyle w:val="Akapitzlist"/>
        <w:tabs>
          <w:tab w:val="left" w:pos="-142"/>
        </w:tabs>
        <w:spacing w:after="0" w:line="240" w:lineRule="auto"/>
        <w:jc w:val="both"/>
        <w:rPr>
          <w:rFonts w:ascii="Times New Roman" w:hAnsi="Times New Roman"/>
          <w:sz w:val="20"/>
          <w:szCs w:val="20"/>
        </w:rPr>
      </w:pPr>
      <w:r w:rsidRPr="009E2319">
        <w:rPr>
          <w:rFonts w:ascii="Times New Roman" w:hAnsi="Times New Roman"/>
          <w:sz w:val="20"/>
          <w:szCs w:val="20"/>
        </w:rPr>
        <w:t xml:space="preserve">                          Wartość brutto wskazana w badanej ofercie</w:t>
      </w:r>
    </w:p>
    <w:p w14:paraId="0EF24B96" w14:textId="77777777" w:rsidR="009E2319" w:rsidRPr="00AC6BAE" w:rsidRDefault="009E2319" w:rsidP="009E2319">
      <w:pPr>
        <w:pStyle w:val="Akapitzlist"/>
        <w:tabs>
          <w:tab w:val="left" w:pos="-142"/>
        </w:tabs>
        <w:spacing w:after="0" w:line="240" w:lineRule="auto"/>
        <w:jc w:val="both"/>
        <w:rPr>
          <w:rFonts w:ascii="Times New Roman" w:hAnsi="Times New Roman"/>
          <w:sz w:val="20"/>
          <w:szCs w:val="20"/>
        </w:rPr>
      </w:pPr>
    </w:p>
    <w:p w14:paraId="004A7D15" w14:textId="77777777" w:rsidR="000F43E2" w:rsidRPr="00AC6BAE" w:rsidRDefault="00C4257C" w:rsidP="008A79B1">
      <w:pPr>
        <w:numPr>
          <w:ilvl w:val="0"/>
          <w:numId w:val="8"/>
        </w:numPr>
        <w:spacing w:after="0" w:line="240" w:lineRule="auto"/>
        <w:jc w:val="both"/>
        <w:rPr>
          <w:rFonts w:ascii="Times New Roman" w:hAnsi="Times New Roman"/>
          <w:sz w:val="20"/>
          <w:szCs w:val="20"/>
        </w:rPr>
      </w:pPr>
      <w:r w:rsidRPr="00AC6BAE">
        <w:rPr>
          <w:rFonts w:ascii="Times New Roman" w:hAnsi="Times New Roman"/>
          <w:sz w:val="20"/>
          <w:szCs w:val="20"/>
        </w:rPr>
        <w:t xml:space="preserve">Łączna ocena obejmie sumę punktów uzyskanych przez </w:t>
      </w:r>
      <w:r w:rsidR="005504B4">
        <w:rPr>
          <w:rFonts w:ascii="Times New Roman" w:hAnsi="Times New Roman"/>
          <w:sz w:val="20"/>
          <w:szCs w:val="20"/>
        </w:rPr>
        <w:t>ofertę w kryterium Cena brutto</w:t>
      </w:r>
      <w:r w:rsidR="002152A2" w:rsidRPr="00AC6BAE">
        <w:rPr>
          <w:rFonts w:ascii="Times New Roman" w:hAnsi="Times New Roman"/>
          <w:sz w:val="20"/>
          <w:szCs w:val="20"/>
        </w:rPr>
        <w:t xml:space="preserve">. Punkty będą liczone </w:t>
      </w:r>
      <w:r w:rsidR="00B26A08" w:rsidRPr="00AC6BAE">
        <w:rPr>
          <w:rFonts w:ascii="Times New Roman" w:hAnsi="Times New Roman"/>
          <w:sz w:val="20"/>
          <w:szCs w:val="20"/>
        </w:rPr>
        <w:t>z dokładnością</w:t>
      </w:r>
      <w:r w:rsidRPr="00AC6BAE">
        <w:rPr>
          <w:rFonts w:ascii="Times New Roman" w:hAnsi="Times New Roman"/>
          <w:sz w:val="20"/>
          <w:szCs w:val="20"/>
        </w:rPr>
        <w:t xml:space="preserve"> do dwóch miejsc po przecinku, stosując powszechne zasady zaokrąglania.</w:t>
      </w:r>
    </w:p>
    <w:p w14:paraId="44AD3BF6" w14:textId="77777777" w:rsidR="000F43E2" w:rsidRPr="00AC6BAE" w:rsidRDefault="003B5B82" w:rsidP="008A79B1">
      <w:pPr>
        <w:numPr>
          <w:ilvl w:val="0"/>
          <w:numId w:val="8"/>
        </w:numPr>
        <w:spacing w:after="0" w:line="240" w:lineRule="auto"/>
        <w:jc w:val="both"/>
        <w:rPr>
          <w:rFonts w:ascii="Times New Roman" w:hAnsi="Times New Roman"/>
          <w:sz w:val="20"/>
          <w:szCs w:val="20"/>
        </w:rPr>
      </w:pPr>
      <w:r w:rsidRPr="00AC6BAE">
        <w:rPr>
          <w:rFonts w:ascii="Times New Roman" w:hAnsi="Times New Roman"/>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44E22216" w14:textId="77777777" w:rsidR="000F43E2" w:rsidRPr="00AC6BAE" w:rsidRDefault="003B5B82" w:rsidP="008A79B1">
      <w:pPr>
        <w:numPr>
          <w:ilvl w:val="0"/>
          <w:numId w:val="8"/>
        </w:numPr>
        <w:spacing w:after="0" w:line="240" w:lineRule="auto"/>
        <w:jc w:val="both"/>
        <w:rPr>
          <w:rFonts w:ascii="Times New Roman" w:hAnsi="Times New Roman"/>
          <w:sz w:val="20"/>
          <w:szCs w:val="20"/>
        </w:rPr>
      </w:pPr>
      <w:r w:rsidRPr="00AC6BAE">
        <w:rPr>
          <w:rFonts w:ascii="Times New Roman" w:hAnsi="Times New Roman"/>
          <w:sz w:val="20"/>
          <w:szCs w:val="20"/>
        </w:rPr>
        <w:t xml:space="preserve">W przypadku odmowy podpisania umowy przez wybranego Wykonawcę, Zamawiający może zawrzeć </w:t>
      </w:r>
      <w:r w:rsidR="00C4257C" w:rsidRPr="00AC6BAE">
        <w:rPr>
          <w:rFonts w:ascii="Times New Roman" w:hAnsi="Times New Roman"/>
          <w:sz w:val="20"/>
          <w:szCs w:val="20"/>
        </w:rPr>
        <w:t xml:space="preserve">    </w:t>
      </w:r>
      <w:r w:rsidRPr="00AC6BAE">
        <w:rPr>
          <w:rFonts w:ascii="Times New Roman" w:hAnsi="Times New Roman"/>
          <w:sz w:val="20"/>
          <w:szCs w:val="20"/>
        </w:rPr>
        <w:t xml:space="preserve">umowę z Wykonawcą, który spełnia wymagania zapytania ofertowego i którego oferta uzyskała kolejno najwyższą liczbę punktów. </w:t>
      </w:r>
    </w:p>
    <w:p w14:paraId="3242866D" w14:textId="77777777" w:rsidR="00E54F2D" w:rsidRPr="00AC6BAE" w:rsidRDefault="00C4257C" w:rsidP="008A79B1">
      <w:pPr>
        <w:numPr>
          <w:ilvl w:val="0"/>
          <w:numId w:val="8"/>
        </w:numPr>
        <w:spacing w:after="0" w:line="240" w:lineRule="auto"/>
        <w:jc w:val="both"/>
        <w:rPr>
          <w:rFonts w:ascii="Times New Roman" w:hAnsi="Times New Roman"/>
          <w:sz w:val="20"/>
          <w:szCs w:val="20"/>
        </w:rPr>
      </w:pPr>
      <w:r w:rsidRPr="00AC6BAE">
        <w:rPr>
          <w:rFonts w:ascii="Times New Roman" w:hAnsi="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w:t>
      </w:r>
      <w:r w:rsidR="007D4A7C" w:rsidRPr="00AC6BAE">
        <w:rPr>
          <w:rFonts w:ascii="Times New Roman" w:hAnsi="Times New Roman"/>
          <w:sz w:val="20"/>
          <w:szCs w:val="20"/>
        </w:rPr>
        <w:t xml:space="preserve">pierwotnie </w:t>
      </w:r>
      <w:r w:rsidRPr="00AC6BAE">
        <w:rPr>
          <w:rFonts w:ascii="Times New Roman" w:hAnsi="Times New Roman"/>
          <w:sz w:val="20"/>
          <w:szCs w:val="20"/>
        </w:rPr>
        <w:t xml:space="preserve">ofertach. </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541"/>
      </w:tblGrid>
      <w:tr w:rsidR="000F43E2" w:rsidRPr="00AC6BAE" w14:paraId="558A927D" w14:textId="77777777" w:rsidTr="009D21E2">
        <w:trPr>
          <w:tblCellSpacing w:w="15" w:type="dxa"/>
        </w:trPr>
        <w:tc>
          <w:tcPr>
            <w:tcW w:w="4969" w:type="pct"/>
            <w:shd w:val="clear" w:color="auto" w:fill="D9D9D9"/>
          </w:tcPr>
          <w:p w14:paraId="3D2BD4AC" w14:textId="77777777" w:rsidR="000F43E2" w:rsidRPr="00AC6BAE" w:rsidRDefault="000C0388" w:rsidP="00AC6BAE">
            <w:pPr>
              <w:pStyle w:val="Akapitzlist"/>
              <w:spacing w:after="0" w:line="240" w:lineRule="auto"/>
              <w:ind w:left="0"/>
              <w:jc w:val="both"/>
              <w:rPr>
                <w:rFonts w:ascii="Times New Roman" w:hAnsi="Times New Roman"/>
                <w:b/>
                <w:bCs/>
                <w:sz w:val="20"/>
                <w:szCs w:val="20"/>
              </w:rPr>
            </w:pPr>
            <w:r>
              <w:rPr>
                <w:rFonts w:ascii="Times New Roman" w:hAnsi="Times New Roman"/>
                <w:b/>
                <w:bCs/>
                <w:sz w:val="20"/>
                <w:szCs w:val="20"/>
              </w:rPr>
              <w:t>8</w:t>
            </w:r>
            <w:r w:rsidR="000F43E2" w:rsidRPr="00AC6BAE">
              <w:rPr>
                <w:rFonts w:ascii="Times New Roman" w:hAnsi="Times New Roman"/>
                <w:b/>
                <w:bCs/>
                <w:sz w:val="20"/>
                <w:szCs w:val="20"/>
              </w:rPr>
              <w:t xml:space="preserve">.  Sposób przygotowania oferty </w:t>
            </w:r>
          </w:p>
        </w:tc>
      </w:tr>
    </w:tbl>
    <w:p w14:paraId="4022B49B" w14:textId="77777777" w:rsidR="009D21E2" w:rsidRPr="00281CC2" w:rsidRDefault="009D21E2" w:rsidP="009D21E2">
      <w:pPr>
        <w:pStyle w:val="Zwykatabela31"/>
        <w:numPr>
          <w:ilvl w:val="0"/>
          <w:numId w:val="9"/>
        </w:numPr>
        <w:spacing w:after="0" w:line="240" w:lineRule="auto"/>
        <w:ind w:left="357" w:hanging="357"/>
        <w:jc w:val="both"/>
        <w:rPr>
          <w:rFonts w:ascii="Times New Roman" w:hAnsi="Times New Roman"/>
          <w:sz w:val="20"/>
          <w:szCs w:val="20"/>
        </w:rPr>
      </w:pPr>
      <w:r w:rsidRPr="00281CC2">
        <w:rPr>
          <w:rFonts w:ascii="Times New Roman" w:hAnsi="Times New Roman"/>
          <w:sz w:val="20"/>
          <w:szCs w:val="20"/>
        </w:rPr>
        <w:t xml:space="preserve">Ofertę sporządzić należy na druku „Formularz ofertowy” stanowiącym </w:t>
      </w:r>
      <w:r w:rsidRPr="00281CC2">
        <w:rPr>
          <w:rFonts w:ascii="Times New Roman" w:hAnsi="Times New Roman"/>
          <w:b/>
          <w:sz w:val="20"/>
          <w:szCs w:val="20"/>
        </w:rPr>
        <w:t>Załącznik nr 1</w:t>
      </w:r>
      <w:r w:rsidRPr="00281CC2">
        <w:rPr>
          <w:rFonts w:ascii="Times New Roman" w:hAnsi="Times New Roman"/>
          <w:sz w:val="20"/>
          <w:szCs w:val="20"/>
        </w:rPr>
        <w:t xml:space="preserve"> 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0E776711" w14:textId="77777777" w:rsidR="009D21E2" w:rsidRDefault="009D21E2" w:rsidP="009D21E2">
      <w:pPr>
        <w:pStyle w:val="Akapitzlist"/>
        <w:numPr>
          <w:ilvl w:val="0"/>
          <w:numId w:val="9"/>
        </w:numPr>
        <w:spacing w:after="0" w:line="240" w:lineRule="auto"/>
        <w:ind w:left="357" w:hanging="357"/>
        <w:jc w:val="both"/>
        <w:rPr>
          <w:rFonts w:ascii="Times New Roman" w:hAnsi="Times New Roman"/>
          <w:sz w:val="20"/>
          <w:szCs w:val="20"/>
        </w:rPr>
      </w:pPr>
      <w:r w:rsidRPr="00281CC2">
        <w:rPr>
          <w:rFonts w:ascii="Times New Roman" w:hAnsi="Times New Roman"/>
          <w:sz w:val="20"/>
          <w:szCs w:val="20"/>
        </w:rPr>
        <w:t xml:space="preserve">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w:t>
      </w:r>
      <w:r w:rsidR="00DB670E">
        <w:rPr>
          <w:rFonts w:ascii="Times New Roman" w:hAnsi="Times New Roman"/>
          <w:sz w:val="20"/>
          <w:szCs w:val="20"/>
        </w:rPr>
        <w:t xml:space="preserve">pełnomocnictwo dla </w:t>
      </w:r>
      <w:r w:rsidRPr="00281CC2">
        <w:rPr>
          <w:rFonts w:ascii="Times New Roman" w:hAnsi="Times New Roman"/>
          <w:sz w:val="20"/>
          <w:szCs w:val="20"/>
        </w:rPr>
        <w:t>osoby/osób upoważnionych do reprezentowania Wykonawcy</w:t>
      </w:r>
      <w:r w:rsidR="00DB670E">
        <w:rPr>
          <w:rFonts w:ascii="Times New Roman" w:hAnsi="Times New Roman"/>
          <w:sz w:val="20"/>
          <w:szCs w:val="20"/>
        </w:rPr>
        <w:t>.</w:t>
      </w:r>
    </w:p>
    <w:p w14:paraId="15B9B8F7" w14:textId="77777777" w:rsidR="00366E3B" w:rsidRPr="00AC6BAE" w:rsidRDefault="00D107BE" w:rsidP="009D21E2">
      <w:pPr>
        <w:pStyle w:val="Akapitzlist"/>
        <w:numPr>
          <w:ilvl w:val="0"/>
          <w:numId w:val="9"/>
        </w:numPr>
        <w:spacing w:after="0" w:line="240" w:lineRule="auto"/>
        <w:ind w:left="357" w:hanging="357"/>
        <w:jc w:val="both"/>
        <w:rPr>
          <w:rFonts w:ascii="Times New Roman" w:hAnsi="Times New Roman"/>
          <w:sz w:val="20"/>
          <w:szCs w:val="20"/>
        </w:rPr>
      </w:pPr>
      <w:r w:rsidRPr="00AC6BAE">
        <w:rPr>
          <w:rFonts w:ascii="Times New Roman" w:hAnsi="Times New Roman"/>
          <w:bCs/>
          <w:sz w:val="20"/>
          <w:szCs w:val="20"/>
        </w:rPr>
        <w:t>Do Formularza o</w:t>
      </w:r>
      <w:r w:rsidR="00366E3B" w:rsidRPr="00AC6BAE">
        <w:rPr>
          <w:rFonts w:ascii="Times New Roman" w:hAnsi="Times New Roman"/>
          <w:bCs/>
          <w:sz w:val="20"/>
          <w:szCs w:val="20"/>
        </w:rPr>
        <w:t xml:space="preserve">fertowego stanowiącego </w:t>
      </w:r>
      <w:r w:rsidR="001138D5" w:rsidRPr="00AC6BAE">
        <w:rPr>
          <w:rFonts w:ascii="Times New Roman" w:hAnsi="Times New Roman"/>
          <w:b/>
          <w:bCs/>
          <w:sz w:val="20"/>
          <w:szCs w:val="20"/>
        </w:rPr>
        <w:t>Z</w:t>
      </w:r>
      <w:r w:rsidR="00366E3B" w:rsidRPr="00AC6BAE">
        <w:rPr>
          <w:rFonts w:ascii="Times New Roman" w:hAnsi="Times New Roman"/>
          <w:b/>
          <w:bCs/>
          <w:sz w:val="20"/>
          <w:szCs w:val="20"/>
        </w:rPr>
        <w:t xml:space="preserve">ałącznik nr 1 </w:t>
      </w:r>
      <w:r w:rsidR="00366E3B" w:rsidRPr="00AC6BAE">
        <w:rPr>
          <w:rFonts w:ascii="Times New Roman" w:hAnsi="Times New Roman"/>
          <w:bCs/>
          <w:sz w:val="20"/>
          <w:szCs w:val="20"/>
        </w:rPr>
        <w:t xml:space="preserve">do zapytania ofertowego </w:t>
      </w:r>
      <w:r w:rsidR="008B47C1" w:rsidRPr="00AC6BAE">
        <w:rPr>
          <w:rFonts w:ascii="Times New Roman" w:hAnsi="Times New Roman"/>
          <w:bCs/>
          <w:sz w:val="20"/>
          <w:szCs w:val="20"/>
        </w:rPr>
        <w:t xml:space="preserve">należy </w:t>
      </w:r>
      <w:r w:rsidR="00B26A08" w:rsidRPr="00AC6BAE">
        <w:rPr>
          <w:rFonts w:ascii="Times New Roman" w:hAnsi="Times New Roman"/>
          <w:bCs/>
          <w:sz w:val="20"/>
          <w:szCs w:val="20"/>
        </w:rPr>
        <w:t>dołączyć:</w:t>
      </w:r>
    </w:p>
    <w:p w14:paraId="10F9A1A4" w14:textId="77777777" w:rsidR="000F43E2" w:rsidRPr="004407A3" w:rsidRDefault="00366E3B" w:rsidP="00B869A9">
      <w:pPr>
        <w:pStyle w:val="Akapitzlist"/>
        <w:numPr>
          <w:ilvl w:val="0"/>
          <w:numId w:val="10"/>
        </w:numPr>
        <w:spacing w:after="0" w:line="240" w:lineRule="auto"/>
        <w:ind w:left="709" w:hanging="357"/>
        <w:jc w:val="both"/>
        <w:rPr>
          <w:rFonts w:ascii="Times New Roman" w:hAnsi="Times New Roman"/>
          <w:b/>
          <w:color w:val="FF0000"/>
          <w:sz w:val="20"/>
          <w:szCs w:val="20"/>
        </w:rPr>
      </w:pPr>
      <w:r w:rsidRPr="00AC6BAE">
        <w:rPr>
          <w:rFonts w:ascii="Times New Roman" w:hAnsi="Times New Roman"/>
          <w:sz w:val="20"/>
          <w:szCs w:val="20"/>
        </w:rPr>
        <w:t xml:space="preserve">Oświadczenie o braku powiązań osobowych lub kapitałowych pomiędzy Wykonawcą a Zamawiającym stanowiące </w:t>
      </w:r>
      <w:r w:rsidR="001138D5" w:rsidRPr="00AC6BAE">
        <w:rPr>
          <w:rFonts w:ascii="Times New Roman" w:hAnsi="Times New Roman"/>
          <w:b/>
          <w:sz w:val="20"/>
          <w:szCs w:val="20"/>
        </w:rPr>
        <w:t>Z</w:t>
      </w:r>
      <w:r w:rsidR="00FB22C2" w:rsidRPr="00AC6BAE">
        <w:rPr>
          <w:rFonts w:ascii="Times New Roman" w:hAnsi="Times New Roman"/>
          <w:b/>
          <w:sz w:val="20"/>
          <w:szCs w:val="20"/>
        </w:rPr>
        <w:t>ałącznik nr 2</w:t>
      </w:r>
      <w:r w:rsidRPr="00AC6BAE">
        <w:rPr>
          <w:rFonts w:ascii="Times New Roman" w:hAnsi="Times New Roman"/>
          <w:sz w:val="20"/>
          <w:szCs w:val="20"/>
        </w:rPr>
        <w:t xml:space="preserve"> do zapytania ofertowego.</w:t>
      </w:r>
    </w:p>
    <w:p w14:paraId="53BAD61C" w14:textId="77777777" w:rsidR="00994BE9" w:rsidRPr="00411C27" w:rsidRDefault="00994BE9" w:rsidP="00994BE9">
      <w:pPr>
        <w:pStyle w:val="Akapitzlist"/>
        <w:numPr>
          <w:ilvl w:val="0"/>
          <w:numId w:val="10"/>
        </w:numPr>
        <w:spacing w:after="0" w:line="240" w:lineRule="auto"/>
        <w:ind w:left="709" w:hanging="357"/>
        <w:jc w:val="both"/>
        <w:rPr>
          <w:rFonts w:ascii="Times New Roman" w:hAnsi="Times New Roman"/>
          <w:b/>
          <w:color w:val="FF0000"/>
          <w:sz w:val="20"/>
          <w:szCs w:val="20"/>
        </w:rPr>
      </w:pPr>
      <w:r w:rsidRPr="00CD4447">
        <w:rPr>
          <w:rFonts w:ascii="Times New Roman" w:eastAsia="Times New Roman" w:hAnsi="Times New Roman"/>
          <w:b/>
          <w:bCs/>
          <w:sz w:val="20"/>
          <w:szCs w:val="20"/>
          <w:lang w:eastAsia="pl-PL"/>
        </w:rPr>
        <w:t xml:space="preserve">Załącznik nr 3 – </w:t>
      </w:r>
      <w:r w:rsidRPr="00CD4447">
        <w:rPr>
          <w:rFonts w:ascii="Times New Roman" w:eastAsia="Times New Roman" w:hAnsi="Times New Roman"/>
          <w:bCs/>
          <w:sz w:val="20"/>
          <w:szCs w:val="20"/>
          <w:lang w:eastAsia="pl-PL"/>
        </w:rPr>
        <w:t>Oświadczenie od Wykonawcy w zakresie wypełnienia obowiązków informacyjnych przewidzianych w art. 13 lub art. 14 RODO</w:t>
      </w:r>
      <w:r w:rsidRPr="00CD4447">
        <w:rPr>
          <w:rFonts w:ascii="Times New Roman" w:hAnsi="Times New Roman"/>
          <w:b/>
          <w:sz w:val="20"/>
          <w:szCs w:val="20"/>
        </w:rPr>
        <w:t>.</w:t>
      </w:r>
    </w:p>
    <w:p w14:paraId="41B4DF97" w14:textId="77777777" w:rsidR="00411C27" w:rsidRPr="00411C27" w:rsidRDefault="00411C27" w:rsidP="00411C27">
      <w:pPr>
        <w:pStyle w:val="Akapitzlist"/>
        <w:numPr>
          <w:ilvl w:val="0"/>
          <w:numId w:val="10"/>
        </w:numPr>
        <w:spacing w:after="0" w:line="240" w:lineRule="auto"/>
        <w:ind w:left="709" w:hanging="357"/>
        <w:jc w:val="both"/>
        <w:rPr>
          <w:rFonts w:ascii="Times New Roman" w:hAnsi="Times New Roman"/>
          <w:b/>
          <w:color w:val="FF0000"/>
          <w:sz w:val="20"/>
          <w:szCs w:val="20"/>
        </w:rPr>
      </w:pPr>
      <w:r w:rsidRPr="00177E72">
        <w:rPr>
          <w:rFonts w:ascii="Times New Roman" w:hAnsi="Times New Roman"/>
          <w:b/>
          <w:bCs/>
          <w:sz w:val="20"/>
          <w:szCs w:val="20"/>
        </w:rPr>
        <w:t xml:space="preserve">Załącznik nr 4 – </w:t>
      </w:r>
      <w:r w:rsidRPr="00177E72">
        <w:rPr>
          <w:rFonts w:ascii="Times New Roman" w:hAnsi="Times New Roman"/>
          <w:bCs/>
          <w:sz w:val="20"/>
          <w:szCs w:val="20"/>
        </w:rPr>
        <w:t>Oświadczenie o zachowaniu poufności.</w:t>
      </w:r>
    </w:p>
    <w:p w14:paraId="52F28184" w14:textId="77777777" w:rsidR="00E54F2D" w:rsidRDefault="009A3968" w:rsidP="008A79B1">
      <w:pPr>
        <w:pStyle w:val="Akapitzlist"/>
        <w:numPr>
          <w:ilvl w:val="0"/>
          <w:numId w:val="9"/>
        </w:numPr>
        <w:spacing w:after="0" w:line="240" w:lineRule="auto"/>
        <w:ind w:left="360"/>
        <w:jc w:val="both"/>
        <w:rPr>
          <w:rFonts w:ascii="Times New Roman" w:hAnsi="Times New Roman"/>
          <w:sz w:val="20"/>
          <w:szCs w:val="20"/>
        </w:rPr>
      </w:pPr>
      <w:r w:rsidRPr="00AC6BAE">
        <w:rPr>
          <w:rFonts w:ascii="Times New Roman" w:hAnsi="Times New Roman"/>
          <w:sz w:val="20"/>
          <w:szCs w:val="20"/>
        </w:rPr>
        <w:t>Złożenie oferty nie powoduje powstania żadnych zobowiązań wobec stron. Oferty są przygotowywane na koszt Wykonawców. Każdy z Wykonawców może złożyć tylko jedną ofertę.</w:t>
      </w:r>
    </w:p>
    <w:p w14:paraId="3C5F80BE" w14:textId="77777777" w:rsidR="00865F8B" w:rsidRPr="003A4199" w:rsidRDefault="000C0388" w:rsidP="008A79B1">
      <w:pPr>
        <w:pStyle w:val="Akapitzlist"/>
        <w:numPr>
          <w:ilvl w:val="0"/>
          <w:numId w:val="9"/>
        </w:numPr>
        <w:spacing w:after="0" w:line="240" w:lineRule="auto"/>
        <w:ind w:left="360"/>
        <w:jc w:val="both"/>
        <w:rPr>
          <w:rFonts w:ascii="Times New Roman" w:hAnsi="Times New Roman"/>
          <w:sz w:val="20"/>
          <w:szCs w:val="20"/>
        </w:rPr>
      </w:pPr>
      <w:r w:rsidRPr="003A4199">
        <w:rPr>
          <w:rFonts w:ascii="Times New Roman" w:hAnsi="Times New Roman"/>
          <w:sz w:val="20"/>
          <w:szCs w:val="20"/>
        </w:rPr>
        <w:t xml:space="preserve">Wymagany okres ważności </w:t>
      </w:r>
      <w:r w:rsidR="00B33C55" w:rsidRPr="003A4199">
        <w:rPr>
          <w:rFonts w:ascii="Times New Roman" w:hAnsi="Times New Roman"/>
          <w:sz w:val="20"/>
          <w:szCs w:val="20"/>
        </w:rPr>
        <w:t xml:space="preserve">oferty wynosi </w:t>
      </w:r>
      <w:r w:rsidR="00695C70">
        <w:rPr>
          <w:rFonts w:ascii="Times New Roman" w:hAnsi="Times New Roman"/>
          <w:sz w:val="20"/>
          <w:szCs w:val="20"/>
        </w:rPr>
        <w:t>6</w:t>
      </w:r>
      <w:r w:rsidR="00B33C55" w:rsidRPr="003A4199">
        <w:rPr>
          <w:rFonts w:ascii="Times New Roman" w:hAnsi="Times New Roman"/>
          <w:sz w:val="20"/>
          <w:szCs w:val="20"/>
        </w:rPr>
        <w:t xml:space="preserve">0 dni </w:t>
      </w:r>
      <w:r w:rsidR="000E43B3" w:rsidRPr="003A4199">
        <w:rPr>
          <w:rFonts w:ascii="Times New Roman" w:hAnsi="Times New Roman"/>
          <w:sz w:val="20"/>
          <w:szCs w:val="20"/>
        </w:rPr>
        <w:t xml:space="preserve">kalendarzowych </w:t>
      </w:r>
      <w:r w:rsidR="00B33C55" w:rsidRPr="003A4199">
        <w:rPr>
          <w:rFonts w:ascii="Times New Roman" w:hAnsi="Times New Roman"/>
          <w:sz w:val="20"/>
          <w:szCs w:val="20"/>
        </w:rPr>
        <w:t>od dnia upływu terminu do składania ofert.</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541"/>
      </w:tblGrid>
      <w:tr w:rsidR="000F43E2" w:rsidRPr="00AC6BAE" w14:paraId="0106BA6C" w14:textId="77777777" w:rsidTr="00BE28F7">
        <w:trPr>
          <w:trHeight w:val="227"/>
          <w:tblCellSpacing w:w="15" w:type="dxa"/>
        </w:trPr>
        <w:tc>
          <w:tcPr>
            <w:tcW w:w="4969" w:type="pct"/>
            <w:shd w:val="clear" w:color="auto" w:fill="D9D9D9"/>
          </w:tcPr>
          <w:p w14:paraId="36DAC00E" w14:textId="77777777" w:rsidR="000F43E2" w:rsidRPr="00AC6BAE" w:rsidRDefault="000C0388" w:rsidP="000C0388">
            <w:pPr>
              <w:pStyle w:val="Akapitzlist"/>
              <w:spacing w:after="0" w:line="240" w:lineRule="auto"/>
              <w:ind w:left="0"/>
              <w:jc w:val="both"/>
              <w:rPr>
                <w:rFonts w:ascii="Times New Roman" w:hAnsi="Times New Roman"/>
                <w:b/>
                <w:bCs/>
                <w:sz w:val="20"/>
                <w:szCs w:val="20"/>
              </w:rPr>
            </w:pPr>
            <w:r>
              <w:rPr>
                <w:rFonts w:ascii="Times New Roman" w:hAnsi="Times New Roman"/>
                <w:b/>
                <w:bCs/>
                <w:sz w:val="20"/>
                <w:szCs w:val="20"/>
              </w:rPr>
              <w:t xml:space="preserve">9. </w:t>
            </w:r>
            <w:r w:rsidR="000F43E2" w:rsidRPr="00AC6BAE">
              <w:rPr>
                <w:rFonts w:ascii="Times New Roman" w:hAnsi="Times New Roman"/>
                <w:b/>
                <w:bCs/>
                <w:sz w:val="20"/>
                <w:szCs w:val="20"/>
              </w:rPr>
              <w:t>Miejsce i termin złożenia oferty, osoba do kontaktu</w:t>
            </w:r>
          </w:p>
        </w:tc>
      </w:tr>
    </w:tbl>
    <w:p w14:paraId="7A2A72D5" w14:textId="6DF76709" w:rsidR="00BE28F7" w:rsidRPr="00BE28F7" w:rsidRDefault="00BE28F7" w:rsidP="00BE28F7">
      <w:pPr>
        <w:numPr>
          <w:ilvl w:val="0"/>
          <w:numId w:val="11"/>
        </w:numPr>
        <w:spacing w:after="0" w:line="240" w:lineRule="auto"/>
        <w:contextualSpacing/>
        <w:jc w:val="both"/>
        <w:rPr>
          <w:rFonts w:ascii="Times New Roman" w:hAnsi="Times New Roman"/>
          <w:color w:val="FF0000"/>
          <w:sz w:val="20"/>
          <w:szCs w:val="20"/>
        </w:rPr>
      </w:pPr>
      <w:r w:rsidRPr="00BE28F7">
        <w:rPr>
          <w:rFonts w:ascii="Times New Roman" w:hAnsi="Times New Roman"/>
          <w:bCs/>
          <w:sz w:val="20"/>
          <w:szCs w:val="20"/>
        </w:rPr>
        <w:t xml:space="preserve">Ofertę zgodną z załączonym formularzem i niniejszym zapytaniem ofertowym należy złożyć w terminie do dnia </w:t>
      </w:r>
      <w:r w:rsidR="00C54F12">
        <w:rPr>
          <w:rFonts w:ascii="Times New Roman" w:hAnsi="Times New Roman"/>
          <w:b/>
          <w:bCs/>
          <w:sz w:val="20"/>
          <w:szCs w:val="20"/>
        </w:rPr>
        <w:t>26</w:t>
      </w:r>
      <w:r w:rsidR="0021689A">
        <w:rPr>
          <w:rFonts w:ascii="Times New Roman" w:hAnsi="Times New Roman"/>
          <w:b/>
          <w:bCs/>
          <w:sz w:val="20"/>
          <w:szCs w:val="20"/>
        </w:rPr>
        <w:t>.04.2023</w:t>
      </w:r>
    </w:p>
    <w:p w14:paraId="49845F06" w14:textId="77777777" w:rsidR="00BE28F7" w:rsidRPr="00BE28F7" w:rsidRDefault="00BE28F7" w:rsidP="00BE28F7">
      <w:pPr>
        <w:numPr>
          <w:ilvl w:val="0"/>
          <w:numId w:val="11"/>
        </w:numPr>
        <w:spacing w:after="0" w:line="240" w:lineRule="auto"/>
        <w:jc w:val="both"/>
        <w:rPr>
          <w:rFonts w:ascii="Times New Roman" w:hAnsi="Times New Roman"/>
          <w:sz w:val="20"/>
          <w:szCs w:val="20"/>
        </w:rPr>
      </w:pPr>
      <w:r w:rsidRPr="00BE28F7">
        <w:rPr>
          <w:rFonts w:ascii="Times New Roman" w:hAnsi="Times New Roman"/>
          <w:sz w:val="20"/>
          <w:szCs w:val="20"/>
        </w:rPr>
        <w:t>Oferty złożone po terminie nie będą rozpatrywane.</w:t>
      </w:r>
    </w:p>
    <w:p w14:paraId="763E421E" w14:textId="77777777" w:rsidR="00F1373A" w:rsidRPr="00F81E6E" w:rsidRDefault="00F1373A" w:rsidP="00F1373A">
      <w:pPr>
        <w:numPr>
          <w:ilvl w:val="0"/>
          <w:numId w:val="11"/>
        </w:numPr>
        <w:spacing w:after="0" w:line="240" w:lineRule="auto"/>
        <w:ind w:right="38"/>
        <w:jc w:val="both"/>
        <w:rPr>
          <w:rFonts w:ascii="Times New Roman" w:hAnsi="Times New Roman"/>
          <w:bCs/>
          <w:sz w:val="20"/>
          <w:szCs w:val="20"/>
        </w:rPr>
      </w:pPr>
      <w:r w:rsidRPr="007F6D09">
        <w:rPr>
          <w:rFonts w:ascii="Times New Roman" w:hAnsi="Times New Roman"/>
          <w:sz w:val="20"/>
          <w:szCs w:val="20"/>
        </w:rPr>
        <w:t>Ofertę należy złożyć osobiście lub za pomocą poczty</w:t>
      </w:r>
      <w:r w:rsidRPr="00F81E6E">
        <w:rPr>
          <w:rFonts w:ascii="Times New Roman" w:hAnsi="Times New Roman"/>
          <w:sz w:val="20"/>
          <w:szCs w:val="20"/>
        </w:rPr>
        <w:t xml:space="preserve">/ kuriera / posłańca  w siedzibie firmy </w:t>
      </w:r>
      <w:r w:rsidRPr="00F81E6E">
        <w:rPr>
          <w:rFonts w:ascii="Times New Roman" w:hAnsi="Times New Roman"/>
          <w:bCs/>
          <w:sz w:val="20"/>
          <w:szCs w:val="20"/>
        </w:rPr>
        <w:t xml:space="preserve">Ul. Szeligowska 40a, </w:t>
      </w:r>
    </w:p>
    <w:p w14:paraId="4D7B6A0A" w14:textId="77777777" w:rsidR="00F1373A" w:rsidRPr="00F81E6E" w:rsidRDefault="00F1373A" w:rsidP="00F1373A">
      <w:pPr>
        <w:spacing w:after="0" w:line="240" w:lineRule="auto"/>
        <w:ind w:left="360" w:right="38"/>
        <w:jc w:val="both"/>
        <w:rPr>
          <w:rFonts w:ascii="Times New Roman" w:hAnsi="Times New Roman"/>
          <w:sz w:val="20"/>
          <w:szCs w:val="20"/>
        </w:rPr>
      </w:pPr>
      <w:r w:rsidRPr="00F81E6E">
        <w:rPr>
          <w:rFonts w:ascii="Times New Roman" w:hAnsi="Times New Roman"/>
          <w:bCs/>
          <w:sz w:val="20"/>
          <w:szCs w:val="20"/>
        </w:rPr>
        <w:lastRenderedPageBreak/>
        <w:t xml:space="preserve">01-320 Warszawa </w:t>
      </w:r>
      <w:r w:rsidRPr="00F81E6E">
        <w:rPr>
          <w:rFonts w:ascii="Times New Roman" w:hAnsi="Times New Roman"/>
          <w:sz w:val="20"/>
          <w:szCs w:val="20"/>
        </w:rPr>
        <w:t xml:space="preserve">lub elektronicznie na adres e-mail: </w:t>
      </w:r>
      <w:hyperlink r:id="rId8" w:history="1">
        <w:r w:rsidRPr="00F81E6E">
          <w:rPr>
            <w:rStyle w:val="Hipercze"/>
            <w:rFonts w:ascii="Times New Roman" w:hAnsi="Times New Roman"/>
            <w:sz w:val="20"/>
            <w:szCs w:val="20"/>
          </w:rPr>
          <w:t>zakupy.ncbr@3ns.com.pl</w:t>
        </w:r>
      </w:hyperlink>
      <w:r w:rsidRPr="00F81E6E">
        <w:rPr>
          <w:rFonts w:ascii="Times New Roman" w:hAnsi="Times New Roman"/>
          <w:sz w:val="20"/>
          <w:szCs w:val="20"/>
        </w:rPr>
        <w:t xml:space="preserve"> </w:t>
      </w:r>
      <w:r w:rsidRPr="00F81E6E">
        <w:rPr>
          <w:rFonts w:ascii="Times New Roman" w:hAnsi="Times New Roman"/>
          <w:sz w:val="20"/>
          <w:szCs w:val="20"/>
          <w:shd w:val="clear" w:color="auto" w:fill="FFFFFF"/>
          <w:lang w:eastAsia="pl-PL"/>
        </w:rPr>
        <w:t>lub za pośrednictwem strony</w:t>
      </w:r>
      <w:r w:rsidRPr="00F81E6E">
        <w:rPr>
          <w:rFonts w:ascii="Times New Roman" w:hAnsi="Times New Roman"/>
          <w:sz w:val="20"/>
          <w:szCs w:val="20"/>
          <w:u w:val="single"/>
          <w:shd w:val="clear" w:color="auto" w:fill="FFFFFF"/>
          <w:lang w:eastAsia="pl-PL"/>
        </w:rPr>
        <w:t xml:space="preserve"> </w:t>
      </w:r>
      <w:hyperlink r:id="rId9" w:history="1">
        <w:r w:rsidRPr="00F81E6E">
          <w:rPr>
            <w:rStyle w:val="Hipercze"/>
            <w:rFonts w:ascii="Times New Roman" w:hAnsi="Times New Roman"/>
            <w:sz w:val="20"/>
            <w:szCs w:val="20"/>
            <w:shd w:val="clear" w:color="auto" w:fill="FFFFFF"/>
            <w:lang w:eastAsia="pl-PL"/>
          </w:rPr>
          <w:t>https://bazakonkurencyjnosci.funduszeeuropejskie.gov.pl</w:t>
        </w:r>
      </w:hyperlink>
      <w:r w:rsidRPr="00F81E6E">
        <w:rPr>
          <w:rFonts w:ascii="Times New Roman" w:hAnsi="Times New Roman"/>
          <w:sz w:val="20"/>
          <w:szCs w:val="20"/>
          <w:u w:val="single"/>
          <w:shd w:val="clear" w:color="auto" w:fill="FFFFFF"/>
          <w:lang w:eastAsia="pl-PL"/>
        </w:rPr>
        <w:t>.</w:t>
      </w:r>
    </w:p>
    <w:p w14:paraId="129FE644" w14:textId="77777777" w:rsidR="00BE28F7" w:rsidRPr="00F1373A" w:rsidRDefault="00F1373A" w:rsidP="00F1373A">
      <w:pPr>
        <w:numPr>
          <w:ilvl w:val="0"/>
          <w:numId w:val="11"/>
        </w:numPr>
        <w:spacing w:after="0" w:line="240" w:lineRule="auto"/>
        <w:ind w:right="38"/>
        <w:jc w:val="both"/>
        <w:rPr>
          <w:rFonts w:ascii="Times New Roman" w:hAnsi="Times New Roman"/>
          <w:sz w:val="20"/>
          <w:szCs w:val="20"/>
        </w:rPr>
      </w:pPr>
      <w:r w:rsidRPr="00F81E6E">
        <w:rPr>
          <w:rFonts w:ascii="Times New Roman" w:hAnsi="Times New Roman"/>
          <w:sz w:val="20"/>
          <w:szCs w:val="20"/>
        </w:rPr>
        <w:t xml:space="preserve">Osoba do kontaktu z Wykonawcami: Bartłomiej Janik, tel.: 691 320 135, email: </w:t>
      </w:r>
      <w:hyperlink r:id="rId10" w:history="1">
        <w:r w:rsidRPr="00F81E6E">
          <w:rPr>
            <w:rStyle w:val="Hipercze"/>
            <w:rFonts w:ascii="Times New Roman" w:hAnsi="Times New Roman"/>
            <w:sz w:val="20"/>
            <w:szCs w:val="20"/>
          </w:rPr>
          <w:t>zakupy.ncbr@3ns.com.pl</w:t>
        </w:r>
      </w:hyperlink>
    </w:p>
    <w:p w14:paraId="1B517002" w14:textId="77777777" w:rsidR="00BE28F7" w:rsidRPr="00BE28F7" w:rsidRDefault="00BE28F7" w:rsidP="00BE28F7">
      <w:pPr>
        <w:numPr>
          <w:ilvl w:val="0"/>
          <w:numId w:val="11"/>
        </w:numPr>
        <w:spacing w:after="0" w:line="240" w:lineRule="auto"/>
        <w:ind w:right="38"/>
        <w:jc w:val="both"/>
        <w:rPr>
          <w:rFonts w:ascii="Times New Roman" w:hAnsi="Times New Roman"/>
          <w:sz w:val="20"/>
          <w:szCs w:val="20"/>
        </w:rPr>
      </w:pPr>
      <w:r w:rsidRPr="00BE28F7">
        <w:rPr>
          <w:rFonts w:ascii="Times New Roman" w:hAnsi="Times New Roman"/>
          <w:sz w:val="20"/>
          <w:szCs w:val="20"/>
        </w:rPr>
        <w:t>W toku badania i oceny ofert Zamawiający może żądać od Wykonawców wyjaśnień dotyczących treści złożonych ofert.</w:t>
      </w:r>
    </w:p>
    <w:p w14:paraId="1E42C423" w14:textId="77777777" w:rsidR="00BE28F7" w:rsidRPr="00BE28F7" w:rsidRDefault="00BE28F7" w:rsidP="00BE28F7">
      <w:pPr>
        <w:numPr>
          <w:ilvl w:val="0"/>
          <w:numId w:val="11"/>
        </w:numPr>
        <w:spacing w:after="0" w:line="240" w:lineRule="auto"/>
        <w:ind w:right="38"/>
        <w:jc w:val="both"/>
        <w:rPr>
          <w:rFonts w:ascii="Times New Roman" w:hAnsi="Times New Roman"/>
          <w:sz w:val="20"/>
          <w:szCs w:val="20"/>
        </w:rPr>
      </w:pPr>
      <w:r w:rsidRPr="00BE28F7">
        <w:rPr>
          <w:rFonts w:ascii="Times New Roman" w:hAnsi="Times New Roman"/>
          <w:sz w:val="20"/>
          <w:szCs w:val="20"/>
        </w:rPr>
        <w:t>Wykonawcy są uprawnieni do składania pytań/żądania wyjaśnień co do treści Zapytania ofertowego. Pytania należy przes</w:t>
      </w:r>
      <w:r w:rsidR="004E512A">
        <w:rPr>
          <w:rFonts w:ascii="Times New Roman" w:hAnsi="Times New Roman"/>
          <w:sz w:val="20"/>
          <w:szCs w:val="20"/>
        </w:rPr>
        <w:t xml:space="preserve">yłać </w:t>
      </w:r>
      <w:r w:rsidRPr="00BE28F7">
        <w:rPr>
          <w:rFonts w:ascii="Times New Roman" w:hAnsi="Times New Roman"/>
          <w:sz w:val="20"/>
          <w:szCs w:val="20"/>
        </w:rPr>
        <w:t xml:space="preserve">przez stronę </w:t>
      </w:r>
      <w:hyperlink r:id="rId11" w:history="1">
        <w:r w:rsidRPr="00BE28F7">
          <w:rPr>
            <w:rFonts w:ascii="Times New Roman" w:hAnsi="Times New Roman"/>
            <w:color w:val="0000FF"/>
            <w:sz w:val="20"/>
            <w:szCs w:val="20"/>
            <w:u w:val="single"/>
          </w:rPr>
          <w:t>https://bazakonkurencyjnosci.funduszeeuropejskie.gov.pl</w:t>
        </w:r>
      </w:hyperlink>
      <w:r w:rsidRPr="00BE28F7">
        <w:rPr>
          <w:rFonts w:ascii="Times New Roman" w:hAnsi="Times New Roman"/>
          <w:sz w:val="20"/>
          <w:szCs w:val="20"/>
        </w:rPr>
        <w:t xml:space="preserve">. Zamawiający udzieli odpowiedzi na pytania potencjalnych Wykonawców pod warunkiem, że wpłyną do Zamawiającego najpóźniej na </w:t>
      </w:r>
      <w:r w:rsidR="00755840">
        <w:rPr>
          <w:rFonts w:ascii="Times New Roman" w:hAnsi="Times New Roman"/>
          <w:sz w:val="20"/>
          <w:szCs w:val="20"/>
        </w:rPr>
        <w:t>5</w:t>
      </w:r>
      <w:r w:rsidRPr="00BE28F7">
        <w:rPr>
          <w:rFonts w:ascii="Times New Roman" w:hAnsi="Times New Roman"/>
          <w:sz w:val="20"/>
          <w:szCs w:val="20"/>
        </w:rPr>
        <w:t xml:space="preserve"> dni kalendarzow</w:t>
      </w:r>
      <w:r w:rsidR="00755840">
        <w:rPr>
          <w:rFonts w:ascii="Times New Roman" w:hAnsi="Times New Roman"/>
          <w:sz w:val="20"/>
          <w:szCs w:val="20"/>
        </w:rPr>
        <w:t>ych</w:t>
      </w:r>
      <w:r w:rsidR="00043B85">
        <w:rPr>
          <w:rFonts w:ascii="Times New Roman" w:hAnsi="Times New Roman"/>
          <w:sz w:val="20"/>
          <w:szCs w:val="20"/>
        </w:rPr>
        <w:t xml:space="preserve"> </w:t>
      </w:r>
      <w:r w:rsidRPr="00BE28F7">
        <w:rPr>
          <w:rFonts w:ascii="Times New Roman" w:hAnsi="Times New Roman"/>
          <w:sz w:val="20"/>
          <w:szCs w:val="20"/>
        </w:rPr>
        <w:t xml:space="preserve">przed upływem terminu składania ofert. </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541"/>
      </w:tblGrid>
      <w:tr w:rsidR="005A1CD4" w:rsidRPr="00AC6BAE" w14:paraId="643D509E" w14:textId="77777777" w:rsidTr="008E1370">
        <w:trPr>
          <w:trHeight w:val="227"/>
          <w:tblCellSpacing w:w="15" w:type="dxa"/>
        </w:trPr>
        <w:tc>
          <w:tcPr>
            <w:tcW w:w="4967" w:type="pct"/>
            <w:shd w:val="clear" w:color="auto" w:fill="D9D9D9"/>
          </w:tcPr>
          <w:p w14:paraId="026B2A2A" w14:textId="77777777" w:rsidR="005A1CD4" w:rsidRPr="00AC6BAE" w:rsidRDefault="005A1CD4" w:rsidP="008A79B1">
            <w:pPr>
              <w:pStyle w:val="Akapitzlist"/>
              <w:numPr>
                <w:ilvl w:val="0"/>
                <w:numId w:val="3"/>
              </w:numPr>
              <w:spacing w:after="0" w:line="240" w:lineRule="auto"/>
              <w:ind w:left="284" w:hanging="284"/>
              <w:jc w:val="both"/>
              <w:rPr>
                <w:rFonts w:ascii="Times New Roman" w:hAnsi="Times New Roman"/>
                <w:b/>
                <w:bCs/>
                <w:sz w:val="20"/>
                <w:szCs w:val="20"/>
              </w:rPr>
            </w:pPr>
            <w:r w:rsidRPr="00AC6BAE">
              <w:rPr>
                <w:rFonts w:ascii="Times New Roman" w:hAnsi="Times New Roman"/>
                <w:b/>
                <w:bCs/>
                <w:sz w:val="20"/>
                <w:szCs w:val="20"/>
              </w:rPr>
              <w:t xml:space="preserve">Warunki zmiany umowy </w:t>
            </w:r>
          </w:p>
        </w:tc>
      </w:tr>
    </w:tbl>
    <w:p w14:paraId="1F4AA28E" w14:textId="77777777" w:rsidR="004407A3" w:rsidRPr="0010617F" w:rsidRDefault="004407A3">
      <w:pPr>
        <w:numPr>
          <w:ilvl w:val="0"/>
          <w:numId w:val="12"/>
        </w:numPr>
        <w:spacing w:after="0" w:line="264" w:lineRule="auto"/>
        <w:ind w:left="284" w:hanging="284"/>
        <w:contextualSpacing/>
        <w:jc w:val="both"/>
        <w:rPr>
          <w:rFonts w:ascii="Times New Roman" w:hAnsi="Times New Roman"/>
          <w:sz w:val="20"/>
          <w:szCs w:val="20"/>
          <w:lang w:val="x-none"/>
        </w:rPr>
      </w:pPr>
      <w:r w:rsidRPr="0010617F">
        <w:rPr>
          <w:rFonts w:ascii="Times New Roman" w:hAnsi="Times New Roman"/>
          <w:sz w:val="20"/>
          <w:szCs w:val="20"/>
          <w:lang w:val="x-none"/>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0D4AF44F" w14:textId="77777777" w:rsidR="004407A3" w:rsidRPr="0010617F" w:rsidRDefault="004407A3" w:rsidP="00116CA8">
      <w:pPr>
        <w:spacing w:after="0" w:line="264" w:lineRule="auto"/>
        <w:ind w:left="284"/>
        <w:contextualSpacing/>
        <w:jc w:val="both"/>
        <w:rPr>
          <w:rFonts w:ascii="Times New Roman" w:hAnsi="Times New Roman"/>
          <w:sz w:val="20"/>
          <w:szCs w:val="20"/>
          <w:lang w:val="x-none"/>
        </w:rPr>
      </w:pPr>
    </w:p>
    <w:p w14:paraId="0F8B428F" w14:textId="77777777" w:rsidR="004407A3" w:rsidRPr="0010617F" w:rsidRDefault="004407A3">
      <w:pPr>
        <w:numPr>
          <w:ilvl w:val="1"/>
          <w:numId w:val="14"/>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lang w:val="x-none"/>
        </w:rPr>
        <w:t>Dopuszczalne będą zmiany umowy wynikające w szczególności z:</w:t>
      </w:r>
    </w:p>
    <w:p w14:paraId="6C8522D7" w14:textId="77777777" w:rsidR="004407A3" w:rsidRPr="0010617F" w:rsidRDefault="004407A3">
      <w:pPr>
        <w:numPr>
          <w:ilvl w:val="0"/>
          <w:numId w:val="13"/>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lang w:val="x-none"/>
        </w:rPr>
        <w:t>zmiany rozporządzeń, przepisów i innych dokumentów, w tym dokumentów programowych i umowy o dofinansowanie, związane z realizacją projektów współfinansowanych ze środków unijnych</w:t>
      </w:r>
      <w:r w:rsidRPr="0010617F">
        <w:rPr>
          <w:rFonts w:ascii="Times New Roman" w:hAnsi="Times New Roman"/>
          <w:sz w:val="20"/>
          <w:szCs w:val="20"/>
        </w:rPr>
        <w:t>;</w:t>
      </w:r>
    </w:p>
    <w:p w14:paraId="4A968977" w14:textId="77777777" w:rsidR="004407A3" w:rsidRPr="0010617F" w:rsidRDefault="004407A3">
      <w:pPr>
        <w:numPr>
          <w:ilvl w:val="0"/>
          <w:numId w:val="13"/>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rPr>
        <w:t>decyzji instytucji publicznych, w tym Instytucji Pośredniczącej lub Instytucji Zarządzającej Programem Operacyjnym;</w:t>
      </w:r>
    </w:p>
    <w:p w14:paraId="0C2481B6" w14:textId="77777777" w:rsidR="004407A3" w:rsidRPr="0010617F" w:rsidRDefault="004407A3">
      <w:pPr>
        <w:numPr>
          <w:ilvl w:val="0"/>
          <w:numId w:val="13"/>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lang w:val="x-none"/>
        </w:rPr>
        <w:t xml:space="preserve">przyczyn zewnętrznych niezależnych od Zamawiającego i/lub Wykonawcy </w:t>
      </w:r>
    </w:p>
    <w:p w14:paraId="6F90D0AC" w14:textId="77777777" w:rsidR="004407A3" w:rsidRPr="0010617F" w:rsidRDefault="004407A3">
      <w:pPr>
        <w:numPr>
          <w:ilvl w:val="0"/>
          <w:numId w:val="13"/>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lang w:val="x-none"/>
        </w:rPr>
        <w:t>uzasadnionych zmian w zakresie sposobu realizacji przedmiotu zamówienia, w przypadku wystąpienia okoliczności, których Zamawiający i/lub Wykonawca nie mogli przewidzieć na etapie prowadzenia postępowania ofertowego</w:t>
      </w:r>
    </w:p>
    <w:p w14:paraId="21A2411C" w14:textId="77777777" w:rsidR="004407A3" w:rsidRPr="0010617F" w:rsidRDefault="004407A3" w:rsidP="00116CA8">
      <w:pPr>
        <w:spacing w:after="0" w:line="264" w:lineRule="auto"/>
        <w:contextualSpacing/>
        <w:jc w:val="both"/>
        <w:rPr>
          <w:rFonts w:ascii="Times New Roman" w:hAnsi="Times New Roman"/>
          <w:sz w:val="20"/>
          <w:szCs w:val="20"/>
          <w:lang w:val="x-none"/>
        </w:rPr>
      </w:pPr>
    </w:p>
    <w:p w14:paraId="68A894EE" w14:textId="77777777" w:rsidR="004407A3" w:rsidRPr="0010617F" w:rsidRDefault="004407A3">
      <w:pPr>
        <w:numPr>
          <w:ilvl w:val="1"/>
          <w:numId w:val="14"/>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rPr>
        <w:t>Zmiany dotyczące terminu realizacji zadania:</w:t>
      </w:r>
    </w:p>
    <w:p w14:paraId="26664C6C" w14:textId="77777777" w:rsidR="004407A3" w:rsidRPr="0010617F" w:rsidRDefault="004407A3" w:rsidP="00116CA8">
      <w:pPr>
        <w:spacing w:after="0" w:line="264" w:lineRule="auto"/>
        <w:ind w:left="720"/>
        <w:contextualSpacing/>
        <w:jc w:val="both"/>
        <w:rPr>
          <w:rFonts w:ascii="Times New Roman" w:hAnsi="Times New Roman"/>
          <w:sz w:val="20"/>
          <w:szCs w:val="20"/>
          <w:lang w:val="x-none"/>
        </w:rPr>
      </w:pPr>
    </w:p>
    <w:p w14:paraId="3D8E9C88" w14:textId="77777777" w:rsidR="004407A3" w:rsidRPr="0010617F" w:rsidRDefault="004407A3">
      <w:pPr>
        <w:numPr>
          <w:ilvl w:val="0"/>
          <w:numId w:val="15"/>
        </w:numPr>
        <w:spacing w:after="0" w:line="264" w:lineRule="auto"/>
        <w:contextualSpacing/>
        <w:rPr>
          <w:rFonts w:ascii="Times New Roman" w:hAnsi="Times New Roman"/>
          <w:sz w:val="20"/>
          <w:szCs w:val="20"/>
        </w:rPr>
      </w:pPr>
      <w:r w:rsidRPr="0010617F">
        <w:rPr>
          <w:rFonts w:ascii="Times New Roman" w:hAnsi="Times New Roman"/>
          <w:sz w:val="20"/>
          <w:szCs w:val="20"/>
        </w:rPr>
        <w:t>w przypadku wystąpienia siły wyższej tj. zdarzenia nieprzewidywalnego, będącego poza kontrolą stron umowy;</w:t>
      </w:r>
    </w:p>
    <w:p w14:paraId="2317EA52" w14:textId="77777777" w:rsidR="004407A3" w:rsidRPr="0010617F" w:rsidRDefault="004407A3" w:rsidP="00116CA8">
      <w:pPr>
        <w:spacing w:after="0" w:line="264" w:lineRule="auto"/>
        <w:contextualSpacing/>
        <w:rPr>
          <w:rFonts w:ascii="Times New Roman" w:hAnsi="Times New Roman"/>
          <w:i/>
          <w:sz w:val="20"/>
          <w:szCs w:val="20"/>
        </w:rPr>
      </w:pPr>
      <w:r w:rsidRPr="0010617F">
        <w:rPr>
          <w:rFonts w:ascii="Times New Roman" w:hAnsi="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67850841" w14:textId="77777777" w:rsidR="004407A3" w:rsidRPr="0010617F" w:rsidRDefault="004407A3" w:rsidP="00116CA8">
      <w:pPr>
        <w:spacing w:after="0" w:line="264" w:lineRule="auto"/>
        <w:contextualSpacing/>
        <w:rPr>
          <w:rFonts w:ascii="Times New Roman" w:hAnsi="Times New Roman"/>
          <w:sz w:val="20"/>
          <w:szCs w:val="20"/>
        </w:rPr>
      </w:pPr>
    </w:p>
    <w:p w14:paraId="759A95DA" w14:textId="77777777" w:rsidR="004407A3" w:rsidRPr="0010617F" w:rsidRDefault="004407A3">
      <w:pPr>
        <w:numPr>
          <w:ilvl w:val="0"/>
          <w:numId w:val="15"/>
        </w:numPr>
        <w:spacing w:after="0" w:line="264" w:lineRule="auto"/>
        <w:contextualSpacing/>
        <w:rPr>
          <w:rFonts w:ascii="Times New Roman" w:hAnsi="Times New Roman"/>
          <w:sz w:val="20"/>
          <w:szCs w:val="20"/>
        </w:rPr>
      </w:pPr>
      <w:r w:rsidRPr="0010617F">
        <w:rPr>
          <w:rFonts w:ascii="Times New Roman" w:hAnsi="Times New Roman"/>
          <w:sz w:val="20"/>
          <w:szCs w:val="20"/>
        </w:rPr>
        <w:t>w przypadku wystąpienie stanu nadzwyczajnego (np. stan wyjątkowy, stan wojenny, stan klęski żywiołowej itp.)</w:t>
      </w:r>
    </w:p>
    <w:p w14:paraId="4673D025" w14:textId="77777777" w:rsidR="004407A3" w:rsidRPr="0010617F" w:rsidRDefault="004407A3" w:rsidP="00116CA8">
      <w:pPr>
        <w:spacing w:after="0" w:line="264" w:lineRule="auto"/>
        <w:contextualSpacing/>
        <w:rPr>
          <w:rFonts w:ascii="Times New Roman" w:hAnsi="Times New Roman"/>
          <w:i/>
          <w:sz w:val="20"/>
          <w:szCs w:val="20"/>
        </w:rPr>
      </w:pPr>
      <w:r w:rsidRPr="0010617F">
        <w:rPr>
          <w:rFonts w:ascii="Times New Roman" w:hAnsi="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6404F055" w14:textId="77777777" w:rsidR="004407A3" w:rsidRPr="0010617F" w:rsidRDefault="004407A3" w:rsidP="00116CA8">
      <w:pPr>
        <w:spacing w:after="0" w:line="264" w:lineRule="auto"/>
        <w:contextualSpacing/>
        <w:rPr>
          <w:rFonts w:ascii="Times New Roman" w:hAnsi="Times New Roman"/>
          <w:sz w:val="20"/>
          <w:szCs w:val="20"/>
        </w:rPr>
      </w:pPr>
    </w:p>
    <w:p w14:paraId="2C84E55D"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 xml:space="preserve">w przypadku innych </w:t>
      </w:r>
      <w:r w:rsidR="00B26A08" w:rsidRPr="0010617F">
        <w:rPr>
          <w:rFonts w:ascii="Times New Roman" w:hAnsi="Times New Roman"/>
          <w:sz w:val="20"/>
          <w:szCs w:val="20"/>
        </w:rPr>
        <w:t>przeszkód uniemożliwiających</w:t>
      </w:r>
      <w:r w:rsidRPr="0010617F">
        <w:rPr>
          <w:rFonts w:ascii="Times New Roman" w:hAnsi="Times New Roman"/>
          <w:sz w:val="20"/>
          <w:szCs w:val="20"/>
        </w:rPr>
        <w:t xml:space="preserve"> zrealizowanie zamówienia, za które nie odpowiada Wykonawca;</w:t>
      </w:r>
    </w:p>
    <w:p w14:paraId="015FFDA0"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5A91989F" w14:textId="77777777" w:rsidR="004407A3" w:rsidRPr="0010617F" w:rsidRDefault="004407A3" w:rsidP="00116CA8">
      <w:pPr>
        <w:spacing w:after="0" w:line="264" w:lineRule="auto"/>
        <w:contextualSpacing/>
        <w:jc w:val="both"/>
        <w:rPr>
          <w:rFonts w:ascii="Times New Roman" w:hAnsi="Times New Roman"/>
          <w:sz w:val="20"/>
          <w:szCs w:val="20"/>
        </w:rPr>
      </w:pPr>
    </w:p>
    <w:p w14:paraId="1E990021" w14:textId="77777777" w:rsidR="004407A3" w:rsidRPr="0010617F" w:rsidRDefault="004407A3">
      <w:pPr>
        <w:numPr>
          <w:ilvl w:val="0"/>
          <w:numId w:val="15"/>
        </w:numPr>
        <w:spacing w:after="0" w:line="264" w:lineRule="auto"/>
        <w:contextualSpacing/>
        <w:rPr>
          <w:rFonts w:ascii="Times New Roman" w:hAnsi="Times New Roman"/>
          <w:sz w:val="20"/>
          <w:szCs w:val="20"/>
        </w:rPr>
      </w:pPr>
      <w:r w:rsidRPr="0010617F">
        <w:rPr>
          <w:rFonts w:ascii="Times New Roman" w:hAnsi="Times New Roman"/>
          <w:sz w:val="20"/>
          <w:szCs w:val="20"/>
        </w:rPr>
        <w:t>W przypadku przedłużającej się niniejszej procedury ofertowej i wyboru Wykonawcy;</w:t>
      </w:r>
    </w:p>
    <w:p w14:paraId="6EA6B44C"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0C5FBE4D" w14:textId="77777777" w:rsidR="004407A3" w:rsidRPr="0010617F" w:rsidRDefault="004407A3" w:rsidP="00116CA8">
      <w:pPr>
        <w:spacing w:after="0" w:line="264" w:lineRule="auto"/>
        <w:contextualSpacing/>
        <w:rPr>
          <w:rFonts w:ascii="Times New Roman" w:hAnsi="Times New Roman"/>
          <w:sz w:val="20"/>
          <w:szCs w:val="20"/>
        </w:rPr>
      </w:pPr>
    </w:p>
    <w:p w14:paraId="501438A8"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w przypadku konieczności wykonania zamówień dodatkowych, których wykonanie jest niezbędne dla wykonania przedmiotu Umowy;</w:t>
      </w:r>
    </w:p>
    <w:p w14:paraId="32CE7713"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lastRenderedPageBreak/>
        <w:t>Zmiana terminu określonego w umowie może nastąpić w sytuacji, gdy wykonanie przedmiotu umowy w terminie jest niemożliwe z uwagi na konieczność wykonania zamówień dodatkowych, których zakup jest niezbędny dla wykonania przedmiotu Umowy.</w:t>
      </w:r>
    </w:p>
    <w:p w14:paraId="35BAD8EA" w14:textId="77777777" w:rsidR="004407A3" w:rsidRPr="0010617F" w:rsidRDefault="004407A3" w:rsidP="00116CA8">
      <w:pPr>
        <w:spacing w:after="0" w:line="264" w:lineRule="auto"/>
        <w:contextualSpacing/>
        <w:rPr>
          <w:rFonts w:ascii="Times New Roman" w:hAnsi="Times New Roman"/>
          <w:sz w:val="20"/>
          <w:szCs w:val="20"/>
        </w:rPr>
      </w:pPr>
    </w:p>
    <w:p w14:paraId="5C2047A5" w14:textId="77777777" w:rsidR="004407A3" w:rsidRPr="0010617F" w:rsidRDefault="004407A3">
      <w:pPr>
        <w:numPr>
          <w:ilvl w:val="0"/>
          <w:numId w:val="15"/>
        </w:numPr>
        <w:spacing w:after="0" w:line="264" w:lineRule="auto"/>
        <w:contextualSpacing/>
        <w:rPr>
          <w:rFonts w:ascii="Times New Roman" w:hAnsi="Times New Roman"/>
          <w:sz w:val="20"/>
          <w:szCs w:val="20"/>
        </w:rPr>
      </w:pPr>
      <w:r w:rsidRPr="0010617F">
        <w:rPr>
          <w:rFonts w:ascii="Times New Roman" w:hAnsi="Times New Roman"/>
          <w:sz w:val="20"/>
          <w:szCs w:val="20"/>
        </w:rPr>
        <w:t>W przypadku opóźnień w wypłacie dofinansowania;</w:t>
      </w:r>
    </w:p>
    <w:p w14:paraId="5D697F73"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334B37F1" w14:textId="77777777" w:rsidR="004407A3" w:rsidRPr="0010617F" w:rsidRDefault="004407A3" w:rsidP="00116CA8">
      <w:pPr>
        <w:spacing w:after="0" w:line="264" w:lineRule="auto"/>
        <w:contextualSpacing/>
        <w:jc w:val="both"/>
        <w:rPr>
          <w:rFonts w:ascii="Times New Roman" w:hAnsi="Times New Roman"/>
          <w:sz w:val="20"/>
          <w:szCs w:val="20"/>
        </w:rPr>
      </w:pPr>
    </w:p>
    <w:p w14:paraId="67ADF83B"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W przypadku konieczności wprowadzenia zmian w projekcie wymagających akceptacji Instytucji Pośredniczącej</w:t>
      </w:r>
    </w:p>
    <w:p w14:paraId="1818EDEA"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0F6BF4DD" w14:textId="77777777" w:rsidR="004407A3" w:rsidRPr="0010617F" w:rsidRDefault="004407A3" w:rsidP="00116CA8">
      <w:pPr>
        <w:spacing w:after="0" w:line="264" w:lineRule="auto"/>
        <w:contextualSpacing/>
        <w:jc w:val="both"/>
        <w:rPr>
          <w:rFonts w:ascii="Times New Roman" w:hAnsi="Times New Roman"/>
          <w:sz w:val="20"/>
          <w:szCs w:val="20"/>
        </w:rPr>
      </w:pPr>
    </w:p>
    <w:p w14:paraId="3B9D875F"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255F0D1F"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4A872E49" w14:textId="77777777" w:rsidR="004407A3" w:rsidRPr="0010617F" w:rsidRDefault="004407A3" w:rsidP="00116CA8">
      <w:pPr>
        <w:spacing w:after="0" w:line="264" w:lineRule="auto"/>
        <w:contextualSpacing/>
        <w:jc w:val="both"/>
        <w:rPr>
          <w:rFonts w:ascii="Times New Roman" w:hAnsi="Times New Roman"/>
          <w:sz w:val="20"/>
          <w:szCs w:val="20"/>
        </w:rPr>
      </w:pPr>
    </w:p>
    <w:p w14:paraId="3F07800F"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 xml:space="preserve">Zamawiający przewiduje możliwość zmiany umowy w zakresie terminów realizacji lub odbioru przedmiotu </w:t>
      </w:r>
      <w:r w:rsidR="00B26A08" w:rsidRPr="0010617F">
        <w:rPr>
          <w:rFonts w:ascii="Times New Roman" w:hAnsi="Times New Roman"/>
          <w:sz w:val="20"/>
          <w:szCs w:val="20"/>
        </w:rPr>
        <w:t>zamówienia,</w:t>
      </w:r>
      <w:r w:rsidRPr="0010617F">
        <w:rPr>
          <w:rFonts w:ascii="Times New Roman" w:hAnsi="Times New Roman"/>
          <w:sz w:val="20"/>
          <w:szCs w:val="20"/>
        </w:rPr>
        <w:t xml:space="preserve"> jeśli wynikać to będzie z przerw w realizacji lub odbioru przedmiotu zamówienia, powstałych w wyniku ewentualnych prac budowlanych prowadzonych w </w:t>
      </w:r>
      <w:r w:rsidR="004B1633" w:rsidRPr="0010617F">
        <w:rPr>
          <w:rFonts w:ascii="Times New Roman" w:hAnsi="Times New Roman"/>
          <w:sz w:val="20"/>
          <w:szCs w:val="20"/>
        </w:rPr>
        <w:t>budynkach,</w:t>
      </w:r>
      <w:r w:rsidRPr="0010617F">
        <w:rPr>
          <w:rFonts w:ascii="Times New Roman" w:hAnsi="Times New Roman"/>
          <w:sz w:val="20"/>
          <w:szCs w:val="20"/>
        </w:rPr>
        <w:t xml:space="preserve"> gdzie przedmiot zamówienia ma być dostarczony. </w:t>
      </w:r>
    </w:p>
    <w:p w14:paraId="1DC89B9D" w14:textId="77777777" w:rsidR="004407A3" w:rsidRPr="0010617F" w:rsidRDefault="004407A3" w:rsidP="00116CA8">
      <w:pPr>
        <w:spacing w:after="0" w:line="264" w:lineRule="auto"/>
        <w:contextualSpacing/>
        <w:jc w:val="both"/>
        <w:rPr>
          <w:rFonts w:ascii="Times New Roman" w:hAnsi="Times New Roman"/>
          <w:i/>
          <w:sz w:val="20"/>
          <w:szCs w:val="20"/>
        </w:rPr>
      </w:pPr>
      <w:r w:rsidRPr="0010617F">
        <w:rPr>
          <w:rFonts w:ascii="Times New Roman" w:hAnsi="Times New Roman"/>
          <w:i/>
          <w:sz w:val="20"/>
          <w:szCs w:val="20"/>
        </w:rPr>
        <w:t>W przypadku zaistnienia ww. okoliczności termin zostanie przedłużony lub skrócony o czas niezbędny do zrealizowania przedmiotu zamówienia, co zostanie ustalone za porozumieniem obu stron umowy, w oparciu o ww. okoliczności</w:t>
      </w:r>
    </w:p>
    <w:p w14:paraId="3406998C" w14:textId="77777777" w:rsidR="004407A3" w:rsidRPr="0010617F" w:rsidRDefault="004407A3" w:rsidP="00116CA8">
      <w:pPr>
        <w:spacing w:after="0" w:line="264" w:lineRule="auto"/>
        <w:ind w:left="720"/>
        <w:contextualSpacing/>
        <w:jc w:val="both"/>
        <w:rPr>
          <w:rFonts w:ascii="Times New Roman" w:hAnsi="Times New Roman"/>
          <w:sz w:val="20"/>
          <w:szCs w:val="20"/>
        </w:rPr>
      </w:pPr>
    </w:p>
    <w:p w14:paraId="7C3D5C95"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5915C054" w14:textId="77777777" w:rsidR="004407A3" w:rsidRPr="0010617F" w:rsidRDefault="004407A3" w:rsidP="00116CA8">
      <w:pPr>
        <w:spacing w:after="0" w:line="264" w:lineRule="auto"/>
        <w:ind w:left="360"/>
        <w:contextualSpacing/>
        <w:jc w:val="both"/>
        <w:rPr>
          <w:rFonts w:ascii="Times New Roman" w:hAnsi="Times New Roman"/>
          <w:i/>
          <w:sz w:val="20"/>
          <w:szCs w:val="20"/>
        </w:rPr>
      </w:pPr>
      <w:r w:rsidRPr="0010617F">
        <w:rPr>
          <w:rFonts w:ascii="Times New Roman" w:hAnsi="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32804EA0" w14:textId="77777777" w:rsidR="004407A3" w:rsidRPr="0010617F" w:rsidRDefault="004407A3" w:rsidP="00116CA8">
      <w:pPr>
        <w:spacing w:after="0" w:line="264" w:lineRule="auto"/>
        <w:ind w:left="720"/>
        <w:contextualSpacing/>
        <w:jc w:val="both"/>
        <w:rPr>
          <w:rFonts w:ascii="Times New Roman" w:hAnsi="Times New Roman"/>
          <w:sz w:val="20"/>
          <w:szCs w:val="20"/>
        </w:rPr>
      </w:pPr>
    </w:p>
    <w:p w14:paraId="7F55307B" w14:textId="77777777" w:rsidR="004407A3" w:rsidRPr="0010617F" w:rsidRDefault="004407A3">
      <w:pPr>
        <w:numPr>
          <w:ilvl w:val="0"/>
          <w:numId w:val="15"/>
        </w:numPr>
        <w:spacing w:after="0" w:line="264" w:lineRule="auto"/>
        <w:contextualSpacing/>
        <w:jc w:val="both"/>
        <w:rPr>
          <w:rFonts w:ascii="Times New Roman" w:hAnsi="Times New Roman"/>
          <w:sz w:val="20"/>
          <w:szCs w:val="20"/>
        </w:rPr>
      </w:pPr>
      <w:r w:rsidRPr="0010617F">
        <w:rPr>
          <w:rFonts w:ascii="Times New Roman" w:hAnsi="Times New Roman"/>
          <w:sz w:val="20"/>
          <w:szCs w:val="20"/>
        </w:rPr>
        <w:t xml:space="preserve">Dopuszczalne będą zmiany terminu realizacji przedmiotu zamówienia na zgodny wniosek Stron umowy. </w:t>
      </w:r>
    </w:p>
    <w:p w14:paraId="0231CF28" w14:textId="77777777" w:rsidR="004407A3" w:rsidRPr="0010617F" w:rsidRDefault="004407A3" w:rsidP="00116CA8">
      <w:pPr>
        <w:spacing w:after="0" w:line="264" w:lineRule="auto"/>
        <w:ind w:left="720"/>
        <w:contextualSpacing/>
        <w:jc w:val="both"/>
        <w:rPr>
          <w:rFonts w:ascii="Times New Roman" w:hAnsi="Times New Roman"/>
          <w:sz w:val="20"/>
          <w:szCs w:val="20"/>
        </w:rPr>
      </w:pPr>
    </w:p>
    <w:p w14:paraId="4BE4D75F" w14:textId="77777777" w:rsidR="004407A3" w:rsidRPr="0010617F" w:rsidRDefault="004407A3">
      <w:pPr>
        <w:numPr>
          <w:ilvl w:val="1"/>
          <w:numId w:val="14"/>
        </w:numPr>
        <w:spacing w:after="0" w:line="264" w:lineRule="auto"/>
        <w:contextualSpacing/>
        <w:jc w:val="both"/>
        <w:rPr>
          <w:rFonts w:ascii="Times New Roman" w:hAnsi="Times New Roman"/>
          <w:sz w:val="20"/>
          <w:szCs w:val="20"/>
        </w:rPr>
      </w:pPr>
      <w:r w:rsidRPr="0010617F">
        <w:rPr>
          <w:rFonts w:ascii="Times New Roman" w:hAnsi="Times New Roman"/>
          <w:sz w:val="20"/>
          <w:szCs w:val="20"/>
        </w:rPr>
        <w:t>Zmiany dotyczące wynagrodzenia:</w:t>
      </w:r>
    </w:p>
    <w:p w14:paraId="252726F1" w14:textId="77777777" w:rsidR="004407A3" w:rsidRPr="0010617F" w:rsidRDefault="004407A3" w:rsidP="00116CA8">
      <w:pPr>
        <w:spacing w:after="0" w:line="264" w:lineRule="auto"/>
        <w:ind w:left="720"/>
        <w:contextualSpacing/>
        <w:jc w:val="both"/>
        <w:rPr>
          <w:rFonts w:ascii="Times New Roman" w:hAnsi="Times New Roman"/>
          <w:sz w:val="20"/>
          <w:szCs w:val="20"/>
        </w:rPr>
      </w:pPr>
    </w:p>
    <w:p w14:paraId="6A0DA458" w14:textId="77777777" w:rsidR="004407A3" w:rsidRPr="0010617F" w:rsidRDefault="004407A3">
      <w:pPr>
        <w:numPr>
          <w:ilvl w:val="0"/>
          <w:numId w:val="16"/>
        </w:numPr>
        <w:spacing w:after="0" w:line="264" w:lineRule="auto"/>
        <w:contextualSpacing/>
        <w:jc w:val="both"/>
        <w:rPr>
          <w:rFonts w:ascii="Times New Roman" w:hAnsi="Times New Roman"/>
          <w:sz w:val="20"/>
          <w:szCs w:val="20"/>
        </w:rPr>
      </w:pPr>
      <w:r w:rsidRPr="0010617F">
        <w:rPr>
          <w:rFonts w:ascii="Times New Roman" w:hAnsi="Times New Roman"/>
          <w:sz w:val="20"/>
          <w:szCs w:val="20"/>
        </w:rPr>
        <w:t>Możliwa jest zmiana wysokości wynagrodzenia w przypadku zmiany stawki podatku od towarów i usług lub innych podatków/opłat mających wpływ na koszt realizacji zamówienia;</w:t>
      </w:r>
    </w:p>
    <w:p w14:paraId="2866B809" w14:textId="77777777" w:rsidR="004407A3" w:rsidRPr="0010617F" w:rsidRDefault="004407A3" w:rsidP="00116CA8">
      <w:pPr>
        <w:spacing w:after="0" w:line="264" w:lineRule="auto"/>
        <w:ind w:left="360"/>
        <w:contextualSpacing/>
        <w:jc w:val="both"/>
        <w:rPr>
          <w:rFonts w:ascii="Times New Roman" w:hAnsi="Times New Roman"/>
          <w:i/>
          <w:sz w:val="20"/>
          <w:szCs w:val="20"/>
        </w:rPr>
      </w:pPr>
      <w:r w:rsidRPr="0010617F">
        <w:rPr>
          <w:rFonts w:ascii="Times New Roman" w:hAnsi="Times New Roman"/>
          <w:i/>
          <w:sz w:val="20"/>
          <w:szCs w:val="20"/>
        </w:rPr>
        <w:t xml:space="preserve">Wartość wynagrodzenia określonego w umowie może ulec zmianie w przypadku zmiany stawki podatku VAT. W takiej sytuacji wynagrodzenie ulegnie zmianie w sposób odpowiedni </w:t>
      </w:r>
      <w:r w:rsidR="004B1633" w:rsidRPr="0010617F">
        <w:rPr>
          <w:rFonts w:ascii="Times New Roman" w:hAnsi="Times New Roman"/>
          <w:i/>
          <w:sz w:val="20"/>
          <w:szCs w:val="20"/>
        </w:rPr>
        <w:t>– tak</w:t>
      </w:r>
      <w:r w:rsidRPr="0010617F">
        <w:rPr>
          <w:rFonts w:ascii="Times New Roman" w:hAnsi="Times New Roman"/>
          <w:i/>
          <w:sz w:val="20"/>
          <w:szCs w:val="20"/>
        </w:rPr>
        <w:t xml:space="preserve"> aby odpowiadało zaktualizowanej stawce tego podatku dla zakresu objętego umową, który na dzień zmiany stawki podatku nie został jeszcze rozliczony.</w:t>
      </w:r>
    </w:p>
    <w:p w14:paraId="07AEF29C" w14:textId="77777777" w:rsidR="004407A3" w:rsidRPr="0010617F" w:rsidRDefault="004407A3" w:rsidP="00116CA8">
      <w:pPr>
        <w:spacing w:after="0" w:line="264" w:lineRule="auto"/>
        <w:ind w:left="360"/>
        <w:contextualSpacing/>
        <w:jc w:val="both"/>
        <w:rPr>
          <w:rFonts w:ascii="Times New Roman" w:hAnsi="Times New Roman"/>
          <w:sz w:val="20"/>
          <w:szCs w:val="20"/>
        </w:rPr>
      </w:pPr>
    </w:p>
    <w:p w14:paraId="5D9E0D22" w14:textId="77777777" w:rsidR="004407A3" w:rsidRPr="0010617F" w:rsidRDefault="004407A3">
      <w:pPr>
        <w:numPr>
          <w:ilvl w:val="0"/>
          <w:numId w:val="16"/>
        </w:numPr>
        <w:spacing w:after="0" w:line="264" w:lineRule="auto"/>
        <w:contextualSpacing/>
        <w:jc w:val="both"/>
        <w:rPr>
          <w:rFonts w:ascii="Times New Roman" w:hAnsi="Times New Roman"/>
          <w:sz w:val="20"/>
          <w:szCs w:val="20"/>
        </w:rPr>
      </w:pPr>
      <w:r w:rsidRPr="0010617F">
        <w:rPr>
          <w:rFonts w:ascii="Times New Roman" w:hAnsi="Times New Roman"/>
          <w:sz w:val="20"/>
          <w:szCs w:val="20"/>
        </w:rPr>
        <w:t xml:space="preserve">Jeżeli nastąpi zmiana powszechnie obowiązujących przepisów prawa w zakresie mającym wpływ na realizację przedmiotu zamówienia, w taki sposób, </w:t>
      </w:r>
      <w:r w:rsidR="004B1633" w:rsidRPr="0010617F">
        <w:rPr>
          <w:rFonts w:ascii="Times New Roman" w:hAnsi="Times New Roman"/>
          <w:sz w:val="20"/>
          <w:szCs w:val="20"/>
        </w:rPr>
        <w:t>że</w:t>
      </w:r>
      <w:r w:rsidRPr="0010617F">
        <w:rPr>
          <w:rFonts w:ascii="Times New Roman" w:hAnsi="Times New Roman"/>
          <w:sz w:val="20"/>
          <w:szCs w:val="20"/>
        </w:rPr>
        <w:t xml:space="preserve"> realizacja zamówienia na zasadach określonych w umowie, groziłaby nadmierną stratą dla Wykonawcy;</w:t>
      </w:r>
    </w:p>
    <w:p w14:paraId="136AAF9D" w14:textId="77777777" w:rsidR="004407A3" w:rsidRPr="0010617F" w:rsidRDefault="004407A3" w:rsidP="00116CA8">
      <w:pPr>
        <w:spacing w:after="0" w:line="264" w:lineRule="auto"/>
        <w:ind w:left="360"/>
        <w:contextualSpacing/>
        <w:jc w:val="both"/>
        <w:rPr>
          <w:rFonts w:ascii="Times New Roman" w:hAnsi="Times New Roman"/>
          <w:i/>
          <w:sz w:val="20"/>
          <w:szCs w:val="20"/>
        </w:rPr>
      </w:pPr>
      <w:r w:rsidRPr="0010617F">
        <w:rPr>
          <w:rFonts w:ascii="Times New Roman" w:hAnsi="Times New Roman"/>
          <w:i/>
          <w:sz w:val="20"/>
          <w:szCs w:val="20"/>
        </w:rPr>
        <w:lastRenderedPageBreak/>
        <w:t xml:space="preserve">Wartość wynagrodzenia określonego w umowie może ulec zmianie w przypadku zmiany powszechnie obowiązujących przepisów prawa w zakresie mającym wpływ na realizację przedmiotu zamówienia, w taki </w:t>
      </w:r>
      <w:r w:rsidR="004B1633" w:rsidRPr="0010617F">
        <w:rPr>
          <w:rFonts w:ascii="Times New Roman" w:hAnsi="Times New Roman"/>
          <w:i/>
          <w:sz w:val="20"/>
          <w:szCs w:val="20"/>
        </w:rPr>
        <w:t>sposób,</w:t>
      </w:r>
      <w:r w:rsidRPr="0010617F">
        <w:rPr>
          <w:rFonts w:ascii="Times New Roman" w:hAnsi="Times New Roman"/>
          <w:i/>
          <w:sz w:val="20"/>
          <w:szCs w:val="20"/>
        </w:rPr>
        <w:t xml:space="preserve"> że realizacja zamówienia na zasadach określonych w umowie groziłaby nadmierną stratą dla Wykonawcy.</w:t>
      </w:r>
    </w:p>
    <w:p w14:paraId="7EDFE0D7" w14:textId="77777777" w:rsidR="004407A3" w:rsidRPr="0010617F" w:rsidRDefault="004407A3" w:rsidP="00116CA8">
      <w:pPr>
        <w:spacing w:after="0" w:line="264" w:lineRule="auto"/>
        <w:ind w:left="720"/>
        <w:contextualSpacing/>
        <w:jc w:val="both"/>
        <w:rPr>
          <w:rFonts w:ascii="Times New Roman" w:hAnsi="Times New Roman"/>
          <w:sz w:val="20"/>
          <w:szCs w:val="20"/>
        </w:rPr>
      </w:pPr>
    </w:p>
    <w:p w14:paraId="6DC18AE5" w14:textId="77777777" w:rsidR="004407A3" w:rsidRPr="0010617F" w:rsidRDefault="004407A3">
      <w:pPr>
        <w:numPr>
          <w:ilvl w:val="0"/>
          <w:numId w:val="16"/>
        </w:numPr>
        <w:spacing w:after="0" w:line="264" w:lineRule="auto"/>
        <w:contextualSpacing/>
        <w:jc w:val="both"/>
        <w:rPr>
          <w:rFonts w:ascii="Times New Roman" w:hAnsi="Times New Roman"/>
          <w:sz w:val="20"/>
          <w:szCs w:val="20"/>
        </w:rPr>
      </w:pPr>
      <w:r w:rsidRPr="0010617F">
        <w:rPr>
          <w:rFonts w:ascii="Times New Roman" w:hAnsi="Times New Roman"/>
          <w:sz w:val="20"/>
          <w:szCs w:val="20"/>
        </w:rPr>
        <w:t>W przypadku konieczności ograniczenia zakresu rzeczowego przedmiotu umowy przez Zamawiającego ze względu na czynniki, których Zamawiający nie mógł przewidzieć w chwili zawierania umowy;</w:t>
      </w:r>
    </w:p>
    <w:p w14:paraId="34FA5785" w14:textId="77777777" w:rsidR="004407A3" w:rsidRPr="0010617F" w:rsidRDefault="004407A3" w:rsidP="00116CA8">
      <w:pPr>
        <w:spacing w:after="0" w:line="264" w:lineRule="auto"/>
        <w:ind w:left="360"/>
        <w:contextualSpacing/>
        <w:jc w:val="both"/>
        <w:rPr>
          <w:rFonts w:ascii="Times New Roman" w:hAnsi="Times New Roman"/>
          <w:i/>
          <w:sz w:val="20"/>
          <w:szCs w:val="20"/>
        </w:rPr>
      </w:pPr>
      <w:r w:rsidRPr="0010617F">
        <w:rPr>
          <w:rFonts w:ascii="Times New Roman" w:hAnsi="Times New Roman"/>
          <w:i/>
          <w:sz w:val="20"/>
          <w:szCs w:val="20"/>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02FC6B8D" w14:textId="77777777" w:rsidR="004407A3" w:rsidRPr="0010617F" w:rsidRDefault="004407A3" w:rsidP="00116CA8">
      <w:pPr>
        <w:spacing w:after="0" w:line="264" w:lineRule="auto"/>
        <w:contextualSpacing/>
        <w:jc w:val="both"/>
        <w:rPr>
          <w:rFonts w:ascii="Times New Roman" w:hAnsi="Times New Roman"/>
          <w:sz w:val="20"/>
          <w:szCs w:val="20"/>
        </w:rPr>
      </w:pPr>
    </w:p>
    <w:p w14:paraId="28B6B8B8" w14:textId="77777777" w:rsidR="004407A3" w:rsidRPr="0010617F" w:rsidRDefault="004407A3">
      <w:pPr>
        <w:numPr>
          <w:ilvl w:val="1"/>
          <w:numId w:val="14"/>
        </w:numPr>
        <w:spacing w:after="0" w:line="264" w:lineRule="auto"/>
        <w:contextualSpacing/>
        <w:jc w:val="both"/>
        <w:rPr>
          <w:rFonts w:ascii="Times New Roman" w:hAnsi="Times New Roman"/>
          <w:sz w:val="20"/>
          <w:szCs w:val="20"/>
        </w:rPr>
      </w:pPr>
      <w:r w:rsidRPr="0010617F">
        <w:rPr>
          <w:rFonts w:ascii="Times New Roman" w:hAnsi="Times New Roman"/>
          <w:sz w:val="20"/>
          <w:szCs w:val="20"/>
          <w:lang w:val="x-none"/>
        </w:rPr>
        <w:t xml:space="preserve">Zmiany dotyczące przedmiotu zamówienia, w tym zmiany technologiczne, w szczególności: </w:t>
      </w:r>
    </w:p>
    <w:p w14:paraId="04D9430A" w14:textId="77777777" w:rsidR="004407A3" w:rsidRPr="0010617F" w:rsidRDefault="004407A3">
      <w:pPr>
        <w:widowControl w:val="0"/>
        <w:numPr>
          <w:ilvl w:val="0"/>
          <w:numId w:val="18"/>
        </w:numPr>
        <w:autoSpaceDE w:val="0"/>
        <w:autoSpaceDN w:val="0"/>
        <w:adjustRightInd w:val="0"/>
        <w:spacing w:after="0" w:line="264" w:lineRule="auto"/>
        <w:ind w:left="709" w:right="-63"/>
        <w:contextualSpacing/>
        <w:jc w:val="both"/>
        <w:rPr>
          <w:rFonts w:ascii="Times New Roman" w:hAnsi="Times New Roman"/>
          <w:sz w:val="20"/>
          <w:szCs w:val="20"/>
        </w:rPr>
      </w:pPr>
      <w:r w:rsidRPr="0010617F">
        <w:rPr>
          <w:rFonts w:ascii="Times New Roman" w:hAnsi="Times New Roman"/>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1DED9919" w14:textId="77777777" w:rsidR="004407A3" w:rsidRPr="0010617F" w:rsidRDefault="004407A3">
      <w:pPr>
        <w:widowControl w:val="0"/>
        <w:numPr>
          <w:ilvl w:val="0"/>
          <w:numId w:val="18"/>
        </w:numPr>
        <w:autoSpaceDE w:val="0"/>
        <w:autoSpaceDN w:val="0"/>
        <w:adjustRightInd w:val="0"/>
        <w:spacing w:after="0" w:line="264" w:lineRule="auto"/>
        <w:ind w:left="709" w:right="-63"/>
        <w:contextualSpacing/>
        <w:jc w:val="both"/>
        <w:rPr>
          <w:rFonts w:ascii="Times New Roman" w:hAnsi="Times New Roman"/>
          <w:sz w:val="20"/>
          <w:szCs w:val="20"/>
        </w:rPr>
      </w:pPr>
      <w:r w:rsidRPr="0010617F">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 przedmiotu zamówienia;</w:t>
      </w:r>
    </w:p>
    <w:p w14:paraId="3F170BFB" w14:textId="77777777" w:rsidR="004407A3" w:rsidRPr="0010617F" w:rsidRDefault="004407A3">
      <w:pPr>
        <w:widowControl w:val="0"/>
        <w:numPr>
          <w:ilvl w:val="0"/>
          <w:numId w:val="18"/>
        </w:numPr>
        <w:autoSpaceDE w:val="0"/>
        <w:autoSpaceDN w:val="0"/>
        <w:adjustRightInd w:val="0"/>
        <w:spacing w:after="0" w:line="264" w:lineRule="auto"/>
        <w:ind w:left="709" w:right="-63"/>
        <w:contextualSpacing/>
        <w:jc w:val="both"/>
        <w:rPr>
          <w:rFonts w:ascii="Times New Roman" w:hAnsi="Times New Roman"/>
          <w:sz w:val="20"/>
          <w:szCs w:val="20"/>
        </w:rPr>
      </w:pPr>
      <w:r w:rsidRPr="0010617F">
        <w:rPr>
          <w:rFonts w:ascii="Times New Roman" w:hAnsi="Times New Roman"/>
          <w:sz w:val="20"/>
          <w:szCs w:val="20"/>
        </w:rPr>
        <w:t xml:space="preserve">pojawienie się nowszej technologii wykonania przedmiotu zamówienia pozwalającej na zaoszczędzenie czasu realizacji zamówienia lub jego kosztów, jak również kosztów eksploatacji przedmiotu zamówienia; </w:t>
      </w:r>
    </w:p>
    <w:p w14:paraId="723362FD" w14:textId="77777777" w:rsidR="004407A3" w:rsidRPr="0010617F" w:rsidRDefault="004407A3">
      <w:pPr>
        <w:widowControl w:val="0"/>
        <w:numPr>
          <w:ilvl w:val="0"/>
          <w:numId w:val="18"/>
        </w:numPr>
        <w:autoSpaceDE w:val="0"/>
        <w:autoSpaceDN w:val="0"/>
        <w:adjustRightInd w:val="0"/>
        <w:spacing w:after="0" w:line="264" w:lineRule="auto"/>
        <w:ind w:left="709" w:right="-63"/>
        <w:contextualSpacing/>
        <w:jc w:val="both"/>
        <w:rPr>
          <w:rFonts w:ascii="Times New Roman" w:hAnsi="Times New Roman"/>
          <w:sz w:val="20"/>
          <w:szCs w:val="20"/>
        </w:rPr>
      </w:pPr>
      <w:r w:rsidRPr="0010617F">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386976B3" w14:textId="77777777" w:rsidR="004407A3" w:rsidRPr="0010617F" w:rsidRDefault="004407A3">
      <w:pPr>
        <w:widowControl w:val="0"/>
        <w:numPr>
          <w:ilvl w:val="0"/>
          <w:numId w:val="18"/>
        </w:numPr>
        <w:autoSpaceDE w:val="0"/>
        <w:autoSpaceDN w:val="0"/>
        <w:adjustRightInd w:val="0"/>
        <w:spacing w:after="0" w:line="264" w:lineRule="auto"/>
        <w:ind w:left="709" w:right="-63"/>
        <w:contextualSpacing/>
        <w:jc w:val="both"/>
        <w:rPr>
          <w:rFonts w:ascii="Times New Roman" w:hAnsi="Times New Roman"/>
          <w:sz w:val="20"/>
          <w:szCs w:val="20"/>
        </w:rPr>
      </w:pPr>
      <w:r w:rsidRPr="0010617F">
        <w:rPr>
          <w:rFonts w:ascii="Times New Roman" w:hAnsi="Times New Roman"/>
          <w:sz w:val="20"/>
          <w:szCs w:val="20"/>
        </w:rPr>
        <w:t xml:space="preserve">konieczność zrealizowania przedmiotu zamówienia przy zastosowaniu innych rozwiązań technicznych, lub materiałowych ze względu na zmiany obowiązującego prawa; </w:t>
      </w:r>
    </w:p>
    <w:p w14:paraId="40FB955B" w14:textId="77777777" w:rsidR="004407A3" w:rsidRPr="0010617F" w:rsidRDefault="004407A3">
      <w:pPr>
        <w:widowControl w:val="0"/>
        <w:numPr>
          <w:ilvl w:val="0"/>
          <w:numId w:val="18"/>
        </w:numPr>
        <w:autoSpaceDE w:val="0"/>
        <w:autoSpaceDN w:val="0"/>
        <w:adjustRightInd w:val="0"/>
        <w:spacing w:after="0" w:line="264" w:lineRule="auto"/>
        <w:ind w:left="709" w:right="-63"/>
        <w:contextualSpacing/>
        <w:jc w:val="both"/>
        <w:rPr>
          <w:rFonts w:ascii="Times New Roman" w:hAnsi="Times New Roman"/>
          <w:sz w:val="20"/>
          <w:szCs w:val="20"/>
        </w:rPr>
      </w:pPr>
      <w:r w:rsidRPr="0010617F">
        <w:rPr>
          <w:rFonts w:ascii="Times New Roman" w:hAnsi="Times New Roman"/>
          <w:sz w:val="20"/>
          <w:szCs w:val="20"/>
        </w:rPr>
        <w:t xml:space="preserve">w zakresie zmiany typu/modelu/numeru katalogowego danego towaru, jeżeli nie spowoduje to zmiany przedmiotu umowy; </w:t>
      </w:r>
    </w:p>
    <w:p w14:paraId="0E9DA638" w14:textId="77777777" w:rsidR="004407A3" w:rsidRPr="0010617F" w:rsidRDefault="004407A3" w:rsidP="00116CA8">
      <w:pPr>
        <w:widowControl w:val="0"/>
        <w:autoSpaceDE w:val="0"/>
        <w:autoSpaceDN w:val="0"/>
        <w:adjustRightInd w:val="0"/>
        <w:spacing w:after="0" w:line="264" w:lineRule="auto"/>
        <w:ind w:left="709" w:right="-63"/>
        <w:contextualSpacing/>
        <w:jc w:val="both"/>
        <w:rPr>
          <w:rFonts w:ascii="Times New Roman" w:hAnsi="Times New Roman"/>
          <w:sz w:val="20"/>
          <w:szCs w:val="20"/>
        </w:rPr>
      </w:pPr>
    </w:p>
    <w:p w14:paraId="50FE63DF" w14:textId="77777777" w:rsidR="004407A3" w:rsidRPr="0010617F" w:rsidRDefault="004407A3">
      <w:pPr>
        <w:numPr>
          <w:ilvl w:val="1"/>
          <w:numId w:val="14"/>
        </w:numPr>
        <w:spacing w:after="0" w:line="264" w:lineRule="auto"/>
        <w:contextualSpacing/>
        <w:jc w:val="both"/>
        <w:rPr>
          <w:rFonts w:ascii="Times New Roman" w:hAnsi="Times New Roman"/>
          <w:sz w:val="20"/>
          <w:szCs w:val="20"/>
        </w:rPr>
      </w:pPr>
      <w:r w:rsidRPr="0010617F">
        <w:rPr>
          <w:rFonts w:ascii="Times New Roman" w:hAnsi="Times New Roman"/>
          <w:sz w:val="20"/>
          <w:szCs w:val="20"/>
        </w:rPr>
        <w:t>Pozostałe zmiany umowy:</w:t>
      </w:r>
    </w:p>
    <w:p w14:paraId="4A4A3E53" w14:textId="77777777" w:rsidR="004407A3" w:rsidRPr="0010617F" w:rsidRDefault="004407A3">
      <w:pPr>
        <w:numPr>
          <w:ilvl w:val="0"/>
          <w:numId w:val="17"/>
        </w:numPr>
        <w:spacing w:after="0" w:line="264" w:lineRule="auto"/>
        <w:ind w:left="709"/>
        <w:contextualSpacing/>
        <w:jc w:val="both"/>
        <w:rPr>
          <w:rFonts w:ascii="Times New Roman" w:hAnsi="Times New Roman"/>
          <w:sz w:val="20"/>
          <w:szCs w:val="20"/>
        </w:rPr>
      </w:pPr>
      <w:r w:rsidRPr="0010617F">
        <w:rPr>
          <w:rFonts w:ascii="Times New Roman" w:hAnsi="Times New Roman"/>
          <w:sz w:val="20"/>
          <w:szCs w:val="20"/>
        </w:rPr>
        <w:t>Zmiana danych związanych z obsługą administracyjno-organizacyjną umowy</w:t>
      </w:r>
    </w:p>
    <w:p w14:paraId="1D45C79A" w14:textId="77777777" w:rsidR="004407A3" w:rsidRPr="0010617F" w:rsidRDefault="004407A3">
      <w:pPr>
        <w:numPr>
          <w:ilvl w:val="0"/>
          <w:numId w:val="17"/>
        </w:numPr>
        <w:spacing w:after="0" w:line="264" w:lineRule="auto"/>
        <w:ind w:left="709"/>
        <w:contextualSpacing/>
        <w:jc w:val="both"/>
        <w:rPr>
          <w:rFonts w:ascii="Times New Roman" w:hAnsi="Times New Roman"/>
          <w:sz w:val="20"/>
          <w:szCs w:val="20"/>
        </w:rPr>
      </w:pPr>
      <w:r w:rsidRPr="0010617F">
        <w:rPr>
          <w:rFonts w:ascii="Times New Roman" w:hAnsi="Times New Roman"/>
          <w:sz w:val="20"/>
          <w:szCs w:val="20"/>
        </w:rPr>
        <w:t>Zmiana miejsca realizacji zamówienia/dostawy</w:t>
      </w:r>
    </w:p>
    <w:p w14:paraId="1907236F" w14:textId="77777777" w:rsidR="004407A3" w:rsidRPr="0010617F" w:rsidRDefault="004407A3">
      <w:pPr>
        <w:numPr>
          <w:ilvl w:val="0"/>
          <w:numId w:val="17"/>
        </w:numPr>
        <w:spacing w:after="0" w:line="264" w:lineRule="auto"/>
        <w:ind w:left="709"/>
        <w:contextualSpacing/>
        <w:jc w:val="both"/>
        <w:rPr>
          <w:rFonts w:ascii="Times New Roman" w:hAnsi="Times New Roman"/>
          <w:sz w:val="20"/>
          <w:szCs w:val="20"/>
        </w:rPr>
      </w:pPr>
      <w:r w:rsidRPr="0010617F">
        <w:rPr>
          <w:rFonts w:ascii="Times New Roman" w:hAnsi="Times New Roman"/>
          <w:sz w:val="20"/>
          <w:szCs w:val="20"/>
        </w:rPr>
        <w:t xml:space="preserve">Zmiana warunków i terminów płatności </w:t>
      </w:r>
    </w:p>
    <w:p w14:paraId="41E70D8D" w14:textId="77777777" w:rsidR="004407A3" w:rsidRPr="0010617F" w:rsidRDefault="004407A3">
      <w:pPr>
        <w:numPr>
          <w:ilvl w:val="0"/>
          <w:numId w:val="17"/>
        </w:numPr>
        <w:spacing w:after="0" w:line="264" w:lineRule="auto"/>
        <w:ind w:left="709"/>
        <w:contextualSpacing/>
        <w:jc w:val="both"/>
        <w:rPr>
          <w:rFonts w:ascii="Times New Roman" w:hAnsi="Times New Roman"/>
          <w:sz w:val="20"/>
          <w:szCs w:val="20"/>
        </w:rPr>
      </w:pPr>
      <w:r w:rsidRPr="0010617F">
        <w:rPr>
          <w:rFonts w:ascii="Times New Roman" w:hAnsi="Times New Roman"/>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57FFA4DA" w14:textId="77777777" w:rsidR="004407A3" w:rsidRPr="0010617F" w:rsidRDefault="004407A3">
      <w:pPr>
        <w:numPr>
          <w:ilvl w:val="0"/>
          <w:numId w:val="17"/>
        </w:numPr>
        <w:spacing w:after="0" w:line="264" w:lineRule="auto"/>
        <w:ind w:left="709"/>
        <w:contextualSpacing/>
        <w:jc w:val="both"/>
        <w:rPr>
          <w:rFonts w:ascii="Times New Roman" w:hAnsi="Times New Roman"/>
          <w:sz w:val="20"/>
          <w:szCs w:val="20"/>
        </w:rPr>
      </w:pPr>
      <w:r w:rsidRPr="0010617F">
        <w:rPr>
          <w:rFonts w:ascii="Times New Roman" w:hAnsi="Times New Roman"/>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056415BE" w14:textId="77777777" w:rsidR="004407A3" w:rsidRPr="0010617F" w:rsidRDefault="004407A3">
      <w:pPr>
        <w:numPr>
          <w:ilvl w:val="0"/>
          <w:numId w:val="17"/>
        </w:numPr>
        <w:spacing w:after="0" w:line="264" w:lineRule="auto"/>
        <w:ind w:left="709"/>
        <w:contextualSpacing/>
        <w:jc w:val="both"/>
        <w:rPr>
          <w:rFonts w:ascii="Times New Roman" w:hAnsi="Times New Roman"/>
          <w:sz w:val="20"/>
          <w:szCs w:val="20"/>
        </w:rPr>
      </w:pPr>
      <w:r w:rsidRPr="0010617F">
        <w:rPr>
          <w:rFonts w:ascii="Times New Roman" w:hAnsi="Times New Roman"/>
          <w:sz w:val="20"/>
          <w:szCs w:val="20"/>
        </w:rPr>
        <w:t>Zmiana strony umowy w sytuacji, gdy w prawa i obowiązki Wykonawcy wstąpi inny podmiot</w:t>
      </w:r>
    </w:p>
    <w:p w14:paraId="6BA2C5A1" w14:textId="77777777" w:rsidR="004407A3" w:rsidRDefault="004407A3">
      <w:pPr>
        <w:numPr>
          <w:ilvl w:val="0"/>
          <w:numId w:val="14"/>
        </w:numPr>
        <w:spacing w:after="0" w:line="264" w:lineRule="auto"/>
        <w:contextualSpacing/>
        <w:jc w:val="both"/>
        <w:rPr>
          <w:rFonts w:ascii="Times New Roman" w:hAnsi="Times New Roman"/>
          <w:sz w:val="20"/>
          <w:szCs w:val="20"/>
          <w:lang w:val="x-none"/>
        </w:rPr>
      </w:pPr>
      <w:r w:rsidRPr="0010617F">
        <w:rPr>
          <w:rFonts w:ascii="Times New Roman" w:hAnsi="Times New Roman"/>
          <w:sz w:val="20"/>
          <w:szCs w:val="20"/>
          <w:lang w:val="x-none"/>
        </w:rPr>
        <w:t>Wszelkie zmiany i uzupełnienia do umowy zawartej z wybranym Wykonawcą muszą być dokonywane w formie pisemnych aneksów do umowy podpisanych przez obie strony, pod rygorem nieważności.</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541"/>
      </w:tblGrid>
      <w:tr w:rsidR="00147273" w:rsidRPr="00354672" w14:paraId="21FDF7EE" w14:textId="77777777" w:rsidTr="006E7809">
        <w:trPr>
          <w:trHeight w:val="63"/>
          <w:tblCellSpacing w:w="15" w:type="dxa"/>
        </w:trPr>
        <w:tc>
          <w:tcPr>
            <w:tcW w:w="4967" w:type="pct"/>
            <w:shd w:val="clear" w:color="auto" w:fill="D9D9D9"/>
          </w:tcPr>
          <w:p w14:paraId="5E84A6C0" w14:textId="77777777" w:rsidR="00147273" w:rsidRPr="00354672" w:rsidRDefault="00147273" w:rsidP="006E7809">
            <w:pPr>
              <w:spacing w:after="0" w:line="264" w:lineRule="auto"/>
              <w:ind w:left="10" w:hanging="10"/>
              <w:contextualSpacing/>
              <w:rPr>
                <w:rFonts w:ascii="Times New Roman" w:hAnsi="Times New Roman" w:cs="Calibri"/>
                <w:b/>
                <w:bCs/>
                <w:color w:val="000000"/>
                <w:sz w:val="20"/>
                <w:szCs w:val="20"/>
                <w:lang w:eastAsia="pl-PL"/>
              </w:rPr>
            </w:pPr>
            <w:r w:rsidRPr="00354672">
              <w:rPr>
                <w:rFonts w:ascii="Times New Roman" w:hAnsi="Times New Roman" w:cs="Calibri"/>
                <w:b/>
                <w:bCs/>
                <w:color w:val="000000"/>
                <w:sz w:val="20"/>
                <w:szCs w:val="20"/>
                <w:lang w:eastAsia="pl-PL"/>
              </w:rPr>
              <w:t>11. Przetwarzanie danych osobowych</w:t>
            </w:r>
          </w:p>
        </w:tc>
      </w:tr>
    </w:tbl>
    <w:p w14:paraId="271D39AF" w14:textId="77777777" w:rsidR="00147273" w:rsidRPr="00354672" w:rsidRDefault="00147273" w:rsidP="00147273">
      <w:pPr>
        <w:suppressAutoHyphens/>
        <w:spacing w:after="0" w:line="264" w:lineRule="auto"/>
        <w:ind w:left="567" w:hanging="283"/>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1.</w:t>
      </w:r>
      <w:r w:rsidRPr="00354672">
        <w:rPr>
          <w:rFonts w:ascii="Times New Roman" w:eastAsia="Times New Roman" w:hAnsi="Times New Roman"/>
          <w:bCs/>
          <w:sz w:val="20"/>
          <w:szCs w:val="20"/>
          <w:lang w:eastAsia="pl-PL"/>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73AA859" w14:textId="77777777" w:rsidR="00147273" w:rsidRPr="00354672" w:rsidRDefault="00147273" w:rsidP="00147273">
      <w:pPr>
        <w:suppressAutoHyphens/>
        <w:spacing w:after="0" w:line="264" w:lineRule="auto"/>
        <w:ind w:left="567" w:hanging="283"/>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2.</w:t>
      </w:r>
      <w:r w:rsidRPr="00354672">
        <w:rPr>
          <w:rFonts w:ascii="Times New Roman" w:eastAsia="Times New Roman" w:hAnsi="Times New Roman"/>
          <w:bCs/>
          <w:sz w:val="20"/>
          <w:szCs w:val="20"/>
          <w:lang w:eastAsia="pl-PL"/>
        </w:rPr>
        <w:tab/>
        <w:t>Zamawiający oświadcza, że jest administratorem danych, o których mowa w niniejszym zapytaniu ofertowym.</w:t>
      </w:r>
    </w:p>
    <w:p w14:paraId="10591389" w14:textId="77777777" w:rsidR="00147273" w:rsidRPr="00354672" w:rsidRDefault="00147273" w:rsidP="00147273">
      <w:pPr>
        <w:suppressAutoHyphens/>
        <w:spacing w:after="0" w:line="264" w:lineRule="auto"/>
        <w:ind w:left="567" w:hanging="283"/>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3.</w:t>
      </w:r>
      <w:r w:rsidRPr="00354672">
        <w:rPr>
          <w:rFonts w:ascii="Times New Roman" w:eastAsia="Times New Roman" w:hAnsi="Times New Roman"/>
          <w:bCs/>
          <w:sz w:val="20"/>
          <w:szCs w:val="20"/>
          <w:lang w:eastAsia="pl-PL"/>
        </w:rPr>
        <w:tab/>
        <w:t xml:space="preserve">Zamawiający będzie przetwarzać dane osobowe w zakresie i celu przeprowadzenia postępowania ofertowego oraz realizacji obowiązku prawnego na podstawie art. 6 ust. 1 lit. </w:t>
      </w:r>
      <w:r w:rsidR="00B26A08" w:rsidRPr="00354672">
        <w:rPr>
          <w:rFonts w:ascii="Times New Roman" w:eastAsia="Times New Roman" w:hAnsi="Times New Roman"/>
          <w:bCs/>
          <w:sz w:val="20"/>
          <w:szCs w:val="20"/>
          <w:lang w:eastAsia="pl-PL"/>
        </w:rPr>
        <w:t>c RODO</w:t>
      </w:r>
      <w:r w:rsidRPr="00354672">
        <w:rPr>
          <w:rFonts w:ascii="Times New Roman" w:eastAsia="Times New Roman" w:hAnsi="Times New Roman"/>
          <w:bCs/>
          <w:sz w:val="20"/>
          <w:szCs w:val="20"/>
          <w:lang w:eastAsia="pl-PL"/>
        </w:rPr>
        <w:t xml:space="preserve"> </w:t>
      </w:r>
    </w:p>
    <w:p w14:paraId="444F20E6" w14:textId="77777777" w:rsidR="00147273" w:rsidRPr="00354672" w:rsidRDefault="00147273" w:rsidP="00147273">
      <w:pPr>
        <w:suppressAutoHyphens/>
        <w:spacing w:after="0" w:line="264" w:lineRule="auto"/>
        <w:ind w:left="567" w:hanging="283"/>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4.</w:t>
      </w:r>
      <w:r w:rsidRPr="00354672">
        <w:rPr>
          <w:rFonts w:ascii="Times New Roman" w:eastAsia="Times New Roman" w:hAnsi="Times New Roman"/>
          <w:bCs/>
          <w:sz w:val="20"/>
          <w:szCs w:val="20"/>
          <w:lang w:eastAsia="pl-PL"/>
        </w:rPr>
        <w:tab/>
        <w:t>Podanie danych osobowych jest warunkiem udziału w niniejszym postępowaniu oraz wymogiem ustawowym do wypełnienia obowiązków wynikających z mocy prawa. Brak podania danych osobowych uniemożliwia udział Oferenta w postępowaniu ofertowym.</w:t>
      </w:r>
    </w:p>
    <w:p w14:paraId="2AADDEE3" w14:textId="77777777" w:rsidR="00147273" w:rsidRPr="00354672" w:rsidRDefault="00147273" w:rsidP="00147273">
      <w:pPr>
        <w:suppressAutoHyphens/>
        <w:spacing w:after="0" w:line="264" w:lineRule="auto"/>
        <w:ind w:left="567" w:hanging="283"/>
        <w:jc w:val="both"/>
        <w:rPr>
          <w:rFonts w:ascii="Times New Roman" w:eastAsia="Times New Roman" w:hAnsi="Times New Roman"/>
          <w:bCs/>
          <w:lang w:eastAsia="pl-PL"/>
        </w:rPr>
      </w:pPr>
      <w:r w:rsidRPr="00354672">
        <w:rPr>
          <w:rFonts w:ascii="Times New Roman" w:eastAsia="Times New Roman" w:hAnsi="Times New Roman"/>
          <w:bCs/>
          <w:sz w:val="20"/>
          <w:szCs w:val="20"/>
          <w:lang w:eastAsia="pl-PL"/>
        </w:rPr>
        <w:lastRenderedPageBreak/>
        <w:t>5.</w:t>
      </w:r>
      <w:r w:rsidRPr="00354672">
        <w:rPr>
          <w:rFonts w:ascii="Times New Roman" w:eastAsia="Times New Roman" w:hAnsi="Times New Roman"/>
          <w:bCs/>
          <w:sz w:val="20"/>
          <w:szCs w:val="20"/>
          <w:lang w:eastAsia="pl-PL"/>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w:t>
      </w:r>
      <w:r w:rsidR="00B26A08" w:rsidRPr="00354672">
        <w:rPr>
          <w:rFonts w:ascii="Times New Roman" w:eastAsia="Times New Roman" w:hAnsi="Times New Roman"/>
          <w:bCs/>
          <w:sz w:val="20"/>
          <w:szCs w:val="20"/>
          <w:lang w:eastAsia="pl-PL"/>
        </w:rPr>
        <w:t>unijnego, Urząd</w:t>
      </w:r>
      <w:r w:rsidRPr="00354672">
        <w:rPr>
          <w:rFonts w:ascii="Times New Roman" w:eastAsia="Times New Roman" w:hAnsi="Times New Roman"/>
          <w:bCs/>
          <w:sz w:val="20"/>
          <w:szCs w:val="20"/>
          <w:lang w:eastAsia="pl-PL"/>
        </w:rPr>
        <w:t xml:space="preserve">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6B4C814E" w14:textId="77777777" w:rsidR="00147273" w:rsidRPr="00354672" w:rsidRDefault="006B584E" w:rsidP="00147273">
      <w:pPr>
        <w:suppressAutoHyphens/>
        <w:spacing w:after="0" w:line="264" w:lineRule="auto"/>
        <w:ind w:left="567" w:hanging="283"/>
        <w:jc w:val="both"/>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6</w:t>
      </w:r>
      <w:r w:rsidR="00147273" w:rsidRPr="00354672">
        <w:rPr>
          <w:rFonts w:ascii="Times New Roman" w:eastAsia="Times New Roman" w:hAnsi="Times New Roman"/>
          <w:bCs/>
          <w:sz w:val="20"/>
          <w:szCs w:val="20"/>
          <w:lang w:eastAsia="pl-PL"/>
        </w:rPr>
        <w:t>.</w:t>
      </w:r>
      <w:r w:rsidR="00147273" w:rsidRPr="00354672">
        <w:rPr>
          <w:rFonts w:ascii="Times New Roman" w:eastAsia="Times New Roman" w:hAnsi="Times New Roman"/>
          <w:bCs/>
          <w:sz w:val="20"/>
          <w:szCs w:val="20"/>
          <w:lang w:eastAsia="pl-PL"/>
        </w:rPr>
        <w:tab/>
        <w:t>Oferent posiada:</w:t>
      </w:r>
    </w:p>
    <w:p w14:paraId="71097B2E" w14:textId="77777777" w:rsidR="00147273" w:rsidRPr="00354672" w:rsidRDefault="00147273">
      <w:pPr>
        <w:numPr>
          <w:ilvl w:val="0"/>
          <w:numId w:val="20"/>
        </w:numPr>
        <w:suppressAutoHyphens/>
        <w:spacing w:after="0" w:line="264" w:lineRule="auto"/>
        <w:ind w:right="50"/>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na podstawie art. 15 RODO prawo dostępu do danych osobowych dotyczących oferenta;</w:t>
      </w:r>
    </w:p>
    <w:p w14:paraId="13C778A4" w14:textId="77777777" w:rsidR="00147273" w:rsidRPr="00354672" w:rsidRDefault="00147273">
      <w:pPr>
        <w:numPr>
          <w:ilvl w:val="0"/>
          <w:numId w:val="20"/>
        </w:numPr>
        <w:suppressAutoHyphens/>
        <w:spacing w:after="0" w:line="264" w:lineRule="auto"/>
        <w:ind w:right="50"/>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na podstawie art. 16 RODO prawo do sprostowania danych osobowych oferenta;</w:t>
      </w:r>
    </w:p>
    <w:p w14:paraId="666BF8D4" w14:textId="77777777" w:rsidR="00147273" w:rsidRPr="00354672" w:rsidRDefault="00147273">
      <w:pPr>
        <w:numPr>
          <w:ilvl w:val="0"/>
          <w:numId w:val="20"/>
        </w:numPr>
        <w:suppressAutoHyphens/>
        <w:spacing w:after="0" w:line="264" w:lineRule="auto"/>
        <w:ind w:right="50"/>
        <w:jc w:val="both"/>
        <w:rPr>
          <w:rFonts w:ascii="Times New Roman" w:eastAsia="Times New Roman" w:hAnsi="Times New Roman"/>
          <w:bCs/>
          <w:sz w:val="20"/>
          <w:szCs w:val="20"/>
          <w:lang w:eastAsia="pl-PL"/>
        </w:rPr>
      </w:pPr>
      <w:r w:rsidRPr="00354672">
        <w:rPr>
          <w:rFonts w:ascii="Times New Roman" w:eastAsia="Times New Roman" w:hAnsi="Times New Roman"/>
          <w:bCs/>
          <w:sz w:val="20"/>
          <w:szCs w:val="20"/>
          <w:lang w:eastAsia="pl-PL"/>
        </w:rPr>
        <w:t>na podstawie art. 18 RODO prawo żądania od administratora ograniczenia przetwarzania danych osobowych z zastrzeżeniem przypadków, o których mowa w art. 18 ust. 2 RODO</w:t>
      </w:r>
    </w:p>
    <w:p w14:paraId="5735C145" w14:textId="77777777" w:rsidR="00147273" w:rsidRPr="00354672" w:rsidRDefault="006B584E" w:rsidP="00147273">
      <w:pPr>
        <w:suppressAutoHyphens/>
        <w:spacing w:after="0" w:line="264" w:lineRule="auto"/>
        <w:ind w:left="567" w:hanging="283"/>
        <w:jc w:val="both"/>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7</w:t>
      </w:r>
      <w:r w:rsidR="00147273" w:rsidRPr="00354672">
        <w:rPr>
          <w:rFonts w:ascii="Times New Roman" w:eastAsia="Times New Roman" w:hAnsi="Times New Roman"/>
          <w:bCs/>
          <w:sz w:val="20"/>
          <w:szCs w:val="20"/>
          <w:lang w:eastAsia="pl-PL"/>
        </w:rPr>
        <w:t>.</w:t>
      </w:r>
      <w:r w:rsidR="00147273" w:rsidRPr="00354672">
        <w:rPr>
          <w:rFonts w:ascii="Times New Roman" w:eastAsia="Times New Roman" w:hAnsi="Times New Roman"/>
          <w:bCs/>
          <w:sz w:val="20"/>
          <w:szCs w:val="20"/>
          <w:lang w:eastAsia="pl-PL"/>
        </w:rPr>
        <w:tab/>
        <w:t>W każdej chwili, Oferentowi przysługuje prawo wniesienia skargi do organu nadzorczego (GIODO lub jego prawny następca - Prezes Urzędu Ochrony Danych Osobowych).</w:t>
      </w:r>
    </w:p>
    <w:p w14:paraId="44444F41" w14:textId="77777777" w:rsidR="006B584E" w:rsidRDefault="006B584E" w:rsidP="006B584E">
      <w:pPr>
        <w:suppressAutoHyphens/>
        <w:spacing w:after="0" w:line="264" w:lineRule="auto"/>
        <w:ind w:left="567" w:hanging="283"/>
        <w:jc w:val="both"/>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8</w:t>
      </w:r>
      <w:r w:rsidR="00147273" w:rsidRPr="00354672">
        <w:rPr>
          <w:rFonts w:ascii="Times New Roman" w:eastAsia="Times New Roman" w:hAnsi="Times New Roman"/>
          <w:bCs/>
          <w:sz w:val="20"/>
          <w:szCs w:val="20"/>
          <w:lang w:eastAsia="pl-PL"/>
        </w:rPr>
        <w:t xml:space="preserve">. Okres przetwarzania obejmuje okres wykonywania zobowiązań oraz okres przedawnienia roszczeń wynikający z przepisów, oraz okres przechowywania dokumentacji projektowej zgodnie zapisami </w:t>
      </w:r>
      <w:r>
        <w:rPr>
          <w:rFonts w:ascii="Times New Roman" w:eastAsia="Times New Roman" w:hAnsi="Times New Roman"/>
          <w:bCs/>
          <w:sz w:val="20"/>
          <w:szCs w:val="20"/>
          <w:lang w:eastAsia="pl-PL"/>
        </w:rPr>
        <w:t>umowy o dofinansowanie projektu</w:t>
      </w:r>
    </w:p>
    <w:p w14:paraId="0BA14CA1" w14:textId="77777777" w:rsidR="002138D1" w:rsidRDefault="006B584E" w:rsidP="00C413C3">
      <w:pPr>
        <w:suppressAutoHyphens/>
        <w:spacing w:after="0" w:line="264" w:lineRule="auto"/>
        <w:ind w:left="567" w:hanging="283"/>
        <w:jc w:val="both"/>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9</w:t>
      </w:r>
      <w:r w:rsidR="00147273" w:rsidRPr="00354672">
        <w:rPr>
          <w:rFonts w:ascii="Times New Roman" w:eastAsia="Times New Roman" w:hAnsi="Times New Roman"/>
          <w:bCs/>
          <w:sz w:val="20"/>
          <w:szCs w:val="20"/>
          <w:lang w:eastAsia="pl-PL"/>
        </w:rPr>
        <w:t>.W przypadku zawarcia umowy lub zamówienia pomiędzy Oferentem a Zamawiającym, dane podane przez Oferenta będą przetwarzane w celu wykonania takiej umowy lub zamówienia oraz ich rozliczenia.</w:t>
      </w:r>
    </w:p>
    <w:p w14:paraId="46057210" w14:textId="77777777" w:rsidR="00693C0D" w:rsidRDefault="00693C0D" w:rsidP="00C413C3">
      <w:pPr>
        <w:suppressAutoHyphens/>
        <w:spacing w:after="0" w:line="264" w:lineRule="auto"/>
        <w:ind w:left="567" w:hanging="283"/>
        <w:jc w:val="both"/>
        <w:rPr>
          <w:rFonts w:ascii="Times New Roman" w:eastAsia="Times New Roman" w:hAnsi="Times New Roman"/>
          <w:bCs/>
          <w:sz w:val="20"/>
          <w:szCs w:val="20"/>
          <w:lang w:eastAsia="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541"/>
      </w:tblGrid>
      <w:tr w:rsidR="000F43E2" w:rsidRPr="00AC6BAE" w14:paraId="3FBF65BF" w14:textId="77777777" w:rsidTr="008E1370">
        <w:trPr>
          <w:trHeight w:val="227"/>
          <w:tblCellSpacing w:w="15" w:type="dxa"/>
        </w:trPr>
        <w:tc>
          <w:tcPr>
            <w:tcW w:w="4967" w:type="pct"/>
            <w:shd w:val="clear" w:color="auto" w:fill="D9D9D9"/>
          </w:tcPr>
          <w:p w14:paraId="59F5A4C8" w14:textId="77777777" w:rsidR="000F43E2" w:rsidRPr="00AC6BAE" w:rsidRDefault="000F43E2">
            <w:pPr>
              <w:pStyle w:val="Akapitzlist"/>
              <w:numPr>
                <w:ilvl w:val="0"/>
                <w:numId w:val="21"/>
              </w:numPr>
              <w:spacing w:after="0" w:line="240" w:lineRule="auto"/>
              <w:jc w:val="both"/>
              <w:rPr>
                <w:rFonts w:ascii="Times New Roman" w:hAnsi="Times New Roman"/>
                <w:b/>
                <w:bCs/>
                <w:sz w:val="20"/>
                <w:szCs w:val="20"/>
              </w:rPr>
            </w:pPr>
            <w:r w:rsidRPr="00AC6BAE">
              <w:rPr>
                <w:rFonts w:ascii="Times New Roman" w:hAnsi="Times New Roman"/>
                <w:b/>
                <w:bCs/>
                <w:sz w:val="20"/>
                <w:szCs w:val="20"/>
              </w:rPr>
              <w:t>Wykaz załączników</w:t>
            </w:r>
          </w:p>
        </w:tc>
      </w:tr>
    </w:tbl>
    <w:p w14:paraId="2CAF291A" w14:textId="77777777" w:rsidR="00543004" w:rsidRPr="00543004" w:rsidRDefault="00366E3B" w:rsidP="00B51D03">
      <w:pPr>
        <w:pStyle w:val="Subitemnumbered"/>
        <w:suppressAutoHyphens/>
        <w:spacing w:line="240" w:lineRule="auto"/>
        <w:ind w:left="0" w:firstLine="0"/>
        <w:jc w:val="both"/>
        <w:rPr>
          <w:rFonts w:ascii="Times New Roman" w:hAnsi="Times New Roman"/>
          <w:b/>
          <w:bCs/>
        </w:rPr>
      </w:pPr>
      <w:r w:rsidRPr="00543004">
        <w:rPr>
          <w:rFonts w:ascii="Times New Roman" w:hAnsi="Times New Roman"/>
          <w:b/>
          <w:bCs/>
        </w:rPr>
        <w:t>Załącznik nr 1</w:t>
      </w:r>
      <w:r w:rsidRPr="00543004">
        <w:rPr>
          <w:rFonts w:ascii="Times New Roman" w:hAnsi="Times New Roman"/>
          <w:bCs/>
        </w:rPr>
        <w:t xml:space="preserve"> - Formularz ofertowy; </w:t>
      </w:r>
    </w:p>
    <w:p w14:paraId="56C8A6AE" w14:textId="77777777" w:rsidR="00366E3B" w:rsidRPr="00147273" w:rsidRDefault="00D76B2F" w:rsidP="00B51D03">
      <w:pPr>
        <w:pStyle w:val="Subitemnumbered"/>
        <w:suppressAutoHyphens/>
        <w:spacing w:line="240" w:lineRule="auto"/>
        <w:ind w:left="0" w:firstLine="0"/>
        <w:jc w:val="both"/>
        <w:rPr>
          <w:rFonts w:ascii="Times New Roman" w:hAnsi="Times New Roman"/>
          <w:b/>
          <w:bCs/>
        </w:rPr>
      </w:pPr>
      <w:r w:rsidRPr="00543004">
        <w:rPr>
          <w:rFonts w:ascii="Times New Roman" w:hAnsi="Times New Roman"/>
          <w:b/>
          <w:bCs/>
        </w:rPr>
        <w:t>Załącznik nr 2</w:t>
      </w:r>
      <w:r w:rsidR="00366E3B" w:rsidRPr="00543004">
        <w:rPr>
          <w:rFonts w:ascii="Times New Roman" w:hAnsi="Times New Roman"/>
          <w:b/>
          <w:bCs/>
        </w:rPr>
        <w:t xml:space="preserve"> - </w:t>
      </w:r>
      <w:r w:rsidR="00366E3B" w:rsidRPr="00543004">
        <w:rPr>
          <w:rFonts w:ascii="Times New Roman" w:hAnsi="Times New Roman"/>
          <w:bCs/>
        </w:rPr>
        <w:t xml:space="preserve">Oświadczenie o braku powiązań osobowych lub kapitałowych pomiędzy Wykonawcą </w:t>
      </w:r>
      <w:r w:rsidR="005A3EC1">
        <w:rPr>
          <w:rFonts w:ascii="Times New Roman" w:hAnsi="Times New Roman"/>
          <w:bCs/>
        </w:rPr>
        <w:br/>
      </w:r>
      <w:r w:rsidR="00366E3B" w:rsidRPr="00543004">
        <w:rPr>
          <w:rFonts w:ascii="Times New Roman" w:hAnsi="Times New Roman"/>
          <w:bCs/>
        </w:rPr>
        <w:t>a Zamawiającym</w:t>
      </w:r>
      <w:r w:rsidR="004407A3">
        <w:rPr>
          <w:rFonts w:ascii="Times New Roman" w:hAnsi="Times New Roman"/>
          <w:bCs/>
        </w:rPr>
        <w:t>.</w:t>
      </w:r>
    </w:p>
    <w:p w14:paraId="6AAF520D" w14:textId="77777777" w:rsidR="00147273" w:rsidRDefault="00147273" w:rsidP="00B51D03">
      <w:pPr>
        <w:pStyle w:val="Subitemnumbered"/>
        <w:suppressAutoHyphens/>
        <w:spacing w:line="240" w:lineRule="auto"/>
        <w:ind w:left="0" w:firstLine="0"/>
        <w:jc w:val="both"/>
        <w:rPr>
          <w:rFonts w:ascii="Times New Roman" w:hAnsi="Times New Roman"/>
          <w:bCs/>
        </w:rPr>
      </w:pPr>
      <w:r w:rsidRPr="001027C3">
        <w:rPr>
          <w:rFonts w:ascii="Times New Roman" w:hAnsi="Times New Roman"/>
          <w:b/>
          <w:bCs/>
        </w:rPr>
        <w:t xml:space="preserve">Załącznik nr 3 – </w:t>
      </w:r>
      <w:r w:rsidRPr="001027C3">
        <w:rPr>
          <w:rFonts w:ascii="Times New Roman" w:hAnsi="Times New Roman"/>
          <w:bCs/>
        </w:rPr>
        <w:t>Oświadczenie od Wykonawcy w zakresie wypełnienia obowiązków informacyjnych przewidzianych w art. 13 lub art. 14 RODO.</w:t>
      </w:r>
    </w:p>
    <w:p w14:paraId="62EBABB1" w14:textId="77777777" w:rsidR="00411C27" w:rsidRPr="00D57AB7" w:rsidRDefault="00411C27" w:rsidP="00411C27">
      <w:pPr>
        <w:suppressAutoHyphens/>
        <w:spacing w:after="0" w:line="240" w:lineRule="auto"/>
        <w:jc w:val="both"/>
        <w:rPr>
          <w:rFonts w:ascii="Times New Roman" w:hAnsi="Times New Roman"/>
          <w:bCs/>
          <w:sz w:val="20"/>
          <w:szCs w:val="20"/>
        </w:rPr>
      </w:pPr>
      <w:r w:rsidRPr="00D57AB7">
        <w:rPr>
          <w:rFonts w:ascii="Times New Roman" w:hAnsi="Times New Roman"/>
          <w:b/>
          <w:bCs/>
          <w:sz w:val="20"/>
          <w:szCs w:val="20"/>
        </w:rPr>
        <w:t xml:space="preserve">Załącznik nr 4 – </w:t>
      </w:r>
      <w:r w:rsidRPr="00D57AB7">
        <w:rPr>
          <w:rFonts w:ascii="Times New Roman" w:hAnsi="Times New Roman"/>
          <w:bCs/>
          <w:sz w:val="20"/>
          <w:szCs w:val="20"/>
        </w:rPr>
        <w:t>Oświadczenie o zachowaniu poufności.</w:t>
      </w:r>
    </w:p>
    <w:p w14:paraId="06267F85" w14:textId="77777777" w:rsidR="00411C27" w:rsidRPr="00D57AB7" w:rsidRDefault="00411C27" w:rsidP="00411C27">
      <w:pPr>
        <w:suppressAutoHyphens/>
        <w:spacing w:after="0" w:line="240" w:lineRule="auto"/>
        <w:jc w:val="both"/>
        <w:rPr>
          <w:rFonts w:ascii="Times New Roman" w:hAnsi="Times New Roman"/>
          <w:b/>
          <w:bCs/>
          <w:sz w:val="20"/>
          <w:szCs w:val="20"/>
        </w:rPr>
      </w:pPr>
      <w:r w:rsidRPr="00D57AB7">
        <w:rPr>
          <w:rFonts w:ascii="Times New Roman" w:hAnsi="Times New Roman"/>
          <w:b/>
          <w:sz w:val="20"/>
          <w:szCs w:val="20"/>
        </w:rPr>
        <w:t xml:space="preserve">Załącznik nr 5 – </w:t>
      </w:r>
      <w:r w:rsidRPr="00D57AB7">
        <w:rPr>
          <w:rFonts w:ascii="Times New Roman" w:hAnsi="Times New Roman"/>
          <w:bCs/>
          <w:sz w:val="20"/>
          <w:szCs w:val="20"/>
        </w:rPr>
        <w:t>Szczegółowa specyfikacja przedmiotu zamówienia</w:t>
      </w:r>
    </w:p>
    <w:p w14:paraId="0DF6B91B" w14:textId="77777777" w:rsidR="00411C27" w:rsidRDefault="00411C27" w:rsidP="00B51D03">
      <w:pPr>
        <w:pStyle w:val="Subitemnumbered"/>
        <w:suppressAutoHyphens/>
        <w:spacing w:line="240" w:lineRule="auto"/>
        <w:ind w:left="0" w:firstLine="0"/>
        <w:jc w:val="both"/>
        <w:rPr>
          <w:rFonts w:ascii="Times New Roman" w:hAnsi="Times New Roman"/>
          <w:bCs/>
        </w:rPr>
      </w:pPr>
    </w:p>
    <w:p w14:paraId="0E0EEDE4" w14:textId="77777777" w:rsidR="003E2794" w:rsidRDefault="003E2794" w:rsidP="00AC6BAE">
      <w:pPr>
        <w:spacing w:after="0" w:line="240" w:lineRule="auto"/>
        <w:jc w:val="both"/>
        <w:rPr>
          <w:rFonts w:ascii="Times New Roman" w:hAnsi="Times New Roman"/>
          <w:b/>
          <w:sz w:val="20"/>
          <w:szCs w:val="20"/>
        </w:rPr>
      </w:pPr>
    </w:p>
    <w:p w14:paraId="551CD678" w14:textId="77777777" w:rsidR="003E2794" w:rsidRDefault="003E2794" w:rsidP="00AC6BAE">
      <w:pPr>
        <w:spacing w:after="0" w:line="240" w:lineRule="auto"/>
        <w:jc w:val="both"/>
        <w:rPr>
          <w:rFonts w:ascii="Times New Roman" w:hAnsi="Times New Roman"/>
          <w:b/>
          <w:sz w:val="20"/>
          <w:szCs w:val="20"/>
        </w:rPr>
      </w:pPr>
    </w:p>
    <w:p w14:paraId="506E5C8C" w14:textId="77777777" w:rsidR="003E2794" w:rsidRDefault="003E2794" w:rsidP="00AC6BAE">
      <w:pPr>
        <w:spacing w:after="0" w:line="240" w:lineRule="auto"/>
        <w:jc w:val="both"/>
        <w:rPr>
          <w:rFonts w:ascii="Times New Roman" w:hAnsi="Times New Roman"/>
          <w:b/>
          <w:sz w:val="20"/>
          <w:szCs w:val="20"/>
        </w:rPr>
      </w:pPr>
    </w:p>
    <w:p w14:paraId="42141256" w14:textId="77777777" w:rsidR="003E2794" w:rsidRDefault="003E2794" w:rsidP="00AC6BAE">
      <w:pPr>
        <w:spacing w:after="0" w:line="240" w:lineRule="auto"/>
        <w:jc w:val="both"/>
        <w:rPr>
          <w:rFonts w:ascii="Times New Roman" w:hAnsi="Times New Roman"/>
          <w:b/>
          <w:sz w:val="20"/>
          <w:szCs w:val="20"/>
        </w:rPr>
      </w:pPr>
    </w:p>
    <w:p w14:paraId="64FCD3E3" w14:textId="77777777" w:rsidR="003E2794" w:rsidRDefault="003E2794" w:rsidP="00AC6BAE">
      <w:pPr>
        <w:spacing w:after="0" w:line="240" w:lineRule="auto"/>
        <w:jc w:val="both"/>
        <w:rPr>
          <w:rFonts w:ascii="Times New Roman" w:hAnsi="Times New Roman"/>
          <w:b/>
          <w:sz w:val="20"/>
          <w:szCs w:val="20"/>
        </w:rPr>
      </w:pPr>
    </w:p>
    <w:p w14:paraId="52CB6B6F" w14:textId="77777777" w:rsidR="003E2794" w:rsidRDefault="003E2794" w:rsidP="00AC6BAE">
      <w:pPr>
        <w:spacing w:after="0" w:line="240" w:lineRule="auto"/>
        <w:jc w:val="both"/>
        <w:rPr>
          <w:rFonts w:ascii="Times New Roman" w:hAnsi="Times New Roman"/>
          <w:b/>
          <w:sz w:val="20"/>
          <w:szCs w:val="20"/>
        </w:rPr>
      </w:pPr>
    </w:p>
    <w:p w14:paraId="5A93A42B" w14:textId="77777777" w:rsidR="003E2794" w:rsidRDefault="003E2794" w:rsidP="00AC6BAE">
      <w:pPr>
        <w:spacing w:after="0" w:line="240" w:lineRule="auto"/>
        <w:jc w:val="both"/>
        <w:rPr>
          <w:rFonts w:ascii="Times New Roman" w:hAnsi="Times New Roman"/>
          <w:b/>
          <w:sz w:val="20"/>
          <w:szCs w:val="20"/>
        </w:rPr>
      </w:pPr>
    </w:p>
    <w:p w14:paraId="4B619F96" w14:textId="77777777" w:rsidR="003E2794" w:rsidRDefault="003E2794" w:rsidP="00AC6BAE">
      <w:pPr>
        <w:spacing w:after="0" w:line="240" w:lineRule="auto"/>
        <w:jc w:val="both"/>
        <w:rPr>
          <w:rFonts w:ascii="Times New Roman" w:hAnsi="Times New Roman"/>
          <w:b/>
          <w:sz w:val="20"/>
          <w:szCs w:val="20"/>
        </w:rPr>
      </w:pPr>
    </w:p>
    <w:p w14:paraId="1927E147" w14:textId="77777777" w:rsidR="003E2794" w:rsidRDefault="003E2794" w:rsidP="00AC6BAE">
      <w:pPr>
        <w:spacing w:after="0" w:line="240" w:lineRule="auto"/>
        <w:jc w:val="both"/>
        <w:rPr>
          <w:rFonts w:ascii="Times New Roman" w:hAnsi="Times New Roman"/>
          <w:b/>
          <w:sz w:val="20"/>
          <w:szCs w:val="20"/>
        </w:rPr>
      </w:pPr>
    </w:p>
    <w:p w14:paraId="7A94E4FA" w14:textId="77777777" w:rsidR="003E2794" w:rsidRDefault="003E2794" w:rsidP="00AC6BAE">
      <w:pPr>
        <w:spacing w:after="0" w:line="240" w:lineRule="auto"/>
        <w:jc w:val="both"/>
        <w:rPr>
          <w:rFonts w:ascii="Times New Roman" w:hAnsi="Times New Roman"/>
          <w:b/>
          <w:sz w:val="20"/>
          <w:szCs w:val="20"/>
        </w:rPr>
      </w:pPr>
    </w:p>
    <w:p w14:paraId="3EA75530" w14:textId="77777777" w:rsidR="003E2794" w:rsidRDefault="003E2794" w:rsidP="00AC6BAE">
      <w:pPr>
        <w:spacing w:after="0" w:line="240" w:lineRule="auto"/>
        <w:jc w:val="both"/>
        <w:rPr>
          <w:rFonts w:ascii="Times New Roman" w:hAnsi="Times New Roman"/>
          <w:b/>
          <w:sz w:val="20"/>
          <w:szCs w:val="20"/>
        </w:rPr>
      </w:pPr>
    </w:p>
    <w:p w14:paraId="12E77D2A" w14:textId="77777777" w:rsidR="003E2794" w:rsidRDefault="003E2794" w:rsidP="00AC6BAE">
      <w:pPr>
        <w:spacing w:after="0" w:line="240" w:lineRule="auto"/>
        <w:jc w:val="both"/>
        <w:rPr>
          <w:rFonts w:ascii="Times New Roman" w:hAnsi="Times New Roman"/>
          <w:b/>
          <w:sz w:val="20"/>
          <w:szCs w:val="20"/>
        </w:rPr>
      </w:pPr>
    </w:p>
    <w:p w14:paraId="458280D2" w14:textId="64D39C7F" w:rsidR="003E2794" w:rsidRDefault="003E2794" w:rsidP="00AC6BAE">
      <w:pPr>
        <w:spacing w:after="0" w:line="240" w:lineRule="auto"/>
        <w:jc w:val="both"/>
        <w:rPr>
          <w:rFonts w:ascii="Times New Roman" w:hAnsi="Times New Roman"/>
          <w:b/>
          <w:sz w:val="20"/>
          <w:szCs w:val="20"/>
        </w:rPr>
      </w:pPr>
    </w:p>
    <w:p w14:paraId="2527A26F" w14:textId="7C8F3E2F" w:rsidR="008B3780" w:rsidRDefault="008B3780" w:rsidP="00AC6BAE">
      <w:pPr>
        <w:spacing w:after="0" w:line="240" w:lineRule="auto"/>
        <w:jc w:val="both"/>
        <w:rPr>
          <w:rFonts w:ascii="Times New Roman" w:hAnsi="Times New Roman"/>
          <w:b/>
          <w:sz w:val="20"/>
          <w:szCs w:val="20"/>
        </w:rPr>
      </w:pPr>
    </w:p>
    <w:p w14:paraId="1E518451" w14:textId="384DD8FD" w:rsidR="008B3780" w:rsidRDefault="008B3780" w:rsidP="00AC6BAE">
      <w:pPr>
        <w:spacing w:after="0" w:line="240" w:lineRule="auto"/>
        <w:jc w:val="both"/>
        <w:rPr>
          <w:rFonts w:ascii="Times New Roman" w:hAnsi="Times New Roman"/>
          <w:b/>
          <w:sz w:val="20"/>
          <w:szCs w:val="20"/>
        </w:rPr>
      </w:pPr>
    </w:p>
    <w:p w14:paraId="1D8A3947" w14:textId="5AC42AB0" w:rsidR="008B3780" w:rsidRDefault="008B3780" w:rsidP="00AC6BAE">
      <w:pPr>
        <w:spacing w:after="0" w:line="240" w:lineRule="auto"/>
        <w:jc w:val="both"/>
        <w:rPr>
          <w:rFonts w:ascii="Times New Roman" w:hAnsi="Times New Roman"/>
          <w:b/>
          <w:sz w:val="20"/>
          <w:szCs w:val="20"/>
        </w:rPr>
      </w:pPr>
    </w:p>
    <w:p w14:paraId="32A6903C" w14:textId="3AF80FA9" w:rsidR="008B3780" w:rsidRDefault="008B3780" w:rsidP="00AC6BAE">
      <w:pPr>
        <w:spacing w:after="0" w:line="240" w:lineRule="auto"/>
        <w:jc w:val="both"/>
        <w:rPr>
          <w:rFonts w:ascii="Times New Roman" w:hAnsi="Times New Roman"/>
          <w:b/>
          <w:sz w:val="20"/>
          <w:szCs w:val="20"/>
        </w:rPr>
      </w:pPr>
    </w:p>
    <w:p w14:paraId="597D9345" w14:textId="4187A5D8" w:rsidR="008B3780" w:rsidRDefault="008B3780" w:rsidP="00AC6BAE">
      <w:pPr>
        <w:spacing w:after="0" w:line="240" w:lineRule="auto"/>
        <w:jc w:val="both"/>
        <w:rPr>
          <w:rFonts w:ascii="Times New Roman" w:hAnsi="Times New Roman"/>
          <w:b/>
          <w:sz w:val="20"/>
          <w:szCs w:val="20"/>
        </w:rPr>
      </w:pPr>
    </w:p>
    <w:p w14:paraId="0BF218E7" w14:textId="61B209B1" w:rsidR="008B3780" w:rsidRDefault="008B3780" w:rsidP="00AC6BAE">
      <w:pPr>
        <w:spacing w:after="0" w:line="240" w:lineRule="auto"/>
        <w:jc w:val="both"/>
        <w:rPr>
          <w:rFonts w:ascii="Times New Roman" w:hAnsi="Times New Roman"/>
          <w:b/>
          <w:sz w:val="20"/>
          <w:szCs w:val="20"/>
        </w:rPr>
      </w:pPr>
    </w:p>
    <w:p w14:paraId="062AB8DA" w14:textId="300225BD" w:rsidR="008B3780" w:rsidRDefault="008B3780" w:rsidP="00AC6BAE">
      <w:pPr>
        <w:spacing w:after="0" w:line="240" w:lineRule="auto"/>
        <w:jc w:val="both"/>
        <w:rPr>
          <w:rFonts w:ascii="Times New Roman" w:hAnsi="Times New Roman"/>
          <w:b/>
          <w:sz w:val="20"/>
          <w:szCs w:val="20"/>
        </w:rPr>
      </w:pPr>
    </w:p>
    <w:p w14:paraId="5D6E9362" w14:textId="7618FAA1" w:rsidR="008B3780" w:rsidRDefault="008B3780" w:rsidP="00AC6BAE">
      <w:pPr>
        <w:spacing w:after="0" w:line="240" w:lineRule="auto"/>
        <w:jc w:val="both"/>
        <w:rPr>
          <w:rFonts w:ascii="Times New Roman" w:hAnsi="Times New Roman"/>
          <w:b/>
          <w:sz w:val="20"/>
          <w:szCs w:val="20"/>
        </w:rPr>
      </w:pPr>
    </w:p>
    <w:p w14:paraId="3753DF23" w14:textId="27A403E1" w:rsidR="008B3780" w:rsidRDefault="008B3780" w:rsidP="00AC6BAE">
      <w:pPr>
        <w:spacing w:after="0" w:line="240" w:lineRule="auto"/>
        <w:jc w:val="both"/>
        <w:rPr>
          <w:rFonts w:ascii="Times New Roman" w:hAnsi="Times New Roman"/>
          <w:b/>
          <w:sz w:val="20"/>
          <w:szCs w:val="20"/>
        </w:rPr>
      </w:pPr>
    </w:p>
    <w:p w14:paraId="5A359120" w14:textId="540D4FEA" w:rsidR="008B3780" w:rsidRDefault="008B3780" w:rsidP="00AC6BAE">
      <w:pPr>
        <w:spacing w:after="0" w:line="240" w:lineRule="auto"/>
        <w:jc w:val="both"/>
        <w:rPr>
          <w:rFonts w:ascii="Times New Roman" w:hAnsi="Times New Roman"/>
          <w:b/>
          <w:sz w:val="20"/>
          <w:szCs w:val="20"/>
        </w:rPr>
      </w:pPr>
    </w:p>
    <w:p w14:paraId="1DBFB54D" w14:textId="5E9B1706" w:rsidR="008B3780" w:rsidRDefault="008B3780" w:rsidP="00AC6BAE">
      <w:pPr>
        <w:spacing w:after="0" w:line="240" w:lineRule="auto"/>
        <w:jc w:val="both"/>
        <w:rPr>
          <w:rFonts w:ascii="Times New Roman" w:hAnsi="Times New Roman"/>
          <w:b/>
          <w:sz w:val="20"/>
          <w:szCs w:val="20"/>
        </w:rPr>
      </w:pPr>
    </w:p>
    <w:p w14:paraId="7ECF2907" w14:textId="6C65E84D" w:rsidR="008B3780" w:rsidRDefault="008B3780" w:rsidP="00AC6BAE">
      <w:pPr>
        <w:spacing w:after="0" w:line="240" w:lineRule="auto"/>
        <w:jc w:val="both"/>
        <w:rPr>
          <w:rFonts w:ascii="Times New Roman" w:hAnsi="Times New Roman"/>
          <w:b/>
          <w:sz w:val="20"/>
          <w:szCs w:val="20"/>
        </w:rPr>
      </w:pPr>
    </w:p>
    <w:p w14:paraId="1C8DCE6E" w14:textId="07352091" w:rsidR="008B3780" w:rsidRDefault="008B3780" w:rsidP="00AC6BAE">
      <w:pPr>
        <w:spacing w:after="0" w:line="240" w:lineRule="auto"/>
        <w:jc w:val="both"/>
        <w:rPr>
          <w:rFonts w:ascii="Times New Roman" w:hAnsi="Times New Roman"/>
          <w:b/>
          <w:sz w:val="20"/>
          <w:szCs w:val="20"/>
        </w:rPr>
      </w:pPr>
    </w:p>
    <w:p w14:paraId="1C2EFC8C" w14:textId="77777777" w:rsidR="008B3780" w:rsidRDefault="008B3780" w:rsidP="00AC6BAE">
      <w:pPr>
        <w:spacing w:after="0" w:line="240" w:lineRule="auto"/>
        <w:jc w:val="both"/>
        <w:rPr>
          <w:rFonts w:ascii="Times New Roman" w:hAnsi="Times New Roman"/>
          <w:b/>
          <w:sz w:val="20"/>
          <w:szCs w:val="20"/>
        </w:rPr>
      </w:pPr>
    </w:p>
    <w:p w14:paraId="7B92DF0B" w14:textId="77777777" w:rsidR="003E2794" w:rsidRDefault="003E2794" w:rsidP="00AC6BAE">
      <w:pPr>
        <w:spacing w:after="0" w:line="240" w:lineRule="auto"/>
        <w:jc w:val="both"/>
        <w:rPr>
          <w:rFonts w:ascii="Times New Roman" w:hAnsi="Times New Roman"/>
          <w:b/>
          <w:sz w:val="20"/>
          <w:szCs w:val="20"/>
        </w:rPr>
      </w:pPr>
    </w:p>
    <w:p w14:paraId="7121854E" w14:textId="77777777" w:rsidR="003E2794" w:rsidRDefault="003E2794" w:rsidP="00AC6BAE">
      <w:pPr>
        <w:spacing w:after="0" w:line="240" w:lineRule="auto"/>
        <w:jc w:val="both"/>
        <w:rPr>
          <w:rFonts w:ascii="Times New Roman" w:hAnsi="Times New Roman"/>
          <w:b/>
          <w:sz w:val="20"/>
          <w:szCs w:val="20"/>
        </w:rPr>
      </w:pPr>
    </w:p>
    <w:p w14:paraId="6BD1501D" w14:textId="77777777" w:rsidR="003E2794" w:rsidRDefault="003E2794" w:rsidP="00AC6BAE">
      <w:pPr>
        <w:spacing w:after="0" w:line="240" w:lineRule="auto"/>
        <w:jc w:val="both"/>
        <w:rPr>
          <w:rFonts w:ascii="Times New Roman" w:hAnsi="Times New Roman"/>
          <w:b/>
          <w:sz w:val="20"/>
          <w:szCs w:val="20"/>
        </w:rPr>
      </w:pPr>
    </w:p>
    <w:p w14:paraId="4D280598" w14:textId="7B8D03A2" w:rsidR="007F7F33" w:rsidRPr="00AC6BAE" w:rsidRDefault="00C40E93" w:rsidP="00AC6BAE">
      <w:pPr>
        <w:spacing w:after="0" w:line="240" w:lineRule="auto"/>
        <w:jc w:val="both"/>
        <w:rPr>
          <w:rFonts w:ascii="Times New Roman" w:hAnsi="Times New Roman"/>
          <w:b/>
          <w:sz w:val="20"/>
          <w:szCs w:val="20"/>
        </w:rPr>
      </w:pPr>
      <w:r w:rsidRPr="00AC6BAE">
        <w:rPr>
          <w:rFonts w:ascii="Times New Roman" w:hAnsi="Times New Roman"/>
          <w:b/>
          <w:sz w:val="20"/>
          <w:szCs w:val="20"/>
        </w:rPr>
        <w:t>Z</w:t>
      </w:r>
      <w:r w:rsidR="00DD16F4" w:rsidRPr="00AC6BAE">
        <w:rPr>
          <w:rFonts w:ascii="Times New Roman" w:hAnsi="Times New Roman"/>
          <w:b/>
          <w:sz w:val="20"/>
          <w:szCs w:val="20"/>
        </w:rPr>
        <w:t xml:space="preserve">ałącznik nr 1 – Formularz ofertowy </w:t>
      </w:r>
    </w:p>
    <w:p w14:paraId="136B6852" w14:textId="77777777" w:rsidR="00727ACD" w:rsidRPr="00AC6BAE" w:rsidRDefault="00727ACD" w:rsidP="00AC6BAE">
      <w:pPr>
        <w:spacing w:after="0" w:line="240" w:lineRule="auto"/>
        <w:jc w:val="both"/>
        <w:rPr>
          <w:rFonts w:ascii="Times New Roman" w:hAnsi="Times New Roman"/>
          <w:b/>
          <w:sz w:val="20"/>
          <w:szCs w:val="20"/>
        </w:rPr>
      </w:pPr>
    </w:p>
    <w:p w14:paraId="1A8DCBF0" w14:textId="77777777" w:rsidR="00727ACD" w:rsidRPr="00AC6BAE" w:rsidRDefault="00727ACD" w:rsidP="00AC6BAE">
      <w:pPr>
        <w:spacing w:after="0" w:line="240" w:lineRule="auto"/>
        <w:jc w:val="both"/>
        <w:rPr>
          <w:rFonts w:ascii="Times New Roman" w:hAnsi="Times New Roman"/>
          <w:b/>
          <w:sz w:val="20"/>
          <w:szCs w:val="20"/>
        </w:rPr>
      </w:pPr>
    </w:p>
    <w:p w14:paraId="4CD567DD" w14:textId="77777777" w:rsidR="001138D5" w:rsidRPr="00AC6BAE" w:rsidRDefault="001138D5" w:rsidP="00AC6BAE">
      <w:pPr>
        <w:spacing w:after="0" w:line="240" w:lineRule="auto"/>
        <w:jc w:val="both"/>
        <w:rPr>
          <w:rFonts w:ascii="Times New Roman" w:hAnsi="Times New Roman"/>
          <w:b/>
          <w:sz w:val="20"/>
          <w:szCs w:val="20"/>
        </w:rPr>
      </w:pPr>
    </w:p>
    <w:p w14:paraId="31FE7389" w14:textId="77777777" w:rsidR="007F7F33" w:rsidRPr="00AC6BAE" w:rsidRDefault="007F7F33" w:rsidP="00AC6BAE">
      <w:pPr>
        <w:spacing w:after="0" w:line="240" w:lineRule="auto"/>
        <w:jc w:val="center"/>
        <w:rPr>
          <w:rFonts w:ascii="Times New Roman" w:hAnsi="Times New Roman"/>
          <w:sz w:val="20"/>
          <w:szCs w:val="20"/>
        </w:rPr>
      </w:pPr>
      <w:r w:rsidRPr="00AC6BAE">
        <w:rPr>
          <w:rFonts w:ascii="Times New Roman" w:hAnsi="Times New Roman"/>
          <w:sz w:val="20"/>
          <w:szCs w:val="20"/>
        </w:rPr>
        <w:t>……………………………….</w:t>
      </w:r>
      <w:r w:rsidRPr="00AC6BAE">
        <w:rPr>
          <w:rFonts w:ascii="Times New Roman" w:hAnsi="Times New Roman"/>
          <w:sz w:val="20"/>
          <w:szCs w:val="20"/>
        </w:rPr>
        <w:tab/>
      </w:r>
      <w:r w:rsidRPr="00AC6BAE">
        <w:rPr>
          <w:rFonts w:ascii="Times New Roman" w:hAnsi="Times New Roman"/>
          <w:sz w:val="20"/>
          <w:szCs w:val="20"/>
        </w:rPr>
        <w:tab/>
      </w:r>
      <w:r w:rsidRPr="00AC6BAE">
        <w:rPr>
          <w:rFonts w:ascii="Times New Roman" w:hAnsi="Times New Roman"/>
          <w:sz w:val="20"/>
          <w:szCs w:val="20"/>
        </w:rPr>
        <w:tab/>
      </w:r>
      <w:r w:rsidRPr="00AC6BAE">
        <w:rPr>
          <w:rFonts w:ascii="Times New Roman" w:hAnsi="Times New Roman"/>
          <w:sz w:val="20"/>
          <w:szCs w:val="20"/>
        </w:rPr>
        <w:tab/>
      </w:r>
      <w:r w:rsidRPr="00AC6BAE">
        <w:rPr>
          <w:rFonts w:ascii="Times New Roman" w:hAnsi="Times New Roman"/>
          <w:sz w:val="20"/>
          <w:szCs w:val="20"/>
        </w:rPr>
        <w:tab/>
        <w:t>………………………………..</w:t>
      </w:r>
    </w:p>
    <w:p w14:paraId="09A317FA" w14:textId="77777777" w:rsidR="007F7F33" w:rsidRPr="00AC6BAE" w:rsidRDefault="00DD16F4" w:rsidP="00AC6BAE">
      <w:pPr>
        <w:spacing w:after="0" w:line="240" w:lineRule="auto"/>
        <w:ind w:firstLine="708"/>
        <w:rPr>
          <w:rFonts w:ascii="Times New Roman" w:hAnsi="Times New Roman"/>
          <w:sz w:val="20"/>
          <w:szCs w:val="20"/>
        </w:rPr>
      </w:pPr>
      <w:r w:rsidRPr="00AC6BAE">
        <w:rPr>
          <w:rFonts w:ascii="Times New Roman" w:hAnsi="Times New Roman"/>
          <w:sz w:val="20"/>
          <w:szCs w:val="20"/>
        </w:rPr>
        <w:t>Pieczęć Wykonawcy</w:t>
      </w:r>
      <w:r w:rsidRPr="00AC6BAE">
        <w:rPr>
          <w:rFonts w:ascii="Times New Roman" w:hAnsi="Times New Roman"/>
          <w:sz w:val="20"/>
          <w:szCs w:val="20"/>
        </w:rPr>
        <w:tab/>
      </w:r>
      <w:r w:rsidRPr="00AC6BAE">
        <w:rPr>
          <w:rFonts w:ascii="Times New Roman" w:hAnsi="Times New Roman"/>
          <w:sz w:val="20"/>
          <w:szCs w:val="20"/>
        </w:rPr>
        <w:tab/>
      </w:r>
      <w:r w:rsidR="001138D5" w:rsidRPr="00AC6BAE">
        <w:rPr>
          <w:rFonts w:ascii="Times New Roman" w:hAnsi="Times New Roman"/>
          <w:sz w:val="20"/>
          <w:szCs w:val="20"/>
        </w:rPr>
        <w:tab/>
      </w:r>
      <w:r w:rsidR="001138D5" w:rsidRPr="00AC6BAE">
        <w:rPr>
          <w:rFonts w:ascii="Times New Roman" w:hAnsi="Times New Roman"/>
          <w:sz w:val="20"/>
          <w:szCs w:val="20"/>
        </w:rPr>
        <w:tab/>
      </w:r>
      <w:r w:rsidR="001138D5" w:rsidRPr="00AC6BAE">
        <w:rPr>
          <w:rFonts w:ascii="Times New Roman" w:hAnsi="Times New Roman"/>
          <w:sz w:val="20"/>
          <w:szCs w:val="20"/>
        </w:rPr>
        <w:tab/>
      </w:r>
      <w:r w:rsidR="001138D5" w:rsidRPr="00AC6BAE">
        <w:rPr>
          <w:rFonts w:ascii="Times New Roman" w:hAnsi="Times New Roman"/>
          <w:sz w:val="20"/>
          <w:szCs w:val="20"/>
        </w:rPr>
        <w:tab/>
        <w:t xml:space="preserve">   </w:t>
      </w:r>
      <w:r w:rsidRPr="00AC6BAE">
        <w:rPr>
          <w:rFonts w:ascii="Times New Roman" w:hAnsi="Times New Roman"/>
          <w:sz w:val="20"/>
          <w:szCs w:val="20"/>
        </w:rPr>
        <w:t xml:space="preserve">    Miejscowość, data </w:t>
      </w:r>
      <w:r w:rsidRPr="00AC6BAE">
        <w:rPr>
          <w:rFonts w:ascii="Times New Roman" w:hAnsi="Times New Roman"/>
          <w:sz w:val="20"/>
          <w:szCs w:val="20"/>
        </w:rPr>
        <w:tab/>
      </w:r>
      <w:r w:rsidRPr="00AC6BAE">
        <w:rPr>
          <w:rFonts w:ascii="Times New Roman" w:hAnsi="Times New Roman"/>
          <w:sz w:val="20"/>
          <w:szCs w:val="20"/>
        </w:rPr>
        <w:tab/>
        <w:t xml:space="preserve">                                        </w:t>
      </w:r>
    </w:p>
    <w:p w14:paraId="50DB970E" w14:textId="77777777" w:rsidR="007F7F33" w:rsidRPr="00AC6BAE" w:rsidRDefault="007F7F33" w:rsidP="00AC6BAE">
      <w:pPr>
        <w:autoSpaceDE w:val="0"/>
        <w:autoSpaceDN w:val="0"/>
        <w:adjustRightInd w:val="0"/>
        <w:spacing w:line="240" w:lineRule="auto"/>
        <w:jc w:val="both"/>
        <w:rPr>
          <w:rFonts w:ascii="Times New Roman" w:hAnsi="Times New Roman"/>
          <w:sz w:val="20"/>
          <w:szCs w:val="20"/>
        </w:rPr>
      </w:pPr>
    </w:p>
    <w:p w14:paraId="133EC7A2" w14:textId="77777777" w:rsidR="00DD16F4" w:rsidRPr="00AC6BAE" w:rsidRDefault="007F7F33" w:rsidP="00AC6BAE">
      <w:pPr>
        <w:spacing w:line="240" w:lineRule="auto"/>
        <w:jc w:val="center"/>
        <w:rPr>
          <w:rFonts w:ascii="Times New Roman" w:hAnsi="Times New Roman"/>
          <w:b/>
          <w:sz w:val="20"/>
          <w:szCs w:val="20"/>
        </w:rPr>
      </w:pPr>
      <w:r w:rsidRPr="00AC6BAE">
        <w:rPr>
          <w:rFonts w:ascii="Times New Roman" w:hAnsi="Times New Roman"/>
          <w:b/>
          <w:sz w:val="20"/>
          <w:szCs w:val="20"/>
        </w:rPr>
        <w:t>O</w:t>
      </w:r>
      <w:r w:rsidR="00727ACD" w:rsidRPr="00AC6BAE">
        <w:rPr>
          <w:rFonts w:ascii="Times New Roman" w:hAnsi="Times New Roman"/>
          <w:b/>
          <w:sz w:val="20"/>
          <w:szCs w:val="20"/>
        </w:rPr>
        <w:t>FERTA</w:t>
      </w:r>
    </w:p>
    <w:p w14:paraId="6A7D59A1" w14:textId="77777777" w:rsidR="007F7F33" w:rsidRPr="00AC6BAE" w:rsidRDefault="007F7F33" w:rsidP="00AC6BAE">
      <w:pPr>
        <w:spacing w:after="0" w:line="240" w:lineRule="auto"/>
        <w:jc w:val="both"/>
        <w:rPr>
          <w:rFonts w:ascii="Times New Roman" w:hAnsi="Times New Roman"/>
          <w:sz w:val="20"/>
          <w:szCs w:val="20"/>
        </w:rPr>
      </w:pPr>
      <w:r w:rsidRPr="00AC6BAE">
        <w:rPr>
          <w:rFonts w:ascii="Times New Roman" w:hAnsi="Times New Roman"/>
          <w:sz w:val="20"/>
          <w:szCs w:val="20"/>
        </w:rPr>
        <w:t>Dane Wykonawcy</w:t>
      </w:r>
    </w:p>
    <w:p w14:paraId="65E47623" w14:textId="77777777" w:rsidR="007F7F33" w:rsidRPr="00AC6BAE" w:rsidRDefault="007F7F33" w:rsidP="00AC6BAE">
      <w:pPr>
        <w:spacing w:after="0" w:line="240" w:lineRule="auto"/>
        <w:jc w:val="both"/>
        <w:rPr>
          <w:rFonts w:ascii="Times New Roman" w:hAnsi="Times New Roman"/>
          <w:sz w:val="20"/>
          <w:szCs w:val="20"/>
        </w:rPr>
      </w:pPr>
      <w:r w:rsidRPr="00AC6BAE">
        <w:rPr>
          <w:rFonts w:ascii="Times New Roman" w:hAnsi="Times New Roman"/>
          <w:sz w:val="20"/>
          <w:szCs w:val="20"/>
        </w:rPr>
        <w:t>Imię i nazwisko/Nazwa……………………………………………</w:t>
      </w:r>
    </w:p>
    <w:p w14:paraId="08951833" w14:textId="77777777" w:rsidR="007F7F33" w:rsidRPr="00343F17" w:rsidRDefault="007F7F33" w:rsidP="00AC6BAE">
      <w:pPr>
        <w:spacing w:after="0" w:line="240" w:lineRule="auto"/>
        <w:jc w:val="both"/>
        <w:rPr>
          <w:rFonts w:ascii="Times New Roman" w:hAnsi="Times New Roman"/>
          <w:sz w:val="20"/>
          <w:szCs w:val="20"/>
          <w:lang w:val="de-DE"/>
        </w:rPr>
      </w:pPr>
      <w:proofErr w:type="spellStart"/>
      <w:r w:rsidRPr="00343F17">
        <w:rPr>
          <w:rFonts w:ascii="Times New Roman" w:hAnsi="Times New Roman"/>
          <w:sz w:val="20"/>
          <w:szCs w:val="20"/>
          <w:lang w:val="de-DE"/>
        </w:rPr>
        <w:t>Adres</w:t>
      </w:r>
      <w:proofErr w:type="spellEnd"/>
      <w:r w:rsidRPr="00343F17">
        <w:rPr>
          <w:rFonts w:ascii="Times New Roman" w:hAnsi="Times New Roman"/>
          <w:sz w:val="20"/>
          <w:szCs w:val="20"/>
          <w:lang w:val="de-DE"/>
        </w:rPr>
        <w:t xml:space="preserve"> ………………………………………………………………</w:t>
      </w:r>
    </w:p>
    <w:p w14:paraId="5ACE1D30" w14:textId="77777777" w:rsidR="007F7F33" w:rsidRPr="00343F17" w:rsidRDefault="007F7F33" w:rsidP="00AC6BAE">
      <w:pPr>
        <w:spacing w:after="0" w:line="240" w:lineRule="auto"/>
        <w:jc w:val="both"/>
        <w:rPr>
          <w:rFonts w:ascii="Times New Roman" w:hAnsi="Times New Roman"/>
          <w:sz w:val="20"/>
          <w:szCs w:val="20"/>
          <w:lang w:val="de-DE"/>
        </w:rPr>
      </w:pPr>
      <w:r w:rsidRPr="00343F17">
        <w:rPr>
          <w:rFonts w:ascii="Times New Roman" w:hAnsi="Times New Roman"/>
          <w:sz w:val="20"/>
          <w:szCs w:val="20"/>
          <w:lang w:val="de-DE"/>
        </w:rPr>
        <w:t>NIP………………………… REGON …………………………….</w:t>
      </w:r>
    </w:p>
    <w:p w14:paraId="3042B146" w14:textId="77777777" w:rsidR="007F7F33" w:rsidRPr="00343F17" w:rsidRDefault="007F7F33" w:rsidP="00AC6BAE">
      <w:pPr>
        <w:spacing w:after="0" w:line="240" w:lineRule="auto"/>
        <w:jc w:val="both"/>
        <w:rPr>
          <w:rFonts w:ascii="Times New Roman" w:hAnsi="Times New Roman"/>
          <w:sz w:val="20"/>
          <w:szCs w:val="20"/>
          <w:lang w:val="de-DE"/>
        </w:rPr>
      </w:pPr>
      <w:proofErr w:type="spellStart"/>
      <w:r w:rsidRPr="00343F17">
        <w:rPr>
          <w:rFonts w:ascii="Times New Roman" w:hAnsi="Times New Roman"/>
          <w:sz w:val="20"/>
          <w:szCs w:val="20"/>
          <w:lang w:val="de-DE"/>
        </w:rPr>
        <w:t>Nr</w:t>
      </w:r>
      <w:proofErr w:type="spellEnd"/>
      <w:r w:rsidRPr="00343F17">
        <w:rPr>
          <w:rFonts w:ascii="Times New Roman" w:hAnsi="Times New Roman"/>
          <w:sz w:val="20"/>
          <w:szCs w:val="20"/>
          <w:lang w:val="de-DE"/>
        </w:rPr>
        <w:t xml:space="preserve"> KRS ……………………………………………………………</w:t>
      </w:r>
    </w:p>
    <w:p w14:paraId="0997A76B" w14:textId="77777777" w:rsidR="007F7F33" w:rsidRPr="00343F17" w:rsidRDefault="007F7F33" w:rsidP="00AC6BAE">
      <w:pPr>
        <w:spacing w:after="0" w:line="240" w:lineRule="auto"/>
        <w:jc w:val="both"/>
        <w:rPr>
          <w:rFonts w:ascii="Times New Roman" w:hAnsi="Times New Roman"/>
          <w:sz w:val="20"/>
          <w:szCs w:val="20"/>
          <w:lang w:val="de-DE"/>
        </w:rPr>
      </w:pPr>
      <w:r w:rsidRPr="00343F17">
        <w:rPr>
          <w:rFonts w:ascii="Times New Roman" w:hAnsi="Times New Roman"/>
          <w:sz w:val="20"/>
          <w:szCs w:val="20"/>
          <w:lang w:val="de-DE"/>
        </w:rPr>
        <w:t>Tel./Fax. ……………………………………………………………</w:t>
      </w:r>
    </w:p>
    <w:p w14:paraId="19FE774F" w14:textId="77777777" w:rsidR="007F7F33" w:rsidRPr="00343F17" w:rsidRDefault="007F7F33" w:rsidP="00AC6BAE">
      <w:pPr>
        <w:spacing w:after="0" w:line="240" w:lineRule="auto"/>
        <w:jc w:val="both"/>
        <w:rPr>
          <w:rFonts w:ascii="Times New Roman" w:hAnsi="Times New Roman"/>
          <w:sz w:val="20"/>
          <w:szCs w:val="20"/>
          <w:lang w:val="de-DE"/>
        </w:rPr>
      </w:pPr>
      <w:proofErr w:type="spellStart"/>
      <w:r w:rsidRPr="00343F17">
        <w:rPr>
          <w:rFonts w:ascii="Times New Roman" w:hAnsi="Times New Roman"/>
          <w:sz w:val="20"/>
          <w:szCs w:val="20"/>
          <w:lang w:val="de-DE"/>
        </w:rPr>
        <w:t>Adres</w:t>
      </w:r>
      <w:proofErr w:type="spellEnd"/>
      <w:r w:rsidRPr="00343F17">
        <w:rPr>
          <w:rFonts w:ascii="Times New Roman" w:hAnsi="Times New Roman"/>
          <w:sz w:val="20"/>
          <w:szCs w:val="20"/>
          <w:lang w:val="de-DE"/>
        </w:rPr>
        <w:t xml:space="preserve"> e – mail………………………………………………………</w:t>
      </w:r>
    </w:p>
    <w:p w14:paraId="5233D775" w14:textId="77777777" w:rsidR="007A0013" w:rsidRPr="00343F17" w:rsidRDefault="007A0013" w:rsidP="00AC6BAE">
      <w:pPr>
        <w:spacing w:after="0" w:line="240" w:lineRule="auto"/>
        <w:jc w:val="both"/>
        <w:rPr>
          <w:rFonts w:ascii="Times New Roman" w:hAnsi="Times New Roman"/>
          <w:sz w:val="20"/>
          <w:szCs w:val="20"/>
          <w:lang w:val="de-DE"/>
        </w:rPr>
      </w:pPr>
    </w:p>
    <w:p w14:paraId="29DD8177" w14:textId="68635EC4" w:rsidR="00C03544" w:rsidRPr="009D530E" w:rsidRDefault="007F7F33" w:rsidP="009D530E">
      <w:pPr>
        <w:spacing w:after="0" w:line="240" w:lineRule="auto"/>
        <w:rPr>
          <w:rFonts w:ascii="Times New Roman" w:hAnsi="Times New Roman"/>
          <w:b/>
          <w:sz w:val="20"/>
          <w:szCs w:val="20"/>
        </w:rPr>
      </w:pPr>
      <w:r w:rsidRPr="00AC6BAE">
        <w:rPr>
          <w:rFonts w:ascii="Times New Roman" w:hAnsi="Times New Roman"/>
          <w:sz w:val="20"/>
          <w:szCs w:val="20"/>
        </w:rPr>
        <w:t>W o</w:t>
      </w:r>
      <w:r w:rsidR="000F43E2" w:rsidRPr="00AC6BAE">
        <w:rPr>
          <w:rFonts w:ascii="Times New Roman" w:hAnsi="Times New Roman"/>
          <w:sz w:val="20"/>
          <w:szCs w:val="20"/>
        </w:rPr>
        <w:t>dpowiedzi na zapytanie ofertowe</w:t>
      </w:r>
      <w:r w:rsidRPr="00AC6BAE">
        <w:rPr>
          <w:rFonts w:ascii="Times New Roman" w:hAnsi="Times New Roman"/>
          <w:sz w:val="20"/>
          <w:szCs w:val="20"/>
        </w:rPr>
        <w:t xml:space="preserve"> z dnia</w:t>
      </w:r>
      <w:r w:rsidR="00543004">
        <w:rPr>
          <w:rFonts w:ascii="Times New Roman" w:hAnsi="Times New Roman"/>
          <w:sz w:val="20"/>
          <w:szCs w:val="20"/>
        </w:rPr>
        <w:t xml:space="preserve"> </w:t>
      </w:r>
      <w:r w:rsidR="008B3780">
        <w:rPr>
          <w:rFonts w:ascii="Times New Roman" w:hAnsi="Times New Roman"/>
          <w:b/>
          <w:sz w:val="20"/>
          <w:szCs w:val="20"/>
        </w:rPr>
        <w:t>18.04.2023 r.</w:t>
      </w:r>
      <w:r w:rsidR="009D530E">
        <w:rPr>
          <w:rFonts w:ascii="Times New Roman" w:hAnsi="Times New Roman"/>
          <w:b/>
          <w:sz w:val="20"/>
          <w:szCs w:val="20"/>
        </w:rPr>
        <w:t xml:space="preserve"> </w:t>
      </w:r>
      <w:r w:rsidR="00543004">
        <w:rPr>
          <w:rFonts w:ascii="Times New Roman" w:hAnsi="Times New Roman"/>
          <w:sz w:val="20"/>
          <w:szCs w:val="20"/>
        </w:rPr>
        <w:t>p</w:t>
      </w:r>
      <w:r w:rsidR="00C03544" w:rsidRPr="00AC6BAE">
        <w:rPr>
          <w:rFonts w:ascii="Times New Roman" w:hAnsi="Times New Roman"/>
          <w:sz w:val="20"/>
          <w:szCs w:val="20"/>
        </w:rPr>
        <w:t xml:space="preserve">rzedstawiamy </w:t>
      </w:r>
      <w:r w:rsidR="008C681A" w:rsidRPr="00AC6BAE">
        <w:rPr>
          <w:rFonts w:ascii="Times New Roman" w:hAnsi="Times New Roman"/>
          <w:sz w:val="20"/>
          <w:szCs w:val="20"/>
        </w:rPr>
        <w:t>poniższą ofertę cenową:</w:t>
      </w:r>
    </w:p>
    <w:p w14:paraId="31BC8387" w14:textId="77777777" w:rsidR="008C681A" w:rsidRPr="00AC6BAE" w:rsidRDefault="008C681A" w:rsidP="00AC6BAE">
      <w:pPr>
        <w:spacing w:after="0" w:line="240" w:lineRule="auto"/>
        <w:jc w:val="both"/>
        <w:rPr>
          <w:rFonts w:ascii="Times New Roman" w:hAnsi="Times New Roman"/>
          <w:sz w:val="20"/>
          <w:szCs w:val="20"/>
        </w:rPr>
      </w:pPr>
    </w:p>
    <w:tbl>
      <w:tblPr>
        <w:tblW w:w="9665" w:type="dxa"/>
        <w:tblInd w:w="55" w:type="dxa"/>
        <w:tblCellMar>
          <w:left w:w="10" w:type="dxa"/>
          <w:right w:w="10" w:type="dxa"/>
        </w:tblCellMar>
        <w:tblLook w:val="0000" w:firstRow="0" w:lastRow="0" w:firstColumn="0" w:lastColumn="0" w:noHBand="0" w:noVBand="0"/>
      </w:tblPr>
      <w:tblGrid>
        <w:gridCol w:w="4268"/>
        <w:gridCol w:w="1559"/>
        <w:gridCol w:w="1276"/>
        <w:gridCol w:w="1573"/>
        <w:gridCol w:w="989"/>
      </w:tblGrid>
      <w:tr w:rsidR="00267A63" w:rsidRPr="00AC6BAE" w14:paraId="09ECA18B" w14:textId="77777777" w:rsidTr="00075809">
        <w:trPr>
          <w:trHeight w:val="260"/>
        </w:trPr>
        <w:tc>
          <w:tcPr>
            <w:tcW w:w="426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280EAEF5" w14:textId="77777777" w:rsidR="00267A63" w:rsidRPr="00F51C73" w:rsidRDefault="00267A63" w:rsidP="00DD6A91">
            <w:pPr>
              <w:spacing w:after="0" w:line="240" w:lineRule="auto"/>
              <w:jc w:val="center"/>
              <w:rPr>
                <w:rFonts w:ascii="Times New Roman" w:eastAsia="Times New Roman" w:hAnsi="Times New Roman"/>
                <w:b/>
                <w:bCs/>
                <w:color w:val="000000"/>
                <w:sz w:val="20"/>
                <w:szCs w:val="20"/>
                <w:lang w:eastAsia="pl-PL"/>
              </w:rPr>
            </w:pPr>
            <w:r w:rsidRPr="00F51C73">
              <w:rPr>
                <w:rFonts w:ascii="Times New Roman" w:eastAsia="Times New Roman" w:hAnsi="Times New Roman"/>
                <w:b/>
                <w:bCs/>
                <w:color w:val="000000"/>
                <w:sz w:val="20"/>
                <w:szCs w:val="20"/>
                <w:lang w:eastAsia="pl-PL"/>
              </w:rPr>
              <w:t>Opis</w:t>
            </w:r>
          </w:p>
          <w:p w14:paraId="565AA978" w14:textId="77777777" w:rsidR="00267A63" w:rsidRPr="00F51C73" w:rsidRDefault="00267A63" w:rsidP="00DD6A91">
            <w:pPr>
              <w:spacing w:after="0" w:line="240" w:lineRule="auto"/>
              <w:jc w:val="center"/>
              <w:rPr>
                <w:rFonts w:ascii="Times New Roman" w:eastAsia="Times New Roman" w:hAnsi="Times New Roman"/>
                <w:b/>
                <w:bCs/>
                <w:color w:val="000000"/>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F2450D5" w14:textId="77777777" w:rsidR="00267A63" w:rsidRPr="00F51C73" w:rsidRDefault="00267A63" w:rsidP="00DD6A91">
            <w:pPr>
              <w:spacing w:after="0" w:line="240" w:lineRule="auto"/>
              <w:jc w:val="center"/>
              <w:rPr>
                <w:rFonts w:ascii="Times New Roman" w:eastAsia="Times New Roman" w:hAnsi="Times New Roman"/>
                <w:b/>
                <w:bCs/>
                <w:color w:val="000000"/>
                <w:sz w:val="20"/>
                <w:szCs w:val="20"/>
                <w:lang w:eastAsia="pl-PL"/>
              </w:rPr>
            </w:pPr>
            <w:r>
              <w:rPr>
                <w:rFonts w:ascii="Times New Roman" w:eastAsia="Times New Roman" w:hAnsi="Times New Roman"/>
                <w:b/>
                <w:bCs/>
                <w:color w:val="000000"/>
                <w:sz w:val="20"/>
                <w:szCs w:val="20"/>
                <w:lang w:eastAsia="pl-PL"/>
              </w:rPr>
              <w:t>Cena</w:t>
            </w:r>
            <w:r w:rsidRPr="00F51C73">
              <w:rPr>
                <w:rFonts w:ascii="Times New Roman" w:eastAsia="Times New Roman" w:hAnsi="Times New Roman"/>
                <w:b/>
                <w:bCs/>
                <w:color w:val="000000"/>
                <w:sz w:val="20"/>
                <w:szCs w:val="20"/>
                <w:lang w:eastAsia="pl-PL"/>
              </w:rPr>
              <w:t xml:space="preserve"> netto</w:t>
            </w:r>
          </w:p>
        </w:tc>
        <w:tc>
          <w:tcPr>
            <w:tcW w:w="1276" w:type="dxa"/>
            <w:tcBorders>
              <w:top w:val="single" w:sz="4" w:space="0" w:color="000000"/>
              <w:left w:val="single" w:sz="4" w:space="0" w:color="auto"/>
              <w:bottom w:val="single" w:sz="4" w:space="0" w:color="auto"/>
              <w:right w:val="single" w:sz="4" w:space="0" w:color="000000"/>
            </w:tcBorders>
            <w:shd w:val="clear" w:color="auto" w:fill="auto"/>
            <w:tcMar>
              <w:top w:w="0" w:type="dxa"/>
              <w:left w:w="70" w:type="dxa"/>
              <w:bottom w:w="0" w:type="dxa"/>
              <w:right w:w="70" w:type="dxa"/>
            </w:tcMar>
            <w:vAlign w:val="center"/>
          </w:tcPr>
          <w:p w14:paraId="5F3DFF53" w14:textId="77777777" w:rsidR="00267A63" w:rsidRPr="00F51C73" w:rsidRDefault="00267A63" w:rsidP="00DD6A91">
            <w:pPr>
              <w:spacing w:after="0" w:line="240" w:lineRule="auto"/>
              <w:jc w:val="center"/>
              <w:rPr>
                <w:rFonts w:ascii="Times New Roman" w:eastAsia="Times New Roman" w:hAnsi="Times New Roman"/>
                <w:b/>
                <w:bCs/>
                <w:color w:val="000000"/>
                <w:sz w:val="20"/>
                <w:szCs w:val="20"/>
                <w:lang w:eastAsia="pl-PL"/>
              </w:rPr>
            </w:pPr>
            <w:r w:rsidRPr="00F51C73">
              <w:rPr>
                <w:rFonts w:ascii="Times New Roman" w:eastAsia="Times New Roman" w:hAnsi="Times New Roman"/>
                <w:b/>
                <w:bCs/>
                <w:color w:val="000000"/>
                <w:sz w:val="20"/>
                <w:szCs w:val="20"/>
                <w:lang w:eastAsia="pl-PL"/>
              </w:rPr>
              <w:t>Stawka VAT</w:t>
            </w:r>
          </w:p>
        </w:tc>
        <w:tc>
          <w:tcPr>
            <w:tcW w:w="1573" w:type="dxa"/>
            <w:tcBorders>
              <w:top w:val="single" w:sz="4" w:space="0" w:color="000000"/>
              <w:bottom w:val="single" w:sz="4" w:space="0" w:color="auto"/>
              <w:right w:val="single" w:sz="4" w:space="0" w:color="000000"/>
            </w:tcBorders>
            <w:shd w:val="clear" w:color="auto" w:fill="auto"/>
            <w:vAlign w:val="center"/>
          </w:tcPr>
          <w:p w14:paraId="68790E68" w14:textId="77777777" w:rsidR="00267A63" w:rsidRPr="00F51C73" w:rsidRDefault="00267A63" w:rsidP="00DD6A91">
            <w:pPr>
              <w:spacing w:after="0" w:line="240" w:lineRule="auto"/>
              <w:jc w:val="center"/>
              <w:rPr>
                <w:rFonts w:ascii="Times New Roman" w:eastAsia="Times New Roman" w:hAnsi="Times New Roman"/>
                <w:b/>
                <w:bCs/>
                <w:color w:val="000000"/>
                <w:sz w:val="20"/>
                <w:szCs w:val="20"/>
                <w:lang w:eastAsia="pl-PL"/>
              </w:rPr>
            </w:pPr>
            <w:r w:rsidRPr="00F51C73">
              <w:rPr>
                <w:rFonts w:ascii="Times New Roman" w:eastAsia="Times New Roman" w:hAnsi="Times New Roman"/>
                <w:b/>
                <w:bCs/>
                <w:color w:val="000000"/>
                <w:sz w:val="20"/>
                <w:szCs w:val="20"/>
                <w:lang w:eastAsia="pl-PL"/>
              </w:rPr>
              <w:t>C</w:t>
            </w:r>
            <w:r>
              <w:rPr>
                <w:rFonts w:ascii="Times New Roman" w:eastAsia="Times New Roman" w:hAnsi="Times New Roman"/>
                <w:b/>
                <w:bCs/>
                <w:color w:val="000000"/>
                <w:sz w:val="20"/>
                <w:szCs w:val="20"/>
                <w:lang w:eastAsia="pl-PL"/>
              </w:rPr>
              <w:t xml:space="preserve">ena </w:t>
            </w:r>
            <w:r w:rsidRPr="00F51C73">
              <w:rPr>
                <w:rFonts w:ascii="Times New Roman" w:eastAsia="Times New Roman" w:hAnsi="Times New Roman"/>
                <w:b/>
                <w:bCs/>
                <w:color w:val="000000"/>
                <w:sz w:val="20"/>
                <w:szCs w:val="20"/>
                <w:lang w:eastAsia="pl-PL"/>
              </w:rPr>
              <w:t>brutto</w:t>
            </w:r>
          </w:p>
        </w:tc>
        <w:tc>
          <w:tcPr>
            <w:tcW w:w="989" w:type="dxa"/>
            <w:tcBorders>
              <w:top w:val="single" w:sz="4" w:space="0" w:color="000000"/>
              <w:bottom w:val="single" w:sz="4" w:space="0" w:color="auto"/>
              <w:right w:val="single" w:sz="4" w:space="0" w:color="000000"/>
            </w:tcBorders>
            <w:vAlign w:val="center"/>
          </w:tcPr>
          <w:p w14:paraId="072AA445" w14:textId="77777777" w:rsidR="00267A63" w:rsidRPr="00F51C73" w:rsidRDefault="00267A63" w:rsidP="00DD6A91">
            <w:pPr>
              <w:spacing w:after="0" w:line="240" w:lineRule="auto"/>
              <w:jc w:val="center"/>
              <w:rPr>
                <w:rFonts w:ascii="Times New Roman" w:eastAsia="Times New Roman" w:hAnsi="Times New Roman"/>
                <w:b/>
                <w:bCs/>
                <w:color w:val="000000"/>
                <w:sz w:val="20"/>
                <w:szCs w:val="20"/>
                <w:lang w:eastAsia="pl-PL"/>
              </w:rPr>
            </w:pPr>
            <w:r>
              <w:rPr>
                <w:rFonts w:ascii="Times New Roman" w:eastAsia="Times New Roman" w:hAnsi="Times New Roman"/>
                <w:b/>
                <w:bCs/>
                <w:color w:val="000000"/>
                <w:sz w:val="20"/>
                <w:szCs w:val="20"/>
                <w:lang w:eastAsia="pl-PL"/>
              </w:rPr>
              <w:t>Waluta</w:t>
            </w:r>
          </w:p>
        </w:tc>
      </w:tr>
      <w:tr w:rsidR="00267A63" w:rsidRPr="00AC6BAE" w14:paraId="723918BB" w14:textId="77777777" w:rsidTr="00075809">
        <w:trPr>
          <w:trHeight w:val="883"/>
        </w:trPr>
        <w:tc>
          <w:tcPr>
            <w:tcW w:w="4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5FE06FE" w14:textId="77777777" w:rsidR="00411C27" w:rsidRPr="00411C27" w:rsidRDefault="00411C27" w:rsidP="00411C27">
            <w:pPr>
              <w:spacing w:after="0" w:line="240" w:lineRule="auto"/>
              <w:rPr>
                <w:rFonts w:ascii="Times New Roman" w:hAnsi="Times New Roman"/>
                <w:b/>
                <w:sz w:val="20"/>
                <w:szCs w:val="20"/>
              </w:rPr>
            </w:pPr>
            <w:r w:rsidRPr="00411C27">
              <w:rPr>
                <w:rFonts w:ascii="Times New Roman" w:hAnsi="Times New Roman"/>
                <w:b/>
                <w:sz w:val="20"/>
                <w:szCs w:val="20"/>
              </w:rPr>
              <w:t>Badania</w:t>
            </w:r>
            <w:r>
              <w:rPr>
                <w:rFonts w:ascii="Times New Roman" w:hAnsi="Times New Roman"/>
                <w:b/>
                <w:sz w:val="20"/>
                <w:szCs w:val="20"/>
              </w:rPr>
              <w:t xml:space="preserve"> </w:t>
            </w:r>
            <w:r w:rsidRPr="00411C27">
              <w:rPr>
                <w:rFonts w:ascii="Times New Roman" w:hAnsi="Times New Roman"/>
                <w:b/>
                <w:sz w:val="20"/>
                <w:szCs w:val="20"/>
              </w:rPr>
              <w:t>kompatybilności</w:t>
            </w:r>
            <w:r>
              <w:rPr>
                <w:rFonts w:ascii="Times New Roman" w:hAnsi="Times New Roman"/>
                <w:b/>
                <w:sz w:val="20"/>
                <w:szCs w:val="20"/>
              </w:rPr>
              <w:t xml:space="preserve"> </w:t>
            </w:r>
            <w:r w:rsidRPr="00411C27">
              <w:rPr>
                <w:rFonts w:ascii="Times New Roman" w:hAnsi="Times New Roman"/>
                <w:b/>
                <w:sz w:val="20"/>
                <w:szCs w:val="20"/>
              </w:rPr>
              <w:t>elektromagnetycznej</w:t>
            </w:r>
          </w:p>
          <w:p w14:paraId="0D5F32A4" w14:textId="77777777" w:rsidR="00267A63" w:rsidRPr="00F2092E" w:rsidRDefault="00411C27" w:rsidP="00411C27">
            <w:pPr>
              <w:spacing w:after="0" w:line="240" w:lineRule="auto"/>
              <w:rPr>
                <w:rFonts w:ascii="Times New Roman" w:hAnsi="Times New Roman"/>
                <w:b/>
                <w:sz w:val="18"/>
                <w:szCs w:val="18"/>
              </w:rPr>
            </w:pPr>
            <w:r w:rsidRPr="00411C27">
              <w:rPr>
                <w:rFonts w:ascii="Times New Roman" w:hAnsi="Times New Roman"/>
                <w:b/>
                <w:sz w:val="20"/>
                <w:szCs w:val="20"/>
              </w:rPr>
              <w:t>(EMC)</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826746E" w14:textId="77777777" w:rsidR="00267A63" w:rsidRPr="0011428F" w:rsidRDefault="00267A63" w:rsidP="00DD6A91">
            <w:pPr>
              <w:spacing w:after="0" w:line="240" w:lineRule="auto"/>
              <w:rPr>
                <w:rFonts w:ascii="Cambria" w:eastAsia="Times New Roman" w:hAnsi="Cambria"/>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64D51F1" w14:textId="77777777" w:rsidR="00267A63" w:rsidRPr="0011428F" w:rsidRDefault="00267A63" w:rsidP="00DD6A91">
            <w:pPr>
              <w:spacing w:after="0" w:line="240" w:lineRule="auto"/>
              <w:rPr>
                <w:rFonts w:ascii="Cambria" w:eastAsia="Times New Roman" w:hAnsi="Cambria"/>
                <w:color w:val="000000"/>
                <w:sz w:val="20"/>
                <w:szCs w:val="20"/>
                <w:lang w:eastAsia="pl-PL"/>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F4D43F2" w14:textId="77777777" w:rsidR="00267A63" w:rsidRPr="0011428F" w:rsidRDefault="00267A63" w:rsidP="00DD6A91">
            <w:pPr>
              <w:spacing w:after="0" w:line="240" w:lineRule="auto"/>
              <w:rPr>
                <w:rFonts w:ascii="Cambria" w:eastAsia="Times New Roman" w:hAnsi="Cambria"/>
                <w:color w:val="000000"/>
                <w:sz w:val="20"/>
                <w:szCs w:val="20"/>
                <w:lang w:eastAsia="pl-PL"/>
              </w:rPr>
            </w:pPr>
          </w:p>
        </w:tc>
        <w:tc>
          <w:tcPr>
            <w:tcW w:w="989" w:type="dxa"/>
            <w:tcBorders>
              <w:top w:val="single" w:sz="4" w:space="0" w:color="auto"/>
              <w:left w:val="single" w:sz="4" w:space="0" w:color="auto"/>
              <w:bottom w:val="single" w:sz="4" w:space="0" w:color="auto"/>
              <w:right w:val="single" w:sz="4" w:space="0" w:color="auto"/>
            </w:tcBorders>
          </w:tcPr>
          <w:p w14:paraId="42347A00" w14:textId="77777777" w:rsidR="00267A63" w:rsidRPr="0011428F" w:rsidRDefault="00267A63" w:rsidP="00DD6A91">
            <w:pPr>
              <w:spacing w:after="0" w:line="240" w:lineRule="auto"/>
              <w:rPr>
                <w:rFonts w:ascii="Cambria" w:eastAsia="Times New Roman" w:hAnsi="Cambria"/>
                <w:color w:val="000000"/>
                <w:sz w:val="20"/>
                <w:szCs w:val="20"/>
                <w:lang w:eastAsia="pl-PL"/>
              </w:rPr>
            </w:pPr>
          </w:p>
        </w:tc>
      </w:tr>
    </w:tbl>
    <w:p w14:paraId="1376A9C2" w14:textId="77777777" w:rsidR="00BC57AF" w:rsidRDefault="00BC57AF" w:rsidP="00AC6BAE">
      <w:pPr>
        <w:spacing w:line="240" w:lineRule="auto"/>
        <w:jc w:val="both"/>
        <w:rPr>
          <w:rFonts w:ascii="Times New Roman" w:hAnsi="Times New Roman"/>
          <w:sz w:val="20"/>
          <w:szCs w:val="20"/>
        </w:rPr>
      </w:pPr>
    </w:p>
    <w:p w14:paraId="4A5B39A3" w14:textId="77777777" w:rsidR="007F7F33" w:rsidRPr="00AC6BAE" w:rsidRDefault="00D96AE0" w:rsidP="00AC6BAE">
      <w:pPr>
        <w:spacing w:line="240" w:lineRule="auto"/>
        <w:jc w:val="both"/>
        <w:rPr>
          <w:rFonts w:ascii="Times New Roman" w:hAnsi="Times New Roman"/>
          <w:sz w:val="20"/>
          <w:szCs w:val="20"/>
        </w:rPr>
      </w:pPr>
      <w:r w:rsidRPr="00AC6BAE">
        <w:rPr>
          <w:rFonts w:ascii="Times New Roman" w:hAnsi="Times New Roman"/>
          <w:sz w:val="20"/>
          <w:szCs w:val="20"/>
        </w:rPr>
        <w:t>Oświadczam/y</w:t>
      </w:r>
      <w:r w:rsidR="007F7F33" w:rsidRPr="00AC6BAE">
        <w:rPr>
          <w:rFonts w:ascii="Times New Roman" w:hAnsi="Times New Roman"/>
          <w:sz w:val="20"/>
          <w:szCs w:val="20"/>
        </w:rPr>
        <w:t>, iż zapoznałem</w:t>
      </w:r>
      <w:r w:rsidRPr="00AC6BAE">
        <w:rPr>
          <w:rFonts w:ascii="Times New Roman" w:hAnsi="Times New Roman"/>
          <w:sz w:val="20"/>
          <w:szCs w:val="20"/>
        </w:rPr>
        <w:t>/liśmy</w:t>
      </w:r>
      <w:r w:rsidR="007F7F33" w:rsidRPr="00AC6BAE">
        <w:rPr>
          <w:rFonts w:ascii="Times New Roman" w:hAnsi="Times New Roman"/>
          <w:sz w:val="20"/>
          <w:szCs w:val="20"/>
        </w:rPr>
        <w:t xml:space="preserve"> się z warunkami zapytania ofertowego i nie wnoszę</w:t>
      </w:r>
      <w:r w:rsidRPr="00AC6BAE">
        <w:rPr>
          <w:rFonts w:ascii="Times New Roman" w:hAnsi="Times New Roman"/>
          <w:sz w:val="20"/>
          <w:szCs w:val="20"/>
        </w:rPr>
        <w:t>/</w:t>
      </w:r>
      <w:proofErr w:type="spellStart"/>
      <w:r w:rsidR="008E4760" w:rsidRPr="00AC6BAE">
        <w:rPr>
          <w:rFonts w:ascii="Times New Roman" w:hAnsi="Times New Roman"/>
          <w:sz w:val="20"/>
          <w:szCs w:val="20"/>
        </w:rPr>
        <w:t>i</w:t>
      </w:r>
      <w:r w:rsidRPr="00AC6BAE">
        <w:rPr>
          <w:rFonts w:ascii="Times New Roman" w:hAnsi="Times New Roman"/>
          <w:sz w:val="20"/>
          <w:szCs w:val="20"/>
        </w:rPr>
        <w:t>my</w:t>
      </w:r>
      <w:proofErr w:type="spellEnd"/>
      <w:r w:rsidR="007F7F33" w:rsidRPr="00AC6BAE">
        <w:rPr>
          <w:rFonts w:ascii="Times New Roman" w:hAnsi="Times New Roman"/>
          <w:sz w:val="20"/>
          <w:szCs w:val="20"/>
        </w:rPr>
        <w:t xml:space="preserve"> do niego żadnych zastrzeżeń oraz zdobyłem</w:t>
      </w:r>
      <w:r w:rsidRPr="00AC6BAE">
        <w:rPr>
          <w:rFonts w:ascii="Times New Roman" w:hAnsi="Times New Roman"/>
          <w:sz w:val="20"/>
          <w:szCs w:val="20"/>
        </w:rPr>
        <w:t>/liśmy</w:t>
      </w:r>
      <w:r w:rsidR="007F7F33" w:rsidRPr="00AC6BAE">
        <w:rPr>
          <w:rFonts w:ascii="Times New Roman" w:hAnsi="Times New Roman"/>
          <w:sz w:val="20"/>
          <w:szCs w:val="20"/>
        </w:rPr>
        <w:t xml:space="preserve"> konieczne informacje i wyjaśnienia do przygotowania oferty.</w:t>
      </w:r>
    </w:p>
    <w:p w14:paraId="28BF0AF7" w14:textId="77777777" w:rsidR="007F7F33" w:rsidRPr="00AC6BAE" w:rsidRDefault="00D34E9F" w:rsidP="00AC6BAE">
      <w:pPr>
        <w:spacing w:line="240" w:lineRule="auto"/>
        <w:jc w:val="both"/>
        <w:rPr>
          <w:rFonts w:ascii="Times New Roman" w:hAnsi="Times New Roman"/>
          <w:sz w:val="20"/>
          <w:szCs w:val="20"/>
        </w:rPr>
      </w:pPr>
      <w:r w:rsidRPr="00AC6BAE">
        <w:rPr>
          <w:rFonts w:ascii="Times New Roman" w:hAnsi="Times New Roman"/>
          <w:sz w:val="20"/>
          <w:szCs w:val="20"/>
        </w:rPr>
        <w:t>Oświadczam/y</w:t>
      </w:r>
      <w:r w:rsidR="007F7F33" w:rsidRPr="00AC6BAE">
        <w:rPr>
          <w:rFonts w:ascii="Times New Roman" w:hAnsi="Times New Roman"/>
          <w:sz w:val="20"/>
          <w:szCs w:val="20"/>
        </w:rPr>
        <w:t xml:space="preserve"> iż uważam</w:t>
      </w:r>
      <w:r w:rsidRPr="00AC6BAE">
        <w:rPr>
          <w:rFonts w:ascii="Times New Roman" w:hAnsi="Times New Roman"/>
          <w:sz w:val="20"/>
          <w:szCs w:val="20"/>
        </w:rPr>
        <w:t>/y</w:t>
      </w:r>
      <w:r w:rsidR="007F7F33" w:rsidRPr="00AC6BAE">
        <w:rPr>
          <w:rFonts w:ascii="Times New Roman" w:hAnsi="Times New Roman"/>
          <w:sz w:val="20"/>
          <w:szCs w:val="20"/>
        </w:rPr>
        <w:t xml:space="preserve"> się za z</w:t>
      </w:r>
      <w:r w:rsidR="000B5DA9" w:rsidRPr="00AC6BAE">
        <w:rPr>
          <w:rFonts w:ascii="Times New Roman" w:hAnsi="Times New Roman"/>
          <w:sz w:val="20"/>
          <w:szCs w:val="20"/>
        </w:rPr>
        <w:t>wiązanego</w:t>
      </w:r>
      <w:r w:rsidRPr="00AC6BAE">
        <w:rPr>
          <w:rFonts w:ascii="Times New Roman" w:hAnsi="Times New Roman"/>
          <w:sz w:val="20"/>
          <w:szCs w:val="20"/>
        </w:rPr>
        <w:t>/</w:t>
      </w:r>
      <w:proofErr w:type="spellStart"/>
      <w:r w:rsidRPr="00AC6BAE">
        <w:rPr>
          <w:rFonts w:ascii="Times New Roman" w:hAnsi="Times New Roman"/>
          <w:sz w:val="20"/>
          <w:szCs w:val="20"/>
        </w:rPr>
        <w:t>ych</w:t>
      </w:r>
      <w:proofErr w:type="spellEnd"/>
      <w:r w:rsidR="0004337F">
        <w:rPr>
          <w:rFonts w:ascii="Times New Roman" w:hAnsi="Times New Roman"/>
          <w:sz w:val="20"/>
          <w:szCs w:val="20"/>
        </w:rPr>
        <w:t xml:space="preserve"> ofertą przez okres </w:t>
      </w:r>
      <w:r w:rsidR="00695C70">
        <w:rPr>
          <w:rFonts w:ascii="Times New Roman" w:hAnsi="Times New Roman"/>
          <w:sz w:val="20"/>
          <w:szCs w:val="20"/>
        </w:rPr>
        <w:t>6</w:t>
      </w:r>
      <w:r w:rsidR="0004337F">
        <w:rPr>
          <w:rFonts w:ascii="Times New Roman" w:hAnsi="Times New Roman"/>
          <w:sz w:val="20"/>
          <w:szCs w:val="20"/>
        </w:rPr>
        <w:t xml:space="preserve">0 </w:t>
      </w:r>
      <w:r w:rsidR="007F7F33" w:rsidRPr="00AC6BAE">
        <w:rPr>
          <w:rFonts w:ascii="Times New Roman" w:hAnsi="Times New Roman"/>
          <w:sz w:val="20"/>
          <w:szCs w:val="20"/>
        </w:rPr>
        <w:t xml:space="preserve">dni kalendarzowych licząc od dnia upływu terminu </w:t>
      </w:r>
      <w:r w:rsidR="00540311">
        <w:rPr>
          <w:rFonts w:ascii="Times New Roman" w:hAnsi="Times New Roman"/>
          <w:sz w:val="20"/>
          <w:szCs w:val="20"/>
        </w:rPr>
        <w:t xml:space="preserve">do </w:t>
      </w:r>
      <w:r w:rsidR="007F7F33" w:rsidRPr="00AC6BAE">
        <w:rPr>
          <w:rFonts w:ascii="Times New Roman" w:hAnsi="Times New Roman"/>
          <w:sz w:val="20"/>
          <w:szCs w:val="20"/>
        </w:rPr>
        <w:t xml:space="preserve">składania ofert. </w:t>
      </w:r>
    </w:p>
    <w:p w14:paraId="44147D06" w14:textId="77777777" w:rsidR="0004337F" w:rsidRDefault="00D34E9F" w:rsidP="00543004">
      <w:pPr>
        <w:spacing w:line="240" w:lineRule="auto"/>
        <w:jc w:val="both"/>
        <w:rPr>
          <w:rFonts w:ascii="Times New Roman" w:hAnsi="Times New Roman"/>
          <w:sz w:val="20"/>
          <w:szCs w:val="20"/>
        </w:rPr>
      </w:pPr>
      <w:r w:rsidRPr="00AC6BAE">
        <w:rPr>
          <w:rFonts w:ascii="Times New Roman" w:hAnsi="Times New Roman"/>
          <w:sz w:val="20"/>
          <w:szCs w:val="20"/>
        </w:rPr>
        <w:t>Oświadczam/y</w:t>
      </w:r>
      <w:r w:rsidR="007F7F33" w:rsidRPr="00AC6BAE">
        <w:rPr>
          <w:rFonts w:ascii="Times New Roman" w:hAnsi="Times New Roman"/>
          <w:sz w:val="20"/>
          <w:szCs w:val="20"/>
        </w:rPr>
        <w:t xml:space="preserve"> iż w przypadku wyboru przez Zamawiającego niniejszej oferty zobowiązuję</w:t>
      </w:r>
      <w:r w:rsidRPr="00AC6BAE">
        <w:rPr>
          <w:rFonts w:ascii="Times New Roman" w:hAnsi="Times New Roman"/>
          <w:sz w:val="20"/>
          <w:szCs w:val="20"/>
        </w:rPr>
        <w:t>/y</w:t>
      </w:r>
      <w:r w:rsidR="007F7F33" w:rsidRPr="00AC6BAE">
        <w:rPr>
          <w:rFonts w:ascii="Times New Roman" w:hAnsi="Times New Roman"/>
          <w:sz w:val="20"/>
          <w:szCs w:val="20"/>
        </w:rPr>
        <w:t xml:space="preserve"> się do podpisania umowy w terminie i miejscu wskazanym przez Zamawiającego.</w:t>
      </w:r>
      <w:r w:rsidR="007F7F33" w:rsidRPr="00AC6BAE">
        <w:rPr>
          <w:rFonts w:ascii="Times New Roman" w:hAnsi="Times New Roman"/>
          <w:sz w:val="20"/>
          <w:szCs w:val="20"/>
        </w:rPr>
        <w:tab/>
      </w:r>
    </w:p>
    <w:p w14:paraId="610D1A1B" w14:textId="77777777" w:rsidR="0004337F" w:rsidRDefault="00C4257C" w:rsidP="00AC6BAE">
      <w:pPr>
        <w:spacing w:line="240" w:lineRule="auto"/>
        <w:jc w:val="both"/>
        <w:rPr>
          <w:rFonts w:ascii="Times New Roman" w:hAnsi="Times New Roman"/>
          <w:sz w:val="20"/>
          <w:szCs w:val="20"/>
        </w:rPr>
      </w:pPr>
      <w:r w:rsidRPr="00AC6BAE">
        <w:rPr>
          <w:rFonts w:ascii="Times New Roman" w:hAnsi="Times New Roman"/>
          <w:sz w:val="20"/>
          <w:szCs w:val="20"/>
        </w:rPr>
        <w:t>Oświadczam</w:t>
      </w:r>
      <w:r w:rsidR="000E43B3">
        <w:rPr>
          <w:rFonts w:ascii="Times New Roman" w:hAnsi="Times New Roman"/>
          <w:sz w:val="20"/>
          <w:szCs w:val="20"/>
        </w:rPr>
        <w:t>/</w:t>
      </w:r>
      <w:r w:rsidRPr="00AC6BAE">
        <w:rPr>
          <w:rFonts w:ascii="Times New Roman" w:hAnsi="Times New Roman"/>
          <w:sz w:val="20"/>
          <w:szCs w:val="20"/>
        </w:rPr>
        <w:t>y, że przedmiot oferty jest zgodny ze specyfikacją</w:t>
      </w:r>
      <w:r w:rsidR="000F43E2" w:rsidRPr="00AC6BAE">
        <w:rPr>
          <w:rFonts w:ascii="Times New Roman" w:hAnsi="Times New Roman"/>
          <w:sz w:val="20"/>
          <w:szCs w:val="20"/>
        </w:rPr>
        <w:t xml:space="preserve"> wskazaną w zapytaniu ofertowym</w:t>
      </w:r>
      <w:r w:rsidR="0004337F">
        <w:rPr>
          <w:rFonts w:ascii="Times New Roman" w:hAnsi="Times New Roman"/>
          <w:sz w:val="20"/>
          <w:szCs w:val="20"/>
        </w:rPr>
        <w:t>.</w:t>
      </w:r>
    </w:p>
    <w:p w14:paraId="4EAF7039" w14:textId="77777777" w:rsidR="001A01E0" w:rsidRDefault="009925A2" w:rsidP="001A01E0">
      <w:pPr>
        <w:spacing w:line="240" w:lineRule="auto"/>
        <w:jc w:val="both"/>
        <w:rPr>
          <w:rFonts w:ascii="Times New Roman" w:hAnsi="Times New Roman"/>
          <w:sz w:val="20"/>
          <w:szCs w:val="20"/>
        </w:rPr>
      </w:pPr>
      <w:r w:rsidRPr="009925A2">
        <w:rPr>
          <w:rFonts w:ascii="Times New Roman" w:hAnsi="Times New Roman"/>
          <w:sz w:val="20"/>
          <w:szCs w:val="20"/>
        </w:rPr>
        <w:t>Oświadczam/y, iż Wykonawca spełnia warunki udziału w postępowaniu, tj.</w:t>
      </w:r>
    </w:p>
    <w:p w14:paraId="3B71228F" w14:textId="77777777" w:rsidR="001A01E0" w:rsidRPr="001A01E0" w:rsidRDefault="001A01E0" w:rsidP="001A01E0">
      <w:pPr>
        <w:spacing w:line="240" w:lineRule="auto"/>
        <w:jc w:val="both"/>
        <w:rPr>
          <w:rFonts w:ascii="Times New Roman" w:hAnsi="Times New Roman"/>
          <w:sz w:val="20"/>
          <w:szCs w:val="20"/>
        </w:rPr>
      </w:pPr>
      <w:r w:rsidRPr="001A01E0">
        <w:rPr>
          <w:rFonts w:ascii="Times New Roman" w:hAnsi="Times New Roman"/>
          <w:sz w:val="20"/>
          <w:szCs w:val="20"/>
        </w:rPr>
        <w:t>a)</w:t>
      </w:r>
      <w:r>
        <w:rPr>
          <w:rFonts w:ascii="Times New Roman" w:hAnsi="Times New Roman"/>
          <w:sz w:val="20"/>
          <w:szCs w:val="20"/>
        </w:rPr>
        <w:t xml:space="preserve"> </w:t>
      </w:r>
      <w:r w:rsidRPr="001A01E0">
        <w:rPr>
          <w:rFonts w:ascii="Times New Roman" w:hAnsi="Times New Roman"/>
          <w:sz w:val="20"/>
          <w:szCs w:val="20"/>
        </w:rPr>
        <w:t>Wykonawca na moment realizacji zamówienia</w:t>
      </w:r>
      <w:r>
        <w:rPr>
          <w:rFonts w:ascii="Times New Roman" w:hAnsi="Times New Roman"/>
          <w:sz w:val="20"/>
          <w:szCs w:val="20"/>
        </w:rPr>
        <w:t xml:space="preserve"> będzie</w:t>
      </w:r>
      <w:r w:rsidRPr="001A01E0">
        <w:rPr>
          <w:rFonts w:ascii="Times New Roman" w:hAnsi="Times New Roman"/>
          <w:sz w:val="20"/>
          <w:szCs w:val="20"/>
        </w:rPr>
        <w:t xml:space="preserve"> dysponować:</w:t>
      </w:r>
    </w:p>
    <w:p w14:paraId="7E479858" w14:textId="77777777" w:rsidR="001A01E0" w:rsidRPr="001A01E0" w:rsidRDefault="001A01E0" w:rsidP="001A01E0">
      <w:pPr>
        <w:spacing w:line="240" w:lineRule="auto"/>
        <w:jc w:val="both"/>
        <w:rPr>
          <w:rFonts w:ascii="Times New Roman" w:hAnsi="Times New Roman"/>
          <w:sz w:val="20"/>
          <w:szCs w:val="20"/>
        </w:rPr>
      </w:pPr>
      <w:r w:rsidRPr="001A01E0">
        <w:rPr>
          <w:rFonts w:ascii="Times New Roman" w:hAnsi="Times New Roman"/>
          <w:sz w:val="20"/>
          <w:szCs w:val="20"/>
        </w:rPr>
        <w:t>- Minimum trzema osobami z wykształceniem wyższym, o stopniu naukowym wyższym niż magister inżynier, posiadającymi doświadczenie w przeprowadzaniu testów zgodności kompatybilności elektromagnetycznej (EMC)</w:t>
      </w:r>
    </w:p>
    <w:p w14:paraId="1BAC645A" w14:textId="77777777" w:rsidR="001A01E0" w:rsidRPr="001A01E0" w:rsidRDefault="001A01E0" w:rsidP="001A01E0">
      <w:pPr>
        <w:spacing w:line="240" w:lineRule="auto"/>
        <w:jc w:val="both"/>
        <w:rPr>
          <w:rFonts w:ascii="Times New Roman" w:hAnsi="Times New Roman"/>
          <w:sz w:val="20"/>
          <w:szCs w:val="20"/>
        </w:rPr>
      </w:pPr>
      <w:r w:rsidRPr="001A01E0">
        <w:rPr>
          <w:rFonts w:ascii="Times New Roman" w:hAnsi="Times New Roman"/>
          <w:sz w:val="20"/>
          <w:szCs w:val="20"/>
        </w:rPr>
        <w:t xml:space="preserve">- Minimum dwiema osobami posiadającymi uprawnienia SEP (Stowarzyszenie Elektryków Polskich) w kategorii E - eksploatacja oraz D – dozór, które są upoważnione do wydawania odpowiednich zaświadczeń elektrycznych </w:t>
      </w:r>
    </w:p>
    <w:p w14:paraId="3F929841" w14:textId="3A51E5FE" w:rsidR="009925A2" w:rsidRPr="009925A2" w:rsidRDefault="001A01E0" w:rsidP="001A01E0">
      <w:pPr>
        <w:spacing w:line="240" w:lineRule="auto"/>
        <w:jc w:val="both"/>
        <w:rPr>
          <w:rFonts w:ascii="Times New Roman" w:hAnsi="Times New Roman"/>
          <w:sz w:val="20"/>
          <w:szCs w:val="20"/>
        </w:rPr>
      </w:pPr>
      <w:r w:rsidRPr="00BA7E8A">
        <w:rPr>
          <w:rFonts w:ascii="Times New Roman" w:hAnsi="Times New Roman"/>
          <w:sz w:val="20"/>
          <w:szCs w:val="20"/>
        </w:rPr>
        <w:t xml:space="preserve">b) Wykonawca na moment realizacji zamówienia będzie dysponować </w:t>
      </w:r>
      <w:r w:rsidR="003E2794" w:rsidRPr="00BA7E8A">
        <w:rPr>
          <w:rFonts w:ascii="Times New Roman" w:hAnsi="Times New Roman"/>
          <w:sz w:val="20"/>
          <w:szCs w:val="20"/>
        </w:rPr>
        <w:t>zasobami technicznymi potrzebnymi do przeprowadzenia badań (lub innymi równoważnymi lub lepszymi zasobami technicznymi umożliwiającymi wykonanie wszystkich badań wymaganych w specyfikacji przedmiotu zamówienia):</w:t>
      </w:r>
      <w:r w:rsidRPr="00BA7E8A">
        <w:rPr>
          <w:rFonts w:ascii="Times New Roman" w:hAnsi="Times New Roman"/>
          <w:sz w:val="20"/>
          <w:szCs w:val="20"/>
        </w:rPr>
        <w:t>, które zostały wymienione w punkcie 5.3 b) zapytania ofertowego</w:t>
      </w:r>
    </w:p>
    <w:p w14:paraId="75E7BAFE" w14:textId="77777777" w:rsidR="002900E6" w:rsidRDefault="002900E6" w:rsidP="00AC6BAE">
      <w:pPr>
        <w:spacing w:line="240" w:lineRule="auto"/>
        <w:ind w:left="5664"/>
        <w:jc w:val="both"/>
        <w:rPr>
          <w:rFonts w:ascii="Times New Roman" w:hAnsi="Times New Roman"/>
          <w:sz w:val="20"/>
          <w:szCs w:val="20"/>
        </w:rPr>
      </w:pPr>
    </w:p>
    <w:p w14:paraId="55FDAA1E" w14:textId="77777777" w:rsidR="00D4351A" w:rsidRPr="00AC6BAE" w:rsidRDefault="00D4351A" w:rsidP="00AC6BAE">
      <w:pPr>
        <w:spacing w:line="240" w:lineRule="auto"/>
        <w:ind w:left="5664"/>
        <w:jc w:val="both"/>
        <w:rPr>
          <w:rFonts w:ascii="Times New Roman" w:hAnsi="Times New Roman"/>
          <w:sz w:val="20"/>
          <w:szCs w:val="20"/>
        </w:rPr>
      </w:pPr>
      <w:r w:rsidRPr="00AC6BAE">
        <w:rPr>
          <w:rFonts w:ascii="Times New Roman" w:hAnsi="Times New Roman"/>
          <w:sz w:val="20"/>
          <w:szCs w:val="20"/>
        </w:rPr>
        <w:t>………………………………</w:t>
      </w:r>
    </w:p>
    <w:p w14:paraId="7F7426DF" w14:textId="77777777" w:rsidR="008F4785" w:rsidRPr="00AC6BAE" w:rsidRDefault="00D76B2F" w:rsidP="00AC6BAE">
      <w:pPr>
        <w:spacing w:line="240" w:lineRule="auto"/>
        <w:ind w:left="5664"/>
        <w:jc w:val="both"/>
        <w:rPr>
          <w:rFonts w:ascii="Times New Roman" w:hAnsi="Times New Roman"/>
          <w:sz w:val="20"/>
          <w:szCs w:val="20"/>
        </w:rPr>
      </w:pPr>
      <w:r w:rsidRPr="00AC6BAE">
        <w:rPr>
          <w:rFonts w:ascii="Times New Roman" w:hAnsi="Times New Roman"/>
          <w:sz w:val="20"/>
          <w:szCs w:val="20"/>
        </w:rPr>
        <w:t>(podpis i pieczęć Wykonawcy</w:t>
      </w:r>
    </w:p>
    <w:p w14:paraId="3CA9B0B5" w14:textId="77777777" w:rsidR="001E49BF" w:rsidRDefault="001E49BF" w:rsidP="00AC6BAE">
      <w:pPr>
        <w:spacing w:line="240" w:lineRule="auto"/>
        <w:jc w:val="both"/>
        <w:rPr>
          <w:rFonts w:ascii="Times New Roman" w:hAnsi="Times New Roman"/>
          <w:b/>
          <w:sz w:val="20"/>
          <w:szCs w:val="20"/>
        </w:rPr>
      </w:pPr>
    </w:p>
    <w:p w14:paraId="1C9422E1" w14:textId="77777777" w:rsidR="001E49BF" w:rsidRDefault="001E49BF" w:rsidP="00AC6BAE">
      <w:pPr>
        <w:spacing w:line="240" w:lineRule="auto"/>
        <w:jc w:val="both"/>
        <w:rPr>
          <w:rFonts w:ascii="Times New Roman" w:hAnsi="Times New Roman"/>
          <w:b/>
          <w:sz w:val="20"/>
          <w:szCs w:val="20"/>
        </w:rPr>
      </w:pPr>
    </w:p>
    <w:p w14:paraId="04672A25" w14:textId="54ECD42A" w:rsidR="00BC68BE" w:rsidRPr="00AC6BAE" w:rsidRDefault="007F7F33" w:rsidP="00AC6BAE">
      <w:pPr>
        <w:spacing w:line="240" w:lineRule="auto"/>
        <w:jc w:val="both"/>
        <w:rPr>
          <w:rFonts w:ascii="Times New Roman" w:hAnsi="Times New Roman"/>
          <w:b/>
          <w:sz w:val="20"/>
          <w:szCs w:val="20"/>
        </w:rPr>
      </w:pPr>
      <w:r w:rsidRPr="00AC6BAE">
        <w:rPr>
          <w:rFonts w:ascii="Times New Roman" w:hAnsi="Times New Roman"/>
          <w:b/>
          <w:sz w:val="20"/>
          <w:szCs w:val="20"/>
        </w:rPr>
        <w:t xml:space="preserve">Załącznik nr </w:t>
      </w:r>
      <w:r w:rsidR="00D76B2F" w:rsidRPr="00AC6BAE">
        <w:rPr>
          <w:rFonts w:ascii="Times New Roman" w:hAnsi="Times New Roman"/>
          <w:b/>
          <w:sz w:val="20"/>
          <w:szCs w:val="20"/>
        </w:rPr>
        <w:t>2</w:t>
      </w:r>
      <w:r w:rsidRPr="00AC6BAE">
        <w:rPr>
          <w:rFonts w:ascii="Times New Roman" w:hAnsi="Times New Roman"/>
          <w:b/>
          <w:sz w:val="20"/>
          <w:szCs w:val="20"/>
        </w:rPr>
        <w:t xml:space="preserve"> – Oświadczenie o braku powiązań osobowych lub kapitałowych pomiędzy Wykonawcą </w:t>
      </w:r>
      <w:r w:rsidR="00947E96">
        <w:rPr>
          <w:rFonts w:ascii="Times New Roman" w:hAnsi="Times New Roman"/>
          <w:b/>
          <w:sz w:val="20"/>
          <w:szCs w:val="20"/>
        </w:rPr>
        <w:br/>
      </w:r>
      <w:r w:rsidRPr="00AC6BAE">
        <w:rPr>
          <w:rFonts w:ascii="Times New Roman" w:hAnsi="Times New Roman"/>
          <w:b/>
          <w:sz w:val="20"/>
          <w:szCs w:val="20"/>
        </w:rPr>
        <w:t xml:space="preserve">a Zamawiającym </w:t>
      </w:r>
    </w:p>
    <w:p w14:paraId="04C877C8" w14:textId="77777777" w:rsidR="00BC68BE" w:rsidRPr="00AC6BAE" w:rsidRDefault="00BC68BE" w:rsidP="00AC6BAE">
      <w:pPr>
        <w:spacing w:after="0" w:line="240" w:lineRule="auto"/>
        <w:rPr>
          <w:rFonts w:ascii="Times New Roman" w:hAnsi="Times New Roman"/>
          <w:b/>
          <w:sz w:val="20"/>
          <w:szCs w:val="20"/>
        </w:rPr>
      </w:pPr>
    </w:p>
    <w:p w14:paraId="19A7D8D3" w14:textId="77777777" w:rsidR="007F7F33" w:rsidRPr="00AC6BAE" w:rsidRDefault="007F7F33" w:rsidP="00AC6BAE">
      <w:pPr>
        <w:spacing w:after="0" w:line="240" w:lineRule="auto"/>
        <w:jc w:val="both"/>
        <w:rPr>
          <w:rFonts w:ascii="Times New Roman" w:hAnsi="Times New Roman"/>
          <w:sz w:val="20"/>
          <w:szCs w:val="20"/>
        </w:rPr>
      </w:pPr>
      <w:r w:rsidRPr="00AC6BAE">
        <w:rPr>
          <w:rFonts w:ascii="Times New Roman" w:hAnsi="Times New Roman"/>
          <w:sz w:val="20"/>
          <w:szCs w:val="20"/>
        </w:rPr>
        <w:t>……………………………….</w:t>
      </w:r>
      <w:r w:rsidRPr="00AC6BAE">
        <w:rPr>
          <w:rFonts w:ascii="Times New Roman" w:hAnsi="Times New Roman"/>
          <w:sz w:val="20"/>
          <w:szCs w:val="20"/>
        </w:rPr>
        <w:tab/>
      </w:r>
      <w:r w:rsidRPr="00AC6BAE">
        <w:rPr>
          <w:rFonts w:ascii="Times New Roman" w:hAnsi="Times New Roman"/>
          <w:sz w:val="20"/>
          <w:szCs w:val="20"/>
        </w:rPr>
        <w:tab/>
      </w:r>
      <w:r w:rsidRPr="00AC6BAE">
        <w:rPr>
          <w:rFonts w:ascii="Times New Roman" w:hAnsi="Times New Roman"/>
          <w:sz w:val="20"/>
          <w:szCs w:val="20"/>
        </w:rPr>
        <w:tab/>
      </w:r>
      <w:r w:rsidRPr="00AC6BAE">
        <w:rPr>
          <w:rFonts w:ascii="Times New Roman" w:hAnsi="Times New Roman"/>
          <w:sz w:val="20"/>
          <w:szCs w:val="20"/>
        </w:rPr>
        <w:tab/>
      </w:r>
      <w:r w:rsidRPr="00AC6BAE">
        <w:rPr>
          <w:rFonts w:ascii="Times New Roman" w:hAnsi="Times New Roman"/>
          <w:sz w:val="20"/>
          <w:szCs w:val="20"/>
        </w:rPr>
        <w:tab/>
        <w:t>………………………………..</w:t>
      </w:r>
    </w:p>
    <w:p w14:paraId="5735CDB9" w14:textId="77777777" w:rsidR="007F7F33" w:rsidRPr="00AC6BAE" w:rsidRDefault="00D4351A" w:rsidP="00AC6BAE">
      <w:pPr>
        <w:spacing w:after="0" w:line="240" w:lineRule="auto"/>
        <w:jc w:val="both"/>
        <w:rPr>
          <w:rFonts w:ascii="Times New Roman" w:hAnsi="Times New Roman"/>
          <w:sz w:val="20"/>
          <w:szCs w:val="20"/>
        </w:rPr>
      </w:pPr>
      <w:r w:rsidRPr="00AC6BAE">
        <w:rPr>
          <w:rFonts w:ascii="Times New Roman" w:hAnsi="Times New Roman"/>
          <w:sz w:val="20"/>
          <w:szCs w:val="20"/>
        </w:rPr>
        <w:t xml:space="preserve">     </w:t>
      </w:r>
      <w:r w:rsidR="007F7F33" w:rsidRPr="00AC6BAE">
        <w:rPr>
          <w:rFonts w:ascii="Times New Roman" w:hAnsi="Times New Roman"/>
          <w:sz w:val="20"/>
          <w:szCs w:val="20"/>
        </w:rPr>
        <w:t>Pieczęć Wykonawcy</w:t>
      </w:r>
      <w:r w:rsidR="007F7F33" w:rsidRPr="00AC6BAE">
        <w:rPr>
          <w:rFonts w:ascii="Times New Roman" w:hAnsi="Times New Roman"/>
          <w:sz w:val="20"/>
          <w:szCs w:val="20"/>
        </w:rPr>
        <w:tab/>
      </w:r>
      <w:r w:rsidR="007F7F33" w:rsidRPr="00AC6BAE">
        <w:rPr>
          <w:rFonts w:ascii="Times New Roman" w:hAnsi="Times New Roman"/>
          <w:sz w:val="20"/>
          <w:szCs w:val="20"/>
        </w:rPr>
        <w:tab/>
      </w:r>
      <w:r w:rsidR="007F7F33" w:rsidRPr="00AC6BAE">
        <w:rPr>
          <w:rFonts w:ascii="Times New Roman" w:hAnsi="Times New Roman"/>
          <w:sz w:val="20"/>
          <w:szCs w:val="20"/>
        </w:rPr>
        <w:tab/>
      </w:r>
      <w:r w:rsidR="007F7F33" w:rsidRPr="00AC6BAE">
        <w:rPr>
          <w:rFonts w:ascii="Times New Roman" w:hAnsi="Times New Roman"/>
          <w:sz w:val="20"/>
          <w:szCs w:val="20"/>
        </w:rPr>
        <w:tab/>
      </w:r>
      <w:r w:rsidR="007F7F33" w:rsidRPr="00AC6BAE">
        <w:rPr>
          <w:rFonts w:ascii="Times New Roman" w:hAnsi="Times New Roman"/>
          <w:sz w:val="20"/>
          <w:szCs w:val="20"/>
        </w:rPr>
        <w:tab/>
      </w:r>
      <w:r w:rsidR="007F7F33" w:rsidRPr="00AC6BAE">
        <w:rPr>
          <w:rFonts w:ascii="Times New Roman" w:hAnsi="Times New Roman"/>
          <w:sz w:val="20"/>
          <w:szCs w:val="20"/>
        </w:rPr>
        <w:tab/>
      </w:r>
      <w:r w:rsidRPr="00AC6BAE">
        <w:rPr>
          <w:rFonts w:ascii="Times New Roman" w:hAnsi="Times New Roman"/>
          <w:sz w:val="20"/>
          <w:szCs w:val="20"/>
        </w:rPr>
        <w:tab/>
      </w:r>
      <w:r w:rsidR="007F7F33" w:rsidRPr="00AC6BAE">
        <w:rPr>
          <w:rFonts w:ascii="Times New Roman" w:hAnsi="Times New Roman"/>
          <w:sz w:val="20"/>
          <w:szCs w:val="20"/>
        </w:rPr>
        <w:t>Miejscowość i data</w:t>
      </w:r>
    </w:p>
    <w:p w14:paraId="46221F74" w14:textId="77777777" w:rsidR="00EC2BDF" w:rsidRPr="00AC6BAE" w:rsidRDefault="00EC2BDF" w:rsidP="00AC6BAE">
      <w:pPr>
        <w:pStyle w:val="Akapitzlist"/>
        <w:spacing w:after="0" w:line="240" w:lineRule="auto"/>
        <w:ind w:left="0"/>
        <w:jc w:val="center"/>
        <w:rPr>
          <w:rFonts w:ascii="Times New Roman" w:hAnsi="Times New Roman"/>
          <w:b/>
          <w:sz w:val="20"/>
          <w:szCs w:val="20"/>
        </w:rPr>
      </w:pPr>
    </w:p>
    <w:p w14:paraId="261D788A" w14:textId="77777777" w:rsidR="007F7F33" w:rsidRPr="00AC6BAE" w:rsidRDefault="007F7F33" w:rsidP="00AC6BAE">
      <w:pPr>
        <w:pStyle w:val="Akapitzlist"/>
        <w:spacing w:after="0" w:line="240" w:lineRule="auto"/>
        <w:ind w:left="0"/>
        <w:jc w:val="center"/>
        <w:rPr>
          <w:rFonts w:ascii="Times New Roman" w:hAnsi="Times New Roman"/>
          <w:b/>
          <w:sz w:val="20"/>
          <w:szCs w:val="20"/>
        </w:rPr>
      </w:pPr>
      <w:r w:rsidRPr="00AC6BAE">
        <w:rPr>
          <w:rFonts w:ascii="Times New Roman" w:hAnsi="Times New Roman"/>
          <w:b/>
          <w:sz w:val="20"/>
          <w:szCs w:val="20"/>
        </w:rPr>
        <w:t>Oświadczenie</w:t>
      </w:r>
    </w:p>
    <w:p w14:paraId="53A5FFFA" w14:textId="77777777" w:rsidR="007F7F33" w:rsidRPr="00AC6BAE" w:rsidRDefault="007F7F33" w:rsidP="00AC6BAE">
      <w:pPr>
        <w:pStyle w:val="Akapitzlist"/>
        <w:spacing w:after="0" w:line="240" w:lineRule="auto"/>
        <w:ind w:left="0"/>
        <w:jc w:val="center"/>
        <w:rPr>
          <w:rFonts w:ascii="Times New Roman" w:hAnsi="Times New Roman"/>
          <w:b/>
          <w:sz w:val="20"/>
          <w:szCs w:val="20"/>
        </w:rPr>
      </w:pPr>
    </w:p>
    <w:p w14:paraId="2259FC5A" w14:textId="5FD61FD2" w:rsidR="009D530E" w:rsidRPr="00AC6BAE" w:rsidRDefault="007F7F33" w:rsidP="009D530E">
      <w:pPr>
        <w:spacing w:after="0" w:line="240" w:lineRule="auto"/>
        <w:rPr>
          <w:rFonts w:ascii="Times New Roman" w:hAnsi="Times New Roman"/>
          <w:b/>
          <w:sz w:val="20"/>
          <w:szCs w:val="20"/>
        </w:rPr>
      </w:pPr>
      <w:r w:rsidRPr="00AC6BAE">
        <w:rPr>
          <w:rFonts w:ascii="Times New Roman" w:hAnsi="Times New Roman"/>
          <w:sz w:val="20"/>
          <w:szCs w:val="20"/>
        </w:rPr>
        <w:t xml:space="preserve">Nawiązując do zapytania </w:t>
      </w:r>
      <w:r w:rsidR="00B26A08" w:rsidRPr="00AC6BAE">
        <w:rPr>
          <w:rFonts w:ascii="Times New Roman" w:hAnsi="Times New Roman"/>
          <w:sz w:val="20"/>
          <w:szCs w:val="20"/>
        </w:rPr>
        <w:t>ofertowego z</w:t>
      </w:r>
      <w:r w:rsidRPr="00AC6BAE">
        <w:rPr>
          <w:rFonts w:ascii="Times New Roman" w:hAnsi="Times New Roman"/>
          <w:sz w:val="20"/>
          <w:szCs w:val="20"/>
        </w:rPr>
        <w:t xml:space="preserve"> dnia</w:t>
      </w:r>
      <w:r w:rsidR="000C017B">
        <w:rPr>
          <w:rFonts w:ascii="Times New Roman" w:hAnsi="Times New Roman"/>
          <w:b/>
          <w:sz w:val="20"/>
          <w:szCs w:val="20"/>
        </w:rPr>
        <w:t xml:space="preserve"> </w:t>
      </w:r>
      <w:r w:rsidR="008B3780" w:rsidRPr="008B3780">
        <w:rPr>
          <w:rFonts w:ascii="Times New Roman" w:hAnsi="Times New Roman"/>
          <w:b/>
          <w:sz w:val="20"/>
          <w:szCs w:val="20"/>
        </w:rPr>
        <w:t>18.04.2023 r.</w:t>
      </w:r>
    </w:p>
    <w:p w14:paraId="7132DD10" w14:textId="77777777" w:rsidR="007F7F33" w:rsidRPr="00AC6BAE" w:rsidRDefault="007F7F33" w:rsidP="00AC6BAE">
      <w:pPr>
        <w:pStyle w:val="Akapitzlist"/>
        <w:spacing w:after="0" w:line="240" w:lineRule="auto"/>
        <w:ind w:left="0"/>
        <w:jc w:val="both"/>
        <w:rPr>
          <w:rFonts w:ascii="Times New Roman" w:hAnsi="Times New Roman"/>
          <w:sz w:val="20"/>
          <w:szCs w:val="20"/>
        </w:rPr>
      </w:pPr>
    </w:p>
    <w:p w14:paraId="47579CE2" w14:textId="77777777" w:rsidR="007F7F33" w:rsidRPr="00AC6BAE" w:rsidRDefault="007F7F33" w:rsidP="00AC6BAE">
      <w:pPr>
        <w:pStyle w:val="Akapitzlist"/>
        <w:spacing w:after="0" w:line="240" w:lineRule="auto"/>
        <w:ind w:left="0"/>
        <w:jc w:val="both"/>
        <w:rPr>
          <w:rFonts w:ascii="Times New Roman" w:hAnsi="Times New Roman"/>
          <w:sz w:val="20"/>
          <w:szCs w:val="20"/>
        </w:rPr>
      </w:pPr>
    </w:p>
    <w:p w14:paraId="072A5D80" w14:textId="77777777" w:rsidR="00EC2BDF" w:rsidRPr="00AC6BAE" w:rsidRDefault="007F7F33" w:rsidP="00AC6BAE">
      <w:pPr>
        <w:pStyle w:val="Akapitzlist"/>
        <w:spacing w:after="0" w:line="240" w:lineRule="auto"/>
        <w:ind w:left="0"/>
        <w:jc w:val="both"/>
        <w:rPr>
          <w:rFonts w:ascii="Times New Roman" w:hAnsi="Times New Roman"/>
          <w:sz w:val="20"/>
          <w:szCs w:val="20"/>
        </w:rPr>
      </w:pPr>
      <w:r w:rsidRPr="00AC6BAE">
        <w:rPr>
          <w:rFonts w:ascii="Times New Roman" w:hAnsi="Times New Roman"/>
          <w:sz w:val="20"/>
          <w:szCs w:val="20"/>
        </w:rPr>
        <w:t>ja, niżej podpisany ………………………………………………………………………</w:t>
      </w:r>
      <w:r w:rsidR="00D4351A" w:rsidRPr="00AC6BAE">
        <w:rPr>
          <w:rFonts w:ascii="Times New Roman" w:hAnsi="Times New Roman"/>
          <w:sz w:val="20"/>
          <w:szCs w:val="20"/>
        </w:rPr>
        <w:t>……………….</w:t>
      </w:r>
    </w:p>
    <w:p w14:paraId="7F51B157" w14:textId="77777777" w:rsidR="007F7F33" w:rsidRPr="00AC6BAE" w:rsidRDefault="007F7F33" w:rsidP="00AC6BAE">
      <w:pPr>
        <w:pStyle w:val="Akapitzlist"/>
        <w:spacing w:after="0" w:line="240" w:lineRule="auto"/>
        <w:ind w:left="1416" w:firstLine="708"/>
        <w:jc w:val="both"/>
        <w:rPr>
          <w:rFonts w:ascii="Times New Roman" w:hAnsi="Times New Roman"/>
          <w:sz w:val="20"/>
          <w:szCs w:val="20"/>
        </w:rPr>
      </w:pPr>
      <w:r w:rsidRPr="00AC6BAE">
        <w:rPr>
          <w:rFonts w:ascii="Times New Roman" w:hAnsi="Times New Roman"/>
          <w:sz w:val="20"/>
          <w:szCs w:val="20"/>
        </w:rPr>
        <w:t>(imię i nazwisko osoby uprawnionej do reprezentowania Wykonawcy)</w:t>
      </w:r>
    </w:p>
    <w:p w14:paraId="7C0D5F7F" w14:textId="77777777" w:rsidR="00EC2BDF" w:rsidRPr="00AC6BAE" w:rsidRDefault="00EC2BDF" w:rsidP="00AC6BAE">
      <w:pPr>
        <w:pStyle w:val="Akapitzlist"/>
        <w:spacing w:after="0" w:line="240" w:lineRule="auto"/>
        <w:ind w:left="0"/>
        <w:jc w:val="both"/>
        <w:rPr>
          <w:rFonts w:ascii="Times New Roman" w:hAnsi="Times New Roman"/>
          <w:sz w:val="20"/>
          <w:szCs w:val="20"/>
        </w:rPr>
      </w:pPr>
    </w:p>
    <w:p w14:paraId="281585F2" w14:textId="77777777" w:rsidR="007F7F33" w:rsidRPr="00AC6BAE" w:rsidRDefault="007F7F33" w:rsidP="00AC6BAE">
      <w:pPr>
        <w:pStyle w:val="Akapitzlist"/>
        <w:spacing w:after="0" w:line="240" w:lineRule="auto"/>
        <w:ind w:left="0"/>
        <w:jc w:val="both"/>
        <w:rPr>
          <w:rFonts w:ascii="Times New Roman" w:hAnsi="Times New Roman"/>
          <w:sz w:val="20"/>
          <w:szCs w:val="20"/>
        </w:rPr>
      </w:pPr>
      <w:r w:rsidRPr="00AC6BAE">
        <w:rPr>
          <w:rFonts w:ascii="Times New Roman" w:hAnsi="Times New Roman"/>
          <w:sz w:val="20"/>
          <w:szCs w:val="20"/>
        </w:rPr>
        <w:t>działając w imieniu i na rzecz:</w:t>
      </w:r>
    </w:p>
    <w:p w14:paraId="5CC063AA" w14:textId="77777777" w:rsidR="007F7F33" w:rsidRPr="00AC6BAE" w:rsidRDefault="007F7F33" w:rsidP="00AC6BAE">
      <w:pPr>
        <w:pStyle w:val="Akapitzlist"/>
        <w:spacing w:after="0" w:line="240" w:lineRule="auto"/>
        <w:ind w:left="0"/>
        <w:jc w:val="both"/>
        <w:rPr>
          <w:rFonts w:ascii="Times New Roman" w:hAnsi="Times New Roman"/>
          <w:sz w:val="20"/>
          <w:szCs w:val="20"/>
        </w:rPr>
      </w:pPr>
      <w:r w:rsidRPr="00AC6BAE">
        <w:rPr>
          <w:rFonts w:ascii="Times New Roman" w:hAnsi="Times New Roman"/>
          <w:sz w:val="20"/>
          <w:szCs w:val="20"/>
        </w:rPr>
        <w:t>…………………………………………………………………………………………</w:t>
      </w:r>
      <w:r w:rsidR="00D4351A" w:rsidRPr="00AC6BAE">
        <w:rPr>
          <w:rFonts w:ascii="Times New Roman" w:hAnsi="Times New Roman"/>
          <w:sz w:val="20"/>
          <w:szCs w:val="20"/>
        </w:rPr>
        <w:t>…………………</w:t>
      </w:r>
    </w:p>
    <w:p w14:paraId="5BBC46ED" w14:textId="77777777" w:rsidR="007F7F33" w:rsidRPr="00AC6BAE" w:rsidRDefault="007F7F33" w:rsidP="00AC6BAE">
      <w:pPr>
        <w:pStyle w:val="Akapitzlist"/>
        <w:spacing w:after="0" w:line="240" w:lineRule="auto"/>
        <w:ind w:left="1416" w:firstLine="708"/>
        <w:jc w:val="both"/>
        <w:rPr>
          <w:rFonts w:ascii="Times New Roman" w:hAnsi="Times New Roman"/>
          <w:sz w:val="20"/>
          <w:szCs w:val="20"/>
        </w:rPr>
      </w:pPr>
      <w:r w:rsidRPr="00AC6BAE">
        <w:rPr>
          <w:rFonts w:ascii="Times New Roman" w:hAnsi="Times New Roman"/>
          <w:sz w:val="20"/>
          <w:szCs w:val="20"/>
        </w:rPr>
        <w:t>(dane Wykonawcy – pełna nazwa i adres firmy)</w:t>
      </w:r>
    </w:p>
    <w:p w14:paraId="60F9C797" w14:textId="77777777" w:rsidR="00D4351A" w:rsidRPr="00AC6BAE" w:rsidRDefault="00D4351A" w:rsidP="00AC6BAE">
      <w:pPr>
        <w:pStyle w:val="Akapitzlist"/>
        <w:spacing w:line="240" w:lineRule="auto"/>
        <w:ind w:left="1416" w:firstLine="708"/>
        <w:jc w:val="both"/>
        <w:rPr>
          <w:rFonts w:ascii="Times New Roman" w:hAnsi="Times New Roman"/>
          <w:sz w:val="20"/>
          <w:szCs w:val="20"/>
        </w:rPr>
      </w:pPr>
    </w:p>
    <w:p w14:paraId="696ACF5C" w14:textId="77777777" w:rsidR="007F7F33" w:rsidRPr="00AC6BAE" w:rsidRDefault="007F7F33" w:rsidP="00AC6BAE">
      <w:pPr>
        <w:pStyle w:val="Akapitzlist"/>
        <w:spacing w:line="240" w:lineRule="auto"/>
        <w:ind w:left="0"/>
        <w:jc w:val="both"/>
        <w:rPr>
          <w:rFonts w:ascii="Times New Roman" w:hAnsi="Times New Roman"/>
          <w:sz w:val="20"/>
          <w:szCs w:val="20"/>
        </w:rPr>
      </w:pPr>
      <w:r w:rsidRPr="00AC6BAE">
        <w:rPr>
          <w:rFonts w:ascii="Times New Roman" w:hAnsi="Times New Roman"/>
          <w:sz w:val="20"/>
          <w:szCs w:val="20"/>
        </w:rPr>
        <w:t>oświadczam, że:</w:t>
      </w:r>
    </w:p>
    <w:p w14:paraId="41A1DEA7" w14:textId="77777777" w:rsidR="00D4351A" w:rsidRPr="00AC6BAE" w:rsidRDefault="00D4351A" w:rsidP="00AC6BAE">
      <w:pPr>
        <w:pStyle w:val="Akapitzlist"/>
        <w:spacing w:after="0" w:line="240" w:lineRule="auto"/>
        <w:ind w:left="0"/>
        <w:jc w:val="both"/>
        <w:rPr>
          <w:rFonts w:ascii="Times New Roman" w:hAnsi="Times New Roman"/>
          <w:sz w:val="20"/>
          <w:szCs w:val="20"/>
        </w:rPr>
      </w:pPr>
    </w:p>
    <w:p w14:paraId="79E78B86" w14:textId="77777777" w:rsidR="00DC7DC8" w:rsidRPr="00AC6BAE" w:rsidRDefault="00DC7DC8" w:rsidP="00AC6BAE">
      <w:pPr>
        <w:widowControl w:val="0"/>
        <w:tabs>
          <w:tab w:val="left" w:pos="0"/>
        </w:tabs>
        <w:autoSpaceDE w:val="0"/>
        <w:autoSpaceDN w:val="0"/>
        <w:adjustRightInd w:val="0"/>
        <w:spacing w:after="0" w:line="240" w:lineRule="auto"/>
        <w:ind w:right="42"/>
        <w:contextualSpacing/>
        <w:jc w:val="both"/>
        <w:rPr>
          <w:rFonts w:ascii="Times New Roman" w:eastAsia="Times New Roman" w:hAnsi="Times New Roman"/>
          <w:color w:val="000000"/>
          <w:sz w:val="20"/>
          <w:szCs w:val="20"/>
          <w:lang w:eastAsia="pl-PL"/>
        </w:rPr>
      </w:pPr>
      <w:r w:rsidRPr="00AC6BAE">
        <w:rPr>
          <w:rFonts w:ascii="Times New Roman" w:hAnsi="Times New Roman"/>
          <w:sz w:val="20"/>
          <w:szCs w:val="20"/>
        </w:rPr>
        <w:t xml:space="preserve">Wykonawca nie jest powiązany osobowo lub kapitałowo z Zamawiającym, tzn. nie występują żadne powiązania kapitałowe lub osobowe w rozumieniu wzajemnych powiązań między Zamawiającym </w:t>
      </w:r>
      <w:r w:rsidRPr="00AC6BAE">
        <w:rPr>
          <w:rFonts w:ascii="Times New Roman" w:eastAsia="Times New Roman" w:hAnsi="Times New Roman"/>
          <w:color w:val="000000"/>
          <w:sz w:val="20"/>
          <w:szCs w:val="20"/>
          <w:lang w:eastAsia="pl-PL"/>
        </w:rPr>
        <w:t>lub osobami upoważnionymi do zaciągania zobowiązań w imieniu Zamawiającego lub osobami wykonującymi w imieniu Zamawiającego czynności związane z przygotowaniem i przeprowadzeniem procedury wyboru wykonawcy</w:t>
      </w:r>
      <w:r w:rsidR="002C1CF8">
        <w:rPr>
          <w:rFonts w:ascii="Times New Roman" w:hAnsi="Times New Roman"/>
          <w:sz w:val="20"/>
          <w:szCs w:val="20"/>
        </w:rPr>
        <w:t xml:space="preserve">, </w:t>
      </w:r>
      <w:r w:rsidRPr="00AC6BAE">
        <w:rPr>
          <w:rFonts w:ascii="Times New Roman" w:hAnsi="Times New Roman"/>
          <w:sz w:val="20"/>
          <w:szCs w:val="20"/>
        </w:rPr>
        <w:t>a także realizacją lub zmianami umowy zawartej z wykonawcą a Wykonawcą, polegające w szczególności na:</w:t>
      </w:r>
    </w:p>
    <w:p w14:paraId="42E0923C"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a) uczestniczeniu w spółce jako wspólnik spółki cywilnej lub spółki osobowej,</w:t>
      </w:r>
    </w:p>
    <w:p w14:paraId="3C56D9B2"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b) posiadaniu co najmniej 10 % udziałów lub akcji,</w:t>
      </w:r>
    </w:p>
    <w:p w14:paraId="6AEA4998"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c) pełnieniu funkcji członka organu nadzorczego lub zarządzającego, prokurenta, pełnomocnika,</w:t>
      </w:r>
    </w:p>
    <w:p w14:paraId="39163472" w14:textId="77777777" w:rsidR="004407A3" w:rsidRPr="005E6779" w:rsidRDefault="004407A3" w:rsidP="004407A3">
      <w:pPr>
        <w:widowControl w:val="0"/>
        <w:tabs>
          <w:tab w:val="left" w:pos="284"/>
        </w:tabs>
        <w:autoSpaceDE w:val="0"/>
        <w:autoSpaceDN w:val="0"/>
        <w:adjustRightInd w:val="0"/>
        <w:spacing w:after="0" w:line="240" w:lineRule="auto"/>
        <w:ind w:left="578"/>
        <w:contextualSpacing/>
        <w:jc w:val="both"/>
        <w:rPr>
          <w:rFonts w:ascii="Times New Roman" w:hAnsi="Times New Roman"/>
          <w:color w:val="000000"/>
          <w:sz w:val="20"/>
          <w:szCs w:val="20"/>
        </w:rPr>
      </w:pPr>
      <w:r w:rsidRPr="005E6779">
        <w:rPr>
          <w:rFonts w:ascii="Times New Roman" w:hAnsi="Times New Roman"/>
          <w:color w:val="000000"/>
          <w:sz w:val="20"/>
          <w:szCs w:val="20"/>
        </w:rPr>
        <w:t>d) pozostawaniu w związku małżeńskim, w stosunku pokrewieństwa lub powinowactwa w linii prostej, pokrewieństwa drugiego stopnia lub powinowactwa drugiego stopnia w linii bocznej lub w stosunku przysposobienia, opieki lub kurateli</w:t>
      </w:r>
    </w:p>
    <w:p w14:paraId="23E6C65E" w14:textId="77777777" w:rsidR="00EC2BDF" w:rsidRPr="00AC6BAE" w:rsidRDefault="00EC2BDF" w:rsidP="00AC6BAE">
      <w:pPr>
        <w:pStyle w:val="Akapitzlist"/>
        <w:spacing w:after="0" w:line="240" w:lineRule="auto"/>
        <w:jc w:val="both"/>
        <w:rPr>
          <w:rFonts w:ascii="Times New Roman" w:hAnsi="Times New Roman"/>
          <w:sz w:val="20"/>
          <w:szCs w:val="20"/>
        </w:rPr>
      </w:pPr>
    </w:p>
    <w:p w14:paraId="6754CC87" w14:textId="77777777" w:rsidR="00EC2BDF" w:rsidRPr="00AC6BAE" w:rsidRDefault="00EC2BDF" w:rsidP="00AC6BAE">
      <w:pPr>
        <w:pStyle w:val="Akapitzlist"/>
        <w:spacing w:after="0" w:line="240" w:lineRule="auto"/>
        <w:jc w:val="both"/>
        <w:rPr>
          <w:rFonts w:ascii="Times New Roman" w:hAnsi="Times New Roman"/>
          <w:sz w:val="20"/>
          <w:szCs w:val="20"/>
        </w:rPr>
      </w:pPr>
    </w:p>
    <w:p w14:paraId="3B3742B7" w14:textId="77777777" w:rsidR="00E54F2D" w:rsidRPr="00AC6BAE" w:rsidRDefault="00E54F2D" w:rsidP="00AC6BAE">
      <w:pPr>
        <w:pStyle w:val="Akapitzlist"/>
        <w:spacing w:after="0" w:line="240" w:lineRule="auto"/>
        <w:jc w:val="both"/>
        <w:rPr>
          <w:rFonts w:ascii="Times New Roman" w:hAnsi="Times New Roman"/>
          <w:sz w:val="20"/>
          <w:szCs w:val="20"/>
        </w:rPr>
      </w:pPr>
    </w:p>
    <w:p w14:paraId="520740FE" w14:textId="77777777" w:rsidR="007F7F33" w:rsidRPr="00AC6BAE" w:rsidRDefault="007F7F33" w:rsidP="00AC6BAE">
      <w:pPr>
        <w:spacing w:after="0" w:line="240" w:lineRule="auto"/>
        <w:ind w:left="5664"/>
        <w:jc w:val="both"/>
        <w:rPr>
          <w:rFonts w:ascii="Times New Roman" w:hAnsi="Times New Roman"/>
          <w:sz w:val="20"/>
          <w:szCs w:val="20"/>
        </w:rPr>
      </w:pPr>
      <w:r w:rsidRPr="00AC6BAE">
        <w:rPr>
          <w:rFonts w:ascii="Times New Roman" w:hAnsi="Times New Roman"/>
          <w:sz w:val="20"/>
          <w:szCs w:val="20"/>
        </w:rPr>
        <w:t>……………………………….</w:t>
      </w:r>
    </w:p>
    <w:p w14:paraId="7B553A4B" w14:textId="77777777" w:rsidR="007F7F33" w:rsidRDefault="007F7F33" w:rsidP="00AC6BAE">
      <w:pPr>
        <w:spacing w:after="0" w:line="240" w:lineRule="auto"/>
        <w:ind w:left="5664"/>
        <w:jc w:val="both"/>
        <w:rPr>
          <w:rFonts w:ascii="Times New Roman" w:hAnsi="Times New Roman"/>
          <w:sz w:val="20"/>
          <w:szCs w:val="20"/>
        </w:rPr>
      </w:pPr>
      <w:r w:rsidRPr="00AC6BAE">
        <w:rPr>
          <w:rFonts w:ascii="Times New Roman" w:hAnsi="Times New Roman"/>
          <w:sz w:val="20"/>
          <w:szCs w:val="20"/>
        </w:rPr>
        <w:t>(podpis i pieczęć Wykonawcy)</w:t>
      </w:r>
    </w:p>
    <w:p w14:paraId="0FAA5047" w14:textId="77777777" w:rsidR="000E43B3" w:rsidRDefault="000E43B3" w:rsidP="00AC6BAE">
      <w:pPr>
        <w:spacing w:after="0" w:line="240" w:lineRule="auto"/>
        <w:ind w:left="5664"/>
        <w:jc w:val="both"/>
        <w:rPr>
          <w:rFonts w:ascii="Times New Roman" w:hAnsi="Times New Roman"/>
          <w:sz w:val="20"/>
          <w:szCs w:val="20"/>
        </w:rPr>
      </w:pPr>
    </w:p>
    <w:p w14:paraId="13D65F2E" w14:textId="77777777" w:rsidR="000E43B3" w:rsidRDefault="000E43B3" w:rsidP="00AC6BAE">
      <w:pPr>
        <w:spacing w:after="0" w:line="240" w:lineRule="auto"/>
        <w:ind w:left="5664"/>
        <w:jc w:val="both"/>
        <w:rPr>
          <w:rFonts w:ascii="Times New Roman" w:hAnsi="Times New Roman"/>
          <w:sz w:val="20"/>
          <w:szCs w:val="20"/>
        </w:rPr>
      </w:pPr>
    </w:p>
    <w:p w14:paraId="220E21B5" w14:textId="77777777" w:rsidR="000E43B3" w:rsidRDefault="000E43B3" w:rsidP="00AC6BAE">
      <w:pPr>
        <w:spacing w:after="0" w:line="240" w:lineRule="auto"/>
        <w:ind w:left="5664"/>
        <w:jc w:val="both"/>
        <w:rPr>
          <w:rFonts w:ascii="Times New Roman" w:hAnsi="Times New Roman"/>
          <w:sz w:val="20"/>
          <w:szCs w:val="20"/>
        </w:rPr>
      </w:pPr>
    </w:p>
    <w:p w14:paraId="132FE6DC" w14:textId="77777777" w:rsidR="000E43B3" w:rsidRDefault="000E43B3" w:rsidP="00AC6BAE">
      <w:pPr>
        <w:spacing w:after="0" w:line="240" w:lineRule="auto"/>
        <w:ind w:left="5664"/>
        <w:jc w:val="both"/>
        <w:rPr>
          <w:rFonts w:ascii="Times New Roman" w:hAnsi="Times New Roman"/>
          <w:sz w:val="20"/>
          <w:szCs w:val="20"/>
        </w:rPr>
      </w:pPr>
    </w:p>
    <w:p w14:paraId="2FB8520D" w14:textId="77777777" w:rsidR="000E43B3" w:rsidRDefault="000E43B3" w:rsidP="00AC6BAE">
      <w:pPr>
        <w:spacing w:after="0" w:line="240" w:lineRule="auto"/>
        <w:ind w:left="5664"/>
        <w:jc w:val="both"/>
        <w:rPr>
          <w:rFonts w:ascii="Times New Roman" w:hAnsi="Times New Roman"/>
          <w:sz w:val="20"/>
          <w:szCs w:val="20"/>
        </w:rPr>
      </w:pPr>
    </w:p>
    <w:p w14:paraId="4D30852E" w14:textId="77777777" w:rsidR="000E43B3" w:rsidRDefault="000E43B3" w:rsidP="00AC6BAE">
      <w:pPr>
        <w:spacing w:after="0" w:line="240" w:lineRule="auto"/>
        <w:ind w:left="5664"/>
        <w:jc w:val="both"/>
        <w:rPr>
          <w:rFonts w:ascii="Times New Roman" w:hAnsi="Times New Roman"/>
          <w:sz w:val="20"/>
          <w:szCs w:val="20"/>
        </w:rPr>
      </w:pPr>
    </w:p>
    <w:p w14:paraId="597201FD" w14:textId="77777777" w:rsidR="000E43B3" w:rsidRDefault="000E43B3" w:rsidP="00AC6BAE">
      <w:pPr>
        <w:spacing w:after="0" w:line="240" w:lineRule="auto"/>
        <w:ind w:left="5664"/>
        <w:jc w:val="both"/>
        <w:rPr>
          <w:rFonts w:ascii="Times New Roman" w:hAnsi="Times New Roman"/>
          <w:sz w:val="20"/>
          <w:szCs w:val="20"/>
        </w:rPr>
      </w:pPr>
    </w:p>
    <w:p w14:paraId="05C31D4E" w14:textId="77777777" w:rsidR="000E43B3" w:rsidRDefault="000E43B3" w:rsidP="00AC6BAE">
      <w:pPr>
        <w:spacing w:after="0" w:line="240" w:lineRule="auto"/>
        <w:ind w:left="5664"/>
        <w:jc w:val="both"/>
        <w:rPr>
          <w:rFonts w:ascii="Times New Roman" w:hAnsi="Times New Roman"/>
          <w:sz w:val="20"/>
          <w:szCs w:val="20"/>
        </w:rPr>
      </w:pPr>
    </w:p>
    <w:p w14:paraId="2947FD5F" w14:textId="77777777" w:rsidR="000E43B3" w:rsidRDefault="000E43B3" w:rsidP="00AC6BAE">
      <w:pPr>
        <w:spacing w:after="0" w:line="240" w:lineRule="auto"/>
        <w:ind w:left="5664"/>
        <w:jc w:val="both"/>
        <w:rPr>
          <w:rFonts w:ascii="Times New Roman" w:hAnsi="Times New Roman"/>
          <w:sz w:val="20"/>
          <w:szCs w:val="20"/>
        </w:rPr>
      </w:pPr>
    </w:p>
    <w:p w14:paraId="49CFFCA7" w14:textId="77777777" w:rsidR="000E43B3" w:rsidRDefault="000E43B3" w:rsidP="00AC6BAE">
      <w:pPr>
        <w:spacing w:after="0" w:line="240" w:lineRule="auto"/>
        <w:ind w:left="5664"/>
        <w:jc w:val="both"/>
        <w:rPr>
          <w:rFonts w:ascii="Times New Roman" w:hAnsi="Times New Roman"/>
          <w:sz w:val="20"/>
          <w:szCs w:val="20"/>
        </w:rPr>
      </w:pPr>
    </w:p>
    <w:p w14:paraId="4B1C7606" w14:textId="77777777" w:rsidR="000E43B3" w:rsidRDefault="000E43B3" w:rsidP="00AC6BAE">
      <w:pPr>
        <w:spacing w:after="0" w:line="240" w:lineRule="auto"/>
        <w:ind w:left="5664"/>
        <w:jc w:val="both"/>
        <w:rPr>
          <w:rFonts w:ascii="Times New Roman" w:hAnsi="Times New Roman"/>
          <w:sz w:val="20"/>
          <w:szCs w:val="20"/>
        </w:rPr>
      </w:pPr>
    </w:p>
    <w:p w14:paraId="1DE8987A" w14:textId="77777777" w:rsidR="000E43B3" w:rsidRDefault="000E43B3" w:rsidP="00AC6BAE">
      <w:pPr>
        <w:spacing w:after="0" w:line="240" w:lineRule="auto"/>
        <w:ind w:left="5664"/>
        <w:jc w:val="both"/>
        <w:rPr>
          <w:rFonts w:ascii="Times New Roman" w:hAnsi="Times New Roman"/>
          <w:sz w:val="20"/>
          <w:szCs w:val="20"/>
        </w:rPr>
      </w:pPr>
    </w:p>
    <w:p w14:paraId="7F2E410E" w14:textId="77777777" w:rsidR="000E43B3" w:rsidRDefault="000E43B3" w:rsidP="00AC6BAE">
      <w:pPr>
        <w:spacing w:after="0" w:line="240" w:lineRule="auto"/>
        <w:ind w:left="5664"/>
        <w:jc w:val="both"/>
        <w:rPr>
          <w:rFonts w:ascii="Times New Roman" w:hAnsi="Times New Roman"/>
          <w:sz w:val="20"/>
          <w:szCs w:val="20"/>
        </w:rPr>
      </w:pPr>
    </w:p>
    <w:p w14:paraId="2C82B3E4" w14:textId="77777777" w:rsidR="000E43B3" w:rsidRDefault="000E43B3" w:rsidP="00AC6BAE">
      <w:pPr>
        <w:spacing w:after="0" w:line="240" w:lineRule="auto"/>
        <w:ind w:left="5664"/>
        <w:jc w:val="both"/>
        <w:rPr>
          <w:rFonts w:ascii="Times New Roman" w:hAnsi="Times New Roman"/>
          <w:sz w:val="20"/>
          <w:szCs w:val="20"/>
        </w:rPr>
      </w:pPr>
    </w:p>
    <w:p w14:paraId="2D3C0AC5" w14:textId="77777777" w:rsidR="000E43B3" w:rsidRDefault="000E43B3" w:rsidP="00AC6BAE">
      <w:pPr>
        <w:spacing w:after="0" w:line="240" w:lineRule="auto"/>
        <w:ind w:left="5664"/>
        <w:jc w:val="both"/>
        <w:rPr>
          <w:rFonts w:ascii="Times New Roman" w:hAnsi="Times New Roman"/>
          <w:sz w:val="20"/>
          <w:szCs w:val="20"/>
        </w:rPr>
      </w:pPr>
    </w:p>
    <w:p w14:paraId="7375F258" w14:textId="77777777" w:rsidR="000E43B3" w:rsidRDefault="000E43B3" w:rsidP="00AC6BAE">
      <w:pPr>
        <w:spacing w:after="0" w:line="240" w:lineRule="auto"/>
        <w:ind w:left="5664"/>
        <w:jc w:val="both"/>
        <w:rPr>
          <w:rFonts w:ascii="Times New Roman" w:hAnsi="Times New Roman"/>
          <w:sz w:val="20"/>
          <w:szCs w:val="20"/>
        </w:rPr>
      </w:pPr>
    </w:p>
    <w:p w14:paraId="0EDEFE73" w14:textId="77777777" w:rsidR="00273500" w:rsidRDefault="00273500" w:rsidP="00AC6BAE">
      <w:pPr>
        <w:spacing w:after="0" w:line="240" w:lineRule="auto"/>
        <w:ind w:left="5664"/>
        <w:jc w:val="both"/>
        <w:rPr>
          <w:rFonts w:ascii="Times New Roman" w:hAnsi="Times New Roman"/>
          <w:sz w:val="20"/>
          <w:szCs w:val="20"/>
        </w:rPr>
      </w:pPr>
    </w:p>
    <w:p w14:paraId="1BD44B96" w14:textId="77777777" w:rsidR="00273500" w:rsidRDefault="00273500" w:rsidP="00AC6BAE">
      <w:pPr>
        <w:spacing w:after="0" w:line="240" w:lineRule="auto"/>
        <w:ind w:left="5664"/>
        <w:jc w:val="both"/>
        <w:rPr>
          <w:rFonts w:ascii="Times New Roman" w:hAnsi="Times New Roman"/>
          <w:sz w:val="20"/>
          <w:szCs w:val="20"/>
        </w:rPr>
      </w:pPr>
    </w:p>
    <w:p w14:paraId="3A6469BF" w14:textId="77777777" w:rsidR="00273500" w:rsidRDefault="00273500" w:rsidP="00AC6BAE">
      <w:pPr>
        <w:spacing w:after="0" w:line="240" w:lineRule="auto"/>
        <w:ind w:left="5664"/>
        <w:jc w:val="both"/>
        <w:rPr>
          <w:rFonts w:ascii="Times New Roman" w:hAnsi="Times New Roman"/>
          <w:sz w:val="20"/>
          <w:szCs w:val="20"/>
        </w:rPr>
      </w:pPr>
    </w:p>
    <w:p w14:paraId="39399D54" w14:textId="77777777" w:rsidR="00273500" w:rsidRDefault="00273500" w:rsidP="00AC6BAE">
      <w:pPr>
        <w:spacing w:after="0" w:line="240" w:lineRule="auto"/>
        <w:ind w:left="5664"/>
        <w:jc w:val="both"/>
        <w:rPr>
          <w:rFonts w:ascii="Times New Roman" w:hAnsi="Times New Roman"/>
          <w:sz w:val="20"/>
          <w:szCs w:val="20"/>
        </w:rPr>
      </w:pPr>
    </w:p>
    <w:p w14:paraId="72556A4B" w14:textId="77777777" w:rsidR="00273500" w:rsidRDefault="00273500" w:rsidP="00AC6BAE">
      <w:pPr>
        <w:spacing w:after="0" w:line="240" w:lineRule="auto"/>
        <w:ind w:left="5664"/>
        <w:jc w:val="both"/>
        <w:rPr>
          <w:rFonts w:ascii="Times New Roman" w:hAnsi="Times New Roman"/>
          <w:sz w:val="20"/>
          <w:szCs w:val="20"/>
        </w:rPr>
      </w:pPr>
    </w:p>
    <w:p w14:paraId="51DBA3B9" w14:textId="77777777" w:rsidR="000E43B3" w:rsidRDefault="000E43B3" w:rsidP="00AC6BAE">
      <w:pPr>
        <w:spacing w:after="0" w:line="240" w:lineRule="auto"/>
        <w:ind w:left="5664"/>
        <w:jc w:val="both"/>
        <w:rPr>
          <w:rFonts w:ascii="Times New Roman" w:hAnsi="Times New Roman"/>
          <w:sz w:val="20"/>
          <w:szCs w:val="20"/>
        </w:rPr>
      </w:pPr>
    </w:p>
    <w:p w14:paraId="7224E05F" w14:textId="77777777" w:rsidR="000E43B3" w:rsidRDefault="000E43B3" w:rsidP="00AC6BAE">
      <w:pPr>
        <w:spacing w:after="0" w:line="240" w:lineRule="auto"/>
        <w:ind w:left="5664"/>
        <w:jc w:val="both"/>
        <w:rPr>
          <w:rFonts w:ascii="Times New Roman" w:hAnsi="Times New Roman"/>
          <w:sz w:val="20"/>
          <w:szCs w:val="20"/>
        </w:rPr>
      </w:pPr>
    </w:p>
    <w:p w14:paraId="0BC0997F"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r w:rsidRPr="0095297B">
        <w:rPr>
          <w:rFonts w:ascii="Times New Roman" w:hAnsi="Times New Roman" w:cs="Calibri"/>
          <w:b/>
          <w:color w:val="000000"/>
          <w:sz w:val="20"/>
          <w:szCs w:val="20"/>
          <w:lang w:eastAsia="pl-PL"/>
        </w:rPr>
        <w:t>Załącznik nr 3 – Oświadczenie od Wykonawcy w zakresie wypełnienia obowiązków informacyjnych przewidzianych w art. 13 lub art. 14 RODO</w:t>
      </w:r>
    </w:p>
    <w:p w14:paraId="76CD4FB6"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3D77EA42"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3C62CA9B" w14:textId="77777777" w:rsidR="00147273" w:rsidRPr="0095297B" w:rsidRDefault="00147273" w:rsidP="00147273">
      <w:pPr>
        <w:spacing w:after="0" w:line="264" w:lineRule="auto"/>
        <w:ind w:right="50"/>
        <w:jc w:val="both"/>
        <w:rPr>
          <w:rFonts w:ascii="Times New Roman" w:hAnsi="Times New Roman" w:cs="Calibri"/>
          <w:b/>
          <w:color w:val="000000"/>
          <w:sz w:val="20"/>
          <w:szCs w:val="20"/>
          <w:lang w:eastAsia="pl-PL"/>
        </w:rPr>
      </w:pPr>
    </w:p>
    <w:p w14:paraId="350373FA"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6085053A"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w:t>
      </w:r>
      <w:r w:rsidRPr="0095297B">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sidRPr="0095297B">
        <w:rPr>
          <w:rFonts w:ascii="Times New Roman" w:hAnsi="Times New Roman" w:cs="Calibri"/>
          <w:color w:val="000000"/>
          <w:sz w:val="20"/>
          <w:szCs w:val="20"/>
          <w:lang w:eastAsia="pl-PL"/>
        </w:rPr>
        <w:tab/>
        <w:t>………………………………..</w:t>
      </w:r>
    </w:p>
    <w:p w14:paraId="6A265FE1"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 xml:space="preserve">     Pieczęć Wykonawcy</w:t>
      </w:r>
      <w:r w:rsidRPr="0095297B">
        <w:rPr>
          <w:rFonts w:ascii="Times New Roman" w:hAnsi="Times New Roman" w:cs="Calibri"/>
          <w:color w:val="000000"/>
          <w:sz w:val="20"/>
          <w:szCs w:val="20"/>
          <w:lang w:eastAsia="pl-PL"/>
        </w:rPr>
        <w:tab/>
      </w:r>
      <w:r w:rsidRPr="0095297B">
        <w:rPr>
          <w:rFonts w:ascii="Times New Roman" w:hAnsi="Times New Roman" w:cs="Calibri"/>
          <w:color w:val="000000"/>
          <w:sz w:val="20"/>
          <w:szCs w:val="20"/>
          <w:lang w:eastAsia="pl-PL"/>
        </w:rPr>
        <w:tab/>
        <w:t xml:space="preserve">       </w:t>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r>
      <w:r>
        <w:rPr>
          <w:rFonts w:ascii="Times New Roman" w:hAnsi="Times New Roman" w:cs="Calibri"/>
          <w:color w:val="000000"/>
          <w:sz w:val="20"/>
          <w:szCs w:val="20"/>
          <w:lang w:eastAsia="pl-PL"/>
        </w:rPr>
        <w:tab/>
        <w:t xml:space="preserve">        </w:t>
      </w:r>
      <w:r w:rsidRPr="0095297B">
        <w:rPr>
          <w:rFonts w:ascii="Times New Roman" w:hAnsi="Times New Roman" w:cs="Calibri"/>
          <w:color w:val="000000"/>
          <w:sz w:val="20"/>
          <w:szCs w:val="20"/>
          <w:lang w:eastAsia="pl-PL"/>
        </w:rPr>
        <w:t>Miejscowość i data</w:t>
      </w:r>
    </w:p>
    <w:p w14:paraId="5D392476" w14:textId="77777777" w:rsidR="00147273" w:rsidRPr="0095297B" w:rsidRDefault="00147273" w:rsidP="00147273">
      <w:pPr>
        <w:spacing w:after="0" w:line="264" w:lineRule="auto"/>
        <w:ind w:left="10" w:right="50" w:hanging="10"/>
        <w:jc w:val="center"/>
        <w:rPr>
          <w:rFonts w:ascii="Times New Roman" w:hAnsi="Times New Roman" w:cs="Calibri"/>
          <w:b/>
          <w:color w:val="000000"/>
          <w:sz w:val="20"/>
          <w:szCs w:val="20"/>
          <w:lang w:eastAsia="pl-PL"/>
        </w:rPr>
      </w:pPr>
    </w:p>
    <w:p w14:paraId="7438A804" w14:textId="77777777" w:rsidR="00147273" w:rsidRPr="0095297B" w:rsidRDefault="00147273" w:rsidP="00147273">
      <w:pPr>
        <w:spacing w:after="0" w:line="264" w:lineRule="auto"/>
        <w:ind w:left="10" w:right="50" w:hanging="10"/>
        <w:jc w:val="center"/>
        <w:rPr>
          <w:rFonts w:ascii="Times New Roman" w:hAnsi="Times New Roman" w:cs="Calibri"/>
          <w:b/>
          <w:color w:val="000000"/>
          <w:sz w:val="20"/>
          <w:szCs w:val="20"/>
          <w:lang w:eastAsia="pl-PL"/>
        </w:rPr>
      </w:pPr>
    </w:p>
    <w:p w14:paraId="3C92A9E6" w14:textId="77777777" w:rsidR="00147273" w:rsidRPr="0095297B" w:rsidRDefault="00147273" w:rsidP="00147273">
      <w:pPr>
        <w:spacing w:after="0" w:line="264" w:lineRule="auto"/>
        <w:ind w:left="10" w:right="50" w:hanging="10"/>
        <w:jc w:val="center"/>
        <w:rPr>
          <w:rFonts w:ascii="Times New Roman" w:hAnsi="Times New Roman" w:cs="Calibri"/>
          <w:b/>
          <w:color w:val="000000"/>
          <w:sz w:val="20"/>
          <w:szCs w:val="20"/>
          <w:lang w:eastAsia="pl-PL"/>
        </w:rPr>
      </w:pPr>
    </w:p>
    <w:p w14:paraId="618CAD8D" w14:textId="77777777" w:rsidR="00147273" w:rsidRPr="0095297B" w:rsidRDefault="00147273" w:rsidP="00147273">
      <w:pPr>
        <w:spacing w:after="0" w:line="264" w:lineRule="auto"/>
        <w:ind w:left="10" w:right="50" w:hanging="10"/>
        <w:jc w:val="center"/>
        <w:rPr>
          <w:rFonts w:ascii="Times New Roman" w:hAnsi="Times New Roman" w:cs="Calibri"/>
          <w:b/>
          <w:color w:val="000000"/>
          <w:sz w:val="20"/>
          <w:szCs w:val="20"/>
          <w:lang w:eastAsia="pl-PL"/>
        </w:rPr>
      </w:pPr>
      <w:r w:rsidRPr="0095297B">
        <w:rPr>
          <w:rFonts w:ascii="Times New Roman" w:hAnsi="Times New Roman" w:cs="Calibri"/>
          <w:b/>
          <w:color w:val="000000"/>
          <w:sz w:val="20"/>
          <w:szCs w:val="20"/>
          <w:lang w:eastAsia="pl-PL"/>
        </w:rPr>
        <w:t>Oświadczenie</w:t>
      </w:r>
    </w:p>
    <w:p w14:paraId="6CEAE19F" w14:textId="77777777" w:rsidR="00147273" w:rsidRPr="0095297B" w:rsidRDefault="00147273" w:rsidP="00147273">
      <w:pPr>
        <w:spacing w:after="0" w:line="264" w:lineRule="auto"/>
        <w:ind w:left="10" w:right="50" w:hanging="10"/>
        <w:jc w:val="center"/>
        <w:rPr>
          <w:rFonts w:ascii="Times New Roman" w:hAnsi="Times New Roman" w:cs="Calibri"/>
          <w:b/>
          <w:color w:val="000000"/>
          <w:sz w:val="20"/>
          <w:szCs w:val="20"/>
          <w:lang w:eastAsia="pl-PL"/>
        </w:rPr>
      </w:pPr>
    </w:p>
    <w:p w14:paraId="09DE8414" w14:textId="03C5E160" w:rsidR="009D530E" w:rsidRPr="00AF4FE1" w:rsidRDefault="00147273" w:rsidP="009D530E">
      <w:pPr>
        <w:spacing w:after="0" w:line="240" w:lineRule="auto"/>
        <w:rPr>
          <w:rFonts w:ascii="Times New Roman" w:hAnsi="Times New Roman"/>
          <w:b/>
          <w:sz w:val="20"/>
          <w:szCs w:val="20"/>
        </w:rPr>
      </w:pPr>
      <w:r w:rsidRPr="0095297B">
        <w:rPr>
          <w:rFonts w:ascii="Times New Roman" w:hAnsi="Times New Roman" w:cs="Calibri"/>
          <w:color w:val="000000"/>
          <w:sz w:val="20"/>
          <w:szCs w:val="20"/>
          <w:lang w:eastAsia="pl-PL"/>
        </w:rPr>
        <w:t xml:space="preserve">Nawiązując do zapytania </w:t>
      </w:r>
      <w:r w:rsidR="00B26A08" w:rsidRPr="0095297B">
        <w:rPr>
          <w:rFonts w:ascii="Times New Roman" w:hAnsi="Times New Roman" w:cs="Calibri"/>
          <w:color w:val="000000"/>
          <w:sz w:val="20"/>
          <w:szCs w:val="20"/>
          <w:lang w:eastAsia="pl-PL"/>
        </w:rPr>
        <w:t>ofertowego z</w:t>
      </w:r>
      <w:r w:rsidRPr="0095297B">
        <w:rPr>
          <w:rFonts w:ascii="Times New Roman" w:hAnsi="Times New Roman" w:cs="Calibri"/>
          <w:color w:val="000000"/>
          <w:sz w:val="20"/>
          <w:szCs w:val="20"/>
          <w:lang w:eastAsia="pl-PL"/>
        </w:rPr>
        <w:t xml:space="preserve"> </w:t>
      </w:r>
      <w:r w:rsidRPr="001C3B31">
        <w:rPr>
          <w:rFonts w:ascii="Times New Roman" w:hAnsi="Times New Roman" w:cs="Calibri"/>
          <w:color w:val="000000"/>
          <w:sz w:val="20"/>
          <w:szCs w:val="20"/>
          <w:lang w:eastAsia="pl-PL"/>
        </w:rPr>
        <w:t xml:space="preserve">dnia </w:t>
      </w:r>
      <w:r w:rsidR="008B3780" w:rsidRPr="008B3780">
        <w:rPr>
          <w:rFonts w:ascii="Times New Roman" w:hAnsi="Times New Roman" w:cs="Calibri"/>
          <w:b/>
          <w:color w:val="000000"/>
          <w:sz w:val="20"/>
          <w:szCs w:val="20"/>
          <w:lang w:eastAsia="pl-PL"/>
        </w:rPr>
        <w:t>18.04.2023 r.</w:t>
      </w:r>
    </w:p>
    <w:p w14:paraId="387DBBB9"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p>
    <w:p w14:paraId="4A97747C"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p>
    <w:p w14:paraId="2F5C8F71"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ja, niżej podpisany ……………………………………………………………………………………….</w:t>
      </w:r>
    </w:p>
    <w:p w14:paraId="0CF7A617" w14:textId="77777777" w:rsidR="00147273" w:rsidRPr="0095297B" w:rsidRDefault="00147273" w:rsidP="00147273">
      <w:pPr>
        <w:spacing w:after="0" w:line="264" w:lineRule="auto"/>
        <w:ind w:left="1416" w:right="50" w:firstLine="708"/>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(imię i nazwisko osoby uprawnionej do reprezentowania Wykonawcy)</w:t>
      </w:r>
    </w:p>
    <w:p w14:paraId="13AB7123"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p>
    <w:p w14:paraId="332008B5"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działając w imieniu i na rzecz:</w:t>
      </w:r>
    </w:p>
    <w:p w14:paraId="6EFADC0C"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w:t>
      </w:r>
    </w:p>
    <w:p w14:paraId="28D89F76" w14:textId="77777777" w:rsidR="00147273" w:rsidRPr="0095297B" w:rsidRDefault="00147273" w:rsidP="00147273">
      <w:pPr>
        <w:spacing w:after="0" w:line="264" w:lineRule="auto"/>
        <w:ind w:left="1416" w:right="50" w:firstLine="708"/>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(dane Wykonawcy – pełna nazwa i adres firmy)</w:t>
      </w:r>
    </w:p>
    <w:p w14:paraId="196A4950"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1D8B3491"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006C627D"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Oświadczam, że:</w:t>
      </w:r>
    </w:p>
    <w:p w14:paraId="590B17A5"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 xml:space="preserve"> </w:t>
      </w:r>
    </w:p>
    <w:p w14:paraId="199704AA" w14:textId="77777777" w:rsidR="00147273" w:rsidRPr="0095297B" w:rsidRDefault="00147273" w:rsidP="00147273">
      <w:pPr>
        <w:spacing w:after="0" w:line="264" w:lineRule="auto"/>
        <w:ind w:left="10"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wypełniłem obowiązki informacyjne przewidziane w art. 13 lub art. 14 RODO</w:t>
      </w:r>
      <w:r w:rsidRPr="0095297B">
        <w:rPr>
          <w:rFonts w:ascii="Times New Roman" w:hAnsi="Times New Roman" w:cs="Calibri"/>
          <w:color w:val="000000"/>
          <w:sz w:val="20"/>
          <w:szCs w:val="20"/>
          <w:vertAlign w:val="superscript"/>
          <w:lang w:eastAsia="pl-PL"/>
        </w:rPr>
        <w:footnoteReference w:id="1"/>
      </w:r>
      <w:r w:rsidRPr="0095297B">
        <w:rPr>
          <w:rFonts w:ascii="Times New Roman" w:hAnsi="Times New Roman" w:cs="Calibri"/>
          <w:color w:val="000000"/>
          <w:sz w:val="20"/>
          <w:szCs w:val="20"/>
          <w:lang w:eastAsia="pl-PL"/>
        </w:rPr>
        <w:t xml:space="preserve"> wobec osób fizycznych, od których dane osobowe bezpośrednio lub pośrednio pozyskałem w celu ubiegania się o udzielenie zamówienia publicznego w niniejszym </w:t>
      </w:r>
      <w:r w:rsidR="00B26A08" w:rsidRPr="0095297B">
        <w:rPr>
          <w:rFonts w:ascii="Times New Roman" w:hAnsi="Times New Roman" w:cs="Calibri"/>
          <w:color w:val="000000"/>
          <w:sz w:val="20"/>
          <w:szCs w:val="20"/>
          <w:lang w:eastAsia="pl-PL"/>
        </w:rPr>
        <w:t>postępowaniu. *</w:t>
      </w:r>
    </w:p>
    <w:p w14:paraId="519AA607"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34E04431"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1AA4E9FD"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43B14EC0" w14:textId="77777777" w:rsidR="00147273" w:rsidRPr="0095297B" w:rsidRDefault="00147273" w:rsidP="00147273">
      <w:pPr>
        <w:spacing w:after="0" w:line="264" w:lineRule="auto"/>
        <w:ind w:left="10" w:right="50" w:hanging="10"/>
        <w:jc w:val="both"/>
        <w:rPr>
          <w:rFonts w:ascii="Times New Roman" w:hAnsi="Times New Roman" w:cs="Calibri"/>
          <w:b/>
          <w:color w:val="000000"/>
          <w:sz w:val="20"/>
          <w:szCs w:val="20"/>
          <w:lang w:eastAsia="pl-PL"/>
        </w:rPr>
      </w:pPr>
    </w:p>
    <w:p w14:paraId="0426EC4D" w14:textId="77777777" w:rsidR="00147273" w:rsidRPr="0095297B" w:rsidRDefault="00147273" w:rsidP="00147273">
      <w:pPr>
        <w:spacing w:after="0" w:line="264" w:lineRule="auto"/>
        <w:ind w:left="5664" w:right="50" w:hanging="10"/>
        <w:jc w:val="both"/>
        <w:rPr>
          <w:rFonts w:ascii="Times New Roman" w:hAnsi="Times New Roman" w:cs="Calibri"/>
          <w:color w:val="000000"/>
          <w:sz w:val="20"/>
          <w:szCs w:val="20"/>
          <w:lang w:eastAsia="pl-PL"/>
        </w:rPr>
      </w:pPr>
      <w:r w:rsidRPr="0095297B">
        <w:rPr>
          <w:rFonts w:ascii="Times New Roman" w:hAnsi="Times New Roman" w:cs="Calibri"/>
          <w:b/>
          <w:color w:val="000000"/>
          <w:sz w:val="20"/>
          <w:szCs w:val="20"/>
          <w:lang w:eastAsia="pl-PL"/>
        </w:rPr>
        <w:t xml:space="preserve">              </w:t>
      </w:r>
      <w:r w:rsidRPr="0095297B">
        <w:rPr>
          <w:rFonts w:ascii="Times New Roman" w:hAnsi="Times New Roman" w:cs="Calibri"/>
          <w:color w:val="000000"/>
          <w:sz w:val="20"/>
          <w:szCs w:val="20"/>
          <w:lang w:eastAsia="pl-PL"/>
        </w:rPr>
        <w:t>……………………………….</w:t>
      </w:r>
    </w:p>
    <w:p w14:paraId="64440390" w14:textId="77777777" w:rsidR="00147273" w:rsidRDefault="00147273" w:rsidP="00147273">
      <w:pPr>
        <w:spacing w:after="0" w:line="264" w:lineRule="auto"/>
        <w:ind w:left="5664" w:right="50" w:hanging="10"/>
        <w:jc w:val="both"/>
        <w:rPr>
          <w:rFonts w:ascii="Times New Roman" w:hAnsi="Times New Roman" w:cs="Calibri"/>
          <w:color w:val="000000"/>
          <w:sz w:val="20"/>
          <w:szCs w:val="20"/>
          <w:lang w:eastAsia="pl-PL"/>
        </w:rPr>
      </w:pPr>
      <w:r w:rsidRPr="0095297B">
        <w:rPr>
          <w:rFonts w:ascii="Times New Roman" w:hAnsi="Times New Roman" w:cs="Calibri"/>
          <w:color w:val="000000"/>
          <w:sz w:val="20"/>
          <w:szCs w:val="20"/>
          <w:lang w:eastAsia="pl-PL"/>
        </w:rPr>
        <w:t xml:space="preserve">              (podpis i pieczęć Wykonawcy)</w:t>
      </w:r>
    </w:p>
    <w:p w14:paraId="204990FE" w14:textId="77777777" w:rsidR="007A1D46" w:rsidRDefault="007A1D46" w:rsidP="00147273">
      <w:pPr>
        <w:spacing w:after="0" w:line="264" w:lineRule="auto"/>
        <w:ind w:left="5664" w:right="50" w:hanging="10"/>
        <w:jc w:val="both"/>
        <w:rPr>
          <w:rFonts w:ascii="Times New Roman" w:hAnsi="Times New Roman" w:cs="Calibri"/>
          <w:color w:val="000000"/>
          <w:sz w:val="20"/>
          <w:szCs w:val="20"/>
          <w:lang w:eastAsia="pl-PL"/>
        </w:rPr>
      </w:pPr>
    </w:p>
    <w:p w14:paraId="414C2668" w14:textId="77777777" w:rsidR="007A1D46" w:rsidRDefault="007A1D46" w:rsidP="00147273">
      <w:pPr>
        <w:spacing w:after="0" w:line="264" w:lineRule="auto"/>
        <w:ind w:left="5664" w:right="50" w:hanging="10"/>
        <w:jc w:val="both"/>
        <w:rPr>
          <w:rFonts w:ascii="Times New Roman" w:hAnsi="Times New Roman" w:cs="Calibri"/>
          <w:color w:val="000000"/>
          <w:sz w:val="20"/>
          <w:szCs w:val="20"/>
          <w:lang w:eastAsia="pl-PL"/>
        </w:rPr>
      </w:pPr>
    </w:p>
    <w:p w14:paraId="216A3E39" w14:textId="77777777" w:rsidR="007A1D46" w:rsidRDefault="007A1D46" w:rsidP="00CC648B">
      <w:pPr>
        <w:spacing w:after="0" w:line="264" w:lineRule="auto"/>
        <w:ind w:right="50"/>
        <w:jc w:val="both"/>
        <w:rPr>
          <w:rFonts w:ascii="Times New Roman" w:hAnsi="Times New Roman" w:cs="Calibri"/>
          <w:color w:val="000000"/>
          <w:sz w:val="20"/>
          <w:szCs w:val="20"/>
          <w:lang w:eastAsia="pl-PL"/>
        </w:rPr>
      </w:pPr>
    </w:p>
    <w:p w14:paraId="03E1CD67" w14:textId="77777777" w:rsidR="004F37E2" w:rsidRDefault="004F37E2" w:rsidP="00CC648B">
      <w:pPr>
        <w:spacing w:after="0" w:line="264" w:lineRule="auto"/>
        <w:ind w:right="50"/>
        <w:jc w:val="both"/>
        <w:rPr>
          <w:rFonts w:ascii="Times New Roman" w:hAnsi="Times New Roman" w:cs="Calibri"/>
          <w:color w:val="000000"/>
          <w:sz w:val="20"/>
          <w:szCs w:val="20"/>
          <w:lang w:eastAsia="pl-PL"/>
        </w:rPr>
      </w:pPr>
    </w:p>
    <w:p w14:paraId="0891A0D8" w14:textId="77777777" w:rsidR="00C26BB6" w:rsidRDefault="00C26BB6" w:rsidP="00CC648B">
      <w:pPr>
        <w:spacing w:after="0" w:line="264" w:lineRule="auto"/>
        <w:ind w:right="50"/>
        <w:jc w:val="both"/>
        <w:rPr>
          <w:rFonts w:ascii="Times New Roman" w:hAnsi="Times New Roman" w:cs="Calibri"/>
          <w:color w:val="000000"/>
          <w:sz w:val="20"/>
          <w:szCs w:val="20"/>
          <w:lang w:eastAsia="pl-PL"/>
        </w:rPr>
      </w:pPr>
    </w:p>
    <w:p w14:paraId="55D42954" w14:textId="0EED4F5F" w:rsidR="00951B76" w:rsidRDefault="00951B76" w:rsidP="00CC648B">
      <w:pPr>
        <w:spacing w:after="0" w:line="264" w:lineRule="auto"/>
        <w:ind w:right="50"/>
        <w:jc w:val="both"/>
        <w:rPr>
          <w:rFonts w:ascii="Times New Roman" w:hAnsi="Times New Roman" w:cs="Calibri"/>
          <w:color w:val="000000"/>
          <w:sz w:val="20"/>
          <w:szCs w:val="20"/>
          <w:lang w:eastAsia="pl-PL"/>
        </w:rPr>
      </w:pPr>
    </w:p>
    <w:p w14:paraId="410AAE3A" w14:textId="51CAC22F" w:rsidR="003E2794" w:rsidRDefault="003E2794" w:rsidP="00CC648B">
      <w:pPr>
        <w:spacing w:after="0" w:line="264" w:lineRule="auto"/>
        <w:ind w:right="50"/>
        <w:jc w:val="both"/>
        <w:rPr>
          <w:rFonts w:ascii="Times New Roman" w:hAnsi="Times New Roman" w:cs="Calibri"/>
          <w:color w:val="000000"/>
          <w:sz w:val="20"/>
          <w:szCs w:val="20"/>
          <w:lang w:eastAsia="pl-PL"/>
        </w:rPr>
      </w:pPr>
    </w:p>
    <w:p w14:paraId="6A885A1E" w14:textId="0BF610F6" w:rsidR="003E2794" w:rsidRDefault="003E2794" w:rsidP="00CC648B">
      <w:pPr>
        <w:spacing w:after="0" w:line="264" w:lineRule="auto"/>
        <w:ind w:right="50"/>
        <w:jc w:val="both"/>
        <w:rPr>
          <w:rFonts w:ascii="Times New Roman" w:hAnsi="Times New Roman" w:cs="Calibri"/>
          <w:color w:val="000000"/>
          <w:sz w:val="20"/>
          <w:szCs w:val="20"/>
          <w:lang w:eastAsia="pl-PL"/>
        </w:rPr>
      </w:pPr>
    </w:p>
    <w:p w14:paraId="79F55B98" w14:textId="77777777" w:rsidR="003E2794" w:rsidRDefault="003E2794" w:rsidP="00CC648B">
      <w:pPr>
        <w:spacing w:after="0" w:line="264" w:lineRule="auto"/>
        <w:ind w:right="50"/>
        <w:jc w:val="both"/>
        <w:rPr>
          <w:rFonts w:ascii="Times New Roman" w:hAnsi="Times New Roman" w:cs="Calibri"/>
          <w:color w:val="000000"/>
          <w:sz w:val="20"/>
          <w:szCs w:val="20"/>
          <w:lang w:eastAsia="pl-PL"/>
        </w:rPr>
      </w:pPr>
    </w:p>
    <w:p w14:paraId="47425175" w14:textId="77777777" w:rsidR="00951B76" w:rsidRDefault="00951B76" w:rsidP="00CC648B">
      <w:pPr>
        <w:spacing w:after="0" w:line="264" w:lineRule="auto"/>
        <w:ind w:right="50"/>
        <w:jc w:val="both"/>
        <w:rPr>
          <w:rFonts w:ascii="Times New Roman" w:hAnsi="Times New Roman" w:cs="Calibri"/>
          <w:color w:val="000000"/>
          <w:sz w:val="20"/>
          <w:szCs w:val="20"/>
          <w:lang w:eastAsia="pl-PL"/>
        </w:rPr>
      </w:pPr>
    </w:p>
    <w:p w14:paraId="563BDC74" w14:textId="77777777" w:rsidR="00951B76" w:rsidRDefault="00951B76" w:rsidP="00CC648B">
      <w:pPr>
        <w:spacing w:after="0" w:line="264" w:lineRule="auto"/>
        <w:ind w:right="50"/>
        <w:jc w:val="both"/>
        <w:rPr>
          <w:rFonts w:ascii="Times New Roman" w:hAnsi="Times New Roman" w:cs="Calibri"/>
          <w:color w:val="000000"/>
          <w:sz w:val="20"/>
          <w:szCs w:val="20"/>
          <w:lang w:eastAsia="pl-PL"/>
        </w:rPr>
      </w:pPr>
    </w:p>
    <w:p w14:paraId="51853E02" w14:textId="77777777" w:rsidR="00951B76" w:rsidRPr="00C26BB6" w:rsidRDefault="00951B76" w:rsidP="00951B76">
      <w:pPr>
        <w:spacing w:after="0" w:line="240" w:lineRule="auto"/>
        <w:jc w:val="both"/>
        <w:rPr>
          <w:rFonts w:ascii="Times New Roman" w:hAnsi="Times New Roman"/>
          <w:b/>
          <w:sz w:val="20"/>
          <w:szCs w:val="20"/>
        </w:rPr>
      </w:pPr>
      <w:r w:rsidRPr="00C26BB6">
        <w:rPr>
          <w:rFonts w:ascii="Times New Roman" w:hAnsi="Times New Roman"/>
          <w:b/>
          <w:sz w:val="20"/>
          <w:szCs w:val="20"/>
        </w:rPr>
        <w:t>Załącznik nr 4 – Oświadczenie o zachowaniu poufności.</w:t>
      </w:r>
    </w:p>
    <w:p w14:paraId="7FA8B3D4" w14:textId="77777777" w:rsidR="00951B76" w:rsidRPr="00C26BB6" w:rsidRDefault="00951B76" w:rsidP="00951B76">
      <w:pPr>
        <w:spacing w:after="0" w:line="240" w:lineRule="auto"/>
        <w:jc w:val="both"/>
        <w:rPr>
          <w:rFonts w:ascii="Times New Roman" w:hAnsi="Times New Roman"/>
          <w:b/>
          <w:sz w:val="20"/>
          <w:szCs w:val="20"/>
        </w:rPr>
      </w:pPr>
    </w:p>
    <w:p w14:paraId="0607DBCF" w14:textId="77777777" w:rsidR="00951B76" w:rsidRPr="00C26BB6" w:rsidRDefault="00951B76" w:rsidP="00951B76">
      <w:pPr>
        <w:spacing w:after="0" w:line="240" w:lineRule="auto"/>
        <w:jc w:val="both"/>
        <w:rPr>
          <w:rFonts w:ascii="Times New Roman" w:hAnsi="Times New Roman"/>
          <w:b/>
          <w:sz w:val="20"/>
          <w:szCs w:val="20"/>
        </w:rPr>
      </w:pPr>
    </w:p>
    <w:p w14:paraId="76883730" w14:textId="77777777" w:rsidR="00951B76" w:rsidRPr="00C26BB6" w:rsidRDefault="00951B76" w:rsidP="00951B76">
      <w:pPr>
        <w:spacing w:after="0" w:line="240" w:lineRule="auto"/>
        <w:jc w:val="both"/>
        <w:rPr>
          <w:rFonts w:ascii="Times New Roman" w:hAnsi="Times New Roman"/>
          <w:sz w:val="20"/>
          <w:szCs w:val="20"/>
        </w:rPr>
      </w:pPr>
      <w:r w:rsidRPr="00C26BB6">
        <w:rPr>
          <w:rFonts w:ascii="Times New Roman" w:hAnsi="Times New Roman"/>
          <w:sz w:val="20"/>
          <w:szCs w:val="20"/>
        </w:rPr>
        <w:t>……………………………….</w:t>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t>………………………………..</w:t>
      </w:r>
    </w:p>
    <w:p w14:paraId="62BA25F8" w14:textId="77777777" w:rsidR="00951B76" w:rsidRPr="00C26BB6" w:rsidRDefault="00951B76" w:rsidP="00951B76">
      <w:pPr>
        <w:spacing w:after="0" w:line="240" w:lineRule="auto"/>
        <w:jc w:val="both"/>
        <w:rPr>
          <w:rFonts w:ascii="Times New Roman" w:hAnsi="Times New Roman"/>
          <w:sz w:val="20"/>
          <w:szCs w:val="20"/>
        </w:rPr>
      </w:pPr>
      <w:r w:rsidRPr="00C26BB6">
        <w:rPr>
          <w:rFonts w:ascii="Times New Roman" w:hAnsi="Times New Roman"/>
          <w:sz w:val="20"/>
          <w:szCs w:val="20"/>
        </w:rPr>
        <w:t xml:space="preserve">     Pieczęć Wykonawcy</w:t>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r>
      <w:r w:rsidRPr="00C26BB6">
        <w:rPr>
          <w:rFonts w:ascii="Times New Roman" w:hAnsi="Times New Roman"/>
          <w:sz w:val="20"/>
          <w:szCs w:val="20"/>
        </w:rPr>
        <w:tab/>
        <w:t>Miejscowość i data</w:t>
      </w:r>
    </w:p>
    <w:p w14:paraId="1A4F8CEA" w14:textId="77777777" w:rsidR="00951B76" w:rsidRPr="00C26BB6" w:rsidRDefault="00951B76" w:rsidP="00951B76">
      <w:pPr>
        <w:spacing w:after="0" w:line="240" w:lineRule="auto"/>
        <w:contextualSpacing/>
        <w:jc w:val="center"/>
        <w:rPr>
          <w:rFonts w:ascii="Times New Roman" w:hAnsi="Times New Roman"/>
          <w:b/>
          <w:sz w:val="20"/>
          <w:szCs w:val="20"/>
        </w:rPr>
      </w:pPr>
    </w:p>
    <w:p w14:paraId="78DD9D1C" w14:textId="77777777" w:rsidR="00951B76" w:rsidRPr="00C26BB6" w:rsidRDefault="00951B76" w:rsidP="00951B76">
      <w:pPr>
        <w:spacing w:after="0" w:line="240" w:lineRule="auto"/>
        <w:contextualSpacing/>
        <w:jc w:val="center"/>
        <w:rPr>
          <w:rFonts w:ascii="Times New Roman" w:hAnsi="Times New Roman"/>
          <w:b/>
          <w:sz w:val="20"/>
          <w:szCs w:val="20"/>
        </w:rPr>
      </w:pPr>
      <w:r w:rsidRPr="00C26BB6">
        <w:rPr>
          <w:rFonts w:ascii="Times New Roman" w:hAnsi="Times New Roman"/>
          <w:b/>
          <w:sz w:val="20"/>
          <w:szCs w:val="20"/>
        </w:rPr>
        <w:t>Oświadczenie</w:t>
      </w:r>
    </w:p>
    <w:p w14:paraId="68E12C89" w14:textId="77777777" w:rsidR="00951B76" w:rsidRPr="00C26BB6" w:rsidRDefault="00951B76" w:rsidP="00951B76">
      <w:pPr>
        <w:spacing w:after="0" w:line="240" w:lineRule="auto"/>
        <w:jc w:val="both"/>
        <w:rPr>
          <w:rFonts w:ascii="Times New Roman" w:hAnsi="Times New Roman"/>
          <w:b/>
          <w:sz w:val="20"/>
          <w:szCs w:val="20"/>
        </w:rPr>
      </w:pPr>
    </w:p>
    <w:p w14:paraId="21767D3B" w14:textId="6FC1BC3B" w:rsidR="00951B76" w:rsidRPr="00C26BB6" w:rsidRDefault="00951B76" w:rsidP="00951B76">
      <w:pPr>
        <w:spacing w:after="0" w:line="240" w:lineRule="auto"/>
        <w:contextualSpacing/>
        <w:jc w:val="both"/>
        <w:rPr>
          <w:rFonts w:ascii="Times New Roman" w:hAnsi="Times New Roman"/>
          <w:sz w:val="20"/>
          <w:szCs w:val="20"/>
        </w:rPr>
      </w:pPr>
      <w:r w:rsidRPr="00C26BB6">
        <w:rPr>
          <w:rFonts w:ascii="Times New Roman" w:hAnsi="Times New Roman"/>
          <w:sz w:val="20"/>
          <w:szCs w:val="20"/>
        </w:rPr>
        <w:t xml:space="preserve">Nawiązując do zapytania ofertowego z dnia </w:t>
      </w:r>
      <w:r w:rsidR="008B3780" w:rsidRPr="008B3780">
        <w:rPr>
          <w:rFonts w:ascii="Times New Roman" w:hAnsi="Times New Roman"/>
          <w:b/>
          <w:bCs/>
          <w:sz w:val="20"/>
          <w:szCs w:val="20"/>
        </w:rPr>
        <w:t>18.04.2023 r.</w:t>
      </w:r>
    </w:p>
    <w:p w14:paraId="59AF04C4" w14:textId="77777777" w:rsidR="00951B76" w:rsidRPr="00C26BB6" w:rsidRDefault="00951B76" w:rsidP="00951B76">
      <w:pPr>
        <w:spacing w:after="0" w:line="240" w:lineRule="auto"/>
        <w:contextualSpacing/>
        <w:jc w:val="both"/>
        <w:rPr>
          <w:rFonts w:ascii="Times New Roman" w:hAnsi="Times New Roman"/>
          <w:sz w:val="20"/>
          <w:szCs w:val="20"/>
        </w:rPr>
      </w:pPr>
    </w:p>
    <w:p w14:paraId="2A56C638" w14:textId="77777777" w:rsidR="00951B76" w:rsidRPr="00C26BB6" w:rsidRDefault="00951B76" w:rsidP="00951B76">
      <w:pPr>
        <w:spacing w:after="0" w:line="240" w:lineRule="auto"/>
        <w:contextualSpacing/>
        <w:jc w:val="both"/>
        <w:rPr>
          <w:rFonts w:ascii="Times New Roman" w:hAnsi="Times New Roman"/>
          <w:sz w:val="20"/>
          <w:szCs w:val="20"/>
        </w:rPr>
      </w:pPr>
      <w:r w:rsidRPr="00C26BB6">
        <w:rPr>
          <w:rFonts w:ascii="Times New Roman" w:hAnsi="Times New Roman"/>
          <w:sz w:val="20"/>
          <w:szCs w:val="20"/>
        </w:rPr>
        <w:t>ja, niżej podpisany ……………………………………………………………………………………….</w:t>
      </w:r>
    </w:p>
    <w:p w14:paraId="5DFF2537" w14:textId="77777777" w:rsidR="00951B76" w:rsidRPr="00C26BB6" w:rsidRDefault="00951B76" w:rsidP="00951B76">
      <w:pPr>
        <w:spacing w:after="0" w:line="240" w:lineRule="auto"/>
        <w:ind w:left="1416" w:firstLine="708"/>
        <w:contextualSpacing/>
        <w:jc w:val="both"/>
        <w:rPr>
          <w:rFonts w:ascii="Times New Roman" w:hAnsi="Times New Roman"/>
          <w:sz w:val="20"/>
          <w:szCs w:val="20"/>
        </w:rPr>
      </w:pPr>
      <w:r w:rsidRPr="00C26BB6">
        <w:rPr>
          <w:rFonts w:ascii="Times New Roman" w:hAnsi="Times New Roman"/>
          <w:sz w:val="20"/>
          <w:szCs w:val="20"/>
        </w:rPr>
        <w:t>(imię i nazwisko osoby uprawnionej do reprezentowania Wykonawcy)</w:t>
      </w:r>
    </w:p>
    <w:p w14:paraId="204384C7" w14:textId="77777777" w:rsidR="00951B76" w:rsidRPr="00C26BB6" w:rsidRDefault="00951B76" w:rsidP="00951B76">
      <w:pPr>
        <w:spacing w:after="0" w:line="240" w:lineRule="auto"/>
        <w:contextualSpacing/>
        <w:jc w:val="both"/>
        <w:rPr>
          <w:rFonts w:ascii="Times New Roman" w:hAnsi="Times New Roman"/>
          <w:sz w:val="20"/>
          <w:szCs w:val="20"/>
        </w:rPr>
      </w:pPr>
    </w:p>
    <w:p w14:paraId="594978F1" w14:textId="77777777" w:rsidR="00951B76" w:rsidRPr="00C26BB6" w:rsidRDefault="00951B76" w:rsidP="00951B76">
      <w:pPr>
        <w:spacing w:after="0" w:line="240" w:lineRule="auto"/>
        <w:contextualSpacing/>
        <w:jc w:val="both"/>
        <w:rPr>
          <w:rFonts w:ascii="Times New Roman" w:hAnsi="Times New Roman"/>
          <w:sz w:val="20"/>
          <w:szCs w:val="20"/>
        </w:rPr>
      </w:pPr>
      <w:r w:rsidRPr="00C26BB6">
        <w:rPr>
          <w:rFonts w:ascii="Times New Roman" w:hAnsi="Times New Roman"/>
          <w:sz w:val="20"/>
          <w:szCs w:val="20"/>
        </w:rPr>
        <w:t>działając w imieniu i na rzecz:</w:t>
      </w:r>
    </w:p>
    <w:p w14:paraId="72B1ADA8" w14:textId="77777777" w:rsidR="00951B76" w:rsidRPr="00C26BB6" w:rsidRDefault="00951B76" w:rsidP="00951B76">
      <w:pPr>
        <w:spacing w:after="0" w:line="240" w:lineRule="auto"/>
        <w:contextualSpacing/>
        <w:jc w:val="both"/>
        <w:rPr>
          <w:rFonts w:ascii="Times New Roman" w:hAnsi="Times New Roman"/>
          <w:sz w:val="20"/>
          <w:szCs w:val="20"/>
        </w:rPr>
      </w:pPr>
    </w:p>
    <w:p w14:paraId="25600CC1" w14:textId="77777777" w:rsidR="00951B76" w:rsidRPr="00C26BB6" w:rsidRDefault="00951B76" w:rsidP="00951B76">
      <w:pPr>
        <w:spacing w:after="0" w:line="240" w:lineRule="auto"/>
        <w:contextualSpacing/>
        <w:jc w:val="both"/>
        <w:rPr>
          <w:rFonts w:ascii="Times New Roman" w:hAnsi="Times New Roman"/>
          <w:sz w:val="20"/>
          <w:szCs w:val="20"/>
        </w:rPr>
      </w:pPr>
      <w:r w:rsidRPr="00C26BB6">
        <w:rPr>
          <w:rFonts w:ascii="Times New Roman" w:hAnsi="Times New Roman"/>
          <w:sz w:val="20"/>
          <w:szCs w:val="20"/>
        </w:rPr>
        <w:t>……………………………………………………………………………………………………………</w:t>
      </w:r>
    </w:p>
    <w:p w14:paraId="70D6125D" w14:textId="77777777" w:rsidR="00951B76" w:rsidRPr="00C26BB6" w:rsidRDefault="00951B76" w:rsidP="00951B76">
      <w:pPr>
        <w:spacing w:after="0" w:line="240" w:lineRule="auto"/>
        <w:ind w:left="1416" w:firstLine="708"/>
        <w:contextualSpacing/>
        <w:jc w:val="both"/>
        <w:rPr>
          <w:rFonts w:ascii="Times New Roman" w:hAnsi="Times New Roman"/>
          <w:sz w:val="20"/>
          <w:szCs w:val="20"/>
        </w:rPr>
      </w:pPr>
      <w:r w:rsidRPr="00C26BB6">
        <w:rPr>
          <w:rFonts w:ascii="Times New Roman" w:hAnsi="Times New Roman"/>
          <w:sz w:val="20"/>
          <w:szCs w:val="20"/>
        </w:rPr>
        <w:t>(dane Wykonawcy – pełna nazwa i adres firmy)</w:t>
      </w:r>
    </w:p>
    <w:p w14:paraId="5F8B7A36" w14:textId="77777777" w:rsidR="00951B76" w:rsidRPr="00C26BB6" w:rsidRDefault="00951B76" w:rsidP="00951B76">
      <w:pPr>
        <w:spacing w:line="240" w:lineRule="auto"/>
        <w:ind w:left="1416" w:firstLine="708"/>
        <w:contextualSpacing/>
        <w:jc w:val="both"/>
        <w:rPr>
          <w:rFonts w:ascii="Times New Roman" w:hAnsi="Times New Roman"/>
          <w:sz w:val="20"/>
          <w:szCs w:val="20"/>
        </w:rPr>
      </w:pPr>
    </w:p>
    <w:p w14:paraId="04DC5059" w14:textId="77777777" w:rsidR="00951B76" w:rsidRPr="00C26BB6" w:rsidRDefault="00951B76" w:rsidP="00951B76">
      <w:pPr>
        <w:spacing w:after="0" w:line="259" w:lineRule="auto"/>
        <w:contextualSpacing/>
        <w:jc w:val="both"/>
        <w:rPr>
          <w:rFonts w:ascii="Times New Roman" w:hAnsi="Times New Roman"/>
          <w:sz w:val="20"/>
          <w:szCs w:val="20"/>
        </w:rPr>
      </w:pPr>
      <w:r w:rsidRPr="00C26BB6">
        <w:rPr>
          <w:rFonts w:ascii="Times New Roman" w:hAnsi="Times New Roman"/>
          <w:sz w:val="20"/>
          <w:szCs w:val="20"/>
        </w:rPr>
        <w:t>1. Zobowiązuje się do zachowania z najwyższą starannością w tajemnicy wszelkich Informacji Poufnych (rozumianych jako wszelkie informacje techniczne, technologiczne, ekonomiczne, finansowe, handlowe, prawne, organizacyjne i inne) otrzymanych lub uzyskanych niezależnie od ich formy lub postaci od 3N Solutions Sp. z o.o. (w tym od pracowników 3N Solutions Sp. z o.o.) lub od jej doradców, konsultantów jak i od wszystkich innych uczestników prowadzonego postępowania ofertowego.</w:t>
      </w:r>
    </w:p>
    <w:p w14:paraId="13031AEF" w14:textId="77777777" w:rsidR="00951B76" w:rsidRPr="00C26BB6" w:rsidRDefault="00951B76" w:rsidP="00951B76">
      <w:pPr>
        <w:spacing w:after="0" w:line="259" w:lineRule="auto"/>
        <w:contextualSpacing/>
        <w:jc w:val="both"/>
        <w:rPr>
          <w:rFonts w:ascii="Times New Roman" w:hAnsi="Times New Roman"/>
          <w:sz w:val="20"/>
          <w:szCs w:val="20"/>
        </w:rPr>
      </w:pPr>
      <w:r w:rsidRPr="00C26BB6">
        <w:rPr>
          <w:rFonts w:ascii="Times New Roman" w:hAnsi="Times New Roman"/>
          <w:sz w:val="20"/>
          <w:szCs w:val="20"/>
        </w:rPr>
        <w:t xml:space="preserve">2. Oświadczam, że ponoszę pełną i nieograniczoną odpowiedzialność za szkodę wywołaną ujawnieniem Informacji Poufnych w szczególności wynikłą z przekazania lub udostępnienia danych innym podmiotom </w:t>
      </w:r>
      <w:r w:rsidRPr="00C26BB6">
        <w:rPr>
          <w:rFonts w:ascii="Times New Roman" w:hAnsi="Times New Roman"/>
          <w:sz w:val="20"/>
          <w:szCs w:val="20"/>
        </w:rPr>
        <w:br/>
        <w:t xml:space="preserve">i osobom nieuprawnionym oraz za brak odpowiedniego zabezpieczenia Informacji Poufnych, który umożliwi lub potencjalnie może umożliwić dostęp do nich innym podmiotom i osobom nieuprawnionym. </w:t>
      </w:r>
    </w:p>
    <w:p w14:paraId="792D09EE" w14:textId="77777777" w:rsidR="00951B76" w:rsidRPr="00C26BB6" w:rsidRDefault="00951B76" w:rsidP="00951B76">
      <w:pPr>
        <w:spacing w:after="0" w:line="259" w:lineRule="auto"/>
        <w:contextualSpacing/>
        <w:jc w:val="both"/>
        <w:rPr>
          <w:rFonts w:ascii="Times New Roman" w:hAnsi="Times New Roman"/>
          <w:sz w:val="20"/>
          <w:szCs w:val="20"/>
        </w:rPr>
      </w:pPr>
      <w:r w:rsidRPr="00C26BB6">
        <w:rPr>
          <w:rFonts w:ascii="Times New Roman" w:hAnsi="Times New Roman"/>
          <w:sz w:val="20"/>
          <w:szCs w:val="20"/>
        </w:rPr>
        <w:t>3. Zobowiązuje się do zachowania w tajemnicy Informacji Poufnych nieodwołalnie przez okres 3 lat od dnia złożenia oferty. Obowiązek zachowania w tajemnicy Informacji Poufnych wygasa jedynie w odniesieniu do tych informacji, które zostaną upowszechnione w wyniku okoliczności niestanowiących naruszenia tajemnicy jakiegokolwiek innego podmiotu oraz jeżeli wymagają tego bezwzględnie obowiązujące przepisy prawa polskiego lub UE lub ich ujawnienie jest nakazane przez sąd lub inny organ państwowy lub organ UE w zakresie wynikającym z tych przepisów. Zobowiązuję się, o ile nie jest to sprzeczne z powszechnie obowiązującymi przepisami prawa, niezwłocznie powiadomić 3N Solutions Sp. z o.o. o obowiązku ujawnienia informacji oraz podjąć kroki zmierzające do zminimalizowania zakresu ujawnianych informacji.</w:t>
      </w:r>
    </w:p>
    <w:p w14:paraId="4FE2D7C3" w14:textId="77777777" w:rsidR="00951B76" w:rsidRPr="00C26BB6" w:rsidRDefault="00951B76" w:rsidP="00951B76">
      <w:pPr>
        <w:spacing w:after="0" w:line="259" w:lineRule="auto"/>
        <w:contextualSpacing/>
        <w:jc w:val="both"/>
        <w:rPr>
          <w:rFonts w:ascii="Times New Roman" w:hAnsi="Times New Roman"/>
          <w:sz w:val="20"/>
          <w:szCs w:val="20"/>
        </w:rPr>
      </w:pPr>
    </w:p>
    <w:p w14:paraId="4C7C27AF" w14:textId="77777777" w:rsidR="00951B76" w:rsidRPr="00C26BB6" w:rsidRDefault="00951B76" w:rsidP="00951B76">
      <w:pPr>
        <w:spacing w:after="0" w:line="259" w:lineRule="auto"/>
        <w:jc w:val="both"/>
        <w:rPr>
          <w:rFonts w:ascii="Times New Roman" w:hAnsi="Times New Roman"/>
          <w:sz w:val="20"/>
          <w:szCs w:val="20"/>
        </w:rPr>
      </w:pPr>
      <w:r w:rsidRPr="00C26BB6">
        <w:rPr>
          <w:rFonts w:ascii="Times New Roman" w:hAnsi="Times New Roman"/>
          <w:sz w:val="20"/>
          <w:szCs w:val="20"/>
        </w:rPr>
        <w:t xml:space="preserve">W przypadku naruszenia powyższych postanowień w zakresie zachowania poufności, Zobowiązany do zachowania poufności zapłaci firmie 3N Solutions Sp. z o.o. karę umowną w kwocie </w:t>
      </w:r>
      <w:r>
        <w:rPr>
          <w:rFonts w:ascii="Times New Roman" w:hAnsi="Times New Roman"/>
          <w:sz w:val="20"/>
          <w:szCs w:val="20"/>
        </w:rPr>
        <w:t xml:space="preserve">500 </w:t>
      </w:r>
      <w:r w:rsidRPr="00C26BB6">
        <w:rPr>
          <w:rFonts w:ascii="Times New Roman" w:hAnsi="Times New Roman"/>
          <w:sz w:val="20"/>
          <w:szCs w:val="20"/>
        </w:rPr>
        <w:t>00</w:t>
      </w:r>
      <w:r>
        <w:rPr>
          <w:rFonts w:ascii="Times New Roman" w:hAnsi="Times New Roman"/>
          <w:sz w:val="20"/>
          <w:szCs w:val="20"/>
        </w:rPr>
        <w:t>0 (słownie: pięćset</w:t>
      </w:r>
      <w:r w:rsidRPr="00C26BB6">
        <w:rPr>
          <w:rFonts w:ascii="Times New Roman" w:hAnsi="Times New Roman"/>
          <w:sz w:val="20"/>
          <w:szCs w:val="20"/>
        </w:rPr>
        <w:t xml:space="preserve"> tysięcy) PLN za każde naruszenie zapisów niniejszego oświadczenia. Kara ta nie wyklucza możliwości dochodzenia dodatkowego odszkodowania na zasadach ogólnych.</w:t>
      </w:r>
    </w:p>
    <w:p w14:paraId="520B483A" w14:textId="77777777" w:rsidR="00951B76" w:rsidRPr="00C26BB6" w:rsidRDefault="00951B76" w:rsidP="00951B76">
      <w:pPr>
        <w:spacing w:after="0" w:line="259" w:lineRule="auto"/>
        <w:jc w:val="both"/>
        <w:rPr>
          <w:rFonts w:ascii="Times New Roman" w:hAnsi="Times New Roman"/>
          <w:sz w:val="20"/>
          <w:szCs w:val="20"/>
        </w:rPr>
      </w:pPr>
    </w:p>
    <w:p w14:paraId="15DEC93E" w14:textId="77777777" w:rsidR="00951B76" w:rsidRPr="00C26BB6" w:rsidRDefault="00951B76" w:rsidP="00951B76">
      <w:pPr>
        <w:spacing w:after="0" w:line="259" w:lineRule="auto"/>
        <w:jc w:val="both"/>
        <w:rPr>
          <w:rFonts w:ascii="Times New Roman" w:hAnsi="Times New Roman"/>
          <w:sz w:val="20"/>
          <w:szCs w:val="20"/>
        </w:rPr>
      </w:pPr>
      <w:r w:rsidRPr="00C26BB6">
        <w:rPr>
          <w:rFonts w:ascii="Times New Roman" w:hAnsi="Times New Roman"/>
          <w:sz w:val="20"/>
          <w:szCs w:val="20"/>
        </w:rPr>
        <w:t>Za naruszenie powyższych postanowień przez osoby, którym informacje zostały przekazane przez Zobowiązanego do zachowania poufności odpowiada on jak za własne naruszenie.</w:t>
      </w:r>
    </w:p>
    <w:p w14:paraId="1EDAFFC8" w14:textId="77777777" w:rsidR="00951B76" w:rsidRPr="00C26BB6" w:rsidRDefault="00951B76" w:rsidP="00951B76">
      <w:pPr>
        <w:spacing w:after="0" w:line="259" w:lineRule="auto"/>
        <w:jc w:val="both"/>
        <w:rPr>
          <w:rFonts w:ascii="Times New Roman" w:hAnsi="Times New Roman"/>
          <w:sz w:val="20"/>
          <w:szCs w:val="20"/>
        </w:rPr>
      </w:pPr>
    </w:p>
    <w:p w14:paraId="52934E3B" w14:textId="77777777" w:rsidR="00951B76" w:rsidRPr="00C26BB6" w:rsidRDefault="00951B76" w:rsidP="00951B76">
      <w:pPr>
        <w:spacing w:after="0" w:line="259" w:lineRule="auto"/>
        <w:jc w:val="both"/>
        <w:rPr>
          <w:rFonts w:ascii="Times New Roman" w:hAnsi="Times New Roman"/>
          <w:sz w:val="20"/>
          <w:szCs w:val="20"/>
        </w:rPr>
      </w:pPr>
    </w:p>
    <w:p w14:paraId="782D1E92" w14:textId="77777777" w:rsidR="00951B76" w:rsidRPr="00C26BB6" w:rsidRDefault="00951B76" w:rsidP="00951B76">
      <w:pPr>
        <w:spacing w:after="0" w:line="259" w:lineRule="auto"/>
        <w:jc w:val="both"/>
        <w:rPr>
          <w:rFonts w:ascii="Times New Roman" w:hAnsi="Times New Roman"/>
          <w:sz w:val="20"/>
          <w:szCs w:val="20"/>
        </w:rPr>
      </w:pPr>
    </w:p>
    <w:p w14:paraId="75FAD1E1" w14:textId="77777777" w:rsidR="00951B76" w:rsidRPr="00C26BB6" w:rsidRDefault="00951B76" w:rsidP="00951B76">
      <w:pPr>
        <w:spacing w:after="0" w:line="259" w:lineRule="auto"/>
        <w:jc w:val="both"/>
        <w:rPr>
          <w:rFonts w:ascii="Times New Roman" w:hAnsi="Times New Roman"/>
          <w:sz w:val="20"/>
          <w:szCs w:val="20"/>
        </w:rPr>
      </w:pPr>
    </w:p>
    <w:p w14:paraId="325294E8" w14:textId="77777777" w:rsidR="00951B76" w:rsidRPr="00C26BB6" w:rsidRDefault="00951B76" w:rsidP="00951B76">
      <w:pPr>
        <w:spacing w:after="0" w:line="240" w:lineRule="auto"/>
        <w:ind w:left="5664"/>
        <w:jc w:val="both"/>
        <w:rPr>
          <w:rFonts w:ascii="Times New Roman" w:hAnsi="Times New Roman"/>
          <w:sz w:val="20"/>
          <w:szCs w:val="20"/>
        </w:rPr>
      </w:pPr>
      <w:r w:rsidRPr="00C26BB6">
        <w:rPr>
          <w:rFonts w:ascii="Times New Roman" w:hAnsi="Times New Roman"/>
          <w:sz w:val="20"/>
          <w:szCs w:val="20"/>
        </w:rPr>
        <w:t>……………………………….</w:t>
      </w:r>
    </w:p>
    <w:p w14:paraId="25275EFA" w14:textId="77777777" w:rsidR="00951B76" w:rsidRPr="00C26BB6" w:rsidRDefault="00951B76" w:rsidP="00951B76">
      <w:pPr>
        <w:spacing w:after="0" w:line="240" w:lineRule="auto"/>
        <w:ind w:left="5664"/>
        <w:jc w:val="both"/>
        <w:rPr>
          <w:rFonts w:ascii="Times New Roman" w:hAnsi="Times New Roman"/>
          <w:sz w:val="20"/>
          <w:szCs w:val="20"/>
        </w:rPr>
      </w:pPr>
      <w:r w:rsidRPr="00C26BB6">
        <w:rPr>
          <w:rFonts w:ascii="Times New Roman" w:hAnsi="Times New Roman"/>
          <w:sz w:val="20"/>
          <w:szCs w:val="20"/>
        </w:rPr>
        <w:t>(podpis i pieczęć Wykonawcy)</w:t>
      </w:r>
    </w:p>
    <w:p w14:paraId="7273565D" w14:textId="77777777" w:rsidR="00951B76" w:rsidRPr="00C26BB6" w:rsidRDefault="00951B76" w:rsidP="00951B76">
      <w:pPr>
        <w:spacing w:after="0" w:line="259" w:lineRule="auto"/>
        <w:rPr>
          <w:rFonts w:ascii="Times New Roman" w:hAnsi="Times New Roman"/>
          <w:sz w:val="20"/>
          <w:szCs w:val="20"/>
        </w:rPr>
      </w:pPr>
    </w:p>
    <w:p w14:paraId="4DC51ACE" w14:textId="77777777" w:rsidR="00951B76" w:rsidRPr="00C26BB6" w:rsidRDefault="00951B76" w:rsidP="00951B76">
      <w:pPr>
        <w:spacing w:after="0" w:line="264" w:lineRule="auto"/>
        <w:ind w:right="50"/>
        <w:jc w:val="both"/>
        <w:rPr>
          <w:rFonts w:ascii="Times New Roman" w:hAnsi="Times New Roman" w:cs="Calibri"/>
          <w:color w:val="000000"/>
          <w:sz w:val="20"/>
          <w:szCs w:val="20"/>
          <w:lang w:eastAsia="pl-PL"/>
        </w:rPr>
      </w:pPr>
    </w:p>
    <w:p w14:paraId="1DA235C4" w14:textId="77777777" w:rsidR="00951B76" w:rsidRDefault="00951B76" w:rsidP="00951B76">
      <w:pPr>
        <w:spacing w:after="0" w:line="264" w:lineRule="auto"/>
        <w:ind w:right="50"/>
        <w:jc w:val="both"/>
        <w:rPr>
          <w:rFonts w:ascii="Times New Roman" w:hAnsi="Times New Roman" w:cs="Calibri"/>
          <w:color w:val="000000"/>
          <w:sz w:val="20"/>
          <w:szCs w:val="20"/>
          <w:lang w:eastAsia="pl-PL"/>
        </w:rPr>
      </w:pPr>
    </w:p>
    <w:p w14:paraId="72F56D60" w14:textId="77777777" w:rsidR="00951B76" w:rsidRDefault="00951B76" w:rsidP="00CC648B">
      <w:pPr>
        <w:spacing w:after="0" w:line="264" w:lineRule="auto"/>
        <w:ind w:right="50"/>
        <w:jc w:val="both"/>
        <w:rPr>
          <w:rFonts w:ascii="Times New Roman" w:hAnsi="Times New Roman" w:cs="Calibri"/>
          <w:color w:val="000000"/>
          <w:sz w:val="20"/>
          <w:szCs w:val="20"/>
          <w:lang w:eastAsia="pl-PL"/>
        </w:rPr>
      </w:pPr>
    </w:p>
    <w:sectPr w:rsidR="00951B76" w:rsidSect="009A3FD9">
      <w:headerReference w:type="default" r:id="rId12"/>
      <w:pgSz w:w="11906" w:h="16838"/>
      <w:pgMar w:top="355" w:right="849"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A8CE" w14:textId="77777777" w:rsidR="00712033" w:rsidRDefault="00712033" w:rsidP="00EE742E">
      <w:pPr>
        <w:spacing w:after="0" w:line="240" w:lineRule="auto"/>
      </w:pPr>
      <w:r>
        <w:separator/>
      </w:r>
    </w:p>
  </w:endnote>
  <w:endnote w:type="continuationSeparator" w:id="0">
    <w:p w14:paraId="10DE9872" w14:textId="77777777" w:rsidR="00712033" w:rsidRDefault="00712033" w:rsidP="00EE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618E" w14:textId="77777777" w:rsidR="00712033" w:rsidRDefault="00712033" w:rsidP="00EE742E">
      <w:pPr>
        <w:spacing w:after="0" w:line="240" w:lineRule="auto"/>
      </w:pPr>
      <w:r>
        <w:separator/>
      </w:r>
    </w:p>
  </w:footnote>
  <w:footnote w:type="continuationSeparator" w:id="0">
    <w:p w14:paraId="2C553ACA" w14:textId="77777777" w:rsidR="00712033" w:rsidRDefault="00712033" w:rsidP="00EE742E">
      <w:pPr>
        <w:spacing w:after="0" w:line="240" w:lineRule="auto"/>
      </w:pPr>
      <w:r>
        <w:continuationSeparator/>
      </w:r>
    </w:p>
  </w:footnote>
  <w:footnote w:id="1">
    <w:p w14:paraId="5ECFE873" w14:textId="77777777" w:rsidR="00147273" w:rsidRPr="003452A6" w:rsidRDefault="00147273" w:rsidP="00147273">
      <w:pPr>
        <w:pStyle w:val="Tekstprzypisudolnego"/>
        <w:jc w:val="both"/>
        <w:rPr>
          <w:rFonts w:ascii="Times New Roman" w:hAnsi="Times New Roman"/>
        </w:rPr>
      </w:pPr>
      <w:r w:rsidRPr="003452A6">
        <w:rPr>
          <w:rStyle w:val="Odwoanieprzypisudolnego"/>
        </w:rPr>
        <w:footnoteRef/>
      </w:r>
      <w:r w:rsidRPr="003452A6">
        <w:t xml:space="preserve"> </w:t>
      </w:r>
      <w:r w:rsidRPr="003452A6">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91578E3" w14:textId="77777777" w:rsidR="00147273" w:rsidRPr="003452A6" w:rsidRDefault="00147273" w:rsidP="00147273">
      <w:pPr>
        <w:pStyle w:val="Tekstprzypisudolnego"/>
        <w:jc w:val="both"/>
        <w:rPr>
          <w:rFonts w:ascii="Times New Roman" w:hAnsi="Times New Roman"/>
        </w:rPr>
      </w:pPr>
    </w:p>
    <w:p w14:paraId="77CB98FE" w14:textId="77777777" w:rsidR="004F37E2" w:rsidRPr="004F37E2" w:rsidRDefault="00147273" w:rsidP="00147273">
      <w:pPr>
        <w:pStyle w:val="Tekstprzypisudolnego"/>
        <w:jc w:val="both"/>
        <w:rPr>
          <w:rFonts w:ascii="Times New Roman" w:hAnsi="Times New Roman"/>
        </w:rPr>
      </w:pPr>
      <w:r w:rsidRPr="003452A6">
        <w:rPr>
          <w:rFonts w:ascii="Times New Roman" w:hAnsi="Times New Roman"/>
        </w:rPr>
        <w:t xml:space="preserve">* w </w:t>
      </w:r>
      <w:r w:rsidR="00B26A08" w:rsidRPr="003452A6">
        <w:rPr>
          <w:rFonts w:ascii="Times New Roman" w:hAnsi="Times New Roman"/>
        </w:rPr>
        <w:t>przypadku,</w:t>
      </w:r>
      <w:r w:rsidRPr="003452A6">
        <w:rPr>
          <w:rFonts w:ascii="Times New Roman" w:hAnsi="Times New Roman"/>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4130" w14:textId="77777777" w:rsidR="00E431DD" w:rsidRDefault="00E431DD" w:rsidP="00E431DD">
    <w:pPr>
      <w:pStyle w:val="Nagwek"/>
    </w:pPr>
  </w:p>
  <w:p w14:paraId="7774B144" w14:textId="77777777" w:rsidR="00377027" w:rsidRPr="000B0D8C" w:rsidRDefault="00B84D53">
    <w:pPr>
      <w:pStyle w:val="Nagwek"/>
      <w:rPr>
        <w:b/>
      </w:rPr>
    </w:pPr>
    <w:r>
      <w:rPr>
        <w:rFonts w:eastAsia="Times New Roman"/>
        <w:noProof/>
        <w:lang w:eastAsia="pl-PL"/>
      </w:rPr>
      <w:drawing>
        <wp:inline distT="0" distB="0" distL="0" distR="0" wp14:anchorId="629809B9" wp14:editId="7DB9DFE9">
          <wp:extent cx="6048375" cy="361950"/>
          <wp:effectExtent l="0" t="0" r="9525" b="0"/>
          <wp:docPr id="1" name="Obraz 6" descr="C:\Users\DorotaMaron\AppData\Local\Microsoft\Windows\Temporary Internet Files\Content.Word\poir_ncbr_rp_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Users\DorotaMaron\AppData\Local\Microsoft\Windows\Temporary Internet Files\Content.Word\poir_ncbr_rp_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361950"/>
                  </a:xfrm>
                  <a:prstGeom prst="rect">
                    <a:avLst/>
                  </a:prstGeom>
                  <a:noFill/>
                  <a:ln>
                    <a:noFill/>
                  </a:ln>
                </pic:spPr>
              </pic:pic>
            </a:graphicData>
          </a:graphic>
        </wp:inline>
      </w:drawing>
    </w:r>
  </w:p>
  <w:p w14:paraId="52C16DF2" w14:textId="77777777" w:rsidR="00377027" w:rsidRDefault="00377027"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2DE"/>
    <w:multiLevelType w:val="hybridMultilevel"/>
    <w:tmpl w:val="1C94DC00"/>
    <w:lvl w:ilvl="0" w:tplc="70E2EBCC">
      <w:start w:val="1"/>
      <w:numFmt w:val="decimal"/>
      <w:lvlText w:val="%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7A6FE0"/>
    <w:multiLevelType w:val="hybridMultilevel"/>
    <w:tmpl w:val="A1E0A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6903C9"/>
    <w:multiLevelType w:val="hybridMultilevel"/>
    <w:tmpl w:val="DE6ED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 w15:restartNumberingAfterBreak="0">
    <w:nsid w:val="2D2B00FC"/>
    <w:multiLevelType w:val="hybridMultilevel"/>
    <w:tmpl w:val="539CED2E"/>
    <w:lvl w:ilvl="0" w:tplc="3294BD9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F3E02"/>
    <w:multiLevelType w:val="hybridMultilevel"/>
    <w:tmpl w:val="431CDEB2"/>
    <w:lvl w:ilvl="0" w:tplc="14F0AB50">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917DD8"/>
    <w:multiLevelType w:val="multilevel"/>
    <w:tmpl w:val="C34EF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61EFB"/>
    <w:multiLevelType w:val="hybridMultilevel"/>
    <w:tmpl w:val="5526F1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0E0700"/>
    <w:multiLevelType w:val="hybridMultilevel"/>
    <w:tmpl w:val="FFDC3AF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157EFD"/>
    <w:multiLevelType w:val="hybridMultilevel"/>
    <w:tmpl w:val="0A720712"/>
    <w:lvl w:ilvl="0" w:tplc="9E989666">
      <w:start w:val="1"/>
      <w:numFmt w:val="lowerLetter"/>
      <w:lvlText w:val="%1)"/>
      <w:lvlJc w:val="left"/>
      <w:pPr>
        <w:ind w:left="3936" w:hanging="360"/>
      </w:pPr>
      <w:rPr>
        <w:b w:val="0"/>
        <w:color w:val="auto"/>
      </w:rPr>
    </w:lvl>
    <w:lvl w:ilvl="1" w:tplc="04150019" w:tentative="1">
      <w:start w:val="1"/>
      <w:numFmt w:val="lowerLetter"/>
      <w:lvlText w:val="%2."/>
      <w:lvlJc w:val="left"/>
      <w:pPr>
        <w:ind w:left="4656" w:hanging="360"/>
      </w:pPr>
    </w:lvl>
    <w:lvl w:ilvl="2" w:tplc="0415001B" w:tentative="1">
      <w:start w:val="1"/>
      <w:numFmt w:val="lowerRoman"/>
      <w:lvlText w:val="%3."/>
      <w:lvlJc w:val="right"/>
      <w:pPr>
        <w:ind w:left="5376" w:hanging="180"/>
      </w:pPr>
    </w:lvl>
    <w:lvl w:ilvl="3" w:tplc="0415000F" w:tentative="1">
      <w:start w:val="1"/>
      <w:numFmt w:val="decimal"/>
      <w:lvlText w:val="%4."/>
      <w:lvlJc w:val="left"/>
      <w:pPr>
        <w:ind w:left="6096" w:hanging="360"/>
      </w:pPr>
    </w:lvl>
    <w:lvl w:ilvl="4" w:tplc="04150019" w:tentative="1">
      <w:start w:val="1"/>
      <w:numFmt w:val="lowerLetter"/>
      <w:lvlText w:val="%5."/>
      <w:lvlJc w:val="left"/>
      <w:pPr>
        <w:ind w:left="6816" w:hanging="360"/>
      </w:pPr>
    </w:lvl>
    <w:lvl w:ilvl="5" w:tplc="0415001B" w:tentative="1">
      <w:start w:val="1"/>
      <w:numFmt w:val="lowerRoman"/>
      <w:lvlText w:val="%6."/>
      <w:lvlJc w:val="right"/>
      <w:pPr>
        <w:ind w:left="7536" w:hanging="180"/>
      </w:pPr>
    </w:lvl>
    <w:lvl w:ilvl="6" w:tplc="0415000F" w:tentative="1">
      <w:start w:val="1"/>
      <w:numFmt w:val="decimal"/>
      <w:lvlText w:val="%7."/>
      <w:lvlJc w:val="left"/>
      <w:pPr>
        <w:ind w:left="8256" w:hanging="360"/>
      </w:pPr>
    </w:lvl>
    <w:lvl w:ilvl="7" w:tplc="04150019" w:tentative="1">
      <w:start w:val="1"/>
      <w:numFmt w:val="lowerLetter"/>
      <w:lvlText w:val="%8."/>
      <w:lvlJc w:val="left"/>
      <w:pPr>
        <w:ind w:left="8976" w:hanging="360"/>
      </w:pPr>
    </w:lvl>
    <w:lvl w:ilvl="8" w:tplc="0415001B" w:tentative="1">
      <w:start w:val="1"/>
      <w:numFmt w:val="lowerRoman"/>
      <w:lvlText w:val="%9."/>
      <w:lvlJc w:val="right"/>
      <w:pPr>
        <w:ind w:left="9696" w:hanging="180"/>
      </w:pPr>
    </w:lvl>
  </w:abstractNum>
  <w:abstractNum w:abstractNumId="13" w15:restartNumberingAfterBreak="0">
    <w:nsid w:val="56F532E0"/>
    <w:multiLevelType w:val="hybridMultilevel"/>
    <w:tmpl w:val="A51A8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9A12BC7"/>
    <w:multiLevelType w:val="hybridMultilevel"/>
    <w:tmpl w:val="6AF47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45A2A"/>
    <w:multiLevelType w:val="hybridMultilevel"/>
    <w:tmpl w:val="CAD28BC2"/>
    <w:lvl w:ilvl="0" w:tplc="2946D00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05C4D41"/>
    <w:multiLevelType w:val="hybridMultilevel"/>
    <w:tmpl w:val="AFC46E50"/>
    <w:lvl w:ilvl="0" w:tplc="0AF836EE">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2142126">
    <w:abstractNumId w:val="22"/>
  </w:num>
  <w:num w:numId="2" w16cid:durableId="225529368">
    <w:abstractNumId w:val="15"/>
  </w:num>
  <w:num w:numId="3" w16cid:durableId="2098675689">
    <w:abstractNumId w:val="10"/>
  </w:num>
  <w:num w:numId="4" w16cid:durableId="1511673849">
    <w:abstractNumId w:val="20"/>
  </w:num>
  <w:num w:numId="5" w16cid:durableId="1541278460">
    <w:abstractNumId w:val="6"/>
  </w:num>
  <w:num w:numId="6" w16cid:durableId="802970173">
    <w:abstractNumId w:val="0"/>
  </w:num>
  <w:num w:numId="7" w16cid:durableId="2002393065">
    <w:abstractNumId w:val="14"/>
  </w:num>
  <w:num w:numId="8" w16cid:durableId="1018509616">
    <w:abstractNumId w:val="1"/>
  </w:num>
  <w:num w:numId="9" w16cid:durableId="526985267">
    <w:abstractNumId w:val="2"/>
  </w:num>
  <w:num w:numId="10" w16cid:durableId="661157839">
    <w:abstractNumId w:val="12"/>
  </w:num>
  <w:num w:numId="11" w16cid:durableId="1903175639">
    <w:abstractNumId w:val="18"/>
  </w:num>
  <w:num w:numId="12" w16cid:durableId="1398285078">
    <w:abstractNumId w:val="13"/>
  </w:num>
  <w:num w:numId="13" w16cid:durableId="455834117">
    <w:abstractNumId w:val="19"/>
  </w:num>
  <w:num w:numId="14" w16cid:durableId="1653827711">
    <w:abstractNumId w:val="7"/>
  </w:num>
  <w:num w:numId="15" w16cid:durableId="642006432">
    <w:abstractNumId w:val="21"/>
  </w:num>
  <w:num w:numId="16" w16cid:durableId="1352995601">
    <w:abstractNumId w:val="17"/>
  </w:num>
  <w:num w:numId="17" w16cid:durableId="1687442015">
    <w:abstractNumId w:val="5"/>
  </w:num>
  <w:num w:numId="18" w16cid:durableId="1240289430">
    <w:abstractNumId w:val="16"/>
  </w:num>
  <w:num w:numId="19" w16cid:durableId="364260826">
    <w:abstractNumId w:val="8"/>
  </w:num>
  <w:num w:numId="20" w16cid:durableId="653218824">
    <w:abstractNumId w:val="3"/>
  </w:num>
  <w:num w:numId="21" w16cid:durableId="443422899">
    <w:abstractNumId w:val="11"/>
  </w:num>
  <w:num w:numId="22" w16cid:durableId="203908680">
    <w:abstractNumId w:val="4"/>
  </w:num>
  <w:num w:numId="23" w16cid:durableId="96253753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M2Mzc3NjG3NDdV0lEKTi0uzszPAykwqgUAzQaPxiwAAAA="/>
  </w:docVars>
  <w:rsids>
    <w:rsidRoot w:val="009C0545"/>
    <w:rsid w:val="000026AB"/>
    <w:rsid w:val="00002998"/>
    <w:rsid w:val="0000299A"/>
    <w:rsid w:val="000039C2"/>
    <w:rsid w:val="00004493"/>
    <w:rsid w:val="00005BE2"/>
    <w:rsid w:val="0000641D"/>
    <w:rsid w:val="00006AA3"/>
    <w:rsid w:val="00007274"/>
    <w:rsid w:val="000074F8"/>
    <w:rsid w:val="00010BDF"/>
    <w:rsid w:val="000119DF"/>
    <w:rsid w:val="00013F47"/>
    <w:rsid w:val="00014F19"/>
    <w:rsid w:val="000153E9"/>
    <w:rsid w:val="00015D8A"/>
    <w:rsid w:val="00015FF6"/>
    <w:rsid w:val="00016355"/>
    <w:rsid w:val="000165D4"/>
    <w:rsid w:val="00017096"/>
    <w:rsid w:val="00017311"/>
    <w:rsid w:val="00020B0A"/>
    <w:rsid w:val="000212AD"/>
    <w:rsid w:val="000212EE"/>
    <w:rsid w:val="00021549"/>
    <w:rsid w:val="0002193C"/>
    <w:rsid w:val="00022DEF"/>
    <w:rsid w:val="00024C22"/>
    <w:rsid w:val="00026910"/>
    <w:rsid w:val="00027113"/>
    <w:rsid w:val="00032920"/>
    <w:rsid w:val="0003308F"/>
    <w:rsid w:val="00033C4F"/>
    <w:rsid w:val="00035992"/>
    <w:rsid w:val="000368B6"/>
    <w:rsid w:val="000375F7"/>
    <w:rsid w:val="00037A67"/>
    <w:rsid w:val="0004337F"/>
    <w:rsid w:val="00043B85"/>
    <w:rsid w:val="000449E8"/>
    <w:rsid w:val="00046223"/>
    <w:rsid w:val="00050300"/>
    <w:rsid w:val="0005057F"/>
    <w:rsid w:val="00051584"/>
    <w:rsid w:val="000522EB"/>
    <w:rsid w:val="00052A5F"/>
    <w:rsid w:val="000548A1"/>
    <w:rsid w:val="000553A8"/>
    <w:rsid w:val="0005650A"/>
    <w:rsid w:val="0005665C"/>
    <w:rsid w:val="00056EB2"/>
    <w:rsid w:val="00057663"/>
    <w:rsid w:val="00057D9B"/>
    <w:rsid w:val="00061037"/>
    <w:rsid w:val="0006269A"/>
    <w:rsid w:val="0006393F"/>
    <w:rsid w:val="00064546"/>
    <w:rsid w:val="000651A4"/>
    <w:rsid w:val="0006739E"/>
    <w:rsid w:val="00067A32"/>
    <w:rsid w:val="00072772"/>
    <w:rsid w:val="00072B0F"/>
    <w:rsid w:val="000734D5"/>
    <w:rsid w:val="000735D2"/>
    <w:rsid w:val="00075809"/>
    <w:rsid w:val="00076896"/>
    <w:rsid w:val="000768DA"/>
    <w:rsid w:val="0008009C"/>
    <w:rsid w:val="000802B5"/>
    <w:rsid w:val="000808E6"/>
    <w:rsid w:val="00080EFB"/>
    <w:rsid w:val="00081CE1"/>
    <w:rsid w:val="0008249C"/>
    <w:rsid w:val="00082578"/>
    <w:rsid w:val="00082FD7"/>
    <w:rsid w:val="00085240"/>
    <w:rsid w:val="0008529D"/>
    <w:rsid w:val="00085FED"/>
    <w:rsid w:val="000878C7"/>
    <w:rsid w:val="00087C29"/>
    <w:rsid w:val="0009005C"/>
    <w:rsid w:val="00091CF9"/>
    <w:rsid w:val="00092323"/>
    <w:rsid w:val="00092A13"/>
    <w:rsid w:val="00092D70"/>
    <w:rsid w:val="0009323D"/>
    <w:rsid w:val="000932DC"/>
    <w:rsid w:val="000935F9"/>
    <w:rsid w:val="0009408E"/>
    <w:rsid w:val="00094C5C"/>
    <w:rsid w:val="000963E2"/>
    <w:rsid w:val="000970E4"/>
    <w:rsid w:val="00097412"/>
    <w:rsid w:val="00097AD1"/>
    <w:rsid w:val="000A110B"/>
    <w:rsid w:val="000A281F"/>
    <w:rsid w:val="000A29BF"/>
    <w:rsid w:val="000A373E"/>
    <w:rsid w:val="000A6BC1"/>
    <w:rsid w:val="000B075C"/>
    <w:rsid w:val="000B0D8C"/>
    <w:rsid w:val="000B1F15"/>
    <w:rsid w:val="000B5DA9"/>
    <w:rsid w:val="000B69EE"/>
    <w:rsid w:val="000B6B85"/>
    <w:rsid w:val="000B6EE4"/>
    <w:rsid w:val="000C017B"/>
    <w:rsid w:val="000C0263"/>
    <w:rsid w:val="000C0388"/>
    <w:rsid w:val="000C15EF"/>
    <w:rsid w:val="000C301F"/>
    <w:rsid w:val="000C5DA7"/>
    <w:rsid w:val="000C644C"/>
    <w:rsid w:val="000C65BD"/>
    <w:rsid w:val="000C7064"/>
    <w:rsid w:val="000C7FA9"/>
    <w:rsid w:val="000D1DEA"/>
    <w:rsid w:val="000D5367"/>
    <w:rsid w:val="000D7FA3"/>
    <w:rsid w:val="000E0455"/>
    <w:rsid w:val="000E0A93"/>
    <w:rsid w:val="000E1558"/>
    <w:rsid w:val="000E1C76"/>
    <w:rsid w:val="000E20DA"/>
    <w:rsid w:val="000E433F"/>
    <w:rsid w:val="000E43B3"/>
    <w:rsid w:val="000E6856"/>
    <w:rsid w:val="000E6DD6"/>
    <w:rsid w:val="000F0353"/>
    <w:rsid w:val="000F173A"/>
    <w:rsid w:val="000F1785"/>
    <w:rsid w:val="000F2BF3"/>
    <w:rsid w:val="000F3548"/>
    <w:rsid w:val="000F3DF9"/>
    <w:rsid w:val="000F411D"/>
    <w:rsid w:val="000F43E2"/>
    <w:rsid w:val="000F5552"/>
    <w:rsid w:val="000F5C59"/>
    <w:rsid w:val="000F5E51"/>
    <w:rsid w:val="000F5F7F"/>
    <w:rsid w:val="000F6A6B"/>
    <w:rsid w:val="000F6AD3"/>
    <w:rsid w:val="000F7CB0"/>
    <w:rsid w:val="0010073E"/>
    <w:rsid w:val="001127B2"/>
    <w:rsid w:val="0011285B"/>
    <w:rsid w:val="001138D5"/>
    <w:rsid w:val="001146C8"/>
    <w:rsid w:val="00114FFD"/>
    <w:rsid w:val="00115398"/>
    <w:rsid w:val="00116CA8"/>
    <w:rsid w:val="00116D82"/>
    <w:rsid w:val="00117CD4"/>
    <w:rsid w:val="001212B6"/>
    <w:rsid w:val="00122C8D"/>
    <w:rsid w:val="00123190"/>
    <w:rsid w:val="00123E35"/>
    <w:rsid w:val="001248AE"/>
    <w:rsid w:val="00125BE7"/>
    <w:rsid w:val="00126157"/>
    <w:rsid w:val="00130B95"/>
    <w:rsid w:val="00131467"/>
    <w:rsid w:val="00131B2E"/>
    <w:rsid w:val="00133DCC"/>
    <w:rsid w:val="00134234"/>
    <w:rsid w:val="00134C4B"/>
    <w:rsid w:val="00134FA2"/>
    <w:rsid w:val="00135F2F"/>
    <w:rsid w:val="00136148"/>
    <w:rsid w:val="00136981"/>
    <w:rsid w:val="00136D14"/>
    <w:rsid w:val="00142A0F"/>
    <w:rsid w:val="0014319B"/>
    <w:rsid w:val="001435B5"/>
    <w:rsid w:val="00143E61"/>
    <w:rsid w:val="00144236"/>
    <w:rsid w:val="00144850"/>
    <w:rsid w:val="00144DFD"/>
    <w:rsid w:val="00147273"/>
    <w:rsid w:val="00147449"/>
    <w:rsid w:val="001476DD"/>
    <w:rsid w:val="0014799D"/>
    <w:rsid w:val="00147E97"/>
    <w:rsid w:val="00151CA6"/>
    <w:rsid w:val="001524A8"/>
    <w:rsid w:val="0015328D"/>
    <w:rsid w:val="001545A2"/>
    <w:rsid w:val="00155D21"/>
    <w:rsid w:val="00155D74"/>
    <w:rsid w:val="001615C9"/>
    <w:rsid w:val="001619DD"/>
    <w:rsid w:val="00162065"/>
    <w:rsid w:val="0016211F"/>
    <w:rsid w:val="00163C87"/>
    <w:rsid w:val="00167185"/>
    <w:rsid w:val="00167BC1"/>
    <w:rsid w:val="00170481"/>
    <w:rsid w:val="00170B65"/>
    <w:rsid w:val="00171345"/>
    <w:rsid w:val="00171C11"/>
    <w:rsid w:val="0017340C"/>
    <w:rsid w:val="00173B6A"/>
    <w:rsid w:val="00173DC7"/>
    <w:rsid w:val="0017501C"/>
    <w:rsid w:val="001778BE"/>
    <w:rsid w:val="00177E72"/>
    <w:rsid w:val="00180930"/>
    <w:rsid w:val="00181735"/>
    <w:rsid w:val="001828F7"/>
    <w:rsid w:val="00183150"/>
    <w:rsid w:val="00183420"/>
    <w:rsid w:val="0018400B"/>
    <w:rsid w:val="00184BEC"/>
    <w:rsid w:val="00184F52"/>
    <w:rsid w:val="001850AD"/>
    <w:rsid w:val="001850CA"/>
    <w:rsid w:val="001857F9"/>
    <w:rsid w:val="001859D4"/>
    <w:rsid w:val="00185E45"/>
    <w:rsid w:val="001863C0"/>
    <w:rsid w:val="00187EA9"/>
    <w:rsid w:val="001933F9"/>
    <w:rsid w:val="00193854"/>
    <w:rsid w:val="001951D8"/>
    <w:rsid w:val="00196AC9"/>
    <w:rsid w:val="001A01E0"/>
    <w:rsid w:val="001A0A08"/>
    <w:rsid w:val="001A12DA"/>
    <w:rsid w:val="001A40FA"/>
    <w:rsid w:val="001A7AE5"/>
    <w:rsid w:val="001A7CF4"/>
    <w:rsid w:val="001B0015"/>
    <w:rsid w:val="001B0410"/>
    <w:rsid w:val="001B04DA"/>
    <w:rsid w:val="001B0D50"/>
    <w:rsid w:val="001B16CE"/>
    <w:rsid w:val="001B1E22"/>
    <w:rsid w:val="001B1F29"/>
    <w:rsid w:val="001B27EB"/>
    <w:rsid w:val="001B2F63"/>
    <w:rsid w:val="001B3FF4"/>
    <w:rsid w:val="001B5A34"/>
    <w:rsid w:val="001B5C15"/>
    <w:rsid w:val="001B650E"/>
    <w:rsid w:val="001C01B5"/>
    <w:rsid w:val="001C0549"/>
    <w:rsid w:val="001C1BF4"/>
    <w:rsid w:val="001C1C99"/>
    <w:rsid w:val="001C2000"/>
    <w:rsid w:val="001C3173"/>
    <w:rsid w:val="001C3B31"/>
    <w:rsid w:val="001C50F2"/>
    <w:rsid w:val="001C529E"/>
    <w:rsid w:val="001C5833"/>
    <w:rsid w:val="001C5DAD"/>
    <w:rsid w:val="001D0EE9"/>
    <w:rsid w:val="001D1BD4"/>
    <w:rsid w:val="001D2506"/>
    <w:rsid w:val="001D281D"/>
    <w:rsid w:val="001D4371"/>
    <w:rsid w:val="001D7431"/>
    <w:rsid w:val="001D789A"/>
    <w:rsid w:val="001D7FE8"/>
    <w:rsid w:val="001E06C5"/>
    <w:rsid w:val="001E07E7"/>
    <w:rsid w:val="001E0914"/>
    <w:rsid w:val="001E0EFD"/>
    <w:rsid w:val="001E11CE"/>
    <w:rsid w:val="001E1728"/>
    <w:rsid w:val="001E4105"/>
    <w:rsid w:val="001E42AF"/>
    <w:rsid w:val="001E438D"/>
    <w:rsid w:val="001E49BF"/>
    <w:rsid w:val="001E5837"/>
    <w:rsid w:val="001E7458"/>
    <w:rsid w:val="001E7537"/>
    <w:rsid w:val="001F0EA1"/>
    <w:rsid w:val="001F111E"/>
    <w:rsid w:val="001F1264"/>
    <w:rsid w:val="001F12A1"/>
    <w:rsid w:val="001F416B"/>
    <w:rsid w:val="001F6E2C"/>
    <w:rsid w:val="002020F5"/>
    <w:rsid w:val="002021B0"/>
    <w:rsid w:val="002022AE"/>
    <w:rsid w:val="00205224"/>
    <w:rsid w:val="00205A06"/>
    <w:rsid w:val="002067A4"/>
    <w:rsid w:val="00211165"/>
    <w:rsid w:val="00211AD1"/>
    <w:rsid w:val="00211B52"/>
    <w:rsid w:val="00212431"/>
    <w:rsid w:val="00212855"/>
    <w:rsid w:val="002129E2"/>
    <w:rsid w:val="002135AA"/>
    <w:rsid w:val="002138D1"/>
    <w:rsid w:val="00214039"/>
    <w:rsid w:val="002152A2"/>
    <w:rsid w:val="0021689A"/>
    <w:rsid w:val="002168D4"/>
    <w:rsid w:val="00216F0F"/>
    <w:rsid w:val="00217796"/>
    <w:rsid w:val="00220812"/>
    <w:rsid w:val="00221535"/>
    <w:rsid w:val="002223A6"/>
    <w:rsid w:val="002223FD"/>
    <w:rsid w:val="00223809"/>
    <w:rsid w:val="00223FE2"/>
    <w:rsid w:val="00225C7D"/>
    <w:rsid w:val="00225E27"/>
    <w:rsid w:val="00226D62"/>
    <w:rsid w:val="0023043E"/>
    <w:rsid w:val="00230832"/>
    <w:rsid w:val="00230B1E"/>
    <w:rsid w:val="002355AF"/>
    <w:rsid w:val="00235AB4"/>
    <w:rsid w:val="00236809"/>
    <w:rsid w:val="0023701B"/>
    <w:rsid w:val="00240FF2"/>
    <w:rsid w:val="002416E9"/>
    <w:rsid w:val="00242632"/>
    <w:rsid w:val="00242F80"/>
    <w:rsid w:val="00243405"/>
    <w:rsid w:val="00244086"/>
    <w:rsid w:val="00247B43"/>
    <w:rsid w:val="00247CDB"/>
    <w:rsid w:val="00253232"/>
    <w:rsid w:val="002546BD"/>
    <w:rsid w:val="00257B02"/>
    <w:rsid w:val="00261833"/>
    <w:rsid w:val="00264400"/>
    <w:rsid w:val="002655ED"/>
    <w:rsid w:val="0026594C"/>
    <w:rsid w:val="00267A63"/>
    <w:rsid w:val="00270332"/>
    <w:rsid w:val="00270D3A"/>
    <w:rsid w:val="002716E8"/>
    <w:rsid w:val="00272C69"/>
    <w:rsid w:val="00273500"/>
    <w:rsid w:val="002737BB"/>
    <w:rsid w:val="002737EC"/>
    <w:rsid w:val="002752EC"/>
    <w:rsid w:val="00275334"/>
    <w:rsid w:val="00275D71"/>
    <w:rsid w:val="00280683"/>
    <w:rsid w:val="002828BA"/>
    <w:rsid w:val="002835AA"/>
    <w:rsid w:val="00284A78"/>
    <w:rsid w:val="00284B07"/>
    <w:rsid w:val="0028515D"/>
    <w:rsid w:val="00285888"/>
    <w:rsid w:val="002900E6"/>
    <w:rsid w:val="002911FC"/>
    <w:rsid w:val="0029200D"/>
    <w:rsid w:val="00293885"/>
    <w:rsid w:val="00293D6D"/>
    <w:rsid w:val="00294C3A"/>
    <w:rsid w:val="00296742"/>
    <w:rsid w:val="002968EB"/>
    <w:rsid w:val="00296C95"/>
    <w:rsid w:val="0029711F"/>
    <w:rsid w:val="0029748E"/>
    <w:rsid w:val="00297D33"/>
    <w:rsid w:val="002A1DE9"/>
    <w:rsid w:val="002A281B"/>
    <w:rsid w:val="002A311D"/>
    <w:rsid w:val="002A43B8"/>
    <w:rsid w:val="002A46BC"/>
    <w:rsid w:val="002A5503"/>
    <w:rsid w:val="002A677E"/>
    <w:rsid w:val="002B113C"/>
    <w:rsid w:val="002B2CFF"/>
    <w:rsid w:val="002B7552"/>
    <w:rsid w:val="002C1CF8"/>
    <w:rsid w:val="002C28BA"/>
    <w:rsid w:val="002C36EC"/>
    <w:rsid w:val="002C5754"/>
    <w:rsid w:val="002C7661"/>
    <w:rsid w:val="002C7B59"/>
    <w:rsid w:val="002D04F3"/>
    <w:rsid w:val="002D0F89"/>
    <w:rsid w:val="002D3215"/>
    <w:rsid w:val="002D3C4B"/>
    <w:rsid w:val="002D620A"/>
    <w:rsid w:val="002D6A17"/>
    <w:rsid w:val="002D6D55"/>
    <w:rsid w:val="002D6F7C"/>
    <w:rsid w:val="002D76A7"/>
    <w:rsid w:val="002E02D0"/>
    <w:rsid w:val="002E3ACD"/>
    <w:rsid w:val="002E3F58"/>
    <w:rsid w:val="002E52DF"/>
    <w:rsid w:val="002E59C3"/>
    <w:rsid w:val="002E7A95"/>
    <w:rsid w:val="002F18D5"/>
    <w:rsid w:val="002F1E15"/>
    <w:rsid w:val="002F2B84"/>
    <w:rsid w:val="002F4547"/>
    <w:rsid w:val="002F5D6C"/>
    <w:rsid w:val="002F6057"/>
    <w:rsid w:val="002F7C19"/>
    <w:rsid w:val="00300A67"/>
    <w:rsid w:val="00301214"/>
    <w:rsid w:val="003019AA"/>
    <w:rsid w:val="00303970"/>
    <w:rsid w:val="0030432B"/>
    <w:rsid w:val="00304E9F"/>
    <w:rsid w:val="00305911"/>
    <w:rsid w:val="00306549"/>
    <w:rsid w:val="0030707A"/>
    <w:rsid w:val="00307135"/>
    <w:rsid w:val="003105EC"/>
    <w:rsid w:val="003115B9"/>
    <w:rsid w:val="00311710"/>
    <w:rsid w:val="00312BE2"/>
    <w:rsid w:val="00314234"/>
    <w:rsid w:val="00314235"/>
    <w:rsid w:val="00314D36"/>
    <w:rsid w:val="00316184"/>
    <w:rsid w:val="003163CD"/>
    <w:rsid w:val="0032144E"/>
    <w:rsid w:val="003230BD"/>
    <w:rsid w:val="003234B8"/>
    <w:rsid w:val="00324642"/>
    <w:rsid w:val="00324902"/>
    <w:rsid w:val="00325855"/>
    <w:rsid w:val="00326140"/>
    <w:rsid w:val="003300EE"/>
    <w:rsid w:val="00330100"/>
    <w:rsid w:val="00331F2F"/>
    <w:rsid w:val="0033326B"/>
    <w:rsid w:val="0033425C"/>
    <w:rsid w:val="003342D1"/>
    <w:rsid w:val="00334D16"/>
    <w:rsid w:val="00336337"/>
    <w:rsid w:val="00337295"/>
    <w:rsid w:val="00337415"/>
    <w:rsid w:val="00337BDD"/>
    <w:rsid w:val="00337E3E"/>
    <w:rsid w:val="00340050"/>
    <w:rsid w:val="00340ADA"/>
    <w:rsid w:val="0034183A"/>
    <w:rsid w:val="003435AA"/>
    <w:rsid w:val="00343F17"/>
    <w:rsid w:val="00344104"/>
    <w:rsid w:val="003445B6"/>
    <w:rsid w:val="00345C06"/>
    <w:rsid w:val="00345F4F"/>
    <w:rsid w:val="00346159"/>
    <w:rsid w:val="003461E3"/>
    <w:rsid w:val="0034736E"/>
    <w:rsid w:val="00350759"/>
    <w:rsid w:val="00350FB8"/>
    <w:rsid w:val="003516DA"/>
    <w:rsid w:val="003520E7"/>
    <w:rsid w:val="00353F82"/>
    <w:rsid w:val="00355706"/>
    <w:rsid w:val="0035763B"/>
    <w:rsid w:val="003577F2"/>
    <w:rsid w:val="00357CA5"/>
    <w:rsid w:val="00360179"/>
    <w:rsid w:val="00361AF9"/>
    <w:rsid w:val="00363236"/>
    <w:rsid w:val="00364838"/>
    <w:rsid w:val="00364F00"/>
    <w:rsid w:val="00366E3B"/>
    <w:rsid w:val="00367708"/>
    <w:rsid w:val="0037318A"/>
    <w:rsid w:val="00373893"/>
    <w:rsid w:val="00374CA3"/>
    <w:rsid w:val="00377027"/>
    <w:rsid w:val="003770A0"/>
    <w:rsid w:val="00377BB4"/>
    <w:rsid w:val="0038057A"/>
    <w:rsid w:val="003830ED"/>
    <w:rsid w:val="0038335B"/>
    <w:rsid w:val="00383AC1"/>
    <w:rsid w:val="00383B9F"/>
    <w:rsid w:val="00383E31"/>
    <w:rsid w:val="00384159"/>
    <w:rsid w:val="0038434B"/>
    <w:rsid w:val="003857BC"/>
    <w:rsid w:val="00386E35"/>
    <w:rsid w:val="00390B33"/>
    <w:rsid w:val="00392973"/>
    <w:rsid w:val="0039468D"/>
    <w:rsid w:val="003963F2"/>
    <w:rsid w:val="00397DEF"/>
    <w:rsid w:val="003A16E0"/>
    <w:rsid w:val="003A20BB"/>
    <w:rsid w:val="003A375C"/>
    <w:rsid w:val="003A4199"/>
    <w:rsid w:val="003A762C"/>
    <w:rsid w:val="003B0ADB"/>
    <w:rsid w:val="003B28C0"/>
    <w:rsid w:val="003B4A4B"/>
    <w:rsid w:val="003B538D"/>
    <w:rsid w:val="003B57C7"/>
    <w:rsid w:val="003B5B82"/>
    <w:rsid w:val="003B5CBD"/>
    <w:rsid w:val="003B5ECD"/>
    <w:rsid w:val="003C229A"/>
    <w:rsid w:val="003C3456"/>
    <w:rsid w:val="003C3615"/>
    <w:rsid w:val="003C3F41"/>
    <w:rsid w:val="003C4BC6"/>
    <w:rsid w:val="003C553B"/>
    <w:rsid w:val="003C5C12"/>
    <w:rsid w:val="003C6B58"/>
    <w:rsid w:val="003D0E2B"/>
    <w:rsid w:val="003D1110"/>
    <w:rsid w:val="003D1720"/>
    <w:rsid w:val="003D1734"/>
    <w:rsid w:val="003D189B"/>
    <w:rsid w:val="003D1C28"/>
    <w:rsid w:val="003D3904"/>
    <w:rsid w:val="003D3ED8"/>
    <w:rsid w:val="003D42CD"/>
    <w:rsid w:val="003D6608"/>
    <w:rsid w:val="003D6C21"/>
    <w:rsid w:val="003D6C5A"/>
    <w:rsid w:val="003D7D91"/>
    <w:rsid w:val="003E0120"/>
    <w:rsid w:val="003E0152"/>
    <w:rsid w:val="003E145C"/>
    <w:rsid w:val="003E1944"/>
    <w:rsid w:val="003E2794"/>
    <w:rsid w:val="003E2D58"/>
    <w:rsid w:val="003E6BA9"/>
    <w:rsid w:val="003E7D26"/>
    <w:rsid w:val="003F0A91"/>
    <w:rsid w:val="003F1708"/>
    <w:rsid w:val="003F355C"/>
    <w:rsid w:val="003F4C12"/>
    <w:rsid w:val="003F7721"/>
    <w:rsid w:val="0040010D"/>
    <w:rsid w:val="00401422"/>
    <w:rsid w:val="004031FE"/>
    <w:rsid w:val="00407142"/>
    <w:rsid w:val="00410376"/>
    <w:rsid w:val="00411C27"/>
    <w:rsid w:val="00412973"/>
    <w:rsid w:val="00413402"/>
    <w:rsid w:val="0041371B"/>
    <w:rsid w:val="004219DD"/>
    <w:rsid w:val="00422239"/>
    <w:rsid w:val="004241EB"/>
    <w:rsid w:val="00425CFF"/>
    <w:rsid w:val="004271FA"/>
    <w:rsid w:val="004314B0"/>
    <w:rsid w:val="004316CE"/>
    <w:rsid w:val="00431B9F"/>
    <w:rsid w:val="00433C60"/>
    <w:rsid w:val="0043530F"/>
    <w:rsid w:val="004354C9"/>
    <w:rsid w:val="00435AE1"/>
    <w:rsid w:val="004367A3"/>
    <w:rsid w:val="004367DA"/>
    <w:rsid w:val="004407A3"/>
    <w:rsid w:val="00445CF8"/>
    <w:rsid w:val="00450E0E"/>
    <w:rsid w:val="00453A0D"/>
    <w:rsid w:val="0045481C"/>
    <w:rsid w:val="00456891"/>
    <w:rsid w:val="004568DE"/>
    <w:rsid w:val="00456DEE"/>
    <w:rsid w:val="00457CA1"/>
    <w:rsid w:val="004613B6"/>
    <w:rsid w:val="00461CC4"/>
    <w:rsid w:val="00462654"/>
    <w:rsid w:val="004631CF"/>
    <w:rsid w:val="0046459B"/>
    <w:rsid w:val="00464AFD"/>
    <w:rsid w:val="00464C54"/>
    <w:rsid w:val="00465AEB"/>
    <w:rsid w:val="00467261"/>
    <w:rsid w:val="0047186A"/>
    <w:rsid w:val="00476CC0"/>
    <w:rsid w:val="00480F81"/>
    <w:rsid w:val="00480F8B"/>
    <w:rsid w:val="00482EB8"/>
    <w:rsid w:val="00483F91"/>
    <w:rsid w:val="004848C5"/>
    <w:rsid w:val="00484B41"/>
    <w:rsid w:val="004859F5"/>
    <w:rsid w:val="00485F1B"/>
    <w:rsid w:val="00486959"/>
    <w:rsid w:val="00491897"/>
    <w:rsid w:val="00491954"/>
    <w:rsid w:val="0049286E"/>
    <w:rsid w:val="004937A7"/>
    <w:rsid w:val="00493C1B"/>
    <w:rsid w:val="00493E1A"/>
    <w:rsid w:val="00494943"/>
    <w:rsid w:val="00495115"/>
    <w:rsid w:val="00495CD5"/>
    <w:rsid w:val="00496254"/>
    <w:rsid w:val="00496824"/>
    <w:rsid w:val="00497414"/>
    <w:rsid w:val="004A104E"/>
    <w:rsid w:val="004A1864"/>
    <w:rsid w:val="004A56EA"/>
    <w:rsid w:val="004A5FBE"/>
    <w:rsid w:val="004A77F5"/>
    <w:rsid w:val="004B0C1F"/>
    <w:rsid w:val="004B0C8F"/>
    <w:rsid w:val="004B1407"/>
    <w:rsid w:val="004B1633"/>
    <w:rsid w:val="004B2575"/>
    <w:rsid w:val="004B2C42"/>
    <w:rsid w:val="004B3509"/>
    <w:rsid w:val="004B3598"/>
    <w:rsid w:val="004B47F5"/>
    <w:rsid w:val="004B7247"/>
    <w:rsid w:val="004C1B1B"/>
    <w:rsid w:val="004C3A89"/>
    <w:rsid w:val="004C3C65"/>
    <w:rsid w:val="004C4499"/>
    <w:rsid w:val="004C5BB0"/>
    <w:rsid w:val="004C63F8"/>
    <w:rsid w:val="004C7A05"/>
    <w:rsid w:val="004D0C5B"/>
    <w:rsid w:val="004D5370"/>
    <w:rsid w:val="004D5BBB"/>
    <w:rsid w:val="004D6843"/>
    <w:rsid w:val="004D68DC"/>
    <w:rsid w:val="004D6A72"/>
    <w:rsid w:val="004D72D6"/>
    <w:rsid w:val="004E0D04"/>
    <w:rsid w:val="004E0FBD"/>
    <w:rsid w:val="004E18AA"/>
    <w:rsid w:val="004E3E88"/>
    <w:rsid w:val="004E4144"/>
    <w:rsid w:val="004E512A"/>
    <w:rsid w:val="004E5BB7"/>
    <w:rsid w:val="004E5DF9"/>
    <w:rsid w:val="004E63F5"/>
    <w:rsid w:val="004E6566"/>
    <w:rsid w:val="004E6ABD"/>
    <w:rsid w:val="004E6CED"/>
    <w:rsid w:val="004E71C3"/>
    <w:rsid w:val="004E7BA5"/>
    <w:rsid w:val="004F006B"/>
    <w:rsid w:val="004F37E2"/>
    <w:rsid w:val="004F3A26"/>
    <w:rsid w:val="004F4A86"/>
    <w:rsid w:val="004F5A6B"/>
    <w:rsid w:val="004F62BA"/>
    <w:rsid w:val="004F7177"/>
    <w:rsid w:val="004F76D4"/>
    <w:rsid w:val="00500B21"/>
    <w:rsid w:val="0050179F"/>
    <w:rsid w:val="0050223B"/>
    <w:rsid w:val="00504F4D"/>
    <w:rsid w:val="005052BF"/>
    <w:rsid w:val="00510875"/>
    <w:rsid w:val="00510B8E"/>
    <w:rsid w:val="005130F5"/>
    <w:rsid w:val="00514119"/>
    <w:rsid w:val="0051532D"/>
    <w:rsid w:val="005153EB"/>
    <w:rsid w:val="005159BC"/>
    <w:rsid w:val="005159D0"/>
    <w:rsid w:val="005161F2"/>
    <w:rsid w:val="00517161"/>
    <w:rsid w:val="005202C8"/>
    <w:rsid w:val="00521737"/>
    <w:rsid w:val="00522699"/>
    <w:rsid w:val="0052495E"/>
    <w:rsid w:val="0052600F"/>
    <w:rsid w:val="00526A22"/>
    <w:rsid w:val="00531523"/>
    <w:rsid w:val="0053226C"/>
    <w:rsid w:val="00532764"/>
    <w:rsid w:val="005328DA"/>
    <w:rsid w:val="00532BF7"/>
    <w:rsid w:val="005332E1"/>
    <w:rsid w:val="00534618"/>
    <w:rsid w:val="005355A8"/>
    <w:rsid w:val="00535819"/>
    <w:rsid w:val="005376BE"/>
    <w:rsid w:val="00540311"/>
    <w:rsid w:val="00541187"/>
    <w:rsid w:val="005411CA"/>
    <w:rsid w:val="005428EC"/>
    <w:rsid w:val="00543004"/>
    <w:rsid w:val="00543488"/>
    <w:rsid w:val="00543D19"/>
    <w:rsid w:val="00544E10"/>
    <w:rsid w:val="00545766"/>
    <w:rsid w:val="00546514"/>
    <w:rsid w:val="005473EF"/>
    <w:rsid w:val="00547AEC"/>
    <w:rsid w:val="0055044E"/>
    <w:rsid w:val="005504B4"/>
    <w:rsid w:val="00551873"/>
    <w:rsid w:val="005520EE"/>
    <w:rsid w:val="00553F8D"/>
    <w:rsid w:val="00554C59"/>
    <w:rsid w:val="00555272"/>
    <w:rsid w:val="005574DA"/>
    <w:rsid w:val="00560559"/>
    <w:rsid w:val="00560814"/>
    <w:rsid w:val="00560CFC"/>
    <w:rsid w:val="00561882"/>
    <w:rsid w:val="0056361A"/>
    <w:rsid w:val="00564326"/>
    <w:rsid w:val="0056535D"/>
    <w:rsid w:val="00567266"/>
    <w:rsid w:val="00567C08"/>
    <w:rsid w:val="0057052B"/>
    <w:rsid w:val="005718D4"/>
    <w:rsid w:val="005730AA"/>
    <w:rsid w:val="0057363D"/>
    <w:rsid w:val="00574133"/>
    <w:rsid w:val="0057786E"/>
    <w:rsid w:val="005800F7"/>
    <w:rsid w:val="00580C95"/>
    <w:rsid w:val="00583CA5"/>
    <w:rsid w:val="00585B7B"/>
    <w:rsid w:val="00586239"/>
    <w:rsid w:val="00586610"/>
    <w:rsid w:val="00586613"/>
    <w:rsid w:val="00587219"/>
    <w:rsid w:val="00590648"/>
    <w:rsid w:val="00591437"/>
    <w:rsid w:val="00591A4E"/>
    <w:rsid w:val="00591D7E"/>
    <w:rsid w:val="005926CF"/>
    <w:rsid w:val="005940CB"/>
    <w:rsid w:val="0059411F"/>
    <w:rsid w:val="00594D45"/>
    <w:rsid w:val="00595AEB"/>
    <w:rsid w:val="00596318"/>
    <w:rsid w:val="00597B75"/>
    <w:rsid w:val="005A1542"/>
    <w:rsid w:val="005A1925"/>
    <w:rsid w:val="005A1CD4"/>
    <w:rsid w:val="005A31B4"/>
    <w:rsid w:val="005A3EC1"/>
    <w:rsid w:val="005A47CB"/>
    <w:rsid w:val="005A56BA"/>
    <w:rsid w:val="005B2169"/>
    <w:rsid w:val="005B2332"/>
    <w:rsid w:val="005B3DAC"/>
    <w:rsid w:val="005B4142"/>
    <w:rsid w:val="005B43A4"/>
    <w:rsid w:val="005B47BC"/>
    <w:rsid w:val="005B4F1A"/>
    <w:rsid w:val="005B7005"/>
    <w:rsid w:val="005B7D57"/>
    <w:rsid w:val="005C0106"/>
    <w:rsid w:val="005C01A3"/>
    <w:rsid w:val="005C058F"/>
    <w:rsid w:val="005C0E5D"/>
    <w:rsid w:val="005C1461"/>
    <w:rsid w:val="005C2D89"/>
    <w:rsid w:val="005C382C"/>
    <w:rsid w:val="005C4AA9"/>
    <w:rsid w:val="005C6FEB"/>
    <w:rsid w:val="005C7178"/>
    <w:rsid w:val="005C7641"/>
    <w:rsid w:val="005D2312"/>
    <w:rsid w:val="005D2908"/>
    <w:rsid w:val="005D358A"/>
    <w:rsid w:val="005E6E31"/>
    <w:rsid w:val="005E7FD0"/>
    <w:rsid w:val="005F0598"/>
    <w:rsid w:val="005F39C6"/>
    <w:rsid w:val="005F3EF0"/>
    <w:rsid w:val="005F6973"/>
    <w:rsid w:val="00600511"/>
    <w:rsid w:val="00601506"/>
    <w:rsid w:val="00603BAE"/>
    <w:rsid w:val="00604EB0"/>
    <w:rsid w:val="00606D83"/>
    <w:rsid w:val="006115AD"/>
    <w:rsid w:val="00612A69"/>
    <w:rsid w:val="00614A39"/>
    <w:rsid w:val="0061513F"/>
    <w:rsid w:val="00615D0E"/>
    <w:rsid w:val="00617D4F"/>
    <w:rsid w:val="006201BC"/>
    <w:rsid w:val="006222C8"/>
    <w:rsid w:val="0062303E"/>
    <w:rsid w:val="00626966"/>
    <w:rsid w:val="00627A26"/>
    <w:rsid w:val="0063010C"/>
    <w:rsid w:val="00632E62"/>
    <w:rsid w:val="0063326C"/>
    <w:rsid w:val="00633DFA"/>
    <w:rsid w:val="00635B41"/>
    <w:rsid w:val="00636890"/>
    <w:rsid w:val="0063758A"/>
    <w:rsid w:val="006407EE"/>
    <w:rsid w:val="00640E94"/>
    <w:rsid w:val="00642A80"/>
    <w:rsid w:val="00643D7C"/>
    <w:rsid w:val="00644445"/>
    <w:rsid w:val="00645466"/>
    <w:rsid w:val="006454BE"/>
    <w:rsid w:val="00645BBE"/>
    <w:rsid w:val="0065140F"/>
    <w:rsid w:val="0065185E"/>
    <w:rsid w:val="0065248E"/>
    <w:rsid w:val="00652F3F"/>
    <w:rsid w:val="006553E9"/>
    <w:rsid w:val="00655AF5"/>
    <w:rsid w:val="00660F54"/>
    <w:rsid w:val="006611CE"/>
    <w:rsid w:val="00661D9D"/>
    <w:rsid w:val="0066211E"/>
    <w:rsid w:val="006639F0"/>
    <w:rsid w:val="00663D06"/>
    <w:rsid w:val="00664375"/>
    <w:rsid w:val="006648FA"/>
    <w:rsid w:val="00664F24"/>
    <w:rsid w:val="006660C5"/>
    <w:rsid w:val="006660F9"/>
    <w:rsid w:val="00671F9A"/>
    <w:rsid w:val="0067284B"/>
    <w:rsid w:val="00672A88"/>
    <w:rsid w:val="00674E99"/>
    <w:rsid w:val="00676ABB"/>
    <w:rsid w:val="00677216"/>
    <w:rsid w:val="00677830"/>
    <w:rsid w:val="00677B66"/>
    <w:rsid w:val="00677DDB"/>
    <w:rsid w:val="0068084F"/>
    <w:rsid w:val="0069018B"/>
    <w:rsid w:val="00690AF3"/>
    <w:rsid w:val="006911B6"/>
    <w:rsid w:val="00691AA2"/>
    <w:rsid w:val="00692621"/>
    <w:rsid w:val="00693455"/>
    <w:rsid w:val="00693C0D"/>
    <w:rsid w:val="006945B5"/>
    <w:rsid w:val="00695C70"/>
    <w:rsid w:val="00696A81"/>
    <w:rsid w:val="00697158"/>
    <w:rsid w:val="00697535"/>
    <w:rsid w:val="00697A4B"/>
    <w:rsid w:val="006A027B"/>
    <w:rsid w:val="006A0807"/>
    <w:rsid w:val="006A2030"/>
    <w:rsid w:val="006A2891"/>
    <w:rsid w:val="006A29AD"/>
    <w:rsid w:val="006A433D"/>
    <w:rsid w:val="006A46A2"/>
    <w:rsid w:val="006A55C7"/>
    <w:rsid w:val="006A63C3"/>
    <w:rsid w:val="006A6F9E"/>
    <w:rsid w:val="006B1213"/>
    <w:rsid w:val="006B1237"/>
    <w:rsid w:val="006B3FEB"/>
    <w:rsid w:val="006B43A4"/>
    <w:rsid w:val="006B462B"/>
    <w:rsid w:val="006B4705"/>
    <w:rsid w:val="006B48FC"/>
    <w:rsid w:val="006B5520"/>
    <w:rsid w:val="006B572B"/>
    <w:rsid w:val="006B584E"/>
    <w:rsid w:val="006B6EB9"/>
    <w:rsid w:val="006B6F31"/>
    <w:rsid w:val="006C03B3"/>
    <w:rsid w:val="006C1170"/>
    <w:rsid w:val="006C31FC"/>
    <w:rsid w:val="006C3CC1"/>
    <w:rsid w:val="006C42D2"/>
    <w:rsid w:val="006C51BC"/>
    <w:rsid w:val="006C5F3E"/>
    <w:rsid w:val="006C62A7"/>
    <w:rsid w:val="006C63BC"/>
    <w:rsid w:val="006C6C0F"/>
    <w:rsid w:val="006C7614"/>
    <w:rsid w:val="006D20CB"/>
    <w:rsid w:val="006D24D6"/>
    <w:rsid w:val="006D2554"/>
    <w:rsid w:val="006D25DE"/>
    <w:rsid w:val="006D5E13"/>
    <w:rsid w:val="006D6BD9"/>
    <w:rsid w:val="006D738A"/>
    <w:rsid w:val="006D7645"/>
    <w:rsid w:val="006E277B"/>
    <w:rsid w:val="006E2A79"/>
    <w:rsid w:val="006E41D7"/>
    <w:rsid w:val="006E4C74"/>
    <w:rsid w:val="006E604C"/>
    <w:rsid w:val="006E6664"/>
    <w:rsid w:val="006E6745"/>
    <w:rsid w:val="006E6F7A"/>
    <w:rsid w:val="006E77AE"/>
    <w:rsid w:val="006E7809"/>
    <w:rsid w:val="006F10C4"/>
    <w:rsid w:val="006F16FF"/>
    <w:rsid w:val="006F25EC"/>
    <w:rsid w:val="006F2FD3"/>
    <w:rsid w:val="006F4376"/>
    <w:rsid w:val="006F69A7"/>
    <w:rsid w:val="007007A6"/>
    <w:rsid w:val="007009A1"/>
    <w:rsid w:val="00700A29"/>
    <w:rsid w:val="00703B90"/>
    <w:rsid w:val="00703C94"/>
    <w:rsid w:val="00705932"/>
    <w:rsid w:val="007065CD"/>
    <w:rsid w:val="00707E82"/>
    <w:rsid w:val="007114A4"/>
    <w:rsid w:val="00712033"/>
    <w:rsid w:val="007135F9"/>
    <w:rsid w:val="00713805"/>
    <w:rsid w:val="00713CE1"/>
    <w:rsid w:val="00713FE6"/>
    <w:rsid w:val="00715774"/>
    <w:rsid w:val="00716AF3"/>
    <w:rsid w:val="00717EDE"/>
    <w:rsid w:val="007209AE"/>
    <w:rsid w:val="00720E71"/>
    <w:rsid w:val="00721BC9"/>
    <w:rsid w:val="0072263B"/>
    <w:rsid w:val="0072266B"/>
    <w:rsid w:val="00722921"/>
    <w:rsid w:val="00722BD5"/>
    <w:rsid w:val="00724E08"/>
    <w:rsid w:val="00724F9C"/>
    <w:rsid w:val="007263AD"/>
    <w:rsid w:val="00727A24"/>
    <w:rsid w:val="00727ACD"/>
    <w:rsid w:val="00731829"/>
    <w:rsid w:val="00732A6F"/>
    <w:rsid w:val="00733A9B"/>
    <w:rsid w:val="007341B9"/>
    <w:rsid w:val="00735EF3"/>
    <w:rsid w:val="00742D53"/>
    <w:rsid w:val="00743768"/>
    <w:rsid w:val="00744A23"/>
    <w:rsid w:val="00744C9C"/>
    <w:rsid w:val="00750F3C"/>
    <w:rsid w:val="0075295C"/>
    <w:rsid w:val="007537D8"/>
    <w:rsid w:val="00753E6B"/>
    <w:rsid w:val="00754AC3"/>
    <w:rsid w:val="007551B4"/>
    <w:rsid w:val="0075566B"/>
    <w:rsid w:val="00755840"/>
    <w:rsid w:val="00755A58"/>
    <w:rsid w:val="00756661"/>
    <w:rsid w:val="00756D56"/>
    <w:rsid w:val="00760842"/>
    <w:rsid w:val="00762C84"/>
    <w:rsid w:val="007634FD"/>
    <w:rsid w:val="00765259"/>
    <w:rsid w:val="00765D1A"/>
    <w:rsid w:val="00766F53"/>
    <w:rsid w:val="0077526B"/>
    <w:rsid w:val="00775554"/>
    <w:rsid w:val="0077574F"/>
    <w:rsid w:val="007758FE"/>
    <w:rsid w:val="007762CB"/>
    <w:rsid w:val="00780134"/>
    <w:rsid w:val="007807F3"/>
    <w:rsid w:val="00780B02"/>
    <w:rsid w:val="007819EC"/>
    <w:rsid w:val="0078280D"/>
    <w:rsid w:val="00782FED"/>
    <w:rsid w:val="007832CD"/>
    <w:rsid w:val="00784759"/>
    <w:rsid w:val="00784BDF"/>
    <w:rsid w:val="0079122B"/>
    <w:rsid w:val="00795D39"/>
    <w:rsid w:val="00797164"/>
    <w:rsid w:val="007A0013"/>
    <w:rsid w:val="007A0D75"/>
    <w:rsid w:val="007A0DF4"/>
    <w:rsid w:val="007A1D46"/>
    <w:rsid w:val="007A1E78"/>
    <w:rsid w:val="007A2D06"/>
    <w:rsid w:val="007A2D07"/>
    <w:rsid w:val="007A41CE"/>
    <w:rsid w:val="007A5E15"/>
    <w:rsid w:val="007A6737"/>
    <w:rsid w:val="007B2E76"/>
    <w:rsid w:val="007B3942"/>
    <w:rsid w:val="007B52C4"/>
    <w:rsid w:val="007B6413"/>
    <w:rsid w:val="007B6D91"/>
    <w:rsid w:val="007B7749"/>
    <w:rsid w:val="007C0C28"/>
    <w:rsid w:val="007C0C84"/>
    <w:rsid w:val="007C0E46"/>
    <w:rsid w:val="007C0F94"/>
    <w:rsid w:val="007C312B"/>
    <w:rsid w:val="007C34D0"/>
    <w:rsid w:val="007C44A2"/>
    <w:rsid w:val="007C49B3"/>
    <w:rsid w:val="007D2A33"/>
    <w:rsid w:val="007D4A7C"/>
    <w:rsid w:val="007D5782"/>
    <w:rsid w:val="007D5848"/>
    <w:rsid w:val="007D5FD8"/>
    <w:rsid w:val="007E0309"/>
    <w:rsid w:val="007E0900"/>
    <w:rsid w:val="007E190C"/>
    <w:rsid w:val="007E3504"/>
    <w:rsid w:val="007E3D36"/>
    <w:rsid w:val="007E57F5"/>
    <w:rsid w:val="007E766E"/>
    <w:rsid w:val="007F0DC7"/>
    <w:rsid w:val="007F2645"/>
    <w:rsid w:val="007F275D"/>
    <w:rsid w:val="007F49C1"/>
    <w:rsid w:val="007F5008"/>
    <w:rsid w:val="007F70F0"/>
    <w:rsid w:val="007F7F33"/>
    <w:rsid w:val="00802EC9"/>
    <w:rsid w:val="008036D1"/>
    <w:rsid w:val="008042F0"/>
    <w:rsid w:val="00804B10"/>
    <w:rsid w:val="00806ADA"/>
    <w:rsid w:val="00807D9E"/>
    <w:rsid w:val="008108C0"/>
    <w:rsid w:val="00810EA9"/>
    <w:rsid w:val="00811B8C"/>
    <w:rsid w:val="008122B2"/>
    <w:rsid w:val="0081243A"/>
    <w:rsid w:val="008144D6"/>
    <w:rsid w:val="008146AC"/>
    <w:rsid w:val="00814C51"/>
    <w:rsid w:val="008152E4"/>
    <w:rsid w:val="00815B64"/>
    <w:rsid w:val="008207EA"/>
    <w:rsid w:val="008211C7"/>
    <w:rsid w:val="00822FAC"/>
    <w:rsid w:val="00823D32"/>
    <w:rsid w:val="008275D2"/>
    <w:rsid w:val="008279AE"/>
    <w:rsid w:val="008310B9"/>
    <w:rsid w:val="008354B0"/>
    <w:rsid w:val="0083587E"/>
    <w:rsid w:val="008358AF"/>
    <w:rsid w:val="00836892"/>
    <w:rsid w:val="0084091C"/>
    <w:rsid w:val="00841533"/>
    <w:rsid w:val="008424FE"/>
    <w:rsid w:val="00845561"/>
    <w:rsid w:val="00845BDD"/>
    <w:rsid w:val="00846A2E"/>
    <w:rsid w:val="008505CE"/>
    <w:rsid w:val="008523A6"/>
    <w:rsid w:val="008529B7"/>
    <w:rsid w:val="008535ED"/>
    <w:rsid w:val="008541F4"/>
    <w:rsid w:val="008555B7"/>
    <w:rsid w:val="008571B6"/>
    <w:rsid w:val="00857C11"/>
    <w:rsid w:val="008604F6"/>
    <w:rsid w:val="0086139C"/>
    <w:rsid w:val="00861EF8"/>
    <w:rsid w:val="00861F7C"/>
    <w:rsid w:val="00865F8B"/>
    <w:rsid w:val="0086711E"/>
    <w:rsid w:val="008673A5"/>
    <w:rsid w:val="00867689"/>
    <w:rsid w:val="00871414"/>
    <w:rsid w:val="0087169E"/>
    <w:rsid w:val="00871745"/>
    <w:rsid w:val="00875C4A"/>
    <w:rsid w:val="00876143"/>
    <w:rsid w:val="00876215"/>
    <w:rsid w:val="008773DD"/>
    <w:rsid w:val="0087742E"/>
    <w:rsid w:val="00877956"/>
    <w:rsid w:val="008803AB"/>
    <w:rsid w:val="00880B19"/>
    <w:rsid w:val="0088111E"/>
    <w:rsid w:val="008812C4"/>
    <w:rsid w:val="008828DC"/>
    <w:rsid w:val="008855A3"/>
    <w:rsid w:val="00886740"/>
    <w:rsid w:val="00887B7D"/>
    <w:rsid w:val="00890A22"/>
    <w:rsid w:val="00890B50"/>
    <w:rsid w:val="008917FD"/>
    <w:rsid w:val="0089284F"/>
    <w:rsid w:val="008950D2"/>
    <w:rsid w:val="00895D4A"/>
    <w:rsid w:val="008969EA"/>
    <w:rsid w:val="008A1FED"/>
    <w:rsid w:val="008A2C04"/>
    <w:rsid w:val="008A40A2"/>
    <w:rsid w:val="008A414A"/>
    <w:rsid w:val="008A5566"/>
    <w:rsid w:val="008A569F"/>
    <w:rsid w:val="008A5C29"/>
    <w:rsid w:val="008A5F40"/>
    <w:rsid w:val="008A739A"/>
    <w:rsid w:val="008A79B1"/>
    <w:rsid w:val="008B0B90"/>
    <w:rsid w:val="008B2D1A"/>
    <w:rsid w:val="008B2ED8"/>
    <w:rsid w:val="008B2F18"/>
    <w:rsid w:val="008B3780"/>
    <w:rsid w:val="008B47C1"/>
    <w:rsid w:val="008B5058"/>
    <w:rsid w:val="008B5541"/>
    <w:rsid w:val="008B7DAD"/>
    <w:rsid w:val="008C112D"/>
    <w:rsid w:val="008C15A5"/>
    <w:rsid w:val="008C1652"/>
    <w:rsid w:val="008C16E9"/>
    <w:rsid w:val="008C2244"/>
    <w:rsid w:val="008C31F7"/>
    <w:rsid w:val="008C50B4"/>
    <w:rsid w:val="008C681A"/>
    <w:rsid w:val="008C7282"/>
    <w:rsid w:val="008C7384"/>
    <w:rsid w:val="008D1CD8"/>
    <w:rsid w:val="008D2768"/>
    <w:rsid w:val="008D27ED"/>
    <w:rsid w:val="008D5272"/>
    <w:rsid w:val="008D532A"/>
    <w:rsid w:val="008D68CF"/>
    <w:rsid w:val="008D6D03"/>
    <w:rsid w:val="008E0CB9"/>
    <w:rsid w:val="008E1370"/>
    <w:rsid w:val="008E19FB"/>
    <w:rsid w:val="008E276F"/>
    <w:rsid w:val="008E29E8"/>
    <w:rsid w:val="008E4760"/>
    <w:rsid w:val="008E4CB8"/>
    <w:rsid w:val="008E54D3"/>
    <w:rsid w:val="008E6A78"/>
    <w:rsid w:val="008E7AEE"/>
    <w:rsid w:val="008F1CFD"/>
    <w:rsid w:val="008F2B4C"/>
    <w:rsid w:val="008F330B"/>
    <w:rsid w:val="008F3E6B"/>
    <w:rsid w:val="008F4785"/>
    <w:rsid w:val="008F4E07"/>
    <w:rsid w:val="008F6131"/>
    <w:rsid w:val="008F66B8"/>
    <w:rsid w:val="00901277"/>
    <w:rsid w:val="00904771"/>
    <w:rsid w:val="00904B0F"/>
    <w:rsid w:val="00905066"/>
    <w:rsid w:val="009057F3"/>
    <w:rsid w:val="00905ADF"/>
    <w:rsid w:val="00907594"/>
    <w:rsid w:val="009117D6"/>
    <w:rsid w:val="009120A1"/>
    <w:rsid w:val="00912AC2"/>
    <w:rsid w:val="00913739"/>
    <w:rsid w:val="00913EAC"/>
    <w:rsid w:val="00916A15"/>
    <w:rsid w:val="0091776B"/>
    <w:rsid w:val="00921A1B"/>
    <w:rsid w:val="00922318"/>
    <w:rsid w:val="00922AC3"/>
    <w:rsid w:val="00922D1D"/>
    <w:rsid w:val="0092376D"/>
    <w:rsid w:val="00923830"/>
    <w:rsid w:val="00923C46"/>
    <w:rsid w:val="00924E44"/>
    <w:rsid w:val="00925029"/>
    <w:rsid w:val="009275E6"/>
    <w:rsid w:val="00927FF4"/>
    <w:rsid w:val="00931B73"/>
    <w:rsid w:val="00931D5D"/>
    <w:rsid w:val="00932A16"/>
    <w:rsid w:val="00934F63"/>
    <w:rsid w:val="00934FEA"/>
    <w:rsid w:val="00937C25"/>
    <w:rsid w:val="00937FEC"/>
    <w:rsid w:val="009411FB"/>
    <w:rsid w:val="00942F80"/>
    <w:rsid w:val="00944265"/>
    <w:rsid w:val="00944334"/>
    <w:rsid w:val="00945081"/>
    <w:rsid w:val="00945C21"/>
    <w:rsid w:val="009465AA"/>
    <w:rsid w:val="00946604"/>
    <w:rsid w:val="0094679D"/>
    <w:rsid w:val="00946C0F"/>
    <w:rsid w:val="0094766E"/>
    <w:rsid w:val="00947E96"/>
    <w:rsid w:val="00950A85"/>
    <w:rsid w:val="009513ED"/>
    <w:rsid w:val="00951B6E"/>
    <w:rsid w:val="00951B76"/>
    <w:rsid w:val="009522C5"/>
    <w:rsid w:val="00952719"/>
    <w:rsid w:val="009536D7"/>
    <w:rsid w:val="00954AFB"/>
    <w:rsid w:val="00954D12"/>
    <w:rsid w:val="00955703"/>
    <w:rsid w:val="0095750A"/>
    <w:rsid w:val="009616AD"/>
    <w:rsid w:val="00962485"/>
    <w:rsid w:val="00962D4A"/>
    <w:rsid w:val="00966994"/>
    <w:rsid w:val="00970943"/>
    <w:rsid w:val="0097156A"/>
    <w:rsid w:val="00971E2C"/>
    <w:rsid w:val="009729D4"/>
    <w:rsid w:val="00973D1E"/>
    <w:rsid w:val="0097540F"/>
    <w:rsid w:val="00976CB2"/>
    <w:rsid w:val="00976CD6"/>
    <w:rsid w:val="00980090"/>
    <w:rsid w:val="0098010F"/>
    <w:rsid w:val="00980633"/>
    <w:rsid w:val="009806E4"/>
    <w:rsid w:val="00982625"/>
    <w:rsid w:val="00984DAA"/>
    <w:rsid w:val="00987EFD"/>
    <w:rsid w:val="009921EE"/>
    <w:rsid w:val="009925A2"/>
    <w:rsid w:val="009927D3"/>
    <w:rsid w:val="00993551"/>
    <w:rsid w:val="00994BE9"/>
    <w:rsid w:val="0099561F"/>
    <w:rsid w:val="009A1C70"/>
    <w:rsid w:val="009A32C0"/>
    <w:rsid w:val="009A3968"/>
    <w:rsid w:val="009A3F2C"/>
    <w:rsid w:val="009A3FD9"/>
    <w:rsid w:val="009A54B0"/>
    <w:rsid w:val="009A6B34"/>
    <w:rsid w:val="009B4D57"/>
    <w:rsid w:val="009B4DF9"/>
    <w:rsid w:val="009C0545"/>
    <w:rsid w:val="009C1E66"/>
    <w:rsid w:val="009C3D12"/>
    <w:rsid w:val="009C42DA"/>
    <w:rsid w:val="009C6400"/>
    <w:rsid w:val="009D1434"/>
    <w:rsid w:val="009D21E2"/>
    <w:rsid w:val="009D3BE1"/>
    <w:rsid w:val="009D3ED6"/>
    <w:rsid w:val="009D530E"/>
    <w:rsid w:val="009D63ED"/>
    <w:rsid w:val="009E0B39"/>
    <w:rsid w:val="009E1B32"/>
    <w:rsid w:val="009E2319"/>
    <w:rsid w:val="009E2A59"/>
    <w:rsid w:val="009E3068"/>
    <w:rsid w:val="009E404F"/>
    <w:rsid w:val="009E4581"/>
    <w:rsid w:val="009E4F16"/>
    <w:rsid w:val="009E6F95"/>
    <w:rsid w:val="009E746C"/>
    <w:rsid w:val="009E78B6"/>
    <w:rsid w:val="009E7BA9"/>
    <w:rsid w:val="009F5524"/>
    <w:rsid w:val="009F673E"/>
    <w:rsid w:val="009F7E11"/>
    <w:rsid w:val="00A00320"/>
    <w:rsid w:val="00A0322E"/>
    <w:rsid w:val="00A069F0"/>
    <w:rsid w:val="00A11253"/>
    <w:rsid w:val="00A11BD8"/>
    <w:rsid w:val="00A128FA"/>
    <w:rsid w:val="00A13057"/>
    <w:rsid w:val="00A132D3"/>
    <w:rsid w:val="00A13CAC"/>
    <w:rsid w:val="00A14361"/>
    <w:rsid w:val="00A15D42"/>
    <w:rsid w:val="00A16A0B"/>
    <w:rsid w:val="00A16BCE"/>
    <w:rsid w:val="00A16F26"/>
    <w:rsid w:val="00A17BCE"/>
    <w:rsid w:val="00A2016A"/>
    <w:rsid w:val="00A2285D"/>
    <w:rsid w:val="00A22BC8"/>
    <w:rsid w:val="00A2449E"/>
    <w:rsid w:val="00A3089A"/>
    <w:rsid w:val="00A30D94"/>
    <w:rsid w:val="00A3129A"/>
    <w:rsid w:val="00A31B9C"/>
    <w:rsid w:val="00A34D2B"/>
    <w:rsid w:val="00A355DD"/>
    <w:rsid w:val="00A35654"/>
    <w:rsid w:val="00A3645D"/>
    <w:rsid w:val="00A3662F"/>
    <w:rsid w:val="00A411B8"/>
    <w:rsid w:val="00A413EB"/>
    <w:rsid w:val="00A41AE8"/>
    <w:rsid w:val="00A422A2"/>
    <w:rsid w:val="00A444DC"/>
    <w:rsid w:val="00A44599"/>
    <w:rsid w:val="00A44E96"/>
    <w:rsid w:val="00A47777"/>
    <w:rsid w:val="00A5180A"/>
    <w:rsid w:val="00A53EEB"/>
    <w:rsid w:val="00A54106"/>
    <w:rsid w:val="00A54376"/>
    <w:rsid w:val="00A54CB7"/>
    <w:rsid w:val="00A55B4D"/>
    <w:rsid w:val="00A5756B"/>
    <w:rsid w:val="00A57B4D"/>
    <w:rsid w:val="00A609BF"/>
    <w:rsid w:val="00A6105B"/>
    <w:rsid w:val="00A62FF3"/>
    <w:rsid w:val="00A6355E"/>
    <w:rsid w:val="00A66F90"/>
    <w:rsid w:val="00A66FB8"/>
    <w:rsid w:val="00A671FE"/>
    <w:rsid w:val="00A71050"/>
    <w:rsid w:val="00A72E2F"/>
    <w:rsid w:val="00A734AA"/>
    <w:rsid w:val="00A73AA5"/>
    <w:rsid w:val="00A7534B"/>
    <w:rsid w:val="00A75A3D"/>
    <w:rsid w:val="00A761C6"/>
    <w:rsid w:val="00A76D44"/>
    <w:rsid w:val="00A81EDA"/>
    <w:rsid w:val="00A8259D"/>
    <w:rsid w:val="00A8430C"/>
    <w:rsid w:val="00A857E7"/>
    <w:rsid w:val="00A85963"/>
    <w:rsid w:val="00A86392"/>
    <w:rsid w:val="00A865EB"/>
    <w:rsid w:val="00A86ED1"/>
    <w:rsid w:val="00A8767C"/>
    <w:rsid w:val="00A903F8"/>
    <w:rsid w:val="00A90990"/>
    <w:rsid w:val="00A9133A"/>
    <w:rsid w:val="00A916B3"/>
    <w:rsid w:val="00A931DC"/>
    <w:rsid w:val="00A93F1B"/>
    <w:rsid w:val="00A95AA4"/>
    <w:rsid w:val="00A977BF"/>
    <w:rsid w:val="00AA09C6"/>
    <w:rsid w:val="00AA1BCF"/>
    <w:rsid w:val="00AA2114"/>
    <w:rsid w:val="00AA40BF"/>
    <w:rsid w:val="00AA4EF1"/>
    <w:rsid w:val="00AA7495"/>
    <w:rsid w:val="00AA7840"/>
    <w:rsid w:val="00AB1A7D"/>
    <w:rsid w:val="00AB2726"/>
    <w:rsid w:val="00AB3789"/>
    <w:rsid w:val="00AB4501"/>
    <w:rsid w:val="00AB4D3D"/>
    <w:rsid w:val="00AB55BF"/>
    <w:rsid w:val="00AB74DB"/>
    <w:rsid w:val="00AC036B"/>
    <w:rsid w:val="00AC0A84"/>
    <w:rsid w:val="00AC223E"/>
    <w:rsid w:val="00AC5F9A"/>
    <w:rsid w:val="00AC6BAE"/>
    <w:rsid w:val="00AC725D"/>
    <w:rsid w:val="00AD05A4"/>
    <w:rsid w:val="00AD11F3"/>
    <w:rsid w:val="00AD13B8"/>
    <w:rsid w:val="00AD1CF8"/>
    <w:rsid w:val="00AD4782"/>
    <w:rsid w:val="00AD4E28"/>
    <w:rsid w:val="00AD5D99"/>
    <w:rsid w:val="00AD61F8"/>
    <w:rsid w:val="00AD6806"/>
    <w:rsid w:val="00AD6E27"/>
    <w:rsid w:val="00AD75FC"/>
    <w:rsid w:val="00AE00AD"/>
    <w:rsid w:val="00AE0D89"/>
    <w:rsid w:val="00AE0EF0"/>
    <w:rsid w:val="00AE1CFE"/>
    <w:rsid w:val="00AE1DEA"/>
    <w:rsid w:val="00AE2E9D"/>
    <w:rsid w:val="00AE2EA1"/>
    <w:rsid w:val="00AE3FFA"/>
    <w:rsid w:val="00AE43D8"/>
    <w:rsid w:val="00AE4544"/>
    <w:rsid w:val="00AE490F"/>
    <w:rsid w:val="00AE4AD8"/>
    <w:rsid w:val="00AE5649"/>
    <w:rsid w:val="00AE6947"/>
    <w:rsid w:val="00AE7290"/>
    <w:rsid w:val="00AE78B4"/>
    <w:rsid w:val="00AE7F32"/>
    <w:rsid w:val="00AF1115"/>
    <w:rsid w:val="00AF13CC"/>
    <w:rsid w:val="00AF4FE1"/>
    <w:rsid w:val="00AF4FFE"/>
    <w:rsid w:val="00AF5471"/>
    <w:rsid w:val="00AF7F52"/>
    <w:rsid w:val="00B0031A"/>
    <w:rsid w:val="00B0211B"/>
    <w:rsid w:val="00B10C07"/>
    <w:rsid w:val="00B10C38"/>
    <w:rsid w:val="00B114C2"/>
    <w:rsid w:val="00B12851"/>
    <w:rsid w:val="00B132D3"/>
    <w:rsid w:val="00B15FF2"/>
    <w:rsid w:val="00B2291F"/>
    <w:rsid w:val="00B233B7"/>
    <w:rsid w:val="00B24192"/>
    <w:rsid w:val="00B25741"/>
    <w:rsid w:val="00B26A08"/>
    <w:rsid w:val="00B26DF7"/>
    <w:rsid w:val="00B31F9D"/>
    <w:rsid w:val="00B32660"/>
    <w:rsid w:val="00B33683"/>
    <w:rsid w:val="00B33C55"/>
    <w:rsid w:val="00B34538"/>
    <w:rsid w:val="00B34E85"/>
    <w:rsid w:val="00B35D78"/>
    <w:rsid w:val="00B37816"/>
    <w:rsid w:val="00B406EF"/>
    <w:rsid w:val="00B410DC"/>
    <w:rsid w:val="00B41689"/>
    <w:rsid w:val="00B41759"/>
    <w:rsid w:val="00B424C9"/>
    <w:rsid w:val="00B43598"/>
    <w:rsid w:val="00B437AA"/>
    <w:rsid w:val="00B44116"/>
    <w:rsid w:val="00B441CF"/>
    <w:rsid w:val="00B445BE"/>
    <w:rsid w:val="00B447BF"/>
    <w:rsid w:val="00B448BF"/>
    <w:rsid w:val="00B470AB"/>
    <w:rsid w:val="00B47922"/>
    <w:rsid w:val="00B47BFA"/>
    <w:rsid w:val="00B47C72"/>
    <w:rsid w:val="00B5077E"/>
    <w:rsid w:val="00B51D03"/>
    <w:rsid w:val="00B530AF"/>
    <w:rsid w:val="00B53A24"/>
    <w:rsid w:val="00B55663"/>
    <w:rsid w:val="00B55811"/>
    <w:rsid w:val="00B568EA"/>
    <w:rsid w:val="00B622D9"/>
    <w:rsid w:val="00B63B92"/>
    <w:rsid w:val="00B63E0B"/>
    <w:rsid w:val="00B643B9"/>
    <w:rsid w:val="00B6450D"/>
    <w:rsid w:val="00B64561"/>
    <w:rsid w:val="00B64C58"/>
    <w:rsid w:val="00B65369"/>
    <w:rsid w:val="00B66077"/>
    <w:rsid w:val="00B66457"/>
    <w:rsid w:val="00B669A4"/>
    <w:rsid w:val="00B67089"/>
    <w:rsid w:val="00B70FDA"/>
    <w:rsid w:val="00B7124B"/>
    <w:rsid w:val="00B7247A"/>
    <w:rsid w:val="00B72954"/>
    <w:rsid w:val="00B73029"/>
    <w:rsid w:val="00B74B68"/>
    <w:rsid w:val="00B75F57"/>
    <w:rsid w:val="00B770F8"/>
    <w:rsid w:val="00B81422"/>
    <w:rsid w:val="00B8296E"/>
    <w:rsid w:val="00B848B9"/>
    <w:rsid w:val="00B84AB0"/>
    <w:rsid w:val="00B84D53"/>
    <w:rsid w:val="00B84F7C"/>
    <w:rsid w:val="00B86325"/>
    <w:rsid w:val="00B869A9"/>
    <w:rsid w:val="00B86A66"/>
    <w:rsid w:val="00B86E7A"/>
    <w:rsid w:val="00B8718C"/>
    <w:rsid w:val="00B9159B"/>
    <w:rsid w:val="00B92D63"/>
    <w:rsid w:val="00B95593"/>
    <w:rsid w:val="00B9595C"/>
    <w:rsid w:val="00B95FB5"/>
    <w:rsid w:val="00B96094"/>
    <w:rsid w:val="00B96BCF"/>
    <w:rsid w:val="00BA088E"/>
    <w:rsid w:val="00BA0A10"/>
    <w:rsid w:val="00BA0B8F"/>
    <w:rsid w:val="00BA0D6E"/>
    <w:rsid w:val="00BA0DB1"/>
    <w:rsid w:val="00BA0EAD"/>
    <w:rsid w:val="00BA1184"/>
    <w:rsid w:val="00BA34AA"/>
    <w:rsid w:val="00BA3EE6"/>
    <w:rsid w:val="00BA42F7"/>
    <w:rsid w:val="00BA4BE2"/>
    <w:rsid w:val="00BA50DC"/>
    <w:rsid w:val="00BA7E8A"/>
    <w:rsid w:val="00BB0450"/>
    <w:rsid w:val="00BB06DF"/>
    <w:rsid w:val="00BB28FF"/>
    <w:rsid w:val="00BB2A2B"/>
    <w:rsid w:val="00BB300A"/>
    <w:rsid w:val="00BB386B"/>
    <w:rsid w:val="00BB4B38"/>
    <w:rsid w:val="00BB552C"/>
    <w:rsid w:val="00BB55C4"/>
    <w:rsid w:val="00BB7C64"/>
    <w:rsid w:val="00BC140E"/>
    <w:rsid w:val="00BC178E"/>
    <w:rsid w:val="00BC2F67"/>
    <w:rsid w:val="00BC3C75"/>
    <w:rsid w:val="00BC536A"/>
    <w:rsid w:val="00BC57AF"/>
    <w:rsid w:val="00BC68BE"/>
    <w:rsid w:val="00BD0805"/>
    <w:rsid w:val="00BD12CA"/>
    <w:rsid w:val="00BD3F85"/>
    <w:rsid w:val="00BD5220"/>
    <w:rsid w:val="00BD5842"/>
    <w:rsid w:val="00BD6BC4"/>
    <w:rsid w:val="00BE078A"/>
    <w:rsid w:val="00BE0CCA"/>
    <w:rsid w:val="00BE28F7"/>
    <w:rsid w:val="00BE2E16"/>
    <w:rsid w:val="00BE4199"/>
    <w:rsid w:val="00BE41DF"/>
    <w:rsid w:val="00BE4861"/>
    <w:rsid w:val="00BE54FC"/>
    <w:rsid w:val="00BE5D5B"/>
    <w:rsid w:val="00BE63D3"/>
    <w:rsid w:val="00BF0049"/>
    <w:rsid w:val="00BF03C5"/>
    <w:rsid w:val="00BF0DD3"/>
    <w:rsid w:val="00BF1A03"/>
    <w:rsid w:val="00BF2063"/>
    <w:rsid w:val="00BF3DE4"/>
    <w:rsid w:val="00BF3E08"/>
    <w:rsid w:val="00BF5A5E"/>
    <w:rsid w:val="00BF765F"/>
    <w:rsid w:val="00C01554"/>
    <w:rsid w:val="00C02757"/>
    <w:rsid w:val="00C03544"/>
    <w:rsid w:val="00C064D7"/>
    <w:rsid w:val="00C068BE"/>
    <w:rsid w:val="00C102F1"/>
    <w:rsid w:val="00C10F40"/>
    <w:rsid w:val="00C1280C"/>
    <w:rsid w:val="00C138C7"/>
    <w:rsid w:val="00C14710"/>
    <w:rsid w:val="00C1514D"/>
    <w:rsid w:val="00C17A97"/>
    <w:rsid w:val="00C17D30"/>
    <w:rsid w:val="00C17E4E"/>
    <w:rsid w:val="00C17E56"/>
    <w:rsid w:val="00C20F7C"/>
    <w:rsid w:val="00C21215"/>
    <w:rsid w:val="00C21821"/>
    <w:rsid w:val="00C24543"/>
    <w:rsid w:val="00C24725"/>
    <w:rsid w:val="00C252E0"/>
    <w:rsid w:val="00C253D9"/>
    <w:rsid w:val="00C263D3"/>
    <w:rsid w:val="00C26BB6"/>
    <w:rsid w:val="00C31D4F"/>
    <w:rsid w:val="00C332AA"/>
    <w:rsid w:val="00C35658"/>
    <w:rsid w:val="00C35AA3"/>
    <w:rsid w:val="00C362C2"/>
    <w:rsid w:val="00C40518"/>
    <w:rsid w:val="00C40E93"/>
    <w:rsid w:val="00C413C3"/>
    <w:rsid w:val="00C417E9"/>
    <w:rsid w:val="00C41EE9"/>
    <w:rsid w:val="00C4257C"/>
    <w:rsid w:val="00C429BB"/>
    <w:rsid w:val="00C4317C"/>
    <w:rsid w:val="00C43225"/>
    <w:rsid w:val="00C43378"/>
    <w:rsid w:val="00C435BD"/>
    <w:rsid w:val="00C439DA"/>
    <w:rsid w:val="00C449A9"/>
    <w:rsid w:val="00C44CF7"/>
    <w:rsid w:val="00C46AF0"/>
    <w:rsid w:val="00C47A34"/>
    <w:rsid w:val="00C47F7A"/>
    <w:rsid w:val="00C5002A"/>
    <w:rsid w:val="00C5038B"/>
    <w:rsid w:val="00C51244"/>
    <w:rsid w:val="00C5147A"/>
    <w:rsid w:val="00C526EC"/>
    <w:rsid w:val="00C52B8F"/>
    <w:rsid w:val="00C540E1"/>
    <w:rsid w:val="00C545A4"/>
    <w:rsid w:val="00C54C52"/>
    <w:rsid w:val="00C54F12"/>
    <w:rsid w:val="00C55D66"/>
    <w:rsid w:val="00C56D92"/>
    <w:rsid w:val="00C61473"/>
    <w:rsid w:val="00C6198A"/>
    <w:rsid w:val="00C6497E"/>
    <w:rsid w:val="00C64E89"/>
    <w:rsid w:val="00C65712"/>
    <w:rsid w:val="00C65B7D"/>
    <w:rsid w:val="00C66AAC"/>
    <w:rsid w:val="00C66F7A"/>
    <w:rsid w:val="00C70C7D"/>
    <w:rsid w:val="00C7141F"/>
    <w:rsid w:val="00C73B89"/>
    <w:rsid w:val="00C76904"/>
    <w:rsid w:val="00C769C1"/>
    <w:rsid w:val="00C8287D"/>
    <w:rsid w:val="00C84149"/>
    <w:rsid w:val="00C84D48"/>
    <w:rsid w:val="00C8547B"/>
    <w:rsid w:val="00C85513"/>
    <w:rsid w:val="00C862F0"/>
    <w:rsid w:val="00C873A6"/>
    <w:rsid w:val="00C87485"/>
    <w:rsid w:val="00C87952"/>
    <w:rsid w:val="00C87F3D"/>
    <w:rsid w:val="00C90ACF"/>
    <w:rsid w:val="00C91C9E"/>
    <w:rsid w:val="00C9308B"/>
    <w:rsid w:val="00C944A5"/>
    <w:rsid w:val="00C96D83"/>
    <w:rsid w:val="00CA0109"/>
    <w:rsid w:val="00CA0D46"/>
    <w:rsid w:val="00CA196A"/>
    <w:rsid w:val="00CA32F8"/>
    <w:rsid w:val="00CA3E10"/>
    <w:rsid w:val="00CA4325"/>
    <w:rsid w:val="00CA521A"/>
    <w:rsid w:val="00CA56BF"/>
    <w:rsid w:val="00CA76A8"/>
    <w:rsid w:val="00CB0351"/>
    <w:rsid w:val="00CB10B4"/>
    <w:rsid w:val="00CB133A"/>
    <w:rsid w:val="00CB6478"/>
    <w:rsid w:val="00CB70A1"/>
    <w:rsid w:val="00CB70ED"/>
    <w:rsid w:val="00CC09C1"/>
    <w:rsid w:val="00CC1ADD"/>
    <w:rsid w:val="00CC2535"/>
    <w:rsid w:val="00CC2C7E"/>
    <w:rsid w:val="00CC3662"/>
    <w:rsid w:val="00CC451C"/>
    <w:rsid w:val="00CC606A"/>
    <w:rsid w:val="00CC612C"/>
    <w:rsid w:val="00CC648B"/>
    <w:rsid w:val="00CC6765"/>
    <w:rsid w:val="00CC6CF6"/>
    <w:rsid w:val="00CC716C"/>
    <w:rsid w:val="00CD0142"/>
    <w:rsid w:val="00CD1867"/>
    <w:rsid w:val="00CD1CFF"/>
    <w:rsid w:val="00CD22C5"/>
    <w:rsid w:val="00CD3CB9"/>
    <w:rsid w:val="00CD4BAE"/>
    <w:rsid w:val="00CE0DA3"/>
    <w:rsid w:val="00CE15F3"/>
    <w:rsid w:val="00CE1B46"/>
    <w:rsid w:val="00CE1D8C"/>
    <w:rsid w:val="00CE2DCC"/>
    <w:rsid w:val="00CE4398"/>
    <w:rsid w:val="00CF0456"/>
    <w:rsid w:val="00CF0D85"/>
    <w:rsid w:val="00CF119E"/>
    <w:rsid w:val="00CF188F"/>
    <w:rsid w:val="00CF1C47"/>
    <w:rsid w:val="00CF1EF6"/>
    <w:rsid w:val="00CF3402"/>
    <w:rsid w:val="00CF363D"/>
    <w:rsid w:val="00CF38C5"/>
    <w:rsid w:val="00CF3DE0"/>
    <w:rsid w:val="00CF4CB9"/>
    <w:rsid w:val="00CF5656"/>
    <w:rsid w:val="00CF5EBC"/>
    <w:rsid w:val="00CF6D58"/>
    <w:rsid w:val="00CF71C0"/>
    <w:rsid w:val="00CF7902"/>
    <w:rsid w:val="00CF7B8A"/>
    <w:rsid w:val="00D04441"/>
    <w:rsid w:val="00D05733"/>
    <w:rsid w:val="00D05994"/>
    <w:rsid w:val="00D07C3B"/>
    <w:rsid w:val="00D107BE"/>
    <w:rsid w:val="00D11C22"/>
    <w:rsid w:val="00D12988"/>
    <w:rsid w:val="00D13974"/>
    <w:rsid w:val="00D13998"/>
    <w:rsid w:val="00D13E2E"/>
    <w:rsid w:val="00D14E44"/>
    <w:rsid w:val="00D14F73"/>
    <w:rsid w:val="00D155DF"/>
    <w:rsid w:val="00D15CF4"/>
    <w:rsid w:val="00D168F5"/>
    <w:rsid w:val="00D2046C"/>
    <w:rsid w:val="00D20485"/>
    <w:rsid w:val="00D21CD2"/>
    <w:rsid w:val="00D2611D"/>
    <w:rsid w:val="00D26865"/>
    <w:rsid w:val="00D27312"/>
    <w:rsid w:val="00D27636"/>
    <w:rsid w:val="00D3217A"/>
    <w:rsid w:val="00D3354D"/>
    <w:rsid w:val="00D33953"/>
    <w:rsid w:val="00D33B01"/>
    <w:rsid w:val="00D34E9F"/>
    <w:rsid w:val="00D34EBE"/>
    <w:rsid w:val="00D3509F"/>
    <w:rsid w:val="00D352FD"/>
    <w:rsid w:val="00D3573B"/>
    <w:rsid w:val="00D35927"/>
    <w:rsid w:val="00D36AE3"/>
    <w:rsid w:val="00D40AF1"/>
    <w:rsid w:val="00D40D30"/>
    <w:rsid w:val="00D4141C"/>
    <w:rsid w:val="00D4351A"/>
    <w:rsid w:val="00D43C4D"/>
    <w:rsid w:val="00D43FC7"/>
    <w:rsid w:val="00D4678F"/>
    <w:rsid w:val="00D46A84"/>
    <w:rsid w:val="00D5022D"/>
    <w:rsid w:val="00D514E0"/>
    <w:rsid w:val="00D52460"/>
    <w:rsid w:val="00D5281C"/>
    <w:rsid w:val="00D531D7"/>
    <w:rsid w:val="00D5473F"/>
    <w:rsid w:val="00D57272"/>
    <w:rsid w:val="00D57AB7"/>
    <w:rsid w:val="00D60019"/>
    <w:rsid w:val="00D6117A"/>
    <w:rsid w:val="00D63D5D"/>
    <w:rsid w:val="00D64158"/>
    <w:rsid w:val="00D64247"/>
    <w:rsid w:val="00D647E3"/>
    <w:rsid w:val="00D70920"/>
    <w:rsid w:val="00D724C1"/>
    <w:rsid w:val="00D732BE"/>
    <w:rsid w:val="00D76B2F"/>
    <w:rsid w:val="00D779AD"/>
    <w:rsid w:val="00D80246"/>
    <w:rsid w:val="00D8060A"/>
    <w:rsid w:val="00D806E9"/>
    <w:rsid w:val="00D828FC"/>
    <w:rsid w:val="00D84DEF"/>
    <w:rsid w:val="00D85F24"/>
    <w:rsid w:val="00D8625F"/>
    <w:rsid w:val="00D86505"/>
    <w:rsid w:val="00D929B2"/>
    <w:rsid w:val="00D96AE0"/>
    <w:rsid w:val="00D96DD1"/>
    <w:rsid w:val="00D971AC"/>
    <w:rsid w:val="00DA0219"/>
    <w:rsid w:val="00DA1CE6"/>
    <w:rsid w:val="00DA1D4F"/>
    <w:rsid w:val="00DA1FB7"/>
    <w:rsid w:val="00DA2596"/>
    <w:rsid w:val="00DA2ACF"/>
    <w:rsid w:val="00DA2C72"/>
    <w:rsid w:val="00DA32DC"/>
    <w:rsid w:val="00DA3F1D"/>
    <w:rsid w:val="00DA5638"/>
    <w:rsid w:val="00DA5864"/>
    <w:rsid w:val="00DA58C9"/>
    <w:rsid w:val="00DA5E70"/>
    <w:rsid w:val="00DB1155"/>
    <w:rsid w:val="00DB4B3D"/>
    <w:rsid w:val="00DB5AFD"/>
    <w:rsid w:val="00DB5F90"/>
    <w:rsid w:val="00DB6052"/>
    <w:rsid w:val="00DB646B"/>
    <w:rsid w:val="00DB64A2"/>
    <w:rsid w:val="00DB670E"/>
    <w:rsid w:val="00DB7B14"/>
    <w:rsid w:val="00DC0869"/>
    <w:rsid w:val="00DC099B"/>
    <w:rsid w:val="00DC15A3"/>
    <w:rsid w:val="00DC18D1"/>
    <w:rsid w:val="00DC28F8"/>
    <w:rsid w:val="00DC5712"/>
    <w:rsid w:val="00DC6719"/>
    <w:rsid w:val="00DC6EA6"/>
    <w:rsid w:val="00DC7084"/>
    <w:rsid w:val="00DC7DC8"/>
    <w:rsid w:val="00DD0FA3"/>
    <w:rsid w:val="00DD16F4"/>
    <w:rsid w:val="00DD54A8"/>
    <w:rsid w:val="00DD5D86"/>
    <w:rsid w:val="00DD5E8F"/>
    <w:rsid w:val="00DD6A91"/>
    <w:rsid w:val="00DD720E"/>
    <w:rsid w:val="00DE015A"/>
    <w:rsid w:val="00DE0657"/>
    <w:rsid w:val="00DE3A26"/>
    <w:rsid w:val="00DE3B77"/>
    <w:rsid w:val="00DE6136"/>
    <w:rsid w:val="00DE6591"/>
    <w:rsid w:val="00DF0B09"/>
    <w:rsid w:val="00DF0B16"/>
    <w:rsid w:val="00DF232A"/>
    <w:rsid w:val="00DF4B82"/>
    <w:rsid w:val="00DF4C98"/>
    <w:rsid w:val="00DF50DA"/>
    <w:rsid w:val="00DF618D"/>
    <w:rsid w:val="00DF685D"/>
    <w:rsid w:val="00DF6E21"/>
    <w:rsid w:val="00DF765E"/>
    <w:rsid w:val="00E00E03"/>
    <w:rsid w:val="00E03529"/>
    <w:rsid w:val="00E05860"/>
    <w:rsid w:val="00E12EF5"/>
    <w:rsid w:val="00E13C40"/>
    <w:rsid w:val="00E14222"/>
    <w:rsid w:val="00E16321"/>
    <w:rsid w:val="00E17888"/>
    <w:rsid w:val="00E21451"/>
    <w:rsid w:val="00E217FE"/>
    <w:rsid w:val="00E22DF8"/>
    <w:rsid w:val="00E23A91"/>
    <w:rsid w:val="00E25B67"/>
    <w:rsid w:val="00E26B97"/>
    <w:rsid w:val="00E271E5"/>
    <w:rsid w:val="00E309CA"/>
    <w:rsid w:val="00E3150D"/>
    <w:rsid w:val="00E319B0"/>
    <w:rsid w:val="00E35538"/>
    <w:rsid w:val="00E37565"/>
    <w:rsid w:val="00E42304"/>
    <w:rsid w:val="00E431DD"/>
    <w:rsid w:val="00E44081"/>
    <w:rsid w:val="00E45B26"/>
    <w:rsid w:val="00E45D84"/>
    <w:rsid w:val="00E53180"/>
    <w:rsid w:val="00E54144"/>
    <w:rsid w:val="00E54F2D"/>
    <w:rsid w:val="00E54FA2"/>
    <w:rsid w:val="00E55C34"/>
    <w:rsid w:val="00E5631A"/>
    <w:rsid w:val="00E5652E"/>
    <w:rsid w:val="00E60430"/>
    <w:rsid w:val="00E604E8"/>
    <w:rsid w:val="00E6074B"/>
    <w:rsid w:val="00E63BF8"/>
    <w:rsid w:val="00E64141"/>
    <w:rsid w:val="00E661AD"/>
    <w:rsid w:val="00E66807"/>
    <w:rsid w:val="00E6699E"/>
    <w:rsid w:val="00E70DC4"/>
    <w:rsid w:val="00E715DC"/>
    <w:rsid w:val="00E73923"/>
    <w:rsid w:val="00E741F0"/>
    <w:rsid w:val="00E74476"/>
    <w:rsid w:val="00E74A35"/>
    <w:rsid w:val="00E7546A"/>
    <w:rsid w:val="00E777AC"/>
    <w:rsid w:val="00E81348"/>
    <w:rsid w:val="00E82797"/>
    <w:rsid w:val="00E83365"/>
    <w:rsid w:val="00E8643D"/>
    <w:rsid w:val="00E8658A"/>
    <w:rsid w:val="00E86D1E"/>
    <w:rsid w:val="00E91589"/>
    <w:rsid w:val="00E93880"/>
    <w:rsid w:val="00E95A7D"/>
    <w:rsid w:val="00E97165"/>
    <w:rsid w:val="00EA2401"/>
    <w:rsid w:val="00EA31E8"/>
    <w:rsid w:val="00EA4322"/>
    <w:rsid w:val="00EA4B8C"/>
    <w:rsid w:val="00EA612E"/>
    <w:rsid w:val="00EA6965"/>
    <w:rsid w:val="00EB0070"/>
    <w:rsid w:val="00EB1088"/>
    <w:rsid w:val="00EB1B83"/>
    <w:rsid w:val="00EB1C5C"/>
    <w:rsid w:val="00EB3B58"/>
    <w:rsid w:val="00EB4F8E"/>
    <w:rsid w:val="00EB58F8"/>
    <w:rsid w:val="00EC07FD"/>
    <w:rsid w:val="00EC09B6"/>
    <w:rsid w:val="00EC0C24"/>
    <w:rsid w:val="00EC2BDF"/>
    <w:rsid w:val="00EC2F62"/>
    <w:rsid w:val="00EC36C4"/>
    <w:rsid w:val="00EC4DFF"/>
    <w:rsid w:val="00EC7875"/>
    <w:rsid w:val="00ED01D5"/>
    <w:rsid w:val="00ED3218"/>
    <w:rsid w:val="00ED3F55"/>
    <w:rsid w:val="00ED54FC"/>
    <w:rsid w:val="00ED6E52"/>
    <w:rsid w:val="00ED7E0E"/>
    <w:rsid w:val="00ED7FD2"/>
    <w:rsid w:val="00EE07CD"/>
    <w:rsid w:val="00EE2CDF"/>
    <w:rsid w:val="00EE3189"/>
    <w:rsid w:val="00EE4297"/>
    <w:rsid w:val="00EE52C3"/>
    <w:rsid w:val="00EE5D10"/>
    <w:rsid w:val="00EE6526"/>
    <w:rsid w:val="00EE742E"/>
    <w:rsid w:val="00EF1989"/>
    <w:rsid w:val="00EF2907"/>
    <w:rsid w:val="00EF48DF"/>
    <w:rsid w:val="00EF7B09"/>
    <w:rsid w:val="00F02786"/>
    <w:rsid w:val="00F02B74"/>
    <w:rsid w:val="00F04F54"/>
    <w:rsid w:val="00F051CA"/>
    <w:rsid w:val="00F05838"/>
    <w:rsid w:val="00F06033"/>
    <w:rsid w:val="00F06BA1"/>
    <w:rsid w:val="00F1055C"/>
    <w:rsid w:val="00F1373A"/>
    <w:rsid w:val="00F13B34"/>
    <w:rsid w:val="00F15407"/>
    <w:rsid w:val="00F1620E"/>
    <w:rsid w:val="00F167E3"/>
    <w:rsid w:val="00F1714B"/>
    <w:rsid w:val="00F2092E"/>
    <w:rsid w:val="00F20F60"/>
    <w:rsid w:val="00F23285"/>
    <w:rsid w:val="00F24B05"/>
    <w:rsid w:val="00F24CCF"/>
    <w:rsid w:val="00F25C3B"/>
    <w:rsid w:val="00F2738E"/>
    <w:rsid w:val="00F30057"/>
    <w:rsid w:val="00F30082"/>
    <w:rsid w:val="00F307DD"/>
    <w:rsid w:val="00F30F06"/>
    <w:rsid w:val="00F31EC7"/>
    <w:rsid w:val="00F33394"/>
    <w:rsid w:val="00F33F4E"/>
    <w:rsid w:val="00F34B91"/>
    <w:rsid w:val="00F3593E"/>
    <w:rsid w:val="00F40A5A"/>
    <w:rsid w:val="00F40DAC"/>
    <w:rsid w:val="00F43EE0"/>
    <w:rsid w:val="00F44A5B"/>
    <w:rsid w:val="00F44A78"/>
    <w:rsid w:val="00F45558"/>
    <w:rsid w:val="00F50562"/>
    <w:rsid w:val="00F5056A"/>
    <w:rsid w:val="00F509B6"/>
    <w:rsid w:val="00F514A8"/>
    <w:rsid w:val="00F51CD1"/>
    <w:rsid w:val="00F51E15"/>
    <w:rsid w:val="00F52D2A"/>
    <w:rsid w:val="00F53AF7"/>
    <w:rsid w:val="00F53E56"/>
    <w:rsid w:val="00F55F8D"/>
    <w:rsid w:val="00F600BE"/>
    <w:rsid w:val="00F611A6"/>
    <w:rsid w:val="00F6445D"/>
    <w:rsid w:val="00F66D1D"/>
    <w:rsid w:val="00F67A09"/>
    <w:rsid w:val="00F67C47"/>
    <w:rsid w:val="00F70EEB"/>
    <w:rsid w:val="00F71D80"/>
    <w:rsid w:val="00F72363"/>
    <w:rsid w:val="00F73BAF"/>
    <w:rsid w:val="00F74612"/>
    <w:rsid w:val="00F746A0"/>
    <w:rsid w:val="00F76EBA"/>
    <w:rsid w:val="00F80363"/>
    <w:rsid w:val="00F80584"/>
    <w:rsid w:val="00F80813"/>
    <w:rsid w:val="00F80C67"/>
    <w:rsid w:val="00F80DA9"/>
    <w:rsid w:val="00F81026"/>
    <w:rsid w:val="00F81E1D"/>
    <w:rsid w:val="00F83670"/>
    <w:rsid w:val="00F84A9A"/>
    <w:rsid w:val="00F84DC7"/>
    <w:rsid w:val="00F85E88"/>
    <w:rsid w:val="00F90876"/>
    <w:rsid w:val="00F91268"/>
    <w:rsid w:val="00F91F2E"/>
    <w:rsid w:val="00F92583"/>
    <w:rsid w:val="00F92F09"/>
    <w:rsid w:val="00F9542F"/>
    <w:rsid w:val="00F96148"/>
    <w:rsid w:val="00F977A9"/>
    <w:rsid w:val="00F97C33"/>
    <w:rsid w:val="00FA03CE"/>
    <w:rsid w:val="00FA275F"/>
    <w:rsid w:val="00FA4441"/>
    <w:rsid w:val="00FA4C3F"/>
    <w:rsid w:val="00FA5D93"/>
    <w:rsid w:val="00FA69ED"/>
    <w:rsid w:val="00FA6E86"/>
    <w:rsid w:val="00FA763A"/>
    <w:rsid w:val="00FB03C9"/>
    <w:rsid w:val="00FB1A37"/>
    <w:rsid w:val="00FB1E7B"/>
    <w:rsid w:val="00FB22C2"/>
    <w:rsid w:val="00FB2757"/>
    <w:rsid w:val="00FB2A44"/>
    <w:rsid w:val="00FB4365"/>
    <w:rsid w:val="00FB5202"/>
    <w:rsid w:val="00FB6881"/>
    <w:rsid w:val="00FB6A61"/>
    <w:rsid w:val="00FB6F7D"/>
    <w:rsid w:val="00FB788A"/>
    <w:rsid w:val="00FC3FA1"/>
    <w:rsid w:val="00FC52FE"/>
    <w:rsid w:val="00FC56E1"/>
    <w:rsid w:val="00FD0A5C"/>
    <w:rsid w:val="00FD0C04"/>
    <w:rsid w:val="00FD29CA"/>
    <w:rsid w:val="00FD3802"/>
    <w:rsid w:val="00FD3DB2"/>
    <w:rsid w:val="00FD4BF7"/>
    <w:rsid w:val="00FD4DBF"/>
    <w:rsid w:val="00FD52E3"/>
    <w:rsid w:val="00FE0AC4"/>
    <w:rsid w:val="00FE16C6"/>
    <w:rsid w:val="00FE172E"/>
    <w:rsid w:val="00FE5699"/>
    <w:rsid w:val="00FE611F"/>
    <w:rsid w:val="00FE6151"/>
    <w:rsid w:val="00FE660B"/>
    <w:rsid w:val="00FE6A29"/>
    <w:rsid w:val="00FF0152"/>
    <w:rsid w:val="00FF2AE5"/>
    <w:rsid w:val="00FF36C8"/>
    <w:rsid w:val="00FF42F8"/>
    <w:rsid w:val="00FF58BC"/>
    <w:rsid w:val="00FF60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68E0"/>
  <w15:docId w15:val="{3B05F893-E30A-4A24-BB0D-3FB73A58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20EE"/>
    <w:pPr>
      <w:spacing w:after="200" w:line="276" w:lineRule="auto"/>
    </w:pPr>
    <w:rPr>
      <w:sz w:val="22"/>
      <w:szCs w:val="22"/>
      <w:lang w:eastAsia="en-US"/>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styleId="Akapitzlist">
    <w:name w:val="List Paragraph"/>
    <w:basedOn w:val="Normalny"/>
    <w:link w:val="AkapitzlistZnak"/>
    <w:uiPriority w:val="34"/>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rFonts w:eastAsia="Calibri"/>
      <w:b/>
      <w:bCs/>
      <w:lang w:eastAsia="en-U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character" w:customStyle="1" w:styleId="AkapitzlistZnak">
    <w:name w:val="Akapit z listą Znak"/>
    <w:link w:val="Akapitzlist"/>
    <w:uiPriority w:val="34"/>
    <w:locked/>
    <w:rsid w:val="00713FE6"/>
    <w:rPr>
      <w:sz w:val="22"/>
      <w:szCs w:val="22"/>
      <w:lang w:eastAsia="en-US"/>
    </w:rPr>
  </w:style>
  <w:style w:type="paragraph" w:customStyle="1" w:styleId="Zwykatabela31">
    <w:name w:val="Zwykła tabela 31"/>
    <w:basedOn w:val="Normalny"/>
    <w:link w:val="Zwykatabela3Znak"/>
    <w:uiPriority w:val="99"/>
    <w:qFormat/>
    <w:rsid w:val="004407A3"/>
    <w:pPr>
      <w:ind w:left="720"/>
      <w:contextualSpacing/>
    </w:pPr>
  </w:style>
  <w:style w:type="character" w:customStyle="1" w:styleId="Zwykatabela3Znak">
    <w:name w:val="Zwykła tabela 3 Znak"/>
    <w:link w:val="Zwykatabela31"/>
    <w:uiPriority w:val="99"/>
    <w:locked/>
    <w:rsid w:val="004407A3"/>
    <w:rPr>
      <w:sz w:val="22"/>
      <w:szCs w:val="22"/>
      <w:lang w:eastAsia="en-US"/>
    </w:rPr>
  </w:style>
  <w:style w:type="paragraph" w:styleId="Tekstprzypisudolnego">
    <w:name w:val="footnote text"/>
    <w:basedOn w:val="Normalny"/>
    <w:link w:val="TekstprzypisudolnegoZnak"/>
    <w:uiPriority w:val="99"/>
    <w:semiHidden/>
    <w:unhideWhenUsed/>
    <w:rsid w:val="00147273"/>
    <w:rPr>
      <w:sz w:val="20"/>
      <w:szCs w:val="20"/>
    </w:rPr>
  </w:style>
  <w:style w:type="character" w:customStyle="1" w:styleId="TekstprzypisudolnegoZnak">
    <w:name w:val="Tekst przypisu dolnego Znak"/>
    <w:link w:val="Tekstprzypisudolnego"/>
    <w:uiPriority w:val="99"/>
    <w:semiHidden/>
    <w:rsid w:val="00147273"/>
    <w:rPr>
      <w:lang w:eastAsia="en-US"/>
    </w:rPr>
  </w:style>
  <w:style w:type="character" w:styleId="Odwoanieprzypisudolnego">
    <w:name w:val="footnote reference"/>
    <w:uiPriority w:val="99"/>
    <w:semiHidden/>
    <w:unhideWhenUsed/>
    <w:rsid w:val="00147273"/>
    <w:rPr>
      <w:vertAlign w:val="superscript"/>
    </w:rPr>
  </w:style>
  <w:style w:type="character" w:customStyle="1" w:styleId="Nierozpoznanawzmianka1">
    <w:name w:val="Nierozpoznana wzmianka1"/>
    <w:uiPriority w:val="99"/>
    <w:semiHidden/>
    <w:unhideWhenUsed/>
    <w:rsid w:val="00B47BFA"/>
    <w:rPr>
      <w:color w:val="605E5C"/>
      <w:shd w:val="clear" w:color="auto" w:fill="E1DFDD"/>
    </w:rPr>
  </w:style>
  <w:style w:type="paragraph" w:styleId="Bezodstpw">
    <w:name w:val="No Spacing"/>
    <w:uiPriority w:val="1"/>
    <w:qFormat/>
    <w:rsid w:val="009A3FD9"/>
    <w:rPr>
      <w:sz w:val="22"/>
      <w:szCs w:val="22"/>
      <w:lang w:eastAsia="en-US"/>
    </w:rPr>
  </w:style>
  <w:style w:type="paragraph" w:styleId="Poprawka">
    <w:name w:val="Revision"/>
    <w:hidden/>
    <w:uiPriority w:val="99"/>
    <w:semiHidden/>
    <w:rsid w:val="001C58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4715">
      <w:bodyDiv w:val="1"/>
      <w:marLeft w:val="0"/>
      <w:marRight w:val="0"/>
      <w:marTop w:val="0"/>
      <w:marBottom w:val="0"/>
      <w:divBdr>
        <w:top w:val="none" w:sz="0" w:space="0" w:color="auto"/>
        <w:left w:val="none" w:sz="0" w:space="0" w:color="auto"/>
        <w:bottom w:val="none" w:sz="0" w:space="0" w:color="auto"/>
        <w:right w:val="none" w:sz="0" w:space="0" w:color="auto"/>
      </w:divBdr>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442">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55221918">
      <w:bodyDiv w:val="1"/>
      <w:marLeft w:val="0"/>
      <w:marRight w:val="0"/>
      <w:marTop w:val="0"/>
      <w:marBottom w:val="0"/>
      <w:divBdr>
        <w:top w:val="none" w:sz="0" w:space="0" w:color="auto"/>
        <w:left w:val="none" w:sz="0" w:space="0" w:color="auto"/>
        <w:bottom w:val="none" w:sz="0" w:space="0" w:color="auto"/>
        <w:right w:val="none" w:sz="0" w:space="0" w:color="auto"/>
      </w:divBdr>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08453541">
      <w:bodyDiv w:val="1"/>
      <w:marLeft w:val="0"/>
      <w:marRight w:val="0"/>
      <w:marTop w:val="0"/>
      <w:marBottom w:val="0"/>
      <w:divBdr>
        <w:top w:val="none" w:sz="0" w:space="0" w:color="auto"/>
        <w:left w:val="none" w:sz="0" w:space="0" w:color="auto"/>
        <w:bottom w:val="none" w:sz="0" w:space="0" w:color="auto"/>
        <w:right w:val="none" w:sz="0" w:space="0" w:color="auto"/>
      </w:divBdr>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971902008">
      <w:bodyDiv w:val="1"/>
      <w:marLeft w:val="0"/>
      <w:marRight w:val="0"/>
      <w:marTop w:val="0"/>
      <w:marBottom w:val="0"/>
      <w:divBdr>
        <w:top w:val="none" w:sz="0" w:space="0" w:color="auto"/>
        <w:left w:val="none" w:sz="0" w:space="0" w:color="auto"/>
        <w:bottom w:val="none" w:sz="0" w:space="0" w:color="auto"/>
        <w:right w:val="none" w:sz="0" w:space="0" w:color="auto"/>
      </w:divBdr>
    </w:div>
    <w:div w:id="977760818">
      <w:bodyDiv w:val="1"/>
      <w:marLeft w:val="0"/>
      <w:marRight w:val="0"/>
      <w:marTop w:val="0"/>
      <w:marBottom w:val="0"/>
      <w:divBdr>
        <w:top w:val="none" w:sz="0" w:space="0" w:color="auto"/>
        <w:left w:val="none" w:sz="0" w:space="0" w:color="auto"/>
        <w:bottom w:val="none" w:sz="0" w:space="0" w:color="auto"/>
        <w:right w:val="none" w:sz="0" w:space="0" w:color="auto"/>
      </w:divBdr>
    </w:div>
    <w:div w:id="979504647">
      <w:bodyDiv w:val="1"/>
      <w:marLeft w:val="0"/>
      <w:marRight w:val="0"/>
      <w:marTop w:val="0"/>
      <w:marBottom w:val="0"/>
      <w:divBdr>
        <w:top w:val="none" w:sz="0" w:space="0" w:color="auto"/>
        <w:left w:val="none" w:sz="0" w:space="0" w:color="auto"/>
        <w:bottom w:val="none" w:sz="0" w:space="0" w:color="auto"/>
        <w:right w:val="none" w:sz="0" w:space="0" w:color="auto"/>
      </w:divBdr>
    </w:div>
    <w:div w:id="1053505601">
      <w:bodyDiv w:val="1"/>
      <w:marLeft w:val="0"/>
      <w:marRight w:val="0"/>
      <w:marTop w:val="0"/>
      <w:marBottom w:val="0"/>
      <w:divBdr>
        <w:top w:val="none" w:sz="0" w:space="0" w:color="auto"/>
        <w:left w:val="none" w:sz="0" w:space="0" w:color="auto"/>
        <w:bottom w:val="none" w:sz="0" w:space="0" w:color="auto"/>
        <w:right w:val="none" w:sz="0" w:space="0" w:color="auto"/>
      </w:divBdr>
    </w:div>
    <w:div w:id="1238906656">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466772154">
      <w:bodyDiv w:val="1"/>
      <w:marLeft w:val="0"/>
      <w:marRight w:val="0"/>
      <w:marTop w:val="0"/>
      <w:marBottom w:val="0"/>
      <w:divBdr>
        <w:top w:val="none" w:sz="0" w:space="0" w:color="auto"/>
        <w:left w:val="none" w:sz="0" w:space="0" w:color="auto"/>
        <w:bottom w:val="none" w:sz="0" w:space="0" w:color="auto"/>
        <w:right w:val="none" w:sz="0" w:space="0" w:color="auto"/>
      </w:divBdr>
    </w:div>
    <w:div w:id="1687949800">
      <w:bodyDiv w:val="1"/>
      <w:marLeft w:val="0"/>
      <w:marRight w:val="0"/>
      <w:marTop w:val="0"/>
      <w:marBottom w:val="0"/>
      <w:divBdr>
        <w:top w:val="none" w:sz="0" w:space="0" w:color="auto"/>
        <w:left w:val="none" w:sz="0" w:space="0" w:color="auto"/>
        <w:bottom w:val="none" w:sz="0" w:space="0" w:color="auto"/>
        <w:right w:val="none" w:sz="0" w:space="0" w:color="auto"/>
      </w:divBdr>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y.ncbr@3ns.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mailto:zakupy.ncbr@3ns.com.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997B1-3F0F-477F-AAA1-3B2FF3AE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5864</Words>
  <Characters>35186</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40969</CharactersWithSpaces>
  <SharedDoc>false</SharedDoc>
  <HLinks>
    <vt:vector size="24" baseType="variant">
      <vt:variant>
        <vt:i4>5111815</vt:i4>
      </vt:variant>
      <vt:variant>
        <vt:i4>9</vt:i4>
      </vt:variant>
      <vt:variant>
        <vt:i4>0</vt:i4>
      </vt:variant>
      <vt:variant>
        <vt:i4>5</vt:i4>
      </vt:variant>
      <vt:variant>
        <vt:lpwstr>https://bazakonkurencyjnosci.funduszeeuropejskie.gov.pl/</vt:lpwstr>
      </vt:variant>
      <vt:variant>
        <vt:lpwstr/>
      </vt:variant>
      <vt:variant>
        <vt:i4>131178</vt:i4>
      </vt:variant>
      <vt:variant>
        <vt:i4>6</vt:i4>
      </vt:variant>
      <vt:variant>
        <vt:i4>0</vt:i4>
      </vt:variant>
      <vt:variant>
        <vt:i4>5</vt:i4>
      </vt:variant>
      <vt:variant>
        <vt:lpwstr>mailto:zakupy.ncbr@3ns.com.pl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131178</vt:i4>
      </vt:variant>
      <vt:variant>
        <vt:i4>0</vt:i4>
      </vt:variant>
      <vt:variant>
        <vt:i4>0</vt:i4>
      </vt:variant>
      <vt:variant>
        <vt:i4>5</vt:i4>
      </vt:variant>
      <vt:variant>
        <vt:lpwstr>mailto:zakupy.ncbr@3ns.com.pl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Damian Dragan</cp:lastModifiedBy>
  <cp:revision>6</cp:revision>
  <cp:lastPrinted>2022-06-29T11:08:00Z</cp:lastPrinted>
  <dcterms:created xsi:type="dcterms:W3CDTF">2023-04-17T12:02:00Z</dcterms:created>
  <dcterms:modified xsi:type="dcterms:W3CDTF">2023-04-17T12:05:00Z</dcterms:modified>
</cp:coreProperties>
</file>