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39683" w14:textId="77777777" w:rsidR="00785DC0" w:rsidRPr="006C1F6C" w:rsidRDefault="00785DC0" w:rsidP="008A278B">
      <w:pPr>
        <w:spacing w:line="276" w:lineRule="auto"/>
        <w:rPr>
          <w:rFonts w:ascii="Montserrat" w:hAnsi="Montserrat" w:cs="Calibri"/>
          <w:b/>
          <w:bCs/>
          <w:sz w:val="20"/>
          <w:szCs w:val="20"/>
        </w:rPr>
      </w:pPr>
      <w:bookmarkStart w:id="0" w:name="_Hlk88507354"/>
    </w:p>
    <w:p w14:paraId="4441E5A6" w14:textId="6122E0C8" w:rsidR="00785DC0" w:rsidRPr="00110409" w:rsidRDefault="00785DC0" w:rsidP="008A278B">
      <w:pPr>
        <w:spacing w:line="276" w:lineRule="auto"/>
        <w:jc w:val="center"/>
        <w:rPr>
          <w:rFonts w:ascii="Montserrat" w:hAnsi="Montserrat" w:cs="Calibri"/>
          <w:b/>
          <w:bCs/>
          <w:sz w:val="20"/>
          <w:szCs w:val="20"/>
        </w:rPr>
      </w:pPr>
      <w:r w:rsidRPr="00110409">
        <w:rPr>
          <w:rFonts w:ascii="Montserrat" w:hAnsi="Montserrat" w:cs="Calibri"/>
          <w:b/>
          <w:bCs/>
          <w:sz w:val="20"/>
          <w:szCs w:val="20"/>
        </w:rPr>
        <w:t>ZAPYTANIE OFERTOWE POIR 0</w:t>
      </w:r>
      <w:r w:rsidR="00901A96" w:rsidRPr="00110409">
        <w:rPr>
          <w:rFonts w:ascii="Montserrat" w:hAnsi="Montserrat" w:cs="Calibri"/>
          <w:b/>
          <w:bCs/>
          <w:sz w:val="20"/>
          <w:szCs w:val="20"/>
        </w:rPr>
        <w:t>1</w:t>
      </w:r>
      <w:r w:rsidRPr="00110409">
        <w:rPr>
          <w:rFonts w:ascii="Montserrat" w:hAnsi="Montserrat" w:cs="Calibri"/>
          <w:b/>
          <w:bCs/>
          <w:sz w:val="20"/>
          <w:szCs w:val="20"/>
        </w:rPr>
        <w:t>/202</w:t>
      </w:r>
      <w:r w:rsidR="00901A96" w:rsidRPr="00110409">
        <w:rPr>
          <w:rFonts w:ascii="Montserrat" w:hAnsi="Montserrat" w:cs="Calibri"/>
          <w:b/>
          <w:bCs/>
          <w:sz w:val="20"/>
          <w:szCs w:val="20"/>
        </w:rPr>
        <w:t>3</w:t>
      </w:r>
    </w:p>
    <w:bookmarkEnd w:id="0"/>
    <w:p w14:paraId="2F13E4C7" w14:textId="77777777" w:rsidR="00785DC0" w:rsidRPr="00110409" w:rsidRDefault="00785DC0" w:rsidP="008A278B">
      <w:pPr>
        <w:spacing w:line="276" w:lineRule="auto"/>
        <w:jc w:val="center"/>
        <w:rPr>
          <w:rFonts w:ascii="Montserrat" w:hAnsi="Montserrat" w:cs="Calibri"/>
          <w:b/>
          <w:bCs/>
          <w:sz w:val="20"/>
          <w:szCs w:val="20"/>
        </w:rPr>
      </w:pPr>
      <w:r w:rsidRPr="00110409">
        <w:rPr>
          <w:rFonts w:ascii="Montserrat" w:hAnsi="Montserrat" w:cs="Calibri"/>
          <w:b/>
          <w:bCs/>
          <w:sz w:val="20"/>
          <w:szCs w:val="20"/>
        </w:rPr>
        <w:t>(wraz ze specyfikacją zamówienia)</w:t>
      </w:r>
    </w:p>
    <w:p w14:paraId="293C671C" w14:textId="503DC2DF" w:rsidR="00785DC0" w:rsidRPr="00110409" w:rsidRDefault="00785DC0" w:rsidP="008A278B">
      <w:pPr>
        <w:spacing w:line="276" w:lineRule="auto"/>
        <w:jc w:val="center"/>
        <w:rPr>
          <w:rFonts w:ascii="Montserrat" w:hAnsi="Montserrat" w:cs="Calibri"/>
          <w:b/>
          <w:bCs/>
          <w:sz w:val="20"/>
          <w:szCs w:val="20"/>
        </w:rPr>
      </w:pPr>
      <w:r w:rsidRPr="00110409">
        <w:rPr>
          <w:rFonts w:ascii="Montserrat" w:hAnsi="Montserrat" w:cs="Calibri"/>
          <w:b/>
          <w:bCs/>
          <w:sz w:val="20"/>
          <w:szCs w:val="20"/>
        </w:rPr>
        <w:t xml:space="preserve">z dnia </w:t>
      </w:r>
      <w:r w:rsidR="00901A96" w:rsidRPr="00110409">
        <w:rPr>
          <w:rFonts w:ascii="Montserrat" w:hAnsi="Montserrat" w:cs="Calibri"/>
          <w:b/>
          <w:bCs/>
          <w:sz w:val="20"/>
          <w:szCs w:val="20"/>
        </w:rPr>
        <w:t>1</w:t>
      </w:r>
      <w:r w:rsidR="004E480E" w:rsidRPr="00110409">
        <w:rPr>
          <w:rFonts w:ascii="Montserrat" w:hAnsi="Montserrat" w:cs="Calibri"/>
          <w:b/>
          <w:bCs/>
          <w:sz w:val="20"/>
          <w:szCs w:val="20"/>
        </w:rPr>
        <w:t>7</w:t>
      </w:r>
      <w:r w:rsidR="00C23D5E" w:rsidRPr="00110409">
        <w:rPr>
          <w:rFonts w:ascii="Montserrat" w:hAnsi="Montserrat" w:cs="Calibri"/>
          <w:b/>
          <w:bCs/>
          <w:sz w:val="20"/>
          <w:szCs w:val="20"/>
        </w:rPr>
        <w:t>.</w:t>
      </w:r>
      <w:r w:rsidR="00901A96" w:rsidRPr="00110409">
        <w:rPr>
          <w:rFonts w:ascii="Montserrat" w:hAnsi="Montserrat" w:cs="Calibri"/>
          <w:b/>
          <w:bCs/>
          <w:sz w:val="20"/>
          <w:szCs w:val="20"/>
        </w:rPr>
        <w:t>0</w:t>
      </w:r>
      <w:r w:rsidR="004E480E" w:rsidRPr="00110409">
        <w:rPr>
          <w:rFonts w:ascii="Montserrat" w:hAnsi="Montserrat" w:cs="Calibri"/>
          <w:b/>
          <w:bCs/>
          <w:sz w:val="20"/>
          <w:szCs w:val="20"/>
        </w:rPr>
        <w:t>4</w:t>
      </w:r>
      <w:r w:rsidRPr="00110409">
        <w:rPr>
          <w:rFonts w:ascii="Montserrat" w:hAnsi="Montserrat" w:cs="Calibri"/>
          <w:b/>
          <w:bCs/>
          <w:sz w:val="20"/>
          <w:szCs w:val="20"/>
        </w:rPr>
        <w:t>.202</w:t>
      </w:r>
      <w:r w:rsidR="00901A96" w:rsidRPr="00110409">
        <w:rPr>
          <w:rFonts w:ascii="Montserrat" w:hAnsi="Montserrat" w:cs="Calibri"/>
          <w:b/>
          <w:bCs/>
          <w:sz w:val="20"/>
          <w:szCs w:val="20"/>
        </w:rPr>
        <w:t>3</w:t>
      </w:r>
    </w:p>
    <w:p w14:paraId="791408ED" w14:textId="77777777" w:rsidR="00E51439" w:rsidRPr="00110409" w:rsidRDefault="00E51439" w:rsidP="004E480E">
      <w:pPr>
        <w:pStyle w:val="Przedpunktorem"/>
        <w:spacing w:before="120"/>
        <w:rPr>
          <w:rFonts w:ascii="Montserrat" w:hAnsi="Montserrat"/>
          <w:szCs w:val="20"/>
        </w:rPr>
      </w:pPr>
    </w:p>
    <w:p w14:paraId="446E1A16" w14:textId="3860EA94" w:rsidR="00785DC0" w:rsidRPr="00110409" w:rsidRDefault="009639FE" w:rsidP="004E480E">
      <w:pPr>
        <w:pStyle w:val="Przedpunktorem"/>
        <w:spacing w:before="120"/>
        <w:rPr>
          <w:rFonts w:ascii="Montserrat" w:hAnsi="Montserrat"/>
          <w:szCs w:val="20"/>
        </w:rPr>
      </w:pPr>
      <w:r w:rsidRPr="00110409">
        <w:rPr>
          <w:rFonts w:ascii="Montserrat" w:hAnsi="Montserrat"/>
          <w:szCs w:val="20"/>
        </w:rPr>
        <w:t>W związku z planowaną realizacją projektu pn. „</w:t>
      </w:r>
      <w:bookmarkStart w:id="1" w:name="_Hlk132273552"/>
      <w:r w:rsidR="004E480E" w:rsidRPr="00110409">
        <w:rPr>
          <w:rFonts w:ascii="Montserrat" w:hAnsi="Montserrat"/>
          <w:szCs w:val="20"/>
        </w:rPr>
        <w:t>Przedsiębiorstwo Produkcyjno-Handlowo-Usługowe Monia s.c. wobec wyzwań Przemysłu 4.0</w:t>
      </w:r>
      <w:bookmarkEnd w:id="1"/>
      <w:r w:rsidRPr="00110409">
        <w:rPr>
          <w:rFonts w:ascii="Montserrat" w:hAnsi="Montserrat"/>
          <w:szCs w:val="20"/>
        </w:rPr>
        <w:t>”</w:t>
      </w:r>
      <w:r w:rsidR="004E480E" w:rsidRPr="00110409">
        <w:rPr>
          <w:rFonts w:ascii="Montserrat" w:hAnsi="Montserrat"/>
          <w:szCs w:val="20"/>
        </w:rPr>
        <w:t>,</w:t>
      </w:r>
      <w:r w:rsidRPr="00110409">
        <w:rPr>
          <w:rFonts w:ascii="Montserrat" w:hAnsi="Montserrat"/>
          <w:szCs w:val="20"/>
        </w:rPr>
        <w:t xml:space="preserve"> w ramach Programu Operacyjnego Inteligentny Rozwój na lata 2014-2020, </w:t>
      </w:r>
      <w:r w:rsidR="004E480E" w:rsidRPr="00110409">
        <w:rPr>
          <w:rFonts w:ascii="Montserrat" w:hAnsi="Montserrat"/>
          <w:szCs w:val="20"/>
        </w:rPr>
        <w:t>Działanie 2.4 Współpraca w ramach krajowego systemu innowacji,</w:t>
      </w:r>
      <w:r w:rsidRPr="00110409">
        <w:rPr>
          <w:rFonts w:ascii="Montserrat" w:hAnsi="Montserrat"/>
          <w:szCs w:val="20"/>
        </w:rPr>
        <w:t xml:space="preserve"> </w:t>
      </w:r>
      <w:r w:rsidR="004E480E" w:rsidRPr="00110409">
        <w:rPr>
          <w:rFonts w:ascii="Montserrat" w:hAnsi="Montserrat"/>
          <w:szCs w:val="20"/>
        </w:rPr>
        <w:t xml:space="preserve">Poddziałanie 2.4.1 Centrum analiz i pilotaży nowych instrumentów </w:t>
      </w:r>
      <w:proofErr w:type="spellStart"/>
      <w:r w:rsidR="004E480E" w:rsidRPr="00110409">
        <w:rPr>
          <w:rFonts w:ascii="Montserrat" w:hAnsi="Montserrat"/>
          <w:szCs w:val="20"/>
        </w:rPr>
        <w:t>inno_LAB</w:t>
      </w:r>
      <w:proofErr w:type="spellEnd"/>
      <w:r w:rsidRPr="00110409">
        <w:rPr>
          <w:rFonts w:ascii="Montserrat" w:hAnsi="Montserrat"/>
          <w:szCs w:val="20"/>
        </w:rPr>
        <w:t xml:space="preserve"> </w:t>
      </w:r>
      <w:r w:rsidR="004C3137" w:rsidRPr="00110409">
        <w:rPr>
          <w:rFonts w:ascii="Montserrat" w:hAnsi="Montserrat"/>
          <w:szCs w:val="20"/>
        </w:rPr>
        <w:t xml:space="preserve">w ramach </w:t>
      </w:r>
      <w:r w:rsidRPr="00110409">
        <w:rPr>
          <w:rFonts w:ascii="Montserrat" w:hAnsi="Montserrat"/>
          <w:szCs w:val="20"/>
        </w:rPr>
        <w:t xml:space="preserve">Programu Operacyjnego Inteligentny Rozwój 2014-2020, </w:t>
      </w:r>
      <w:r w:rsidR="004E480E" w:rsidRPr="00110409">
        <w:rPr>
          <w:rFonts w:ascii="Montserrat" w:hAnsi="Montserrat" w:cs="Calibri"/>
          <w:szCs w:val="20"/>
        </w:rPr>
        <w:t>Przedsiębiorstwo Produkcyjno-Handlowo- Usługowe Monia s.c.</w:t>
      </w:r>
      <w:r w:rsidRPr="00110409">
        <w:rPr>
          <w:rFonts w:ascii="Montserrat" w:hAnsi="Montserrat"/>
          <w:szCs w:val="20"/>
        </w:rPr>
        <w:t xml:space="preserve">, działając zgodnie z zasadą uczciwej konkurencji i równego traktowania wykonawców ogłasza postępowanie w trybie zapytania ofertowego na zakup następujących elementów projektu: </w:t>
      </w:r>
    </w:p>
    <w:p w14:paraId="3DBAB07F" w14:textId="77777777" w:rsidR="004E480E" w:rsidRPr="00110409" w:rsidRDefault="004E480E" w:rsidP="004E480E">
      <w:pPr>
        <w:pStyle w:val="Przedpunktorem"/>
        <w:spacing w:before="120"/>
        <w:jc w:val="left"/>
        <w:rPr>
          <w:rFonts w:ascii="Montserrat" w:hAnsi="Montserrat" w:cs="Calibri"/>
          <w:szCs w:val="20"/>
        </w:rPr>
      </w:pPr>
    </w:p>
    <w:p w14:paraId="4EEBA88A" w14:textId="77777777" w:rsidR="00785DC0" w:rsidRPr="00110409" w:rsidRDefault="00785DC0" w:rsidP="008A278B">
      <w:pPr>
        <w:spacing w:line="276" w:lineRule="auto"/>
        <w:jc w:val="both"/>
        <w:rPr>
          <w:rFonts w:ascii="Montserrat" w:hAnsi="Montserrat" w:cs="Calibri"/>
          <w:b/>
          <w:bCs/>
          <w:sz w:val="20"/>
          <w:szCs w:val="20"/>
        </w:rPr>
      </w:pPr>
      <w:r w:rsidRPr="00110409">
        <w:rPr>
          <w:rFonts w:ascii="Montserrat" w:hAnsi="Montserrat" w:cs="Calibri"/>
          <w:b/>
          <w:bCs/>
          <w:sz w:val="20"/>
          <w:szCs w:val="20"/>
        </w:rPr>
        <w:t xml:space="preserve">SEKCJA I: ZAMAWIAJĄCY </w:t>
      </w:r>
    </w:p>
    <w:p w14:paraId="007343CA" w14:textId="77777777" w:rsidR="004E480E" w:rsidRPr="00110409" w:rsidRDefault="004E480E" w:rsidP="004E480E">
      <w:pPr>
        <w:pStyle w:val="Przedpunktorem"/>
        <w:spacing w:before="120"/>
        <w:jc w:val="left"/>
        <w:rPr>
          <w:rFonts w:ascii="Montserrat" w:hAnsi="Montserrat" w:cs="Calibri"/>
          <w:szCs w:val="20"/>
        </w:rPr>
      </w:pPr>
      <w:bookmarkStart w:id="2" w:name="_Hlk87352011"/>
      <w:bookmarkStart w:id="3" w:name="_Hlk132274066"/>
      <w:bookmarkStart w:id="4" w:name="_Hlk132274028"/>
      <w:r w:rsidRPr="00110409">
        <w:rPr>
          <w:rFonts w:ascii="Montserrat" w:hAnsi="Montserrat" w:cs="Calibri"/>
          <w:szCs w:val="20"/>
        </w:rPr>
        <w:t>Przedsiębiorstwo Produkcyjno-Handlowo-</w:t>
      </w:r>
      <w:r w:rsidRPr="00110409">
        <w:rPr>
          <w:rFonts w:ascii="Montserrat" w:hAnsi="Montserrat" w:cs="Calibri"/>
          <w:szCs w:val="20"/>
        </w:rPr>
        <w:br/>
        <w:t>Usługowe Monia s.c.</w:t>
      </w:r>
    </w:p>
    <w:bookmarkEnd w:id="2"/>
    <w:p w14:paraId="48521931" w14:textId="09522636" w:rsidR="004E480E" w:rsidRPr="00110409" w:rsidRDefault="004E480E" w:rsidP="004E480E">
      <w:pPr>
        <w:pStyle w:val="Przedpunktorem"/>
        <w:spacing w:before="120"/>
        <w:jc w:val="left"/>
        <w:rPr>
          <w:rFonts w:ascii="Montserrat" w:hAnsi="Montserrat" w:cs="Calibri"/>
          <w:szCs w:val="20"/>
        </w:rPr>
      </w:pPr>
      <w:r w:rsidRPr="00110409">
        <w:rPr>
          <w:rFonts w:ascii="Montserrat" w:hAnsi="Montserrat" w:cs="Calibri"/>
          <w:szCs w:val="20"/>
        </w:rPr>
        <w:t xml:space="preserve">26-600 Radom </w:t>
      </w:r>
      <w:r w:rsidRPr="00110409">
        <w:rPr>
          <w:rFonts w:ascii="Montserrat" w:hAnsi="Montserrat" w:cs="Calibri"/>
          <w:szCs w:val="20"/>
        </w:rPr>
        <w:br/>
        <w:t>ul. Natolińska 52</w:t>
      </w:r>
      <w:r w:rsidRPr="00110409">
        <w:rPr>
          <w:rFonts w:ascii="Montserrat" w:hAnsi="Montserrat" w:cs="Calibri"/>
          <w:szCs w:val="20"/>
        </w:rPr>
        <w:br/>
      </w:r>
      <w:bookmarkEnd w:id="3"/>
      <w:r w:rsidRPr="00110409">
        <w:rPr>
          <w:rFonts w:ascii="Montserrat" w:hAnsi="Montserrat" w:cs="Calibri"/>
          <w:szCs w:val="20"/>
        </w:rPr>
        <w:t>NIP: 948 26 11 970</w:t>
      </w:r>
    </w:p>
    <w:bookmarkEnd w:id="4"/>
    <w:p w14:paraId="56F53A6B" w14:textId="77777777" w:rsidR="004E480E" w:rsidRPr="00110409" w:rsidRDefault="004E480E" w:rsidP="008A278B">
      <w:pPr>
        <w:spacing w:line="276" w:lineRule="auto"/>
        <w:jc w:val="both"/>
        <w:rPr>
          <w:rFonts w:ascii="Montserrat" w:hAnsi="Montserrat"/>
          <w:sz w:val="20"/>
          <w:szCs w:val="20"/>
        </w:rPr>
      </w:pPr>
    </w:p>
    <w:p w14:paraId="3C2841BB" w14:textId="74B7B615" w:rsidR="00785DC0" w:rsidRPr="00110409" w:rsidRDefault="00785DC0" w:rsidP="008A278B">
      <w:pPr>
        <w:spacing w:line="276" w:lineRule="auto"/>
        <w:jc w:val="both"/>
        <w:rPr>
          <w:rFonts w:ascii="Montserrat" w:hAnsi="Montserrat" w:cs="Calibri"/>
          <w:b/>
          <w:bCs/>
          <w:sz w:val="20"/>
          <w:szCs w:val="20"/>
        </w:rPr>
      </w:pPr>
      <w:r w:rsidRPr="00110409">
        <w:rPr>
          <w:rFonts w:ascii="Montserrat" w:hAnsi="Montserrat" w:cs="Calibri"/>
          <w:b/>
          <w:bCs/>
          <w:sz w:val="20"/>
          <w:szCs w:val="20"/>
        </w:rPr>
        <w:t>SEKCJA II: PRZEDMIOT ZAMÓWIENIA</w:t>
      </w:r>
    </w:p>
    <w:p w14:paraId="46D126D5" w14:textId="77777777" w:rsidR="009D6216" w:rsidRPr="00110409" w:rsidRDefault="009D6216" w:rsidP="008A278B">
      <w:pPr>
        <w:spacing w:line="276" w:lineRule="auto"/>
        <w:jc w:val="both"/>
        <w:rPr>
          <w:rFonts w:ascii="Montserrat" w:hAnsi="Montserrat" w:cs="Calibri"/>
          <w:b/>
          <w:bCs/>
          <w:sz w:val="20"/>
          <w:szCs w:val="20"/>
        </w:rPr>
      </w:pPr>
    </w:p>
    <w:p w14:paraId="6F6E77FA" w14:textId="77777777" w:rsidR="00785DC0" w:rsidRPr="00110409" w:rsidRDefault="00785DC0" w:rsidP="008A278B">
      <w:pPr>
        <w:pStyle w:val="Akapitzlist"/>
        <w:numPr>
          <w:ilvl w:val="0"/>
          <w:numId w:val="1"/>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Opis ogólny </w:t>
      </w:r>
    </w:p>
    <w:p w14:paraId="7BFD91E0" w14:textId="77777777" w:rsidR="00785DC0" w:rsidRPr="00110409" w:rsidRDefault="00785DC0" w:rsidP="008A278B">
      <w:pPr>
        <w:pStyle w:val="Akapitzlist"/>
        <w:numPr>
          <w:ilvl w:val="0"/>
          <w:numId w:val="2"/>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Nazwa nadana zamówieniu przez Zamawiającego: </w:t>
      </w:r>
    </w:p>
    <w:p w14:paraId="13EFD84E" w14:textId="5BB3BE38" w:rsidR="00AE68A2" w:rsidRPr="00110409" w:rsidRDefault="00785DC0" w:rsidP="008A278B">
      <w:pPr>
        <w:pStyle w:val="Przedpunktorem"/>
        <w:spacing w:before="120"/>
        <w:rPr>
          <w:rFonts w:ascii="Montserrat" w:hAnsi="Montserrat" w:cs="Calibri"/>
          <w:szCs w:val="20"/>
        </w:rPr>
      </w:pPr>
      <w:r w:rsidRPr="00110409">
        <w:rPr>
          <w:rFonts w:ascii="Montserrat" w:hAnsi="Montserrat" w:cs="Calibri"/>
          <w:szCs w:val="20"/>
        </w:rPr>
        <w:t>Zapytanie ofertowe nr POIR 0</w:t>
      </w:r>
      <w:r w:rsidR="00901A96" w:rsidRPr="00110409">
        <w:rPr>
          <w:rFonts w:ascii="Montserrat" w:hAnsi="Montserrat" w:cs="Calibri"/>
          <w:szCs w:val="20"/>
        </w:rPr>
        <w:t>1</w:t>
      </w:r>
      <w:r w:rsidRPr="00110409">
        <w:rPr>
          <w:rFonts w:ascii="Montserrat" w:hAnsi="Montserrat" w:cs="Calibri"/>
          <w:szCs w:val="20"/>
        </w:rPr>
        <w:t>/202</w:t>
      </w:r>
      <w:r w:rsidR="00901A96" w:rsidRPr="00110409">
        <w:rPr>
          <w:rFonts w:ascii="Montserrat" w:hAnsi="Montserrat" w:cs="Calibri"/>
          <w:szCs w:val="20"/>
        </w:rPr>
        <w:t>3</w:t>
      </w:r>
      <w:r w:rsidRPr="00110409">
        <w:rPr>
          <w:rFonts w:ascii="Montserrat" w:hAnsi="Montserrat" w:cs="Calibri"/>
          <w:szCs w:val="20"/>
        </w:rPr>
        <w:t xml:space="preserve"> w sprawie</w:t>
      </w:r>
      <w:r w:rsidR="00B21878" w:rsidRPr="00110409">
        <w:rPr>
          <w:rFonts w:ascii="Montserrat" w:hAnsi="Montserrat" w:cs="Calibri"/>
          <w:szCs w:val="20"/>
        </w:rPr>
        <w:t xml:space="preserve"> dostawy</w:t>
      </w:r>
      <w:r w:rsidR="00AE68A2" w:rsidRPr="00110409">
        <w:rPr>
          <w:rFonts w:ascii="Montserrat" w:hAnsi="Montserrat" w:cs="Calibri"/>
          <w:szCs w:val="20"/>
        </w:rPr>
        <w:t>:</w:t>
      </w:r>
    </w:p>
    <w:p w14:paraId="3EFA2BDE" w14:textId="05673DB8" w:rsidR="00B21878" w:rsidRPr="00110409" w:rsidRDefault="009D6216" w:rsidP="008A278B">
      <w:pPr>
        <w:pStyle w:val="Przedpunktorem"/>
        <w:numPr>
          <w:ilvl w:val="0"/>
          <w:numId w:val="44"/>
        </w:numPr>
        <w:spacing w:before="120" w:line="240" w:lineRule="auto"/>
        <w:rPr>
          <w:rFonts w:ascii="Montserrat" w:hAnsi="Montserrat" w:cs="Arial"/>
          <w:szCs w:val="20"/>
          <w:u w:val="single"/>
        </w:rPr>
      </w:pPr>
      <w:proofErr w:type="spellStart"/>
      <w:r w:rsidRPr="00110409">
        <w:rPr>
          <w:rFonts w:ascii="Montserrat" w:hAnsi="Montserrat" w:cs="Calibri"/>
          <w:szCs w:val="20"/>
          <w:u w:val="single"/>
        </w:rPr>
        <w:t>Multistacji</w:t>
      </w:r>
      <w:proofErr w:type="spellEnd"/>
      <w:r w:rsidRPr="00110409">
        <w:rPr>
          <w:rFonts w:ascii="Montserrat" w:hAnsi="Montserrat" w:cs="Calibri"/>
          <w:szCs w:val="20"/>
          <w:u w:val="single"/>
        </w:rPr>
        <w:t xml:space="preserve"> –  .2. sztuki</w:t>
      </w:r>
      <w:r w:rsidRPr="00110409">
        <w:rPr>
          <w:rFonts w:ascii="Montserrat" w:hAnsi="Montserrat" w:cs="Calibri"/>
          <w:szCs w:val="20"/>
        </w:rPr>
        <w:t>:</w:t>
      </w:r>
    </w:p>
    <w:p w14:paraId="64B77FE0" w14:textId="38479428" w:rsidR="00F63138" w:rsidRPr="00110409" w:rsidRDefault="00F63138" w:rsidP="00F63138">
      <w:pPr>
        <w:pStyle w:val="Przedpunktorem"/>
        <w:numPr>
          <w:ilvl w:val="0"/>
          <w:numId w:val="44"/>
        </w:numPr>
        <w:spacing w:before="120" w:line="240" w:lineRule="auto"/>
        <w:rPr>
          <w:rFonts w:ascii="Montserrat" w:hAnsi="Montserrat" w:cs="Calibri"/>
          <w:szCs w:val="20"/>
        </w:rPr>
      </w:pPr>
      <w:r w:rsidRPr="00110409">
        <w:rPr>
          <w:rFonts w:ascii="Montserrat" w:hAnsi="Montserrat" w:cs="Calibri"/>
          <w:szCs w:val="20"/>
        </w:rPr>
        <w:t>Waga automatyczna - 1 szt.</w:t>
      </w:r>
    </w:p>
    <w:p w14:paraId="67C61516" w14:textId="77777777" w:rsidR="00F63138" w:rsidRPr="00110409" w:rsidRDefault="00F63138" w:rsidP="00F63138">
      <w:pPr>
        <w:pStyle w:val="Przedpunktorem"/>
        <w:numPr>
          <w:ilvl w:val="0"/>
          <w:numId w:val="44"/>
        </w:numPr>
        <w:spacing w:before="120" w:line="240" w:lineRule="auto"/>
        <w:rPr>
          <w:rFonts w:ascii="Montserrat" w:hAnsi="Montserrat" w:cs="Calibri"/>
          <w:szCs w:val="20"/>
        </w:rPr>
      </w:pPr>
      <w:r w:rsidRPr="00110409">
        <w:rPr>
          <w:rFonts w:ascii="Montserrat" w:hAnsi="Montserrat" w:cs="Arial"/>
        </w:rPr>
        <w:t>Uczenie maszynowe do identyfikacji zagrożeń</w:t>
      </w:r>
    </w:p>
    <w:p w14:paraId="789BC8E7" w14:textId="77777777" w:rsidR="009D6216" w:rsidRPr="00110409" w:rsidRDefault="009D6216" w:rsidP="009D6216">
      <w:pPr>
        <w:pStyle w:val="Default"/>
        <w:rPr>
          <w:sz w:val="20"/>
          <w:szCs w:val="20"/>
        </w:rPr>
      </w:pPr>
    </w:p>
    <w:p w14:paraId="4253F1F8" w14:textId="6C9A9F07" w:rsidR="00C405CD" w:rsidRPr="00110409" w:rsidRDefault="00996A90" w:rsidP="008A278B">
      <w:pPr>
        <w:jc w:val="both"/>
        <w:rPr>
          <w:rFonts w:ascii="Montserrat" w:hAnsi="Montserrat"/>
          <w:sz w:val="20"/>
          <w:szCs w:val="20"/>
        </w:rPr>
      </w:pPr>
      <w:r w:rsidRPr="00110409">
        <w:rPr>
          <w:rFonts w:ascii="Montserrat" w:hAnsi="Montserrat"/>
          <w:sz w:val="20"/>
          <w:szCs w:val="20"/>
        </w:rPr>
        <w:t>Informujemy, iż wszystkie podane w przedmiocie zamówienia ewentualne znaki towarowe, patenty lub pochodzenia, źródła lub szczególne procesy, które zostały wykorzystane do scharakteryzowania produktów lub usług maja tylko znaczenie poglądowe, a zamawiający dopuszcza rozwiązania takie jak opisano  lub równoważne, pod warunkiem spełniania przez nie wymagań opisanych w zapytaniu ofertowym.</w:t>
      </w:r>
    </w:p>
    <w:p w14:paraId="37B91D33" w14:textId="77777777" w:rsidR="00803064" w:rsidRPr="00110409" w:rsidRDefault="00803064" w:rsidP="008A278B">
      <w:pPr>
        <w:pStyle w:val="Akapitzlist"/>
        <w:spacing w:after="120"/>
        <w:jc w:val="both"/>
        <w:rPr>
          <w:rFonts w:ascii="Montserrat" w:hAnsi="Montserrat" w:cs="Calibri"/>
          <w:color w:val="auto"/>
          <w:sz w:val="20"/>
          <w:szCs w:val="20"/>
        </w:rPr>
      </w:pPr>
    </w:p>
    <w:p w14:paraId="2547DEC7" w14:textId="153D228E" w:rsidR="006533E4" w:rsidRPr="00110409" w:rsidRDefault="00785DC0" w:rsidP="008A278B">
      <w:pPr>
        <w:pStyle w:val="Akapitzlist"/>
        <w:numPr>
          <w:ilvl w:val="0"/>
          <w:numId w:val="2"/>
        </w:numPr>
        <w:spacing w:line="276" w:lineRule="auto"/>
        <w:ind w:left="714" w:hanging="357"/>
        <w:contextualSpacing w:val="0"/>
        <w:jc w:val="both"/>
        <w:rPr>
          <w:rFonts w:ascii="Montserrat" w:hAnsi="Montserrat" w:cs="Calibri"/>
          <w:color w:val="auto"/>
          <w:sz w:val="20"/>
          <w:szCs w:val="20"/>
        </w:rPr>
      </w:pPr>
      <w:r w:rsidRPr="00110409">
        <w:rPr>
          <w:rFonts w:ascii="Montserrat" w:hAnsi="Montserrat" w:cs="Calibri"/>
          <w:color w:val="auto"/>
          <w:sz w:val="20"/>
          <w:szCs w:val="20"/>
        </w:rPr>
        <w:t>Rodzaj zamówienia: dostawa</w:t>
      </w:r>
    </w:p>
    <w:p w14:paraId="61C0519C" w14:textId="77777777" w:rsidR="00880F4D" w:rsidRPr="00110409" w:rsidRDefault="006533E4" w:rsidP="008A278B">
      <w:pPr>
        <w:ind w:left="720"/>
        <w:rPr>
          <w:rFonts w:ascii="Montserrat" w:hAnsi="Montserrat" w:cs="Calibri"/>
          <w:b/>
          <w:bCs/>
          <w:sz w:val="20"/>
          <w:szCs w:val="20"/>
        </w:rPr>
      </w:pPr>
      <w:r w:rsidRPr="00110409">
        <w:rPr>
          <w:rFonts w:ascii="Montserrat" w:hAnsi="Montserrat" w:cs="Calibri"/>
          <w:b/>
          <w:bCs/>
          <w:sz w:val="20"/>
          <w:szCs w:val="20"/>
        </w:rPr>
        <w:lastRenderedPageBreak/>
        <w:t xml:space="preserve">CPV: </w:t>
      </w:r>
    </w:p>
    <w:p w14:paraId="1C11A8E1" w14:textId="77777777" w:rsidR="006C4AC3" w:rsidRPr="00110409" w:rsidRDefault="00000000" w:rsidP="006C4AC3">
      <w:pPr>
        <w:pStyle w:val="Akapitzlist"/>
        <w:numPr>
          <w:ilvl w:val="0"/>
          <w:numId w:val="44"/>
        </w:numPr>
        <w:spacing w:line="276" w:lineRule="auto"/>
        <w:jc w:val="both"/>
        <w:rPr>
          <w:rFonts w:ascii="Montserrat" w:hAnsi="Montserrat" w:cs="Calibri"/>
          <w:sz w:val="20"/>
          <w:szCs w:val="20"/>
        </w:rPr>
      </w:pPr>
      <w:hyperlink r:id="rId8" w:history="1">
        <w:r w:rsidR="006C4AC3" w:rsidRPr="00110409">
          <w:rPr>
            <w:rFonts w:ascii="Montserrat" w:hAnsi="Montserrat" w:cs="Calibri"/>
            <w:color w:val="auto"/>
            <w:sz w:val="20"/>
            <w:szCs w:val="20"/>
          </w:rPr>
          <w:t>39312000-2</w:t>
        </w:r>
      </w:hyperlink>
      <w:r w:rsidR="006C4AC3" w:rsidRPr="00110409">
        <w:rPr>
          <w:rFonts w:ascii="Montserrat" w:hAnsi="Montserrat" w:cs="Calibri"/>
          <w:sz w:val="20"/>
          <w:szCs w:val="20"/>
        </w:rPr>
        <w:t xml:space="preserve">  Urządzenia do przygotowania żywności </w:t>
      </w:r>
    </w:p>
    <w:p w14:paraId="61C810BC" w14:textId="77777777" w:rsidR="006C4AC3" w:rsidRPr="00110409" w:rsidRDefault="00000000" w:rsidP="006C4AC3">
      <w:pPr>
        <w:pStyle w:val="Akapitzlist"/>
        <w:numPr>
          <w:ilvl w:val="0"/>
          <w:numId w:val="44"/>
        </w:numPr>
        <w:spacing w:line="276" w:lineRule="auto"/>
        <w:jc w:val="both"/>
        <w:rPr>
          <w:rFonts w:ascii="Montserrat" w:hAnsi="Montserrat" w:cs="Calibri"/>
          <w:sz w:val="20"/>
          <w:szCs w:val="20"/>
        </w:rPr>
      </w:pPr>
      <w:hyperlink r:id="rId9" w:history="1">
        <w:r w:rsidR="006C4AC3" w:rsidRPr="00110409">
          <w:rPr>
            <w:rFonts w:ascii="Montserrat" w:hAnsi="Montserrat" w:cs="Calibri"/>
            <w:color w:val="auto"/>
            <w:sz w:val="20"/>
            <w:szCs w:val="20"/>
          </w:rPr>
          <w:t>30132300-6</w:t>
        </w:r>
      </w:hyperlink>
      <w:r w:rsidR="006C4AC3" w:rsidRPr="00110409">
        <w:rPr>
          <w:rFonts w:ascii="Montserrat" w:hAnsi="Montserrat" w:cs="Calibri"/>
          <w:sz w:val="20"/>
          <w:szCs w:val="20"/>
        </w:rPr>
        <w:t xml:space="preserve">  Urządzenia sortujące </w:t>
      </w:r>
    </w:p>
    <w:p w14:paraId="5AE6CCB9" w14:textId="5E7D585B" w:rsidR="006C4AC3" w:rsidRPr="00110409" w:rsidRDefault="00000000" w:rsidP="006C4AC3">
      <w:pPr>
        <w:pStyle w:val="Akapitzlist"/>
        <w:numPr>
          <w:ilvl w:val="0"/>
          <w:numId w:val="44"/>
        </w:numPr>
        <w:spacing w:line="276" w:lineRule="auto"/>
        <w:jc w:val="both"/>
        <w:rPr>
          <w:rFonts w:ascii="Montserrat" w:hAnsi="Montserrat" w:cs="Calibri"/>
          <w:sz w:val="20"/>
          <w:szCs w:val="20"/>
        </w:rPr>
      </w:pPr>
      <w:hyperlink r:id="rId10" w:history="1">
        <w:r w:rsidR="006C4AC3" w:rsidRPr="00110409">
          <w:rPr>
            <w:rFonts w:ascii="Montserrat" w:hAnsi="Montserrat" w:cs="Calibri"/>
            <w:color w:val="auto"/>
            <w:sz w:val="20"/>
            <w:szCs w:val="20"/>
          </w:rPr>
          <w:t>42215000-6</w:t>
        </w:r>
      </w:hyperlink>
      <w:r w:rsidR="006C4AC3" w:rsidRPr="00110409">
        <w:rPr>
          <w:rFonts w:ascii="Montserrat" w:hAnsi="Montserrat" w:cs="Calibri"/>
          <w:sz w:val="20"/>
          <w:szCs w:val="20"/>
        </w:rPr>
        <w:t xml:space="preserve"> Maszyny do przemysłowego przygotowywania lub produkcji żywności lub napojów </w:t>
      </w:r>
    </w:p>
    <w:p w14:paraId="63E45770" w14:textId="400F5AC2" w:rsidR="00F63138" w:rsidRPr="00110409" w:rsidRDefault="00000000" w:rsidP="00F63138">
      <w:pPr>
        <w:pStyle w:val="Akapitzlist"/>
        <w:numPr>
          <w:ilvl w:val="0"/>
          <w:numId w:val="44"/>
        </w:numPr>
        <w:spacing w:line="276" w:lineRule="auto"/>
        <w:jc w:val="both"/>
        <w:rPr>
          <w:rFonts w:ascii="Montserrat" w:hAnsi="Montserrat" w:cs="Calibri"/>
          <w:color w:val="auto"/>
          <w:sz w:val="20"/>
          <w:szCs w:val="20"/>
        </w:rPr>
      </w:pPr>
      <w:hyperlink r:id="rId11" w:history="1">
        <w:r w:rsidR="00F63138" w:rsidRPr="00110409">
          <w:rPr>
            <w:rFonts w:ascii="Montserrat" w:hAnsi="Montserrat" w:cs="Calibri"/>
            <w:color w:val="auto"/>
            <w:sz w:val="20"/>
            <w:szCs w:val="20"/>
          </w:rPr>
          <w:t>38311000-8</w:t>
        </w:r>
      </w:hyperlink>
      <w:r w:rsidR="00F63138" w:rsidRPr="00110409">
        <w:rPr>
          <w:rFonts w:ascii="Montserrat" w:hAnsi="Montserrat" w:cs="Calibri"/>
          <w:color w:val="auto"/>
          <w:sz w:val="20"/>
          <w:szCs w:val="20"/>
        </w:rPr>
        <w:t xml:space="preserve">  Wagi elektroniczne i akcesoria </w:t>
      </w:r>
    </w:p>
    <w:p w14:paraId="7E7576A8" w14:textId="6B302EAD" w:rsidR="00E51439" w:rsidRPr="00110409" w:rsidRDefault="00000000" w:rsidP="00E51439">
      <w:pPr>
        <w:pStyle w:val="Akapitzlist"/>
        <w:numPr>
          <w:ilvl w:val="0"/>
          <w:numId w:val="44"/>
        </w:numPr>
        <w:spacing w:line="276" w:lineRule="auto"/>
        <w:jc w:val="both"/>
        <w:rPr>
          <w:rFonts w:ascii="Montserrat" w:hAnsi="Montserrat" w:cs="Calibri"/>
          <w:color w:val="auto"/>
          <w:sz w:val="20"/>
          <w:szCs w:val="20"/>
        </w:rPr>
      </w:pPr>
      <w:hyperlink r:id="rId12" w:history="1">
        <w:r w:rsidR="00E51439" w:rsidRPr="00110409">
          <w:rPr>
            <w:rFonts w:ascii="Montserrat" w:hAnsi="Montserrat" w:cs="Calibri"/>
            <w:color w:val="auto"/>
            <w:sz w:val="20"/>
            <w:szCs w:val="20"/>
          </w:rPr>
          <w:t>72243000-0</w:t>
        </w:r>
      </w:hyperlink>
      <w:r w:rsidR="00E51439" w:rsidRPr="00110409">
        <w:rPr>
          <w:rFonts w:ascii="Montserrat" w:hAnsi="Montserrat" w:cs="Calibri"/>
          <w:color w:val="auto"/>
          <w:sz w:val="20"/>
          <w:szCs w:val="20"/>
        </w:rPr>
        <w:t xml:space="preserve"> Usługi programowania </w:t>
      </w:r>
    </w:p>
    <w:p w14:paraId="7E39C680" w14:textId="77777777" w:rsidR="00D1179C" w:rsidRPr="00110409" w:rsidRDefault="00D1179C" w:rsidP="00E51439">
      <w:pPr>
        <w:spacing w:line="276" w:lineRule="auto"/>
        <w:jc w:val="both"/>
        <w:rPr>
          <w:rFonts w:ascii="Montserrat" w:hAnsi="Montserrat" w:cs="Calibri"/>
          <w:b/>
          <w:bCs/>
          <w:sz w:val="20"/>
          <w:szCs w:val="20"/>
        </w:rPr>
      </w:pPr>
    </w:p>
    <w:p w14:paraId="3FE7B92D" w14:textId="77777777" w:rsidR="00785DC0" w:rsidRPr="00110409" w:rsidRDefault="00785DC0" w:rsidP="008A278B">
      <w:pPr>
        <w:pStyle w:val="Akapitzlist"/>
        <w:numPr>
          <w:ilvl w:val="0"/>
          <w:numId w:val="1"/>
        </w:numPr>
        <w:spacing w:before="120" w:line="276" w:lineRule="auto"/>
        <w:ind w:left="357" w:hanging="357"/>
        <w:contextualSpacing w:val="0"/>
        <w:jc w:val="both"/>
        <w:rPr>
          <w:rFonts w:ascii="Montserrat" w:hAnsi="Montserrat" w:cs="Calibri"/>
          <w:b/>
          <w:bCs/>
          <w:color w:val="auto"/>
          <w:sz w:val="20"/>
          <w:szCs w:val="20"/>
        </w:rPr>
      </w:pPr>
      <w:r w:rsidRPr="00110409">
        <w:rPr>
          <w:rFonts w:ascii="Montserrat" w:hAnsi="Montserrat" w:cs="Calibri"/>
          <w:b/>
          <w:bCs/>
          <w:color w:val="auto"/>
          <w:sz w:val="20"/>
          <w:szCs w:val="20"/>
        </w:rPr>
        <w:t>Cel Zamówienia</w:t>
      </w:r>
    </w:p>
    <w:p w14:paraId="37529064" w14:textId="54DB28B2" w:rsidR="00803064" w:rsidRPr="00110409" w:rsidRDefault="00785DC0" w:rsidP="008A278B">
      <w:pPr>
        <w:spacing w:line="276" w:lineRule="auto"/>
        <w:jc w:val="both"/>
        <w:rPr>
          <w:rFonts w:ascii="Montserrat" w:hAnsi="Montserrat" w:cs="Calibri"/>
          <w:b/>
          <w:bCs/>
          <w:color w:val="FF0000"/>
          <w:sz w:val="20"/>
          <w:szCs w:val="20"/>
          <w:u w:val="single"/>
        </w:rPr>
      </w:pPr>
      <w:r w:rsidRPr="00110409">
        <w:rPr>
          <w:rFonts w:ascii="Montserrat" w:hAnsi="Montserrat" w:cs="Calibri"/>
          <w:sz w:val="20"/>
          <w:szCs w:val="20"/>
        </w:rPr>
        <w:t>Celem zamówienia jest wyłonienie Wykonawcy zamówienia polegającego na dostawi</w:t>
      </w:r>
      <w:r w:rsidR="00996A90" w:rsidRPr="00110409">
        <w:rPr>
          <w:rFonts w:ascii="Montserrat" w:hAnsi="Montserrat" w:cs="Calibri"/>
          <w:sz w:val="20"/>
          <w:szCs w:val="20"/>
        </w:rPr>
        <w:t xml:space="preserve">e </w:t>
      </w:r>
      <w:proofErr w:type="spellStart"/>
      <w:r w:rsidR="0082174C" w:rsidRPr="00110409">
        <w:rPr>
          <w:rFonts w:ascii="Montserrat" w:hAnsi="Montserrat" w:cs="Calibri"/>
          <w:sz w:val="20"/>
          <w:szCs w:val="20"/>
          <w:u w:val="single"/>
        </w:rPr>
        <w:t>Multistacji</w:t>
      </w:r>
      <w:proofErr w:type="spellEnd"/>
      <w:r w:rsidR="0082174C" w:rsidRPr="00110409">
        <w:rPr>
          <w:rFonts w:ascii="Montserrat" w:hAnsi="Montserrat" w:cs="Calibri"/>
          <w:sz w:val="20"/>
          <w:szCs w:val="20"/>
          <w:u w:val="single"/>
        </w:rPr>
        <w:t xml:space="preserve"> –</w:t>
      </w:r>
      <w:r w:rsidR="003C1AD3" w:rsidRPr="00110409">
        <w:rPr>
          <w:rFonts w:ascii="Montserrat" w:hAnsi="Montserrat" w:cs="Calibri"/>
          <w:sz w:val="20"/>
          <w:szCs w:val="20"/>
          <w:u w:val="single"/>
        </w:rPr>
        <w:t xml:space="preserve"> </w:t>
      </w:r>
      <w:r w:rsidR="006C4AC3" w:rsidRPr="00110409">
        <w:rPr>
          <w:rFonts w:ascii="Montserrat" w:hAnsi="Montserrat" w:cs="Calibri"/>
          <w:sz w:val="20"/>
          <w:szCs w:val="20"/>
          <w:u w:val="single"/>
        </w:rPr>
        <w:t>.2.</w:t>
      </w:r>
      <w:r w:rsidR="0082174C" w:rsidRPr="00110409">
        <w:rPr>
          <w:rFonts w:ascii="Montserrat" w:hAnsi="Montserrat" w:cs="Calibri"/>
          <w:sz w:val="20"/>
          <w:szCs w:val="20"/>
          <w:u w:val="single"/>
        </w:rPr>
        <w:t>sztuki</w:t>
      </w:r>
      <w:r w:rsidR="00A82F20" w:rsidRPr="00110409">
        <w:rPr>
          <w:rFonts w:ascii="Montserrat" w:hAnsi="Montserrat" w:cs="Calibri"/>
          <w:sz w:val="20"/>
          <w:szCs w:val="20"/>
          <w:u w:val="single"/>
        </w:rPr>
        <w:t xml:space="preserve">, </w:t>
      </w:r>
      <w:r w:rsidR="00F63138" w:rsidRPr="00110409">
        <w:rPr>
          <w:rFonts w:ascii="Montserrat" w:hAnsi="Montserrat" w:cs="Calibri"/>
          <w:sz w:val="20"/>
          <w:szCs w:val="20"/>
        </w:rPr>
        <w:t xml:space="preserve">Wagi automatycznej - 1 szt. oraz wykonania usługi programistycznej </w:t>
      </w:r>
      <w:r w:rsidR="00E51439" w:rsidRPr="00110409">
        <w:rPr>
          <w:rFonts w:ascii="Montserrat" w:hAnsi="Montserrat" w:cs="Arial"/>
          <w:sz w:val="20"/>
          <w:szCs w:val="20"/>
        </w:rPr>
        <w:t>u</w:t>
      </w:r>
      <w:r w:rsidR="00F63138" w:rsidRPr="00110409">
        <w:rPr>
          <w:rFonts w:ascii="Montserrat" w:hAnsi="Montserrat" w:cs="Arial"/>
          <w:sz w:val="20"/>
          <w:szCs w:val="20"/>
        </w:rPr>
        <w:t>czeni</w:t>
      </w:r>
      <w:r w:rsidR="00E51439" w:rsidRPr="00110409">
        <w:rPr>
          <w:rFonts w:ascii="Montserrat" w:hAnsi="Montserrat" w:cs="Arial"/>
          <w:sz w:val="20"/>
          <w:szCs w:val="20"/>
        </w:rPr>
        <w:t xml:space="preserve">a </w:t>
      </w:r>
      <w:r w:rsidR="00F63138" w:rsidRPr="00110409">
        <w:rPr>
          <w:rFonts w:ascii="Montserrat" w:hAnsi="Montserrat" w:cs="Arial"/>
          <w:sz w:val="20"/>
          <w:szCs w:val="20"/>
        </w:rPr>
        <w:t>maszynowe</w:t>
      </w:r>
      <w:r w:rsidR="00E51439" w:rsidRPr="00110409">
        <w:rPr>
          <w:rFonts w:ascii="Montserrat" w:hAnsi="Montserrat" w:cs="Arial"/>
          <w:sz w:val="20"/>
          <w:szCs w:val="20"/>
        </w:rPr>
        <w:t>go</w:t>
      </w:r>
      <w:r w:rsidR="00F63138" w:rsidRPr="00110409">
        <w:rPr>
          <w:rFonts w:ascii="Montserrat" w:hAnsi="Montserrat" w:cs="Arial"/>
          <w:sz w:val="20"/>
          <w:szCs w:val="20"/>
        </w:rPr>
        <w:t xml:space="preserve"> do identyfikacji zagrożeń</w:t>
      </w:r>
      <w:r w:rsidR="00E51439" w:rsidRPr="00110409">
        <w:rPr>
          <w:rFonts w:ascii="Montserrat" w:hAnsi="Montserrat" w:cs="Calibri"/>
          <w:sz w:val="20"/>
          <w:szCs w:val="20"/>
          <w:u w:val="single"/>
        </w:rPr>
        <w:t xml:space="preserve"> </w:t>
      </w:r>
      <w:r w:rsidRPr="00110409">
        <w:rPr>
          <w:rFonts w:ascii="Montserrat" w:hAnsi="Montserrat" w:cs="Calibri"/>
          <w:sz w:val="20"/>
          <w:szCs w:val="20"/>
        </w:rPr>
        <w:t>w ramach projektu „</w:t>
      </w:r>
      <w:r w:rsidR="0082174C" w:rsidRPr="00110409">
        <w:rPr>
          <w:rFonts w:ascii="Montserrat" w:hAnsi="Montserrat" w:cstheme="minorBidi"/>
          <w:sz w:val="20"/>
          <w:szCs w:val="20"/>
        </w:rPr>
        <w:t>Przedsiębiorstwo Produkcyjno-Handlowo-Usługowe Monia s.c. wobec wyzwań Przemysłu 4.0</w:t>
      </w:r>
      <w:r w:rsidRPr="00110409">
        <w:rPr>
          <w:rFonts w:ascii="Montserrat" w:hAnsi="Montserrat" w:cs="Calibri"/>
          <w:sz w:val="20"/>
          <w:szCs w:val="20"/>
        </w:rPr>
        <w:t xml:space="preserve">” realizowanego przez Zamawiającego w ramach </w:t>
      </w:r>
      <w:r w:rsidR="00C405CD" w:rsidRPr="00110409">
        <w:rPr>
          <w:rFonts w:ascii="Montserrat" w:hAnsi="Montserrat" w:cs="Calibri"/>
          <w:sz w:val="20"/>
          <w:szCs w:val="20"/>
        </w:rPr>
        <w:t xml:space="preserve"> Programu Operacyjnego Inteligentny Rozwój na lata 2014-2020, </w:t>
      </w:r>
      <w:r w:rsidR="0082174C" w:rsidRPr="00110409">
        <w:rPr>
          <w:rFonts w:ascii="Montserrat" w:hAnsi="Montserrat"/>
          <w:sz w:val="20"/>
          <w:szCs w:val="20"/>
        </w:rPr>
        <w:t xml:space="preserve">Działanie </w:t>
      </w:r>
      <w:r w:rsidR="0082174C" w:rsidRPr="00110409">
        <w:rPr>
          <w:rFonts w:ascii="Montserrat" w:hAnsi="Montserrat" w:cstheme="minorBidi"/>
          <w:sz w:val="20"/>
          <w:szCs w:val="20"/>
        </w:rPr>
        <w:t>2.4 Współpraca w ramach krajowego systemu innowacji,</w:t>
      </w:r>
      <w:r w:rsidR="0082174C" w:rsidRPr="00110409">
        <w:rPr>
          <w:rFonts w:ascii="Montserrat" w:hAnsi="Montserrat"/>
          <w:sz w:val="20"/>
          <w:szCs w:val="20"/>
        </w:rPr>
        <w:t xml:space="preserve"> Poddziałanie </w:t>
      </w:r>
      <w:r w:rsidR="0082174C" w:rsidRPr="00110409">
        <w:rPr>
          <w:rFonts w:ascii="Montserrat" w:hAnsi="Montserrat" w:cstheme="minorBidi"/>
          <w:sz w:val="20"/>
          <w:szCs w:val="20"/>
        </w:rPr>
        <w:t xml:space="preserve">2.4.1 Centrum analiz i pilotaży nowych instrumentów </w:t>
      </w:r>
      <w:proofErr w:type="spellStart"/>
      <w:r w:rsidR="0082174C" w:rsidRPr="00110409">
        <w:rPr>
          <w:rFonts w:ascii="Montserrat" w:hAnsi="Montserrat" w:cstheme="minorBidi"/>
          <w:sz w:val="20"/>
          <w:szCs w:val="20"/>
        </w:rPr>
        <w:t>inno_LAB</w:t>
      </w:r>
      <w:proofErr w:type="spellEnd"/>
      <w:r w:rsidR="00C405CD" w:rsidRPr="00110409">
        <w:rPr>
          <w:rFonts w:ascii="Montserrat" w:hAnsi="Montserrat" w:cs="Calibri"/>
          <w:sz w:val="20"/>
          <w:szCs w:val="20"/>
        </w:rPr>
        <w:t xml:space="preserve"> Programu Operacyjnego Inteligentny Rozwój 2014-2020</w:t>
      </w:r>
      <w:r w:rsidRPr="00110409">
        <w:rPr>
          <w:rFonts w:ascii="Montserrat" w:hAnsi="Montserrat" w:cs="Calibri"/>
          <w:sz w:val="20"/>
          <w:szCs w:val="20"/>
        </w:rPr>
        <w:t xml:space="preserve">.  </w:t>
      </w:r>
    </w:p>
    <w:p w14:paraId="21CE9608" w14:textId="52B06CFC" w:rsidR="00785DC0" w:rsidRPr="00110409" w:rsidRDefault="00785DC0" w:rsidP="008A278B">
      <w:pPr>
        <w:spacing w:line="276" w:lineRule="auto"/>
        <w:jc w:val="both"/>
        <w:rPr>
          <w:rFonts w:ascii="Montserrat" w:hAnsi="Montserrat" w:cs="Calibri"/>
          <w:sz w:val="20"/>
          <w:szCs w:val="20"/>
        </w:rPr>
      </w:pPr>
      <w:r w:rsidRPr="00110409">
        <w:rPr>
          <w:rFonts w:ascii="Montserrat" w:hAnsi="Montserrat" w:cs="Calibri"/>
          <w:sz w:val="20"/>
          <w:szCs w:val="20"/>
        </w:rPr>
        <w:t xml:space="preserve">Zamawiający jest podmiotem niezobowiązanym do stosowania ustawy Prawo Zamówień Publicznych. Niniejsze postępowanie prowadzone jest zgodnie z zasadą konkurencyjności, której obowiązek stosowania wynika z zapisów „Wytycznych w zakresie kwalifikowalności wydatków w ramach Europejskiego Funduszu Rozwoju Regionalnego, Europejskiego Funduszu Społecznego oraz Funduszu Spójności na lata 2014-2020”. </w:t>
      </w:r>
    </w:p>
    <w:p w14:paraId="7C73652E" w14:textId="77777777" w:rsidR="006C1F6C" w:rsidRPr="00110409" w:rsidRDefault="006C1F6C" w:rsidP="008A278B">
      <w:pPr>
        <w:spacing w:line="276" w:lineRule="auto"/>
        <w:jc w:val="both"/>
        <w:rPr>
          <w:rFonts w:ascii="Montserrat" w:hAnsi="Montserrat" w:cs="Calibri"/>
          <w:sz w:val="20"/>
          <w:szCs w:val="20"/>
        </w:rPr>
      </w:pPr>
    </w:p>
    <w:p w14:paraId="35691974" w14:textId="77777777" w:rsidR="00C0220E" w:rsidRPr="00110409" w:rsidRDefault="00C0220E" w:rsidP="008A278B">
      <w:pPr>
        <w:pStyle w:val="Akapitzlist"/>
        <w:numPr>
          <w:ilvl w:val="0"/>
          <w:numId w:val="1"/>
        </w:numPr>
        <w:spacing w:line="276" w:lineRule="auto"/>
        <w:jc w:val="both"/>
        <w:rPr>
          <w:rFonts w:ascii="Montserrat" w:hAnsi="Montserrat" w:cs="Calibri"/>
          <w:b/>
          <w:bCs/>
          <w:color w:val="auto"/>
          <w:sz w:val="20"/>
          <w:szCs w:val="20"/>
        </w:rPr>
      </w:pPr>
      <w:r w:rsidRPr="00110409">
        <w:rPr>
          <w:rFonts w:ascii="Montserrat" w:hAnsi="Montserrat" w:cs="Calibri"/>
          <w:b/>
          <w:bCs/>
          <w:color w:val="auto"/>
          <w:sz w:val="20"/>
          <w:szCs w:val="20"/>
        </w:rPr>
        <w:t xml:space="preserve">Określenie przedmiotu oraz wielkości lub zakresu zamówienia: </w:t>
      </w:r>
    </w:p>
    <w:p w14:paraId="0CB613D5" w14:textId="2E6D17B4" w:rsidR="00A82ECC" w:rsidRPr="00110409" w:rsidRDefault="00795DD3" w:rsidP="008A278B">
      <w:pPr>
        <w:spacing w:line="276" w:lineRule="auto"/>
        <w:jc w:val="both"/>
        <w:rPr>
          <w:rFonts w:ascii="Montserrat" w:hAnsi="Montserrat" w:cs="Calibri"/>
          <w:sz w:val="20"/>
          <w:szCs w:val="20"/>
        </w:rPr>
      </w:pPr>
      <w:bookmarkStart w:id="5" w:name="_Hlk89810242"/>
      <w:r w:rsidRPr="00110409">
        <w:rPr>
          <w:rFonts w:ascii="Montserrat" w:hAnsi="Montserrat" w:cs="Calibri"/>
          <w:sz w:val="20"/>
          <w:szCs w:val="20"/>
        </w:rPr>
        <w:t xml:space="preserve">Szczegółowy opis </w:t>
      </w:r>
      <w:r w:rsidR="009D4015" w:rsidRPr="00110409">
        <w:rPr>
          <w:rFonts w:ascii="Montserrat" w:hAnsi="Montserrat" w:cs="Calibri"/>
          <w:sz w:val="20"/>
          <w:szCs w:val="20"/>
        </w:rPr>
        <w:t>przedmiotu zamówienia</w:t>
      </w:r>
      <w:r w:rsidRPr="00110409">
        <w:rPr>
          <w:rFonts w:ascii="Montserrat" w:hAnsi="Montserrat" w:cs="Calibri"/>
          <w:sz w:val="20"/>
          <w:szCs w:val="20"/>
        </w:rPr>
        <w:t xml:space="preserve"> </w:t>
      </w:r>
      <w:r w:rsidR="00CA1B66" w:rsidRPr="00110409">
        <w:rPr>
          <w:rFonts w:ascii="Montserrat" w:hAnsi="Montserrat" w:cs="Calibri"/>
          <w:sz w:val="20"/>
          <w:szCs w:val="20"/>
        </w:rPr>
        <w:t>i jego minimalnych parametrów</w:t>
      </w:r>
      <w:r w:rsidR="00783C5C" w:rsidRPr="00110409">
        <w:rPr>
          <w:rFonts w:ascii="Montserrat" w:hAnsi="Montserrat" w:cs="Calibri"/>
          <w:sz w:val="20"/>
          <w:szCs w:val="20"/>
        </w:rPr>
        <w:t xml:space="preserve">, </w:t>
      </w:r>
      <w:r w:rsidRPr="00110409">
        <w:rPr>
          <w:rFonts w:ascii="Montserrat" w:hAnsi="Montserrat" w:cs="Calibri"/>
          <w:sz w:val="20"/>
          <w:szCs w:val="20"/>
        </w:rPr>
        <w:t>przedstawiony jest w specyfikacji przedmiotu zamówienia</w:t>
      </w:r>
      <w:bookmarkEnd w:id="5"/>
      <w:r w:rsidRPr="00110409">
        <w:rPr>
          <w:rFonts w:ascii="Montserrat" w:hAnsi="Montserrat" w:cs="Calibri"/>
          <w:sz w:val="20"/>
          <w:szCs w:val="20"/>
        </w:rPr>
        <w:t xml:space="preserve">, stanowiącej załącznik nr 1a. </w:t>
      </w:r>
    </w:p>
    <w:p w14:paraId="2A332A43" w14:textId="77777777" w:rsidR="006C4AC3" w:rsidRPr="00110409" w:rsidRDefault="006C4AC3" w:rsidP="008A278B">
      <w:pPr>
        <w:spacing w:line="276" w:lineRule="auto"/>
        <w:jc w:val="both"/>
        <w:rPr>
          <w:rFonts w:ascii="Montserrat" w:hAnsi="Montserrat" w:cs="Calibri"/>
          <w:sz w:val="20"/>
          <w:szCs w:val="20"/>
        </w:rPr>
      </w:pPr>
    </w:p>
    <w:p w14:paraId="4030C1DB" w14:textId="07E905F7" w:rsidR="00324622" w:rsidRPr="00110409" w:rsidRDefault="00C0220E" w:rsidP="008A278B">
      <w:pPr>
        <w:pStyle w:val="Akapitzlist"/>
        <w:numPr>
          <w:ilvl w:val="0"/>
          <w:numId w:val="1"/>
        </w:numPr>
        <w:spacing w:line="276" w:lineRule="auto"/>
        <w:jc w:val="both"/>
        <w:rPr>
          <w:rFonts w:ascii="Montserrat" w:hAnsi="Montserrat" w:cs="Calibri"/>
          <w:color w:val="auto"/>
          <w:sz w:val="20"/>
          <w:szCs w:val="20"/>
        </w:rPr>
      </w:pPr>
      <w:r w:rsidRPr="00110409">
        <w:rPr>
          <w:rFonts w:ascii="Montserrat" w:hAnsi="Montserrat" w:cs="Calibri"/>
          <w:b/>
          <w:bCs/>
          <w:color w:val="auto"/>
          <w:sz w:val="20"/>
          <w:szCs w:val="20"/>
        </w:rPr>
        <w:t>Wymagania inne:</w:t>
      </w:r>
      <w:r w:rsidRPr="00110409">
        <w:rPr>
          <w:rFonts w:ascii="Montserrat" w:hAnsi="Montserrat" w:cs="Calibri"/>
          <w:color w:val="auto"/>
          <w:sz w:val="20"/>
          <w:szCs w:val="20"/>
        </w:rPr>
        <w:t xml:space="preserve"> </w:t>
      </w:r>
    </w:p>
    <w:p w14:paraId="11967BFF" w14:textId="77777777" w:rsidR="006C4AC3" w:rsidRPr="00110409" w:rsidRDefault="006C4AC3" w:rsidP="006C4AC3">
      <w:pPr>
        <w:pStyle w:val="Akapitzlist"/>
        <w:spacing w:line="276" w:lineRule="auto"/>
        <w:ind w:left="360"/>
        <w:jc w:val="both"/>
        <w:rPr>
          <w:rFonts w:ascii="Montserrat" w:hAnsi="Montserrat" w:cs="Calibri"/>
          <w:color w:val="auto"/>
          <w:sz w:val="20"/>
          <w:szCs w:val="20"/>
        </w:rPr>
      </w:pPr>
    </w:p>
    <w:p w14:paraId="540ADE61" w14:textId="2920AAEA" w:rsidR="00324622" w:rsidRPr="00110409" w:rsidRDefault="00324622" w:rsidP="00472069">
      <w:pPr>
        <w:pStyle w:val="Akapitzlist"/>
        <w:numPr>
          <w:ilvl w:val="0"/>
          <w:numId w:val="34"/>
        </w:numPr>
        <w:tabs>
          <w:tab w:val="left" w:pos="6237"/>
          <w:tab w:val="right" w:pos="7938"/>
        </w:tabs>
        <w:suppressAutoHyphens/>
        <w:autoSpaceDN w:val="0"/>
        <w:spacing w:after="0" w:line="320" w:lineRule="exact"/>
        <w:jc w:val="both"/>
        <w:rPr>
          <w:rFonts w:ascii="Montserrat" w:eastAsia="Arial" w:hAnsi="Montserrat" w:cs="Arial"/>
          <w:color w:val="auto"/>
          <w:kern w:val="3"/>
          <w:sz w:val="20"/>
          <w:szCs w:val="20"/>
          <w:lang w:eastAsia="zh-CN"/>
        </w:rPr>
      </w:pPr>
      <w:bookmarkStart w:id="6" w:name="_Hlk89809700"/>
      <w:r w:rsidRPr="00110409">
        <w:rPr>
          <w:rFonts w:ascii="Montserrat" w:eastAsia="Arial" w:hAnsi="Montserrat" w:cs="Arial"/>
          <w:color w:val="auto"/>
          <w:kern w:val="3"/>
          <w:sz w:val="20"/>
          <w:szCs w:val="20"/>
          <w:lang w:eastAsia="zh-CN"/>
        </w:rPr>
        <w:t>koszty: transportu</w:t>
      </w:r>
      <w:r w:rsidR="0095333A" w:rsidRPr="00110409">
        <w:rPr>
          <w:rFonts w:ascii="Montserrat" w:eastAsia="Arial" w:hAnsi="Montserrat" w:cs="Arial"/>
          <w:color w:val="auto"/>
          <w:kern w:val="3"/>
          <w:sz w:val="20"/>
          <w:szCs w:val="20"/>
          <w:lang w:eastAsia="zh-CN"/>
        </w:rPr>
        <w:t>, montażu</w:t>
      </w:r>
      <w:r w:rsidRPr="00110409">
        <w:rPr>
          <w:rFonts w:ascii="Montserrat" w:eastAsia="Arial" w:hAnsi="Montserrat" w:cs="Arial"/>
          <w:color w:val="auto"/>
          <w:kern w:val="3"/>
          <w:sz w:val="20"/>
          <w:szCs w:val="20"/>
          <w:lang w:eastAsia="zh-CN"/>
        </w:rPr>
        <w:t xml:space="preserve"> i ubezpieczenie dostawy </w:t>
      </w:r>
      <w:r w:rsidR="00E51439" w:rsidRPr="00110409">
        <w:rPr>
          <w:rFonts w:ascii="Montserrat" w:eastAsia="Arial" w:hAnsi="Montserrat" w:cs="Arial"/>
          <w:color w:val="auto"/>
          <w:kern w:val="3"/>
          <w:sz w:val="20"/>
          <w:szCs w:val="20"/>
          <w:lang w:eastAsia="zh-CN"/>
        </w:rPr>
        <w:t>(</w:t>
      </w:r>
      <w:proofErr w:type="spellStart"/>
      <w:r w:rsidR="00E51439" w:rsidRPr="00110409">
        <w:rPr>
          <w:rFonts w:ascii="Montserrat" w:eastAsia="Arial" w:hAnsi="Montserrat" w:cs="Arial"/>
          <w:color w:val="auto"/>
          <w:kern w:val="3"/>
          <w:sz w:val="20"/>
          <w:szCs w:val="20"/>
          <w:lang w:eastAsia="zh-CN"/>
        </w:rPr>
        <w:t>multistacji</w:t>
      </w:r>
      <w:proofErr w:type="spellEnd"/>
      <w:r w:rsidR="00E51439" w:rsidRPr="00110409">
        <w:rPr>
          <w:rFonts w:ascii="Montserrat" w:eastAsia="Arial" w:hAnsi="Montserrat" w:cs="Arial"/>
          <w:color w:val="auto"/>
          <w:kern w:val="3"/>
          <w:sz w:val="20"/>
          <w:szCs w:val="20"/>
          <w:lang w:eastAsia="zh-CN"/>
        </w:rPr>
        <w:t xml:space="preserve">/wagi automatycznej) </w:t>
      </w:r>
      <w:r w:rsidRPr="00110409">
        <w:rPr>
          <w:rFonts w:ascii="Montserrat" w:eastAsia="Arial" w:hAnsi="Montserrat" w:cs="Arial"/>
          <w:color w:val="auto"/>
          <w:kern w:val="3"/>
          <w:sz w:val="20"/>
          <w:szCs w:val="20"/>
          <w:lang w:eastAsia="zh-CN"/>
        </w:rPr>
        <w:t xml:space="preserve">do </w:t>
      </w:r>
      <w:r w:rsidR="00E03646" w:rsidRPr="00110409">
        <w:rPr>
          <w:rFonts w:ascii="Montserrat" w:eastAsia="Arial" w:hAnsi="Montserrat" w:cs="Arial"/>
          <w:color w:val="auto"/>
          <w:kern w:val="3"/>
          <w:sz w:val="20"/>
          <w:szCs w:val="20"/>
          <w:lang w:eastAsia="zh-CN"/>
        </w:rPr>
        <w:t>firmy</w:t>
      </w:r>
      <w:r w:rsidRPr="00110409">
        <w:rPr>
          <w:rFonts w:ascii="Montserrat" w:eastAsia="Arial" w:hAnsi="Montserrat" w:cs="Arial"/>
          <w:color w:val="auto"/>
          <w:kern w:val="3"/>
          <w:sz w:val="20"/>
          <w:szCs w:val="20"/>
          <w:lang w:eastAsia="zh-CN"/>
        </w:rPr>
        <w:t xml:space="preserve"> </w:t>
      </w:r>
      <w:r w:rsidR="003C1AD3" w:rsidRPr="00110409">
        <w:rPr>
          <w:rFonts w:ascii="Montserrat" w:eastAsia="Arial" w:hAnsi="Montserrat" w:cs="Arial"/>
          <w:color w:val="auto"/>
          <w:kern w:val="3"/>
          <w:sz w:val="20"/>
          <w:szCs w:val="20"/>
          <w:lang w:eastAsia="zh-CN"/>
        </w:rPr>
        <w:t>Zamawiającego</w:t>
      </w:r>
      <w:r w:rsidRPr="00110409">
        <w:rPr>
          <w:rFonts w:ascii="Montserrat" w:eastAsia="Arial" w:hAnsi="Montserrat" w:cs="Arial"/>
          <w:color w:val="auto"/>
          <w:kern w:val="3"/>
          <w:sz w:val="20"/>
          <w:szCs w:val="20"/>
          <w:lang w:eastAsia="zh-CN"/>
        </w:rPr>
        <w:t xml:space="preserve"> – zawarte w cenie </w:t>
      </w:r>
      <w:r w:rsidR="00C405CD" w:rsidRPr="00110409">
        <w:rPr>
          <w:rFonts w:ascii="Montserrat" w:eastAsia="Arial" w:hAnsi="Montserrat" w:cs="Arial"/>
          <w:color w:val="auto"/>
          <w:kern w:val="3"/>
          <w:sz w:val="20"/>
          <w:szCs w:val="20"/>
          <w:lang w:eastAsia="zh-CN"/>
        </w:rPr>
        <w:t>instalacji</w:t>
      </w:r>
      <w:r w:rsidR="001721B6" w:rsidRPr="00110409">
        <w:rPr>
          <w:rFonts w:ascii="Montserrat" w:eastAsia="Arial" w:hAnsi="Montserrat" w:cs="Arial"/>
          <w:color w:val="auto"/>
          <w:kern w:val="3"/>
          <w:sz w:val="20"/>
          <w:szCs w:val="20"/>
          <w:lang w:eastAsia="zh-CN"/>
        </w:rPr>
        <w:t>;</w:t>
      </w:r>
    </w:p>
    <w:p w14:paraId="0DD52A04" w14:textId="77777777" w:rsidR="00C23D5E" w:rsidRPr="00110409" w:rsidRDefault="00C23D5E" w:rsidP="008A278B">
      <w:pPr>
        <w:pStyle w:val="Akapitzlist"/>
        <w:ind w:left="1440"/>
        <w:rPr>
          <w:rFonts w:ascii="Montserrat" w:hAnsi="Montserrat" w:cs="Arial"/>
          <w:color w:val="auto"/>
          <w:sz w:val="20"/>
          <w:szCs w:val="20"/>
        </w:rPr>
      </w:pPr>
    </w:p>
    <w:bookmarkEnd w:id="6"/>
    <w:p w14:paraId="78A008AF" w14:textId="77777777" w:rsidR="00C0220E" w:rsidRPr="00110409" w:rsidRDefault="00C0220E" w:rsidP="008A278B">
      <w:pPr>
        <w:pStyle w:val="Akapitzlist"/>
        <w:numPr>
          <w:ilvl w:val="0"/>
          <w:numId w:val="1"/>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Termin i miejsce wykonania zamówienia: </w:t>
      </w:r>
    </w:p>
    <w:p w14:paraId="516B8803" w14:textId="77777777" w:rsidR="00E51439" w:rsidRPr="00110409" w:rsidRDefault="005344F7" w:rsidP="00E51439">
      <w:pPr>
        <w:pStyle w:val="Przedpunktorem"/>
        <w:numPr>
          <w:ilvl w:val="0"/>
          <w:numId w:val="44"/>
        </w:numPr>
        <w:spacing w:before="120" w:line="240" w:lineRule="auto"/>
        <w:rPr>
          <w:rFonts w:ascii="Montserrat" w:hAnsi="Montserrat" w:cs="Arial"/>
          <w:szCs w:val="20"/>
          <w:u w:val="single"/>
        </w:rPr>
      </w:pPr>
      <w:r w:rsidRPr="00110409">
        <w:rPr>
          <w:rFonts w:ascii="Montserrat" w:eastAsia="Times New Roman" w:hAnsi="Montserrat" w:cs="Arial"/>
          <w:szCs w:val="20"/>
          <w:lang w:eastAsia="pl-PL"/>
        </w:rPr>
        <w:t>Dostawa wraz z odbiorem i uruchomieniem</w:t>
      </w:r>
      <w:r w:rsidR="00E51439" w:rsidRPr="00110409">
        <w:rPr>
          <w:rFonts w:ascii="Montserrat" w:eastAsia="Times New Roman" w:hAnsi="Montserrat" w:cs="Arial"/>
          <w:szCs w:val="20"/>
          <w:lang w:eastAsia="pl-PL"/>
        </w:rPr>
        <w:t>:</w:t>
      </w:r>
    </w:p>
    <w:p w14:paraId="254EA571" w14:textId="77777777" w:rsidR="00E51439" w:rsidRPr="00110409" w:rsidRDefault="00E51439" w:rsidP="00E51439">
      <w:pPr>
        <w:pStyle w:val="Przedpunktorem"/>
        <w:spacing w:before="120" w:line="240" w:lineRule="auto"/>
        <w:ind w:left="720"/>
        <w:rPr>
          <w:rFonts w:ascii="Montserrat" w:eastAsia="Times New Roman" w:hAnsi="Montserrat" w:cs="Arial"/>
          <w:szCs w:val="20"/>
          <w:lang w:eastAsia="pl-PL"/>
        </w:rPr>
      </w:pPr>
    </w:p>
    <w:p w14:paraId="338063E4" w14:textId="643B6B0B" w:rsidR="00E51439" w:rsidRPr="00110409" w:rsidRDefault="00E51439" w:rsidP="00E51439">
      <w:pPr>
        <w:pStyle w:val="Przedpunktorem"/>
        <w:numPr>
          <w:ilvl w:val="0"/>
          <w:numId w:val="49"/>
        </w:numPr>
        <w:spacing w:before="120" w:line="240" w:lineRule="auto"/>
        <w:rPr>
          <w:rFonts w:ascii="Montserrat" w:hAnsi="Montserrat" w:cs="Arial"/>
          <w:szCs w:val="20"/>
          <w:u w:val="single"/>
        </w:rPr>
      </w:pPr>
      <w:proofErr w:type="spellStart"/>
      <w:r w:rsidRPr="00110409">
        <w:rPr>
          <w:rFonts w:ascii="Montserrat" w:hAnsi="Montserrat" w:cs="Arial"/>
          <w:szCs w:val="20"/>
          <w:u w:val="single"/>
        </w:rPr>
        <w:t>M</w:t>
      </w:r>
      <w:r w:rsidR="006C4AC3" w:rsidRPr="00110409">
        <w:rPr>
          <w:rFonts w:ascii="Montserrat" w:hAnsi="Montserrat" w:cs="Arial"/>
          <w:szCs w:val="20"/>
          <w:u w:val="single"/>
        </w:rPr>
        <w:t>ultistacji</w:t>
      </w:r>
      <w:proofErr w:type="spellEnd"/>
      <w:r w:rsidR="006C4AC3" w:rsidRPr="00110409">
        <w:rPr>
          <w:rFonts w:ascii="Montserrat" w:hAnsi="Montserrat" w:cs="Arial"/>
          <w:szCs w:val="20"/>
          <w:u w:val="single"/>
        </w:rPr>
        <w:t xml:space="preserve"> </w:t>
      </w:r>
      <w:r w:rsidR="003F140F" w:rsidRPr="00110409">
        <w:rPr>
          <w:rFonts w:ascii="Montserrat" w:hAnsi="Montserrat" w:cs="Arial"/>
          <w:szCs w:val="20"/>
          <w:u w:val="single"/>
        </w:rPr>
        <w:t xml:space="preserve">- </w:t>
      </w:r>
      <w:r w:rsidR="006C4AC3" w:rsidRPr="00110409">
        <w:rPr>
          <w:rFonts w:ascii="Montserrat" w:hAnsi="Montserrat" w:cs="Arial"/>
          <w:szCs w:val="20"/>
          <w:u w:val="single"/>
        </w:rPr>
        <w:t>2</w:t>
      </w:r>
      <w:r w:rsidR="003F140F" w:rsidRPr="00110409">
        <w:rPr>
          <w:rFonts w:ascii="Montserrat" w:hAnsi="Montserrat" w:cs="Arial"/>
          <w:szCs w:val="20"/>
          <w:u w:val="single"/>
        </w:rPr>
        <w:t xml:space="preserve"> </w:t>
      </w:r>
      <w:r w:rsidR="006C4AC3" w:rsidRPr="00110409">
        <w:rPr>
          <w:rFonts w:ascii="Montserrat" w:hAnsi="Montserrat" w:cs="Arial"/>
          <w:szCs w:val="20"/>
          <w:u w:val="single"/>
        </w:rPr>
        <w:t>sztuki</w:t>
      </w:r>
      <w:r w:rsidRPr="00110409">
        <w:rPr>
          <w:rFonts w:ascii="Montserrat" w:hAnsi="Montserrat" w:cs="Calibri"/>
          <w:szCs w:val="20"/>
        </w:rPr>
        <w:t>:</w:t>
      </w:r>
    </w:p>
    <w:p w14:paraId="1A0C0435" w14:textId="6CABEA5E" w:rsidR="00E51439" w:rsidRPr="00110409" w:rsidRDefault="00E51439" w:rsidP="00E51439">
      <w:pPr>
        <w:pStyle w:val="Przedpunktorem"/>
        <w:numPr>
          <w:ilvl w:val="0"/>
          <w:numId w:val="49"/>
        </w:numPr>
        <w:spacing w:before="120" w:line="240" w:lineRule="auto"/>
        <w:rPr>
          <w:rFonts w:ascii="Montserrat" w:hAnsi="Montserrat" w:cs="Arial"/>
          <w:szCs w:val="20"/>
          <w:u w:val="single"/>
        </w:rPr>
      </w:pPr>
      <w:r w:rsidRPr="00110409">
        <w:rPr>
          <w:rFonts w:ascii="Montserrat" w:hAnsi="Montserrat" w:cs="Calibri"/>
          <w:szCs w:val="20"/>
        </w:rPr>
        <w:t>Wagi automatycznej - 1 szt.</w:t>
      </w:r>
    </w:p>
    <w:p w14:paraId="4DFD85ED" w14:textId="77777777" w:rsidR="00E51439" w:rsidRPr="00110409" w:rsidRDefault="00E51439" w:rsidP="00E51439">
      <w:pPr>
        <w:pStyle w:val="Przedpunktorem"/>
        <w:spacing w:before="120" w:line="240" w:lineRule="auto"/>
        <w:rPr>
          <w:rFonts w:ascii="Montserrat" w:hAnsi="Montserrat" w:cs="Arial"/>
        </w:rPr>
      </w:pPr>
    </w:p>
    <w:p w14:paraId="7F17C40F" w14:textId="77777777" w:rsidR="00E51439" w:rsidRPr="00110409" w:rsidRDefault="00E51439" w:rsidP="00E51439">
      <w:pPr>
        <w:pStyle w:val="Przedpunktorem"/>
        <w:numPr>
          <w:ilvl w:val="0"/>
          <w:numId w:val="44"/>
        </w:numPr>
        <w:spacing w:before="120" w:line="240" w:lineRule="auto"/>
        <w:rPr>
          <w:rFonts w:ascii="Montserrat" w:hAnsi="Montserrat" w:cs="Arial"/>
        </w:rPr>
      </w:pPr>
      <w:r w:rsidRPr="00110409">
        <w:rPr>
          <w:rFonts w:ascii="Montserrat" w:hAnsi="Montserrat" w:cs="Arial"/>
        </w:rPr>
        <w:t>Wykonaniem usługi programistycznej</w:t>
      </w:r>
    </w:p>
    <w:p w14:paraId="5A0A21CB" w14:textId="5A57F8CE" w:rsidR="00E51439" w:rsidRPr="00110409" w:rsidRDefault="00E51439" w:rsidP="00E51439">
      <w:pPr>
        <w:pStyle w:val="Przedpunktorem"/>
        <w:numPr>
          <w:ilvl w:val="0"/>
          <w:numId w:val="49"/>
        </w:numPr>
        <w:spacing w:before="120" w:line="240" w:lineRule="auto"/>
        <w:rPr>
          <w:rFonts w:ascii="Montserrat" w:hAnsi="Montserrat" w:cs="Calibri"/>
          <w:szCs w:val="20"/>
        </w:rPr>
      </w:pPr>
      <w:r w:rsidRPr="00110409">
        <w:rPr>
          <w:rFonts w:ascii="Montserrat" w:hAnsi="Montserrat" w:cs="Arial"/>
        </w:rPr>
        <w:t>Uczenia maszynowego do identyfikacji zagrożeń</w:t>
      </w:r>
    </w:p>
    <w:p w14:paraId="5E4A8C8E" w14:textId="43FE8D00" w:rsidR="006C4AC3" w:rsidRPr="00110409" w:rsidRDefault="005344F7" w:rsidP="00E51439">
      <w:pPr>
        <w:pStyle w:val="Przedpunktorem"/>
        <w:spacing w:before="120" w:line="240" w:lineRule="auto"/>
        <w:rPr>
          <w:rFonts w:ascii="Montserrat" w:hAnsi="Montserrat" w:cs="Arial"/>
          <w:szCs w:val="20"/>
        </w:rPr>
      </w:pPr>
      <w:r w:rsidRPr="00110409">
        <w:rPr>
          <w:rFonts w:ascii="Montserrat" w:eastAsia="Times New Roman" w:hAnsi="Montserrat" w:cs="Arial"/>
          <w:szCs w:val="20"/>
          <w:lang w:eastAsia="pl-PL"/>
        </w:rPr>
        <w:t>musi nastąpić m</w:t>
      </w:r>
      <w:r w:rsidR="00E5758E" w:rsidRPr="00110409">
        <w:rPr>
          <w:rFonts w:ascii="Montserrat" w:eastAsia="Times New Roman" w:hAnsi="Montserrat" w:cs="Arial"/>
          <w:szCs w:val="20"/>
          <w:lang w:eastAsia="pl-PL"/>
        </w:rPr>
        <w:t xml:space="preserve">aksymalnie do </w:t>
      </w:r>
      <w:r w:rsidR="006C4AC3" w:rsidRPr="00110409">
        <w:rPr>
          <w:rFonts w:ascii="Montserrat" w:eastAsia="Times New Roman" w:hAnsi="Montserrat" w:cs="Arial"/>
          <w:szCs w:val="20"/>
          <w:lang w:eastAsia="pl-PL"/>
        </w:rPr>
        <w:t>3</w:t>
      </w:r>
      <w:r w:rsidR="0095333A" w:rsidRPr="00110409">
        <w:rPr>
          <w:rFonts w:ascii="Montserrat" w:eastAsia="Times New Roman" w:hAnsi="Montserrat" w:cs="Arial"/>
          <w:szCs w:val="20"/>
          <w:lang w:eastAsia="pl-PL"/>
        </w:rPr>
        <w:t>1</w:t>
      </w:r>
      <w:r w:rsidR="003F140F" w:rsidRPr="00110409">
        <w:rPr>
          <w:rFonts w:ascii="Montserrat" w:eastAsia="Times New Roman" w:hAnsi="Montserrat" w:cs="Arial"/>
          <w:szCs w:val="20"/>
          <w:lang w:eastAsia="pl-PL"/>
        </w:rPr>
        <w:t>.</w:t>
      </w:r>
      <w:r w:rsidR="00603A9A" w:rsidRPr="00110409">
        <w:rPr>
          <w:rFonts w:ascii="Montserrat" w:eastAsia="Times New Roman" w:hAnsi="Montserrat" w:cs="Arial"/>
          <w:szCs w:val="20"/>
          <w:lang w:eastAsia="pl-PL"/>
        </w:rPr>
        <w:t>0</w:t>
      </w:r>
      <w:r w:rsidR="0095333A" w:rsidRPr="00110409">
        <w:rPr>
          <w:rFonts w:ascii="Montserrat" w:eastAsia="Times New Roman" w:hAnsi="Montserrat" w:cs="Arial"/>
          <w:szCs w:val="20"/>
          <w:lang w:eastAsia="pl-PL"/>
        </w:rPr>
        <w:t>7</w:t>
      </w:r>
      <w:r w:rsidR="00C23D5E" w:rsidRPr="00110409">
        <w:rPr>
          <w:rFonts w:ascii="Montserrat" w:eastAsia="Times New Roman" w:hAnsi="Montserrat" w:cs="Arial"/>
          <w:szCs w:val="20"/>
          <w:lang w:eastAsia="pl-PL"/>
        </w:rPr>
        <w:t>.</w:t>
      </w:r>
      <w:r w:rsidR="00D52B25" w:rsidRPr="00110409">
        <w:rPr>
          <w:rFonts w:ascii="Montserrat" w:eastAsia="Times New Roman" w:hAnsi="Montserrat" w:cs="Arial"/>
          <w:szCs w:val="20"/>
          <w:lang w:eastAsia="pl-PL"/>
        </w:rPr>
        <w:t>202</w:t>
      </w:r>
      <w:r w:rsidR="00603A9A" w:rsidRPr="00110409">
        <w:rPr>
          <w:rFonts w:ascii="Montserrat" w:eastAsia="Times New Roman" w:hAnsi="Montserrat" w:cs="Arial"/>
          <w:szCs w:val="20"/>
          <w:lang w:eastAsia="pl-PL"/>
        </w:rPr>
        <w:t>3</w:t>
      </w:r>
      <w:r w:rsidR="00C0220E" w:rsidRPr="00110409">
        <w:rPr>
          <w:rFonts w:ascii="Montserrat" w:eastAsia="Times New Roman" w:hAnsi="Montserrat" w:cs="Arial"/>
          <w:szCs w:val="20"/>
          <w:lang w:eastAsia="pl-PL"/>
        </w:rPr>
        <w:t>.</w:t>
      </w:r>
    </w:p>
    <w:p w14:paraId="264AA8B7" w14:textId="4A826B5B" w:rsidR="00E51439" w:rsidRPr="00110409" w:rsidRDefault="006C4AC3" w:rsidP="00E51439">
      <w:pPr>
        <w:pStyle w:val="Przedpunktorem"/>
        <w:numPr>
          <w:ilvl w:val="0"/>
          <w:numId w:val="44"/>
        </w:numPr>
        <w:spacing w:before="120" w:line="240" w:lineRule="auto"/>
        <w:rPr>
          <w:rFonts w:ascii="Montserrat" w:hAnsi="Montserrat" w:cs="Arial"/>
          <w:szCs w:val="20"/>
        </w:rPr>
      </w:pPr>
      <w:r w:rsidRPr="00110409">
        <w:rPr>
          <w:rFonts w:ascii="Montserrat" w:hAnsi="Montserrat" w:cs="Arial"/>
          <w:szCs w:val="20"/>
        </w:rPr>
        <w:t xml:space="preserve">Przedsiębiorstwo Produkcyjno-Handlowo- Usługowe Monia s.c. 26-600 Radom </w:t>
      </w:r>
      <w:r w:rsidRPr="00110409">
        <w:rPr>
          <w:rFonts w:ascii="Montserrat" w:hAnsi="Montserrat" w:cs="Arial"/>
          <w:szCs w:val="20"/>
        </w:rPr>
        <w:br/>
        <w:t>ul. Natolińska 52</w:t>
      </w:r>
    </w:p>
    <w:p w14:paraId="3CE695CA" w14:textId="5DA69950" w:rsidR="00C0220E" w:rsidRPr="00110409" w:rsidRDefault="00C0220E" w:rsidP="006C4AC3">
      <w:pPr>
        <w:pStyle w:val="Akapitzlist"/>
        <w:numPr>
          <w:ilvl w:val="0"/>
          <w:numId w:val="1"/>
        </w:numPr>
        <w:spacing w:line="276" w:lineRule="auto"/>
        <w:jc w:val="both"/>
        <w:rPr>
          <w:rFonts w:ascii="Montserrat" w:hAnsi="Montserrat" w:cs="Arial"/>
          <w:color w:val="auto"/>
          <w:sz w:val="20"/>
          <w:szCs w:val="20"/>
          <w:u w:val="single"/>
        </w:rPr>
      </w:pPr>
      <w:r w:rsidRPr="00110409">
        <w:rPr>
          <w:rFonts w:ascii="Montserrat" w:hAnsi="Montserrat" w:cs="Arial"/>
          <w:color w:val="auto"/>
          <w:sz w:val="20"/>
          <w:szCs w:val="20"/>
        </w:rPr>
        <w:t xml:space="preserve">Zamawiający </w:t>
      </w:r>
      <w:r w:rsidR="0095333A" w:rsidRPr="00110409">
        <w:rPr>
          <w:rFonts w:ascii="Montserrat" w:hAnsi="Montserrat" w:cs="Calibri"/>
          <w:b/>
          <w:color w:val="auto"/>
          <w:sz w:val="20"/>
          <w:szCs w:val="20"/>
          <w:u w:val="single"/>
        </w:rPr>
        <w:t xml:space="preserve">nie </w:t>
      </w:r>
      <w:r w:rsidR="00E3534C" w:rsidRPr="00110409">
        <w:rPr>
          <w:rFonts w:ascii="Montserrat" w:hAnsi="Montserrat" w:cs="Calibri"/>
          <w:b/>
          <w:color w:val="auto"/>
          <w:sz w:val="20"/>
          <w:szCs w:val="20"/>
          <w:u w:val="single"/>
        </w:rPr>
        <w:t xml:space="preserve">dopuszcza </w:t>
      </w:r>
      <w:r w:rsidR="00BC7DBF" w:rsidRPr="00110409">
        <w:rPr>
          <w:rFonts w:ascii="Montserrat" w:hAnsi="Montserrat" w:cs="Calibri"/>
          <w:b/>
          <w:color w:val="auto"/>
          <w:sz w:val="20"/>
          <w:szCs w:val="20"/>
        </w:rPr>
        <w:t>składani</w:t>
      </w:r>
      <w:r w:rsidR="0095333A" w:rsidRPr="00110409">
        <w:rPr>
          <w:rFonts w:ascii="Montserrat" w:hAnsi="Montserrat" w:cs="Calibri"/>
          <w:b/>
          <w:color w:val="auto"/>
          <w:sz w:val="20"/>
          <w:szCs w:val="20"/>
        </w:rPr>
        <w:t>a</w:t>
      </w:r>
      <w:r w:rsidRPr="00110409">
        <w:rPr>
          <w:rFonts w:ascii="Montserrat" w:hAnsi="Montserrat" w:cs="Calibri"/>
          <w:b/>
          <w:color w:val="auto"/>
          <w:sz w:val="20"/>
          <w:szCs w:val="20"/>
        </w:rPr>
        <w:t xml:space="preserve"> ofert częściowych</w:t>
      </w:r>
      <w:r w:rsidRPr="00110409">
        <w:rPr>
          <w:rFonts w:ascii="Montserrat" w:hAnsi="Montserrat" w:cs="Calibri"/>
          <w:b/>
          <w:color w:val="auto"/>
          <w:sz w:val="20"/>
          <w:szCs w:val="20"/>
          <w:u w:val="single"/>
        </w:rPr>
        <w:t xml:space="preserve">. </w:t>
      </w:r>
    </w:p>
    <w:p w14:paraId="750D3368" w14:textId="77777777" w:rsidR="00C0220E" w:rsidRPr="00110409" w:rsidRDefault="00C0220E" w:rsidP="008A278B">
      <w:pPr>
        <w:pStyle w:val="Akapitzlist"/>
        <w:numPr>
          <w:ilvl w:val="0"/>
          <w:numId w:val="1"/>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Zamawiający </w:t>
      </w:r>
      <w:r w:rsidRPr="00110409">
        <w:rPr>
          <w:rFonts w:ascii="Montserrat" w:hAnsi="Montserrat" w:cs="Calibri"/>
          <w:b/>
          <w:color w:val="auto"/>
          <w:sz w:val="20"/>
          <w:szCs w:val="20"/>
          <w:u w:val="single"/>
        </w:rPr>
        <w:t>nie dopuszcza</w:t>
      </w:r>
      <w:r w:rsidRPr="00110409">
        <w:rPr>
          <w:rFonts w:ascii="Montserrat" w:hAnsi="Montserrat" w:cs="Calibri"/>
          <w:b/>
          <w:color w:val="auto"/>
          <w:sz w:val="20"/>
          <w:szCs w:val="20"/>
        </w:rPr>
        <w:t xml:space="preserve"> składania ofert wariantowych.</w:t>
      </w:r>
      <w:r w:rsidRPr="00110409">
        <w:rPr>
          <w:rFonts w:ascii="Montserrat" w:hAnsi="Montserrat" w:cs="Calibri"/>
          <w:color w:val="auto"/>
          <w:sz w:val="20"/>
          <w:szCs w:val="20"/>
        </w:rPr>
        <w:t xml:space="preserve"> </w:t>
      </w:r>
    </w:p>
    <w:p w14:paraId="167A127F" w14:textId="12D0557F" w:rsidR="00C0220E" w:rsidRPr="00110409" w:rsidRDefault="00C0220E" w:rsidP="008A278B">
      <w:pPr>
        <w:pStyle w:val="Akapitzlist"/>
        <w:numPr>
          <w:ilvl w:val="0"/>
          <w:numId w:val="1"/>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Tryb postępowania: zapytanie ofertowe w trybie konkurencyjnym.</w:t>
      </w:r>
    </w:p>
    <w:p w14:paraId="64245366" w14:textId="77777777" w:rsidR="00C0220E" w:rsidRPr="00110409" w:rsidRDefault="00C0220E" w:rsidP="008A278B">
      <w:pPr>
        <w:spacing w:line="276" w:lineRule="auto"/>
        <w:jc w:val="both"/>
        <w:rPr>
          <w:rFonts w:ascii="Montserrat" w:hAnsi="Montserrat" w:cs="Calibri"/>
          <w:b/>
          <w:bCs/>
          <w:sz w:val="20"/>
          <w:szCs w:val="20"/>
        </w:rPr>
      </w:pPr>
      <w:bookmarkStart w:id="7" w:name="_Hlk90035721"/>
      <w:r w:rsidRPr="00110409">
        <w:rPr>
          <w:rFonts w:ascii="Montserrat" w:hAnsi="Montserrat" w:cs="Calibri"/>
          <w:b/>
          <w:bCs/>
          <w:sz w:val="20"/>
          <w:szCs w:val="20"/>
        </w:rPr>
        <w:t xml:space="preserve">SEKCJA III: POZOSTAŁE INFORMACJE (W SZCZEGÓLNOŚCI O CHARAKTERZE PRAWNYM, EKONOMICZNYM, FINANSOWYM I TECHNICZNYM): </w:t>
      </w:r>
    </w:p>
    <w:p w14:paraId="60A051E9" w14:textId="77777777" w:rsidR="00C0220E" w:rsidRPr="00110409" w:rsidRDefault="00C0220E" w:rsidP="008A278B">
      <w:pPr>
        <w:pStyle w:val="Akapitzlist"/>
        <w:numPr>
          <w:ilvl w:val="0"/>
          <w:numId w:val="4"/>
        </w:numPr>
        <w:spacing w:line="276" w:lineRule="auto"/>
        <w:ind w:left="357" w:hanging="357"/>
        <w:jc w:val="both"/>
        <w:rPr>
          <w:rFonts w:ascii="Montserrat" w:hAnsi="Montserrat" w:cs="Calibri"/>
          <w:b/>
          <w:bCs/>
          <w:color w:val="auto"/>
          <w:sz w:val="20"/>
          <w:szCs w:val="20"/>
        </w:rPr>
      </w:pPr>
      <w:r w:rsidRPr="00110409">
        <w:rPr>
          <w:rFonts w:ascii="Montserrat" w:hAnsi="Montserrat" w:cs="Calibri"/>
          <w:b/>
          <w:bCs/>
          <w:color w:val="auto"/>
          <w:sz w:val="20"/>
          <w:szCs w:val="20"/>
        </w:rPr>
        <w:t xml:space="preserve">Opis warunków udziału w postępowaniu: </w:t>
      </w:r>
    </w:p>
    <w:p w14:paraId="3C85E4FA" w14:textId="77777777" w:rsidR="00C0220E" w:rsidRPr="00110409" w:rsidRDefault="00C0220E" w:rsidP="008A278B">
      <w:pPr>
        <w:pStyle w:val="Akapitzlist"/>
        <w:numPr>
          <w:ilvl w:val="0"/>
          <w:numId w:val="5"/>
        </w:numPr>
        <w:spacing w:line="276" w:lineRule="auto"/>
        <w:jc w:val="both"/>
        <w:rPr>
          <w:rFonts w:ascii="Montserrat" w:hAnsi="Montserrat" w:cs="Calibri"/>
          <w:b/>
          <w:bCs/>
          <w:color w:val="auto"/>
          <w:sz w:val="20"/>
          <w:szCs w:val="20"/>
        </w:rPr>
      </w:pPr>
      <w:r w:rsidRPr="00110409">
        <w:rPr>
          <w:rFonts w:ascii="Montserrat" w:hAnsi="Montserrat" w:cs="Calibri"/>
          <w:color w:val="auto"/>
          <w:sz w:val="20"/>
          <w:szCs w:val="20"/>
        </w:rPr>
        <w:t xml:space="preserve">Oferta powinna być złożona na </w:t>
      </w:r>
      <w:r w:rsidRPr="00110409">
        <w:rPr>
          <w:rFonts w:ascii="Montserrat" w:hAnsi="Montserrat" w:cs="Calibri"/>
          <w:b/>
          <w:color w:val="auto"/>
          <w:sz w:val="20"/>
          <w:szCs w:val="20"/>
        </w:rPr>
        <w:t>Formularzu Ofertowym</w:t>
      </w:r>
      <w:r w:rsidRPr="00110409">
        <w:rPr>
          <w:rFonts w:ascii="Montserrat" w:hAnsi="Montserrat" w:cs="Calibri"/>
          <w:color w:val="auto"/>
          <w:sz w:val="20"/>
          <w:szCs w:val="20"/>
        </w:rPr>
        <w:t xml:space="preserve"> stanowiącym </w:t>
      </w:r>
      <w:r w:rsidRPr="00110409">
        <w:rPr>
          <w:rFonts w:ascii="Montserrat" w:hAnsi="Montserrat" w:cs="Calibri"/>
          <w:b/>
          <w:bCs/>
          <w:color w:val="auto"/>
          <w:sz w:val="20"/>
          <w:szCs w:val="20"/>
        </w:rPr>
        <w:t>załącznik nr 1</w:t>
      </w:r>
      <w:r w:rsidRPr="00110409">
        <w:rPr>
          <w:rFonts w:ascii="Montserrat" w:hAnsi="Montserrat" w:cs="Calibri"/>
          <w:color w:val="auto"/>
          <w:sz w:val="20"/>
          <w:szCs w:val="20"/>
        </w:rPr>
        <w:t xml:space="preserve"> do niniejszego Zapytania Ofertowego (pod rygorem wykluczenia Wykonawcy z postępowania)</w:t>
      </w:r>
      <w:r w:rsidRPr="00110409">
        <w:rPr>
          <w:rFonts w:ascii="Montserrat" w:hAnsi="Montserrat" w:cs="Calibri"/>
          <w:b/>
          <w:color w:val="auto"/>
          <w:sz w:val="20"/>
          <w:szCs w:val="20"/>
        </w:rPr>
        <w:t>.</w:t>
      </w:r>
    </w:p>
    <w:p w14:paraId="77AE1AC4" w14:textId="153B0520" w:rsidR="00C0220E" w:rsidRPr="00110409" w:rsidRDefault="00C0220E" w:rsidP="008A278B">
      <w:pPr>
        <w:pStyle w:val="Akapitzlist"/>
        <w:numPr>
          <w:ilvl w:val="0"/>
          <w:numId w:val="5"/>
        </w:numPr>
        <w:suppressAutoHyphens/>
        <w:spacing w:after="0" w:line="276" w:lineRule="auto"/>
        <w:jc w:val="both"/>
        <w:textAlignment w:val="baseline"/>
        <w:rPr>
          <w:rFonts w:ascii="Montserrat" w:eastAsia="Times New Roman" w:hAnsi="Montserrat" w:cs="Calibri"/>
          <w:color w:val="auto"/>
          <w:sz w:val="20"/>
          <w:szCs w:val="20"/>
          <w:lang w:eastAsia="ar-SA"/>
        </w:rPr>
      </w:pPr>
      <w:r w:rsidRPr="00110409">
        <w:rPr>
          <w:rFonts w:ascii="Montserrat" w:hAnsi="Montserrat" w:cs="Calibri"/>
          <w:b/>
          <w:color w:val="auto"/>
          <w:sz w:val="20"/>
          <w:szCs w:val="20"/>
        </w:rPr>
        <w:t>Oświadczenie</w:t>
      </w:r>
      <w:r w:rsidRPr="00110409">
        <w:rPr>
          <w:rFonts w:ascii="Montserrat" w:hAnsi="Montserrat" w:cs="Calibri"/>
          <w:color w:val="auto"/>
          <w:sz w:val="20"/>
          <w:szCs w:val="20"/>
        </w:rPr>
        <w:t xml:space="preserve"> stanowiące </w:t>
      </w:r>
      <w:r w:rsidRPr="00110409">
        <w:rPr>
          <w:rFonts w:ascii="Montserrat" w:hAnsi="Montserrat" w:cs="Calibri"/>
          <w:b/>
          <w:bCs/>
          <w:color w:val="auto"/>
          <w:sz w:val="20"/>
          <w:szCs w:val="20"/>
        </w:rPr>
        <w:t>załącznik nr 1</w:t>
      </w:r>
      <w:r w:rsidR="00753BB9" w:rsidRPr="00110409">
        <w:rPr>
          <w:rFonts w:ascii="Montserrat" w:hAnsi="Montserrat" w:cs="Calibri"/>
          <w:b/>
          <w:bCs/>
          <w:color w:val="auto"/>
          <w:sz w:val="20"/>
          <w:szCs w:val="20"/>
        </w:rPr>
        <w:t>a</w:t>
      </w:r>
      <w:r w:rsidRPr="00110409">
        <w:rPr>
          <w:rFonts w:ascii="Montserrat" w:hAnsi="Montserrat" w:cs="Calibri"/>
          <w:color w:val="auto"/>
          <w:sz w:val="20"/>
          <w:szCs w:val="20"/>
        </w:rPr>
        <w:t xml:space="preserve"> do niniejszego zapytania ofertowego potwierdzające spełnienie przez dostawcę w oferowanym przedmiocie zamówienia wszystkich minimalnych parametrów technicznych pożądanych przez zamawiającego</w:t>
      </w:r>
      <w:r w:rsidR="00BC7DBF" w:rsidRPr="00110409">
        <w:rPr>
          <w:rFonts w:ascii="Montserrat" w:eastAsia="Times New Roman" w:hAnsi="Montserrat" w:cs="Calibri"/>
          <w:color w:val="auto"/>
          <w:sz w:val="20"/>
          <w:szCs w:val="20"/>
          <w:lang w:eastAsia="ar-SA"/>
        </w:rPr>
        <w:t xml:space="preserve"> oraz warunków dostawy </w:t>
      </w:r>
      <w:r w:rsidRPr="00110409">
        <w:rPr>
          <w:rFonts w:ascii="Montserrat" w:eastAsia="Times New Roman" w:hAnsi="Montserrat" w:cs="Calibri"/>
          <w:b/>
          <w:color w:val="auto"/>
          <w:sz w:val="20"/>
          <w:szCs w:val="20"/>
          <w:lang w:eastAsia="ar-SA"/>
        </w:rPr>
        <w:t>Wzór oświadczenia stanowi załącznik nr 1</w:t>
      </w:r>
      <w:r w:rsidR="00753BB9" w:rsidRPr="00110409">
        <w:rPr>
          <w:rFonts w:ascii="Montserrat" w:eastAsia="Times New Roman" w:hAnsi="Montserrat" w:cs="Calibri"/>
          <w:b/>
          <w:color w:val="auto"/>
          <w:sz w:val="20"/>
          <w:szCs w:val="20"/>
          <w:lang w:eastAsia="ar-SA"/>
        </w:rPr>
        <w:t>a</w:t>
      </w:r>
      <w:r w:rsidRPr="00110409">
        <w:rPr>
          <w:rFonts w:ascii="Montserrat" w:eastAsia="Times New Roman" w:hAnsi="Montserrat" w:cs="Calibri"/>
          <w:b/>
          <w:color w:val="auto"/>
          <w:sz w:val="20"/>
          <w:szCs w:val="20"/>
          <w:lang w:eastAsia="ar-SA"/>
        </w:rPr>
        <w:t xml:space="preserve"> do niniejszego zapytania</w:t>
      </w:r>
      <w:r w:rsidR="005739E9" w:rsidRPr="00110409">
        <w:rPr>
          <w:rFonts w:ascii="Montserrat" w:eastAsia="Times New Roman" w:hAnsi="Montserrat" w:cs="Calibri"/>
          <w:b/>
          <w:color w:val="auto"/>
          <w:sz w:val="20"/>
          <w:szCs w:val="20"/>
          <w:lang w:eastAsia="ar-SA"/>
        </w:rPr>
        <w:t>.</w:t>
      </w:r>
    </w:p>
    <w:p w14:paraId="11C4779E" w14:textId="0F6E80D6" w:rsidR="001E0F62" w:rsidRPr="00110409" w:rsidRDefault="00C0220E" w:rsidP="008A278B">
      <w:pPr>
        <w:pStyle w:val="Akapitzlist"/>
        <w:numPr>
          <w:ilvl w:val="0"/>
          <w:numId w:val="5"/>
        </w:numPr>
        <w:spacing w:line="276" w:lineRule="auto"/>
        <w:jc w:val="both"/>
        <w:rPr>
          <w:rFonts w:ascii="Montserrat" w:hAnsi="Montserrat" w:cs="Calibri"/>
          <w:b/>
          <w:bCs/>
          <w:color w:val="auto"/>
          <w:sz w:val="20"/>
          <w:szCs w:val="20"/>
        </w:rPr>
      </w:pPr>
      <w:bookmarkStart w:id="8" w:name="_Hlk88507890"/>
      <w:r w:rsidRPr="00110409">
        <w:rPr>
          <w:rFonts w:ascii="Montserrat" w:hAnsi="Montserrat" w:cs="Calibri"/>
          <w:color w:val="auto"/>
          <w:sz w:val="20"/>
          <w:szCs w:val="20"/>
        </w:rPr>
        <w:t xml:space="preserve">Wykonawcy biorący udział w postępowaniu muszą posiadać uprawnienia do wykonywania określonej działalności lub czynności, jeżeli przepisy prawa nakładają obowiązek ich posiadania. </w:t>
      </w:r>
      <w:r w:rsidR="00165B44" w:rsidRPr="00110409">
        <w:rPr>
          <w:rFonts w:ascii="Montserrat" w:hAnsi="Montserrat" w:cs="Calibri"/>
          <w:b/>
          <w:bCs/>
          <w:color w:val="auto"/>
          <w:sz w:val="20"/>
          <w:szCs w:val="20"/>
        </w:rPr>
        <w:t>(</w:t>
      </w:r>
      <w:r w:rsidRPr="00110409">
        <w:rPr>
          <w:rFonts w:ascii="Montserrat" w:hAnsi="Montserrat" w:cs="Calibri"/>
          <w:b/>
          <w:bCs/>
          <w:color w:val="auto"/>
          <w:sz w:val="20"/>
          <w:szCs w:val="20"/>
        </w:rPr>
        <w:t>Wzór oświadczenia stanowi załącznik nr 2 do niniejszego Zapytania</w:t>
      </w:r>
      <w:r w:rsidR="00165B44" w:rsidRPr="00110409">
        <w:rPr>
          <w:rFonts w:ascii="Montserrat" w:hAnsi="Montserrat" w:cs="Calibri"/>
          <w:b/>
          <w:bCs/>
          <w:color w:val="auto"/>
          <w:sz w:val="20"/>
          <w:szCs w:val="20"/>
        </w:rPr>
        <w:t>)</w:t>
      </w:r>
      <w:bookmarkStart w:id="9" w:name="_Hlk89687532"/>
      <w:r w:rsidR="001B1DEF" w:rsidRPr="00110409">
        <w:rPr>
          <w:rFonts w:ascii="Montserrat" w:hAnsi="Montserrat" w:cs="Calibri"/>
          <w:b/>
          <w:bCs/>
          <w:color w:val="auto"/>
          <w:sz w:val="20"/>
          <w:szCs w:val="20"/>
        </w:rPr>
        <w:t>;</w:t>
      </w:r>
    </w:p>
    <w:bookmarkEnd w:id="8"/>
    <w:bookmarkEnd w:id="9"/>
    <w:p w14:paraId="234FDBF6" w14:textId="67B58A3E" w:rsidR="00C23BAE" w:rsidRPr="00110409" w:rsidRDefault="00A12C08" w:rsidP="008A278B">
      <w:pPr>
        <w:pStyle w:val="Akapitzlist"/>
        <w:numPr>
          <w:ilvl w:val="0"/>
          <w:numId w:val="5"/>
        </w:numPr>
        <w:spacing w:line="276" w:lineRule="auto"/>
        <w:jc w:val="both"/>
        <w:rPr>
          <w:rFonts w:ascii="Montserrat" w:hAnsi="Montserrat" w:cs="Calibri"/>
          <w:b/>
          <w:bCs/>
          <w:color w:val="auto"/>
          <w:sz w:val="20"/>
          <w:szCs w:val="20"/>
        </w:rPr>
      </w:pPr>
      <w:r w:rsidRPr="00110409">
        <w:rPr>
          <w:rFonts w:ascii="Montserrat" w:hAnsi="Montserrat" w:cs="Calibri"/>
          <w:color w:val="auto"/>
          <w:sz w:val="20"/>
          <w:szCs w:val="20"/>
        </w:rPr>
        <w:t xml:space="preserve">Wykonawca jest zobowiązany do wypełnienia obowiązków informacyjnych przewidzianych w art. 13 lub art. 14 RODO wobec osób fizycznych, w przypadku gdy pozyskał bezpośrednio lub pośrednio ich dane osobowe, w celu ubiegania się o udzielenie zamówienia w niniejszym postępowaniu - Wzór oświadczenia stanowi </w:t>
      </w:r>
      <w:r w:rsidRPr="00110409">
        <w:rPr>
          <w:rFonts w:ascii="Montserrat" w:hAnsi="Montserrat" w:cs="Calibri"/>
          <w:b/>
          <w:bCs/>
          <w:color w:val="auto"/>
          <w:sz w:val="20"/>
          <w:szCs w:val="20"/>
        </w:rPr>
        <w:t>załącznik nr 2</w:t>
      </w:r>
      <w:r w:rsidRPr="00110409">
        <w:rPr>
          <w:rFonts w:ascii="Montserrat" w:hAnsi="Montserrat" w:cs="Calibri"/>
          <w:color w:val="auto"/>
          <w:sz w:val="20"/>
          <w:szCs w:val="20"/>
        </w:rPr>
        <w:t xml:space="preserve"> do niniejszego Zapytania</w:t>
      </w:r>
      <w:r w:rsidR="005344CA" w:rsidRPr="00110409">
        <w:rPr>
          <w:rFonts w:ascii="Montserrat" w:hAnsi="Montserrat" w:cs="Calibri"/>
          <w:color w:val="auto"/>
          <w:sz w:val="20"/>
          <w:szCs w:val="20"/>
        </w:rPr>
        <w:t>,</w:t>
      </w:r>
    </w:p>
    <w:p w14:paraId="180BF1E1" w14:textId="2C923C48" w:rsidR="00BD4D2E" w:rsidRPr="00110409" w:rsidRDefault="00C0220E" w:rsidP="008A278B">
      <w:pPr>
        <w:pStyle w:val="Akapitzlist"/>
        <w:numPr>
          <w:ilvl w:val="0"/>
          <w:numId w:val="5"/>
        </w:numPr>
        <w:spacing w:line="276" w:lineRule="auto"/>
        <w:jc w:val="both"/>
        <w:rPr>
          <w:rFonts w:ascii="Montserrat" w:hAnsi="Montserrat" w:cs="Calibri"/>
          <w:b/>
          <w:bCs/>
          <w:color w:val="auto"/>
          <w:sz w:val="20"/>
          <w:szCs w:val="20"/>
        </w:rPr>
      </w:pPr>
      <w:r w:rsidRPr="00110409">
        <w:rPr>
          <w:rFonts w:ascii="Montserrat" w:hAnsi="Montserrat" w:cs="Calibri"/>
          <w:color w:val="auto"/>
          <w:sz w:val="20"/>
          <w:szCs w:val="20"/>
        </w:rPr>
        <w:t>Wykonawcy biorący udział w postępowaniu muszą znajdo</w:t>
      </w:r>
      <w:r w:rsidR="007E20E7" w:rsidRPr="00110409">
        <w:rPr>
          <w:rFonts w:ascii="Montserrat" w:hAnsi="Montserrat" w:cs="Calibri"/>
          <w:color w:val="auto"/>
          <w:sz w:val="20"/>
          <w:szCs w:val="20"/>
        </w:rPr>
        <w:t>wać się w sytuacji ekonomicznej</w:t>
      </w:r>
      <w:r w:rsidRPr="00110409">
        <w:rPr>
          <w:rFonts w:ascii="Montserrat" w:hAnsi="Montserrat" w:cs="Calibri"/>
          <w:color w:val="auto"/>
          <w:sz w:val="20"/>
          <w:szCs w:val="20"/>
        </w:rPr>
        <w:t xml:space="preserve"> i finansowej zapewniającej terminowe i zgodne z wymaganiami wykonanie zamówienia, muszą posiadać niezbędną wiedzę i doświadczenie oraz potencjał techniczny, a także dysponować osobami zdolnymi do wykonania Zamówienia. Wzór oświadczenia stanowi </w:t>
      </w:r>
      <w:r w:rsidRPr="00110409">
        <w:rPr>
          <w:rFonts w:ascii="Montserrat" w:hAnsi="Montserrat" w:cs="Calibri"/>
          <w:b/>
          <w:bCs/>
          <w:color w:val="auto"/>
          <w:sz w:val="20"/>
          <w:szCs w:val="20"/>
        </w:rPr>
        <w:t>załącznik nr 2</w:t>
      </w:r>
      <w:r w:rsidRPr="00110409">
        <w:rPr>
          <w:rFonts w:ascii="Montserrat" w:hAnsi="Montserrat" w:cs="Calibri"/>
          <w:color w:val="auto"/>
          <w:sz w:val="20"/>
          <w:szCs w:val="20"/>
        </w:rPr>
        <w:t xml:space="preserve"> do niniejszego Zapytania</w:t>
      </w:r>
      <w:r w:rsidR="00934451" w:rsidRPr="00110409">
        <w:rPr>
          <w:rFonts w:ascii="Montserrat" w:hAnsi="Montserrat" w:cs="Calibri"/>
          <w:color w:val="auto"/>
          <w:sz w:val="20"/>
          <w:szCs w:val="20"/>
        </w:rPr>
        <w:t xml:space="preserve"> + </w:t>
      </w:r>
      <w:r w:rsidRPr="00110409">
        <w:rPr>
          <w:rFonts w:ascii="Montserrat" w:hAnsi="Montserrat" w:cs="Calibri"/>
          <w:color w:val="auto"/>
          <w:sz w:val="20"/>
          <w:szCs w:val="20"/>
        </w:rPr>
        <w:t xml:space="preserve"> </w:t>
      </w:r>
    </w:p>
    <w:p w14:paraId="552F5D6A" w14:textId="6B529ABD" w:rsidR="00BD4D2E" w:rsidRPr="00110409" w:rsidRDefault="00934451" w:rsidP="008A278B">
      <w:pPr>
        <w:pStyle w:val="Akapitzlist"/>
        <w:numPr>
          <w:ilvl w:val="0"/>
          <w:numId w:val="16"/>
        </w:numPr>
        <w:spacing w:line="276" w:lineRule="auto"/>
        <w:jc w:val="both"/>
        <w:rPr>
          <w:rFonts w:ascii="Montserrat" w:hAnsi="Montserrat" w:cs="Calibri"/>
          <w:b/>
          <w:bCs/>
          <w:color w:val="auto"/>
          <w:sz w:val="20"/>
          <w:szCs w:val="20"/>
        </w:rPr>
      </w:pPr>
      <w:bookmarkStart w:id="10" w:name="_Hlk88508239"/>
      <w:r w:rsidRPr="00110409">
        <w:rPr>
          <w:rFonts w:ascii="Montserrat" w:hAnsi="Montserrat" w:cs="Calibri"/>
          <w:b/>
          <w:bCs/>
          <w:color w:val="auto"/>
          <w:sz w:val="20"/>
          <w:szCs w:val="20"/>
        </w:rPr>
        <w:t xml:space="preserve">Należy </w:t>
      </w:r>
      <w:r w:rsidR="00BD4D2E" w:rsidRPr="00110409">
        <w:rPr>
          <w:rFonts w:ascii="Montserrat" w:hAnsi="Montserrat" w:cs="Calibri"/>
          <w:b/>
          <w:bCs/>
          <w:color w:val="auto"/>
          <w:sz w:val="20"/>
          <w:szCs w:val="20"/>
        </w:rPr>
        <w:t xml:space="preserve">załączyć oryginał zaświadczenia z ZUS i US o braku zaległości podatkowych oraz o niezaleganiu ze składkami w stosunku do ZUS (nie starsze niż 2 miesiące); </w:t>
      </w:r>
    </w:p>
    <w:p w14:paraId="1141C95B" w14:textId="5DF54CF1" w:rsidR="00C0220E" w:rsidRPr="00110409" w:rsidRDefault="00C0220E" w:rsidP="008A278B">
      <w:pPr>
        <w:pStyle w:val="Akapitzlist"/>
        <w:numPr>
          <w:ilvl w:val="0"/>
          <w:numId w:val="5"/>
        </w:numPr>
        <w:spacing w:line="276" w:lineRule="auto"/>
        <w:jc w:val="both"/>
        <w:rPr>
          <w:rFonts w:ascii="Montserrat" w:hAnsi="Montserrat" w:cs="Calibri"/>
          <w:b/>
          <w:bCs/>
          <w:color w:val="auto"/>
          <w:sz w:val="20"/>
          <w:szCs w:val="20"/>
        </w:rPr>
      </w:pPr>
      <w:bookmarkStart w:id="11" w:name="_Hlk37446746"/>
      <w:bookmarkEnd w:id="10"/>
      <w:r w:rsidRPr="00110409">
        <w:rPr>
          <w:rFonts w:ascii="Montserrat" w:hAnsi="Montserrat" w:cs="Calibri"/>
          <w:color w:val="auto"/>
          <w:sz w:val="20"/>
          <w:szCs w:val="20"/>
        </w:rPr>
        <w:t xml:space="preserve">Dostawca oświadcza iż podda się </w:t>
      </w:r>
      <w:r w:rsidRPr="00110409">
        <w:rPr>
          <w:rFonts w:ascii="Montserrat" w:hAnsi="Montserrat" w:cs="Calibri"/>
          <w:iCs/>
          <w:color w:val="auto"/>
          <w:sz w:val="20"/>
          <w:szCs w:val="20"/>
        </w:rPr>
        <w:t>dobrowolnemu naliczeniu kar w razie niewykonania lub nieterminowego lub nienależytego wykonania zobowiązania. Ewidencja księgowa kar umownych odbywać się będzie na podstawie noty obciążeniowej</w:t>
      </w:r>
      <w:r w:rsidR="0042720C" w:rsidRPr="00110409">
        <w:rPr>
          <w:rFonts w:ascii="Montserrat" w:hAnsi="Montserrat" w:cs="Calibri"/>
          <w:iCs/>
          <w:color w:val="auto"/>
          <w:sz w:val="20"/>
          <w:szCs w:val="20"/>
        </w:rPr>
        <w:t>.</w:t>
      </w:r>
      <w:r w:rsidRPr="00110409">
        <w:rPr>
          <w:rFonts w:ascii="Montserrat" w:hAnsi="Montserrat" w:cs="Calibri"/>
          <w:iCs/>
          <w:color w:val="auto"/>
          <w:sz w:val="20"/>
          <w:szCs w:val="20"/>
        </w:rPr>
        <w:t xml:space="preserve"> </w:t>
      </w:r>
      <w:r w:rsidRPr="00110409">
        <w:rPr>
          <w:rFonts w:ascii="Montserrat" w:hAnsi="Montserrat" w:cs="Calibri"/>
          <w:color w:val="auto"/>
          <w:sz w:val="20"/>
          <w:szCs w:val="20"/>
        </w:rPr>
        <w:t xml:space="preserve">Wzór oświadczenia stanowi </w:t>
      </w:r>
      <w:r w:rsidRPr="00110409">
        <w:rPr>
          <w:rFonts w:ascii="Montserrat" w:hAnsi="Montserrat" w:cs="Calibri"/>
          <w:b/>
          <w:bCs/>
          <w:color w:val="auto"/>
          <w:sz w:val="20"/>
          <w:szCs w:val="20"/>
        </w:rPr>
        <w:t>załącznik nr 2</w:t>
      </w:r>
      <w:bookmarkEnd w:id="11"/>
      <w:r w:rsidRPr="00110409">
        <w:rPr>
          <w:rFonts w:ascii="Montserrat" w:hAnsi="Montserrat" w:cs="Calibri"/>
          <w:color w:val="auto"/>
          <w:sz w:val="20"/>
          <w:szCs w:val="20"/>
        </w:rPr>
        <w:t xml:space="preserve"> do niniejszego Zapytania. </w:t>
      </w:r>
    </w:p>
    <w:p w14:paraId="2695B423" w14:textId="54637403" w:rsidR="0042720C" w:rsidRPr="00110409" w:rsidRDefault="0042720C" w:rsidP="008A278B">
      <w:pPr>
        <w:pStyle w:val="Akapitzlist"/>
        <w:numPr>
          <w:ilvl w:val="0"/>
          <w:numId w:val="5"/>
        </w:numPr>
        <w:spacing w:line="276" w:lineRule="auto"/>
        <w:jc w:val="both"/>
        <w:rPr>
          <w:rFonts w:ascii="Montserrat" w:hAnsi="Montserrat" w:cs="Calibri"/>
          <w:b/>
          <w:bCs/>
          <w:color w:val="auto"/>
          <w:sz w:val="20"/>
          <w:szCs w:val="20"/>
        </w:rPr>
      </w:pPr>
      <w:r w:rsidRPr="00110409">
        <w:rPr>
          <w:rFonts w:ascii="Montserrat" w:hAnsi="Montserrat" w:cs="Calibri"/>
          <w:color w:val="auto"/>
          <w:sz w:val="20"/>
          <w:szCs w:val="20"/>
        </w:rPr>
        <w:t xml:space="preserve">Dostawca udzieli </w:t>
      </w:r>
      <w:r w:rsidR="004577C2" w:rsidRPr="00110409">
        <w:rPr>
          <w:rFonts w:ascii="Montserrat" w:hAnsi="Montserrat" w:cs="Calibri"/>
          <w:color w:val="auto"/>
          <w:sz w:val="20"/>
          <w:szCs w:val="20"/>
        </w:rPr>
        <w:t>minimum 12</w:t>
      </w:r>
      <w:r w:rsidRPr="00110409">
        <w:rPr>
          <w:rFonts w:ascii="Montserrat" w:hAnsi="Montserrat" w:cs="Calibri"/>
          <w:color w:val="auto"/>
          <w:sz w:val="20"/>
          <w:szCs w:val="20"/>
        </w:rPr>
        <w:t xml:space="preserve"> miesi</w:t>
      </w:r>
      <w:r w:rsidR="004577C2" w:rsidRPr="00110409">
        <w:rPr>
          <w:rFonts w:ascii="Montserrat" w:hAnsi="Montserrat" w:cs="Calibri"/>
          <w:color w:val="auto"/>
          <w:sz w:val="20"/>
          <w:szCs w:val="20"/>
        </w:rPr>
        <w:t>ęcy</w:t>
      </w:r>
      <w:r w:rsidRPr="00110409">
        <w:rPr>
          <w:rFonts w:ascii="Montserrat" w:hAnsi="Montserrat" w:cs="Calibri"/>
          <w:color w:val="auto"/>
          <w:sz w:val="20"/>
          <w:szCs w:val="20"/>
        </w:rPr>
        <w:t xml:space="preserve"> gwarancji na przedmiot oferty. Wzór oświadczenia stanowi </w:t>
      </w:r>
      <w:r w:rsidRPr="00110409">
        <w:rPr>
          <w:rFonts w:ascii="Montserrat" w:hAnsi="Montserrat" w:cs="Calibri"/>
          <w:b/>
          <w:bCs/>
          <w:color w:val="auto"/>
          <w:sz w:val="20"/>
          <w:szCs w:val="20"/>
        </w:rPr>
        <w:t>załącznik nr 1</w:t>
      </w:r>
      <w:r w:rsidRPr="00110409">
        <w:rPr>
          <w:rFonts w:ascii="Montserrat" w:hAnsi="Montserrat" w:cs="Calibri"/>
          <w:color w:val="auto"/>
          <w:sz w:val="20"/>
          <w:szCs w:val="20"/>
        </w:rPr>
        <w:t xml:space="preserve"> do niniejszego Zapytania. </w:t>
      </w:r>
    </w:p>
    <w:p w14:paraId="23D667C0" w14:textId="77777777" w:rsidR="00C0220E" w:rsidRPr="00110409" w:rsidRDefault="00C0220E" w:rsidP="008A278B">
      <w:pPr>
        <w:pStyle w:val="Akapitzlist"/>
        <w:numPr>
          <w:ilvl w:val="0"/>
          <w:numId w:val="5"/>
        </w:numPr>
        <w:spacing w:line="276" w:lineRule="auto"/>
        <w:jc w:val="both"/>
        <w:rPr>
          <w:rFonts w:ascii="Montserrat" w:hAnsi="Montserrat" w:cs="Calibri"/>
          <w:b/>
          <w:bCs/>
          <w:color w:val="auto"/>
          <w:sz w:val="20"/>
          <w:szCs w:val="20"/>
        </w:rPr>
      </w:pPr>
      <w:r w:rsidRPr="00110409">
        <w:rPr>
          <w:rFonts w:ascii="Montserrat" w:hAnsi="Montserrat" w:cs="Calibri"/>
          <w:color w:val="auto"/>
          <w:sz w:val="20"/>
          <w:szCs w:val="20"/>
        </w:rPr>
        <w:t xml:space="preserve">Z postępowania wykluczeni są Wykonawcy powiązani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na: </w:t>
      </w:r>
    </w:p>
    <w:p w14:paraId="7356F35C" w14:textId="77777777" w:rsidR="00C0220E" w:rsidRPr="00110409" w:rsidRDefault="00C0220E" w:rsidP="008A278B">
      <w:pPr>
        <w:pStyle w:val="Akapitzlist"/>
        <w:numPr>
          <w:ilvl w:val="0"/>
          <w:numId w:val="6"/>
        </w:numPr>
        <w:spacing w:line="276" w:lineRule="auto"/>
        <w:jc w:val="both"/>
        <w:rPr>
          <w:rFonts w:ascii="Montserrat" w:hAnsi="Montserrat" w:cs="Calibri"/>
          <w:b/>
          <w:bCs/>
          <w:color w:val="auto"/>
          <w:sz w:val="20"/>
          <w:szCs w:val="20"/>
        </w:rPr>
      </w:pPr>
      <w:r w:rsidRPr="00110409">
        <w:rPr>
          <w:rFonts w:ascii="Montserrat" w:hAnsi="Montserrat" w:cs="Calibri"/>
          <w:color w:val="auto"/>
          <w:sz w:val="20"/>
          <w:szCs w:val="20"/>
        </w:rPr>
        <w:t xml:space="preserve">uczestniczeniu w spółce, jako wspólnik spółki cywilnej lub spółki osobowej, </w:t>
      </w:r>
    </w:p>
    <w:p w14:paraId="69C2FC9E" w14:textId="77777777" w:rsidR="00C0220E" w:rsidRPr="00110409" w:rsidRDefault="00C0220E" w:rsidP="008A278B">
      <w:pPr>
        <w:pStyle w:val="Akapitzlist"/>
        <w:numPr>
          <w:ilvl w:val="0"/>
          <w:numId w:val="6"/>
        </w:numPr>
        <w:spacing w:line="276" w:lineRule="auto"/>
        <w:jc w:val="both"/>
        <w:rPr>
          <w:rFonts w:ascii="Montserrat" w:hAnsi="Montserrat" w:cs="Calibri"/>
          <w:b/>
          <w:bCs/>
          <w:color w:val="auto"/>
          <w:sz w:val="20"/>
          <w:szCs w:val="20"/>
        </w:rPr>
      </w:pPr>
      <w:r w:rsidRPr="00110409">
        <w:rPr>
          <w:rFonts w:ascii="Montserrat" w:hAnsi="Montserrat" w:cs="Calibri"/>
          <w:color w:val="auto"/>
          <w:sz w:val="20"/>
          <w:szCs w:val="20"/>
        </w:rPr>
        <w:t xml:space="preserve">posiadaniu co najmniej 10 % udziałów lub akcji, </w:t>
      </w:r>
    </w:p>
    <w:p w14:paraId="78621E53" w14:textId="77777777" w:rsidR="00C0220E" w:rsidRPr="00110409" w:rsidRDefault="00C0220E" w:rsidP="008A278B">
      <w:pPr>
        <w:pStyle w:val="Akapitzlist"/>
        <w:numPr>
          <w:ilvl w:val="0"/>
          <w:numId w:val="6"/>
        </w:numPr>
        <w:spacing w:line="276" w:lineRule="auto"/>
        <w:jc w:val="both"/>
        <w:rPr>
          <w:rFonts w:ascii="Montserrat" w:hAnsi="Montserrat" w:cs="Calibri"/>
          <w:b/>
          <w:bCs/>
          <w:color w:val="auto"/>
          <w:sz w:val="20"/>
          <w:szCs w:val="20"/>
        </w:rPr>
      </w:pPr>
      <w:r w:rsidRPr="00110409">
        <w:rPr>
          <w:rFonts w:ascii="Montserrat" w:hAnsi="Montserrat" w:cs="Calibri"/>
          <w:color w:val="auto"/>
          <w:sz w:val="20"/>
          <w:szCs w:val="20"/>
        </w:rPr>
        <w:t>pełnieniu funkcji członka organu nadzorczego lub zarządzającego, prokurenta, pełnomocnika,</w:t>
      </w:r>
    </w:p>
    <w:p w14:paraId="673249B1" w14:textId="77777777" w:rsidR="00C0220E" w:rsidRPr="00110409" w:rsidRDefault="00C0220E" w:rsidP="008A278B">
      <w:pPr>
        <w:pStyle w:val="Akapitzlist"/>
        <w:numPr>
          <w:ilvl w:val="0"/>
          <w:numId w:val="6"/>
        </w:numPr>
        <w:spacing w:line="276" w:lineRule="auto"/>
        <w:jc w:val="both"/>
        <w:rPr>
          <w:rFonts w:ascii="Montserrat" w:hAnsi="Montserrat" w:cs="Calibri"/>
          <w:b/>
          <w:bCs/>
          <w:color w:val="auto"/>
          <w:sz w:val="20"/>
          <w:szCs w:val="20"/>
        </w:rPr>
      </w:pPr>
      <w:r w:rsidRPr="00110409">
        <w:rPr>
          <w:rFonts w:ascii="Montserrat" w:hAnsi="Montserrat" w:cs="Calibri"/>
          <w:color w:val="auto"/>
          <w:sz w:val="20"/>
          <w:szCs w:val="20"/>
        </w:rPr>
        <w:t xml:space="preserve">pozostawaniu w związku małżeńskim, w stosunku pokrewieństwa lub powinowactwa w linii prostej, pokrewieństwa drugiego stopnia lub powinowactwa drugiego stopnia w linii bocznej lub w stosunku przysposobienia, opieki lub kurateli. </w:t>
      </w:r>
    </w:p>
    <w:p w14:paraId="0F41E8BD" w14:textId="77777777" w:rsidR="00C0220E" w:rsidRPr="00110409" w:rsidRDefault="00C0220E" w:rsidP="008A278B">
      <w:pPr>
        <w:pStyle w:val="Akapitzlist"/>
        <w:numPr>
          <w:ilvl w:val="0"/>
          <w:numId w:val="6"/>
        </w:numPr>
        <w:spacing w:line="276" w:lineRule="auto"/>
        <w:jc w:val="both"/>
        <w:rPr>
          <w:rFonts w:ascii="Montserrat" w:hAnsi="Montserrat" w:cs="Calibri"/>
          <w:b/>
          <w:bCs/>
          <w:color w:val="auto"/>
          <w:sz w:val="20"/>
          <w:szCs w:val="20"/>
        </w:rPr>
      </w:pPr>
      <w:r w:rsidRPr="00110409">
        <w:rPr>
          <w:rFonts w:ascii="Montserrat" w:eastAsia="Times New Roman" w:hAnsi="Montserrat" w:cs="Calibri"/>
          <w:color w:val="auto"/>
          <w:sz w:val="20"/>
          <w:szCs w:val="20"/>
          <w:lang w:eastAsia="ar-SA"/>
        </w:rPr>
        <w:t xml:space="preserve">pozostawaniu, przed upływem 3 lat od dnia wszczęcia postępowania o udzielenie zamówienia w stosunku pracy lub zlecenia z wykonawcą lub były członkami organów zarządzających lub organów nadzorczych wykonawców ubiegających się o udzielenie zamówienia; </w:t>
      </w:r>
    </w:p>
    <w:p w14:paraId="1141EACE" w14:textId="77777777" w:rsidR="00331D8D" w:rsidRPr="00110409" w:rsidRDefault="00C0220E" w:rsidP="008A278B">
      <w:pPr>
        <w:pStyle w:val="Akapitzlist"/>
        <w:numPr>
          <w:ilvl w:val="0"/>
          <w:numId w:val="6"/>
        </w:numPr>
        <w:spacing w:line="276" w:lineRule="auto"/>
        <w:jc w:val="both"/>
        <w:rPr>
          <w:rFonts w:ascii="Montserrat" w:hAnsi="Montserrat" w:cs="Calibri"/>
          <w:b/>
          <w:bCs/>
          <w:color w:val="auto"/>
          <w:sz w:val="20"/>
          <w:szCs w:val="20"/>
        </w:rPr>
      </w:pPr>
      <w:r w:rsidRPr="00110409">
        <w:rPr>
          <w:rFonts w:ascii="Montserrat" w:eastAsia="Times New Roman" w:hAnsi="Montserrat" w:cs="Calibri"/>
          <w:color w:val="auto"/>
          <w:sz w:val="20"/>
          <w:szCs w:val="20"/>
          <w:lang w:eastAsia="ar-SA"/>
        </w:rPr>
        <w:t>pozostawaniu z wykonawcą w takim stosunku prawnym lub faktycznym, że może to budzić uzasadnione wątpliwości co do bezstronności.</w:t>
      </w:r>
    </w:p>
    <w:p w14:paraId="1B36CEA2" w14:textId="00DF4AB6" w:rsidR="00522BB1" w:rsidRPr="00110409" w:rsidRDefault="00C0220E" w:rsidP="008A278B">
      <w:pPr>
        <w:pStyle w:val="Akapitzlist"/>
        <w:numPr>
          <w:ilvl w:val="0"/>
          <w:numId w:val="6"/>
        </w:numPr>
        <w:spacing w:line="276" w:lineRule="auto"/>
        <w:jc w:val="both"/>
        <w:rPr>
          <w:rFonts w:ascii="Montserrat" w:hAnsi="Montserrat" w:cs="Calibri"/>
          <w:b/>
          <w:bCs/>
          <w:color w:val="auto"/>
          <w:sz w:val="20"/>
          <w:szCs w:val="20"/>
        </w:rPr>
      </w:pPr>
      <w:r w:rsidRPr="00110409">
        <w:rPr>
          <w:rFonts w:ascii="Montserrat" w:hAnsi="Montserrat" w:cs="Calibri"/>
          <w:sz w:val="20"/>
          <w:szCs w:val="20"/>
        </w:rPr>
        <w:t xml:space="preserve">Wykonawca przedstawia deklarację braku wyżej wymienionych powiązań, której wzór stanowi </w:t>
      </w:r>
      <w:r w:rsidRPr="00110409">
        <w:rPr>
          <w:rFonts w:ascii="Montserrat" w:hAnsi="Montserrat" w:cs="Calibri"/>
          <w:b/>
          <w:bCs/>
          <w:sz w:val="20"/>
          <w:szCs w:val="20"/>
          <w:u w:val="single"/>
        </w:rPr>
        <w:t>załącznik nr 3</w:t>
      </w:r>
      <w:r w:rsidRPr="00110409">
        <w:rPr>
          <w:rFonts w:ascii="Montserrat" w:hAnsi="Montserrat" w:cs="Calibri"/>
          <w:sz w:val="20"/>
          <w:szCs w:val="20"/>
          <w:u w:val="single"/>
        </w:rPr>
        <w:t xml:space="preserve"> niniejszego zapytania ofertowego.  </w:t>
      </w:r>
    </w:p>
    <w:p w14:paraId="587A09E6" w14:textId="46B9E3D2" w:rsidR="003647EB" w:rsidRPr="00110409" w:rsidRDefault="00B66FA9" w:rsidP="008A278B">
      <w:pPr>
        <w:spacing w:line="276" w:lineRule="auto"/>
        <w:jc w:val="both"/>
        <w:rPr>
          <w:rFonts w:ascii="Montserrat" w:hAnsi="Montserrat" w:cs="Calibri"/>
          <w:b/>
          <w:bCs/>
          <w:sz w:val="20"/>
          <w:szCs w:val="20"/>
        </w:rPr>
      </w:pPr>
      <w:r w:rsidRPr="00110409">
        <w:rPr>
          <w:rFonts w:ascii="Montserrat" w:hAnsi="Montserrat" w:cs="Calibri"/>
          <w:b/>
          <w:bCs/>
          <w:sz w:val="20"/>
          <w:szCs w:val="20"/>
          <w:u w:val="single"/>
        </w:rPr>
        <w:t>UWAGA: Oferty niekompletne będą odrzucane</w:t>
      </w:r>
      <w:r w:rsidRPr="00110409">
        <w:rPr>
          <w:rFonts w:ascii="Montserrat" w:hAnsi="Montserrat" w:cs="Calibri"/>
          <w:b/>
          <w:bCs/>
          <w:sz w:val="20"/>
          <w:szCs w:val="20"/>
        </w:rPr>
        <w:t>.</w:t>
      </w:r>
    </w:p>
    <w:p w14:paraId="6465C588" w14:textId="77777777" w:rsidR="003C1AD3" w:rsidRPr="00110409" w:rsidRDefault="003C1AD3" w:rsidP="008A278B">
      <w:pPr>
        <w:spacing w:line="276" w:lineRule="auto"/>
        <w:jc w:val="both"/>
        <w:rPr>
          <w:rFonts w:ascii="Montserrat" w:hAnsi="Montserrat" w:cs="Calibri"/>
          <w:b/>
          <w:bCs/>
          <w:sz w:val="20"/>
          <w:szCs w:val="20"/>
        </w:rPr>
      </w:pPr>
    </w:p>
    <w:p w14:paraId="6F06C57C" w14:textId="60535DCB" w:rsidR="00C0220E" w:rsidRPr="00110409" w:rsidRDefault="00833F78" w:rsidP="008A278B">
      <w:pPr>
        <w:pStyle w:val="Akapitzlist"/>
        <w:numPr>
          <w:ilvl w:val="0"/>
          <w:numId w:val="4"/>
        </w:numPr>
        <w:spacing w:line="276" w:lineRule="auto"/>
        <w:ind w:left="357" w:hanging="357"/>
        <w:jc w:val="both"/>
        <w:rPr>
          <w:rFonts w:ascii="Montserrat" w:hAnsi="Montserrat" w:cs="Calibri"/>
          <w:b/>
          <w:bCs/>
          <w:color w:val="auto"/>
          <w:sz w:val="20"/>
          <w:szCs w:val="20"/>
        </w:rPr>
      </w:pPr>
      <w:r w:rsidRPr="00110409">
        <w:rPr>
          <w:rFonts w:ascii="Montserrat" w:hAnsi="Montserrat" w:cs="Calibri"/>
          <w:b/>
          <w:bCs/>
          <w:color w:val="auto"/>
          <w:sz w:val="20"/>
          <w:szCs w:val="20"/>
        </w:rPr>
        <w:t>Kryteria i s</w:t>
      </w:r>
      <w:r w:rsidR="00C0220E" w:rsidRPr="00110409">
        <w:rPr>
          <w:rFonts w:ascii="Montserrat" w:hAnsi="Montserrat" w:cs="Calibri"/>
          <w:b/>
          <w:bCs/>
          <w:color w:val="auto"/>
          <w:sz w:val="20"/>
          <w:szCs w:val="20"/>
        </w:rPr>
        <w:t xml:space="preserve">posób oceny ofert: </w:t>
      </w:r>
    </w:p>
    <w:p w14:paraId="79422656" w14:textId="77777777" w:rsidR="00331D8D" w:rsidRPr="00110409" w:rsidRDefault="00331D8D" w:rsidP="008A278B">
      <w:pPr>
        <w:pStyle w:val="Akapitzlist"/>
        <w:spacing w:line="276" w:lineRule="auto"/>
        <w:ind w:left="357"/>
        <w:jc w:val="both"/>
        <w:rPr>
          <w:rFonts w:ascii="Montserrat" w:hAnsi="Montserrat" w:cs="Calibri"/>
          <w:b/>
          <w:bCs/>
          <w:color w:val="auto"/>
          <w:sz w:val="20"/>
          <w:szCs w:val="20"/>
        </w:rPr>
      </w:pPr>
    </w:p>
    <w:p w14:paraId="2D9C9A27" w14:textId="77777777" w:rsidR="00753BB9" w:rsidRPr="00110409" w:rsidRDefault="00753BB9" w:rsidP="008A278B">
      <w:pPr>
        <w:pStyle w:val="Akapitzlist"/>
        <w:numPr>
          <w:ilvl w:val="0"/>
          <w:numId w:val="18"/>
        </w:numPr>
        <w:spacing w:after="0" w:line="276" w:lineRule="auto"/>
        <w:jc w:val="both"/>
        <w:textAlignment w:val="baseline"/>
        <w:rPr>
          <w:rFonts w:ascii="Montserrat" w:eastAsia="Times New Roman" w:hAnsi="Montserrat" w:cs="Arial"/>
          <w:iCs/>
          <w:color w:val="auto"/>
          <w:sz w:val="20"/>
          <w:szCs w:val="20"/>
          <w:lang w:eastAsia="pl-PL"/>
        </w:rPr>
      </w:pPr>
      <w:r w:rsidRPr="00110409">
        <w:rPr>
          <w:rFonts w:ascii="Montserrat" w:eastAsia="Times New Roman" w:hAnsi="Montserrat" w:cs="Arial"/>
          <w:iCs/>
          <w:color w:val="auto"/>
          <w:sz w:val="20"/>
          <w:szCs w:val="20"/>
          <w:lang w:eastAsia="pl-PL"/>
        </w:rPr>
        <w:t xml:space="preserve">Zamawiający dokona oceny ważnych ofert, spełniających warunki udziału w postępowaniu ofertowym. </w:t>
      </w:r>
    </w:p>
    <w:p w14:paraId="6BD28CB4" w14:textId="77777777" w:rsidR="00753BB9" w:rsidRPr="00110409" w:rsidRDefault="00753BB9" w:rsidP="008A278B">
      <w:pPr>
        <w:pStyle w:val="Akapitzlist"/>
        <w:numPr>
          <w:ilvl w:val="0"/>
          <w:numId w:val="18"/>
        </w:numPr>
        <w:spacing w:after="0" w:line="276" w:lineRule="auto"/>
        <w:jc w:val="both"/>
        <w:textAlignment w:val="baseline"/>
        <w:rPr>
          <w:rFonts w:ascii="Montserrat" w:eastAsia="Times New Roman" w:hAnsi="Montserrat" w:cs="Arial"/>
          <w:iCs/>
          <w:color w:val="auto"/>
          <w:sz w:val="20"/>
          <w:szCs w:val="20"/>
          <w:lang w:eastAsia="pl-PL"/>
        </w:rPr>
      </w:pPr>
      <w:r w:rsidRPr="00110409">
        <w:rPr>
          <w:rFonts w:ascii="Montserrat" w:eastAsia="Times New Roman" w:hAnsi="Montserrat" w:cs="Arial"/>
          <w:iCs/>
          <w:color w:val="auto"/>
          <w:sz w:val="20"/>
          <w:szCs w:val="20"/>
          <w:lang w:eastAsia="pl-PL"/>
        </w:rPr>
        <w:t>Zamawiający dokona wyboru najkorzystniejszej oferty, kierując się punktowym systemem oceny kryteriów wg poniższego schematu. Maksymalnie Wykonawca może otrzymać 100 punktów. Wybór najkorzystniejszej oferty nastąpi w oparciu o następujące kryteria:</w:t>
      </w:r>
    </w:p>
    <w:p w14:paraId="076CBA9F" w14:textId="351E2BDF" w:rsidR="00753BB9" w:rsidRPr="00110409" w:rsidRDefault="00753BB9" w:rsidP="008A278B">
      <w:pPr>
        <w:pStyle w:val="Akapitzlist"/>
        <w:numPr>
          <w:ilvl w:val="0"/>
          <w:numId w:val="17"/>
        </w:numPr>
        <w:spacing w:after="0" w:line="276" w:lineRule="auto"/>
        <w:jc w:val="both"/>
        <w:textAlignment w:val="baseline"/>
        <w:rPr>
          <w:rFonts w:ascii="Montserrat" w:eastAsia="Times New Roman" w:hAnsi="Montserrat" w:cs="Arial"/>
          <w:iCs/>
          <w:color w:val="auto"/>
          <w:sz w:val="20"/>
          <w:szCs w:val="20"/>
          <w:lang w:eastAsia="pl-PL"/>
        </w:rPr>
      </w:pPr>
      <w:r w:rsidRPr="00110409">
        <w:rPr>
          <w:rFonts w:ascii="Montserrat" w:eastAsia="Times New Roman" w:hAnsi="Montserrat" w:cs="Arial"/>
          <w:iCs/>
          <w:color w:val="auto"/>
          <w:sz w:val="20"/>
          <w:szCs w:val="20"/>
          <w:lang w:eastAsia="pl-PL"/>
        </w:rPr>
        <w:t xml:space="preserve">Kryterium 1 (K1): </w:t>
      </w:r>
      <w:r w:rsidR="00BE1960" w:rsidRPr="00110409">
        <w:rPr>
          <w:rFonts w:ascii="Montserrat" w:eastAsia="Times New Roman" w:hAnsi="Montserrat" w:cs="Arial"/>
          <w:b/>
          <w:bCs/>
          <w:iCs/>
          <w:color w:val="auto"/>
          <w:sz w:val="20"/>
          <w:szCs w:val="20"/>
          <w:lang w:eastAsia="pl-PL"/>
        </w:rPr>
        <w:t>Ceny netto w PLN</w:t>
      </w:r>
      <w:r w:rsidRPr="00110409">
        <w:rPr>
          <w:rFonts w:ascii="Montserrat" w:eastAsia="Times New Roman" w:hAnsi="Montserrat" w:cs="Arial"/>
          <w:iCs/>
          <w:color w:val="auto"/>
          <w:sz w:val="20"/>
          <w:szCs w:val="20"/>
          <w:lang w:eastAsia="pl-PL"/>
        </w:rPr>
        <w:t xml:space="preserve"> – waga </w:t>
      </w:r>
      <w:r w:rsidR="008F2D5D" w:rsidRPr="00110409">
        <w:rPr>
          <w:rFonts w:ascii="Montserrat" w:eastAsia="Times New Roman" w:hAnsi="Montserrat" w:cs="Arial"/>
          <w:iCs/>
          <w:color w:val="auto"/>
          <w:sz w:val="20"/>
          <w:szCs w:val="20"/>
          <w:lang w:eastAsia="pl-PL"/>
        </w:rPr>
        <w:t>8</w:t>
      </w:r>
      <w:r w:rsidRPr="00110409">
        <w:rPr>
          <w:rFonts w:ascii="Montserrat" w:eastAsia="Times New Roman" w:hAnsi="Montserrat" w:cs="Arial"/>
          <w:iCs/>
          <w:color w:val="auto"/>
          <w:sz w:val="20"/>
          <w:szCs w:val="20"/>
          <w:lang w:eastAsia="pl-PL"/>
        </w:rPr>
        <w:t>0%</w:t>
      </w:r>
      <w:r w:rsidR="008F2D5D" w:rsidRPr="00110409">
        <w:rPr>
          <w:rFonts w:ascii="Montserrat" w:eastAsia="Times New Roman" w:hAnsi="Montserrat" w:cs="Arial"/>
          <w:iCs/>
          <w:color w:val="auto"/>
          <w:sz w:val="20"/>
          <w:szCs w:val="20"/>
          <w:lang w:eastAsia="pl-PL"/>
        </w:rPr>
        <w:t xml:space="preserve">. Kryterium 2 (K2): </w:t>
      </w:r>
      <w:r w:rsidR="008F2D5D" w:rsidRPr="00110409">
        <w:rPr>
          <w:rFonts w:ascii="Montserrat" w:hAnsi="Montserrat"/>
          <w:b/>
          <w:bCs/>
          <w:color w:val="auto"/>
          <w:sz w:val="20"/>
          <w:szCs w:val="20"/>
        </w:rPr>
        <w:t>Okres gwarancji w miesiącach</w:t>
      </w:r>
      <w:r w:rsidR="008F2D5D" w:rsidRPr="00110409">
        <w:rPr>
          <w:rFonts w:ascii="Montserrat" w:hAnsi="Montserrat"/>
          <w:color w:val="auto"/>
          <w:sz w:val="20"/>
          <w:szCs w:val="20"/>
        </w:rPr>
        <w:t xml:space="preserve"> – waga 20%,</w:t>
      </w:r>
    </w:p>
    <w:p w14:paraId="7969C89C" w14:textId="77777777" w:rsidR="00753BB9" w:rsidRPr="00110409" w:rsidRDefault="00753BB9" w:rsidP="008A278B">
      <w:pPr>
        <w:pStyle w:val="Akapitzlist"/>
        <w:numPr>
          <w:ilvl w:val="0"/>
          <w:numId w:val="18"/>
        </w:numPr>
        <w:spacing w:after="0" w:line="276" w:lineRule="auto"/>
        <w:jc w:val="both"/>
        <w:textAlignment w:val="baseline"/>
        <w:rPr>
          <w:rFonts w:ascii="Montserrat" w:eastAsia="Times New Roman" w:hAnsi="Montserrat" w:cs="Arial"/>
          <w:iCs/>
          <w:color w:val="auto"/>
          <w:sz w:val="20"/>
          <w:szCs w:val="20"/>
          <w:lang w:eastAsia="pl-PL"/>
        </w:rPr>
      </w:pPr>
      <w:r w:rsidRPr="00110409">
        <w:rPr>
          <w:rFonts w:ascii="Montserrat" w:eastAsia="Times New Roman" w:hAnsi="Montserrat" w:cs="Arial"/>
          <w:iCs/>
          <w:color w:val="auto"/>
          <w:sz w:val="20"/>
          <w:szCs w:val="20"/>
          <w:lang w:eastAsia="pl-PL"/>
        </w:rPr>
        <w:t xml:space="preserve">Punkty będą przyznawane na podstawie kryteriów wyszczególnionych w zapytaniu ofertowym wg poniższego sposobu: </w:t>
      </w:r>
    </w:p>
    <w:p w14:paraId="64F9193E" w14:textId="77777777" w:rsidR="006C1F6C" w:rsidRPr="00110409" w:rsidRDefault="006C1F6C" w:rsidP="008A278B">
      <w:pPr>
        <w:spacing w:after="245"/>
        <w:rPr>
          <w:rFonts w:ascii="Montserrat" w:hAnsi="Montserrat"/>
          <w:sz w:val="20"/>
          <w:szCs w:val="20"/>
        </w:rPr>
      </w:pPr>
    </w:p>
    <w:p w14:paraId="7803C70D" w14:textId="6DBC1EDE" w:rsidR="00E3534C" w:rsidRPr="00110409" w:rsidRDefault="00824F59" w:rsidP="008A278B">
      <w:pPr>
        <w:spacing w:after="245"/>
        <w:rPr>
          <w:rFonts w:ascii="Montserrat" w:hAnsi="Montserrat"/>
          <w:sz w:val="20"/>
          <w:szCs w:val="20"/>
        </w:rPr>
      </w:pPr>
      <w:r w:rsidRPr="00110409">
        <w:rPr>
          <w:rFonts w:ascii="Montserrat" w:hAnsi="Montserrat"/>
          <w:sz w:val="20"/>
          <w:szCs w:val="20"/>
        </w:rPr>
        <w:t xml:space="preserve">Sposób przyznawania punktacji za spełnienie danego kryterium oceny oferty:  </w:t>
      </w:r>
    </w:p>
    <w:p w14:paraId="60CBC70F" w14:textId="44D72827" w:rsidR="00824F59" w:rsidRPr="00110409" w:rsidRDefault="00824F59" w:rsidP="008A278B">
      <w:pPr>
        <w:pStyle w:val="Akapitzlist"/>
        <w:numPr>
          <w:ilvl w:val="0"/>
          <w:numId w:val="32"/>
        </w:numPr>
        <w:spacing w:after="251" w:line="266" w:lineRule="auto"/>
        <w:jc w:val="both"/>
        <w:rPr>
          <w:rFonts w:ascii="Montserrat" w:hAnsi="Montserrat"/>
          <w:color w:val="auto"/>
          <w:sz w:val="20"/>
          <w:szCs w:val="20"/>
        </w:rPr>
      </w:pPr>
      <w:r w:rsidRPr="00110409">
        <w:rPr>
          <w:rFonts w:ascii="Montserrat" w:hAnsi="Montserrat"/>
          <w:color w:val="auto"/>
          <w:sz w:val="20"/>
          <w:szCs w:val="20"/>
        </w:rPr>
        <w:t>Punkty w ramach kryterium</w:t>
      </w:r>
      <w:r w:rsidRPr="00110409">
        <w:rPr>
          <w:rFonts w:ascii="Montserrat" w:hAnsi="Montserrat"/>
          <w:b/>
          <w:bCs/>
          <w:color w:val="auto"/>
          <w:sz w:val="20"/>
          <w:szCs w:val="20"/>
        </w:rPr>
        <w:t xml:space="preserve"> </w:t>
      </w:r>
      <w:r w:rsidR="00A8000F" w:rsidRPr="00110409">
        <w:rPr>
          <w:rFonts w:ascii="Montserrat" w:hAnsi="Montserrat"/>
          <w:b/>
          <w:bCs/>
          <w:color w:val="auto"/>
          <w:sz w:val="20"/>
          <w:szCs w:val="20"/>
        </w:rPr>
        <w:t>„</w:t>
      </w:r>
      <w:r w:rsidR="00A8000F" w:rsidRPr="00110409">
        <w:rPr>
          <w:rFonts w:ascii="Montserrat" w:hAnsi="Montserrat"/>
          <w:b/>
          <w:bCs/>
          <w:iCs/>
          <w:color w:val="auto"/>
          <w:sz w:val="20"/>
          <w:szCs w:val="20"/>
        </w:rPr>
        <w:t>Ce</w:t>
      </w:r>
      <w:r w:rsidRPr="00110409">
        <w:rPr>
          <w:rFonts w:ascii="Montserrat" w:hAnsi="Montserrat"/>
          <w:b/>
          <w:bCs/>
          <w:iCs/>
          <w:color w:val="auto"/>
          <w:sz w:val="20"/>
          <w:szCs w:val="20"/>
        </w:rPr>
        <w:t>ny netto w PLN</w:t>
      </w:r>
      <w:r w:rsidR="00A8000F" w:rsidRPr="00110409">
        <w:rPr>
          <w:rFonts w:ascii="Montserrat" w:hAnsi="Montserrat"/>
          <w:b/>
          <w:bCs/>
          <w:iCs/>
          <w:color w:val="auto"/>
          <w:sz w:val="20"/>
          <w:szCs w:val="20"/>
        </w:rPr>
        <w:t>”</w:t>
      </w:r>
      <w:r w:rsidRPr="00110409">
        <w:rPr>
          <w:rFonts w:ascii="Montserrat" w:hAnsi="Montserrat"/>
          <w:b/>
          <w:bCs/>
          <w:color w:val="auto"/>
          <w:sz w:val="20"/>
          <w:szCs w:val="20"/>
        </w:rPr>
        <w:t xml:space="preserve"> </w:t>
      </w:r>
      <w:r w:rsidRPr="00110409">
        <w:rPr>
          <w:rFonts w:ascii="Montserrat" w:hAnsi="Montserrat"/>
          <w:color w:val="auto"/>
          <w:sz w:val="20"/>
          <w:szCs w:val="20"/>
        </w:rPr>
        <w:t xml:space="preserve">będą przyznawane wg następującej formuły:          </w:t>
      </w:r>
    </w:p>
    <w:p w14:paraId="04A07B85" w14:textId="5EC286F0" w:rsidR="00824F59" w:rsidRPr="00110409" w:rsidRDefault="00824F59" w:rsidP="008A278B">
      <w:pPr>
        <w:spacing w:after="131"/>
        <w:ind w:left="370"/>
        <w:rPr>
          <w:rFonts w:ascii="Montserrat" w:hAnsi="Montserrat"/>
          <w:sz w:val="20"/>
          <w:szCs w:val="20"/>
        </w:rPr>
      </w:pPr>
      <w:r w:rsidRPr="00110409">
        <w:rPr>
          <w:rFonts w:ascii="Montserrat" w:hAnsi="Montserrat"/>
          <w:sz w:val="20"/>
          <w:szCs w:val="20"/>
        </w:rPr>
        <w:t xml:space="preserve">                    C min </w:t>
      </w:r>
    </w:p>
    <w:p w14:paraId="1BAF5477" w14:textId="56A7FA08" w:rsidR="00824F59" w:rsidRPr="00110409" w:rsidRDefault="00824F59" w:rsidP="008A278B">
      <w:pPr>
        <w:spacing w:after="138" w:line="256" w:lineRule="auto"/>
        <w:ind w:left="368" w:right="2"/>
        <w:rPr>
          <w:rFonts w:ascii="Montserrat" w:hAnsi="Montserrat"/>
          <w:sz w:val="20"/>
          <w:szCs w:val="20"/>
        </w:rPr>
      </w:pPr>
      <w:proofErr w:type="spellStart"/>
      <w:r w:rsidRPr="00110409">
        <w:rPr>
          <w:rFonts w:ascii="Montserrat" w:hAnsi="Montserrat"/>
          <w:sz w:val="20"/>
          <w:szCs w:val="20"/>
        </w:rPr>
        <w:t>An</w:t>
      </w:r>
      <w:proofErr w:type="spellEnd"/>
      <w:r w:rsidRPr="00110409">
        <w:rPr>
          <w:rFonts w:ascii="Montserrat" w:hAnsi="Montserrat"/>
          <w:sz w:val="20"/>
          <w:szCs w:val="20"/>
        </w:rPr>
        <w:t xml:space="preserve"> = -------------------------------    x</w:t>
      </w:r>
      <w:r w:rsidR="008F2D5D" w:rsidRPr="00110409">
        <w:rPr>
          <w:rFonts w:ascii="Montserrat" w:hAnsi="Montserrat"/>
          <w:sz w:val="20"/>
          <w:szCs w:val="20"/>
        </w:rPr>
        <w:t>8</w:t>
      </w:r>
      <w:r w:rsidR="0045614D" w:rsidRPr="00110409">
        <w:rPr>
          <w:rFonts w:ascii="Montserrat" w:hAnsi="Montserrat"/>
          <w:sz w:val="20"/>
          <w:szCs w:val="20"/>
        </w:rPr>
        <w:t>0</w:t>
      </w:r>
      <w:r w:rsidR="003C1AD3" w:rsidRPr="00110409">
        <w:rPr>
          <w:rFonts w:ascii="Montserrat" w:hAnsi="Montserrat"/>
          <w:sz w:val="20"/>
          <w:szCs w:val="20"/>
        </w:rPr>
        <w:t>%</w:t>
      </w:r>
    </w:p>
    <w:p w14:paraId="30482715" w14:textId="77777777" w:rsidR="00824F59" w:rsidRPr="00110409" w:rsidRDefault="00824F59" w:rsidP="008A278B">
      <w:pPr>
        <w:ind w:left="1428" w:right="4690" w:firstLine="903"/>
        <w:rPr>
          <w:rFonts w:ascii="Montserrat" w:hAnsi="Montserrat"/>
          <w:sz w:val="20"/>
          <w:szCs w:val="20"/>
        </w:rPr>
      </w:pPr>
      <w:r w:rsidRPr="00110409">
        <w:rPr>
          <w:rFonts w:ascii="Montserrat" w:hAnsi="Montserrat"/>
          <w:sz w:val="20"/>
          <w:szCs w:val="20"/>
        </w:rPr>
        <w:t xml:space="preserve">                                               Cr  </w:t>
      </w:r>
    </w:p>
    <w:p w14:paraId="5B101FE7" w14:textId="77777777" w:rsidR="00824F59" w:rsidRPr="00110409" w:rsidRDefault="00824F59" w:rsidP="008A278B">
      <w:pPr>
        <w:spacing w:line="256" w:lineRule="auto"/>
        <w:ind w:left="1428"/>
        <w:rPr>
          <w:rFonts w:ascii="Montserrat" w:hAnsi="Montserrat"/>
          <w:sz w:val="20"/>
          <w:szCs w:val="20"/>
        </w:rPr>
      </w:pPr>
      <w:r w:rsidRPr="00110409">
        <w:rPr>
          <w:rFonts w:ascii="Montserrat" w:hAnsi="Montserrat"/>
          <w:sz w:val="20"/>
          <w:szCs w:val="20"/>
        </w:rPr>
        <w:t xml:space="preserve"> </w:t>
      </w:r>
    </w:p>
    <w:p w14:paraId="14A4C181" w14:textId="77777777" w:rsidR="00824F59" w:rsidRPr="00110409" w:rsidRDefault="00824F59" w:rsidP="008A278B">
      <w:pPr>
        <w:ind w:left="1438"/>
        <w:rPr>
          <w:rFonts w:ascii="Montserrat" w:hAnsi="Montserrat"/>
          <w:sz w:val="20"/>
          <w:szCs w:val="20"/>
        </w:rPr>
      </w:pPr>
      <w:r w:rsidRPr="00110409">
        <w:rPr>
          <w:rFonts w:ascii="Montserrat" w:hAnsi="Montserrat"/>
          <w:sz w:val="20"/>
          <w:szCs w:val="20"/>
        </w:rPr>
        <w:t xml:space="preserve">C min – cena minimalna w zbiorze  </w:t>
      </w:r>
    </w:p>
    <w:p w14:paraId="0FA02A83" w14:textId="77777777" w:rsidR="00824F59" w:rsidRPr="00110409" w:rsidRDefault="00824F59" w:rsidP="008A278B">
      <w:pPr>
        <w:ind w:left="1438"/>
        <w:rPr>
          <w:rFonts w:ascii="Montserrat" w:hAnsi="Montserrat"/>
          <w:sz w:val="20"/>
          <w:szCs w:val="20"/>
        </w:rPr>
      </w:pPr>
      <w:r w:rsidRPr="00110409">
        <w:rPr>
          <w:rFonts w:ascii="Montserrat" w:hAnsi="Montserrat"/>
          <w:sz w:val="20"/>
          <w:szCs w:val="20"/>
        </w:rPr>
        <w:t xml:space="preserve">C r – cena oferty rozpatrywanej </w:t>
      </w:r>
    </w:p>
    <w:p w14:paraId="5739F2E3" w14:textId="77777777" w:rsidR="00E3534C" w:rsidRPr="00110409" w:rsidRDefault="00824F59" w:rsidP="008A278B">
      <w:pPr>
        <w:spacing w:after="92"/>
        <w:ind w:left="1438"/>
        <w:rPr>
          <w:rFonts w:ascii="Montserrat" w:hAnsi="Montserrat"/>
          <w:sz w:val="20"/>
          <w:szCs w:val="20"/>
        </w:rPr>
      </w:pPr>
      <w:r w:rsidRPr="00110409">
        <w:rPr>
          <w:rFonts w:ascii="Montserrat" w:hAnsi="Montserrat"/>
          <w:sz w:val="20"/>
          <w:szCs w:val="20"/>
        </w:rPr>
        <w:t>A n – ilość punktów przyznana oferc</w:t>
      </w:r>
      <w:r w:rsidR="00E3534C" w:rsidRPr="00110409">
        <w:rPr>
          <w:rFonts w:ascii="Montserrat" w:hAnsi="Montserrat"/>
          <w:sz w:val="20"/>
          <w:szCs w:val="20"/>
        </w:rPr>
        <w:t>ie</w:t>
      </w:r>
    </w:p>
    <w:p w14:paraId="12B5B21F" w14:textId="4F72C0C2" w:rsidR="00E3534C" w:rsidRPr="00110409" w:rsidRDefault="00E3534C" w:rsidP="008A278B">
      <w:pPr>
        <w:spacing w:after="92"/>
        <w:ind w:left="1438"/>
        <w:rPr>
          <w:rFonts w:ascii="Montserrat" w:hAnsi="Montserrat"/>
          <w:sz w:val="20"/>
          <w:szCs w:val="20"/>
        </w:rPr>
      </w:pPr>
    </w:p>
    <w:p w14:paraId="0059A640" w14:textId="0A4B9B94" w:rsidR="008F2D5D" w:rsidRPr="00110409" w:rsidRDefault="008F2D5D" w:rsidP="008A278B">
      <w:pPr>
        <w:spacing w:after="92"/>
        <w:ind w:left="1438"/>
        <w:rPr>
          <w:rFonts w:ascii="Montserrat" w:hAnsi="Montserrat"/>
          <w:sz w:val="20"/>
          <w:szCs w:val="20"/>
        </w:rPr>
      </w:pPr>
    </w:p>
    <w:p w14:paraId="300E7F1B" w14:textId="36BC73EC" w:rsidR="008F2D5D" w:rsidRPr="00110409" w:rsidRDefault="008F2D5D" w:rsidP="008F2D5D">
      <w:pPr>
        <w:pStyle w:val="Akapitzlist"/>
        <w:numPr>
          <w:ilvl w:val="0"/>
          <w:numId w:val="32"/>
        </w:numPr>
        <w:spacing w:after="251" w:line="266" w:lineRule="auto"/>
        <w:jc w:val="both"/>
        <w:rPr>
          <w:rFonts w:ascii="Montserrat" w:hAnsi="Montserrat"/>
          <w:color w:val="auto"/>
          <w:sz w:val="20"/>
          <w:szCs w:val="20"/>
        </w:rPr>
      </w:pPr>
      <w:r w:rsidRPr="00110409">
        <w:rPr>
          <w:rFonts w:ascii="Montserrat" w:hAnsi="Montserrat"/>
          <w:color w:val="auto"/>
          <w:sz w:val="20"/>
          <w:szCs w:val="20"/>
        </w:rPr>
        <w:t xml:space="preserve">Punkty w ramach kryterium </w:t>
      </w:r>
      <w:r w:rsidRPr="00110409">
        <w:rPr>
          <w:rFonts w:ascii="Montserrat" w:hAnsi="Montserrat"/>
          <w:b/>
          <w:bCs/>
          <w:color w:val="auto"/>
          <w:sz w:val="20"/>
          <w:szCs w:val="20"/>
        </w:rPr>
        <w:t>„Okres gwarancji w miesiącach</w:t>
      </w:r>
      <w:r w:rsidRPr="00110409">
        <w:rPr>
          <w:rFonts w:ascii="Montserrat" w:hAnsi="Montserrat"/>
          <w:color w:val="auto"/>
          <w:sz w:val="20"/>
          <w:szCs w:val="20"/>
        </w:rPr>
        <w:t xml:space="preserve">”, dłuższej niż wymagane 12 miesięcy, będą przyznawane wg. następującej formuły:  </w:t>
      </w:r>
    </w:p>
    <w:p w14:paraId="372EF1B8" w14:textId="1B7853D2" w:rsidR="008F2D5D" w:rsidRPr="00110409" w:rsidRDefault="008F2D5D" w:rsidP="008F2D5D">
      <w:pPr>
        <w:spacing w:after="131"/>
        <w:ind w:left="370"/>
        <w:rPr>
          <w:rFonts w:ascii="Montserrat" w:hAnsi="Montserrat"/>
          <w:sz w:val="20"/>
          <w:szCs w:val="20"/>
        </w:rPr>
      </w:pPr>
      <w:r w:rsidRPr="00110409">
        <w:rPr>
          <w:rFonts w:ascii="Montserrat" w:hAnsi="Montserrat"/>
          <w:sz w:val="20"/>
          <w:szCs w:val="20"/>
        </w:rPr>
        <w:t xml:space="preserve">                         Gr </w:t>
      </w:r>
    </w:p>
    <w:p w14:paraId="1EFC018D" w14:textId="5E80E6CD" w:rsidR="008F2D5D" w:rsidRPr="00110409" w:rsidRDefault="008F2D5D" w:rsidP="008F2D5D">
      <w:pPr>
        <w:spacing w:after="138" w:line="256" w:lineRule="auto"/>
        <w:ind w:left="368"/>
        <w:rPr>
          <w:rFonts w:ascii="Montserrat" w:hAnsi="Montserrat"/>
          <w:sz w:val="20"/>
          <w:szCs w:val="20"/>
        </w:rPr>
      </w:pPr>
      <w:proofErr w:type="spellStart"/>
      <w:r w:rsidRPr="00110409">
        <w:rPr>
          <w:rFonts w:ascii="Montserrat" w:hAnsi="Montserrat"/>
          <w:sz w:val="20"/>
          <w:szCs w:val="20"/>
        </w:rPr>
        <w:t>Gn</w:t>
      </w:r>
      <w:proofErr w:type="spellEnd"/>
      <w:r w:rsidRPr="00110409">
        <w:rPr>
          <w:rFonts w:ascii="Montserrat" w:hAnsi="Montserrat"/>
          <w:sz w:val="20"/>
          <w:szCs w:val="20"/>
        </w:rPr>
        <w:t xml:space="preserve"> = -------------------------------    x20% </w:t>
      </w:r>
    </w:p>
    <w:p w14:paraId="44D452AB" w14:textId="5733DA26" w:rsidR="008F2D5D" w:rsidRPr="00110409" w:rsidRDefault="003C1AD3" w:rsidP="003C1AD3">
      <w:pPr>
        <w:rPr>
          <w:rFonts w:ascii="Montserrat" w:hAnsi="Montserrat"/>
          <w:sz w:val="20"/>
          <w:szCs w:val="20"/>
        </w:rPr>
      </w:pPr>
      <w:r w:rsidRPr="00110409">
        <w:rPr>
          <w:rFonts w:ascii="Montserrat" w:hAnsi="Montserrat"/>
          <w:sz w:val="20"/>
          <w:szCs w:val="20"/>
        </w:rPr>
        <w:t xml:space="preserve">                            </w:t>
      </w:r>
      <w:r w:rsidR="008F2D5D" w:rsidRPr="00110409">
        <w:rPr>
          <w:rFonts w:ascii="Montserrat" w:hAnsi="Montserrat"/>
          <w:sz w:val="20"/>
          <w:szCs w:val="20"/>
        </w:rPr>
        <w:t xml:space="preserve"> </w:t>
      </w:r>
      <w:proofErr w:type="spellStart"/>
      <w:r w:rsidR="008F2D5D" w:rsidRPr="00110409">
        <w:rPr>
          <w:rFonts w:ascii="Montserrat" w:hAnsi="Montserrat"/>
          <w:sz w:val="20"/>
          <w:szCs w:val="20"/>
        </w:rPr>
        <w:t>Gmax</w:t>
      </w:r>
      <w:proofErr w:type="spellEnd"/>
      <w:r w:rsidR="008F2D5D" w:rsidRPr="00110409">
        <w:rPr>
          <w:rFonts w:ascii="Montserrat" w:hAnsi="Montserrat"/>
          <w:sz w:val="20"/>
          <w:szCs w:val="20"/>
        </w:rPr>
        <w:t xml:space="preserve"> </w:t>
      </w:r>
    </w:p>
    <w:p w14:paraId="207438CC" w14:textId="77777777" w:rsidR="008F2D5D" w:rsidRPr="00110409" w:rsidRDefault="008F2D5D" w:rsidP="008F2D5D">
      <w:pPr>
        <w:spacing w:line="256" w:lineRule="auto"/>
        <w:ind w:left="1428"/>
        <w:rPr>
          <w:rFonts w:ascii="Montserrat" w:hAnsi="Montserrat"/>
          <w:sz w:val="20"/>
          <w:szCs w:val="20"/>
        </w:rPr>
      </w:pPr>
      <w:r w:rsidRPr="00110409">
        <w:rPr>
          <w:rFonts w:ascii="Montserrat" w:hAnsi="Montserrat"/>
          <w:sz w:val="20"/>
          <w:szCs w:val="20"/>
        </w:rPr>
        <w:t xml:space="preserve"> </w:t>
      </w:r>
    </w:p>
    <w:p w14:paraId="25B3B94F" w14:textId="77777777" w:rsidR="008F2D5D" w:rsidRPr="00110409" w:rsidRDefault="008F2D5D" w:rsidP="008F2D5D">
      <w:pPr>
        <w:spacing w:line="256" w:lineRule="auto"/>
        <w:ind w:left="1428"/>
        <w:rPr>
          <w:rFonts w:ascii="Montserrat" w:hAnsi="Montserrat"/>
          <w:sz w:val="20"/>
          <w:szCs w:val="20"/>
        </w:rPr>
      </w:pPr>
      <w:r w:rsidRPr="00110409">
        <w:rPr>
          <w:rFonts w:ascii="Montserrat" w:hAnsi="Montserrat"/>
          <w:sz w:val="20"/>
          <w:szCs w:val="20"/>
        </w:rPr>
        <w:t xml:space="preserve"> </w:t>
      </w:r>
    </w:p>
    <w:p w14:paraId="7AD8E54F" w14:textId="77777777" w:rsidR="008F2D5D" w:rsidRPr="00110409" w:rsidRDefault="008F2D5D" w:rsidP="008F2D5D">
      <w:pPr>
        <w:ind w:left="1438"/>
        <w:rPr>
          <w:rFonts w:ascii="Montserrat" w:hAnsi="Montserrat"/>
          <w:sz w:val="20"/>
          <w:szCs w:val="20"/>
        </w:rPr>
      </w:pPr>
      <w:proofErr w:type="spellStart"/>
      <w:r w:rsidRPr="00110409">
        <w:rPr>
          <w:rFonts w:ascii="Montserrat" w:hAnsi="Montserrat"/>
          <w:sz w:val="20"/>
          <w:szCs w:val="20"/>
        </w:rPr>
        <w:t>Gmax</w:t>
      </w:r>
      <w:proofErr w:type="spellEnd"/>
      <w:r w:rsidRPr="00110409">
        <w:rPr>
          <w:rFonts w:ascii="Montserrat" w:hAnsi="Montserrat"/>
          <w:sz w:val="20"/>
          <w:szCs w:val="20"/>
        </w:rPr>
        <w:t xml:space="preserve"> – najdłuższy okres gwarancji w zbiorze  </w:t>
      </w:r>
    </w:p>
    <w:p w14:paraId="6DE21131" w14:textId="77777777" w:rsidR="008F2D5D" w:rsidRPr="00110409" w:rsidRDefault="008F2D5D" w:rsidP="008F2D5D">
      <w:pPr>
        <w:ind w:left="1438"/>
        <w:rPr>
          <w:rFonts w:ascii="Montserrat" w:hAnsi="Montserrat"/>
          <w:sz w:val="20"/>
          <w:szCs w:val="20"/>
        </w:rPr>
      </w:pPr>
      <w:r w:rsidRPr="00110409">
        <w:rPr>
          <w:rFonts w:ascii="Montserrat" w:hAnsi="Montserrat"/>
          <w:sz w:val="20"/>
          <w:szCs w:val="20"/>
        </w:rPr>
        <w:t xml:space="preserve">Gr – Okres gwarancji rozpatrywanej </w:t>
      </w:r>
    </w:p>
    <w:p w14:paraId="14BA6AA2" w14:textId="77777777" w:rsidR="008F2D5D" w:rsidRPr="00110409" w:rsidRDefault="008F2D5D" w:rsidP="008F2D5D">
      <w:pPr>
        <w:spacing w:after="95"/>
        <w:ind w:left="1438"/>
        <w:rPr>
          <w:rFonts w:ascii="Montserrat" w:hAnsi="Montserrat"/>
          <w:sz w:val="20"/>
          <w:szCs w:val="20"/>
        </w:rPr>
      </w:pPr>
      <w:proofErr w:type="spellStart"/>
      <w:r w:rsidRPr="00110409">
        <w:rPr>
          <w:rFonts w:ascii="Montserrat" w:hAnsi="Montserrat"/>
          <w:sz w:val="20"/>
          <w:szCs w:val="20"/>
        </w:rPr>
        <w:t>Gn</w:t>
      </w:r>
      <w:proofErr w:type="spellEnd"/>
      <w:r w:rsidRPr="00110409">
        <w:rPr>
          <w:rFonts w:ascii="Montserrat" w:hAnsi="Montserrat"/>
          <w:sz w:val="20"/>
          <w:szCs w:val="20"/>
        </w:rPr>
        <w:t xml:space="preserve"> – ilość punktów przyznana ofercie </w:t>
      </w:r>
    </w:p>
    <w:p w14:paraId="4E9976A2" w14:textId="77777777" w:rsidR="008F2D5D" w:rsidRPr="00110409" w:rsidRDefault="008F2D5D" w:rsidP="008F2D5D">
      <w:pPr>
        <w:spacing w:line="256" w:lineRule="auto"/>
        <w:rPr>
          <w:rFonts w:ascii="Montserrat" w:hAnsi="Montserrat"/>
          <w:sz w:val="20"/>
          <w:szCs w:val="20"/>
        </w:rPr>
      </w:pPr>
      <w:r w:rsidRPr="00110409">
        <w:rPr>
          <w:rFonts w:ascii="Montserrat" w:hAnsi="Montserrat"/>
          <w:sz w:val="20"/>
          <w:szCs w:val="20"/>
        </w:rPr>
        <w:t xml:space="preserve"> </w:t>
      </w:r>
    </w:p>
    <w:p w14:paraId="7068FE03" w14:textId="77777777" w:rsidR="008F2D5D" w:rsidRPr="00110409" w:rsidRDefault="008F2D5D" w:rsidP="005923F3">
      <w:pPr>
        <w:jc w:val="both"/>
        <w:rPr>
          <w:rFonts w:ascii="Montserrat" w:hAnsi="Montserrat"/>
          <w:sz w:val="20"/>
          <w:szCs w:val="20"/>
        </w:rPr>
      </w:pPr>
      <w:r w:rsidRPr="00110409">
        <w:rPr>
          <w:rFonts w:ascii="Montserrat" w:hAnsi="Montserrat"/>
          <w:b/>
          <w:bCs/>
          <w:sz w:val="20"/>
          <w:szCs w:val="20"/>
          <w:u w:val="single" w:color="000000"/>
        </w:rPr>
        <w:t>Minimalny wymagany okres gwarancji wynosi 12 miesięcy i przyznaje się za niego 0 punktów</w:t>
      </w:r>
      <w:r w:rsidRPr="00110409">
        <w:rPr>
          <w:rFonts w:ascii="Montserrat" w:hAnsi="Montserrat"/>
          <w:sz w:val="20"/>
          <w:szCs w:val="20"/>
        </w:rPr>
        <w:t xml:space="preserve">. Punktowane są oferty proponujący okres gwarancji dłuższy niż 12 miesięcy. Oferty proponujące okres gwarancji krótszy niż 12 miesięcy będą odrzucone. Maksymalny deklarowany okres gwarancji może wynieść 60 miesięcy. Jeżeli Wykonawca zadeklaruje dłuższy okres gwarancji, Zamawiający przyjmie okres gwarancji 60 miesięcy. </w:t>
      </w:r>
    </w:p>
    <w:p w14:paraId="06E5BF24" w14:textId="77777777" w:rsidR="008F2D5D" w:rsidRPr="00110409" w:rsidRDefault="008F2D5D" w:rsidP="005923F3">
      <w:pPr>
        <w:spacing w:after="19" w:line="256" w:lineRule="auto"/>
        <w:jc w:val="both"/>
        <w:rPr>
          <w:rFonts w:ascii="Montserrat" w:hAnsi="Montserrat"/>
          <w:sz w:val="20"/>
          <w:szCs w:val="20"/>
        </w:rPr>
      </w:pPr>
      <w:r w:rsidRPr="00110409">
        <w:rPr>
          <w:rFonts w:ascii="Montserrat" w:hAnsi="Montserrat"/>
          <w:sz w:val="20"/>
          <w:szCs w:val="20"/>
        </w:rPr>
        <w:t xml:space="preserve"> </w:t>
      </w:r>
    </w:p>
    <w:p w14:paraId="36E279E8" w14:textId="77777777" w:rsidR="008F2D5D" w:rsidRPr="00110409" w:rsidRDefault="008F2D5D" w:rsidP="005923F3">
      <w:pPr>
        <w:jc w:val="both"/>
        <w:rPr>
          <w:rFonts w:ascii="Montserrat" w:hAnsi="Montserrat"/>
          <w:sz w:val="20"/>
          <w:szCs w:val="20"/>
        </w:rPr>
      </w:pPr>
      <w:r w:rsidRPr="00110409">
        <w:rPr>
          <w:rFonts w:ascii="Montserrat" w:hAnsi="Montserrat"/>
          <w:sz w:val="20"/>
          <w:szCs w:val="20"/>
        </w:rPr>
        <w:t xml:space="preserve">W przypadku gdy dwie lub więcej ofert uzyska tę samą liczbę punktów, wyżej w rankingu będzie ten podmiot który wskazał niższą cenę.  </w:t>
      </w:r>
    </w:p>
    <w:p w14:paraId="296B8B1B" w14:textId="77777777" w:rsidR="008F2D5D" w:rsidRPr="00110409" w:rsidRDefault="008F2D5D" w:rsidP="005923F3">
      <w:pPr>
        <w:spacing w:line="256" w:lineRule="auto"/>
        <w:jc w:val="both"/>
        <w:rPr>
          <w:rFonts w:ascii="Montserrat" w:hAnsi="Montserrat"/>
          <w:sz w:val="20"/>
          <w:szCs w:val="20"/>
        </w:rPr>
      </w:pPr>
      <w:r w:rsidRPr="00110409">
        <w:rPr>
          <w:rFonts w:ascii="Montserrat" w:hAnsi="Montserrat"/>
          <w:sz w:val="20"/>
          <w:szCs w:val="20"/>
        </w:rPr>
        <w:t xml:space="preserve"> </w:t>
      </w:r>
    </w:p>
    <w:p w14:paraId="1DC44BC6" w14:textId="77777777" w:rsidR="008F2D5D" w:rsidRPr="00110409" w:rsidRDefault="008F2D5D" w:rsidP="005923F3">
      <w:pPr>
        <w:jc w:val="both"/>
        <w:rPr>
          <w:rFonts w:ascii="Montserrat" w:hAnsi="Montserrat"/>
          <w:sz w:val="20"/>
          <w:szCs w:val="20"/>
        </w:rPr>
      </w:pPr>
      <w:r w:rsidRPr="00110409">
        <w:rPr>
          <w:rFonts w:ascii="Montserrat" w:hAnsi="Montserrat"/>
          <w:sz w:val="20"/>
          <w:szCs w:val="20"/>
        </w:rPr>
        <w:t xml:space="preserve">Po dokonaniu oceny wszystkich złożonych ofert, Zamawiający może przeprowadzić negocjacje z Wykonawcą, którego oferta zostanie oceniona jako najkorzystniejsza. </w:t>
      </w:r>
    </w:p>
    <w:p w14:paraId="0E9BB0EB" w14:textId="77777777" w:rsidR="008F2D5D" w:rsidRPr="00110409" w:rsidRDefault="008F2D5D" w:rsidP="005923F3">
      <w:pPr>
        <w:jc w:val="both"/>
        <w:rPr>
          <w:rFonts w:ascii="Montserrat" w:hAnsi="Montserrat"/>
          <w:sz w:val="20"/>
          <w:szCs w:val="20"/>
        </w:rPr>
      </w:pPr>
      <w:r w:rsidRPr="00110409">
        <w:rPr>
          <w:rFonts w:ascii="Montserrat" w:hAnsi="Montserrat"/>
          <w:sz w:val="20"/>
          <w:szCs w:val="20"/>
        </w:rPr>
        <w:t xml:space="preserve">Przedmiotem negocjacji będą cena oraz okres gwarancji. Ostatecznie ustalona cena nie może być wyższa niż cena w ofercie złożonej na piśmie. Ostatecznie ustalony okres gwarancji nie może być krótszy od okresu gwarancji wskazanego w ofercie złożonej na piśmie. </w:t>
      </w:r>
    </w:p>
    <w:p w14:paraId="36D86505" w14:textId="6185D9BC" w:rsidR="00472069" w:rsidRPr="00110409" w:rsidRDefault="008F2D5D" w:rsidP="008F2D5D">
      <w:pPr>
        <w:spacing w:after="10" w:line="256" w:lineRule="auto"/>
        <w:rPr>
          <w:rFonts w:ascii="Montserrat" w:hAnsi="Montserrat"/>
          <w:sz w:val="20"/>
          <w:szCs w:val="20"/>
        </w:rPr>
      </w:pPr>
      <w:r w:rsidRPr="00110409">
        <w:rPr>
          <w:rFonts w:ascii="Montserrat" w:hAnsi="Montserrat"/>
          <w:sz w:val="20"/>
          <w:szCs w:val="20"/>
        </w:rPr>
        <w:t xml:space="preserve"> </w:t>
      </w:r>
    </w:p>
    <w:p w14:paraId="1C94702D" w14:textId="6C76555D" w:rsidR="005C176C" w:rsidRPr="00110409" w:rsidRDefault="00823C9A" w:rsidP="008A278B">
      <w:pPr>
        <w:rPr>
          <w:rFonts w:ascii="Montserrat" w:hAnsi="Montserrat"/>
          <w:b/>
          <w:bCs/>
          <w:sz w:val="20"/>
          <w:szCs w:val="20"/>
        </w:rPr>
      </w:pPr>
      <w:r w:rsidRPr="00110409">
        <w:rPr>
          <w:rFonts w:ascii="Montserrat" w:hAnsi="Montserrat"/>
          <w:b/>
          <w:bCs/>
          <w:sz w:val="20"/>
          <w:szCs w:val="20"/>
        </w:rPr>
        <w:t xml:space="preserve">Maksymalna, możliwa do uzyskania liczba punktów w ocenie kryterium wynosi </w:t>
      </w:r>
      <w:r w:rsidR="0045614D" w:rsidRPr="00110409">
        <w:rPr>
          <w:rFonts w:ascii="Montserrat" w:hAnsi="Montserrat"/>
          <w:b/>
          <w:bCs/>
          <w:sz w:val="20"/>
          <w:szCs w:val="20"/>
        </w:rPr>
        <w:t>100</w:t>
      </w:r>
      <w:r w:rsidRPr="00110409">
        <w:rPr>
          <w:rFonts w:ascii="Montserrat" w:hAnsi="Montserrat"/>
          <w:b/>
          <w:bCs/>
          <w:sz w:val="20"/>
          <w:szCs w:val="20"/>
        </w:rPr>
        <w:t xml:space="preserve"> punktów</w:t>
      </w:r>
    </w:p>
    <w:p w14:paraId="407B5E30" w14:textId="53607C06" w:rsidR="00824F59" w:rsidRPr="00110409" w:rsidRDefault="00824F59" w:rsidP="008A278B">
      <w:pPr>
        <w:spacing w:line="256" w:lineRule="auto"/>
        <w:rPr>
          <w:rFonts w:ascii="Montserrat" w:hAnsi="Montserrat"/>
          <w:sz w:val="20"/>
          <w:szCs w:val="20"/>
        </w:rPr>
      </w:pPr>
    </w:p>
    <w:p w14:paraId="57D9334C" w14:textId="77777777" w:rsidR="00824F59" w:rsidRPr="00110409" w:rsidRDefault="00824F59" w:rsidP="008F2D5D">
      <w:pPr>
        <w:spacing w:line="276" w:lineRule="auto"/>
        <w:jc w:val="both"/>
        <w:rPr>
          <w:rFonts w:ascii="Montserrat" w:hAnsi="Montserrat"/>
          <w:sz w:val="20"/>
          <w:szCs w:val="20"/>
        </w:rPr>
      </w:pPr>
      <w:r w:rsidRPr="00110409">
        <w:rPr>
          <w:rFonts w:ascii="Montserrat" w:hAnsi="Montserrat"/>
          <w:sz w:val="20"/>
          <w:szCs w:val="20"/>
        </w:rPr>
        <w:t xml:space="preserve">Po dokonaniu oceny wszystkich złożonych ofert, Zamawiający może przeprowadzić negocjacje z Wykonawcą, którego oferta zostanie oceniona jako najkorzystniejsza. </w:t>
      </w:r>
    </w:p>
    <w:p w14:paraId="58E39B0D" w14:textId="77777777" w:rsidR="008F2D5D" w:rsidRPr="00110409" w:rsidRDefault="008F2D5D" w:rsidP="008F2D5D">
      <w:pPr>
        <w:spacing w:line="276" w:lineRule="auto"/>
        <w:jc w:val="both"/>
        <w:rPr>
          <w:rFonts w:ascii="Montserrat" w:hAnsi="Montserrat"/>
          <w:sz w:val="20"/>
          <w:szCs w:val="20"/>
        </w:rPr>
      </w:pPr>
    </w:p>
    <w:p w14:paraId="4291DEF9" w14:textId="6AEE73F6" w:rsidR="00824F59" w:rsidRPr="00110409" w:rsidRDefault="00824F59" w:rsidP="008F2D5D">
      <w:pPr>
        <w:spacing w:line="276" w:lineRule="auto"/>
        <w:jc w:val="both"/>
        <w:rPr>
          <w:rFonts w:ascii="Montserrat" w:hAnsi="Montserrat"/>
          <w:sz w:val="20"/>
          <w:szCs w:val="20"/>
        </w:rPr>
      </w:pPr>
      <w:r w:rsidRPr="00110409">
        <w:rPr>
          <w:rFonts w:ascii="Montserrat" w:hAnsi="Montserrat"/>
          <w:sz w:val="20"/>
          <w:szCs w:val="20"/>
        </w:rPr>
        <w:t xml:space="preserve">Przedmiotem negocjacji będą cena oraz okres gwarancji. Ostatecznie ustalona cena nie może być wyższa niż cena w ofercie złożonej na piśmie. Ostatecznie ustalony okres gwarancji nie może być krótszy od okresu gwarancji wskazanego w ofercie złożonej na piśmie. </w:t>
      </w:r>
    </w:p>
    <w:p w14:paraId="57849ACF" w14:textId="77777777" w:rsidR="005344F7" w:rsidRPr="00110409" w:rsidRDefault="005344F7" w:rsidP="008A278B">
      <w:pPr>
        <w:spacing w:line="276" w:lineRule="auto"/>
        <w:jc w:val="both"/>
        <w:rPr>
          <w:rFonts w:ascii="Montserrat" w:hAnsi="Montserrat" w:cs="Arial"/>
          <w:sz w:val="20"/>
          <w:szCs w:val="20"/>
        </w:rPr>
      </w:pPr>
    </w:p>
    <w:p w14:paraId="0F1C1FC1" w14:textId="77777777" w:rsidR="00753BB9" w:rsidRPr="00110409" w:rsidRDefault="00753BB9" w:rsidP="008A278B">
      <w:pPr>
        <w:pStyle w:val="Akapitzlist"/>
        <w:numPr>
          <w:ilvl w:val="0"/>
          <w:numId w:val="18"/>
        </w:numPr>
        <w:spacing w:after="0" w:line="276" w:lineRule="auto"/>
        <w:contextualSpacing w:val="0"/>
        <w:jc w:val="both"/>
        <w:textAlignment w:val="baseline"/>
        <w:rPr>
          <w:rFonts w:ascii="Montserrat" w:eastAsia="Times New Roman" w:hAnsi="Montserrat" w:cs="Arial"/>
          <w:iCs/>
          <w:color w:val="auto"/>
          <w:sz w:val="20"/>
          <w:szCs w:val="20"/>
          <w:lang w:eastAsia="pl-PL"/>
        </w:rPr>
      </w:pPr>
      <w:r w:rsidRPr="00110409">
        <w:rPr>
          <w:rFonts w:ascii="Montserrat" w:eastAsia="Times New Roman" w:hAnsi="Montserrat" w:cs="Arial"/>
          <w:iCs/>
          <w:color w:val="auto"/>
          <w:sz w:val="20"/>
          <w:szCs w:val="20"/>
          <w:lang w:eastAsia="pl-PL"/>
        </w:rPr>
        <w:t xml:space="preserve">Za najkorzystniejszą zostanie uznana oferta, która łącznie otrzyma najwyższą ilość punktów. </w:t>
      </w:r>
    </w:p>
    <w:p w14:paraId="44FAEB48" w14:textId="77777777" w:rsidR="00753BB9" w:rsidRPr="00110409" w:rsidRDefault="00753BB9" w:rsidP="008A278B">
      <w:pPr>
        <w:pStyle w:val="Akapitzlist"/>
        <w:numPr>
          <w:ilvl w:val="0"/>
          <w:numId w:val="18"/>
        </w:numPr>
        <w:spacing w:after="0" w:line="276" w:lineRule="auto"/>
        <w:contextualSpacing w:val="0"/>
        <w:jc w:val="both"/>
        <w:textAlignment w:val="baseline"/>
        <w:rPr>
          <w:rFonts w:ascii="Montserrat" w:eastAsia="Times New Roman" w:hAnsi="Montserrat" w:cs="Arial"/>
          <w:iCs/>
          <w:color w:val="auto"/>
          <w:sz w:val="20"/>
          <w:szCs w:val="20"/>
          <w:lang w:eastAsia="pl-PL"/>
        </w:rPr>
      </w:pPr>
      <w:r w:rsidRPr="00110409">
        <w:rPr>
          <w:rFonts w:ascii="Montserrat" w:eastAsia="Times New Roman" w:hAnsi="Montserrat" w:cs="Arial"/>
          <w:iCs/>
          <w:color w:val="auto"/>
          <w:sz w:val="20"/>
          <w:szCs w:val="20"/>
          <w:lang w:eastAsia="pl-PL"/>
        </w:rPr>
        <w:t>W przypadku, gdy dwie lub więcej ofert otrzyma taką sama ilość punktów, Zleceniodawca wezwie Oferentów do złożenia ponownych ofert, w których wskazana cena nie może być wyższa niż cena podana w pierwotnej ofercie.</w:t>
      </w:r>
    </w:p>
    <w:p w14:paraId="6920FD86" w14:textId="77777777" w:rsidR="00753BB9" w:rsidRPr="00110409" w:rsidRDefault="00753BB9" w:rsidP="008A278B">
      <w:pPr>
        <w:pStyle w:val="Akapitzlist"/>
        <w:numPr>
          <w:ilvl w:val="0"/>
          <w:numId w:val="18"/>
        </w:numPr>
        <w:spacing w:after="0" w:line="276" w:lineRule="auto"/>
        <w:contextualSpacing w:val="0"/>
        <w:jc w:val="both"/>
        <w:textAlignment w:val="baseline"/>
        <w:rPr>
          <w:rFonts w:ascii="Montserrat" w:eastAsia="Times New Roman" w:hAnsi="Montserrat" w:cs="Arial"/>
          <w:iCs/>
          <w:color w:val="auto"/>
          <w:sz w:val="20"/>
          <w:szCs w:val="20"/>
          <w:lang w:eastAsia="pl-PL"/>
        </w:rPr>
      </w:pPr>
      <w:r w:rsidRPr="00110409">
        <w:rPr>
          <w:rFonts w:ascii="Montserrat" w:eastAsia="Times New Roman" w:hAnsi="Montserrat" w:cs="Arial"/>
          <w:iCs/>
          <w:color w:val="auto"/>
          <w:sz w:val="20"/>
          <w:szCs w:val="20"/>
          <w:lang w:eastAsia="pl-PL"/>
        </w:rPr>
        <w:t>Po dokonaniu wyboru oferty Zamawiający poinformuje Oferenta, którego ofertę wybrano, o terminie podpisania umowy.</w:t>
      </w:r>
    </w:p>
    <w:p w14:paraId="31AAEBC0" w14:textId="77777777" w:rsidR="00753BB9" w:rsidRPr="00110409" w:rsidRDefault="00753BB9" w:rsidP="008A278B">
      <w:pPr>
        <w:pStyle w:val="Akapitzlist"/>
        <w:numPr>
          <w:ilvl w:val="0"/>
          <w:numId w:val="18"/>
        </w:numPr>
        <w:spacing w:after="0" w:line="276" w:lineRule="auto"/>
        <w:contextualSpacing w:val="0"/>
        <w:jc w:val="both"/>
        <w:textAlignment w:val="baseline"/>
        <w:rPr>
          <w:rFonts w:ascii="Montserrat" w:eastAsia="Times New Roman" w:hAnsi="Montserrat" w:cs="Arial"/>
          <w:iCs/>
          <w:color w:val="auto"/>
          <w:sz w:val="20"/>
          <w:szCs w:val="20"/>
          <w:lang w:eastAsia="pl-PL"/>
        </w:rPr>
      </w:pPr>
      <w:r w:rsidRPr="00110409">
        <w:rPr>
          <w:rFonts w:ascii="Montserrat" w:eastAsia="Times New Roman" w:hAnsi="Montserrat" w:cs="Arial"/>
          <w:iCs/>
          <w:color w:val="auto"/>
          <w:sz w:val="20"/>
          <w:szCs w:val="20"/>
          <w:lang w:eastAsia="pl-PL"/>
        </w:rPr>
        <w:t>Zamawiający zastrzega sobie prawo do prowadzenia negocjacji cen z wybranym Oferentem.</w:t>
      </w:r>
    </w:p>
    <w:p w14:paraId="0522F813" w14:textId="77777777" w:rsidR="00753BB9" w:rsidRPr="00110409" w:rsidRDefault="00753BB9" w:rsidP="008A278B">
      <w:pPr>
        <w:pStyle w:val="Akapitzlist"/>
        <w:numPr>
          <w:ilvl w:val="0"/>
          <w:numId w:val="18"/>
        </w:numPr>
        <w:spacing w:after="0" w:line="276" w:lineRule="auto"/>
        <w:contextualSpacing w:val="0"/>
        <w:jc w:val="both"/>
        <w:textAlignment w:val="baseline"/>
        <w:rPr>
          <w:rFonts w:ascii="Montserrat" w:eastAsia="Times New Roman" w:hAnsi="Montserrat" w:cs="Arial"/>
          <w:iCs/>
          <w:color w:val="auto"/>
          <w:sz w:val="20"/>
          <w:szCs w:val="20"/>
          <w:lang w:eastAsia="pl-PL"/>
        </w:rPr>
      </w:pPr>
      <w:r w:rsidRPr="00110409">
        <w:rPr>
          <w:rFonts w:ascii="Montserrat" w:eastAsia="Times New Roman" w:hAnsi="Montserrat" w:cs="Arial"/>
          <w:iCs/>
          <w:color w:val="auto"/>
          <w:sz w:val="20"/>
          <w:szCs w:val="20"/>
          <w:lang w:eastAsia="pl-PL"/>
        </w:rPr>
        <w:t>W przypadku, gdy Oferent, którego oferta została wybrana, uchyla się od zawarcia umowy, Zamawiający może wybrać ofertę najkorzystniejszą spośród pozostałych ofert.</w:t>
      </w:r>
    </w:p>
    <w:p w14:paraId="2993A3C8" w14:textId="77777777" w:rsidR="00753BB9" w:rsidRPr="00110409" w:rsidRDefault="00753BB9" w:rsidP="008A278B">
      <w:pPr>
        <w:pStyle w:val="Akapitzlist"/>
        <w:numPr>
          <w:ilvl w:val="0"/>
          <w:numId w:val="18"/>
        </w:numPr>
        <w:spacing w:after="0" w:line="276" w:lineRule="auto"/>
        <w:contextualSpacing w:val="0"/>
        <w:jc w:val="both"/>
        <w:textAlignment w:val="baseline"/>
        <w:rPr>
          <w:rFonts w:ascii="Montserrat" w:eastAsia="Times New Roman" w:hAnsi="Montserrat" w:cs="Arial"/>
          <w:iCs/>
          <w:color w:val="auto"/>
          <w:sz w:val="20"/>
          <w:szCs w:val="20"/>
          <w:lang w:eastAsia="pl-PL"/>
        </w:rPr>
      </w:pPr>
      <w:r w:rsidRPr="00110409">
        <w:rPr>
          <w:rFonts w:ascii="Montserrat" w:eastAsia="Times New Roman" w:hAnsi="Montserrat" w:cs="Arial"/>
          <w:iCs/>
          <w:color w:val="auto"/>
          <w:sz w:val="20"/>
          <w:szCs w:val="20"/>
          <w:lang w:eastAsia="pl-PL"/>
        </w:rPr>
        <w:t>Wyniki z przeprowadzonego postępowania zostaną opublikowane na stronie, na której widnieje niniejsze zapytanie.</w:t>
      </w:r>
    </w:p>
    <w:p w14:paraId="12A69C7E" w14:textId="7A807DDB" w:rsidR="001E01C8" w:rsidRPr="00110409" w:rsidRDefault="00753BB9" w:rsidP="008A278B">
      <w:pPr>
        <w:pStyle w:val="Akapitzlist"/>
        <w:numPr>
          <w:ilvl w:val="0"/>
          <w:numId w:val="18"/>
        </w:numPr>
        <w:spacing w:after="0" w:line="276" w:lineRule="auto"/>
        <w:contextualSpacing w:val="0"/>
        <w:jc w:val="both"/>
        <w:textAlignment w:val="baseline"/>
        <w:rPr>
          <w:rFonts w:ascii="Montserrat" w:eastAsia="Times New Roman" w:hAnsi="Montserrat" w:cs="Arial"/>
          <w:iCs/>
          <w:color w:val="auto"/>
          <w:sz w:val="20"/>
          <w:szCs w:val="20"/>
          <w:lang w:eastAsia="pl-PL"/>
        </w:rPr>
      </w:pPr>
      <w:r w:rsidRPr="00110409">
        <w:rPr>
          <w:rFonts w:ascii="Montserrat" w:eastAsia="Times New Roman" w:hAnsi="Montserrat" w:cs="Arial"/>
          <w:iCs/>
          <w:color w:val="auto"/>
          <w:sz w:val="20"/>
          <w:szCs w:val="20"/>
          <w:lang w:eastAsia="pl-PL"/>
        </w:rPr>
        <w:t xml:space="preserve">W przypadku kiedy ceny oferty będą wyrażone w walucie obcej, kwoty te zostaną przeliczone na PLN wg średniego kursu PLN w stosunku do walut obcych ogłaszanego przez Narodowy Bank Polski (Tabela A kursów średnich walut obcych) </w:t>
      </w:r>
      <w:r w:rsidRPr="00110409">
        <w:rPr>
          <w:rFonts w:ascii="Montserrat" w:eastAsia="Times New Roman" w:hAnsi="Montserrat" w:cs="Arial"/>
          <w:iCs/>
          <w:color w:val="auto"/>
          <w:sz w:val="20"/>
          <w:szCs w:val="20"/>
          <w:u w:val="single"/>
          <w:lang w:eastAsia="pl-PL"/>
        </w:rPr>
        <w:t xml:space="preserve">w dniu </w:t>
      </w:r>
      <w:r w:rsidR="001A3EE6" w:rsidRPr="00110409">
        <w:rPr>
          <w:rFonts w:ascii="Montserrat" w:eastAsia="Times New Roman" w:hAnsi="Montserrat" w:cs="Arial"/>
          <w:iCs/>
          <w:color w:val="auto"/>
          <w:sz w:val="20"/>
          <w:szCs w:val="20"/>
          <w:u w:val="single"/>
          <w:lang w:eastAsia="pl-PL"/>
        </w:rPr>
        <w:t>porównania ofert</w:t>
      </w:r>
      <w:r w:rsidR="006E658F" w:rsidRPr="00110409">
        <w:rPr>
          <w:rFonts w:ascii="Montserrat" w:eastAsia="Times New Roman" w:hAnsi="Montserrat" w:cs="Arial"/>
          <w:iCs/>
          <w:color w:val="auto"/>
          <w:sz w:val="20"/>
          <w:szCs w:val="20"/>
          <w:lang w:eastAsia="pl-PL"/>
        </w:rPr>
        <w:t>.</w:t>
      </w:r>
      <w:r w:rsidR="00CA1D07" w:rsidRPr="00110409">
        <w:rPr>
          <w:rFonts w:ascii="Montserrat" w:eastAsia="Times New Roman" w:hAnsi="Montserrat" w:cs="Arial"/>
          <w:iCs/>
          <w:color w:val="auto"/>
          <w:sz w:val="20"/>
          <w:szCs w:val="20"/>
          <w:lang w:eastAsia="pl-PL"/>
        </w:rPr>
        <w:t xml:space="preserve"> Tj. </w:t>
      </w:r>
      <w:r w:rsidR="005923F3" w:rsidRPr="00110409">
        <w:rPr>
          <w:rFonts w:ascii="Montserrat" w:eastAsia="Times New Roman" w:hAnsi="Montserrat" w:cs="Arial"/>
          <w:b/>
          <w:bCs/>
          <w:iCs/>
          <w:color w:val="auto"/>
          <w:sz w:val="20"/>
          <w:szCs w:val="20"/>
          <w:lang w:eastAsia="pl-PL"/>
        </w:rPr>
        <w:t>05</w:t>
      </w:r>
      <w:r w:rsidR="00506167" w:rsidRPr="00110409">
        <w:rPr>
          <w:rFonts w:ascii="Montserrat" w:eastAsia="Times New Roman" w:hAnsi="Montserrat" w:cs="Arial"/>
          <w:b/>
          <w:bCs/>
          <w:iCs/>
          <w:color w:val="auto"/>
          <w:sz w:val="20"/>
          <w:szCs w:val="20"/>
          <w:lang w:eastAsia="pl-PL"/>
        </w:rPr>
        <w:t>.0</w:t>
      </w:r>
      <w:r w:rsidR="005923F3" w:rsidRPr="00110409">
        <w:rPr>
          <w:rFonts w:ascii="Montserrat" w:eastAsia="Times New Roman" w:hAnsi="Montserrat" w:cs="Arial"/>
          <w:b/>
          <w:bCs/>
          <w:iCs/>
          <w:color w:val="auto"/>
          <w:sz w:val="20"/>
          <w:szCs w:val="20"/>
          <w:lang w:eastAsia="pl-PL"/>
        </w:rPr>
        <w:t>5</w:t>
      </w:r>
      <w:r w:rsidR="00506167" w:rsidRPr="00110409">
        <w:rPr>
          <w:rFonts w:ascii="Montserrat" w:eastAsia="Times New Roman" w:hAnsi="Montserrat" w:cs="Arial"/>
          <w:b/>
          <w:bCs/>
          <w:iCs/>
          <w:color w:val="auto"/>
          <w:sz w:val="20"/>
          <w:szCs w:val="20"/>
          <w:lang w:eastAsia="pl-PL"/>
        </w:rPr>
        <w:t>.2023r.</w:t>
      </w:r>
    </w:p>
    <w:p w14:paraId="388B46F0" w14:textId="77777777" w:rsidR="00AD4712" w:rsidRPr="00110409" w:rsidRDefault="00AD4712" w:rsidP="008A278B">
      <w:pPr>
        <w:spacing w:line="276" w:lineRule="auto"/>
        <w:jc w:val="both"/>
        <w:textAlignment w:val="baseline"/>
        <w:rPr>
          <w:rFonts w:ascii="Montserrat" w:hAnsi="Montserrat" w:cs="Arial"/>
          <w:iCs/>
          <w:sz w:val="20"/>
          <w:szCs w:val="20"/>
        </w:rPr>
      </w:pPr>
    </w:p>
    <w:p w14:paraId="39B59A00" w14:textId="77777777" w:rsidR="00C0220E" w:rsidRPr="00110409" w:rsidRDefault="00C0220E" w:rsidP="008A278B">
      <w:pPr>
        <w:pStyle w:val="Akapitzlist"/>
        <w:numPr>
          <w:ilvl w:val="0"/>
          <w:numId w:val="4"/>
        </w:numPr>
        <w:spacing w:line="276" w:lineRule="auto"/>
        <w:ind w:left="357" w:hanging="357"/>
        <w:jc w:val="both"/>
        <w:rPr>
          <w:rFonts w:ascii="Montserrat" w:hAnsi="Montserrat" w:cs="Calibri"/>
          <w:b/>
          <w:bCs/>
          <w:color w:val="auto"/>
          <w:sz w:val="20"/>
          <w:szCs w:val="20"/>
        </w:rPr>
      </w:pPr>
      <w:r w:rsidRPr="00110409">
        <w:rPr>
          <w:rFonts w:ascii="Montserrat" w:hAnsi="Montserrat" w:cs="Calibri"/>
          <w:b/>
          <w:bCs/>
          <w:color w:val="auto"/>
          <w:sz w:val="20"/>
          <w:szCs w:val="20"/>
        </w:rPr>
        <w:t xml:space="preserve">Wybór oferty </w:t>
      </w:r>
    </w:p>
    <w:p w14:paraId="06E1CE3E" w14:textId="4FAB15FC" w:rsidR="00C0220E" w:rsidRPr="00110409" w:rsidRDefault="00C0220E" w:rsidP="008A278B">
      <w:pPr>
        <w:spacing w:line="276" w:lineRule="auto"/>
        <w:ind w:left="357"/>
        <w:jc w:val="both"/>
        <w:rPr>
          <w:rFonts w:ascii="Montserrat" w:hAnsi="Montserrat" w:cs="Calibri"/>
          <w:sz w:val="20"/>
          <w:szCs w:val="20"/>
        </w:rPr>
      </w:pPr>
      <w:r w:rsidRPr="00110409">
        <w:rPr>
          <w:rFonts w:ascii="Montserrat" w:hAnsi="Montserrat" w:cs="Calibri"/>
          <w:sz w:val="20"/>
          <w:szCs w:val="20"/>
        </w:rPr>
        <w:t xml:space="preserve">Maksymalna liczba punktów do zdobycia wynosi 100. </w:t>
      </w:r>
    </w:p>
    <w:p w14:paraId="1FB1C4A4" w14:textId="34D4E094" w:rsidR="00C0220E" w:rsidRPr="00110409" w:rsidRDefault="00C0220E" w:rsidP="008A278B">
      <w:pPr>
        <w:spacing w:line="276" w:lineRule="auto"/>
        <w:ind w:left="357"/>
        <w:jc w:val="both"/>
        <w:rPr>
          <w:rFonts w:ascii="Montserrat" w:hAnsi="Montserrat" w:cs="Calibri"/>
          <w:sz w:val="20"/>
          <w:szCs w:val="20"/>
        </w:rPr>
      </w:pPr>
      <w:r w:rsidRPr="00110409">
        <w:rPr>
          <w:rFonts w:ascii="Montserrat" w:hAnsi="Montserrat" w:cs="Calibri"/>
          <w:sz w:val="20"/>
          <w:szCs w:val="20"/>
        </w:rPr>
        <w:t xml:space="preserve">Za najkorzystniejszą wybrana zostanie ta oferta, która otrzyma największą liczbę punktów. </w:t>
      </w:r>
    </w:p>
    <w:p w14:paraId="65B86308" w14:textId="77777777" w:rsidR="006C1F6C" w:rsidRPr="00110409" w:rsidRDefault="006C1F6C" w:rsidP="008A278B">
      <w:pPr>
        <w:spacing w:line="276" w:lineRule="auto"/>
        <w:ind w:left="357"/>
        <w:jc w:val="both"/>
        <w:rPr>
          <w:rFonts w:ascii="Montserrat" w:hAnsi="Montserrat" w:cs="Calibri"/>
          <w:sz w:val="20"/>
          <w:szCs w:val="20"/>
        </w:rPr>
      </w:pPr>
    </w:p>
    <w:p w14:paraId="01D19030" w14:textId="71FD808E" w:rsidR="00C0220E" w:rsidRPr="00110409" w:rsidRDefault="00C0220E" w:rsidP="008A278B">
      <w:pPr>
        <w:pStyle w:val="Akapitzlist"/>
        <w:numPr>
          <w:ilvl w:val="0"/>
          <w:numId w:val="4"/>
        </w:numPr>
        <w:spacing w:line="276" w:lineRule="auto"/>
        <w:ind w:left="357" w:hanging="357"/>
        <w:jc w:val="both"/>
        <w:rPr>
          <w:rFonts w:ascii="Montserrat" w:hAnsi="Montserrat" w:cs="Calibri"/>
          <w:b/>
          <w:bCs/>
          <w:color w:val="auto"/>
          <w:sz w:val="20"/>
          <w:szCs w:val="20"/>
        </w:rPr>
      </w:pPr>
      <w:r w:rsidRPr="00110409">
        <w:rPr>
          <w:rFonts w:ascii="Montserrat" w:hAnsi="Montserrat" w:cs="Calibri"/>
          <w:b/>
          <w:bCs/>
          <w:color w:val="auto"/>
          <w:sz w:val="20"/>
          <w:szCs w:val="20"/>
        </w:rPr>
        <w:t xml:space="preserve">Inne istotne warunki: </w:t>
      </w:r>
    </w:p>
    <w:p w14:paraId="2539C8B0" w14:textId="77777777" w:rsidR="006C1F6C" w:rsidRPr="00110409" w:rsidRDefault="006C1F6C" w:rsidP="006C1F6C">
      <w:pPr>
        <w:pStyle w:val="Akapitzlist"/>
        <w:spacing w:line="276" w:lineRule="auto"/>
        <w:ind w:left="357"/>
        <w:jc w:val="both"/>
        <w:rPr>
          <w:rFonts w:ascii="Montserrat" w:hAnsi="Montserrat" w:cs="Calibri"/>
          <w:b/>
          <w:bCs/>
          <w:color w:val="auto"/>
          <w:sz w:val="20"/>
          <w:szCs w:val="20"/>
        </w:rPr>
      </w:pPr>
    </w:p>
    <w:p w14:paraId="5F953549" w14:textId="185F5900" w:rsidR="00C0220E" w:rsidRPr="00110409" w:rsidRDefault="00C0220E" w:rsidP="008A278B">
      <w:pPr>
        <w:pStyle w:val="Akapitzlist"/>
        <w:numPr>
          <w:ilvl w:val="0"/>
          <w:numId w:val="7"/>
        </w:numPr>
        <w:spacing w:line="276" w:lineRule="auto"/>
        <w:jc w:val="both"/>
        <w:rPr>
          <w:rFonts w:ascii="Montserrat" w:hAnsi="Montserrat" w:cs="Calibri"/>
          <w:b/>
          <w:bCs/>
          <w:color w:val="auto"/>
          <w:sz w:val="20"/>
          <w:szCs w:val="20"/>
        </w:rPr>
      </w:pPr>
      <w:r w:rsidRPr="00110409">
        <w:rPr>
          <w:rFonts w:ascii="Montserrat" w:hAnsi="Montserrat" w:cs="Calibri"/>
          <w:b/>
          <w:bCs/>
          <w:color w:val="auto"/>
          <w:sz w:val="20"/>
          <w:szCs w:val="20"/>
        </w:rPr>
        <w:t>Termin ważności oferty –</w:t>
      </w:r>
      <w:r w:rsidR="00EA4622" w:rsidRPr="00110409">
        <w:rPr>
          <w:rFonts w:ascii="Montserrat" w:hAnsi="Montserrat" w:cs="Calibri"/>
          <w:b/>
          <w:bCs/>
          <w:color w:val="auto"/>
          <w:sz w:val="20"/>
          <w:szCs w:val="20"/>
        </w:rPr>
        <w:t xml:space="preserve"> </w:t>
      </w:r>
      <w:r w:rsidR="00824F59" w:rsidRPr="00110409">
        <w:rPr>
          <w:rFonts w:ascii="Montserrat" w:hAnsi="Montserrat" w:cs="Calibri"/>
          <w:b/>
          <w:bCs/>
          <w:color w:val="auto"/>
          <w:sz w:val="20"/>
          <w:szCs w:val="20"/>
        </w:rPr>
        <w:t>3</w:t>
      </w:r>
      <w:r w:rsidR="006E39D4" w:rsidRPr="00110409">
        <w:rPr>
          <w:rFonts w:ascii="Montserrat" w:hAnsi="Montserrat" w:cs="Calibri"/>
          <w:b/>
          <w:bCs/>
          <w:color w:val="auto"/>
          <w:sz w:val="20"/>
          <w:szCs w:val="20"/>
        </w:rPr>
        <w:t>1</w:t>
      </w:r>
      <w:r w:rsidR="00E5758E" w:rsidRPr="00110409">
        <w:rPr>
          <w:rFonts w:ascii="Montserrat" w:hAnsi="Montserrat" w:cs="Calibri"/>
          <w:b/>
          <w:bCs/>
          <w:color w:val="auto"/>
          <w:sz w:val="20"/>
          <w:szCs w:val="20"/>
        </w:rPr>
        <w:t>.</w:t>
      </w:r>
      <w:r w:rsidR="0034356D" w:rsidRPr="00110409">
        <w:rPr>
          <w:rFonts w:ascii="Montserrat" w:hAnsi="Montserrat" w:cs="Calibri"/>
          <w:b/>
          <w:bCs/>
          <w:color w:val="auto"/>
          <w:sz w:val="20"/>
          <w:szCs w:val="20"/>
        </w:rPr>
        <w:t>0</w:t>
      </w:r>
      <w:r w:rsidR="009D6216" w:rsidRPr="00110409">
        <w:rPr>
          <w:rFonts w:ascii="Montserrat" w:hAnsi="Montserrat" w:cs="Calibri"/>
          <w:b/>
          <w:bCs/>
          <w:color w:val="auto"/>
          <w:sz w:val="20"/>
          <w:szCs w:val="20"/>
        </w:rPr>
        <w:t>5</w:t>
      </w:r>
      <w:r w:rsidR="00285058" w:rsidRPr="00110409">
        <w:rPr>
          <w:rFonts w:ascii="Montserrat" w:hAnsi="Montserrat" w:cs="Calibri"/>
          <w:b/>
          <w:bCs/>
          <w:color w:val="auto"/>
          <w:sz w:val="20"/>
          <w:szCs w:val="20"/>
        </w:rPr>
        <w:t>.20</w:t>
      </w:r>
      <w:r w:rsidR="0034356D" w:rsidRPr="00110409">
        <w:rPr>
          <w:rFonts w:ascii="Montserrat" w:hAnsi="Montserrat" w:cs="Calibri"/>
          <w:b/>
          <w:bCs/>
          <w:color w:val="auto"/>
          <w:sz w:val="20"/>
          <w:szCs w:val="20"/>
        </w:rPr>
        <w:t>23</w:t>
      </w:r>
      <w:r w:rsidRPr="00110409">
        <w:rPr>
          <w:rFonts w:ascii="Montserrat" w:hAnsi="Montserrat" w:cs="Calibri"/>
          <w:b/>
          <w:bCs/>
          <w:color w:val="auto"/>
          <w:sz w:val="20"/>
          <w:szCs w:val="20"/>
        </w:rPr>
        <w:t>.</w:t>
      </w:r>
    </w:p>
    <w:p w14:paraId="7A2A2608" w14:textId="40643C0B" w:rsidR="00C0220E" w:rsidRPr="00110409" w:rsidRDefault="00C0220E" w:rsidP="008A278B">
      <w:pPr>
        <w:pStyle w:val="Akapitzlist"/>
        <w:numPr>
          <w:ilvl w:val="0"/>
          <w:numId w:val="7"/>
        </w:numPr>
        <w:spacing w:line="276" w:lineRule="auto"/>
        <w:jc w:val="both"/>
        <w:rPr>
          <w:rFonts w:ascii="Montserrat" w:hAnsi="Montserrat" w:cs="Calibri"/>
          <w:b/>
          <w:color w:val="auto"/>
          <w:sz w:val="20"/>
          <w:szCs w:val="20"/>
        </w:rPr>
      </w:pPr>
      <w:r w:rsidRPr="00110409">
        <w:rPr>
          <w:rFonts w:ascii="Montserrat" w:hAnsi="Montserrat" w:cs="Calibri"/>
          <w:color w:val="auto"/>
          <w:sz w:val="20"/>
          <w:szCs w:val="20"/>
        </w:rPr>
        <w:t xml:space="preserve">Z Wykonawcą, którego oferta będzie najkorzystniejsza (tj. otrzyma najwyższą liczbę punktów), po wybraniu oferty, zostanie zawarta umowa na dostawę. </w:t>
      </w:r>
      <w:r w:rsidRPr="00110409">
        <w:rPr>
          <w:rFonts w:ascii="Montserrat" w:hAnsi="Montserrat" w:cs="Calibri"/>
          <w:b/>
          <w:color w:val="auto"/>
          <w:sz w:val="20"/>
          <w:szCs w:val="20"/>
        </w:rPr>
        <w:t xml:space="preserve">Umowa ta </w:t>
      </w:r>
      <w:r w:rsidR="00753BB9" w:rsidRPr="00110409">
        <w:rPr>
          <w:rFonts w:ascii="Montserrat" w:hAnsi="Montserrat" w:cs="Calibri"/>
          <w:b/>
          <w:color w:val="auto"/>
          <w:sz w:val="20"/>
          <w:szCs w:val="20"/>
        </w:rPr>
        <w:t xml:space="preserve">zostanie zawarta </w:t>
      </w:r>
      <w:r w:rsidRPr="00110409">
        <w:rPr>
          <w:rFonts w:ascii="Montserrat" w:hAnsi="Montserrat" w:cs="Calibri"/>
          <w:b/>
          <w:color w:val="auto"/>
          <w:sz w:val="20"/>
          <w:szCs w:val="20"/>
        </w:rPr>
        <w:t>do dnia</w:t>
      </w:r>
      <w:r w:rsidR="00285058" w:rsidRPr="00110409">
        <w:rPr>
          <w:rFonts w:ascii="Montserrat" w:hAnsi="Montserrat" w:cs="Calibri"/>
          <w:b/>
          <w:color w:val="auto"/>
          <w:sz w:val="20"/>
          <w:szCs w:val="20"/>
        </w:rPr>
        <w:t xml:space="preserve"> </w:t>
      </w:r>
      <w:r w:rsidR="0034356D" w:rsidRPr="00110409">
        <w:rPr>
          <w:rFonts w:ascii="Montserrat" w:hAnsi="Montserrat" w:cs="Calibri"/>
          <w:b/>
          <w:bCs/>
          <w:color w:val="auto"/>
          <w:sz w:val="20"/>
          <w:szCs w:val="20"/>
        </w:rPr>
        <w:t>31.0</w:t>
      </w:r>
      <w:r w:rsidR="009D6216" w:rsidRPr="00110409">
        <w:rPr>
          <w:rFonts w:ascii="Montserrat" w:hAnsi="Montserrat" w:cs="Calibri"/>
          <w:b/>
          <w:bCs/>
          <w:color w:val="auto"/>
          <w:sz w:val="20"/>
          <w:szCs w:val="20"/>
        </w:rPr>
        <w:t>5</w:t>
      </w:r>
      <w:r w:rsidR="0034356D" w:rsidRPr="00110409">
        <w:rPr>
          <w:rFonts w:ascii="Montserrat" w:hAnsi="Montserrat" w:cs="Calibri"/>
          <w:b/>
          <w:bCs/>
          <w:color w:val="auto"/>
          <w:sz w:val="20"/>
          <w:szCs w:val="20"/>
        </w:rPr>
        <w:t xml:space="preserve">.2023 </w:t>
      </w:r>
      <w:r w:rsidR="00347A79" w:rsidRPr="00110409">
        <w:rPr>
          <w:rFonts w:ascii="Montserrat" w:hAnsi="Montserrat" w:cs="Calibri"/>
          <w:b/>
          <w:color w:val="auto"/>
          <w:sz w:val="20"/>
          <w:szCs w:val="20"/>
        </w:rPr>
        <w:t>roku,</w:t>
      </w:r>
      <w:r w:rsidRPr="00110409">
        <w:rPr>
          <w:rFonts w:ascii="Montserrat" w:hAnsi="Montserrat" w:cs="Calibri"/>
          <w:b/>
          <w:color w:val="auto"/>
          <w:sz w:val="20"/>
          <w:szCs w:val="20"/>
        </w:rPr>
        <w:t xml:space="preserve"> na warunkach Zamawiającego po wybraniu oferty i zgodnie z ceną podaną przez Wykonawcę w wybranej przez Zamawiającego ofercie. Zamawiający </w:t>
      </w:r>
      <w:r w:rsidR="00753BB9" w:rsidRPr="00110409">
        <w:rPr>
          <w:rFonts w:ascii="Montserrat" w:hAnsi="Montserrat" w:cs="Calibri"/>
          <w:b/>
          <w:color w:val="auto"/>
          <w:sz w:val="20"/>
          <w:szCs w:val="20"/>
        </w:rPr>
        <w:t xml:space="preserve">zobowiązany będzie do zapłaty, </w:t>
      </w:r>
      <w:r w:rsidRPr="00110409">
        <w:rPr>
          <w:rFonts w:ascii="Montserrat" w:hAnsi="Montserrat" w:cs="Calibri"/>
          <w:b/>
          <w:color w:val="auto"/>
          <w:sz w:val="20"/>
          <w:szCs w:val="20"/>
        </w:rPr>
        <w:t>wg ceny wynikającej z wybranej oferty, wyłącznie z</w:t>
      </w:r>
      <w:r w:rsidR="00795DD3" w:rsidRPr="00110409">
        <w:rPr>
          <w:rFonts w:ascii="Montserrat" w:hAnsi="Montserrat" w:cs="Calibri"/>
          <w:b/>
          <w:color w:val="auto"/>
          <w:sz w:val="20"/>
          <w:szCs w:val="20"/>
        </w:rPr>
        <w:t>a faktycznie wykonaną dostawę.</w:t>
      </w:r>
    </w:p>
    <w:p w14:paraId="3E02030F" w14:textId="77777777" w:rsidR="00C0220E" w:rsidRPr="00110409" w:rsidRDefault="00C0220E" w:rsidP="008A278B">
      <w:pPr>
        <w:pStyle w:val="Akapitzlist"/>
        <w:numPr>
          <w:ilvl w:val="0"/>
          <w:numId w:val="7"/>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W Umowie w toku jej realizacji mogą być wprowadzane zmiany dotyczące sposobu i terminu realizacji zamówienia na skutek: </w:t>
      </w:r>
    </w:p>
    <w:p w14:paraId="6E3C1D8E" w14:textId="77777777" w:rsidR="00C0220E" w:rsidRPr="00110409" w:rsidRDefault="00C0220E" w:rsidP="008A278B">
      <w:pPr>
        <w:pStyle w:val="Akapitzlist"/>
        <w:numPr>
          <w:ilvl w:val="0"/>
          <w:numId w:val="8"/>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Sposobu wykonania przedmiotu zamówienia na skutek zmiany zasad finansowania zadania wynikającego z podpisanych przez Zamawiającego umów z Instytucjami Pośredniczącymi lub innych czynników związanych z realizacją przedmiotowego projektu, niezależnych od Zamawiającego;</w:t>
      </w:r>
    </w:p>
    <w:p w14:paraId="1346B8E4" w14:textId="77777777" w:rsidR="00C0220E" w:rsidRPr="00110409" w:rsidRDefault="00C0220E" w:rsidP="008A278B">
      <w:pPr>
        <w:pStyle w:val="Akapitzlist"/>
        <w:numPr>
          <w:ilvl w:val="0"/>
          <w:numId w:val="8"/>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Opóźnień z przyczyn leżących po stronie Zamawiającego; </w:t>
      </w:r>
    </w:p>
    <w:p w14:paraId="1B2FB050" w14:textId="77777777" w:rsidR="00C0220E" w:rsidRPr="00110409" w:rsidRDefault="00C0220E" w:rsidP="008A278B">
      <w:pPr>
        <w:pStyle w:val="Akapitzlist"/>
        <w:numPr>
          <w:ilvl w:val="0"/>
          <w:numId w:val="8"/>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Wystąpienia zjawisk związanych z działaniem siły wyższej (klęska  żywiołowa, niepokoje społeczne, działania militarne, epidemia, pandemia itp.); </w:t>
      </w:r>
    </w:p>
    <w:p w14:paraId="26CAD67B" w14:textId="77777777" w:rsidR="005C1B4D" w:rsidRPr="00110409" w:rsidRDefault="00C0220E" w:rsidP="008A278B">
      <w:pPr>
        <w:pStyle w:val="Akapitzlist"/>
        <w:numPr>
          <w:ilvl w:val="0"/>
          <w:numId w:val="8"/>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Decyzji administracyjnych (decyzje władz publicznych, zmian obowiązującego prawa, oczekiwanie na niespodziewane wcześniej a konieczne wyniki ekspertyz, wyroki sądowe itp.); </w:t>
      </w:r>
    </w:p>
    <w:p w14:paraId="05640414" w14:textId="0DB083E0" w:rsidR="005C1B4D" w:rsidRPr="00110409" w:rsidRDefault="00C0220E" w:rsidP="008A278B">
      <w:pPr>
        <w:pStyle w:val="Akapitzlist"/>
        <w:numPr>
          <w:ilvl w:val="0"/>
          <w:numId w:val="8"/>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Zmiany harmonogramu realizacji umowy wynikającej z postanowień umowy Zamawiającego  z </w:t>
      </w:r>
      <w:r w:rsidR="005C1B4D" w:rsidRPr="00110409">
        <w:rPr>
          <w:rFonts w:ascii="Montserrat" w:hAnsi="Montserrat" w:cs="Calibri"/>
          <w:color w:val="auto"/>
          <w:sz w:val="20"/>
          <w:szCs w:val="20"/>
        </w:rPr>
        <w:t>Polską Agencją Rozwoju Przedsiębiorczości;</w:t>
      </w:r>
    </w:p>
    <w:p w14:paraId="7C132EDC" w14:textId="68FD3307" w:rsidR="00C0220E" w:rsidRPr="00110409" w:rsidRDefault="00C0220E" w:rsidP="008A278B">
      <w:pPr>
        <w:pStyle w:val="Akapitzlist"/>
        <w:numPr>
          <w:ilvl w:val="0"/>
          <w:numId w:val="8"/>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jeżeli umowa ta została zmieniona po udzieleniu zamówienia; </w:t>
      </w:r>
    </w:p>
    <w:p w14:paraId="06F9AAE8" w14:textId="77777777" w:rsidR="00C0220E" w:rsidRPr="00110409" w:rsidRDefault="00C0220E" w:rsidP="008A278B">
      <w:pPr>
        <w:pStyle w:val="Akapitzlist"/>
        <w:numPr>
          <w:ilvl w:val="0"/>
          <w:numId w:val="8"/>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Przestojów i opóźnień zawinionych przez Zamawiającego, mających bezpośredni wpływ na terminowość wykonania przedmiotu zlecenia - maksymalnie o okres przestojów i opóźnień. </w:t>
      </w:r>
    </w:p>
    <w:p w14:paraId="331E38DC" w14:textId="77777777" w:rsidR="00C0220E" w:rsidRPr="00110409" w:rsidRDefault="00C0220E" w:rsidP="008A278B">
      <w:pPr>
        <w:spacing w:line="276" w:lineRule="auto"/>
        <w:ind w:left="708"/>
        <w:jc w:val="both"/>
        <w:rPr>
          <w:rFonts w:ascii="Montserrat" w:hAnsi="Montserrat" w:cs="Calibri"/>
          <w:sz w:val="20"/>
          <w:szCs w:val="20"/>
        </w:rPr>
      </w:pPr>
      <w:r w:rsidRPr="00110409">
        <w:rPr>
          <w:rFonts w:ascii="Montserrat" w:hAnsi="Montserrat" w:cs="Calibri"/>
          <w:sz w:val="20"/>
          <w:szCs w:val="20"/>
        </w:rPr>
        <w:t xml:space="preserve">Opóźnienia, o których mowa powyżej, muszą być udokumentowane stosownymi protokołami podpisanymi przez obie strony. </w:t>
      </w:r>
    </w:p>
    <w:p w14:paraId="29781AB4" w14:textId="77777777" w:rsidR="00C0220E" w:rsidRPr="00110409" w:rsidRDefault="00C0220E" w:rsidP="008A278B">
      <w:pPr>
        <w:spacing w:line="276" w:lineRule="auto"/>
        <w:ind w:left="708"/>
        <w:jc w:val="both"/>
        <w:rPr>
          <w:rFonts w:ascii="Montserrat" w:hAnsi="Montserrat" w:cs="Calibri"/>
          <w:sz w:val="20"/>
          <w:szCs w:val="20"/>
        </w:rPr>
      </w:pPr>
      <w:r w:rsidRPr="00110409">
        <w:rPr>
          <w:rFonts w:ascii="Montserrat" w:hAnsi="Montserrat" w:cs="Calibri"/>
          <w:sz w:val="20"/>
          <w:szCs w:val="20"/>
        </w:rPr>
        <w:t xml:space="preserve">W ww. przypadkach strony ustalają nowe terminy, z tym że maksymalny okres przesunięcia terminu zakończenia realizacji przedmiotu umowy równy będzie okresowi tych opóźnień. </w:t>
      </w:r>
    </w:p>
    <w:p w14:paraId="7FA52981" w14:textId="77777777" w:rsidR="00C0220E" w:rsidRPr="00110409" w:rsidRDefault="00C0220E" w:rsidP="008A278B">
      <w:pPr>
        <w:spacing w:line="276" w:lineRule="auto"/>
        <w:ind w:left="708"/>
        <w:jc w:val="both"/>
        <w:rPr>
          <w:rFonts w:ascii="Montserrat" w:hAnsi="Montserrat" w:cs="Calibri"/>
          <w:sz w:val="20"/>
          <w:szCs w:val="20"/>
        </w:rPr>
      </w:pPr>
      <w:r w:rsidRPr="00110409">
        <w:rPr>
          <w:rFonts w:ascii="Montserrat" w:hAnsi="Montserrat" w:cs="Calibri"/>
          <w:sz w:val="20"/>
          <w:szCs w:val="20"/>
        </w:rPr>
        <w:t xml:space="preserve">Wystąpienie którejkolwiek z wymienionych powyżej okoliczności nie stanowi bezwzględnego zobowiązania Zamawiającego do dokonania takich zmian, ani nie może stanowić podstawy  do roszczeń Wykonawcy do ich wykonania. </w:t>
      </w:r>
    </w:p>
    <w:p w14:paraId="7E3629F4" w14:textId="77777777" w:rsidR="00C0220E" w:rsidRPr="00110409" w:rsidRDefault="00C0220E" w:rsidP="008A278B">
      <w:pPr>
        <w:spacing w:line="276" w:lineRule="auto"/>
        <w:ind w:left="708"/>
        <w:jc w:val="both"/>
        <w:rPr>
          <w:rFonts w:ascii="Montserrat" w:hAnsi="Montserrat" w:cs="Calibri"/>
          <w:sz w:val="20"/>
          <w:szCs w:val="20"/>
        </w:rPr>
      </w:pPr>
      <w:r w:rsidRPr="00110409">
        <w:rPr>
          <w:rFonts w:ascii="Montserrat" w:hAnsi="Montserrat" w:cs="Calibri"/>
          <w:sz w:val="20"/>
          <w:szCs w:val="20"/>
        </w:rPr>
        <w:t xml:space="preserve">Wszystkie zmiany treści umowy mogą być dokonywane wyłącznie w formie aneksu podpisanego przez obie strony, pod rygorem nieważności. </w:t>
      </w:r>
    </w:p>
    <w:p w14:paraId="7EF46BA6" w14:textId="77777777" w:rsidR="00C0220E" w:rsidRPr="00110409" w:rsidRDefault="00C0220E" w:rsidP="008A278B">
      <w:pPr>
        <w:pStyle w:val="Akapitzlist"/>
        <w:numPr>
          <w:ilvl w:val="0"/>
          <w:numId w:val="7"/>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Zamawiający zastrzega sobie prawo do udzielenia Wykonawcy zamówień dodatkowych, nieobjętych zamówieniem podstawowym i nieprzekraczających 50% wartości realizowanego zamówienia podstawowego, niezbędnych do jego prawidłowego wykonania, wynikających m.in. z: </w:t>
      </w:r>
    </w:p>
    <w:p w14:paraId="0D882A49" w14:textId="77777777" w:rsidR="00C0220E" w:rsidRPr="00110409" w:rsidRDefault="00C0220E" w:rsidP="008A278B">
      <w:pPr>
        <w:pStyle w:val="Akapitzlist"/>
        <w:numPr>
          <w:ilvl w:val="0"/>
          <w:numId w:val="8"/>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Wykonanie zamówienia podstawowego jest uzależnione od wykonania zamówienia dodatkowego; </w:t>
      </w:r>
    </w:p>
    <w:p w14:paraId="3BCAF702" w14:textId="77777777" w:rsidR="00C0220E" w:rsidRPr="00110409" w:rsidRDefault="00C0220E" w:rsidP="008A278B">
      <w:pPr>
        <w:pStyle w:val="Akapitzlist"/>
        <w:numPr>
          <w:ilvl w:val="0"/>
          <w:numId w:val="8"/>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Z przyczyn technicznych lub gospodarczych oddzielenie zamówienia dodatkowego  od zamówienia podstawowego wymagałoby poniesienia niewspółmiernie wysokich kosztów. </w:t>
      </w:r>
    </w:p>
    <w:p w14:paraId="7413C290" w14:textId="77777777" w:rsidR="00C0220E" w:rsidRPr="00110409" w:rsidRDefault="00C0220E" w:rsidP="008A278B">
      <w:pPr>
        <w:pStyle w:val="Akapitzlist"/>
        <w:numPr>
          <w:ilvl w:val="0"/>
          <w:numId w:val="7"/>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Istnieje możliwość udzielenia Wykonawcy zamówień uzupełniających, w wysokości nieprzekraczającej 50% wartości zamówienia określonej w umowie zawartej  z Wykonawcą, o ile te zamówienia są zgodne z przedmiotem zamówienia podstawowego. </w:t>
      </w:r>
    </w:p>
    <w:p w14:paraId="351C0C1E" w14:textId="77777777" w:rsidR="00C0220E" w:rsidRPr="00110409" w:rsidRDefault="00C0220E" w:rsidP="008A278B">
      <w:pPr>
        <w:pStyle w:val="Akapitzlist"/>
        <w:numPr>
          <w:ilvl w:val="0"/>
          <w:numId w:val="7"/>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Zamawiający zastrzega sobie prawo do odstąpienia od zawarcia umowy, w sytuacji wycofania się z realizacji projektu, w przypadku zaistnienia okoliczności nieznanych Zamawiającemu  w dniu publikacji niniejszego Zapytania. </w:t>
      </w:r>
    </w:p>
    <w:p w14:paraId="489088B7" w14:textId="396BDC02" w:rsidR="0044776D" w:rsidRPr="00110409" w:rsidRDefault="00C0220E" w:rsidP="008A278B">
      <w:pPr>
        <w:pStyle w:val="Akapitzlist"/>
        <w:numPr>
          <w:ilvl w:val="0"/>
          <w:numId w:val="7"/>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Jeżeli Oferent, którego oferta została wybrana, uchyli się od zawarcia umowy, Zamawiający może wybrać najkorzystniejszą ofertę spośród pozostałych złożonych ofert, bez przeprowadzania ich ponownej oceny. </w:t>
      </w:r>
    </w:p>
    <w:p w14:paraId="5CD73CFF" w14:textId="77777777" w:rsidR="00C0220E" w:rsidRPr="00110409" w:rsidRDefault="00C0220E" w:rsidP="008A278B">
      <w:pPr>
        <w:pStyle w:val="Akapitzlist"/>
        <w:numPr>
          <w:ilvl w:val="0"/>
          <w:numId w:val="4"/>
        </w:numPr>
        <w:spacing w:line="276" w:lineRule="auto"/>
        <w:ind w:left="357" w:hanging="357"/>
        <w:jc w:val="both"/>
        <w:rPr>
          <w:rFonts w:ascii="Montserrat" w:hAnsi="Montserrat" w:cs="Calibri"/>
          <w:b/>
          <w:bCs/>
          <w:color w:val="auto"/>
          <w:sz w:val="20"/>
          <w:szCs w:val="20"/>
        </w:rPr>
      </w:pPr>
      <w:r w:rsidRPr="00110409">
        <w:rPr>
          <w:rFonts w:ascii="Montserrat" w:hAnsi="Montserrat" w:cs="Calibri"/>
          <w:b/>
          <w:bCs/>
          <w:color w:val="auto"/>
          <w:sz w:val="20"/>
          <w:szCs w:val="20"/>
        </w:rPr>
        <w:t xml:space="preserve">Sposób przygotowania ofert, termin i miejsce złożenia oferty: </w:t>
      </w:r>
    </w:p>
    <w:p w14:paraId="3F67CC24" w14:textId="77777777" w:rsidR="00347A79" w:rsidRPr="00110409" w:rsidRDefault="00C0220E" w:rsidP="008A278B">
      <w:pPr>
        <w:pStyle w:val="Akapitzlist"/>
        <w:numPr>
          <w:ilvl w:val="0"/>
          <w:numId w:val="9"/>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Ofertę sporządzić należy na załączonym druku „Formularz Ofertowy” (</w:t>
      </w:r>
      <w:r w:rsidRPr="00110409">
        <w:rPr>
          <w:rFonts w:ascii="Montserrat" w:hAnsi="Montserrat" w:cs="Calibri"/>
          <w:b/>
          <w:bCs/>
          <w:color w:val="auto"/>
          <w:sz w:val="20"/>
          <w:szCs w:val="20"/>
        </w:rPr>
        <w:t>załącznik nr 1</w:t>
      </w:r>
      <w:r w:rsidRPr="00110409">
        <w:rPr>
          <w:rFonts w:ascii="Montserrat" w:hAnsi="Montserrat" w:cs="Calibri"/>
          <w:color w:val="auto"/>
          <w:sz w:val="20"/>
          <w:szCs w:val="20"/>
        </w:rPr>
        <w:t xml:space="preserve">). Oferta powinna być podpisana przez uprawnioną do tego osobę (lub osoby), zgodnie z zasadami reprezentacji danego Wykonawcy.  </w:t>
      </w:r>
    </w:p>
    <w:p w14:paraId="64FEC235" w14:textId="77777777" w:rsidR="00347A79" w:rsidRPr="00110409" w:rsidRDefault="00347A79" w:rsidP="008A278B">
      <w:pPr>
        <w:pStyle w:val="Akapitzlist"/>
        <w:numPr>
          <w:ilvl w:val="0"/>
          <w:numId w:val="9"/>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D</w:t>
      </w:r>
      <w:r w:rsidR="00C0220E" w:rsidRPr="00110409">
        <w:rPr>
          <w:rFonts w:ascii="Montserrat" w:hAnsi="Montserrat" w:cs="Calibri"/>
          <w:color w:val="auto"/>
          <w:sz w:val="20"/>
          <w:szCs w:val="20"/>
        </w:rPr>
        <w:t xml:space="preserve">o oferty należy załączyć oświadczenie potwierdzające spełnienie przez dostawcę w oferowanym przedmiocie zamówienia wszystkich minimalnych parametrów technicznych pożądanych przez zamawiającego, którego wzór stanowi </w:t>
      </w:r>
      <w:r w:rsidR="00C0220E" w:rsidRPr="00110409">
        <w:rPr>
          <w:rFonts w:ascii="Montserrat" w:hAnsi="Montserrat" w:cs="Calibri"/>
          <w:b/>
          <w:color w:val="auto"/>
          <w:sz w:val="20"/>
          <w:szCs w:val="20"/>
        </w:rPr>
        <w:t>załącznik nr 1a</w:t>
      </w:r>
      <w:r w:rsidR="00C0220E" w:rsidRPr="00110409">
        <w:rPr>
          <w:rFonts w:ascii="Montserrat" w:hAnsi="Montserrat" w:cs="Calibri"/>
          <w:color w:val="auto"/>
          <w:sz w:val="20"/>
          <w:szCs w:val="20"/>
        </w:rPr>
        <w:t xml:space="preserve"> do niniejszego zapytania, oświadczenie o spełnianiu warunków zamówienia, którego wzór stanowi </w:t>
      </w:r>
      <w:r w:rsidR="00C0220E" w:rsidRPr="00110409">
        <w:rPr>
          <w:rFonts w:ascii="Montserrat" w:hAnsi="Montserrat" w:cs="Calibri"/>
          <w:b/>
          <w:bCs/>
          <w:color w:val="auto"/>
          <w:sz w:val="20"/>
          <w:szCs w:val="20"/>
        </w:rPr>
        <w:t>załącznik nr 2</w:t>
      </w:r>
      <w:r w:rsidR="00C0220E" w:rsidRPr="00110409">
        <w:rPr>
          <w:rFonts w:ascii="Montserrat" w:hAnsi="Montserrat" w:cs="Calibri"/>
          <w:color w:val="auto"/>
          <w:sz w:val="20"/>
          <w:szCs w:val="20"/>
        </w:rPr>
        <w:t xml:space="preserve"> do niniejszego zapytania ofertow</w:t>
      </w:r>
      <w:r w:rsidR="00753BB9" w:rsidRPr="00110409">
        <w:rPr>
          <w:rFonts w:ascii="Montserrat" w:hAnsi="Montserrat" w:cs="Calibri"/>
          <w:color w:val="auto"/>
          <w:sz w:val="20"/>
          <w:szCs w:val="20"/>
        </w:rPr>
        <w:t xml:space="preserve">ego, oraz w zakresie </w:t>
      </w:r>
      <w:proofErr w:type="spellStart"/>
      <w:r w:rsidR="00753BB9" w:rsidRPr="00110409">
        <w:rPr>
          <w:rFonts w:ascii="Montserrat" w:hAnsi="Montserrat" w:cs="Calibri"/>
          <w:color w:val="auto"/>
          <w:sz w:val="20"/>
          <w:szCs w:val="20"/>
        </w:rPr>
        <w:t>wykluczeń</w:t>
      </w:r>
      <w:proofErr w:type="spellEnd"/>
      <w:r w:rsidR="00753BB9" w:rsidRPr="00110409">
        <w:rPr>
          <w:rFonts w:ascii="Montserrat" w:hAnsi="Montserrat" w:cs="Calibri"/>
          <w:color w:val="auto"/>
          <w:sz w:val="20"/>
          <w:szCs w:val="20"/>
        </w:rPr>
        <w:t xml:space="preserve"> </w:t>
      </w:r>
      <w:r w:rsidR="00C0220E" w:rsidRPr="00110409">
        <w:rPr>
          <w:rFonts w:ascii="Montserrat" w:hAnsi="Montserrat" w:cs="Calibri"/>
          <w:color w:val="auto"/>
          <w:sz w:val="20"/>
          <w:szCs w:val="20"/>
        </w:rPr>
        <w:t xml:space="preserve">w odniesieniu do podmiotów powiązanych, którego wzór stanowi </w:t>
      </w:r>
      <w:r w:rsidR="00C0220E" w:rsidRPr="00110409">
        <w:rPr>
          <w:rFonts w:ascii="Montserrat" w:hAnsi="Montserrat" w:cs="Calibri"/>
          <w:b/>
          <w:bCs/>
          <w:color w:val="auto"/>
          <w:sz w:val="20"/>
          <w:szCs w:val="20"/>
        </w:rPr>
        <w:t xml:space="preserve">załącznik nr 3  </w:t>
      </w:r>
      <w:r w:rsidR="00C0220E" w:rsidRPr="00110409">
        <w:rPr>
          <w:rFonts w:ascii="Montserrat" w:hAnsi="Montserrat" w:cs="Calibri"/>
          <w:color w:val="auto"/>
          <w:sz w:val="20"/>
          <w:szCs w:val="20"/>
        </w:rPr>
        <w:t>do niniejszego zapytania ofertowego</w:t>
      </w:r>
      <w:r w:rsidR="000F7C92" w:rsidRPr="00110409">
        <w:rPr>
          <w:rFonts w:ascii="Montserrat" w:hAnsi="Montserrat" w:cs="Calibri"/>
          <w:color w:val="auto"/>
          <w:sz w:val="20"/>
          <w:szCs w:val="20"/>
        </w:rPr>
        <w:t xml:space="preserve">. </w:t>
      </w:r>
    </w:p>
    <w:p w14:paraId="33381799" w14:textId="7B902C41" w:rsidR="00DF102D" w:rsidRPr="00110409" w:rsidRDefault="00DF102D" w:rsidP="008A278B">
      <w:pPr>
        <w:pStyle w:val="Akapitzlist"/>
        <w:numPr>
          <w:ilvl w:val="0"/>
          <w:numId w:val="9"/>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Dodatkowo do oferty ma być ponadto załączony/a:</w:t>
      </w:r>
    </w:p>
    <w:p w14:paraId="02DFFD0D" w14:textId="1A3AAED5" w:rsidR="00BE59BB" w:rsidRPr="00110409" w:rsidRDefault="00BE59BB" w:rsidP="008A278B">
      <w:pPr>
        <w:pStyle w:val="Akapitzlist"/>
        <w:numPr>
          <w:ilvl w:val="0"/>
          <w:numId w:val="26"/>
        </w:numPr>
        <w:spacing w:line="240" w:lineRule="auto"/>
        <w:jc w:val="both"/>
        <w:rPr>
          <w:rFonts w:ascii="Montserrat" w:hAnsi="Montserrat" w:cstheme="minorHAnsi"/>
          <w:b/>
          <w:color w:val="auto"/>
          <w:sz w:val="20"/>
          <w:szCs w:val="20"/>
        </w:rPr>
      </w:pPr>
      <w:r w:rsidRPr="00110409">
        <w:rPr>
          <w:rFonts w:ascii="Montserrat" w:hAnsi="Montserrat" w:cstheme="minorHAnsi"/>
          <w:b/>
          <w:color w:val="auto"/>
          <w:sz w:val="20"/>
          <w:szCs w:val="20"/>
        </w:rPr>
        <w:t xml:space="preserve">oryginał zaświadczenia z ZUS i US o braku zaległości podatkowych oraz o niezaleganiu ze składkami w stosunku do ZUS (nie starsze niż 2 miesiące); </w:t>
      </w:r>
    </w:p>
    <w:p w14:paraId="493F5605" w14:textId="77777777" w:rsidR="00C0220E" w:rsidRPr="00110409" w:rsidRDefault="00C0220E" w:rsidP="008A278B">
      <w:pPr>
        <w:pStyle w:val="Akapitzlist"/>
        <w:numPr>
          <w:ilvl w:val="0"/>
          <w:numId w:val="9"/>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Ofertę można:</w:t>
      </w:r>
    </w:p>
    <w:p w14:paraId="0D3BD45A" w14:textId="7A457FB0" w:rsidR="009D6216" w:rsidRPr="00110409" w:rsidRDefault="00C0220E" w:rsidP="009D6216">
      <w:pPr>
        <w:pStyle w:val="Akapitzlist"/>
        <w:numPr>
          <w:ilvl w:val="0"/>
          <w:numId w:val="24"/>
        </w:numPr>
        <w:suppressAutoHyphens/>
        <w:autoSpaceDN w:val="0"/>
        <w:spacing w:line="276" w:lineRule="auto"/>
        <w:contextualSpacing w:val="0"/>
        <w:jc w:val="both"/>
        <w:textAlignment w:val="baseline"/>
        <w:rPr>
          <w:rFonts w:ascii="Montserrat" w:hAnsi="Montserrat" w:cs="Arial"/>
          <w:color w:val="auto"/>
          <w:sz w:val="20"/>
          <w:szCs w:val="20"/>
        </w:rPr>
      </w:pPr>
      <w:r w:rsidRPr="00110409">
        <w:rPr>
          <w:rFonts w:ascii="Montserrat" w:hAnsi="Montserrat" w:cs="Calibri"/>
          <w:color w:val="auto"/>
          <w:sz w:val="20"/>
          <w:szCs w:val="20"/>
        </w:rPr>
        <w:t>przesłać pocztą lub kurierem na adres Zamawiającego:</w:t>
      </w:r>
      <w:r w:rsidR="009D6216" w:rsidRPr="00110409">
        <w:rPr>
          <w:rFonts w:ascii="Montserrat" w:hAnsi="Montserrat" w:cs="Calibri"/>
          <w:color w:val="auto"/>
          <w:sz w:val="20"/>
          <w:szCs w:val="20"/>
        </w:rPr>
        <w:t xml:space="preserve"> </w:t>
      </w:r>
      <w:r w:rsidR="009D6216" w:rsidRPr="00110409">
        <w:rPr>
          <w:rFonts w:ascii="Montserrat" w:hAnsi="Montserrat" w:cs="Arial"/>
          <w:sz w:val="20"/>
          <w:szCs w:val="20"/>
        </w:rPr>
        <w:t xml:space="preserve">Przedsiębiorstwo Produkcyjno-Handlowo- Usługowe Monia s.c. 26-600 Radom </w:t>
      </w:r>
      <w:r w:rsidR="009D6216" w:rsidRPr="00110409">
        <w:rPr>
          <w:rFonts w:ascii="Montserrat" w:hAnsi="Montserrat" w:cs="Arial"/>
          <w:sz w:val="20"/>
          <w:szCs w:val="20"/>
        </w:rPr>
        <w:br/>
        <w:t>ul. Natolińska 52</w:t>
      </w:r>
      <w:r w:rsidR="004A5D57" w:rsidRPr="00110409">
        <w:rPr>
          <w:rFonts w:ascii="Montserrat" w:hAnsi="Montserrat" w:cs="Arial"/>
          <w:sz w:val="20"/>
          <w:szCs w:val="20"/>
        </w:rPr>
        <w:t>;</w:t>
      </w:r>
    </w:p>
    <w:p w14:paraId="628EDB68" w14:textId="4D700A3F" w:rsidR="004A5D57" w:rsidRPr="00110409" w:rsidRDefault="006E658F" w:rsidP="009D6216">
      <w:pPr>
        <w:pStyle w:val="Akapitzlist"/>
        <w:numPr>
          <w:ilvl w:val="0"/>
          <w:numId w:val="24"/>
        </w:numPr>
        <w:suppressAutoHyphens/>
        <w:autoSpaceDN w:val="0"/>
        <w:spacing w:line="276" w:lineRule="auto"/>
        <w:contextualSpacing w:val="0"/>
        <w:jc w:val="both"/>
        <w:textAlignment w:val="baseline"/>
        <w:rPr>
          <w:rFonts w:ascii="Montserrat" w:hAnsi="Montserrat" w:cs="Arial"/>
          <w:color w:val="auto"/>
          <w:sz w:val="20"/>
          <w:szCs w:val="20"/>
        </w:rPr>
      </w:pPr>
      <w:r w:rsidRPr="00110409">
        <w:rPr>
          <w:rFonts w:ascii="Montserrat" w:hAnsi="Montserrat" w:cs="Arial"/>
          <w:sz w:val="20"/>
          <w:szCs w:val="20"/>
          <w:lang w:eastAsia="ar-SA"/>
        </w:rPr>
        <w:t xml:space="preserve">Koperta powinna być opatrzona napisem: „oferta </w:t>
      </w:r>
      <w:r w:rsidR="0034356D" w:rsidRPr="00110409">
        <w:rPr>
          <w:rFonts w:ascii="Montserrat" w:hAnsi="Montserrat" w:cs="Arial"/>
          <w:sz w:val="20"/>
          <w:szCs w:val="20"/>
          <w:lang w:eastAsia="pl-PL"/>
        </w:rPr>
        <w:t>1</w:t>
      </w:r>
      <w:r w:rsidRPr="00110409">
        <w:rPr>
          <w:rFonts w:ascii="Montserrat" w:hAnsi="Montserrat" w:cs="Arial"/>
          <w:sz w:val="20"/>
          <w:szCs w:val="20"/>
          <w:lang w:eastAsia="pl-PL"/>
        </w:rPr>
        <w:t>/202</w:t>
      </w:r>
      <w:r w:rsidR="0034356D" w:rsidRPr="00110409">
        <w:rPr>
          <w:rFonts w:ascii="Montserrat" w:hAnsi="Montserrat" w:cs="Arial"/>
          <w:sz w:val="20"/>
          <w:szCs w:val="20"/>
          <w:lang w:eastAsia="pl-PL"/>
        </w:rPr>
        <w:t>3</w:t>
      </w:r>
      <w:r w:rsidRPr="00110409">
        <w:rPr>
          <w:rFonts w:ascii="Montserrat" w:hAnsi="Montserrat" w:cs="Arial"/>
          <w:sz w:val="20"/>
          <w:szCs w:val="20"/>
          <w:lang w:eastAsia="ar-SA"/>
        </w:rPr>
        <w:t xml:space="preserve">” z dopiskiem: „nie otwierać przed dniem </w:t>
      </w:r>
      <w:r w:rsidR="005923F3" w:rsidRPr="00110409">
        <w:rPr>
          <w:rFonts w:ascii="Montserrat" w:hAnsi="Montserrat" w:cs="Arial"/>
          <w:b/>
          <w:bCs/>
          <w:sz w:val="20"/>
          <w:szCs w:val="20"/>
          <w:lang w:eastAsia="ar-SA"/>
        </w:rPr>
        <w:t>05</w:t>
      </w:r>
      <w:r w:rsidR="001B6BE5" w:rsidRPr="00110409">
        <w:rPr>
          <w:rFonts w:ascii="Montserrat" w:hAnsi="Montserrat" w:cs="Arial"/>
          <w:b/>
          <w:bCs/>
          <w:sz w:val="20"/>
          <w:szCs w:val="20"/>
          <w:lang w:eastAsia="ar-SA"/>
        </w:rPr>
        <w:t>.</w:t>
      </w:r>
      <w:r w:rsidR="00A52A2D" w:rsidRPr="00110409">
        <w:rPr>
          <w:rFonts w:ascii="Montserrat" w:hAnsi="Montserrat" w:cs="Arial"/>
          <w:b/>
          <w:bCs/>
          <w:sz w:val="20"/>
          <w:szCs w:val="20"/>
          <w:lang w:eastAsia="ar-SA"/>
        </w:rPr>
        <w:t>0</w:t>
      </w:r>
      <w:r w:rsidR="005923F3" w:rsidRPr="00110409">
        <w:rPr>
          <w:rFonts w:ascii="Montserrat" w:hAnsi="Montserrat" w:cs="Arial"/>
          <w:b/>
          <w:bCs/>
          <w:sz w:val="20"/>
          <w:szCs w:val="20"/>
          <w:lang w:eastAsia="ar-SA"/>
        </w:rPr>
        <w:t>5</w:t>
      </w:r>
      <w:r w:rsidRPr="00110409">
        <w:rPr>
          <w:rFonts w:ascii="Montserrat" w:hAnsi="Montserrat" w:cs="Arial"/>
          <w:b/>
          <w:bCs/>
          <w:sz w:val="20"/>
          <w:szCs w:val="20"/>
          <w:lang w:eastAsia="ar-SA"/>
        </w:rPr>
        <w:t>.202</w:t>
      </w:r>
      <w:r w:rsidR="00A52A2D" w:rsidRPr="00110409">
        <w:rPr>
          <w:rFonts w:ascii="Montserrat" w:hAnsi="Montserrat" w:cs="Arial"/>
          <w:b/>
          <w:bCs/>
          <w:sz w:val="20"/>
          <w:szCs w:val="20"/>
          <w:lang w:eastAsia="ar-SA"/>
        </w:rPr>
        <w:t>3</w:t>
      </w:r>
      <w:r w:rsidRPr="00110409">
        <w:rPr>
          <w:rFonts w:ascii="Montserrat" w:hAnsi="Montserrat" w:cs="Arial"/>
          <w:b/>
          <w:bCs/>
          <w:sz w:val="20"/>
          <w:szCs w:val="20"/>
          <w:lang w:eastAsia="ar-SA"/>
        </w:rPr>
        <w:t>r.</w:t>
      </w:r>
      <w:r w:rsidRPr="00110409">
        <w:rPr>
          <w:rFonts w:ascii="Montserrat" w:hAnsi="Montserrat" w:cs="Arial"/>
          <w:sz w:val="20"/>
          <w:szCs w:val="20"/>
          <w:lang w:eastAsia="ar-SA"/>
        </w:rPr>
        <w:t xml:space="preserve"> </w:t>
      </w:r>
    </w:p>
    <w:p w14:paraId="47B5FB23" w14:textId="6BBD8C14" w:rsidR="00DF102D" w:rsidRPr="00110409" w:rsidRDefault="00753BB9" w:rsidP="004A5D57">
      <w:pPr>
        <w:pStyle w:val="Akapitzlist"/>
        <w:suppressAutoHyphens/>
        <w:autoSpaceDN w:val="0"/>
        <w:spacing w:line="276" w:lineRule="auto"/>
        <w:ind w:left="1440"/>
        <w:contextualSpacing w:val="0"/>
        <w:jc w:val="both"/>
        <w:textAlignment w:val="baseline"/>
        <w:rPr>
          <w:rFonts w:ascii="Montserrat" w:hAnsi="Montserrat" w:cs="Arial"/>
          <w:color w:val="auto"/>
          <w:sz w:val="20"/>
          <w:szCs w:val="20"/>
        </w:rPr>
      </w:pPr>
      <w:r w:rsidRPr="00110409">
        <w:rPr>
          <w:rFonts w:ascii="Montserrat" w:hAnsi="Montserrat" w:cs="Calibri"/>
          <w:sz w:val="20"/>
          <w:szCs w:val="20"/>
        </w:rPr>
        <w:t>lub</w:t>
      </w:r>
    </w:p>
    <w:p w14:paraId="76061838" w14:textId="2DF69F3E" w:rsidR="00472069" w:rsidRPr="00110409" w:rsidRDefault="00753BB9" w:rsidP="004A5D57">
      <w:pPr>
        <w:pStyle w:val="Akapitzlist"/>
        <w:numPr>
          <w:ilvl w:val="0"/>
          <w:numId w:val="24"/>
        </w:numPr>
        <w:suppressAutoHyphens/>
        <w:autoSpaceDN w:val="0"/>
        <w:spacing w:line="276" w:lineRule="auto"/>
        <w:contextualSpacing w:val="0"/>
        <w:jc w:val="both"/>
        <w:textAlignment w:val="baseline"/>
        <w:rPr>
          <w:rFonts w:ascii="Montserrat" w:hAnsi="Montserrat" w:cs="Arial"/>
          <w:color w:val="auto"/>
          <w:sz w:val="20"/>
          <w:szCs w:val="20"/>
        </w:rPr>
      </w:pPr>
      <w:r w:rsidRPr="00110409">
        <w:rPr>
          <w:rFonts w:ascii="Montserrat" w:hAnsi="Montserrat" w:cs="Calibri"/>
          <w:color w:val="auto"/>
          <w:sz w:val="20"/>
          <w:szCs w:val="20"/>
        </w:rPr>
        <w:t xml:space="preserve">złożyć osobiście </w:t>
      </w:r>
      <w:r w:rsidR="00C0220E" w:rsidRPr="00110409">
        <w:rPr>
          <w:rFonts w:ascii="Montserrat" w:hAnsi="Montserrat" w:cs="Calibri"/>
          <w:color w:val="auto"/>
          <w:sz w:val="20"/>
          <w:szCs w:val="20"/>
        </w:rPr>
        <w:t xml:space="preserve">w siedzibie Zamawiającego: </w:t>
      </w:r>
      <w:r w:rsidR="004A5D57" w:rsidRPr="00110409">
        <w:rPr>
          <w:rFonts w:ascii="Montserrat" w:hAnsi="Montserrat" w:cs="Arial"/>
          <w:sz w:val="20"/>
          <w:szCs w:val="20"/>
        </w:rPr>
        <w:t xml:space="preserve">Przedsiębiorstwo Produkcyjno-Handlowo- Usługowe Monia s.c. 26-600 Radom </w:t>
      </w:r>
      <w:r w:rsidR="00403EF7" w:rsidRPr="00110409">
        <w:rPr>
          <w:rFonts w:ascii="Montserrat" w:hAnsi="Montserrat" w:cs="Arial"/>
          <w:sz w:val="20"/>
          <w:szCs w:val="20"/>
        </w:rPr>
        <w:t xml:space="preserve"> </w:t>
      </w:r>
      <w:r w:rsidR="004A5D57" w:rsidRPr="00110409">
        <w:rPr>
          <w:rFonts w:ascii="Montserrat" w:hAnsi="Montserrat" w:cs="Arial"/>
          <w:sz w:val="20"/>
          <w:szCs w:val="20"/>
        </w:rPr>
        <w:t xml:space="preserve">ul. Natolińska 52 </w:t>
      </w:r>
      <w:r w:rsidR="00C0220E" w:rsidRPr="00110409">
        <w:rPr>
          <w:rFonts w:ascii="Montserrat" w:hAnsi="Montserrat" w:cs="Calibri"/>
          <w:sz w:val="20"/>
          <w:szCs w:val="20"/>
        </w:rPr>
        <w:t>(z dopiskiem: „Oferta w odpowiedzi na zapytanie ofertowe nr</w:t>
      </w:r>
      <w:r w:rsidR="002B7DB4" w:rsidRPr="00110409">
        <w:rPr>
          <w:rFonts w:ascii="Montserrat" w:hAnsi="Montserrat" w:cs="Calibri"/>
          <w:sz w:val="20"/>
          <w:szCs w:val="20"/>
        </w:rPr>
        <w:t xml:space="preserve"> </w:t>
      </w:r>
      <w:r w:rsidR="0034356D" w:rsidRPr="00110409">
        <w:rPr>
          <w:rFonts w:ascii="Montserrat" w:hAnsi="Montserrat" w:cs="Calibri Light"/>
          <w:sz w:val="20"/>
          <w:szCs w:val="20"/>
        </w:rPr>
        <w:t>1</w:t>
      </w:r>
      <w:r w:rsidR="00E14732" w:rsidRPr="00110409">
        <w:rPr>
          <w:rFonts w:ascii="Montserrat" w:hAnsi="Montserrat" w:cs="Calibri Light"/>
          <w:sz w:val="20"/>
          <w:szCs w:val="20"/>
        </w:rPr>
        <w:t>/202</w:t>
      </w:r>
      <w:r w:rsidR="0034356D" w:rsidRPr="00110409">
        <w:rPr>
          <w:rFonts w:ascii="Montserrat" w:hAnsi="Montserrat" w:cs="Calibri Light"/>
          <w:sz w:val="20"/>
          <w:szCs w:val="20"/>
        </w:rPr>
        <w:t>3</w:t>
      </w:r>
      <w:r w:rsidR="00C0220E" w:rsidRPr="00110409">
        <w:rPr>
          <w:rFonts w:ascii="Montserrat" w:hAnsi="Montserrat" w:cs="Calibri"/>
          <w:sz w:val="20"/>
          <w:szCs w:val="20"/>
        </w:rPr>
        <w:t>”)</w:t>
      </w:r>
      <w:r w:rsidR="00472069" w:rsidRPr="00110409">
        <w:rPr>
          <w:rFonts w:ascii="Montserrat" w:hAnsi="Montserrat" w:cs="Calibri"/>
          <w:sz w:val="20"/>
          <w:szCs w:val="20"/>
        </w:rPr>
        <w:t>;</w:t>
      </w:r>
      <w:r w:rsidR="00C0220E" w:rsidRPr="00110409">
        <w:rPr>
          <w:rFonts w:ascii="Montserrat" w:hAnsi="Montserrat" w:cs="Calibri"/>
          <w:sz w:val="20"/>
          <w:szCs w:val="20"/>
        </w:rPr>
        <w:t xml:space="preserve"> </w:t>
      </w:r>
    </w:p>
    <w:p w14:paraId="6438ABDD" w14:textId="4EBE4FBE" w:rsidR="00C0220E" w:rsidRPr="00110409" w:rsidRDefault="00C0220E" w:rsidP="00472069">
      <w:pPr>
        <w:pStyle w:val="Akapitzlist"/>
        <w:suppressAutoHyphens/>
        <w:autoSpaceDN w:val="0"/>
        <w:spacing w:line="276" w:lineRule="auto"/>
        <w:ind w:left="1440"/>
        <w:contextualSpacing w:val="0"/>
        <w:jc w:val="both"/>
        <w:textAlignment w:val="baseline"/>
        <w:rPr>
          <w:rFonts w:ascii="Montserrat" w:hAnsi="Montserrat" w:cs="Arial"/>
          <w:color w:val="auto"/>
          <w:sz w:val="20"/>
          <w:szCs w:val="20"/>
        </w:rPr>
      </w:pPr>
      <w:r w:rsidRPr="00110409">
        <w:rPr>
          <w:rFonts w:ascii="Montserrat" w:hAnsi="Montserrat" w:cs="Calibri"/>
          <w:sz w:val="20"/>
          <w:szCs w:val="20"/>
        </w:rPr>
        <w:t>lub</w:t>
      </w:r>
    </w:p>
    <w:p w14:paraId="06CE6919" w14:textId="1A5415D6" w:rsidR="00403EF7" w:rsidRPr="00110409" w:rsidRDefault="00C0220E" w:rsidP="008A278B">
      <w:pPr>
        <w:pStyle w:val="Akapitzlist"/>
        <w:numPr>
          <w:ilvl w:val="0"/>
          <w:numId w:val="24"/>
        </w:numPr>
        <w:suppressAutoHyphens/>
        <w:autoSpaceDN w:val="0"/>
        <w:spacing w:line="276" w:lineRule="auto"/>
        <w:contextualSpacing w:val="0"/>
        <w:jc w:val="both"/>
        <w:textAlignment w:val="baseline"/>
        <w:rPr>
          <w:rFonts w:ascii="Montserrat" w:hAnsi="Montserrat" w:cs="Calibri"/>
          <w:color w:val="auto"/>
          <w:sz w:val="20"/>
          <w:szCs w:val="20"/>
        </w:rPr>
      </w:pPr>
      <w:r w:rsidRPr="00110409">
        <w:rPr>
          <w:rFonts w:ascii="Montserrat" w:hAnsi="Montserrat" w:cs="Calibri"/>
          <w:color w:val="auto"/>
          <w:sz w:val="20"/>
          <w:szCs w:val="20"/>
        </w:rPr>
        <w:t xml:space="preserve">mailowo na adres: </w:t>
      </w:r>
      <w:hyperlink r:id="rId13" w:history="1">
        <w:r w:rsidR="005923F3" w:rsidRPr="00110409">
          <w:rPr>
            <w:rStyle w:val="Hipercze"/>
            <w:rFonts w:ascii="Montserrat" w:hAnsi="Montserrat" w:cs="Arial"/>
            <w:sz w:val="20"/>
            <w:szCs w:val="20"/>
          </w:rPr>
          <w:t>m.gregorczyk@cukierniamonia.pl</w:t>
        </w:r>
      </w:hyperlink>
      <w:r w:rsidR="005923F3" w:rsidRPr="00110409">
        <w:rPr>
          <w:rFonts w:ascii="Montserrat" w:hAnsi="Montserrat" w:cs="Arial"/>
          <w:color w:val="auto"/>
          <w:sz w:val="20"/>
          <w:szCs w:val="20"/>
        </w:rPr>
        <w:t xml:space="preserve"> </w:t>
      </w:r>
      <w:r w:rsidR="00CA1D07" w:rsidRPr="00110409">
        <w:rPr>
          <w:rFonts w:ascii="Montserrat" w:hAnsi="Montserrat" w:cs="Calibri"/>
          <w:color w:val="auto"/>
          <w:sz w:val="20"/>
          <w:szCs w:val="20"/>
        </w:rPr>
        <w:t>,</w:t>
      </w:r>
      <w:r w:rsidRPr="00110409">
        <w:rPr>
          <w:rFonts w:ascii="Montserrat" w:hAnsi="Montserrat" w:cs="Calibri"/>
          <w:color w:val="auto"/>
          <w:sz w:val="20"/>
          <w:szCs w:val="20"/>
        </w:rPr>
        <w:t xml:space="preserve"> wskazując w tytule wiadomości „</w:t>
      </w:r>
      <w:r w:rsidR="00E14732" w:rsidRPr="00110409">
        <w:rPr>
          <w:rFonts w:ascii="Montserrat" w:hAnsi="Montserrat" w:cs="Calibri"/>
          <w:color w:val="auto"/>
          <w:sz w:val="20"/>
          <w:szCs w:val="20"/>
        </w:rPr>
        <w:t xml:space="preserve">Oferta w odpowiedzi na zapytanie ofertowe nr </w:t>
      </w:r>
      <w:r w:rsidR="0034356D" w:rsidRPr="00110409">
        <w:rPr>
          <w:rFonts w:ascii="Montserrat" w:hAnsi="Montserrat" w:cs="Calibri Light"/>
          <w:color w:val="auto"/>
          <w:sz w:val="20"/>
          <w:szCs w:val="20"/>
        </w:rPr>
        <w:t>1</w:t>
      </w:r>
      <w:r w:rsidR="00E14732" w:rsidRPr="00110409">
        <w:rPr>
          <w:rFonts w:ascii="Montserrat" w:hAnsi="Montserrat" w:cs="Calibri Light"/>
          <w:color w:val="auto"/>
          <w:sz w:val="20"/>
          <w:szCs w:val="20"/>
        </w:rPr>
        <w:t>/202</w:t>
      </w:r>
      <w:r w:rsidR="0034356D" w:rsidRPr="00110409">
        <w:rPr>
          <w:rFonts w:ascii="Montserrat" w:hAnsi="Montserrat" w:cs="Calibri Light"/>
          <w:color w:val="auto"/>
          <w:sz w:val="20"/>
          <w:szCs w:val="20"/>
        </w:rPr>
        <w:t>3</w:t>
      </w:r>
      <w:r w:rsidRPr="00110409">
        <w:rPr>
          <w:rFonts w:ascii="Montserrat" w:hAnsi="Montserrat" w:cs="Calibri"/>
          <w:color w:val="auto"/>
          <w:sz w:val="20"/>
          <w:szCs w:val="20"/>
        </w:rPr>
        <w:t>”</w:t>
      </w:r>
      <w:r w:rsidR="002B7DB4" w:rsidRPr="00110409">
        <w:rPr>
          <w:rFonts w:ascii="Montserrat" w:hAnsi="Montserrat" w:cs="Calibri"/>
          <w:color w:val="auto"/>
          <w:sz w:val="20"/>
          <w:szCs w:val="20"/>
        </w:rPr>
        <w:t xml:space="preserve"> </w:t>
      </w:r>
    </w:p>
    <w:p w14:paraId="457D8F4E" w14:textId="6947E94F" w:rsidR="00753BB9" w:rsidRPr="00110409" w:rsidRDefault="002B7DB4" w:rsidP="00403EF7">
      <w:pPr>
        <w:pStyle w:val="Akapitzlist"/>
        <w:suppressAutoHyphens/>
        <w:autoSpaceDN w:val="0"/>
        <w:spacing w:line="276" w:lineRule="auto"/>
        <w:ind w:left="1440"/>
        <w:contextualSpacing w:val="0"/>
        <w:jc w:val="both"/>
        <w:textAlignment w:val="baseline"/>
        <w:rPr>
          <w:rFonts w:ascii="Montserrat" w:hAnsi="Montserrat" w:cs="Calibri"/>
          <w:color w:val="auto"/>
          <w:sz w:val="20"/>
          <w:szCs w:val="20"/>
        </w:rPr>
      </w:pPr>
      <w:r w:rsidRPr="00110409">
        <w:rPr>
          <w:rFonts w:ascii="Montserrat" w:hAnsi="Montserrat" w:cs="Calibri"/>
          <w:color w:val="auto"/>
          <w:sz w:val="20"/>
          <w:szCs w:val="20"/>
        </w:rPr>
        <w:t xml:space="preserve">lub </w:t>
      </w:r>
    </w:p>
    <w:p w14:paraId="6D262A14" w14:textId="7CEF6A4A" w:rsidR="00C0220E" w:rsidRPr="00110409" w:rsidRDefault="002B7DB4" w:rsidP="008A278B">
      <w:pPr>
        <w:pStyle w:val="Akapitzlist"/>
        <w:numPr>
          <w:ilvl w:val="0"/>
          <w:numId w:val="24"/>
        </w:numPr>
        <w:suppressAutoHyphens/>
        <w:autoSpaceDN w:val="0"/>
        <w:spacing w:line="276" w:lineRule="auto"/>
        <w:contextualSpacing w:val="0"/>
        <w:jc w:val="both"/>
        <w:textAlignment w:val="baseline"/>
        <w:rPr>
          <w:rFonts w:ascii="Montserrat" w:hAnsi="Montserrat" w:cs="Calibri"/>
          <w:color w:val="auto"/>
          <w:sz w:val="20"/>
          <w:szCs w:val="20"/>
        </w:rPr>
      </w:pPr>
      <w:r w:rsidRPr="00110409">
        <w:rPr>
          <w:rFonts w:ascii="Montserrat" w:hAnsi="Montserrat" w:cs="Calibri"/>
          <w:color w:val="auto"/>
          <w:sz w:val="20"/>
          <w:szCs w:val="20"/>
        </w:rPr>
        <w:t xml:space="preserve">poprzez stronę </w:t>
      </w:r>
      <w:hyperlink r:id="rId14" w:history="1">
        <w:r w:rsidRPr="00110409">
          <w:rPr>
            <w:rStyle w:val="Hipercze"/>
            <w:rFonts w:ascii="Montserrat" w:hAnsi="Montserrat" w:cs="Calibri"/>
            <w:color w:val="auto"/>
            <w:sz w:val="20"/>
            <w:szCs w:val="20"/>
          </w:rPr>
          <w:t>https://bazakonkurencyjnosci.funduszeeuropejskie.gov.pl/</w:t>
        </w:r>
      </w:hyperlink>
      <w:r w:rsidRPr="00110409">
        <w:rPr>
          <w:rFonts w:ascii="Montserrat" w:hAnsi="Montserrat" w:cs="Calibri"/>
          <w:color w:val="auto"/>
          <w:sz w:val="20"/>
          <w:szCs w:val="20"/>
        </w:rPr>
        <w:t xml:space="preserve"> </w:t>
      </w:r>
    </w:p>
    <w:p w14:paraId="21B0A9CE" w14:textId="77777777" w:rsidR="004A5D57" w:rsidRPr="00110409" w:rsidRDefault="00C0220E" w:rsidP="004A5D57">
      <w:pPr>
        <w:pStyle w:val="Akapitzlist"/>
        <w:numPr>
          <w:ilvl w:val="0"/>
          <w:numId w:val="24"/>
        </w:numPr>
        <w:suppressAutoHyphens/>
        <w:autoSpaceDN w:val="0"/>
        <w:spacing w:line="276" w:lineRule="auto"/>
        <w:contextualSpacing w:val="0"/>
        <w:jc w:val="both"/>
        <w:textAlignment w:val="baseline"/>
        <w:rPr>
          <w:rFonts w:ascii="Montserrat" w:hAnsi="Montserrat" w:cs="Arial"/>
          <w:color w:val="auto"/>
          <w:sz w:val="20"/>
          <w:szCs w:val="20"/>
        </w:rPr>
      </w:pPr>
      <w:r w:rsidRPr="00110409">
        <w:rPr>
          <w:rFonts w:ascii="Montserrat" w:hAnsi="Montserrat" w:cs="Calibri"/>
          <w:color w:val="auto"/>
          <w:sz w:val="20"/>
          <w:szCs w:val="20"/>
        </w:rPr>
        <w:t xml:space="preserve">W przypadku ofert składanych osobiście lub kurierem, liczy się data wpływu oferty do biura Zamawiającego: </w:t>
      </w:r>
      <w:r w:rsidR="004A5D57" w:rsidRPr="00110409">
        <w:rPr>
          <w:rFonts w:ascii="Montserrat" w:hAnsi="Montserrat" w:cs="Arial"/>
          <w:sz w:val="20"/>
          <w:szCs w:val="20"/>
        </w:rPr>
        <w:t>Przedsiębiorstwo Produkcyjno-Handlowo- Usługowe Monia s.c. 26-600 Radom  ul. Natolińska 52;</w:t>
      </w:r>
    </w:p>
    <w:p w14:paraId="0445FB6A" w14:textId="181A15C1" w:rsidR="00C0220E" w:rsidRPr="00110409" w:rsidRDefault="00C0220E" w:rsidP="004A5D57">
      <w:pPr>
        <w:pStyle w:val="Akapitzlist"/>
        <w:numPr>
          <w:ilvl w:val="0"/>
          <w:numId w:val="24"/>
        </w:numPr>
        <w:suppressAutoHyphens/>
        <w:autoSpaceDN w:val="0"/>
        <w:spacing w:line="276" w:lineRule="auto"/>
        <w:contextualSpacing w:val="0"/>
        <w:jc w:val="both"/>
        <w:textAlignment w:val="baseline"/>
        <w:rPr>
          <w:rFonts w:ascii="Montserrat" w:hAnsi="Montserrat" w:cs="Arial"/>
          <w:color w:val="auto"/>
          <w:sz w:val="20"/>
          <w:szCs w:val="20"/>
        </w:rPr>
      </w:pPr>
      <w:r w:rsidRPr="00110409">
        <w:rPr>
          <w:rFonts w:ascii="Montserrat" w:hAnsi="Montserrat" w:cs="Calibri"/>
          <w:sz w:val="20"/>
          <w:szCs w:val="20"/>
        </w:rPr>
        <w:t xml:space="preserve">Termin składania ofert: </w:t>
      </w:r>
      <w:r w:rsidRPr="00110409">
        <w:rPr>
          <w:rFonts w:ascii="Montserrat" w:hAnsi="Montserrat" w:cs="Calibri"/>
          <w:b/>
          <w:sz w:val="20"/>
          <w:szCs w:val="20"/>
        </w:rPr>
        <w:t xml:space="preserve">do dnia </w:t>
      </w:r>
      <w:r w:rsidR="005923F3" w:rsidRPr="00110409">
        <w:rPr>
          <w:rFonts w:ascii="Montserrat" w:hAnsi="Montserrat" w:cs="Calibri"/>
          <w:b/>
          <w:sz w:val="20"/>
          <w:szCs w:val="20"/>
        </w:rPr>
        <w:t>04</w:t>
      </w:r>
      <w:r w:rsidR="00A9634B" w:rsidRPr="00110409">
        <w:rPr>
          <w:rFonts w:ascii="Montserrat" w:hAnsi="Montserrat" w:cs="Calibri"/>
          <w:b/>
          <w:sz w:val="20"/>
          <w:szCs w:val="20"/>
        </w:rPr>
        <w:t>.</w:t>
      </w:r>
      <w:r w:rsidR="0034356D" w:rsidRPr="00110409">
        <w:rPr>
          <w:rFonts w:ascii="Montserrat" w:hAnsi="Montserrat" w:cs="Calibri"/>
          <w:b/>
          <w:sz w:val="20"/>
          <w:szCs w:val="20"/>
        </w:rPr>
        <w:t>0</w:t>
      </w:r>
      <w:r w:rsidR="005923F3" w:rsidRPr="00110409">
        <w:rPr>
          <w:rFonts w:ascii="Montserrat" w:hAnsi="Montserrat" w:cs="Calibri"/>
          <w:b/>
          <w:sz w:val="20"/>
          <w:szCs w:val="20"/>
        </w:rPr>
        <w:t>5</w:t>
      </w:r>
      <w:r w:rsidR="00E5758E" w:rsidRPr="00110409">
        <w:rPr>
          <w:rFonts w:ascii="Montserrat" w:hAnsi="Montserrat" w:cs="Calibri"/>
          <w:b/>
          <w:bCs/>
          <w:sz w:val="20"/>
          <w:szCs w:val="20"/>
        </w:rPr>
        <w:t>.202</w:t>
      </w:r>
      <w:r w:rsidR="0034356D" w:rsidRPr="00110409">
        <w:rPr>
          <w:rFonts w:ascii="Montserrat" w:hAnsi="Montserrat" w:cs="Calibri"/>
          <w:b/>
          <w:bCs/>
          <w:sz w:val="20"/>
          <w:szCs w:val="20"/>
        </w:rPr>
        <w:t>3</w:t>
      </w:r>
      <w:r w:rsidRPr="00110409">
        <w:rPr>
          <w:rFonts w:ascii="Montserrat" w:hAnsi="Montserrat" w:cs="Calibri"/>
          <w:b/>
          <w:bCs/>
          <w:sz w:val="20"/>
          <w:szCs w:val="20"/>
        </w:rPr>
        <w:t xml:space="preserve"> r</w:t>
      </w:r>
      <w:r w:rsidR="0054507B" w:rsidRPr="00110409">
        <w:rPr>
          <w:rFonts w:ascii="Montserrat" w:hAnsi="Montserrat" w:cs="Calibri"/>
          <w:b/>
          <w:bCs/>
          <w:sz w:val="20"/>
          <w:szCs w:val="20"/>
        </w:rPr>
        <w:t>, do północy</w:t>
      </w:r>
      <w:r w:rsidR="00612153" w:rsidRPr="00110409">
        <w:rPr>
          <w:rFonts w:ascii="Montserrat" w:hAnsi="Montserrat" w:cs="Calibri"/>
          <w:b/>
          <w:bCs/>
          <w:sz w:val="20"/>
          <w:szCs w:val="20"/>
        </w:rPr>
        <w:t>.</w:t>
      </w:r>
      <w:r w:rsidRPr="00110409">
        <w:rPr>
          <w:rFonts w:ascii="Montserrat" w:hAnsi="Montserrat" w:cs="Calibri"/>
          <w:sz w:val="20"/>
          <w:szCs w:val="20"/>
        </w:rPr>
        <w:t xml:space="preserve"> Oferty złożone po terminie ich składania zostaną odesłane do Wykona</w:t>
      </w:r>
      <w:r w:rsidR="00753BB9" w:rsidRPr="00110409">
        <w:rPr>
          <w:rFonts w:ascii="Montserrat" w:hAnsi="Montserrat" w:cs="Calibri"/>
          <w:sz w:val="20"/>
          <w:szCs w:val="20"/>
        </w:rPr>
        <w:t xml:space="preserve">wców bez analizy i otwierania. </w:t>
      </w:r>
      <w:r w:rsidR="00464AF5" w:rsidRPr="00110409">
        <w:rPr>
          <w:rFonts w:ascii="Montserrat" w:hAnsi="Montserrat" w:cs="Calibri"/>
          <w:b/>
          <w:bCs/>
          <w:sz w:val="20"/>
          <w:szCs w:val="20"/>
          <w:u w:val="single"/>
        </w:rPr>
        <w:t xml:space="preserve">Wybór oferenta nastąpi </w:t>
      </w:r>
      <w:r w:rsidR="008F4702" w:rsidRPr="00110409">
        <w:rPr>
          <w:rFonts w:ascii="Montserrat" w:hAnsi="Montserrat" w:cs="Calibri"/>
          <w:b/>
          <w:bCs/>
          <w:sz w:val="20"/>
          <w:szCs w:val="20"/>
          <w:u w:val="single"/>
        </w:rPr>
        <w:t>w dniu</w:t>
      </w:r>
      <w:r w:rsidR="00F66F5C" w:rsidRPr="00110409">
        <w:rPr>
          <w:rFonts w:ascii="Montserrat" w:hAnsi="Montserrat" w:cs="Calibri"/>
          <w:b/>
          <w:bCs/>
          <w:sz w:val="20"/>
          <w:szCs w:val="20"/>
          <w:u w:val="single"/>
        </w:rPr>
        <w:t xml:space="preserve"> </w:t>
      </w:r>
      <w:r w:rsidR="005923F3" w:rsidRPr="00110409">
        <w:rPr>
          <w:rFonts w:ascii="Montserrat" w:hAnsi="Montserrat" w:cs="Calibri"/>
          <w:b/>
          <w:bCs/>
          <w:sz w:val="20"/>
          <w:szCs w:val="20"/>
          <w:u w:val="single"/>
        </w:rPr>
        <w:t>05</w:t>
      </w:r>
      <w:r w:rsidR="001B6BE5" w:rsidRPr="00110409">
        <w:rPr>
          <w:rFonts w:ascii="Montserrat" w:hAnsi="Montserrat" w:cs="Calibri"/>
          <w:b/>
          <w:bCs/>
          <w:sz w:val="20"/>
          <w:szCs w:val="20"/>
          <w:u w:val="single"/>
        </w:rPr>
        <w:t>.</w:t>
      </w:r>
      <w:r w:rsidR="0034356D" w:rsidRPr="00110409">
        <w:rPr>
          <w:rFonts w:ascii="Montserrat" w:hAnsi="Montserrat" w:cs="Calibri"/>
          <w:b/>
          <w:bCs/>
          <w:sz w:val="20"/>
          <w:szCs w:val="20"/>
          <w:u w:val="single"/>
        </w:rPr>
        <w:t>0</w:t>
      </w:r>
      <w:r w:rsidR="005923F3" w:rsidRPr="00110409">
        <w:rPr>
          <w:rFonts w:ascii="Montserrat" w:hAnsi="Montserrat" w:cs="Calibri"/>
          <w:b/>
          <w:bCs/>
          <w:sz w:val="20"/>
          <w:szCs w:val="20"/>
          <w:u w:val="single"/>
        </w:rPr>
        <w:t>5</w:t>
      </w:r>
      <w:r w:rsidR="005954F7" w:rsidRPr="00110409">
        <w:rPr>
          <w:rFonts w:ascii="Montserrat" w:hAnsi="Montserrat" w:cs="Calibri"/>
          <w:b/>
          <w:bCs/>
          <w:sz w:val="20"/>
          <w:szCs w:val="20"/>
          <w:u w:val="single"/>
        </w:rPr>
        <w:t>.202</w:t>
      </w:r>
      <w:r w:rsidR="0034356D" w:rsidRPr="00110409">
        <w:rPr>
          <w:rFonts w:ascii="Montserrat" w:hAnsi="Montserrat" w:cs="Calibri"/>
          <w:b/>
          <w:bCs/>
          <w:sz w:val="20"/>
          <w:szCs w:val="20"/>
          <w:u w:val="single"/>
        </w:rPr>
        <w:t>3</w:t>
      </w:r>
      <w:r w:rsidR="005954F7" w:rsidRPr="00110409">
        <w:rPr>
          <w:rFonts w:ascii="Montserrat" w:hAnsi="Montserrat" w:cs="Calibri"/>
          <w:b/>
          <w:bCs/>
          <w:sz w:val="20"/>
          <w:szCs w:val="20"/>
          <w:u w:val="single"/>
        </w:rPr>
        <w:t xml:space="preserve"> roku</w:t>
      </w:r>
      <w:r w:rsidR="00464AF5" w:rsidRPr="00110409">
        <w:rPr>
          <w:rFonts w:ascii="Montserrat" w:hAnsi="Montserrat" w:cs="Calibri"/>
          <w:b/>
          <w:bCs/>
          <w:sz w:val="20"/>
          <w:szCs w:val="20"/>
          <w:u w:val="single"/>
        </w:rPr>
        <w:t>.</w:t>
      </w:r>
    </w:p>
    <w:p w14:paraId="0BCAD279" w14:textId="77777777" w:rsidR="00C0220E" w:rsidRPr="00110409" w:rsidRDefault="00C0220E" w:rsidP="008A278B">
      <w:pPr>
        <w:pStyle w:val="Akapitzlist"/>
        <w:numPr>
          <w:ilvl w:val="0"/>
          <w:numId w:val="9"/>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Oferty przygotowywane i składane są na koszt Oferenta. </w:t>
      </w:r>
    </w:p>
    <w:p w14:paraId="7EF931F0" w14:textId="77777777" w:rsidR="00C0220E" w:rsidRPr="00110409" w:rsidRDefault="00C0220E" w:rsidP="008A278B">
      <w:pPr>
        <w:pStyle w:val="Akapitzlist"/>
        <w:numPr>
          <w:ilvl w:val="0"/>
          <w:numId w:val="9"/>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Oferent może złożyć tylko jedną ofertę. </w:t>
      </w:r>
    </w:p>
    <w:p w14:paraId="38FDB70E" w14:textId="77777777" w:rsidR="00C0220E" w:rsidRPr="00110409" w:rsidRDefault="00C0220E" w:rsidP="008A278B">
      <w:pPr>
        <w:pStyle w:val="Akapitzlist"/>
        <w:numPr>
          <w:ilvl w:val="0"/>
          <w:numId w:val="9"/>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Zmiany albo wycofanie oferty przez oferenta przed upływem terminu składania ofert są dopuszczalne. </w:t>
      </w:r>
    </w:p>
    <w:p w14:paraId="78645917" w14:textId="65B83868" w:rsidR="00C0220E" w:rsidRPr="00110409" w:rsidRDefault="00C0220E" w:rsidP="008A278B">
      <w:pPr>
        <w:pStyle w:val="Akapitzlist"/>
        <w:numPr>
          <w:ilvl w:val="0"/>
          <w:numId w:val="9"/>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Niniejsze Zapytanie Ofertowe zamieszczone jest w bazie konkurencyjności dostępnej pod adresem: </w:t>
      </w:r>
      <w:hyperlink r:id="rId15">
        <w:r w:rsidRPr="00110409">
          <w:rPr>
            <w:rStyle w:val="czeinternetowe"/>
            <w:rFonts w:ascii="Montserrat" w:hAnsi="Montserrat" w:cs="Calibri"/>
            <w:color w:val="auto"/>
            <w:sz w:val="20"/>
            <w:szCs w:val="20"/>
          </w:rPr>
          <w:t>www.bazakonkurencyjnosci.gov.pl</w:t>
        </w:r>
      </w:hyperlink>
      <w:r w:rsidR="008F2D5D" w:rsidRPr="00110409">
        <w:rPr>
          <w:rStyle w:val="czeinternetowe"/>
          <w:rFonts w:ascii="Montserrat" w:hAnsi="Montserrat" w:cs="Calibri"/>
          <w:color w:val="auto"/>
          <w:sz w:val="20"/>
          <w:szCs w:val="20"/>
        </w:rPr>
        <w:t xml:space="preserve"> </w:t>
      </w:r>
    </w:p>
    <w:p w14:paraId="3CBAD2B9" w14:textId="079BE2DE" w:rsidR="00C0220E" w:rsidRPr="00110409" w:rsidRDefault="00C0220E" w:rsidP="008A278B">
      <w:pPr>
        <w:pStyle w:val="Akapitzlist"/>
        <w:numPr>
          <w:ilvl w:val="0"/>
          <w:numId w:val="9"/>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W trakcie postępowania dotyczącego niniejszego Zapytania Ofertowego, do jego zakończenia rozumianego jako zawarcie umowy warunkowej z Wykonawcą, który złożył najkorzystniejszą ofertę, wszelkie zapytania, wyjaśnienia, wnioski i zawiadomienia Zamawiającego lub Wykonawców mogą być przekazywane drogą elektroniczną, </w:t>
      </w:r>
      <w:r w:rsidR="00E14732" w:rsidRPr="00110409">
        <w:rPr>
          <w:rFonts w:ascii="Montserrat" w:hAnsi="Montserrat" w:cs="Calibri"/>
          <w:color w:val="auto"/>
          <w:sz w:val="20"/>
          <w:szCs w:val="20"/>
        </w:rPr>
        <w:t xml:space="preserve">poprzez stronę </w:t>
      </w:r>
      <w:hyperlink r:id="rId16" w:history="1">
        <w:r w:rsidR="008F2D5D" w:rsidRPr="00110409">
          <w:rPr>
            <w:rStyle w:val="Hipercze"/>
            <w:rFonts w:ascii="Montserrat" w:hAnsi="Montserrat" w:cs="Calibri"/>
            <w:sz w:val="20"/>
            <w:szCs w:val="20"/>
          </w:rPr>
          <w:t>https://bazakonkurencyjnosci.funduszeeuropejskie.gov.pl/</w:t>
        </w:r>
      </w:hyperlink>
      <w:r w:rsidR="008F2D5D" w:rsidRPr="00110409">
        <w:rPr>
          <w:rFonts w:ascii="Montserrat" w:hAnsi="Montserrat" w:cs="Calibri"/>
          <w:color w:val="auto"/>
          <w:sz w:val="20"/>
          <w:szCs w:val="20"/>
        </w:rPr>
        <w:t xml:space="preserve"> </w:t>
      </w:r>
      <w:r w:rsidRPr="00110409">
        <w:rPr>
          <w:rFonts w:ascii="Montserrat" w:hAnsi="Montserrat" w:cs="Calibri"/>
          <w:color w:val="auto"/>
          <w:sz w:val="20"/>
          <w:szCs w:val="20"/>
        </w:rPr>
        <w:t xml:space="preserve">.  </w:t>
      </w:r>
    </w:p>
    <w:p w14:paraId="6632D759" w14:textId="77777777" w:rsidR="00C0220E" w:rsidRPr="00110409" w:rsidRDefault="00C0220E" w:rsidP="008A278B">
      <w:pPr>
        <w:pStyle w:val="Akapitzlist"/>
        <w:numPr>
          <w:ilvl w:val="0"/>
          <w:numId w:val="9"/>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Treść pytań dotyczących zapytania ofertowego wraz z wyjaśnieniami Zamawiającego pu</w:t>
      </w:r>
      <w:r w:rsidR="00464AF5" w:rsidRPr="00110409">
        <w:rPr>
          <w:rFonts w:ascii="Montserrat" w:hAnsi="Montserrat" w:cs="Calibri"/>
          <w:color w:val="auto"/>
          <w:sz w:val="20"/>
          <w:szCs w:val="20"/>
        </w:rPr>
        <w:t xml:space="preserve">blikowana jest w Bazie konkurencyjności </w:t>
      </w:r>
      <w:r w:rsidRPr="00110409">
        <w:rPr>
          <w:rFonts w:ascii="Montserrat" w:hAnsi="Montserrat" w:cs="Calibri"/>
          <w:color w:val="auto"/>
          <w:sz w:val="20"/>
          <w:szCs w:val="20"/>
        </w:rPr>
        <w:t>.</w:t>
      </w:r>
    </w:p>
    <w:p w14:paraId="477C70DC" w14:textId="77777777" w:rsidR="00C0220E" w:rsidRPr="00110409" w:rsidRDefault="00C0220E" w:rsidP="008A278B">
      <w:pPr>
        <w:pStyle w:val="Akapitzlist"/>
        <w:numPr>
          <w:ilvl w:val="0"/>
          <w:numId w:val="9"/>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Zamawiający zastrzega sobie prawo zmiany warunków określonych w niniejszym Zapytaniu Ofertowym lub odwołania postępowania. W przypadku wprowadzenia takich zmian Zamawiający może wyznaczyć inny termin składania ofert. </w:t>
      </w:r>
    </w:p>
    <w:p w14:paraId="0C02879C" w14:textId="7918F49A" w:rsidR="00C0220E" w:rsidRPr="00110409" w:rsidRDefault="00C0220E" w:rsidP="008A278B">
      <w:pPr>
        <w:pStyle w:val="Akapitzlist"/>
        <w:numPr>
          <w:ilvl w:val="0"/>
          <w:numId w:val="9"/>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W razie potrzeby Zamawiający zastrzega sobie prawo do jednorazowego wezwania Wykonawcy do uzupełnienia/poprawy lub wyjaśnienia treści oferty. Wykonawca zobowiązany będzie do uzupełnienia/poprawy oferty/złożenia wyjaśnień w terminie 3 dni kalendarzowych. Zamawiający nie przewiduje dla uczestników postępowania środków odwoławczych</w:t>
      </w:r>
      <w:r w:rsidR="00795DD3" w:rsidRPr="00110409">
        <w:rPr>
          <w:rFonts w:ascii="Montserrat" w:hAnsi="Montserrat" w:cs="Calibri"/>
          <w:color w:val="auto"/>
          <w:sz w:val="20"/>
          <w:szCs w:val="20"/>
        </w:rPr>
        <w:t xml:space="preserve"> </w:t>
      </w:r>
      <w:r w:rsidRPr="00110409">
        <w:rPr>
          <w:rFonts w:ascii="Montserrat" w:hAnsi="Montserrat" w:cs="Calibri"/>
          <w:color w:val="auto"/>
          <w:sz w:val="20"/>
          <w:szCs w:val="20"/>
        </w:rPr>
        <w:t>od rozstrzygnięcia Zamawiającego podejmowanych w ramach postępo</w:t>
      </w:r>
      <w:r w:rsidR="00795DD3" w:rsidRPr="00110409">
        <w:rPr>
          <w:rFonts w:ascii="Montserrat" w:hAnsi="Montserrat" w:cs="Calibri"/>
          <w:color w:val="auto"/>
          <w:sz w:val="20"/>
          <w:szCs w:val="20"/>
        </w:rPr>
        <w:t>wania o udzielenie zamówienia.</w:t>
      </w:r>
    </w:p>
    <w:p w14:paraId="279F4663" w14:textId="5D05117D" w:rsidR="00FE312D" w:rsidRPr="00110409" w:rsidRDefault="00C0220E" w:rsidP="008A278B">
      <w:pPr>
        <w:pStyle w:val="Akapitzlist"/>
        <w:numPr>
          <w:ilvl w:val="0"/>
          <w:numId w:val="9"/>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Zamawiający zastrzega sobie prawo zakończenia (zamknięcia) postępowania o udzielenie zamówienia bez dokonywania wyboru którejkolwiek ze złożonych ofert, bez uprzedniego informowania Wykonawców oraz bez podawania przyczyn takiego zakończenia postępowania.  </w:t>
      </w:r>
    </w:p>
    <w:p w14:paraId="5EFB3931" w14:textId="5367AFBF" w:rsidR="00E406D7" w:rsidRPr="00110409" w:rsidRDefault="000169AC" w:rsidP="008A278B">
      <w:pPr>
        <w:pStyle w:val="Akapitzlist"/>
        <w:numPr>
          <w:ilvl w:val="0"/>
          <w:numId w:val="9"/>
        </w:numPr>
        <w:ind w:left="714" w:hanging="357"/>
        <w:contextualSpacing w:val="0"/>
        <w:rPr>
          <w:rFonts w:ascii="Montserrat" w:hAnsi="Montserrat" w:cs="Calibri"/>
          <w:color w:val="auto"/>
          <w:sz w:val="20"/>
          <w:szCs w:val="20"/>
        </w:rPr>
      </w:pPr>
      <w:r w:rsidRPr="00110409">
        <w:rPr>
          <w:rFonts w:ascii="Montserrat" w:hAnsi="Montserrat" w:cs="Calibri"/>
          <w:color w:val="auto"/>
          <w:sz w:val="20"/>
          <w:szCs w:val="20"/>
        </w:rPr>
        <w:t xml:space="preserve">Oferent ponosi wszelkie koszty związane z przygotowaniem i złożeniem oferty. </w:t>
      </w:r>
    </w:p>
    <w:p w14:paraId="628D93F2" w14:textId="3B807400" w:rsidR="00891884" w:rsidRPr="00110409" w:rsidRDefault="00891884" w:rsidP="008A278B">
      <w:pPr>
        <w:pStyle w:val="Akapitzlist"/>
        <w:numPr>
          <w:ilvl w:val="0"/>
          <w:numId w:val="4"/>
        </w:numPr>
        <w:spacing w:before="120" w:line="276" w:lineRule="auto"/>
        <w:ind w:left="714" w:hanging="357"/>
        <w:contextualSpacing w:val="0"/>
        <w:jc w:val="both"/>
        <w:rPr>
          <w:rFonts w:ascii="Montserrat" w:hAnsi="Montserrat" w:cs="Calibri"/>
          <w:b/>
          <w:bCs/>
          <w:color w:val="auto"/>
          <w:sz w:val="20"/>
          <w:szCs w:val="20"/>
        </w:rPr>
      </w:pPr>
      <w:r w:rsidRPr="00110409">
        <w:rPr>
          <w:rFonts w:ascii="Montserrat" w:hAnsi="Montserrat" w:cs="Calibri"/>
          <w:b/>
          <w:bCs/>
          <w:color w:val="auto"/>
          <w:sz w:val="20"/>
          <w:szCs w:val="20"/>
        </w:rPr>
        <w:t>Kary</w:t>
      </w:r>
      <w:r w:rsidR="00612153" w:rsidRPr="00110409">
        <w:rPr>
          <w:rFonts w:ascii="Montserrat" w:hAnsi="Montserrat" w:cs="Calibri"/>
          <w:b/>
          <w:bCs/>
          <w:color w:val="auto"/>
          <w:sz w:val="20"/>
          <w:szCs w:val="20"/>
        </w:rPr>
        <w:t xml:space="preserve"> Umowne</w:t>
      </w:r>
    </w:p>
    <w:p w14:paraId="49EF046F" w14:textId="5461786F" w:rsidR="00E0420D" w:rsidRPr="00110409" w:rsidRDefault="00E0420D" w:rsidP="008A278B">
      <w:pPr>
        <w:pStyle w:val="Akapitzlist"/>
        <w:spacing w:before="120" w:line="276" w:lineRule="auto"/>
        <w:ind w:left="714"/>
        <w:contextualSpacing w:val="0"/>
        <w:jc w:val="both"/>
        <w:rPr>
          <w:rFonts w:ascii="Montserrat" w:hAnsi="Montserrat" w:cs="Calibri"/>
          <w:color w:val="auto"/>
          <w:sz w:val="20"/>
          <w:szCs w:val="20"/>
        </w:rPr>
      </w:pPr>
      <w:r w:rsidRPr="00110409">
        <w:rPr>
          <w:rFonts w:ascii="Montserrat" w:hAnsi="Montserrat" w:cs="Calibri"/>
          <w:color w:val="auto"/>
          <w:sz w:val="20"/>
          <w:szCs w:val="20"/>
        </w:rPr>
        <w:t>Zamawiający zastrzega, iż w umowie zawartej z wybranym wykonawcą przewidziane zostaną kary umowne za opóźnienie realizacji zamówienia, niepełną/niekompletną realizację przedmiotu zamówienia niespełniającą założeń zapytania ofertowego w wysokości 0,1 % wartości kontraktu brutto za każdy dzień opóźnienia, jednak nie więcej niż 5% wartości zamówienia, na co Wykonawca wyraża zgodę składając ofertę na niniejsze zapytanie.</w:t>
      </w:r>
    </w:p>
    <w:p w14:paraId="20938C3A" w14:textId="77777777" w:rsidR="00C0220E" w:rsidRPr="00110409" w:rsidRDefault="00C0220E" w:rsidP="008A278B">
      <w:pPr>
        <w:pStyle w:val="Akapitzlist"/>
        <w:numPr>
          <w:ilvl w:val="0"/>
          <w:numId w:val="4"/>
        </w:numPr>
        <w:spacing w:line="276" w:lineRule="auto"/>
        <w:ind w:left="720"/>
        <w:jc w:val="both"/>
        <w:rPr>
          <w:rFonts w:ascii="Montserrat" w:hAnsi="Montserrat" w:cs="Calibri"/>
          <w:b/>
          <w:bCs/>
          <w:color w:val="auto"/>
          <w:sz w:val="20"/>
          <w:szCs w:val="20"/>
        </w:rPr>
      </w:pPr>
      <w:r w:rsidRPr="00110409">
        <w:rPr>
          <w:rFonts w:ascii="Montserrat" w:hAnsi="Montserrat" w:cs="Calibri"/>
          <w:b/>
          <w:bCs/>
          <w:color w:val="auto"/>
          <w:sz w:val="20"/>
          <w:szCs w:val="20"/>
        </w:rPr>
        <w:t xml:space="preserve">Wyjaśnienia treści oferty i poprawienie omyłek </w:t>
      </w:r>
    </w:p>
    <w:p w14:paraId="17ABAD3D" w14:textId="77777777" w:rsidR="00C0220E" w:rsidRPr="00110409" w:rsidRDefault="00C0220E" w:rsidP="008A278B">
      <w:pPr>
        <w:pStyle w:val="Akapitzlist"/>
        <w:numPr>
          <w:ilvl w:val="0"/>
          <w:numId w:val="10"/>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W toku badania i oceny ofert zamawiający może żądać od wykonawców wyjaśnień dotyczących treści złożonych ofert.  </w:t>
      </w:r>
    </w:p>
    <w:p w14:paraId="3021B056" w14:textId="77777777" w:rsidR="00C0220E" w:rsidRPr="00110409" w:rsidRDefault="00C0220E" w:rsidP="008A278B">
      <w:pPr>
        <w:pStyle w:val="Akapitzlist"/>
        <w:numPr>
          <w:ilvl w:val="0"/>
          <w:numId w:val="10"/>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Zamawiający ma prawo żądać wyjaśnień od Wykonawców, których oferty będą zawierały rażąco niską cenę w stosunku do przedmiotu zamówienia, tj. niższą o 30% średniej ceny pozostałych ofert, a w wypadku braku tych wyjaśnień albo przedstawienia nienależytego uzasadnienia dla ceny z oferty – do odrzucenia oferty. </w:t>
      </w:r>
    </w:p>
    <w:p w14:paraId="1776AF68" w14:textId="77777777" w:rsidR="00C0220E" w:rsidRPr="00110409" w:rsidRDefault="00C0220E" w:rsidP="008A278B">
      <w:pPr>
        <w:pStyle w:val="Akapitzlist"/>
        <w:numPr>
          <w:ilvl w:val="0"/>
          <w:numId w:val="10"/>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Zamawiający poprawia w ofercie: </w:t>
      </w:r>
    </w:p>
    <w:p w14:paraId="3F33EC4B" w14:textId="77777777" w:rsidR="00C0220E" w:rsidRPr="00110409" w:rsidRDefault="00C0220E" w:rsidP="008A278B">
      <w:pPr>
        <w:pStyle w:val="Akapitzlist"/>
        <w:numPr>
          <w:ilvl w:val="0"/>
          <w:numId w:val="11"/>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oczywiste omyłki pisarskie;</w:t>
      </w:r>
    </w:p>
    <w:p w14:paraId="45FCC5F9" w14:textId="77777777" w:rsidR="00C0220E" w:rsidRPr="00110409" w:rsidRDefault="00C0220E" w:rsidP="008A278B">
      <w:pPr>
        <w:pStyle w:val="Akapitzlist"/>
        <w:numPr>
          <w:ilvl w:val="0"/>
          <w:numId w:val="11"/>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oczywiste omyłki rachunkowe, z uwzględnieniem konsekwencji rachunkowych dokonanych poprawek; </w:t>
      </w:r>
    </w:p>
    <w:p w14:paraId="4004D79D" w14:textId="5E804ABA" w:rsidR="00347A79" w:rsidRPr="00110409" w:rsidRDefault="00C0220E" w:rsidP="008A278B">
      <w:pPr>
        <w:pStyle w:val="Akapitzlist"/>
        <w:numPr>
          <w:ilvl w:val="0"/>
          <w:numId w:val="11"/>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inne omyłki polegające na niezgodności oferty ze specyfikacją istotnych warunków zamówienia, nie powodujące istotnych zmian w treści oferty - niezwłocznie zawiadamiając o tym dostawcę, którego oferta została poprawiona. </w:t>
      </w:r>
      <w:bookmarkEnd w:id="7"/>
    </w:p>
    <w:p w14:paraId="22F5F0C3" w14:textId="77777777" w:rsidR="00264595" w:rsidRPr="00110409" w:rsidRDefault="00264595" w:rsidP="008A278B">
      <w:pPr>
        <w:spacing w:line="276" w:lineRule="auto"/>
        <w:jc w:val="both"/>
        <w:rPr>
          <w:rFonts w:ascii="Montserrat" w:hAnsi="Montserrat" w:cs="Calibri"/>
          <w:b/>
          <w:bCs/>
          <w:sz w:val="20"/>
          <w:szCs w:val="20"/>
        </w:rPr>
      </w:pPr>
    </w:p>
    <w:p w14:paraId="7A752447" w14:textId="4665CE10" w:rsidR="00C0220E" w:rsidRPr="00110409" w:rsidRDefault="00C0220E" w:rsidP="008A278B">
      <w:pPr>
        <w:spacing w:line="276" w:lineRule="auto"/>
        <w:jc w:val="both"/>
        <w:rPr>
          <w:rFonts w:ascii="Montserrat" w:hAnsi="Montserrat" w:cs="Calibri"/>
          <w:b/>
          <w:bCs/>
          <w:sz w:val="20"/>
          <w:szCs w:val="20"/>
        </w:rPr>
      </w:pPr>
      <w:r w:rsidRPr="00110409">
        <w:rPr>
          <w:rFonts w:ascii="Montserrat" w:hAnsi="Montserrat" w:cs="Calibri"/>
          <w:b/>
          <w:bCs/>
          <w:sz w:val="20"/>
          <w:szCs w:val="20"/>
        </w:rPr>
        <w:t xml:space="preserve">Załączniki: </w:t>
      </w:r>
    </w:p>
    <w:p w14:paraId="4A9F071D" w14:textId="51E0D26E" w:rsidR="004A5D57" w:rsidRPr="00110409" w:rsidRDefault="004A5D57" w:rsidP="008A278B">
      <w:pPr>
        <w:spacing w:line="276" w:lineRule="auto"/>
        <w:jc w:val="both"/>
        <w:rPr>
          <w:rFonts w:ascii="Montserrat" w:hAnsi="Montserrat" w:cs="Calibri"/>
          <w:b/>
          <w:bCs/>
          <w:sz w:val="20"/>
          <w:szCs w:val="20"/>
        </w:rPr>
      </w:pPr>
    </w:p>
    <w:p w14:paraId="38F59935" w14:textId="77777777" w:rsidR="004A5D57" w:rsidRPr="00110409" w:rsidRDefault="004A5D57" w:rsidP="008A278B">
      <w:pPr>
        <w:spacing w:line="276" w:lineRule="auto"/>
        <w:jc w:val="both"/>
        <w:rPr>
          <w:rFonts w:ascii="Montserrat" w:hAnsi="Montserrat" w:cs="Calibri"/>
          <w:b/>
          <w:bCs/>
          <w:sz w:val="20"/>
          <w:szCs w:val="20"/>
        </w:rPr>
      </w:pPr>
    </w:p>
    <w:p w14:paraId="7AFDB78B" w14:textId="1AB7AB60" w:rsidR="00C0220E" w:rsidRPr="00110409" w:rsidRDefault="00C0220E" w:rsidP="008A278B">
      <w:pPr>
        <w:pStyle w:val="Akapitzlist"/>
        <w:numPr>
          <w:ilvl w:val="0"/>
          <w:numId w:val="12"/>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Załącznik nr 1 – </w:t>
      </w:r>
      <w:r w:rsidR="00355616" w:rsidRPr="00110409">
        <w:rPr>
          <w:rFonts w:ascii="Montserrat" w:hAnsi="Montserrat" w:cs="Calibri"/>
          <w:color w:val="auto"/>
          <w:sz w:val="20"/>
          <w:szCs w:val="20"/>
        </w:rPr>
        <w:t>F</w:t>
      </w:r>
      <w:r w:rsidRPr="00110409">
        <w:rPr>
          <w:rFonts w:ascii="Montserrat" w:hAnsi="Montserrat" w:cs="Calibri"/>
          <w:color w:val="auto"/>
          <w:sz w:val="20"/>
          <w:szCs w:val="20"/>
        </w:rPr>
        <w:t xml:space="preserve">ormularz ofertowy; </w:t>
      </w:r>
    </w:p>
    <w:p w14:paraId="72774428" w14:textId="4F6B6419" w:rsidR="00C0220E" w:rsidRPr="00110409" w:rsidRDefault="00C0220E" w:rsidP="008A278B">
      <w:pPr>
        <w:pStyle w:val="Akapitzlist"/>
        <w:numPr>
          <w:ilvl w:val="0"/>
          <w:numId w:val="12"/>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Załącznik nr 2 – </w:t>
      </w:r>
      <w:r w:rsidR="00355616" w:rsidRPr="00110409">
        <w:rPr>
          <w:rFonts w:ascii="Montserrat" w:hAnsi="Montserrat" w:cs="Calibri"/>
          <w:color w:val="auto"/>
          <w:sz w:val="20"/>
          <w:szCs w:val="20"/>
        </w:rPr>
        <w:t>O</w:t>
      </w:r>
      <w:r w:rsidRPr="00110409">
        <w:rPr>
          <w:rFonts w:ascii="Montserrat" w:hAnsi="Montserrat" w:cs="Calibri"/>
          <w:color w:val="auto"/>
          <w:sz w:val="20"/>
          <w:szCs w:val="20"/>
        </w:rPr>
        <w:t xml:space="preserve">świadczenie </w:t>
      </w:r>
      <w:r w:rsidR="00AA7923" w:rsidRPr="00110409">
        <w:rPr>
          <w:rFonts w:ascii="Montserrat" w:hAnsi="Montserrat" w:cs="Calibri"/>
          <w:color w:val="auto"/>
          <w:sz w:val="20"/>
          <w:szCs w:val="20"/>
        </w:rPr>
        <w:t>o spełnianiu warunków w postępowaniu</w:t>
      </w:r>
      <w:r w:rsidRPr="00110409">
        <w:rPr>
          <w:rFonts w:ascii="Montserrat" w:hAnsi="Montserrat" w:cs="Calibri"/>
          <w:color w:val="auto"/>
          <w:sz w:val="20"/>
          <w:szCs w:val="20"/>
        </w:rPr>
        <w:t xml:space="preserve">; </w:t>
      </w:r>
    </w:p>
    <w:p w14:paraId="795E5E36" w14:textId="223C86B5" w:rsidR="00B5770C" w:rsidRPr="00110409" w:rsidRDefault="00C0220E" w:rsidP="008A278B">
      <w:pPr>
        <w:pStyle w:val="Akapitzlist"/>
        <w:numPr>
          <w:ilvl w:val="0"/>
          <w:numId w:val="12"/>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Załącznik nr 3 – </w:t>
      </w:r>
      <w:r w:rsidR="00355616" w:rsidRPr="00110409">
        <w:rPr>
          <w:rFonts w:ascii="Montserrat" w:hAnsi="Montserrat" w:cs="Calibri"/>
          <w:color w:val="auto"/>
          <w:sz w:val="20"/>
          <w:szCs w:val="20"/>
        </w:rPr>
        <w:t>O</w:t>
      </w:r>
      <w:r w:rsidRPr="00110409">
        <w:rPr>
          <w:rFonts w:ascii="Montserrat" w:hAnsi="Montserrat" w:cs="Calibri"/>
          <w:color w:val="auto"/>
          <w:sz w:val="20"/>
          <w:szCs w:val="20"/>
        </w:rPr>
        <w:t>świadczenie o braku powiązań</w:t>
      </w:r>
      <w:r w:rsidR="00AA7923" w:rsidRPr="00110409">
        <w:rPr>
          <w:rFonts w:ascii="Montserrat" w:hAnsi="Montserrat" w:cs="Calibri"/>
          <w:color w:val="auto"/>
          <w:sz w:val="20"/>
          <w:szCs w:val="20"/>
        </w:rPr>
        <w:t>;</w:t>
      </w:r>
    </w:p>
    <w:p w14:paraId="218407D1" w14:textId="77777777" w:rsidR="00E51439" w:rsidRPr="00110409" w:rsidRDefault="00AA7923" w:rsidP="008A278B">
      <w:pPr>
        <w:pStyle w:val="Akapitzlist"/>
        <w:numPr>
          <w:ilvl w:val="0"/>
          <w:numId w:val="12"/>
        </w:numPr>
        <w:spacing w:line="276" w:lineRule="auto"/>
        <w:jc w:val="both"/>
        <w:rPr>
          <w:rFonts w:ascii="Montserrat" w:hAnsi="Montserrat" w:cs="Calibri"/>
          <w:color w:val="auto"/>
          <w:sz w:val="20"/>
          <w:szCs w:val="20"/>
        </w:rPr>
      </w:pPr>
      <w:r w:rsidRPr="00110409">
        <w:rPr>
          <w:rFonts w:ascii="Montserrat" w:hAnsi="Montserrat" w:cs="Calibri"/>
          <w:color w:val="auto"/>
          <w:sz w:val="20"/>
          <w:szCs w:val="20"/>
        </w:rPr>
        <w:t xml:space="preserve">Załącznik nr 1a </w:t>
      </w:r>
      <w:r w:rsidR="00795DD3" w:rsidRPr="00110409">
        <w:rPr>
          <w:rFonts w:ascii="Montserrat" w:hAnsi="Montserrat" w:cs="Calibri"/>
          <w:color w:val="auto"/>
          <w:sz w:val="20"/>
          <w:szCs w:val="20"/>
        </w:rPr>
        <w:t>–</w:t>
      </w:r>
      <w:r w:rsidR="00A632E5" w:rsidRPr="00110409">
        <w:rPr>
          <w:rFonts w:ascii="Montserrat" w:hAnsi="Montserrat" w:cs="Calibri"/>
          <w:color w:val="auto"/>
          <w:sz w:val="20"/>
          <w:szCs w:val="20"/>
        </w:rPr>
        <w:t xml:space="preserve"> </w:t>
      </w:r>
      <w:r w:rsidR="00B5770C" w:rsidRPr="00110409">
        <w:rPr>
          <w:rFonts w:ascii="Montserrat" w:hAnsi="Montserrat" w:cs="Calibri"/>
          <w:color w:val="auto"/>
          <w:sz w:val="20"/>
          <w:szCs w:val="20"/>
        </w:rPr>
        <w:t>Szczegółowy opis przedmiotu zamówienia</w:t>
      </w:r>
      <w:r w:rsidR="00E51439" w:rsidRPr="00110409">
        <w:rPr>
          <w:rFonts w:ascii="Montserrat" w:hAnsi="Montserrat" w:cs="Calibri"/>
          <w:color w:val="auto"/>
          <w:sz w:val="20"/>
          <w:szCs w:val="20"/>
        </w:rPr>
        <w:t>:</w:t>
      </w:r>
    </w:p>
    <w:p w14:paraId="06F4425A" w14:textId="77777777" w:rsidR="00E51439" w:rsidRPr="00110409" w:rsidRDefault="00E51439" w:rsidP="00E51439">
      <w:pPr>
        <w:pStyle w:val="Akapitzlist"/>
        <w:spacing w:line="276" w:lineRule="auto"/>
        <w:jc w:val="both"/>
        <w:rPr>
          <w:rFonts w:ascii="Montserrat" w:hAnsi="Montserrat" w:cs="Calibri"/>
          <w:color w:val="auto"/>
          <w:sz w:val="20"/>
          <w:szCs w:val="20"/>
        </w:rPr>
      </w:pPr>
    </w:p>
    <w:p w14:paraId="1D28AAD7" w14:textId="25985371" w:rsidR="00B5770C" w:rsidRPr="00110409" w:rsidRDefault="00B53A20" w:rsidP="00E51439">
      <w:pPr>
        <w:pStyle w:val="Akapitzlist"/>
        <w:spacing w:line="276" w:lineRule="auto"/>
        <w:jc w:val="both"/>
        <w:rPr>
          <w:rFonts w:ascii="Montserrat" w:hAnsi="Montserrat" w:cs="Calibri"/>
          <w:color w:val="auto"/>
          <w:sz w:val="20"/>
          <w:szCs w:val="20"/>
        </w:rPr>
      </w:pPr>
      <w:r w:rsidRPr="00110409">
        <w:rPr>
          <w:rFonts w:ascii="Montserrat" w:hAnsi="Montserrat" w:cs="Calibri"/>
          <w:color w:val="auto"/>
          <w:sz w:val="20"/>
          <w:szCs w:val="20"/>
        </w:rPr>
        <w:t>Dostarczenie i montaż</w:t>
      </w:r>
      <w:r w:rsidR="00E51439" w:rsidRPr="00110409">
        <w:rPr>
          <w:rFonts w:ascii="Montserrat" w:hAnsi="Montserrat" w:cs="Calibri"/>
          <w:color w:val="auto"/>
          <w:sz w:val="20"/>
          <w:szCs w:val="20"/>
        </w:rPr>
        <w:t>:</w:t>
      </w:r>
    </w:p>
    <w:p w14:paraId="25587E26" w14:textId="77777777" w:rsidR="00E51439" w:rsidRPr="00110409" w:rsidRDefault="00E51439" w:rsidP="00E51439">
      <w:pPr>
        <w:pStyle w:val="Przedpunktorem"/>
        <w:numPr>
          <w:ilvl w:val="0"/>
          <w:numId w:val="49"/>
        </w:numPr>
        <w:spacing w:before="120" w:line="240" w:lineRule="auto"/>
        <w:rPr>
          <w:rFonts w:ascii="Montserrat" w:hAnsi="Montserrat" w:cs="Arial"/>
          <w:szCs w:val="20"/>
          <w:u w:val="single"/>
        </w:rPr>
      </w:pPr>
      <w:proofErr w:type="spellStart"/>
      <w:r w:rsidRPr="00110409">
        <w:rPr>
          <w:rFonts w:ascii="Montserrat" w:hAnsi="Montserrat" w:cs="Arial"/>
          <w:szCs w:val="20"/>
          <w:u w:val="single"/>
        </w:rPr>
        <w:t>Multistacji</w:t>
      </w:r>
      <w:proofErr w:type="spellEnd"/>
      <w:r w:rsidRPr="00110409">
        <w:rPr>
          <w:rFonts w:ascii="Montserrat" w:hAnsi="Montserrat" w:cs="Arial"/>
          <w:szCs w:val="20"/>
          <w:u w:val="single"/>
        </w:rPr>
        <w:t xml:space="preserve"> - 2 sztuki</w:t>
      </w:r>
      <w:r w:rsidRPr="00110409">
        <w:rPr>
          <w:rFonts w:ascii="Montserrat" w:hAnsi="Montserrat" w:cs="Calibri"/>
          <w:szCs w:val="20"/>
        </w:rPr>
        <w:t>:</w:t>
      </w:r>
    </w:p>
    <w:p w14:paraId="4EEC3432" w14:textId="77777777" w:rsidR="00E51439" w:rsidRPr="00110409" w:rsidRDefault="00E51439" w:rsidP="00E51439">
      <w:pPr>
        <w:pStyle w:val="Przedpunktorem"/>
        <w:numPr>
          <w:ilvl w:val="0"/>
          <w:numId w:val="49"/>
        </w:numPr>
        <w:spacing w:before="120" w:line="240" w:lineRule="auto"/>
        <w:rPr>
          <w:rFonts w:ascii="Montserrat" w:hAnsi="Montserrat" w:cs="Arial"/>
          <w:szCs w:val="20"/>
          <w:u w:val="single"/>
        </w:rPr>
      </w:pPr>
      <w:r w:rsidRPr="00110409">
        <w:rPr>
          <w:rFonts w:ascii="Montserrat" w:hAnsi="Montserrat" w:cs="Calibri"/>
          <w:szCs w:val="20"/>
        </w:rPr>
        <w:t>Wagi automatycznej - 1 szt.</w:t>
      </w:r>
    </w:p>
    <w:p w14:paraId="569B4B70" w14:textId="5DBD3CBA" w:rsidR="00E51439" w:rsidRPr="00110409" w:rsidRDefault="00E51439" w:rsidP="00E51439">
      <w:pPr>
        <w:pStyle w:val="Przedpunktorem"/>
        <w:spacing w:before="120" w:line="240" w:lineRule="auto"/>
        <w:rPr>
          <w:rFonts w:ascii="Montserrat" w:hAnsi="Montserrat" w:cs="Arial"/>
        </w:rPr>
      </w:pPr>
    </w:p>
    <w:p w14:paraId="183513B2" w14:textId="53C8E782" w:rsidR="00E51439" w:rsidRPr="00110409" w:rsidRDefault="00E51439" w:rsidP="00E51439">
      <w:pPr>
        <w:pStyle w:val="Akapitzlist"/>
        <w:spacing w:line="276" w:lineRule="auto"/>
        <w:jc w:val="both"/>
        <w:rPr>
          <w:rFonts w:ascii="Montserrat" w:hAnsi="Montserrat" w:cs="Calibri"/>
          <w:color w:val="auto"/>
          <w:sz w:val="20"/>
          <w:szCs w:val="20"/>
        </w:rPr>
      </w:pPr>
      <w:r w:rsidRPr="00110409">
        <w:rPr>
          <w:rFonts w:ascii="Montserrat" w:hAnsi="Montserrat" w:cs="Calibri"/>
          <w:color w:val="auto"/>
          <w:sz w:val="20"/>
          <w:szCs w:val="20"/>
        </w:rPr>
        <w:t>Wykonanie usługi programistycznej:</w:t>
      </w:r>
    </w:p>
    <w:p w14:paraId="1EA9E965" w14:textId="5D664B3A" w:rsidR="00E51439" w:rsidRPr="00110409" w:rsidRDefault="00E51439" w:rsidP="00E51439">
      <w:pPr>
        <w:pStyle w:val="Przedpunktorem"/>
        <w:spacing w:before="120" w:line="240" w:lineRule="auto"/>
        <w:rPr>
          <w:rFonts w:ascii="Montserrat" w:hAnsi="Montserrat" w:cs="Arial"/>
        </w:rPr>
      </w:pPr>
    </w:p>
    <w:p w14:paraId="776B9C22" w14:textId="77777777" w:rsidR="00E51439" w:rsidRPr="00110409" w:rsidRDefault="00E51439" w:rsidP="00E51439">
      <w:pPr>
        <w:pStyle w:val="Przedpunktorem"/>
        <w:numPr>
          <w:ilvl w:val="0"/>
          <w:numId w:val="49"/>
        </w:numPr>
        <w:spacing w:before="120" w:line="240" w:lineRule="auto"/>
        <w:rPr>
          <w:rFonts w:ascii="Montserrat" w:hAnsi="Montserrat" w:cs="Calibri"/>
          <w:szCs w:val="20"/>
        </w:rPr>
      </w:pPr>
      <w:r w:rsidRPr="00110409">
        <w:rPr>
          <w:rFonts w:ascii="Montserrat" w:hAnsi="Montserrat" w:cs="Arial"/>
        </w:rPr>
        <w:t>Uczenia maszynowego do identyfikacji zagrożeń</w:t>
      </w:r>
    </w:p>
    <w:p w14:paraId="2A97F9D9" w14:textId="77777777" w:rsidR="00E51439" w:rsidRPr="00E51439" w:rsidRDefault="00E51439" w:rsidP="00E51439">
      <w:pPr>
        <w:spacing w:line="276" w:lineRule="auto"/>
        <w:jc w:val="both"/>
        <w:rPr>
          <w:rFonts w:ascii="Montserrat" w:hAnsi="Montserrat" w:cs="Calibri"/>
          <w:sz w:val="20"/>
          <w:szCs w:val="20"/>
        </w:rPr>
      </w:pPr>
    </w:p>
    <w:p w14:paraId="7F5EF879" w14:textId="4123FD2A" w:rsidR="00AA7923" w:rsidRPr="006C1F6C" w:rsidRDefault="00AA7923" w:rsidP="008A278B">
      <w:pPr>
        <w:pStyle w:val="Akapitzlist"/>
        <w:jc w:val="both"/>
        <w:rPr>
          <w:rFonts w:ascii="Montserrat" w:hAnsi="Montserrat" w:cs="Calibri"/>
          <w:color w:val="auto"/>
          <w:sz w:val="20"/>
          <w:szCs w:val="20"/>
        </w:rPr>
      </w:pPr>
    </w:p>
    <w:p w14:paraId="1CB401A9" w14:textId="40B07C39" w:rsidR="00490157" w:rsidRPr="006C1F6C" w:rsidRDefault="00490157" w:rsidP="008A278B">
      <w:pPr>
        <w:rPr>
          <w:rFonts w:ascii="Montserrat" w:hAnsi="Montserrat"/>
          <w:sz w:val="20"/>
          <w:szCs w:val="20"/>
        </w:rPr>
      </w:pPr>
    </w:p>
    <w:p w14:paraId="4D9A69A7" w14:textId="37D4086E" w:rsidR="00490157" w:rsidRPr="006C1F6C" w:rsidRDefault="00490157" w:rsidP="008A278B">
      <w:pPr>
        <w:rPr>
          <w:rFonts w:ascii="Montserrat" w:hAnsi="Montserrat"/>
          <w:sz w:val="20"/>
          <w:szCs w:val="20"/>
        </w:rPr>
      </w:pPr>
    </w:p>
    <w:p w14:paraId="5C5438DA" w14:textId="2615FBAF" w:rsidR="00490157" w:rsidRPr="006C1F6C" w:rsidRDefault="00490157" w:rsidP="008A278B">
      <w:pPr>
        <w:rPr>
          <w:rFonts w:ascii="Montserrat" w:hAnsi="Montserrat"/>
          <w:sz w:val="20"/>
          <w:szCs w:val="20"/>
        </w:rPr>
      </w:pPr>
    </w:p>
    <w:p w14:paraId="34651F0C" w14:textId="2664EB39" w:rsidR="00490157" w:rsidRPr="006C1F6C" w:rsidRDefault="00490157" w:rsidP="008A278B">
      <w:pPr>
        <w:rPr>
          <w:rFonts w:ascii="Montserrat" w:hAnsi="Montserrat"/>
          <w:sz w:val="20"/>
          <w:szCs w:val="20"/>
        </w:rPr>
      </w:pPr>
    </w:p>
    <w:p w14:paraId="7E78298D" w14:textId="77777777" w:rsidR="0034356D" w:rsidRPr="006C1F6C" w:rsidRDefault="0034356D" w:rsidP="00403EF7">
      <w:pPr>
        <w:rPr>
          <w:rFonts w:ascii="Montserrat" w:hAnsi="Montserrat"/>
          <w:sz w:val="20"/>
          <w:szCs w:val="20"/>
        </w:rPr>
      </w:pPr>
    </w:p>
    <w:sectPr w:rsidR="0034356D" w:rsidRPr="006C1F6C" w:rsidSect="00FB7D01">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5526F" w14:textId="77777777" w:rsidR="007C691F" w:rsidRDefault="007C691F" w:rsidP="00A23A7F">
      <w:r>
        <w:separator/>
      </w:r>
    </w:p>
  </w:endnote>
  <w:endnote w:type="continuationSeparator" w:id="0">
    <w:p w14:paraId="6DB3646C" w14:textId="77777777" w:rsidR="007C691F" w:rsidRDefault="007C691F" w:rsidP="00A2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Light">
    <w:altName w:val="Arial"/>
    <w:charset w:val="00"/>
    <w:family w:val="swiss"/>
    <w:pitch w:val="variable"/>
    <w:sig w:usb0="0000028F" w:usb1="00000002"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ontserrat">
    <w:charset w:val="EE"/>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36A17" w14:textId="77777777" w:rsidR="007C691F" w:rsidRDefault="007C691F" w:rsidP="00A23A7F">
      <w:r>
        <w:separator/>
      </w:r>
    </w:p>
  </w:footnote>
  <w:footnote w:type="continuationSeparator" w:id="0">
    <w:p w14:paraId="236F7792" w14:textId="77777777" w:rsidR="007C691F" w:rsidRDefault="007C691F" w:rsidP="00A23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A518" w14:textId="4C74E9C3" w:rsidR="00785DC0" w:rsidRDefault="009639FE" w:rsidP="00785DC0">
    <w:pPr>
      <w:pStyle w:val="Nagwek2"/>
      <w:rPr>
        <w:b w:val="0"/>
        <w:bCs w:val="0"/>
        <w:i w:val="0"/>
        <w:iCs w:val="0"/>
        <w:sz w:val="22"/>
        <w:szCs w:val="22"/>
      </w:rPr>
    </w:pPr>
    <w:bookmarkStart w:id="12" w:name="_Hlk2592265"/>
    <w:bookmarkStart w:id="13" w:name="_Hlk89808286"/>
    <w:r>
      <w:rPr>
        <w:rFonts w:ascii="Times New Roman" w:hAnsi="Times New Roman"/>
        <w:noProof/>
      </w:rPr>
      <w:drawing>
        <wp:inline distT="0" distB="0" distL="0" distR="0" wp14:anchorId="3C38C8C3" wp14:editId="697AC265">
          <wp:extent cx="5759450" cy="8255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25500"/>
                  </a:xfrm>
                  <a:prstGeom prst="rect">
                    <a:avLst/>
                  </a:prstGeom>
                  <a:noFill/>
                  <a:ln>
                    <a:noFill/>
                  </a:ln>
                </pic:spPr>
              </pic:pic>
            </a:graphicData>
          </a:graphic>
        </wp:inline>
      </w:drawing>
    </w:r>
  </w:p>
  <w:p w14:paraId="36DEB776" w14:textId="6661206E" w:rsidR="009639FE" w:rsidRPr="009639FE" w:rsidRDefault="004E480E" w:rsidP="00785DC0">
    <w:pPr>
      <w:pStyle w:val="Nagwek2"/>
      <w:jc w:val="center"/>
      <w:rPr>
        <w:rFonts w:ascii="Calibri Light" w:hAnsi="Calibri Light" w:cs="Calibri Light"/>
        <w:b w:val="0"/>
        <w:i w:val="0"/>
        <w:iCs w:val="0"/>
        <w:sz w:val="18"/>
        <w:szCs w:val="18"/>
      </w:rPr>
    </w:pPr>
    <w:bookmarkStart w:id="14" w:name="_Hlk10815372"/>
    <w:bookmarkStart w:id="15" w:name="_Hlk71107779"/>
    <w:bookmarkStart w:id="16" w:name="_Hlk71108345"/>
    <w:bookmarkStart w:id="17" w:name="_Hlk71108346"/>
    <w:bookmarkStart w:id="18" w:name="_Hlk92924431"/>
    <w:bookmarkStart w:id="19" w:name="_Hlk92924432"/>
    <w:bookmarkStart w:id="20" w:name="_Hlk132273571"/>
    <w:bookmarkStart w:id="21" w:name="_Hlk132273572"/>
    <w:bookmarkStart w:id="22" w:name="_Hlk132273595"/>
    <w:bookmarkStart w:id="23" w:name="_Hlk132273596"/>
    <w:bookmarkStart w:id="24" w:name="_Hlk132273936"/>
    <w:bookmarkStart w:id="25" w:name="_Hlk132273937"/>
    <w:bookmarkStart w:id="26" w:name="_Hlk132274688"/>
    <w:bookmarkStart w:id="27" w:name="_Hlk132274689"/>
    <w:bookmarkEnd w:id="12"/>
    <w:r>
      <w:rPr>
        <w:rFonts w:ascii="Calibri Light" w:hAnsi="Calibri Light" w:cs="Calibri Light"/>
        <w:b w:val="0"/>
        <w:i w:val="0"/>
        <w:iCs w:val="0"/>
        <w:sz w:val="18"/>
        <w:szCs w:val="18"/>
      </w:rPr>
      <w:t xml:space="preserve">Umowa </w:t>
    </w:r>
    <w:r w:rsidR="009639FE" w:rsidRPr="009639FE">
      <w:rPr>
        <w:rFonts w:ascii="Calibri Light" w:hAnsi="Calibri Light" w:cs="Calibri Light"/>
        <w:b w:val="0"/>
        <w:i w:val="0"/>
        <w:iCs w:val="0"/>
        <w:sz w:val="18"/>
        <w:szCs w:val="18"/>
      </w:rPr>
      <w:t xml:space="preserve">o dofinansowanie </w:t>
    </w:r>
    <w:r w:rsidRPr="004E480E">
      <w:rPr>
        <w:rFonts w:ascii="Calibri Light" w:hAnsi="Calibri Light" w:cs="Calibri Light"/>
        <w:b w:val="0"/>
        <w:i w:val="0"/>
        <w:iCs w:val="0"/>
        <w:sz w:val="18"/>
        <w:szCs w:val="18"/>
      </w:rPr>
      <w:t>POIR.02.04.01-14-0002/21</w:t>
    </w:r>
  </w:p>
  <w:p w14:paraId="78EC5DEF" w14:textId="17684355" w:rsidR="00785DC0" w:rsidRDefault="00785DC0" w:rsidP="00785DC0">
    <w:pPr>
      <w:pStyle w:val="Nagwek2"/>
      <w:jc w:val="center"/>
      <w:rPr>
        <w:rFonts w:ascii="Calibri Light" w:hAnsi="Calibri Light" w:cs="Calibri Light"/>
        <w:b w:val="0"/>
        <w:i w:val="0"/>
        <w:iCs w:val="0"/>
        <w:sz w:val="18"/>
        <w:szCs w:val="18"/>
      </w:rPr>
    </w:pPr>
    <w:r>
      <w:rPr>
        <w:rFonts w:ascii="Calibri Light" w:hAnsi="Calibri Light" w:cs="Calibri Light"/>
        <w:b w:val="0"/>
        <w:i w:val="0"/>
        <w:iCs w:val="0"/>
        <w:sz w:val="18"/>
        <w:szCs w:val="18"/>
      </w:rPr>
      <w:t xml:space="preserve">ZAPYTANIE OFERTOWE Nr </w:t>
    </w:r>
    <w:r w:rsidR="00AF510C">
      <w:rPr>
        <w:rFonts w:ascii="Calibri Light" w:hAnsi="Calibri Light" w:cs="Calibri Light"/>
        <w:b w:val="0"/>
        <w:i w:val="0"/>
        <w:iCs w:val="0"/>
        <w:sz w:val="18"/>
        <w:szCs w:val="18"/>
      </w:rPr>
      <w:t>1</w:t>
    </w:r>
    <w:r>
      <w:rPr>
        <w:rFonts w:ascii="Calibri Light" w:hAnsi="Calibri Light" w:cs="Calibri Light"/>
        <w:b w:val="0"/>
        <w:i w:val="0"/>
        <w:iCs w:val="0"/>
        <w:sz w:val="18"/>
        <w:szCs w:val="18"/>
      </w:rPr>
      <w:t>/202</w:t>
    </w:r>
    <w:r w:rsidR="00AF510C">
      <w:rPr>
        <w:rFonts w:ascii="Calibri Light" w:hAnsi="Calibri Light" w:cs="Calibri Light"/>
        <w:b w:val="0"/>
        <w:i w:val="0"/>
        <w:iCs w:val="0"/>
        <w:sz w:val="18"/>
        <w:szCs w:val="18"/>
      </w:rPr>
      <w:t>3</w:t>
    </w:r>
    <w:r>
      <w:rPr>
        <w:rFonts w:ascii="Calibri Light" w:hAnsi="Calibri Light" w:cs="Calibri Light"/>
        <w:b w:val="0"/>
        <w:i w:val="0"/>
        <w:iCs w:val="0"/>
        <w:sz w:val="18"/>
        <w:szCs w:val="18"/>
      </w:rPr>
      <w:t xml:space="preserve"> z dnia </w:t>
    </w:r>
    <w:r w:rsidR="00AF510C">
      <w:rPr>
        <w:rFonts w:ascii="Calibri Light" w:hAnsi="Calibri Light" w:cs="Calibri Light"/>
        <w:b w:val="0"/>
        <w:i w:val="0"/>
        <w:iCs w:val="0"/>
        <w:sz w:val="18"/>
        <w:szCs w:val="18"/>
      </w:rPr>
      <w:t>1</w:t>
    </w:r>
    <w:r w:rsidR="004E480E">
      <w:rPr>
        <w:rFonts w:ascii="Calibri Light" w:hAnsi="Calibri Light" w:cs="Calibri Light"/>
        <w:b w:val="0"/>
        <w:i w:val="0"/>
        <w:iCs w:val="0"/>
        <w:sz w:val="18"/>
        <w:szCs w:val="18"/>
      </w:rPr>
      <w:t>7</w:t>
    </w:r>
    <w:r w:rsidR="00C23D5E">
      <w:rPr>
        <w:rFonts w:ascii="Calibri Light" w:hAnsi="Calibri Light" w:cs="Calibri Light"/>
        <w:b w:val="0"/>
        <w:i w:val="0"/>
        <w:iCs w:val="0"/>
        <w:sz w:val="18"/>
        <w:szCs w:val="18"/>
      </w:rPr>
      <w:t>.</w:t>
    </w:r>
    <w:r w:rsidR="00AF510C">
      <w:rPr>
        <w:rFonts w:ascii="Calibri Light" w:hAnsi="Calibri Light" w:cs="Calibri Light"/>
        <w:b w:val="0"/>
        <w:i w:val="0"/>
        <w:iCs w:val="0"/>
        <w:sz w:val="18"/>
        <w:szCs w:val="18"/>
      </w:rPr>
      <w:t>0</w:t>
    </w:r>
    <w:r w:rsidR="004E480E">
      <w:rPr>
        <w:rFonts w:ascii="Calibri Light" w:hAnsi="Calibri Light" w:cs="Calibri Light"/>
        <w:b w:val="0"/>
        <w:i w:val="0"/>
        <w:iCs w:val="0"/>
        <w:sz w:val="18"/>
        <w:szCs w:val="18"/>
      </w:rPr>
      <w:t>4</w:t>
    </w:r>
    <w:r w:rsidR="009639FE">
      <w:rPr>
        <w:rFonts w:ascii="Calibri Light" w:hAnsi="Calibri Light" w:cs="Calibri Light"/>
        <w:b w:val="0"/>
        <w:i w:val="0"/>
        <w:iCs w:val="0"/>
        <w:sz w:val="18"/>
        <w:szCs w:val="18"/>
      </w:rPr>
      <w:t>.</w:t>
    </w:r>
    <w:r>
      <w:rPr>
        <w:rFonts w:ascii="Calibri Light" w:hAnsi="Calibri Light" w:cs="Calibri Light"/>
        <w:b w:val="0"/>
        <w:i w:val="0"/>
        <w:iCs w:val="0"/>
        <w:sz w:val="18"/>
        <w:szCs w:val="18"/>
      </w:rPr>
      <w:t>202</w:t>
    </w:r>
    <w:r w:rsidR="00AF510C">
      <w:rPr>
        <w:rFonts w:ascii="Calibri Light" w:hAnsi="Calibri Light" w:cs="Calibri Light"/>
        <w:b w:val="0"/>
        <w:i w:val="0"/>
        <w:iCs w:val="0"/>
        <w:sz w:val="18"/>
        <w:szCs w:val="18"/>
      </w:rPr>
      <w:t>3</w:t>
    </w:r>
  </w:p>
  <w:bookmarkEnd w:id="13"/>
  <w:bookmarkEnd w:id="14"/>
  <w:bookmarkEnd w:id="15"/>
  <w:bookmarkEnd w:id="16"/>
  <w:bookmarkEnd w:id="17"/>
  <w:bookmarkEnd w:id="18"/>
  <w:bookmarkEnd w:id="19"/>
  <w:p w14:paraId="5716BF3B" w14:textId="3EDA5ED8" w:rsidR="00A23A7F" w:rsidRPr="009639FE" w:rsidRDefault="004C3137" w:rsidP="004C3137">
    <w:pPr>
      <w:pStyle w:val="Nagwek2"/>
      <w:jc w:val="center"/>
      <w:rPr>
        <w:rFonts w:ascii="Calibri Light" w:hAnsi="Calibri Light" w:cs="Calibri Light"/>
        <w:b w:val="0"/>
        <w:i w:val="0"/>
        <w:iCs w:val="0"/>
        <w:sz w:val="18"/>
        <w:szCs w:val="18"/>
      </w:rPr>
    </w:pPr>
    <w:r w:rsidRPr="004C3137">
      <w:rPr>
        <w:rFonts w:ascii="Calibri Light" w:hAnsi="Calibri Light" w:cs="Calibri Light"/>
        <w:b w:val="0"/>
        <w:i w:val="0"/>
        <w:iCs w:val="0"/>
        <w:sz w:val="18"/>
        <w:szCs w:val="18"/>
      </w:rPr>
      <w:t xml:space="preserve">Działanie 2.4 Współpraca w ramach krajowego systemu innowacji, Poddziałanie 2.4.1 Centrum analiz i pilotaży nowych instrumentów </w:t>
    </w:r>
    <w:proofErr w:type="spellStart"/>
    <w:r w:rsidRPr="004C3137">
      <w:rPr>
        <w:rFonts w:ascii="Calibri Light" w:hAnsi="Calibri Light" w:cs="Calibri Light"/>
        <w:b w:val="0"/>
        <w:i w:val="0"/>
        <w:iCs w:val="0"/>
        <w:sz w:val="18"/>
        <w:szCs w:val="18"/>
      </w:rPr>
      <w:t>inno_LAB</w:t>
    </w:r>
    <w:bookmarkEnd w:id="20"/>
    <w:bookmarkEnd w:id="21"/>
    <w:bookmarkEnd w:id="22"/>
    <w:bookmarkEnd w:id="23"/>
    <w:bookmarkEnd w:id="24"/>
    <w:bookmarkEnd w:id="25"/>
    <w:bookmarkEnd w:id="26"/>
    <w:bookmarkEnd w:id="27"/>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7"/>
    <w:lvl w:ilvl="0">
      <w:start w:val="1"/>
      <w:numFmt w:val="lowerLetter"/>
      <w:lvlText w:val="%1)"/>
      <w:lvlJc w:val="left"/>
      <w:pPr>
        <w:tabs>
          <w:tab w:val="num" w:pos="0"/>
        </w:tabs>
        <w:ind w:left="2160" w:hanging="360"/>
      </w:pPr>
      <w:rPr>
        <w:rFonts w:ascii="Calibri Light" w:hAnsi="Calibri Light" w:cs="Calibri Light"/>
        <w:b/>
        <w:color w:val="auto"/>
        <w:sz w:val="20"/>
        <w:szCs w:val="20"/>
      </w:rPr>
    </w:lvl>
  </w:abstractNum>
  <w:abstractNum w:abstractNumId="1" w15:restartNumberingAfterBreak="0">
    <w:nsid w:val="091E7BEF"/>
    <w:multiLevelType w:val="multilevel"/>
    <w:tmpl w:val="AA0C2350"/>
    <w:lvl w:ilvl="0">
      <w:start w:val="1"/>
      <w:numFmt w:val="decimal"/>
      <w:lvlText w:val="%1."/>
      <w:lvlJc w:val="left"/>
      <w:pPr>
        <w:ind w:left="360" w:hanging="360"/>
      </w:pPr>
      <w:rPr>
        <w:rFonts w:ascii="Arial Nova" w:hAnsi="Arial Nova"/>
        <w:b/>
        <w:bCs/>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4B0FA1"/>
    <w:multiLevelType w:val="hybridMultilevel"/>
    <w:tmpl w:val="90CA37F8"/>
    <w:lvl w:ilvl="0" w:tplc="0415000D">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 w15:restartNumberingAfterBreak="0">
    <w:nsid w:val="0AAE79C3"/>
    <w:multiLevelType w:val="multilevel"/>
    <w:tmpl w:val="62E2EF04"/>
    <w:lvl w:ilvl="0">
      <w:start w:val="1"/>
      <w:numFmt w:val="lowerLetter"/>
      <w:lvlText w:val="%1)"/>
      <w:lvlJc w:val="left"/>
      <w:pPr>
        <w:ind w:left="720" w:hanging="360"/>
      </w:pPr>
      <w:rPr>
        <w:rFonts w:ascii="Arial Nova" w:hAnsi="Arial Nova"/>
        <w:b/>
        <w:bCs/>
        <w:sz w:val="2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503790"/>
    <w:multiLevelType w:val="multilevel"/>
    <w:tmpl w:val="858A9D80"/>
    <w:lvl w:ilvl="0">
      <w:start w:val="1"/>
      <w:numFmt w:val="bullet"/>
      <w:lvlText w:val=""/>
      <w:lvlJc w:val="left"/>
      <w:pPr>
        <w:ind w:left="1440" w:hanging="360"/>
      </w:pPr>
      <w:rPr>
        <w:rFonts w:ascii="Wingdings" w:hAnsi="Wingdings" w:cs="Wingdings" w:hint="default"/>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0CD339D6"/>
    <w:multiLevelType w:val="hybridMultilevel"/>
    <w:tmpl w:val="0AD4AA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617F9F"/>
    <w:multiLevelType w:val="multilevel"/>
    <w:tmpl w:val="A1108D60"/>
    <w:lvl w:ilvl="0">
      <w:start w:val="1"/>
      <w:numFmt w:val="bullet"/>
      <w:lvlText w:val=""/>
      <w:lvlJc w:val="left"/>
      <w:pPr>
        <w:ind w:left="1077" w:hanging="360"/>
      </w:pPr>
      <w:rPr>
        <w:rFonts w:ascii="Symbol" w:hAnsi="Symbol" w:cs="Symbol" w:hint="default"/>
        <w:sz w:val="20"/>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7" w15:restartNumberingAfterBreak="0">
    <w:nsid w:val="10E436FC"/>
    <w:multiLevelType w:val="hybridMultilevel"/>
    <w:tmpl w:val="381CE7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D90416"/>
    <w:multiLevelType w:val="hybridMultilevel"/>
    <w:tmpl w:val="B9C441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1EAE409C"/>
    <w:multiLevelType w:val="multilevel"/>
    <w:tmpl w:val="DB2A7B5A"/>
    <w:lvl w:ilvl="0">
      <w:start w:val="1"/>
      <w:numFmt w:val="bullet"/>
      <w:lvlText w:val="o"/>
      <w:lvlJc w:val="left"/>
      <w:pPr>
        <w:ind w:left="720" w:hanging="360"/>
      </w:pPr>
      <w:rPr>
        <w:rFonts w:ascii="Courier New" w:hAnsi="Courier New" w:cs="Courier New" w:hint="default"/>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B3332E"/>
    <w:multiLevelType w:val="multilevel"/>
    <w:tmpl w:val="63BEE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9F332F"/>
    <w:multiLevelType w:val="hybridMultilevel"/>
    <w:tmpl w:val="BE148AC6"/>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6250B43"/>
    <w:multiLevelType w:val="hybridMultilevel"/>
    <w:tmpl w:val="7794F3E4"/>
    <w:lvl w:ilvl="0" w:tplc="04150011">
      <w:start w:val="1"/>
      <w:numFmt w:val="decimal"/>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3" w15:restartNumberingAfterBreak="0">
    <w:nsid w:val="27EA70DC"/>
    <w:multiLevelType w:val="hybridMultilevel"/>
    <w:tmpl w:val="38C8A6C2"/>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9D713B"/>
    <w:multiLevelType w:val="hybridMultilevel"/>
    <w:tmpl w:val="60981C08"/>
    <w:lvl w:ilvl="0" w:tplc="04150003">
      <w:start w:val="1"/>
      <w:numFmt w:val="bullet"/>
      <w:lvlText w:val="o"/>
      <w:lvlJc w:val="left"/>
      <w:pPr>
        <w:ind w:left="2160" w:hanging="360"/>
      </w:pPr>
      <w:rPr>
        <w:rFonts w:ascii="Courier New" w:hAnsi="Courier New" w:cs="Courier New"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15:restartNumberingAfterBreak="0">
    <w:nsid w:val="2B213D36"/>
    <w:multiLevelType w:val="hybridMultilevel"/>
    <w:tmpl w:val="FD2ABBE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2E7C0C8C"/>
    <w:multiLevelType w:val="multilevel"/>
    <w:tmpl w:val="EE7CBFC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7" w15:restartNumberingAfterBreak="0">
    <w:nsid w:val="2F6B57C6"/>
    <w:multiLevelType w:val="multilevel"/>
    <w:tmpl w:val="01EC367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0851AC8"/>
    <w:multiLevelType w:val="multilevel"/>
    <w:tmpl w:val="4538E6C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B35996"/>
    <w:multiLevelType w:val="multilevel"/>
    <w:tmpl w:val="0D62ADE4"/>
    <w:lvl w:ilvl="0">
      <w:start w:val="1"/>
      <w:numFmt w:val="decimal"/>
      <w:lvlText w:val="%1."/>
      <w:lvlJc w:val="left"/>
      <w:pPr>
        <w:ind w:left="644"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53398A"/>
    <w:multiLevelType w:val="multilevel"/>
    <w:tmpl w:val="359C0224"/>
    <w:lvl w:ilvl="0">
      <w:start w:val="1"/>
      <w:numFmt w:val="lowerLetter"/>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1" w15:restartNumberingAfterBreak="0">
    <w:nsid w:val="36E945F7"/>
    <w:multiLevelType w:val="hybridMultilevel"/>
    <w:tmpl w:val="23BC687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3AB56DAC"/>
    <w:multiLevelType w:val="hybridMultilevel"/>
    <w:tmpl w:val="61BE1D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3B990A97"/>
    <w:multiLevelType w:val="hybridMultilevel"/>
    <w:tmpl w:val="3184EE72"/>
    <w:lvl w:ilvl="0" w:tplc="4516D7B2">
      <w:start w:val="1"/>
      <w:numFmt w:val="decimal"/>
      <w:lvlText w:val="%1."/>
      <w:lvlJc w:val="left"/>
      <w:pPr>
        <w:ind w:left="708" w:firstLine="0"/>
      </w:pPr>
      <w:rPr>
        <w:rFonts w:ascii="Arial Nova Light" w:eastAsia="Calibri" w:hAnsi="Arial Nova Light" w:cs="Calibri" w:hint="default"/>
        <w:b/>
        <w:bCs/>
        <w:i w:val="0"/>
        <w:strike w:val="0"/>
        <w:dstrike w:val="0"/>
        <w:color w:val="000000"/>
        <w:sz w:val="20"/>
        <w:szCs w:val="20"/>
        <w:u w:val="none" w:color="000000"/>
        <w:effect w:val="none"/>
        <w:bdr w:val="none" w:sz="0" w:space="0" w:color="auto" w:frame="1"/>
        <w:vertAlign w:val="baseline"/>
      </w:rPr>
    </w:lvl>
    <w:lvl w:ilvl="1" w:tplc="8FC2970A">
      <w:start w:val="1"/>
      <w:numFmt w:val="bullet"/>
      <w:lvlText w:val="•"/>
      <w:lvlJc w:val="left"/>
      <w:pPr>
        <w:ind w:left="106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F97E0BC4">
      <w:start w:val="1"/>
      <w:numFmt w:val="bullet"/>
      <w:lvlText w:val="▪"/>
      <w:lvlJc w:val="left"/>
      <w:pPr>
        <w:ind w:left="178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C52E0D6E">
      <w:start w:val="1"/>
      <w:numFmt w:val="bullet"/>
      <w:lvlText w:val="•"/>
      <w:lvlJc w:val="left"/>
      <w:pPr>
        <w:ind w:left="250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1FA1B6A">
      <w:start w:val="1"/>
      <w:numFmt w:val="bullet"/>
      <w:lvlText w:val="o"/>
      <w:lvlJc w:val="left"/>
      <w:pPr>
        <w:ind w:left="322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F42CE5E4">
      <w:start w:val="1"/>
      <w:numFmt w:val="bullet"/>
      <w:lvlText w:val="▪"/>
      <w:lvlJc w:val="left"/>
      <w:pPr>
        <w:ind w:left="394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0D3AEFA8">
      <w:start w:val="1"/>
      <w:numFmt w:val="bullet"/>
      <w:lvlText w:val="•"/>
      <w:lvlJc w:val="left"/>
      <w:pPr>
        <w:ind w:left="466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60210D2">
      <w:start w:val="1"/>
      <w:numFmt w:val="bullet"/>
      <w:lvlText w:val="o"/>
      <w:lvlJc w:val="left"/>
      <w:pPr>
        <w:ind w:left="538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AE8CAAFA">
      <w:start w:val="1"/>
      <w:numFmt w:val="bullet"/>
      <w:lvlText w:val="▪"/>
      <w:lvlJc w:val="left"/>
      <w:pPr>
        <w:ind w:left="610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4" w15:restartNumberingAfterBreak="0">
    <w:nsid w:val="3E475DCD"/>
    <w:multiLevelType w:val="hybridMultilevel"/>
    <w:tmpl w:val="7F600A5A"/>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5" w15:restartNumberingAfterBreak="0">
    <w:nsid w:val="42380E66"/>
    <w:multiLevelType w:val="multilevel"/>
    <w:tmpl w:val="41BE6E06"/>
    <w:lvl w:ilvl="0">
      <w:start w:val="1"/>
      <w:numFmt w:val="lowerLetter"/>
      <w:lvlText w:val="%1)"/>
      <w:lvlJc w:val="left"/>
      <w:pPr>
        <w:ind w:left="1440" w:hanging="360"/>
      </w:pPr>
      <w:rPr>
        <w:rFonts w:hint="default"/>
        <w:b/>
        <w:bCs/>
        <w:sz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431E0EEF"/>
    <w:multiLevelType w:val="multilevel"/>
    <w:tmpl w:val="26504B98"/>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385075F"/>
    <w:multiLevelType w:val="hybridMultilevel"/>
    <w:tmpl w:val="12DE55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A57C75"/>
    <w:multiLevelType w:val="hybridMultilevel"/>
    <w:tmpl w:val="D0DAFBD8"/>
    <w:lvl w:ilvl="0" w:tplc="45983F2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B4351D"/>
    <w:multiLevelType w:val="multilevel"/>
    <w:tmpl w:val="8B8AC430"/>
    <w:lvl w:ilvl="0">
      <w:start w:val="1"/>
      <w:numFmt w:val="lowerLetter"/>
      <w:lvlText w:val="%1)"/>
      <w:lvlJc w:val="left"/>
      <w:pPr>
        <w:ind w:left="717" w:hanging="360"/>
      </w:pPr>
      <w:rPr>
        <w:rFonts w:ascii="Arial Nova" w:hAnsi="Arial Nova"/>
        <w:b/>
        <w:bCs/>
        <w:sz w:val="20"/>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30" w15:restartNumberingAfterBreak="0">
    <w:nsid w:val="4CBA2EB2"/>
    <w:multiLevelType w:val="multilevel"/>
    <w:tmpl w:val="7D2EC7D8"/>
    <w:lvl w:ilvl="0">
      <w:start w:val="1"/>
      <w:numFmt w:val="lowerLetter"/>
      <w:lvlText w:val="%1)"/>
      <w:lvlJc w:val="left"/>
      <w:pPr>
        <w:ind w:left="717" w:hanging="360"/>
      </w:pPr>
      <w:rPr>
        <w:b/>
        <w:bCs/>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31" w15:restartNumberingAfterBreak="0">
    <w:nsid w:val="4DC40E66"/>
    <w:multiLevelType w:val="multilevel"/>
    <w:tmpl w:val="01EC367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4FCE5D82"/>
    <w:multiLevelType w:val="hybridMultilevel"/>
    <w:tmpl w:val="1AB853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18D5BF5"/>
    <w:multiLevelType w:val="multilevel"/>
    <w:tmpl w:val="041C097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EA44D9"/>
    <w:multiLevelType w:val="multilevel"/>
    <w:tmpl w:val="F852F896"/>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62F1F88"/>
    <w:multiLevelType w:val="hybridMultilevel"/>
    <w:tmpl w:val="DD6AD88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57AC305D"/>
    <w:multiLevelType w:val="hybridMultilevel"/>
    <w:tmpl w:val="254E87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B0C2028"/>
    <w:multiLevelType w:val="hybridMultilevel"/>
    <w:tmpl w:val="BE94EC9C"/>
    <w:lvl w:ilvl="0" w:tplc="04150017">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61221D58"/>
    <w:multiLevelType w:val="multilevel"/>
    <w:tmpl w:val="C40CA25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3C707F5"/>
    <w:multiLevelType w:val="hybridMultilevel"/>
    <w:tmpl w:val="C9125AD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522F45"/>
    <w:multiLevelType w:val="hybridMultilevel"/>
    <w:tmpl w:val="C28C1B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8CE7AD6"/>
    <w:multiLevelType w:val="hybridMultilevel"/>
    <w:tmpl w:val="9976CB28"/>
    <w:lvl w:ilvl="0" w:tplc="04150011">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2" w15:restartNumberingAfterBreak="0">
    <w:nsid w:val="6BBA0722"/>
    <w:multiLevelType w:val="multilevel"/>
    <w:tmpl w:val="96EA17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71B90E82"/>
    <w:multiLevelType w:val="hybridMultilevel"/>
    <w:tmpl w:val="95E85900"/>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4" w15:restartNumberingAfterBreak="0">
    <w:nsid w:val="72894741"/>
    <w:multiLevelType w:val="hybridMultilevel"/>
    <w:tmpl w:val="FF2A765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32B0E73"/>
    <w:multiLevelType w:val="hybridMultilevel"/>
    <w:tmpl w:val="20DE5130"/>
    <w:lvl w:ilvl="0" w:tplc="0415000D">
      <w:start w:val="1"/>
      <w:numFmt w:val="bullet"/>
      <w:lvlText w:val=""/>
      <w:lvlJc w:val="left"/>
      <w:pPr>
        <w:ind w:left="1437" w:hanging="360"/>
      </w:pPr>
      <w:rPr>
        <w:rFonts w:ascii="Wingdings" w:hAnsi="Wingdings"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46" w15:restartNumberingAfterBreak="0">
    <w:nsid w:val="73E31707"/>
    <w:multiLevelType w:val="hybridMultilevel"/>
    <w:tmpl w:val="56E0668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77596B26"/>
    <w:multiLevelType w:val="hybridMultilevel"/>
    <w:tmpl w:val="B46AB4FC"/>
    <w:lvl w:ilvl="0" w:tplc="04150003">
      <w:start w:val="1"/>
      <w:numFmt w:val="bullet"/>
      <w:lvlText w:val="o"/>
      <w:lvlJc w:val="left"/>
      <w:pPr>
        <w:ind w:left="2160" w:hanging="360"/>
      </w:pPr>
      <w:rPr>
        <w:rFonts w:ascii="Courier New" w:hAnsi="Courier New" w:cs="Courier New"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8" w15:restartNumberingAfterBreak="0">
    <w:nsid w:val="797D7DAA"/>
    <w:multiLevelType w:val="hybridMultilevel"/>
    <w:tmpl w:val="9A8687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CD638D"/>
    <w:multiLevelType w:val="multilevel"/>
    <w:tmpl w:val="A6EACB02"/>
    <w:lvl w:ilvl="0">
      <w:start w:val="1"/>
      <w:numFmt w:val="bullet"/>
      <w:lvlText w:val=""/>
      <w:lvlJc w:val="left"/>
      <w:pPr>
        <w:ind w:left="1077" w:hanging="360"/>
      </w:pPr>
      <w:rPr>
        <w:rFonts w:ascii="Symbol" w:hAnsi="Symbol" w:cs="Symbol" w:hint="default"/>
        <w:b/>
        <w:sz w:val="20"/>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num w:numId="1" w16cid:durableId="1342925212">
    <w:abstractNumId w:val="1"/>
  </w:num>
  <w:num w:numId="2" w16cid:durableId="1898979689">
    <w:abstractNumId w:val="3"/>
  </w:num>
  <w:num w:numId="3" w16cid:durableId="1310331876">
    <w:abstractNumId w:val="42"/>
  </w:num>
  <w:num w:numId="4" w16cid:durableId="691733898">
    <w:abstractNumId w:val="26"/>
  </w:num>
  <w:num w:numId="5" w16cid:durableId="978653725">
    <w:abstractNumId w:val="29"/>
  </w:num>
  <w:num w:numId="6" w16cid:durableId="235744603">
    <w:abstractNumId w:val="49"/>
  </w:num>
  <w:num w:numId="7" w16cid:durableId="1271545063">
    <w:abstractNumId w:val="30"/>
  </w:num>
  <w:num w:numId="8" w16cid:durableId="12347184">
    <w:abstractNumId w:val="6"/>
  </w:num>
  <w:num w:numId="9" w16cid:durableId="480199576">
    <w:abstractNumId w:val="20"/>
  </w:num>
  <w:num w:numId="10" w16cid:durableId="1292130900">
    <w:abstractNumId w:val="31"/>
  </w:num>
  <w:num w:numId="11" w16cid:durableId="154230895">
    <w:abstractNumId w:val="4"/>
  </w:num>
  <w:num w:numId="12" w16cid:durableId="437145551">
    <w:abstractNumId w:val="34"/>
  </w:num>
  <w:num w:numId="13" w16cid:durableId="974873721">
    <w:abstractNumId w:val="14"/>
  </w:num>
  <w:num w:numId="14" w16cid:durableId="1496142700">
    <w:abstractNumId w:val="45"/>
  </w:num>
  <w:num w:numId="15" w16cid:durableId="121310184">
    <w:abstractNumId w:val="12"/>
  </w:num>
  <w:num w:numId="16" w16cid:durableId="2057391570">
    <w:abstractNumId w:val="2"/>
  </w:num>
  <w:num w:numId="17" w16cid:durableId="1455058099">
    <w:abstractNumId w:val="37"/>
  </w:num>
  <w:num w:numId="18" w16cid:durableId="1537623085">
    <w:abstractNumId w:val="41"/>
  </w:num>
  <w:num w:numId="19" w16cid:durableId="1366638468">
    <w:abstractNumId w:val="13"/>
  </w:num>
  <w:num w:numId="20" w16cid:durableId="495999768">
    <w:abstractNumId w:val="25"/>
  </w:num>
  <w:num w:numId="21" w16cid:durableId="784278401">
    <w:abstractNumId w:val="48"/>
  </w:num>
  <w:num w:numId="22" w16cid:durableId="911551574">
    <w:abstractNumId w:val="35"/>
  </w:num>
  <w:num w:numId="23" w16cid:durableId="256794662">
    <w:abstractNumId w:val="15"/>
  </w:num>
  <w:num w:numId="24" w16cid:durableId="1095439047">
    <w:abstractNumId w:val="16"/>
  </w:num>
  <w:num w:numId="25" w16cid:durableId="1414738794">
    <w:abstractNumId w:val="47"/>
  </w:num>
  <w:num w:numId="26" w16cid:durableId="572669318">
    <w:abstractNumId w:val="39"/>
  </w:num>
  <w:num w:numId="27" w16cid:durableId="1113746049">
    <w:abstractNumId w:val="7"/>
  </w:num>
  <w:num w:numId="28" w16cid:durableId="1964000266">
    <w:abstractNumId w:val="38"/>
  </w:num>
  <w:num w:numId="29" w16cid:durableId="704525064">
    <w:abstractNumId w:val="23"/>
    <w:lvlOverride w:ilvl="0">
      <w:startOverride w:val="1"/>
    </w:lvlOverride>
    <w:lvlOverride w:ilvl="1"/>
    <w:lvlOverride w:ilvl="2"/>
    <w:lvlOverride w:ilvl="3"/>
    <w:lvlOverride w:ilvl="4"/>
    <w:lvlOverride w:ilvl="5"/>
    <w:lvlOverride w:ilvl="6"/>
    <w:lvlOverride w:ilvl="7"/>
    <w:lvlOverride w:ilvl="8"/>
  </w:num>
  <w:num w:numId="30" w16cid:durableId="87848693">
    <w:abstractNumId w:val="33"/>
  </w:num>
  <w:num w:numId="31" w16cid:durableId="1306156346">
    <w:abstractNumId w:val="11"/>
  </w:num>
  <w:num w:numId="32" w16cid:durableId="21083791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0757702">
    <w:abstractNumId w:val="17"/>
  </w:num>
  <w:num w:numId="34" w16cid:durableId="1026441355">
    <w:abstractNumId w:val="46"/>
  </w:num>
  <w:num w:numId="35" w16cid:durableId="1692221041">
    <w:abstractNumId w:val="10"/>
  </w:num>
  <w:num w:numId="36" w16cid:durableId="490145119">
    <w:abstractNumId w:val="32"/>
  </w:num>
  <w:num w:numId="37" w16cid:durableId="883828214">
    <w:abstractNumId w:val="8"/>
  </w:num>
  <w:num w:numId="38" w16cid:durableId="1849589667">
    <w:abstractNumId w:val="43"/>
  </w:num>
  <w:num w:numId="39" w16cid:durableId="1868636178">
    <w:abstractNumId w:val="5"/>
  </w:num>
  <w:num w:numId="40" w16cid:durableId="1657412925">
    <w:abstractNumId w:val="24"/>
  </w:num>
  <w:num w:numId="41" w16cid:durableId="94786440">
    <w:abstractNumId w:val="27"/>
  </w:num>
  <w:num w:numId="42" w16cid:durableId="673606657">
    <w:abstractNumId w:val="22"/>
  </w:num>
  <w:num w:numId="43" w16cid:durableId="101843752">
    <w:abstractNumId w:val="36"/>
  </w:num>
  <w:num w:numId="44" w16cid:durableId="891887069">
    <w:abstractNumId w:val="40"/>
  </w:num>
  <w:num w:numId="45" w16cid:durableId="179517705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4089106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334950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2720906">
    <w:abstractNumId w:val="28"/>
  </w:num>
  <w:num w:numId="49" w16cid:durableId="1354499289">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20E"/>
    <w:rsid w:val="00003906"/>
    <w:rsid w:val="00016848"/>
    <w:rsid w:val="000169AC"/>
    <w:rsid w:val="0002369C"/>
    <w:rsid w:val="00036C67"/>
    <w:rsid w:val="00044F7E"/>
    <w:rsid w:val="000451A0"/>
    <w:rsid w:val="000452FB"/>
    <w:rsid w:val="00060927"/>
    <w:rsid w:val="00063250"/>
    <w:rsid w:val="00067AA9"/>
    <w:rsid w:val="00070A81"/>
    <w:rsid w:val="00085095"/>
    <w:rsid w:val="00087755"/>
    <w:rsid w:val="00095C9F"/>
    <w:rsid w:val="000B3BBA"/>
    <w:rsid w:val="000B7908"/>
    <w:rsid w:val="000C7C75"/>
    <w:rsid w:val="000D2204"/>
    <w:rsid w:val="000D4751"/>
    <w:rsid w:val="000D5BAC"/>
    <w:rsid w:val="000F7C92"/>
    <w:rsid w:val="00105051"/>
    <w:rsid w:val="00110409"/>
    <w:rsid w:val="001128BF"/>
    <w:rsid w:val="0012232E"/>
    <w:rsid w:val="00131D88"/>
    <w:rsid w:val="001419AD"/>
    <w:rsid w:val="00144BAD"/>
    <w:rsid w:val="00165B44"/>
    <w:rsid w:val="001721B6"/>
    <w:rsid w:val="001A00E4"/>
    <w:rsid w:val="001A3EE6"/>
    <w:rsid w:val="001B03B9"/>
    <w:rsid w:val="001B1DEF"/>
    <w:rsid w:val="001B6BE5"/>
    <w:rsid w:val="001E01C8"/>
    <w:rsid w:val="001E0F62"/>
    <w:rsid w:val="001E5934"/>
    <w:rsid w:val="001F2D0B"/>
    <w:rsid w:val="00203238"/>
    <w:rsid w:val="00227A68"/>
    <w:rsid w:val="00227CBA"/>
    <w:rsid w:val="00230631"/>
    <w:rsid w:val="0023305C"/>
    <w:rsid w:val="00233708"/>
    <w:rsid w:val="00240EFB"/>
    <w:rsid w:val="00245840"/>
    <w:rsid w:val="00252AD9"/>
    <w:rsid w:val="0026053E"/>
    <w:rsid w:val="00264435"/>
    <w:rsid w:val="00264595"/>
    <w:rsid w:val="0027265D"/>
    <w:rsid w:val="00273AF7"/>
    <w:rsid w:val="00285058"/>
    <w:rsid w:val="00285387"/>
    <w:rsid w:val="002A155D"/>
    <w:rsid w:val="002B7DB4"/>
    <w:rsid w:val="002C08C6"/>
    <w:rsid w:val="002D1F55"/>
    <w:rsid w:val="002D24A3"/>
    <w:rsid w:val="002D3919"/>
    <w:rsid w:val="002D715B"/>
    <w:rsid w:val="002E26FB"/>
    <w:rsid w:val="002E2CD0"/>
    <w:rsid w:val="002E3057"/>
    <w:rsid w:val="002E3AF8"/>
    <w:rsid w:val="00301C64"/>
    <w:rsid w:val="0030532B"/>
    <w:rsid w:val="003105C0"/>
    <w:rsid w:val="00317625"/>
    <w:rsid w:val="0032165B"/>
    <w:rsid w:val="00324622"/>
    <w:rsid w:val="00331D8D"/>
    <w:rsid w:val="00332C86"/>
    <w:rsid w:val="00340E5C"/>
    <w:rsid w:val="0034203B"/>
    <w:rsid w:val="0034356D"/>
    <w:rsid w:val="00347984"/>
    <w:rsid w:val="00347A79"/>
    <w:rsid w:val="00347D1B"/>
    <w:rsid w:val="00353DE4"/>
    <w:rsid w:val="00355616"/>
    <w:rsid w:val="00361EB8"/>
    <w:rsid w:val="003647EB"/>
    <w:rsid w:val="0037523F"/>
    <w:rsid w:val="0038260C"/>
    <w:rsid w:val="003878A6"/>
    <w:rsid w:val="003A22A1"/>
    <w:rsid w:val="003A324E"/>
    <w:rsid w:val="003B1017"/>
    <w:rsid w:val="003B1957"/>
    <w:rsid w:val="003C097D"/>
    <w:rsid w:val="003C1615"/>
    <w:rsid w:val="003C1AD3"/>
    <w:rsid w:val="003C32BA"/>
    <w:rsid w:val="003D232C"/>
    <w:rsid w:val="003F140F"/>
    <w:rsid w:val="003F4116"/>
    <w:rsid w:val="00403EF7"/>
    <w:rsid w:val="00415217"/>
    <w:rsid w:val="00421B4D"/>
    <w:rsid w:val="0042720C"/>
    <w:rsid w:val="00440FA7"/>
    <w:rsid w:val="0044776D"/>
    <w:rsid w:val="00454EB7"/>
    <w:rsid w:val="0045614D"/>
    <w:rsid w:val="004577C2"/>
    <w:rsid w:val="00464AF5"/>
    <w:rsid w:val="0046548A"/>
    <w:rsid w:val="00466816"/>
    <w:rsid w:val="00472069"/>
    <w:rsid w:val="00481851"/>
    <w:rsid w:val="00490157"/>
    <w:rsid w:val="004901A9"/>
    <w:rsid w:val="00490601"/>
    <w:rsid w:val="004A5D57"/>
    <w:rsid w:val="004B645C"/>
    <w:rsid w:val="004C3137"/>
    <w:rsid w:val="004D37AF"/>
    <w:rsid w:val="004E480E"/>
    <w:rsid w:val="0050204B"/>
    <w:rsid w:val="0050392B"/>
    <w:rsid w:val="00506167"/>
    <w:rsid w:val="0050746C"/>
    <w:rsid w:val="00514070"/>
    <w:rsid w:val="00522BB1"/>
    <w:rsid w:val="00524487"/>
    <w:rsid w:val="0052622D"/>
    <w:rsid w:val="00527EE5"/>
    <w:rsid w:val="005344CA"/>
    <w:rsid w:val="005344F7"/>
    <w:rsid w:val="00540430"/>
    <w:rsid w:val="00541B35"/>
    <w:rsid w:val="0054507B"/>
    <w:rsid w:val="00550190"/>
    <w:rsid w:val="00551F03"/>
    <w:rsid w:val="005572B5"/>
    <w:rsid w:val="00557463"/>
    <w:rsid w:val="005739E9"/>
    <w:rsid w:val="005923F3"/>
    <w:rsid w:val="005954F7"/>
    <w:rsid w:val="005A4C8F"/>
    <w:rsid w:val="005A5C58"/>
    <w:rsid w:val="005C176C"/>
    <w:rsid w:val="005C1B4D"/>
    <w:rsid w:val="005C3145"/>
    <w:rsid w:val="005D197C"/>
    <w:rsid w:val="005E23CD"/>
    <w:rsid w:val="005E2959"/>
    <w:rsid w:val="005F1AF8"/>
    <w:rsid w:val="0060324C"/>
    <w:rsid w:val="00603A9A"/>
    <w:rsid w:val="00612153"/>
    <w:rsid w:val="006125B7"/>
    <w:rsid w:val="00612AFF"/>
    <w:rsid w:val="0061310B"/>
    <w:rsid w:val="00644CBE"/>
    <w:rsid w:val="00646503"/>
    <w:rsid w:val="006533E4"/>
    <w:rsid w:val="00655DC6"/>
    <w:rsid w:val="00657980"/>
    <w:rsid w:val="0066006B"/>
    <w:rsid w:val="00683F3A"/>
    <w:rsid w:val="006B334B"/>
    <w:rsid w:val="006B76A9"/>
    <w:rsid w:val="006C1F6C"/>
    <w:rsid w:val="006C2489"/>
    <w:rsid w:val="006C4AC3"/>
    <w:rsid w:val="006D753F"/>
    <w:rsid w:val="006E39D4"/>
    <w:rsid w:val="006E658F"/>
    <w:rsid w:val="006E7813"/>
    <w:rsid w:val="006F5B57"/>
    <w:rsid w:val="0070513E"/>
    <w:rsid w:val="00706B86"/>
    <w:rsid w:val="007115BF"/>
    <w:rsid w:val="0071427C"/>
    <w:rsid w:val="00722FD1"/>
    <w:rsid w:val="0073020B"/>
    <w:rsid w:val="007318BA"/>
    <w:rsid w:val="00733AA6"/>
    <w:rsid w:val="00734912"/>
    <w:rsid w:val="00740491"/>
    <w:rsid w:val="0074449A"/>
    <w:rsid w:val="00752A02"/>
    <w:rsid w:val="00753BB9"/>
    <w:rsid w:val="007576A4"/>
    <w:rsid w:val="0075792B"/>
    <w:rsid w:val="0077254D"/>
    <w:rsid w:val="0078131B"/>
    <w:rsid w:val="00783C5C"/>
    <w:rsid w:val="00785DC0"/>
    <w:rsid w:val="00787896"/>
    <w:rsid w:val="00795DD3"/>
    <w:rsid w:val="007A2AEF"/>
    <w:rsid w:val="007B58B4"/>
    <w:rsid w:val="007B7E1B"/>
    <w:rsid w:val="007C410E"/>
    <w:rsid w:val="007C691F"/>
    <w:rsid w:val="007C6DCF"/>
    <w:rsid w:val="007C77A8"/>
    <w:rsid w:val="007D2D26"/>
    <w:rsid w:val="007E040F"/>
    <w:rsid w:val="007E20E7"/>
    <w:rsid w:val="007E568A"/>
    <w:rsid w:val="007F1990"/>
    <w:rsid w:val="00803064"/>
    <w:rsid w:val="0082174C"/>
    <w:rsid w:val="00823C9A"/>
    <w:rsid w:val="00824F59"/>
    <w:rsid w:val="00833F78"/>
    <w:rsid w:val="0084438E"/>
    <w:rsid w:val="008746BB"/>
    <w:rsid w:val="00880F4D"/>
    <w:rsid w:val="00882D28"/>
    <w:rsid w:val="00885E44"/>
    <w:rsid w:val="00886EC7"/>
    <w:rsid w:val="00891884"/>
    <w:rsid w:val="00897587"/>
    <w:rsid w:val="008A1AA4"/>
    <w:rsid w:val="008A278B"/>
    <w:rsid w:val="008C043D"/>
    <w:rsid w:val="008D0833"/>
    <w:rsid w:val="008E7FDA"/>
    <w:rsid w:val="008F2D5D"/>
    <w:rsid w:val="008F3BCA"/>
    <w:rsid w:val="008F4702"/>
    <w:rsid w:val="00900805"/>
    <w:rsid w:val="00901A96"/>
    <w:rsid w:val="0090737F"/>
    <w:rsid w:val="00910160"/>
    <w:rsid w:val="0092630C"/>
    <w:rsid w:val="00927257"/>
    <w:rsid w:val="00927288"/>
    <w:rsid w:val="00927A86"/>
    <w:rsid w:val="00934451"/>
    <w:rsid w:val="009370A5"/>
    <w:rsid w:val="009433FC"/>
    <w:rsid w:val="0095333A"/>
    <w:rsid w:val="009534B9"/>
    <w:rsid w:val="009600C3"/>
    <w:rsid w:val="00963640"/>
    <w:rsid w:val="009639FE"/>
    <w:rsid w:val="009700F6"/>
    <w:rsid w:val="009724AB"/>
    <w:rsid w:val="00977BFC"/>
    <w:rsid w:val="00996A90"/>
    <w:rsid w:val="009A2162"/>
    <w:rsid w:val="009B2845"/>
    <w:rsid w:val="009D4015"/>
    <w:rsid w:val="009D6216"/>
    <w:rsid w:val="009F1090"/>
    <w:rsid w:val="009F4C04"/>
    <w:rsid w:val="00A01990"/>
    <w:rsid w:val="00A12C08"/>
    <w:rsid w:val="00A1369C"/>
    <w:rsid w:val="00A14E3D"/>
    <w:rsid w:val="00A14EEA"/>
    <w:rsid w:val="00A15C08"/>
    <w:rsid w:val="00A23A7F"/>
    <w:rsid w:val="00A46163"/>
    <w:rsid w:val="00A47453"/>
    <w:rsid w:val="00A52A2D"/>
    <w:rsid w:val="00A632E5"/>
    <w:rsid w:val="00A8000F"/>
    <w:rsid w:val="00A82ECC"/>
    <w:rsid w:val="00A82F20"/>
    <w:rsid w:val="00A83200"/>
    <w:rsid w:val="00A9634B"/>
    <w:rsid w:val="00AA064F"/>
    <w:rsid w:val="00AA5087"/>
    <w:rsid w:val="00AA7923"/>
    <w:rsid w:val="00AA7F99"/>
    <w:rsid w:val="00AB1AFF"/>
    <w:rsid w:val="00AC09B9"/>
    <w:rsid w:val="00AC1E3C"/>
    <w:rsid w:val="00AD4712"/>
    <w:rsid w:val="00AE238D"/>
    <w:rsid w:val="00AE33A5"/>
    <w:rsid w:val="00AE68A2"/>
    <w:rsid w:val="00AE75A1"/>
    <w:rsid w:val="00AF2DF2"/>
    <w:rsid w:val="00AF510C"/>
    <w:rsid w:val="00B21878"/>
    <w:rsid w:val="00B230FD"/>
    <w:rsid w:val="00B24AEB"/>
    <w:rsid w:val="00B5307B"/>
    <w:rsid w:val="00B53A20"/>
    <w:rsid w:val="00B5770C"/>
    <w:rsid w:val="00B66FA9"/>
    <w:rsid w:val="00B677DA"/>
    <w:rsid w:val="00B859DA"/>
    <w:rsid w:val="00B90220"/>
    <w:rsid w:val="00B97F37"/>
    <w:rsid w:val="00BA12CE"/>
    <w:rsid w:val="00BA34A6"/>
    <w:rsid w:val="00BA7802"/>
    <w:rsid w:val="00BC7DBF"/>
    <w:rsid w:val="00BD4D2E"/>
    <w:rsid w:val="00BD5319"/>
    <w:rsid w:val="00BE1960"/>
    <w:rsid w:val="00BE59BB"/>
    <w:rsid w:val="00BE677D"/>
    <w:rsid w:val="00BF11F6"/>
    <w:rsid w:val="00BF2C5D"/>
    <w:rsid w:val="00C0220E"/>
    <w:rsid w:val="00C13596"/>
    <w:rsid w:val="00C23BAE"/>
    <w:rsid w:val="00C23D5E"/>
    <w:rsid w:val="00C24B62"/>
    <w:rsid w:val="00C405CD"/>
    <w:rsid w:val="00C574FE"/>
    <w:rsid w:val="00C83827"/>
    <w:rsid w:val="00C860B0"/>
    <w:rsid w:val="00C97A9A"/>
    <w:rsid w:val="00CA1B66"/>
    <w:rsid w:val="00CA1D07"/>
    <w:rsid w:val="00CA3E7C"/>
    <w:rsid w:val="00CA500A"/>
    <w:rsid w:val="00CA56F7"/>
    <w:rsid w:val="00CB43C9"/>
    <w:rsid w:val="00CB4535"/>
    <w:rsid w:val="00CB5C07"/>
    <w:rsid w:val="00CB7118"/>
    <w:rsid w:val="00CC4B23"/>
    <w:rsid w:val="00CD216B"/>
    <w:rsid w:val="00CE394B"/>
    <w:rsid w:val="00CE50A8"/>
    <w:rsid w:val="00CF1E64"/>
    <w:rsid w:val="00D10AA9"/>
    <w:rsid w:val="00D1179C"/>
    <w:rsid w:val="00D1366F"/>
    <w:rsid w:val="00D30C0C"/>
    <w:rsid w:val="00D34E2B"/>
    <w:rsid w:val="00D42402"/>
    <w:rsid w:val="00D42CA8"/>
    <w:rsid w:val="00D47742"/>
    <w:rsid w:val="00D51B36"/>
    <w:rsid w:val="00D52B25"/>
    <w:rsid w:val="00D5413F"/>
    <w:rsid w:val="00D60B3D"/>
    <w:rsid w:val="00D6466F"/>
    <w:rsid w:val="00D76E8F"/>
    <w:rsid w:val="00DA79B8"/>
    <w:rsid w:val="00DB0458"/>
    <w:rsid w:val="00DB388A"/>
    <w:rsid w:val="00DE171E"/>
    <w:rsid w:val="00DF07A7"/>
    <w:rsid w:val="00DF102D"/>
    <w:rsid w:val="00E03646"/>
    <w:rsid w:val="00E0420D"/>
    <w:rsid w:val="00E04359"/>
    <w:rsid w:val="00E06576"/>
    <w:rsid w:val="00E14732"/>
    <w:rsid w:val="00E27FFE"/>
    <w:rsid w:val="00E32E73"/>
    <w:rsid w:val="00E33FDB"/>
    <w:rsid w:val="00E3534C"/>
    <w:rsid w:val="00E37A2C"/>
    <w:rsid w:val="00E406D7"/>
    <w:rsid w:val="00E44DF8"/>
    <w:rsid w:val="00E51439"/>
    <w:rsid w:val="00E5758E"/>
    <w:rsid w:val="00E603C4"/>
    <w:rsid w:val="00E7256C"/>
    <w:rsid w:val="00E72599"/>
    <w:rsid w:val="00EA3D17"/>
    <w:rsid w:val="00EA4622"/>
    <w:rsid w:val="00EC2EDE"/>
    <w:rsid w:val="00ED2824"/>
    <w:rsid w:val="00ED7E0C"/>
    <w:rsid w:val="00EE3311"/>
    <w:rsid w:val="00EE7083"/>
    <w:rsid w:val="00EF0736"/>
    <w:rsid w:val="00EF4E9D"/>
    <w:rsid w:val="00F16831"/>
    <w:rsid w:val="00F21609"/>
    <w:rsid w:val="00F63138"/>
    <w:rsid w:val="00F66F5C"/>
    <w:rsid w:val="00F74EB5"/>
    <w:rsid w:val="00F836D1"/>
    <w:rsid w:val="00F83811"/>
    <w:rsid w:val="00F85462"/>
    <w:rsid w:val="00FB610A"/>
    <w:rsid w:val="00FB7909"/>
    <w:rsid w:val="00FB7D01"/>
    <w:rsid w:val="00FE2A8F"/>
    <w:rsid w:val="00FE312D"/>
    <w:rsid w:val="00FE58C2"/>
    <w:rsid w:val="00FF0406"/>
    <w:rsid w:val="00FF1520"/>
    <w:rsid w:val="00FF50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261C"/>
  <w15:docId w15:val="{57629771-4DB9-4BF0-A8AD-07BB4A440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4AC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D1179C"/>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Nagwek2">
    <w:name w:val="heading 2"/>
    <w:basedOn w:val="Normalny"/>
    <w:next w:val="Normalny"/>
    <w:link w:val="Nagwek2Znak"/>
    <w:uiPriority w:val="9"/>
    <w:unhideWhenUsed/>
    <w:qFormat/>
    <w:rsid w:val="00AA7F99"/>
    <w:pPr>
      <w:keepNext/>
      <w:suppressAutoHyphens/>
      <w:autoSpaceDN w:val="0"/>
      <w:spacing w:before="240" w:after="60"/>
      <w:textAlignment w:val="baseline"/>
      <w:outlineLvl w:val="1"/>
    </w:pPr>
    <w:rPr>
      <w:rFonts w:ascii="Cambria" w:hAnsi="Cambria"/>
      <w:b/>
      <w:bCs/>
      <w:i/>
      <w:iCs/>
      <w:sz w:val="28"/>
      <w:szCs w:val="28"/>
      <w:lang w:eastAsia="en-US"/>
    </w:rPr>
  </w:style>
  <w:style w:type="paragraph" w:styleId="Nagwek3">
    <w:name w:val="heading 3"/>
    <w:basedOn w:val="Normalny"/>
    <w:next w:val="Normalny"/>
    <w:link w:val="Nagwek3Znak"/>
    <w:uiPriority w:val="9"/>
    <w:unhideWhenUsed/>
    <w:qFormat/>
    <w:rsid w:val="00D1179C"/>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0220E"/>
    <w:rPr>
      <w:color w:val="0563C1" w:themeColor="hyperlink"/>
      <w:u w:val="single"/>
    </w:rPr>
  </w:style>
  <w:style w:type="paragraph" w:styleId="Akapitzlist">
    <w:name w:val="List Paragraph"/>
    <w:basedOn w:val="Normalny"/>
    <w:link w:val="AkapitzlistZnak"/>
    <w:qFormat/>
    <w:rsid w:val="00C0220E"/>
    <w:pPr>
      <w:spacing w:after="160" w:line="259" w:lineRule="auto"/>
      <w:ind w:left="720"/>
      <w:contextualSpacing/>
    </w:pPr>
    <w:rPr>
      <w:rFonts w:asciiTheme="minorHAnsi" w:eastAsiaTheme="minorHAnsi" w:hAnsiTheme="minorHAnsi" w:cstheme="minorBidi"/>
      <w:color w:val="00000A"/>
      <w:sz w:val="22"/>
      <w:szCs w:val="22"/>
      <w:lang w:eastAsia="en-US"/>
    </w:rPr>
  </w:style>
  <w:style w:type="paragraph" w:customStyle="1" w:styleId="Standard">
    <w:name w:val="Standard"/>
    <w:qFormat/>
    <w:rsid w:val="00C0220E"/>
    <w:pPr>
      <w:widowControl w:val="0"/>
      <w:suppressAutoHyphens/>
      <w:spacing w:after="0" w:line="240" w:lineRule="auto"/>
      <w:textAlignment w:val="baseline"/>
    </w:pPr>
    <w:rPr>
      <w:rFonts w:ascii="Liberation Serif" w:eastAsia="SimSun" w:hAnsi="Liberation Serif" w:cs="Mangal"/>
      <w:color w:val="00000A"/>
      <w:sz w:val="24"/>
      <w:szCs w:val="24"/>
      <w:lang w:eastAsia="zh-CN" w:bidi="hi-IN"/>
    </w:rPr>
  </w:style>
  <w:style w:type="character" w:customStyle="1" w:styleId="czeinternetowe">
    <w:name w:val="Łącze internetowe"/>
    <w:basedOn w:val="Domylnaczcionkaakapitu"/>
    <w:uiPriority w:val="99"/>
    <w:unhideWhenUsed/>
    <w:rsid w:val="00C0220E"/>
    <w:rPr>
      <w:color w:val="0563C1" w:themeColor="hyperlink"/>
      <w:u w:val="single"/>
    </w:rPr>
  </w:style>
  <w:style w:type="paragraph" w:styleId="Nagwek">
    <w:name w:val="header"/>
    <w:basedOn w:val="Normalny"/>
    <w:link w:val="NagwekZnak"/>
    <w:uiPriority w:val="99"/>
    <w:unhideWhenUsed/>
    <w:rsid w:val="00A23A7F"/>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A23A7F"/>
  </w:style>
  <w:style w:type="paragraph" w:styleId="Stopka">
    <w:name w:val="footer"/>
    <w:basedOn w:val="Normalny"/>
    <w:link w:val="StopkaZnak"/>
    <w:uiPriority w:val="99"/>
    <w:unhideWhenUsed/>
    <w:rsid w:val="00A23A7F"/>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A23A7F"/>
  </w:style>
  <w:style w:type="character" w:customStyle="1" w:styleId="AkapitzlistZnak">
    <w:name w:val="Akapit z listą Znak"/>
    <w:link w:val="Akapitzlist"/>
    <w:locked/>
    <w:rsid w:val="003A22A1"/>
    <w:rPr>
      <w:color w:val="00000A"/>
    </w:rPr>
  </w:style>
  <w:style w:type="paragraph" w:styleId="Tekstdymka">
    <w:name w:val="Balloon Text"/>
    <w:basedOn w:val="Normalny"/>
    <w:link w:val="TekstdymkaZnak"/>
    <w:uiPriority w:val="99"/>
    <w:semiHidden/>
    <w:unhideWhenUsed/>
    <w:rsid w:val="00CC4B23"/>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CC4B23"/>
    <w:rPr>
      <w:rFonts w:ascii="Tahoma" w:hAnsi="Tahoma" w:cs="Tahoma"/>
      <w:sz w:val="16"/>
      <w:szCs w:val="16"/>
    </w:rPr>
  </w:style>
  <w:style w:type="character" w:customStyle="1" w:styleId="Nagwek2Znak">
    <w:name w:val="Nagłówek 2 Znak"/>
    <w:basedOn w:val="Domylnaczcionkaakapitu"/>
    <w:link w:val="Nagwek2"/>
    <w:uiPriority w:val="9"/>
    <w:rsid w:val="00AA7F99"/>
    <w:rPr>
      <w:rFonts w:ascii="Cambria" w:eastAsia="Times New Roman" w:hAnsi="Cambria" w:cs="Times New Roman"/>
      <w:b/>
      <w:bCs/>
      <w:i/>
      <w:iCs/>
      <w:sz w:val="28"/>
      <w:szCs w:val="28"/>
    </w:rPr>
  </w:style>
  <w:style w:type="paragraph" w:styleId="Bezodstpw">
    <w:name w:val="No Spacing"/>
    <w:uiPriority w:val="1"/>
    <w:qFormat/>
    <w:rsid w:val="00AA7F99"/>
    <w:pPr>
      <w:spacing w:after="0" w:line="240" w:lineRule="auto"/>
    </w:pPr>
    <w:rPr>
      <w:rFonts w:ascii="Calibri" w:eastAsia="Calibri" w:hAnsi="Calibri" w:cs="Times New Roman"/>
    </w:rPr>
  </w:style>
  <w:style w:type="character" w:customStyle="1" w:styleId="Nierozpoznanawzmianka1">
    <w:name w:val="Nierozpoznana wzmianka1"/>
    <w:basedOn w:val="Domylnaczcionkaakapitu"/>
    <w:uiPriority w:val="99"/>
    <w:semiHidden/>
    <w:unhideWhenUsed/>
    <w:rsid w:val="002B7DB4"/>
    <w:rPr>
      <w:color w:val="605E5C"/>
      <w:shd w:val="clear" w:color="auto" w:fill="E1DFDD"/>
    </w:rPr>
  </w:style>
  <w:style w:type="character" w:styleId="Odwoaniedokomentarza">
    <w:name w:val="annotation reference"/>
    <w:basedOn w:val="Domylnaczcionkaakapitu"/>
    <w:uiPriority w:val="99"/>
    <w:semiHidden/>
    <w:unhideWhenUsed/>
    <w:rsid w:val="002E2CD0"/>
    <w:rPr>
      <w:sz w:val="16"/>
      <w:szCs w:val="16"/>
    </w:rPr>
  </w:style>
  <w:style w:type="paragraph" w:styleId="Tekstkomentarza">
    <w:name w:val="annotation text"/>
    <w:basedOn w:val="Normalny"/>
    <w:link w:val="TekstkomentarzaZnak"/>
    <w:uiPriority w:val="99"/>
    <w:semiHidden/>
    <w:unhideWhenUsed/>
    <w:rsid w:val="002E2CD0"/>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semiHidden/>
    <w:rsid w:val="002E2CD0"/>
    <w:rPr>
      <w:sz w:val="20"/>
      <w:szCs w:val="20"/>
    </w:rPr>
  </w:style>
  <w:style w:type="paragraph" w:styleId="Tematkomentarza">
    <w:name w:val="annotation subject"/>
    <w:basedOn w:val="Tekstkomentarza"/>
    <w:next w:val="Tekstkomentarza"/>
    <w:link w:val="TematkomentarzaZnak"/>
    <w:uiPriority w:val="99"/>
    <w:semiHidden/>
    <w:unhideWhenUsed/>
    <w:rsid w:val="002E2CD0"/>
    <w:rPr>
      <w:b/>
      <w:bCs/>
    </w:rPr>
  </w:style>
  <w:style w:type="character" w:customStyle="1" w:styleId="TematkomentarzaZnak">
    <w:name w:val="Temat komentarza Znak"/>
    <w:basedOn w:val="TekstkomentarzaZnak"/>
    <w:link w:val="Tematkomentarza"/>
    <w:uiPriority w:val="99"/>
    <w:semiHidden/>
    <w:rsid w:val="002E2CD0"/>
    <w:rPr>
      <w:b/>
      <w:bCs/>
      <w:sz w:val="20"/>
      <w:szCs w:val="20"/>
    </w:rPr>
  </w:style>
  <w:style w:type="paragraph" w:styleId="NormalnyWeb">
    <w:name w:val="Normal (Web)"/>
    <w:basedOn w:val="Normalny"/>
    <w:uiPriority w:val="99"/>
    <w:unhideWhenUsed/>
    <w:rsid w:val="00927A86"/>
    <w:pPr>
      <w:spacing w:before="100" w:beforeAutospacing="1" w:after="100" w:afterAutospacing="1"/>
    </w:pPr>
  </w:style>
  <w:style w:type="character" w:styleId="Pogrubienie">
    <w:name w:val="Strong"/>
    <w:basedOn w:val="Domylnaczcionkaakapitu"/>
    <w:uiPriority w:val="22"/>
    <w:qFormat/>
    <w:rsid w:val="00095C9F"/>
    <w:rPr>
      <w:b/>
      <w:bCs/>
    </w:rPr>
  </w:style>
  <w:style w:type="paragraph" w:customStyle="1" w:styleId="Przedpunktorem">
    <w:name w:val="Przed punktorem"/>
    <w:basedOn w:val="Normalny"/>
    <w:link w:val="PrzedpunktoremZnak"/>
    <w:qFormat/>
    <w:rsid w:val="00803064"/>
    <w:pPr>
      <w:spacing w:line="276" w:lineRule="auto"/>
      <w:jc w:val="both"/>
    </w:pPr>
    <w:rPr>
      <w:rFonts w:ascii="Calibri" w:eastAsiaTheme="minorEastAsia" w:hAnsi="Calibri" w:cstheme="minorBidi"/>
      <w:sz w:val="20"/>
      <w:szCs w:val="22"/>
      <w:lang w:eastAsia="en-US"/>
    </w:rPr>
  </w:style>
  <w:style w:type="character" w:customStyle="1" w:styleId="PrzedpunktoremZnak">
    <w:name w:val="Przed punktorem Znak"/>
    <w:basedOn w:val="Domylnaczcionkaakapitu"/>
    <w:link w:val="Przedpunktorem"/>
    <w:rsid w:val="00803064"/>
    <w:rPr>
      <w:rFonts w:ascii="Calibri" w:eastAsiaTheme="minorEastAsia" w:hAnsi="Calibri"/>
      <w:sz w:val="20"/>
    </w:rPr>
  </w:style>
  <w:style w:type="character" w:customStyle="1" w:styleId="Nagwek3Znak">
    <w:name w:val="Nagłówek 3 Znak"/>
    <w:basedOn w:val="Domylnaczcionkaakapitu"/>
    <w:link w:val="Nagwek3"/>
    <w:uiPriority w:val="9"/>
    <w:rsid w:val="00D1179C"/>
    <w:rPr>
      <w:rFonts w:asciiTheme="majorHAnsi" w:eastAsiaTheme="majorEastAsia" w:hAnsiTheme="majorHAnsi" w:cstheme="majorBidi"/>
      <w:color w:val="1F4D78" w:themeColor="accent1" w:themeShade="7F"/>
      <w:sz w:val="24"/>
      <w:szCs w:val="24"/>
    </w:rPr>
  </w:style>
  <w:style w:type="character" w:customStyle="1" w:styleId="Nagwek1Znak">
    <w:name w:val="Nagłówek 1 Znak"/>
    <w:basedOn w:val="Domylnaczcionkaakapitu"/>
    <w:link w:val="Nagwek1"/>
    <w:uiPriority w:val="9"/>
    <w:rsid w:val="00D1179C"/>
    <w:rPr>
      <w:rFonts w:asciiTheme="majorHAnsi" w:eastAsiaTheme="majorEastAsia" w:hAnsiTheme="majorHAnsi" w:cstheme="majorBidi"/>
      <w:color w:val="2E74B5" w:themeColor="accent1" w:themeShade="BF"/>
      <w:sz w:val="32"/>
      <w:szCs w:val="32"/>
    </w:rPr>
  </w:style>
  <w:style w:type="character" w:customStyle="1" w:styleId="tojvnm2t">
    <w:name w:val="tojvnm2t"/>
    <w:basedOn w:val="Domylnaczcionkaakapitu"/>
    <w:rsid w:val="0012232E"/>
  </w:style>
  <w:style w:type="paragraph" w:customStyle="1" w:styleId="yiv2343466998ydpedfa0583yiv3405580375msonormal">
    <w:name w:val="yiv2343466998ydpedfa0583yiv3405580375msonormal"/>
    <w:basedOn w:val="Normalny"/>
    <w:rsid w:val="002A155D"/>
    <w:pPr>
      <w:spacing w:before="100" w:beforeAutospacing="1" w:after="100" w:afterAutospacing="1"/>
    </w:pPr>
  </w:style>
  <w:style w:type="paragraph" w:customStyle="1" w:styleId="yiv0264770654msonormal">
    <w:name w:val="yiv0264770654msonormal"/>
    <w:basedOn w:val="Normalny"/>
    <w:rsid w:val="00996A90"/>
    <w:pPr>
      <w:spacing w:before="100" w:beforeAutospacing="1" w:after="100" w:afterAutospacing="1"/>
    </w:pPr>
  </w:style>
  <w:style w:type="paragraph" w:customStyle="1" w:styleId="yiv1537625398msonormal">
    <w:name w:val="yiv1537625398msonormal"/>
    <w:basedOn w:val="Normalny"/>
    <w:rsid w:val="00AE68A2"/>
    <w:pPr>
      <w:spacing w:before="100" w:beforeAutospacing="1" w:after="100" w:afterAutospacing="1"/>
    </w:pPr>
  </w:style>
  <w:style w:type="paragraph" w:customStyle="1" w:styleId="yiv1537625398msolistparagraph">
    <w:name w:val="yiv1537625398msolistparagraph"/>
    <w:basedOn w:val="Normalny"/>
    <w:rsid w:val="00AE68A2"/>
    <w:pPr>
      <w:spacing w:before="100" w:beforeAutospacing="1" w:after="100" w:afterAutospacing="1"/>
    </w:pPr>
  </w:style>
  <w:style w:type="paragraph" w:customStyle="1" w:styleId="yiv1537625398msoplaintext">
    <w:name w:val="yiv1537625398msoplaintext"/>
    <w:basedOn w:val="Normalny"/>
    <w:rsid w:val="00AE68A2"/>
    <w:pPr>
      <w:spacing w:before="100" w:beforeAutospacing="1" w:after="100" w:afterAutospacing="1"/>
    </w:pPr>
  </w:style>
  <w:style w:type="character" w:customStyle="1" w:styleId="highlight">
    <w:name w:val="highlight"/>
    <w:basedOn w:val="Domylnaczcionkaakapitu"/>
    <w:rsid w:val="00522BB1"/>
  </w:style>
  <w:style w:type="paragraph" w:styleId="Poprawka">
    <w:name w:val="Revision"/>
    <w:hidden/>
    <w:uiPriority w:val="99"/>
    <w:semiHidden/>
    <w:rsid w:val="00900805"/>
    <w:pPr>
      <w:spacing w:after="0" w:line="240" w:lineRule="auto"/>
    </w:pPr>
  </w:style>
  <w:style w:type="character" w:customStyle="1" w:styleId="markedcontent">
    <w:name w:val="markedcontent"/>
    <w:basedOn w:val="Domylnaczcionkaakapitu"/>
    <w:rsid w:val="004E480E"/>
  </w:style>
  <w:style w:type="paragraph" w:customStyle="1" w:styleId="Default">
    <w:name w:val="Default"/>
    <w:rsid w:val="009D6216"/>
    <w:pPr>
      <w:autoSpaceDE w:val="0"/>
      <w:autoSpaceDN w:val="0"/>
      <w:adjustRightInd w:val="0"/>
      <w:spacing w:after="0" w:line="240" w:lineRule="auto"/>
    </w:pPr>
    <w:rPr>
      <w:rFonts w:ascii="Montserrat" w:hAnsi="Montserrat" w:cs="Montserrat"/>
      <w:color w:val="000000"/>
      <w:sz w:val="24"/>
      <w:szCs w:val="24"/>
    </w:rPr>
  </w:style>
  <w:style w:type="character" w:styleId="Nierozpoznanawzmianka">
    <w:name w:val="Unresolved Mention"/>
    <w:basedOn w:val="Domylnaczcionkaakapitu"/>
    <w:uiPriority w:val="99"/>
    <w:semiHidden/>
    <w:unhideWhenUsed/>
    <w:rsid w:val="008F2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226">
      <w:bodyDiv w:val="1"/>
      <w:marLeft w:val="0"/>
      <w:marRight w:val="0"/>
      <w:marTop w:val="0"/>
      <w:marBottom w:val="0"/>
      <w:divBdr>
        <w:top w:val="none" w:sz="0" w:space="0" w:color="auto"/>
        <w:left w:val="none" w:sz="0" w:space="0" w:color="auto"/>
        <w:bottom w:val="none" w:sz="0" w:space="0" w:color="auto"/>
        <w:right w:val="none" w:sz="0" w:space="0" w:color="auto"/>
      </w:divBdr>
    </w:div>
    <w:div w:id="3174374">
      <w:bodyDiv w:val="1"/>
      <w:marLeft w:val="0"/>
      <w:marRight w:val="0"/>
      <w:marTop w:val="0"/>
      <w:marBottom w:val="0"/>
      <w:divBdr>
        <w:top w:val="none" w:sz="0" w:space="0" w:color="auto"/>
        <w:left w:val="none" w:sz="0" w:space="0" w:color="auto"/>
        <w:bottom w:val="none" w:sz="0" w:space="0" w:color="auto"/>
        <w:right w:val="none" w:sz="0" w:space="0" w:color="auto"/>
      </w:divBdr>
    </w:div>
    <w:div w:id="20788294">
      <w:bodyDiv w:val="1"/>
      <w:marLeft w:val="0"/>
      <w:marRight w:val="0"/>
      <w:marTop w:val="0"/>
      <w:marBottom w:val="0"/>
      <w:divBdr>
        <w:top w:val="none" w:sz="0" w:space="0" w:color="auto"/>
        <w:left w:val="none" w:sz="0" w:space="0" w:color="auto"/>
        <w:bottom w:val="none" w:sz="0" w:space="0" w:color="auto"/>
        <w:right w:val="none" w:sz="0" w:space="0" w:color="auto"/>
      </w:divBdr>
    </w:div>
    <w:div w:id="64836803">
      <w:bodyDiv w:val="1"/>
      <w:marLeft w:val="0"/>
      <w:marRight w:val="0"/>
      <w:marTop w:val="0"/>
      <w:marBottom w:val="0"/>
      <w:divBdr>
        <w:top w:val="none" w:sz="0" w:space="0" w:color="auto"/>
        <w:left w:val="none" w:sz="0" w:space="0" w:color="auto"/>
        <w:bottom w:val="none" w:sz="0" w:space="0" w:color="auto"/>
        <w:right w:val="none" w:sz="0" w:space="0" w:color="auto"/>
      </w:divBdr>
    </w:div>
    <w:div w:id="71049241">
      <w:bodyDiv w:val="1"/>
      <w:marLeft w:val="0"/>
      <w:marRight w:val="0"/>
      <w:marTop w:val="0"/>
      <w:marBottom w:val="0"/>
      <w:divBdr>
        <w:top w:val="none" w:sz="0" w:space="0" w:color="auto"/>
        <w:left w:val="none" w:sz="0" w:space="0" w:color="auto"/>
        <w:bottom w:val="none" w:sz="0" w:space="0" w:color="auto"/>
        <w:right w:val="none" w:sz="0" w:space="0" w:color="auto"/>
      </w:divBdr>
    </w:div>
    <w:div w:id="72044595">
      <w:bodyDiv w:val="1"/>
      <w:marLeft w:val="0"/>
      <w:marRight w:val="0"/>
      <w:marTop w:val="0"/>
      <w:marBottom w:val="0"/>
      <w:divBdr>
        <w:top w:val="none" w:sz="0" w:space="0" w:color="auto"/>
        <w:left w:val="none" w:sz="0" w:space="0" w:color="auto"/>
        <w:bottom w:val="none" w:sz="0" w:space="0" w:color="auto"/>
        <w:right w:val="none" w:sz="0" w:space="0" w:color="auto"/>
      </w:divBdr>
    </w:div>
    <w:div w:id="91634513">
      <w:bodyDiv w:val="1"/>
      <w:marLeft w:val="0"/>
      <w:marRight w:val="0"/>
      <w:marTop w:val="0"/>
      <w:marBottom w:val="0"/>
      <w:divBdr>
        <w:top w:val="none" w:sz="0" w:space="0" w:color="auto"/>
        <w:left w:val="none" w:sz="0" w:space="0" w:color="auto"/>
        <w:bottom w:val="none" w:sz="0" w:space="0" w:color="auto"/>
        <w:right w:val="none" w:sz="0" w:space="0" w:color="auto"/>
      </w:divBdr>
    </w:div>
    <w:div w:id="162203568">
      <w:bodyDiv w:val="1"/>
      <w:marLeft w:val="0"/>
      <w:marRight w:val="0"/>
      <w:marTop w:val="0"/>
      <w:marBottom w:val="0"/>
      <w:divBdr>
        <w:top w:val="none" w:sz="0" w:space="0" w:color="auto"/>
        <w:left w:val="none" w:sz="0" w:space="0" w:color="auto"/>
        <w:bottom w:val="none" w:sz="0" w:space="0" w:color="auto"/>
        <w:right w:val="none" w:sz="0" w:space="0" w:color="auto"/>
      </w:divBdr>
    </w:div>
    <w:div w:id="171801542">
      <w:bodyDiv w:val="1"/>
      <w:marLeft w:val="0"/>
      <w:marRight w:val="0"/>
      <w:marTop w:val="0"/>
      <w:marBottom w:val="0"/>
      <w:divBdr>
        <w:top w:val="none" w:sz="0" w:space="0" w:color="auto"/>
        <w:left w:val="none" w:sz="0" w:space="0" w:color="auto"/>
        <w:bottom w:val="none" w:sz="0" w:space="0" w:color="auto"/>
        <w:right w:val="none" w:sz="0" w:space="0" w:color="auto"/>
      </w:divBdr>
    </w:div>
    <w:div w:id="175116505">
      <w:bodyDiv w:val="1"/>
      <w:marLeft w:val="0"/>
      <w:marRight w:val="0"/>
      <w:marTop w:val="0"/>
      <w:marBottom w:val="0"/>
      <w:divBdr>
        <w:top w:val="none" w:sz="0" w:space="0" w:color="auto"/>
        <w:left w:val="none" w:sz="0" w:space="0" w:color="auto"/>
        <w:bottom w:val="none" w:sz="0" w:space="0" w:color="auto"/>
        <w:right w:val="none" w:sz="0" w:space="0" w:color="auto"/>
      </w:divBdr>
    </w:div>
    <w:div w:id="178205274">
      <w:bodyDiv w:val="1"/>
      <w:marLeft w:val="0"/>
      <w:marRight w:val="0"/>
      <w:marTop w:val="0"/>
      <w:marBottom w:val="0"/>
      <w:divBdr>
        <w:top w:val="none" w:sz="0" w:space="0" w:color="auto"/>
        <w:left w:val="none" w:sz="0" w:space="0" w:color="auto"/>
        <w:bottom w:val="none" w:sz="0" w:space="0" w:color="auto"/>
        <w:right w:val="none" w:sz="0" w:space="0" w:color="auto"/>
      </w:divBdr>
    </w:div>
    <w:div w:id="225651395">
      <w:bodyDiv w:val="1"/>
      <w:marLeft w:val="0"/>
      <w:marRight w:val="0"/>
      <w:marTop w:val="0"/>
      <w:marBottom w:val="0"/>
      <w:divBdr>
        <w:top w:val="none" w:sz="0" w:space="0" w:color="auto"/>
        <w:left w:val="none" w:sz="0" w:space="0" w:color="auto"/>
        <w:bottom w:val="none" w:sz="0" w:space="0" w:color="auto"/>
        <w:right w:val="none" w:sz="0" w:space="0" w:color="auto"/>
      </w:divBdr>
    </w:div>
    <w:div w:id="302348989">
      <w:bodyDiv w:val="1"/>
      <w:marLeft w:val="0"/>
      <w:marRight w:val="0"/>
      <w:marTop w:val="0"/>
      <w:marBottom w:val="0"/>
      <w:divBdr>
        <w:top w:val="none" w:sz="0" w:space="0" w:color="auto"/>
        <w:left w:val="none" w:sz="0" w:space="0" w:color="auto"/>
        <w:bottom w:val="none" w:sz="0" w:space="0" w:color="auto"/>
        <w:right w:val="none" w:sz="0" w:space="0" w:color="auto"/>
      </w:divBdr>
    </w:div>
    <w:div w:id="363991952">
      <w:bodyDiv w:val="1"/>
      <w:marLeft w:val="0"/>
      <w:marRight w:val="0"/>
      <w:marTop w:val="0"/>
      <w:marBottom w:val="0"/>
      <w:divBdr>
        <w:top w:val="none" w:sz="0" w:space="0" w:color="auto"/>
        <w:left w:val="none" w:sz="0" w:space="0" w:color="auto"/>
        <w:bottom w:val="none" w:sz="0" w:space="0" w:color="auto"/>
        <w:right w:val="none" w:sz="0" w:space="0" w:color="auto"/>
      </w:divBdr>
    </w:div>
    <w:div w:id="373651734">
      <w:bodyDiv w:val="1"/>
      <w:marLeft w:val="0"/>
      <w:marRight w:val="0"/>
      <w:marTop w:val="0"/>
      <w:marBottom w:val="0"/>
      <w:divBdr>
        <w:top w:val="none" w:sz="0" w:space="0" w:color="auto"/>
        <w:left w:val="none" w:sz="0" w:space="0" w:color="auto"/>
        <w:bottom w:val="none" w:sz="0" w:space="0" w:color="auto"/>
        <w:right w:val="none" w:sz="0" w:space="0" w:color="auto"/>
      </w:divBdr>
    </w:div>
    <w:div w:id="389768501">
      <w:bodyDiv w:val="1"/>
      <w:marLeft w:val="0"/>
      <w:marRight w:val="0"/>
      <w:marTop w:val="0"/>
      <w:marBottom w:val="0"/>
      <w:divBdr>
        <w:top w:val="none" w:sz="0" w:space="0" w:color="auto"/>
        <w:left w:val="none" w:sz="0" w:space="0" w:color="auto"/>
        <w:bottom w:val="none" w:sz="0" w:space="0" w:color="auto"/>
        <w:right w:val="none" w:sz="0" w:space="0" w:color="auto"/>
      </w:divBdr>
    </w:div>
    <w:div w:id="414789568">
      <w:bodyDiv w:val="1"/>
      <w:marLeft w:val="0"/>
      <w:marRight w:val="0"/>
      <w:marTop w:val="0"/>
      <w:marBottom w:val="0"/>
      <w:divBdr>
        <w:top w:val="none" w:sz="0" w:space="0" w:color="auto"/>
        <w:left w:val="none" w:sz="0" w:space="0" w:color="auto"/>
        <w:bottom w:val="none" w:sz="0" w:space="0" w:color="auto"/>
        <w:right w:val="none" w:sz="0" w:space="0" w:color="auto"/>
      </w:divBdr>
    </w:div>
    <w:div w:id="654529093">
      <w:bodyDiv w:val="1"/>
      <w:marLeft w:val="0"/>
      <w:marRight w:val="0"/>
      <w:marTop w:val="0"/>
      <w:marBottom w:val="0"/>
      <w:divBdr>
        <w:top w:val="none" w:sz="0" w:space="0" w:color="auto"/>
        <w:left w:val="none" w:sz="0" w:space="0" w:color="auto"/>
        <w:bottom w:val="none" w:sz="0" w:space="0" w:color="auto"/>
        <w:right w:val="none" w:sz="0" w:space="0" w:color="auto"/>
      </w:divBdr>
    </w:div>
    <w:div w:id="934555459">
      <w:bodyDiv w:val="1"/>
      <w:marLeft w:val="0"/>
      <w:marRight w:val="0"/>
      <w:marTop w:val="0"/>
      <w:marBottom w:val="0"/>
      <w:divBdr>
        <w:top w:val="none" w:sz="0" w:space="0" w:color="auto"/>
        <w:left w:val="none" w:sz="0" w:space="0" w:color="auto"/>
        <w:bottom w:val="none" w:sz="0" w:space="0" w:color="auto"/>
        <w:right w:val="none" w:sz="0" w:space="0" w:color="auto"/>
      </w:divBdr>
    </w:div>
    <w:div w:id="976837703">
      <w:bodyDiv w:val="1"/>
      <w:marLeft w:val="0"/>
      <w:marRight w:val="0"/>
      <w:marTop w:val="0"/>
      <w:marBottom w:val="0"/>
      <w:divBdr>
        <w:top w:val="none" w:sz="0" w:space="0" w:color="auto"/>
        <w:left w:val="none" w:sz="0" w:space="0" w:color="auto"/>
        <w:bottom w:val="none" w:sz="0" w:space="0" w:color="auto"/>
        <w:right w:val="none" w:sz="0" w:space="0" w:color="auto"/>
      </w:divBdr>
    </w:div>
    <w:div w:id="1001736833">
      <w:bodyDiv w:val="1"/>
      <w:marLeft w:val="0"/>
      <w:marRight w:val="0"/>
      <w:marTop w:val="0"/>
      <w:marBottom w:val="0"/>
      <w:divBdr>
        <w:top w:val="none" w:sz="0" w:space="0" w:color="auto"/>
        <w:left w:val="none" w:sz="0" w:space="0" w:color="auto"/>
        <w:bottom w:val="none" w:sz="0" w:space="0" w:color="auto"/>
        <w:right w:val="none" w:sz="0" w:space="0" w:color="auto"/>
      </w:divBdr>
    </w:div>
    <w:div w:id="1009336437">
      <w:bodyDiv w:val="1"/>
      <w:marLeft w:val="0"/>
      <w:marRight w:val="0"/>
      <w:marTop w:val="0"/>
      <w:marBottom w:val="0"/>
      <w:divBdr>
        <w:top w:val="none" w:sz="0" w:space="0" w:color="auto"/>
        <w:left w:val="none" w:sz="0" w:space="0" w:color="auto"/>
        <w:bottom w:val="none" w:sz="0" w:space="0" w:color="auto"/>
        <w:right w:val="none" w:sz="0" w:space="0" w:color="auto"/>
      </w:divBdr>
    </w:div>
    <w:div w:id="1039818945">
      <w:bodyDiv w:val="1"/>
      <w:marLeft w:val="0"/>
      <w:marRight w:val="0"/>
      <w:marTop w:val="0"/>
      <w:marBottom w:val="0"/>
      <w:divBdr>
        <w:top w:val="none" w:sz="0" w:space="0" w:color="auto"/>
        <w:left w:val="none" w:sz="0" w:space="0" w:color="auto"/>
        <w:bottom w:val="none" w:sz="0" w:space="0" w:color="auto"/>
        <w:right w:val="none" w:sz="0" w:space="0" w:color="auto"/>
      </w:divBdr>
    </w:div>
    <w:div w:id="1046638040">
      <w:bodyDiv w:val="1"/>
      <w:marLeft w:val="0"/>
      <w:marRight w:val="0"/>
      <w:marTop w:val="0"/>
      <w:marBottom w:val="0"/>
      <w:divBdr>
        <w:top w:val="none" w:sz="0" w:space="0" w:color="auto"/>
        <w:left w:val="none" w:sz="0" w:space="0" w:color="auto"/>
        <w:bottom w:val="none" w:sz="0" w:space="0" w:color="auto"/>
        <w:right w:val="none" w:sz="0" w:space="0" w:color="auto"/>
      </w:divBdr>
    </w:div>
    <w:div w:id="1081177302">
      <w:bodyDiv w:val="1"/>
      <w:marLeft w:val="0"/>
      <w:marRight w:val="0"/>
      <w:marTop w:val="0"/>
      <w:marBottom w:val="0"/>
      <w:divBdr>
        <w:top w:val="none" w:sz="0" w:space="0" w:color="auto"/>
        <w:left w:val="none" w:sz="0" w:space="0" w:color="auto"/>
        <w:bottom w:val="none" w:sz="0" w:space="0" w:color="auto"/>
        <w:right w:val="none" w:sz="0" w:space="0" w:color="auto"/>
      </w:divBdr>
    </w:div>
    <w:div w:id="1090078351">
      <w:bodyDiv w:val="1"/>
      <w:marLeft w:val="0"/>
      <w:marRight w:val="0"/>
      <w:marTop w:val="0"/>
      <w:marBottom w:val="0"/>
      <w:divBdr>
        <w:top w:val="none" w:sz="0" w:space="0" w:color="auto"/>
        <w:left w:val="none" w:sz="0" w:space="0" w:color="auto"/>
        <w:bottom w:val="none" w:sz="0" w:space="0" w:color="auto"/>
        <w:right w:val="none" w:sz="0" w:space="0" w:color="auto"/>
      </w:divBdr>
    </w:div>
    <w:div w:id="1113132222">
      <w:bodyDiv w:val="1"/>
      <w:marLeft w:val="0"/>
      <w:marRight w:val="0"/>
      <w:marTop w:val="0"/>
      <w:marBottom w:val="0"/>
      <w:divBdr>
        <w:top w:val="none" w:sz="0" w:space="0" w:color="auto"/>
        <w:left w:val="none" w:sz="0" w:space="0" w:color="auto"/>
        <w:bottom w:val="none" w:sz="0" w:space="0" w:color="auto"/>
        <w:right w:val="none" w:sz="0" w:space="0" w:color="auto"/>
      </w:divBdr>
    </w:div>
    <w:div w:id="1122967488">
      <w:bodyDiv w:val="1"/>
      <w:marLeft w:val="0"/>
      <w:marRight w:val="0"/>
      <w:marTop w:val="0"/>
      <w:marBottom w:val="0"/>
      <w:divBdr>
        <w:top w:val="none" w:sz="0" w:space="0" w:color="auto"/>
        <w:left w:val="none" w:sz="0" w:space="0" w:color="auto"/>
        <w:bottom w:val="none" w:sz="0" w:space="0" w:color="auto"/>
        <w:right w:val="none" w:sz="0" w:space="0" w:color="auto"/>
      </w:divBdr>
    </w:div>
    <w:div w:id="1126243151">
      <w:bodyDiv w:val="1"/>
      <w:marLeft w:val="0"/>
      <w:marRight w:val="0"/>
      <w:marTop w:val="0"/>
      <w:marBottom w:val="0"/>
      <w:divBdr>
        <w:top w:val="none" w:sz="0" w:space="0" w:color="auto"/>
        <w:left w:val="none" w:sz="0" w:space="0" w:color="auto"/>
        <w:bottom w:val="none" w:sz="0" w:space="0" w:color="auto"/>
        <w:right w:val="none" w:sz="0" w:space="0" w:color="auto"/>
      </w:divBdr>
    </w:div>
    <w:div w:id="1154372912">
      <w:bodyDiv w:val="1"/>
      <w:marLeft w:val="0"/>
      <w:marRight w:val="0"/>
      <w:marTop w:val="0"/>
      <w:marBottom w:val="0"/>
      <w:divBdr>
        <w:top w:val="none" w:sz="0" w:space="0" w:color="auto"/>
        <w:left w:val="none" w:sz="0" w:space="0" w:color="auto"/>
        <w:bottom w:val="none" w:sz="0" w:space="0" w:color="auto"/>
        <w:right w:val="none" w:sz="0" w:space="0" w:color="auto"/>
      </w:divBdr>
    </w:div>
    <w:div w:id="1157376184">
      <w:bodyDiv w:val="1"/>
      <w:marLeft w:val="0"/>
      <w:marRight w:val="0"/>
      <w:marTop w:val="0"/>
      <w:marBottom w:val="0"/>
      <w:divBdr>
        <w:top w:val="none" w:sz="0" w:space="0" w:color="auto"/>
        <w:left w:val="none" w:sz="0" w:space="0" w:color="auto"/>
        <w:bottom w:val="none" w:sz="0" w:space="0" w:color="auto"/>
        <w:right w:val="none" w:sz="0" w:space="0" w:color="auto"/>
      </w:divBdr>
    </w:div>
    <w:div w:id="1163397580">
      <w:bodyDiv w:val="1"/>
      <w:marLeft w:val="0"/>
      <w:marRight w:val="0"/>
      <w:marTop w:val="0"/>
      <w:marBottom w:val="0"/>
      <w:divBdr>
        <w:top w:val="none" w:sz="0" w:space="0" w:color="auto"/>
        <w:left w:val="none" w:sz="0" w:space="0" w:color="auto"/>
        <w:bottom w:val="none" w:sz="0" w:space="0" w:color="auto"/>
        <w:right w:val="none" w:sz="0" w:space="0" w:color="auto"/>
      </w:divBdr>
    </w:div>
    <w:div w:id="1235823030">
      <w:bodyDiv w:val="1"/>
      <w:marLeft w:val="0"/>
      <w:marRight w:val="0"/>
      <w:marTop w:val="0"/>
      <w:marBottom w:val="0"/>
      <w:divBdr>
        <w:top w:val="none" w:sz="0" w:space="0" w:color="auto"/>
        <w:left w:val="none" w:sz="0" w:space="0" w:color="auto"/>
        <w:bottom w:val="none" w:sz="0" w:space="0" w:color="auto"/>
        <w:right w:val="none" w:sz="0" w:space="0" w:color="auto"/>
      </w:divBdr>
    </w:div>
    <w:div w:id="1329213629">
      <w:bodyDiv w:val="1"/>
      <w:marLeft w:val="0"/>
      <w:marRight w:val="0"/>
      <w:marTop w:val="0"/>
      <w:marBottom w:val="0"/>
      <w:divBdr>
        <w:top w:val="none" w:sz="0" w:space="0" w:color="auto"/>
        <w:left w:val="none" w:sz="0" w:space="0" w:color="auto"/>
        <w:bottom w:val="none" w:sz="0" w:space="0" w:color="auto"/>
        <w:right w:val="none" w:sz="0" w:space="0" w:color="auto"/>
      </w:divBdr>
    </w:div>
    <w:div w:id="1460607608">
      <w:bodyDiv w:val="1"/>
      <w:marLeft w:val="0"/>
      <w:marRight w:val="0"/>
      <w:marTop w:val="0"/>
      <w:marBottom w:val="0"/>
      <w:divBdr>
        <w:top w:val="none" w:sz="0" w:space="0" w:color="auto"/>
        <w:left w:val="none" w:sz="0" w:space="0" w:color="auto"/>
        <w:bottom w:val="none" w:sz="0" w:space="0" w:color="auto"/>
        <w:right w:val="none" w:sz="0" w:space="0" w:color="auto"/>
      </w:divBdr>
    </w:div>
    <w:div w:id="1544171176">
      <w:bodyDiv w:val="1"/>
      <w:marLeft w:val="0"/>
      <w:marRight w:val="0"/>
      <w:marTop w:val="0"/>
      <w:marBottom w:val="0"/>
      <w:divBdr>
        <w:top w:val="none" w:sz="0" w:space="0" w:color="auto"/>
        <w:left w:val="none" w:sz="0" w:space="0" w:color="auto"/>
        <w:bottom w:val="none" w:sz="0" w:space="0" w:color="auto"/>
        <w:right w:val="none" w:sz="0" w:space="0" w:color="auto"/>
      </w:divBdr>
    </w:div>
    <w:div w:id="1637489471">
      <w:bodyDiv w:val="1"/>
      <w:marLeft w:val="0"/>
      <w:marRight w:val="0"/>
      <w:marTop w:val="0"/>
      <w:marBottom w:val="0"/>
      <w:divBdr>
        <w:top w:val="none" w:sz="0" w:space="0" w:color="auto"/>
        <w:left w:val="none" w:sz="0" w:space="0" w:color="auto"/>
        <w:bottom w:val="none" w:sz="0" w:space="0" w:color="auto"/>
        <w:right w:val="none" w:sz="0" w:space="0" w:color="auto"/>
      </w:divBdr>
    </w:div>
    <w:div w:id="1685671251">
      <w:bodyDiv w:val="1"/>
      <w:marLeft w:val="0"/>
      <w:marRight w:val="0"/>
      <w:marTop w:val="0"/>
      <w:marBottom w:val="0"/>
      <w:divBdr>
        <w:top w:val="none" w:sz="0" w:space="0" w:color="auto"/>
        <w:left w:val="none" w:sz="0" w:space="0" w:color="auto"/>
        <w:bottom w:val="none" w:sz="0" w:space="0" w:color="auto"/>
        <w:right w:val="none" w:sz="0" w:space="0" w:color="auto"/>
      </w:divBdr>
    </w:div>
    <w:div w:id="1702972362">
      <w:bodyDiv w:val="1"/>
      <w:marLeft w:val="0"/>
      <w:marRight w:val="0"/>
      <w:marTop w:val="0"/>
      <w:marBottom w:val="0"/>
      <w:divBdr>
        <w:top w:val="none" w:sz="0" w:space="0" w:color="auto"/>
        <w:left w:val="none" w:sz="0" w:space="0" w:color="auto"/>
        <w:bottom w:val="none" w:sz="0" w:space="0" w:color="auto"/>
        <w:right w:val="none" w:sz="0" w:space="0" w:color="auto"/>
      </w:divBdr>
    </w:div>
    <w:div w:id="1743065445">
      <w:bodyDiv w:val="1"/>
      <w:marLeft w:val="0"/>
      <w:marRight w:val="0"/>
      <w:marTop w:val="0"/>
      <w:marBottom w:val="0"/>
      <w:divBdr>
        <w:top w:val="none" w:sz="0" w:space="0" w:color="auto"/>
        <w:left w:val="none" w:sz="0" w:space="0" w:color="auto"/>
        <w:bottom w:val="none" w:sz="0" w:space="0" w:color="auto"/>
        <w:right w:val="none" w:sz="0" w:space="0" w:color="auto"/>
      </w:divBdr>
    </w:div>
    <w:div w:id="1763796025">
      <w:bodyDiv w:val="1"/>
      <w:marLeft w:val="0"/>
      <w:marRight w:val="0"/>
      <w:marTop w:val="0"/>
      <w:marBottom w:val="0"/>
      <w:divBdr>
        <w:top w:val="none" w:sz="0" w:space="0" w:color="auto"/>
        <w:left w:val="none" w:sz="0" w:space="0" w:color="auto"/>
        <w:bottom w:val="none" w:sz="0" w:space="0" w:color="auto"/>
        <w:right w:val="none" w:sz="0" w:space="0" w:color="auto"/>
      </w:divBdr>
    </w:div>
    <w:div w:id="1814447372">
      <w:bodyDiv w:val="1"/>
      <w:marLeft w:val="0"/>
      <w:marRight w:val="0"/>
      <w:marTop w:val="0"/>
      <w:marBottom w:val="0"/>
      <w:divBdr>
        <w:top w:val="none" w:sz="0" w:space="0" w:color="auto"/>
        <w:left w:val="none" w:sz="0" w:space="0" w:color="auto"/>
        <w:bottom w:val="none" w:sz="0" w:space="0" w:color="auto"/>
        <w:right w:val="none" w:sz="0" w:space="0" w:color="auto"/>
      </w:divBdr>
    </w:div>
    <w:div w:id="1814787284">
      <w:bodyDiv w:val="1"/>
      <w:marLeft w:val="0"/>
      <w:marRight w:val="0"/>
      <w:marTop w:val="0"/>
      <w:marBottom w:val="0"/>
      <w:divBdr>
        <w:top w:val="none" w:sz="0" w:space="0" w:color="auto"/>
        <w:left w:val="none" w:sz="0" w:space="0" w:color="auto"/>
        <w:bottom w:val="none" w:sz="0" w:space="0" w:color="auto"/>
        <w:right w:val="none" w:sz="0" w:space="0" w:color="auto"/>
      </w:divBdr>
    </w:div>
    <w:div w:id="1854102233">
      <w:bodyDiv w:val="1"/>
      <w:marLeft w:val="0"/>
      <w:marRight w:val="0"/>
      <w:marTop w:val="0"/>
      <w:marBottom w:val="0"/>
      <w:divBdr>
        <w:top w:val="none" w:sz="0" w:space="0" w:color="auto"/>
        <w:left w:val="none" w:sz="0" w:space="0" w:color="auto"/>
        <w:bottom w:val="none" w:sz="0" w:space="0" w:color="auto"/>
        <w:right w:val="none" w:sz="0" w:space="0" w:color="auto"/>
      </w:divBdr>
    </w:div>
    <w:div w:id="1860653443">
      <w:bodyDiv w:val="1"/>
      <w:marLeft w:val="0"/>
      <w:marRight w:val="0"/>
      <w:marTop w:val="0"/>
      <w:marBottom w:val="0"/>
      <w:divBdr>
        <w:top w:val="none" w:sz="0" w:space="0" w:color="auto"/>
        <w:left w:val="none" w:sz="0" w:space="0" w:color="auto"/>
        <w:bottom w:val="none" w:sz="0" w:space="0" w:color="auto"/>
        <w:right w:val="none" w:sz="0" w:space="0" w:color="auto"/>
      </w:divBdr>
    </w:div>
    <w:div w:id="1874727659">
      <w:bodyDiv w:val="1"/>
      <w:marLeft w:val="0"/>
      <w:marRight w:val="0"/>
      <w:marTop w:val="0"/>
      <w:marBottom w:val="0"/>
      <w:divBdr>
        <w:top w:val="none" w:sz="0" w:space="0" w:color="auto"/>
        <w:left w:val="none" w:sz="0" w:space="0" w:color="auto"/>
        <w:bottom w:val="none" w:sz="0" w:space="0" w:color="auto"/>
        <w:right w:val="none" w:sz="0" w:space="0" w:color="auto"/>
      </w:divBdr>
    </w:div>
    <w:div w:id="2017033819">
      <w:bodyDiv w:val="1"/>
      <w:marLeft w:val="0"/>
      <w:marRight w:val="0"/>
      <w:marTop w:val="0"/>
      <w:marBottom w:val="0"/>
      <w:divBdr>
        <w:top w:val="none" w:sz="0" w:space="0" w:color="auto"/>
        <w:left w:val="none" w:sz="0" w:space="0" w:color="auto"/>
        <w:bottom w:val="none" w:sz="0" w:space="0" w:color="auto"/>
        <w:right w:val="none" w:sz="0" w:space="0" w:color="auto"/>
      </w:divBdr>
    </w:div>
    <w:div w:id="202513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urzadzenia-do-przygotowania-zywnosci-4889" TargetMode="External"/><Relationship Id="rId13" Type="http://schemas.openxmlformats.org/officeDocument/2006/relationships/hyperlink" Target="mailto:m.gregorczyk@cukierniamonia.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alzp.pl/kody-cpv/szczegoly/uslugi-programowania-842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azakonkurencyjnosci.funduszeeuropejski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wagi-elektroniczne-i-akcesoria-4384" TargetMode="External"/><Relationship Id="rId5" Type="http://schemas.openxmlformats.org/officeDocument/2006/relationships/webSettings" Target="webSettings.xml"/><Relationship Id="rId15" Type="http://schemas.openxmlformats.org/officeDocument/2006/relationships/hyperlink" Target="http://www.bazakonkurencyjnosci.gov.pl/" TargetMode="External"/><Relationship Id="rId10" Type="http://schemas.openxmlformats.org/officeDocument/2006/relationships/hyperlink" Target="https://www.portalzp.pl/kody-cpv/szczegoly/maszyny-do-przemyslowego-przygotowywania-lub-produkcji-zywnosci-lub-napojow-530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ortalzp.pl/kody-cpv/szczegoly/urzadzenia-sortujace-1744" TargetMode="External"/><Relationship Id="rId14"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EB0CE-0CA4-43EF-A96C-C10D06648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11</Pages>
  <Words>3026</Words>
  <Characters>18162</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Niewiadomski</dc:creator>
  <cp:lastModifiedBy>ms</cp:lastModifiedBy>
  <cp:revision>18</cp:revision>
  <dcterms:created xsi:type="dcterms:W3CDTF">2023-03-15T05:48:00Z</dcterms:created>
  <dcterms:modified xsi:type="dcterms:W3CDTF">2023-04-17T11:34:00Z</dcterms:modified>
</cp:coreProperties>
</file>