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19600000"/>
        <w:docPartObj>
          <w:docPartGallery w:val="Cover Pages"/>
          <w:docPartUnique/>
        </w:docPartObj>
      </w:sdtPr>
      <w:sdtEndPr>
        <w:rPr>
          <w:rStyle w:val="Hipercze"/>
          <w:b/>
          <w:bCs/>
          <w:noProof/>
          <w:color w:val="0000FF" w:themeColor="hyperlink"/>
          <w:u w:val="single"/>
        </w:rPr>
      </w:sdtEndPr>
      <w:sdtContent>
        <w:p w:rsidR="0081534F" w:rsidRDefault="0081534F" w:rsidP="0081534F"/>
        <w:p w:rsidR="0081534F" w:rsidRDefault="0081534F" w:rsidP="0081534F"/>
        <w:p w:rsidR="0081534F" w:rsidRDefault="0081534F" w:rsidP="0081534F"/>
        <w:p w:rsidR="0081534F" w:rsidRPr="00534D9B" w:rsidRDefault="0081534F" w:rsidP="0081534F">
          <w:pPr>
            <w:suppressAutoHyphens w:val="0"/>
            <w:jc w:val="center"/>
            <w:rPr>
              <w:rFonts w:ascii="Times New Roman" w:eastAsia="Times New Roman" w:hAnsi="Times New Roman"/>
              <w:color w:val="FF0000"/>
              <w:sz w:val="24"/>
              <w:lang w:eastAsia="en-US"/>
            </w:rPr>
          </w:pPr>
          <w:r w:rsidRPr="00933F72">
            <w:rPr>
              <w:rFonts w:ascii="Times New Roman" w:eastAsia="Times New Roman" w:hAnsi="Times New Roman"/>
              <w:sz w:val="24"/>
              <w:lang w:eastAsia="en-US"/>
            </w:rPr>
            <w:t>Umowa NR ZEW/K/……………/</w:t>
          </w:r>
          <w:r w:rsidR="00AD38B7" w:rsidRPr="00933F72">
            <w:rPr>
              <w:rFonts w:ascii="Times New Roman" w:eastAsia="Times New Roman" w:hAnsi="Times New Roman"/>
              <w:sz w:val="24"/>
              <w:lang w:eastAsia="en-US"/>
            </w:rPr>
            <w:t>2</w:t>
          </w:r>
          <w:r w:rsidR="00AD38B7">
            <w:rPr>
              <w:rFonts w:ascii="Times New Roman" w:eastAsia="Times New Roman" w:hAnsi="Times New Roman"/>
              <w:sz w:val="24"/>
              <w:lang w:eastAsia="en-US"/>
            </w:rPr>
            <w:t>3</w:t>
          </w:r>
        </w:p>
        <w:p w:rsidR="00364FD3" w:rsidRPr="0081534F" w:rsidRDefault="00364FD3" w:rsidP="0081534F">
          <w:pPr>
            <w:suppressAutoHyphens w:val="0"/>
            <w:jc w:val="center"/>
            <w:rPr>
              <w:rFonts w:ascii="Times New Roman" w:eastAsia="Times New Roman" w:hAnsi="Times New Roman" w:cs="Times New Roman"/>
              <w:b/>
              <w:sz w:val="24"/>
              <w:szCs w:val="24"/>
              <w:u w:val="single"/>
              <w:lang w:eastAsia="en-US"/>
            </w:rPr>
          </w:pPr>
        </w:p>
        <w:p w:rsidR="0081534F" w:rsidRPr="0081534F" w:rsidRDefault="00AD38B7" w:rsidP="00364FD3">
          <w:pPr>
            <w:suppressAutoHyphens w:val="0"/>
            <w:jc w:val="both"/>
            <w:rPr>
              <w:rFonts w:ascii="Times New Roman" w:eastAsia="Times New Roman" w:hAnsi="Times New Roman"/>
              <w:sz w:val="24"/>
              <w:lang w:eastAsia="en-US"/>
            </w:rPr>
          </w:pPr>
          <w:bookmarkStart w:id="0" w:name="_Toc506894893"/>
          <w:r w:rsidRPr="00AD38B7">
            <w:rPr>
              <w:rFonts w:ascii="Times New Roman" w:eastAsia="Times New Roman" w:hAnsi="Times New Roman"/>
              <w:b/>
              <w:sz w:val="24"/>
              <w:lang w:eastAsia="en-US"/>
            </w:rPr>
            <w:t>Rozbudowa sieci dystrybucyjnej ZEW Niedz</w:t>
          </w:r>
          <w:r>
            <w:rPr>
              <w:rFonts w:ascii="Times New Roman" w:eastAsia="Times New Roman" w:hAnsi="Times New Roman"/>
              <w:b/>
              <w:sz w:val="24"/>
              <w:lang w:eastAsia="en-US"/>
            </w:rPr>
            <w:t xml:space="preserve">ica S.A. w miejscowości Frydman </w:t>
          </w:r>
          <w:r w:rsidR="0081534F" w:rsidRPr="0081534F">
            <w:rPr>
              <w:rFonts w:ascii="Times New Roman" w:eastAsia="Times New Roman" w:hAnsi="Times New Roman"/>
              <w:sz w:val="24"/>
              <w:lang w:eastAsia="en-US"/>
            </w:rPr>
            <w:t xml:space="preserve"> </w:t>
          </w:r>
          <w:r w:rsidR="00364FD3" w:rsidRPr="00364FD3">
            <w:rPr>
              <w:rFonts w:ascii="Times New Roman" w:eastAsia="Times New Roman" w:hAnsi="Times New Roman"/>
              <w:sz w:val="24"/>
              <w:lang w:eastAsia="en-US"/>
            </w:rPr>
            <w:t xml:space="preserve">Gm. Łapsze </w:t>
          </w:r>
          <w:proofErr w:type="spellStart"/>
          <w:r w:rsidR="00364FD3" w:rsidRPr="00364FD3">
            <w:rPr>
              <w:rFonts w:ascii="Times New Roman" w:eastAsia="Times New Roman" w:hAnsi="Times New Roman"/>
              <w:sz w:val="24"/>
              <w:lang w:eastAsia="en-US"/>
            </w:rPr>
            <w:t>Niżne</w:t>
          </w:r>
          <w:proofErr w:type="spellEnd"/>
          <w:r w:rsidR="00364FD3" w:rsidRPr="00364FD3">
            <w:rPr>
              <w:rFonts w:ascii="Times New Roman" w:eastAsia="Times New Roman" w:hAnsi="Times New Roman"/>
              <w:sz w:val="24"/>
              <w:lang w:eastAsia="en-US"/>
            </w:rPr>
            <w:t xml:space="preserve">: </w:t>
          </w:r>
          <w:r w:rsidRPr="00AD38B7">
            <w:rPr>
              <w:rFonts w:ascii="Times New Roman" w:eastAsia="Times New Roman" w:hAnsi="Times New Roman"/>
              <w:sz w:val="24"/>
              <w:lang w:eastAsia="en-US"/>
            </w:rPr>
            <w:t>8960/195, 8960/111, 8960/13, 8960/14, 8960/15, 8960/108, 8960/16, 89</w:t>
          </w:r>
          <w:r>
            <w:rPr>
              <w:rFonts w:ascii="Times New Roman" w:eastAsia="Times New Roman" w:hAnsi="Times New Roman"/>
              <w:sz w:val="24"/>
              <w:lang w:eastAsia="en-US"/>
            </w:rPr>
            <w:t>60/112, 8960/18, 8960/107, 8960/</w:t>
          </w:r>
          <w:r w:rsidRPr="00AD38B7">
            <w:rPr>
              <w:rFonts w:ascii="Times New Roman" w:eastAsia="Times New Roman" w:hAnsi="Times New Roman"/>
              <w:sz w:val="24"/>
              <w:lang w:eastAsia="en-US"/>
            </w:rPr>
            <w:t xml:space="preserve">114, 8960/109, 8960/139, 8960/143, 8960/145, 8960/151, 8960/126, 8960/131, 8960/126, 8960/123, 8960/192, 8960/153 obręb 0002 Frydman, gm. Łapsze </w:t>
          </w:r>
          <w:proofErr w:type="spellStart"/>
          <w:r w:rsidRPr="00AD38B7">
            <w:rPr>
              <w:rFonts w:ascii="Times New Roman" w:eastAsia="Times New Roman" w:hAnsi="Times New Roman"/>
              <w:sz w:val="24"/>
              <w:lang w:eastAsia="en-US"/>
            </w:rPr>
            <w:t>Niżne</w:t>
          </w:r>
          <w:proofErr w:type="spellEnd"/>
          <w:r w:rsidRPr="00AD38B7" w:rsidDel="00AD38B7">
            <w:rPr>
              <w:rFonts w:ascii="Times New Roman" w:eastAsia="Times New Roman" w:hAnsi="Times New Roman"/>
              <w:sz w:val="24"/>
              <w:lang w:eastAsia="en-US"/>
            </w:rPr>
            <w:t xml:space="preserve"> </w:t>
          </w:r>
          <w:r w:rsidR="0081534F" w:rsidRPr="0081534F">
            <w:rPr>
              <w:rFonts w:ascii="Times New Roman" w:eastAsia="Times New Roman" w:hAnsi="Times New Roman"/>
              <w:sz w:val="24"/>
              <w:lang w:eastAsia="en-US"/>
            </w:rPr>
            <w:t>powiat nowotarski, województwo małopolskie</w:t>
          </w:r>
          <w:bookmarkEnd w:id="0"/>
          <w:r w:rsidR="00013379">
            <w:rPr>
              <w:rFonts w:ascii="Times New Roman" w:eastAsia="Times New Roman" w:hAnsi="Times New Roman"/>
              <w:sz w:val="24"/>
              <w:lang w:eastAsia="en-US"/>
            </w:rPr>
            <w:t>.</w:t>
          </w:r>
        </w:p>
        <w:p w:rsidR="0081534F" w:rsidRDefault="0081534F" w:rsidP="00AF16E9">
          <w:pPr>
            <w:spacing w:after="0"/>
            <w:jc w:val="both"/>
          </w:pPr>
          <w:r w:rsidRPr="0081534F">
            <w:rPr>
              <w:rFonts w:ascii="Times New Roman" w:eastAsia="Times New Roman" w:hAnsi="Times New Roman"/>
              <w:sz w:val="24"/>
              <w:lang w:eastAsia="en-US"/>
            </w:rPr>
            <w:t xml:space="preserve">Projekt współfinansowany jest ze środków  Regionalnego Programu Operacyjnego Województwa Małopolskiego na lata 2014-2020 (RPO WM), </w:t>
          </w:r>
          <w:r w:rsidR="00AF16E9">
            <w:rPr>
              <w:rFonts w:ascii="Times New Roman" w:eastAsia="Times New Roman" w:hAnsi="Times New Roman"/>
              <w:sz w:val="24"/>
              <w:lang w:eastAsia="en-US"/>
            </w:rPr>
            <w:t>Działanie 4.1.</w:t>
          </w:r>
          <w:r w:rsidR="006C48D7">
            <w:rPr>
              <w:rFonts w:ascii="Times New Roman" w:eastAsia="Times New Roman" w:hAnsi="Times New Roman"/>
              <w:sz w:val="24"/>
              <w:lang w:eastAsia="en-US"/>
            </w:rPr>
            <w:t xml:space="preserve"> </w:t>
          </w:r>
          <w:r w:rsidR="00AF16E9" w:rsidRPr="00AF16E9">
            <w:rPr>
              <w:rFonts w:ascii="Times New Roman" w:eastAsia="Times New Roman" w:hAnsi="Times New Roman"/>
              <w:sz w:val="24"/>
              <w:lang w:eastAsia="en-US"/>
            </w:rPr>
            <w:t>Zwiększenie wykorzystania odnawialnych źródeł energii 4.1.1 Rozwój infrastruktury dystrybucji energii ze źródeł odnawialnych</w:t>
          </w:r>
        </w:p>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81534F" w:rsidP="0081534F"/>
        <w:p w:rsidR="0081534F" w:rsidRDefault="0022159B">
          <w:pPr>
            <w:suppressAutoHyphens w:val="0"/>
            <w:rPr>
              <w:rStyle w:val="Hipercze"/>
              <w:noProof/>
            </w:rPr>
          </w:pPr>
        </w:p>
      </w:sdtContent>
    </w:sdt>
    <w:sdt>
      <w:sdtPr>
        <w:rPr>
          <w:rFonts w:ascii="Calibri" w:eastAsia="Calibri" w:hAnsi="Calibri" w:cs="Calibri"/>
          <w:b w:val="0"/>
          <w:bCs w:val="0"/>
          <w:color w:val="auto"/>
          <w:sz w:val="22"/>
          <w:szCs w:val="22"/>
          <w:u w:val="single"/>
          <w:lang w:eastAsia="ar-SA"/>
        </w:rPr>
        <w:id w:val="1411958357"/>
        <w:docPartObj>
          <w:docPartGallery w:val="Table of Contents"/>
          <w:docPartUnique/>
        </w:docPartObj>
      </w:sdtPr>
      <w:sdtEndPr/>
      <w:sdtContent>
        <w:p w:rsidR="00B7165C" w:rsidRDefault="00B7165C">
          <w:pPr>
            <w:pStyle w:val="Nagwekspisutreci"/>
          </w:pPr>
          <w:r>
            <w:t>Spis treści</w:t>
          </w:r>
        </w:p>
        <w:p w:rsidR="009D7991" w:rsidRDefault="00B7165C">
          <w:pPr>
            <w:pStyle w:val="Spistreci1"/>
            <w:tabs>
              <w:tab w:val="right" w:leader="dot" w:pos="9062"/>
            </w:tabs>
            <w:rPr>
              <w:rFonts w:asciiTheme="minorHAnsi" w:eastAsiaTheme="minorEastAsia" w:hAnsiTheme="minorHAnsi" w:cstheme="minorBidi"/>
              <w:noProof/>
              <w:lang w:eastAsia="pl-PL"/>
            </w:rPr>
          </w:pPr>
          <w:r>
            <w:fldChar w:fldCharType="begin"/>
          </w:r>
          <w:r>
            <w:instrText xml:space="preserve"> TOC \o "1-3" \h \z \u </w:instrText>
          </w:r>
          <w:r>
            <w:fldChar w:fldCharType="separate"/>
          </w:r>
          <w:hyperlink w:anchor="_Toc32396119" w:history="1">
            <w:r w:rsidR="009D7991" w:rsidRPr="000E084D">
              <w:rPr>
                <w:rStyle w:val="Hipercze"/>
                <w:rFonts w:ascii="Times New Roman" w:hAnsi="Times New Roman" w:cs="Times New Roman"/>
                <w:noProof/>
              </w:rPr>
              <w:t>§ 1 Przedmiot Umowy</w:t>
            </w:r>
            <w:r w:rsidR="009D7991">
              <w:rPr>
                <w:noProof/>
                <w:webHidden/>
              </w:rPr>
              <w:tab/>
            </w:r>
            <w:r w:rsidR="009D7991">
              <w:rPr>
                <w:noProof/>
                <w:webHidden/>
              </w:rPr>
              <w:fldChar w:fldCharType="begin"/>
            </w:r>
            <w:r w:rsidR="009D7991">
              <w:rPr>
                <w:noProof/>
                <w:webHidden/>
              </w:rPr>
              <w:instrText xml:space="preserve"> PAGEREF _Toc32396119 \h </w:instrText>
            </w:r>
            <w:r w:rsidR="009D7991">
              <w:rPr>
                <w:noProof/>
                <w:webHidden/>
              </w:rPr>
            </w:r>
            <w:r w:rsidR="009D7991">
              <w:rPr>
                <w:noProof/>
                <w:webHidden/>
              </w:rPr>
              <w:fldChar w:fldCharType="separate"/>
            </w:r>
            <w:r w:rsidR="00E310F8">
              <w:rPr>
                <w:noProof/>
                <w:webHidden/>
              </w:rPr>
              <w:t>2</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0" w:history="1">
            <w:r w:rsidR="009D7991" w:rsidRPr="000E084D">
              <w:rPr>
                <w:rStyle w:val="Hipercze"/>
                <w:rFonts w:ascii="Times New Roman" w:hAnsi="Times New Roman" w:cs="Times New Roman"/>
                <w:noProof/>
              </w:rPr>
              <w:t>§ 2 Podstawowe obowiązki stron</w:t>
            </w:r>
            <w:r w:rsidR="009D7991">
              <w:rPr>
                <w:noProof/>
                <w:webHidden/>
              </w:rPr>
              <w:tab/>
            </w:r>
            <w:r w:rsidR="009D7991">
              <w:rPr>
                <w:noProof/>
                <w:webHidden/>
              </w:rPr>
              <w:fldChar w:fldCharType="begin"/>
            </w:r>
            <w:r w:rsidR="009D7991">
              <w:rPr>
                <w:noProof/>
                <w:webHidden/>
              </w:rPr>
              <w:instrText xml:space="preserve"> PAGEREF _Toc32396120 \h </w:instrText>
            </w:r>
            <w:r w:rsidR="009D7991">
              <w:rPr>
                <w:noProof/>
                <w:webHidden/>
              </w:rPr>
            </w:r>
            <w:r w:rsidR="009D7991">
              <w:rPr>
                <w:noProof/>
                <w:webHidden/>
              </w:rPr>
              <w:fldChar w:fldCharType="separate"/>
            </w:r>
            <w:r w:rsidR="00E310F8">
              <w:rPr>
                <w:noProof/>
                <w:webHidden/>
              </w:rPr>
              <w:t>3</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1" w:history="1">
            <w:r w:rsidR="009D7991" w:rsidRPr="000E084D">
              <w:rPr>
                <w:rStyle w:val="Hipercze"/>
                <w:rFonts w:ascii="Times New Roman" w:hAnsi="Times New Roman" w:cs="Times New Roman"/>
                <w:noProof/>
              </w:rPr>
              <w:t>§ 3 Podwykonawcy</w:t>
            </w:r>
            <w:r w:rsidR="009D7991">
              <w:rPr>
                <w:noProof/>
                <w:webHidden/>
              </w:rPr>
              <w:tab/>
            </w:r>
            <w:r w:rsidR="009D7991">
              <w:rPr>
                <w:noProof/>
                <w:webHidden/>
              </w:rPr>
              <w:fldChar w:fldCharType="begin"/>
            </w:r>
            <w:r w:rsidR="009D7991">
              <w:rPr>
                <w:noProof/>
                <w:webHidden/>
              </w:rPr>
              <w:instrText xml:space="preserve"> PAGEREF _Toc32396121 \h </w:instrText>
            </w:r>
            <w:r w:rsidR="009D7991">
              <w:rPr>
                <w:noProof/>
                <w:webHidden/>
              </w:rPr>
            </w:r>
            <w:r w:rsidR="009D7991">
              <w:rPr>
                <w:noProof/>
                <w:webHidden/>
              </w:rPr>
              <w:fldChar w:fldCharType="separate"/>
            </w:r>
            <w:r w:rsidR="00E310F8">
              <w:rPr>
                <w:noProof/>
                <w:webHidden/>
              </w:rPr>
              <w:t>8</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2" w:history="1">
            <w:r w:rsidR="009D7991" w:rsidRPr="000E084D">
              <w:rPr>
                <w:rStyle w:val="Hipercze"/>
                <w:rFonts w:ascii="Times New Roman" w:hAnsi="Times New Roman" w:cs="Times New Roman"/>
                <w:noProof/>
              </w:rPr>
              <w:t>§ 4 Wynagrodzenie i gwarancja finansowa należytego wykonania umowy</w:t>
            </w:r>
            <w:r w:rsidR="009D7991">
              <w:rPr>
                <w:noProof/>
                <w:webHidden/>
              </w:rPr>
              <w:tab/>
            </w:r>
            <w:r w:rsidR="009D7991">
              <w:rPr>
                <w:noProof/>
                <w:webHidden/>
              </w:rPr>
              <w:fldChar w:fldCharType="begin"/>
            </w:r>
            <w:r w:rsidR="009D7991">
              <w:rPr>
                <w:noProof/>
                <w:webHidden/>
              </w:rPr>
              <w:instrText xml:space="preserve"> PAGEREF _Toc32396122 \h </w:instrText>
            </w:r>
            <w:r w:rsidR="009D7991">
              <w:rPr>
                <w:noProof/>
                <w:webHidden/>
              </w:rPr>
            </w:r>
            <w:r w:rsidR="009D7991">
              <w:rPr>
                <w:noProof/>
                <w:webHidden/>
              </w:rPr>
              <w:fldChar w:fldCharType="separate"/>
            </w:r>
            <w:r w:rsidR="00E310F8">
              <w:rPr>
                <w:noProof/>
                <w:webHidden/>
              </w:rPr>
              <w:t>10</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3" w:history="1">
            <w:r w:rsidR="009D7991" w:rsidRPr="000E084D">
              <w:rPr>
                <w:rStyle w:val="Hipercze"/>
                <w:rFonts w:ascii="Times New Roman" w:hAnsi="Times New Roman" w:cs="Times New Roman"/>
                <w:noProof/>
              </w:rPr>
              <w:t>§ 5 Odbiory</w:t>
            </w:r>
            <w:r w:rsidR="009D7991">
              <w:rPr>
                <w:noProof/>
                <w:webHidden/>
              </w:rPr>
              <w:tab/>
            </w:r>
            <w:r w:rsidR="009D7991">
              <w:rPr>
                <w:noProof/>
                <w:webHidden/>
              </w:rPr>
              <w:fldChar w:fldCharType="begin"/>
            </w:r>
            <w:r w:rsidR="009D7991">
              <w:rPr>
                <w:noProof/>
                <w:webHidden/>
              </w:rPr>
              <w:instrText xml:space="preserve"> PAGEREF _Toc32396123 \h </w:instrText>
            </w:r>
            <w:r w:rsidR="009D7991">
              <w:rPr>
                <w:noProof/>
                <w:webHidden/>
              </w:rPr>
            </w:r>
            <w:r w:rsidR="009D7991">
              <w:rPr>
                <w:noProof/>
                <w:webHidden/>
              </w:rPr>
              <w:fldChar w:fldCharType="separate"/>
            </w:r>
            <w:r w:rsidR="00E310F8">
              <w:rPr>
                <w:noProof/>
                <w:webHidden/>
              </w:rPr>
              <w:t>12</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4" w:history="1">
            <w:r w:rsidR="009D7991" w:rsidRPr="000E084D">
              <w:rPr>
                <w:rStyle w:val="Hipercze"/>
                <w:rFonts w:ascii="Times New Roman" w:hAnsi="Times New Roman" w:cs="Times New Roman"/>
                <w:noProof/>
              </w:rPr>
              <w:t>§ 6 Gwarancja jakości, rękojmia za wady</w:t>
            </w:r>
            <w:r w:rsidR="009D7991">
              <w:rPr>
                <w:noProof/>
                <w:webHidden/>
              </w:rPr>
              <w:tab/>
            </w:r>
            <w:r w:rsidR="009D7991">
              <w:rPr>
                <w:noProof/>
                <w:webHidden/>
              </w:rPr>
              <w:fldChar w:fldCharType="begin"/>
            </w:r>
            <w:r w:rsidR="009D7991">
              <w:rPr>
                <w:noProof/>
                <w:webHidden/>
              </w:rPr>
              <w:instrText xml:space="preserve"> PAGEREF _Toc32396124 \h </w:instrText>
            </w:r>
            <w:r w:rsidR="009D7991">
              <w:rPr>
                <w:noProof/>
                <w:webHidden/>
              </w:rPr>
            </w:r>
            <w:r w:rsidR="009D7991">
              <w:rPr>
                <w:noProof/>
                <w:webHidden/>
              </w:rPr>
              <w:fldChar w:fldCharType="separate"/>
            </w:r>
            <w:r w:rsidR="00E310F8">
              <w:rPr>
                <w:noProof/>
                <w:webHidden/>
              </w:rPr>
              <w:t>15</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5" w:history="1">
            <w:r w:rsidR="009D7991" w:rsidRPr="000E084D">
              <w:rPr>
                <w:rStyle w:val="Hipercze"/>
                <w:rFonts w:ascii="Times New Roman" w:hAnsi="Times New Roman" w:cs="Times New Roman"/>
                <w:noProof/>
              </w:rPr>
              <w:t>§7 Przeniesienie praw autorskich</w:t>
            </w:r>
            <w:r w:rsidR="009D7991">
              <w:rPr>
                <w:noProof/>
                <w:webHidden/>
              </w:rPr>
              <w:tab/>
            </w:r>
            <w:r w:rsidR="009D7991">
              <w:rPr>
                <w:noProof/>
                <w:webHidden/>
              </w:rPr>
              <w:fldChar w:fldCharType="begin"/>
            </w:r>
            <w:r w:rsidR="009D7991">
              <w:rPr>
                <w:noProof/>
                <w:webHidden/>
              </w:rPr>
              <w:instrText xml:space="preserve"> PAGEREF _Toc32396125 \h </w:instrText>
            </w:r>
            <w:r w:rsidR="009D7991">
              <w:rPr>
                <w:noProof/>
                <w:webHidden/>
              </w:rPr>
            </w:r>
            <w:r w:rsidR="009D7991">
              <w:rPr>
                <w:noProof/>
                <w:webHidden/>
              </w:rPr>
              <w:fldChar w:fldCharType="separate"/>
            </w:r>
            <w:r w:rsidR="00E310F8">
              <w:rPr>
                <w:noProof/>
                <w:webHidden/>
              </w:rPr>
              <w:t>18</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6" w:history="1">
            <w:r w:rsidR="009D7991" w:rsidRPr="000E084D">
              <w:rPr>
                <w:rStyle w:val="Hipercze"/>
                <w:rFonts w:ascii="Times New Roman" w:hAnsi="Times New Roman" w:cs="Times New Roman"/>
                <w:noProof/>
              </w:rPr>
              <w:t>§ 8 Prawa własności intelektualnej</w:t>
            </w:r>
            <w:r w:rsidR="009D7991">
              <w:rPr>
                <w:noProof/>
                <w:webHidden/>
              </w:rPr>
              <w:tab/>
            </w:r>
            <w:r w:rsidR="009D7991">
              <w:rPr>
                <w:noProof/>
                <w:webHidden/>
              </w:rPr>
              <w:fldChar w:fldCharType="begin"/>
            </w:r>
            <w:r w:rsidR="009D7991">
              <w:rPr>
                <w:noProof/>
                <w:webHidden/>
              </w:rPr>
              <w:instrText xml:space="preserve"> PAGEREF _Toc32396126 \h </w:instrText>
            </w:r>
            <w:r w:rsidR="009D7991">
              <w:rPr>
                <w:noProof/>
                <w:webHidden/>
              </w:rPr>
            </w:r>
            <w:r w:rsidR="009D7991">
              <w:rPr>
                <w:noProof/>
                <w:webHidden/>
              </w:rPr>
              <w:fldChar w:fldCharType="separate"/>
            </w:r>
            <w:r w:rsidR="00E310F8">
              <w:rPr>
                <w:noProof/>
                <w:webHidden/>
              </w:rPr>
              <w:t>20</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27" w:history="1">
            <w:r w:rsidR="009D7991" w:rsidRPr="000E084D">
              <w:rPr>
                <w:rStyle w:val="Hipercze"/>
                <w:rFonts w:ascii="Times New Roman" w:hAnsi="Times New Roman" w:cs="Times New Roman"/>
                <w:noProof/>
              </w:rPr>
              <w:t>§ 9 Obowiązki w zakresie ochrony środowiska, gospodarowania odpadami i BHP</w:t>
            </w:r>
            <w:r w:rsidR="009D7991">
              <w:rPr>
                <w:noProof/>
                <w:webHidden/>
              </w:rPr>
              <w:tab/>
            </w:r>
            <w:r w:rsidR="009D7991">
              <w:rPr>
                <w:noProof/>
                <w:webHidden/>
              </w:rPr>
              <w:fldChar w:fldCharType="begin"/>
            </w:r>
            <w:r w:rsidR="009D7991">
              <w:rPr>
                <w:noProof/>
                <w:webHidden/>
              </w:rPr>
              <w:instrText xml:space="preserve"> PAGEREF _Toc32396127 \h </w:instrText>
            </w:r>
            <w:r w:rsidR="009D7991">
              <w:rPr>
                <w:noProof/>
                <w:webHidden/>
              </w:rPr>
            </w:r>
            <w:r w:rsidR="009D7991">
              <w:rPr>
                <w:noProof/>
                <w:webHidden/>
              </w:rPr>
              <w:fldChar w:fldCharType="separate"/>
            </w:r>
            <w:r w:rsidR="00E310F8">
              <w:rPr>
                <w:noProof/>
                <w:webHidden/>
              </w:rPr>
              <w:t>21</w:t>
            </w:r>
            <w:r w:rsidR="009D7991">
              <w:rPr>
                <w:noProof/>
                <w:webHidden/>
              </w:rPr>
              <w:fldChar w:fldCharType="end"/>
            </w:r>
          </w:hyperlink>
        </w:p>
        <w:p w:rsidR="009D7991" w:rsidRDefault="0022159B">
          <w:pPr>
            <w:pStyle w:val="Spistreci2"/>
            <w:tabs>
              <w:tab w:val="right" w:leader="dot" w:pos="9062"/>
            </w:tabs>
            <w:rPr>
              <w:rFonts w:asciiTheme="minorHAnsi" w:eastAsiaTheme="minorEastAsia" w:hAnsiTheme="minorHAnsi" w:cstheme="minorBidi"/>
              <w:noProof/>
              <w:lang w:eastAsia="pl-PL"/>
            </w:rPr>
          </w:pPr>
          <w:hyperlink w:anchor="_Toc32396128" w:history="1">
            <w:r w:rsidR="009D7991" w:rsidRPr="000E084D">
              <w:rPr>
                <w:rStyle w:val="Hipercze"/>
                <w:rFonts w:ascii="Times New Roman" w:hAnsi="Times New Roman" w:cs="Times New Roman"/>
                <w:noProof/>
              </w:rPr>
              <w:t>I. Ochrona środowiska i gospodarowanie odpadami</w:t>
            </w:r>
            <w:r w:rsidR="009D7991">
              <w:rPr>
                <w:noProof/>
                <w:webHidden/>
              </w:rPr>
              <w:tab/>
            </w:r>
            <w:r w:rsidR="009D7991">
              <w:rPr>
                <w:noProof/>
                <w:webHidden/>
              </w:rPr>
              <w:fldChar w:fldCharType="begin"/>
            </w:r>
            <w:r w:rsidR="009D7991">
              <w:rPr>
                <w:noProof/>
                <w:webHidden/>
              </w:rPr>
              <w:instrText xml:space="preserve"> PAGEREF _Toc32396128 \h </w:instrText>
            </w:r>
            <w:r w:rsidR="009D7991">
              <w:rPr>
                <w:noProof/>
                <w:webHidden/>
              </w:rPr>
            </w:r>
            <w:r w:rsidR="009D7991">
              <w:rPr>
                <w:noProof/>
                <w:webHidden/>
              </w:rPr>
              <w:fldChar w:fldCharType="separate"/>
            </w:r>
            <w:r w:rsidR="00E310F8">
              <w:rPr>
                <w:noProof/>
                <w:webHidden/>
              </w:rPr>
              <w:t>21</w:t>
            </w:r>
            <w:r w:rsidR="009D7991">
              <w:rPr>
                <w:noProof/>
                <w:webHidden/>
              </w:rPr>
              <w:fldChar w:fldCharType="end"/>
            </w:r>
          </w:hyperlink>
        </w:p>
        <w:p w:rsidR="009D7991" w:rsidRDefault="0022159B">
          <w:pPr>
            <w:pStyle w:val="Spistreci2"/>
            <w:tabs>
              <w:tab w:val="right" w:leader="dot" w:pos="9062"/>
            </w:tabs>
            <w:rPr>
              <w:rFonts w:asciiTheme="minorHAnsi" w:eastAsiaTheme="minorEastAsia" w:hAnsiTheme="minorHAnsi" w:cstheme="minorBidi"/>
              <w:noProof/>
              <w:lang w:eastAsia="pl-PL"/>
            </w:rPr>
          </w:pPr>
          <w:hyperlink w:anchor="_Toc32396129" w:history="1">
            <w:r w:rsidR="009D7991" w:rsidRPr="000E084D">
              <w:rPr>
                <w:rStyle w:val="Hipercze"/>
                <w:rFonts w:ascii="Times New Roman" w:hAnsi="Times New Roman" w:cs="Times New Roman"/>
                <w:noProof/>
              </w:rPr>
              <w:t>II. BHP</w:t>
            </w:r>
            <w:r w:rsidR="009D7991">
              <w:rPr>
                <w:noProof/>
                <w:webHidden/>
              </w:rPr>
              <w:tab/>
            </w:r>
            <w:r w:rsidR="009D7991">
              <w:rPr>
                <w:noProof/>
                <w:webHidden/>
              </w:rPr>
              <w:fldChar w:fldCharType="begin"/>
            </w:r>
            <w:r w:rsidR="009D7991">
              <w:rPr>
                <w:noProof/>
                <w:webHidden/>
              </w:rPr>
              <w:instrText xml:space="preserve"> PAGEREF _Toc32396129 \h </w:instrText>
            </w:r>
            <w:r w:rsidR="009D7991">
              <w:rPr>
                <w:noProof/>
                <w:webHidden/>
              </w:rPr>
            </w:r>
            <w:r w:rsidR="009D7991">
              <w:rPr>
                <w:noProof/>
                <w:webHidden/>
              </w:rPr>
              <w:fldChar w:fldCharType="separate"/>
            </w:r>
            <w:r w:rsidR="00E310F8">
              <w:rPr>
                <w:noProof/>
                <w:webHidden/>
              </w:rPr>
              <w:t>22</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0" w:history="1">
            <w:r w:rsidR="009D7991" w:rsidRPr="000E084D">
              <w:rPr>
                <w:rStyle w:val="Hipercze"/>
                <w:rFonts w:ascii="Times New Roman" w:eastAsiaTheme="minorHAnsi" w:hAnsi="Times New Roman" w:cs="Times New Roman"/>
                <w:noProof/>
                <w:lang w:eastAsia="en-US"/>
              </w:rPr>
              <w:t>§ 10 Ochrona danych osobowych</w:t>
            </w:r>
            <w:r w:rsidR="009D7991">
              <w:rPr>
                <w:noProof/>
                <w:webHidden/>
              </w:rPr>
              <w:tab/>
            </w:r>
            <w:r w:rsidR="009D7991">
              <w:rPr>
                <w:noProof/>
                <w:webHidden/>
              </w:rPr>
              <w:fldChar w:fldCharType="begin"/>
            </w:r>
            <w:r w:rsidR="009D7991">
              <w:rPr>
                <w:noProof/>
                <w:webHidden/>
              </w:rPr>
              <w:instrText xml:space="preserve"> PAGEREF _Toc32396130 \h </w:instrText>
            </w:r>
            <w:r w:rsidR="009D7991">
              <w:rPr>
                <w:noProof/>
                <w:webHidden/>
              </w:rPr>
            </w:r>
            <w:r w:rsidR="009D7991">
              <w:rPr>
                <w:noProof/>
                <w:webHidden/>
              </w:rPr>
              <w:fldChar w:fldCharType="separate"/>
            </w:r>
            <w:r w:rsidR="00E310F8">
              <w:rPr>
                <w:noProof/>
                <w:webHidden/>
              </w:rPr>
              <w:t>24</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1" w:history="1">
            <w:r w:rsidR="009D7991" w:rsidRPr="000E084D">
              <w:rPr>
                <w:rStyle w:val="Hipercze"/>
                <w:rFonts w:ascii="Times New Roman" w:hAnsi="Times New Roman" w:cs="Times New Roman"/>
                <w:noProof/>
              </w:rPr>
              <w:t>§ 11 Ubezpieczenia</w:t>
            </w:r>
            <w:r w:rsidR="009D7991">
              <w:rPr>
                <w:noProof/>
                <w:webHidden/>
              </w:rPr>
              <w:tab/>
            </w:r>
            <w:r w:rsidR="009D7991">
              <w:rPr>
                <w:noProof/>
                <w:webHidden/>
              </w:rPr>
              <w:fldChar w:fldCharType="begin"/>
            </w:r>
            <w:r w:rsidR="009D7991">
              <w:rPr>
                <w:noProof/>
                <w:webHidden/>
              </w:rPr>
              <w:instrText xml:space="preserve"> PAGEREF _Toc32396131 \h </w:instrText>
            </w:r>
            <w:r w:rsidR="009D7991">
              <w:rPr>
                <w:noProof/>
                <w:webHidden/>
              </w:rPr>
            </w:r>
            <w:r w:rsidR="009D7991">
              <w:rPr>
                <w:noProof/>
                <w:webHidden/>
              </w:rPr>
              <w:fldChar w:fldCharType="separate"/>
            </w:r>
            <w:r w:rsidR="00E310F8">
              <w:rPr>
                <w:noProof/>
                <w:webHidden/>
              </w:rPr>
              <w:t>24</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2" w:history="1">
            <w:r w:rsidR="009D7991" w:rsidRPr="000E084D">
              <w:rPr>
                <w:rStyle w:val="Hipercze"/>
                <w:rFonts w:ascii="Times New Roman" w:eastAsiaTheme="minorHAnsi" w:hAnsi="Times New Roman" w:cs="Times New Roman"/>
                <w:noProof/>
                <w:lang w:eastAsia="en-US"/>
              </w:rPr>
              <w:t>§12 Kary umowne</w:t>
            </w:r>
            <w:r w:rsidR="009D7991">
              <w:rPr>
                <w:noProof/>
                <w:webHidden/>
              </w:rPr>
              <w:tab/>
            </w:r>
            <w:r w:rsidR="009D7991">
              <w:rPr>
                <w:noProof/>
                <w:webHidden/>
              </w:rPr>
              <w:fldChar w:fldCharType="begin"/>
            </w:r>
            <w:r w:rsidR="009D7991">
              <w:rPr>
                <w:noProof/>
                <w:webHidden/>
              </w:rPr>
              <w:instrText xml:space="preserve"> PAGEREF _Toc32396132 \h </w:instrText>
            </w:r>
            <w:r w:rsidR="009D7991">
              <w:rPr>
                <w:noProof/>
                <w:webHidden/>
              </w:rPr>
            </w:r>
            <w:r w:rsidR="009D7991">
              <w:rPr>
                <w:noProof/>
                <w:webHidden/>
              </w:rPr>
              <w:fldChar w:fldCharType="separate"/>
            </w:r>
            <w:r w:rsidR="00E310F8">
              <w:rPr>
                <w:noProof/>
                <w:webHidden/>
              </w:rPr>
              <w:t>26</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3" w:history="1">
            <w:r w:rsidR="009D7991" w:rsidRPr="000E084D">
              <w:rPr>
                <w:rStyle w:val="Hipercze"/>
                <w:rFonts w:ascii="Times New Roman" w:hAnsi="Times New Roman" w:cs="Times New Roman"/>
                <w:noProof/>
              </w:rPr>
              <w:t>§13</w:t>
            </w:r>
            <w:r w:rsidR="009D7991" w:rsidRPr="000E084D">
              <w:rPr>
                <w:rStyle w:val="Hipercze"/>
                <w:rFonts w:ascii="Times New Roman" w:eastAsiaTheme="minorHAnsi" w:hAnsi="Times New Roman" w:cs="Times New Roman"/>
                <w:noProof/>
                <w:lang w:eastAsia="en-US"/>
              </w:rPr>
              <w:t xml:space="preserve"> </w:t>
            </w:r>
            <w:r w:rsidR="009D7991" w:rsidRPr="000E084D">
              <w:rPr>
                <w:rStyle w:val="Hipercze"/>
                <w:rFonts w:ascii="Times New Roman" w:hAnsi="Times New Roman" w:cs="Times New Roman"/>
                <w:noProof/>
              </w:rPr>
              <w:t>Poufność</w:t>
            </w:r>
            <w:r w:rsidR="009D7991">
              <w:rPr>
                <w:noProof/>
                <w:webHidden/>
              </w:rPr>
              <w:tab/>
            </w:r>
            <w:r w:rsidR="009D7991">
              <w:rPr>
                <w:noProof/>
                <w:webHidden/>
              </w:rPr>
              <w:fldChar w:fldCharType="begin"/>
            </w:r>
            <w:r w:rsidR="009D7991">
              <w:rPr>
                <w:noProof/>
                <w:webHidden/>
              </w:rPr>
              <w:instrText xml:space="preserve"> PAGEREF _Toc32396133 \h </w:instrText>
            </w:r>
            <w:r w:rsidR="009D7991">
              <w:rPr>
                <w:noProof/>
                <w:webHidden/>
              </w:rPr>
            </w:r>
            <w:r w:rsidR="009D7991">
              <w:rPr>
                <w:noProof/>
                <w:webHidden/>
              </w:rPr>
              <w:fldChar w:fldCharType="separate"/>
            </w:r>
            <w:r w:rsidR="00E310F8">
              <w:rPr>
                <w:noProof/>
                <w:webHidden/>
              </w:rPr>
              <w:t>27</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4" w:history="1">
            <w:r w:rsidR="009D7991" w:rsidRPr="000E084D">
              <w:rPr>
                <w:rStyle w:val="Hipercze"/>
                <w:rFonts w:ascii="Times New Roman" w:hAnsi="Times New Roman" w:cs="Times New Roman"/>
                <w:noProof/>
              </w:rPr>
              <w:t>§ 14 Siła wyższa</w:t>
            </w:r>
            <w:r w:rsidR="009D7991">
              <w:rPr>
                <w:noProof/>
                <w:webHidden/>
              </w:rPr>
              <w:tab/>
            </w:r>
            <w:r w:rsidR="009D7991">
              <w:rPr>
                <w:noProof/>
                <w:webHidden/>
              </w:rPr>
              <w:fldChar w:fldCharType="begin"/>
            </w:r>
            <w:r w:rsidR="009D7991">
              <w:rPr>
                <w:noProof/>
                <w:webHidden/>
              </w:rPr>
              <w:instrText xml:space="preserve"> PAGEREF _Toc32396134 \h </w:instrText>
            </w:r>
            <w:r w:rsidR="009D7991">
              <w:rPr>
                <w:noProof/>
                <w:webHidden/>
              </w:rPr>
            </w:r>
            <w:r w:rsidR="009D7991">
              <w:rPr>
                <w:noProof/>
                <w:webHidden/>
              </w:rPr>
              <w:fldChar w:fldCharType="separate"/>
            </w:r>
            <w:r w:rsidR="00E310F8">
              <w:rPr>
                <w:noProof/>
                <w:webHidden/>
              </w:rPr>
              <w:t>28</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5" w:history="1">
            <w:r w:rsidR="009D7991" w:rsidRPr="000E084D">
              <w:rPr>
                <w:rStyle w:val="Hipercze"/>
                <w:rFonts w:ascii="Times New Roman" w:hAnsi="Times New Roman" w:cs="Times New Roman"/>
                <w:noProof/>
              </w:rPr>
              <w:t>§15 Rozwiązanie i zawieszenie umowy</w:t>
            </w:r>
            <w:r w:rsidR="009D7991">
              <w:rPr>
                <w:noProof/>
                <w:webHidden/>
              </w:rPr>
              <w:tab/>
            </w:r>
            <w:r w:rsidR="009D7991">
              <w:rPr>
                <w:noProof/>
                <w:webHidden/>
              </w:rPr>
              <w:fldChar w:fldCharType="begin"/>
            </w:r>
            <w:r w:rsidR="009D7991">
              <w:rPr>
                <w:noProof/>
                <w:webHidden/>
              </w:rPr>
              <w:instrText xml:space="preserve"> PAGEREF _Toc32396135 \h </w:instrText>
            </w:r>
            <w:r w:rsidR="009D7991">
              <w:rPr>
                <w:noProof/>
                <w:webHidden/>
              </w:rPr>
            </w:r>
            <w:r w:rsidR="009D7991">
              <w:rPr>
                <w:noProof/>
                <w:webHidden/>
              </w:rPr>
              <w:fldChar w:fldCharType="separate"/>
            </w:r>
            <w:r w:rsidR="00E310F8">
              <w:rPr>
                <w:noProof/>
                <w:webHidden/>
              </w:rPr>
              <w:t>29</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6" w:history="1">
            <w:r w:rsidR="009D7991" w:rsidRPr="000E084D">
              <w:rPr>
                <w:rStyle w:val="Hipercze"/>
                <w:rFonts w:ascii="Times New Roman" w:hAnsi="Times New Roman" w:cs="Times New Roman"/>
                <w:noProof/>
              </w:rPr>
              <w:t>§ 16 Odstąpienie od umowy</w:t>
            </w:r>
            <w:r w:rsidR="009D7991">
              <w:rPr>
                <w:noProof/>
                <w:webHidden/>
              </w:rPr>
              <w:tab/>
            </w:r>
            <w:r w:rsidR="009D7991">
              <w:rPr>
                <w:noProof/>
                <w:webHidden/>
              </w:rPr>
              <w:fldChar w:fldCharType="begin"/>
            </w:r>
            <w:r w:rsidR="009D7991">
              <w:rPr>
                <w:noProof/>
                <w:webHidden/>
              </w:rPr>
              <w:instrText xml:space="preserve"> PAGEREF _Toc32396136 \h </w:instrText>
            </w:r>
            <w:r w:rsidR="009D7991">
              <w:rPr>
                <w:noProof/>
                <w:webHidden/>
              </w:rPr>
            </w:r>
            <w:r w:rsidR="009D7991">
              <w:rPr>
                <w:noProof/>
                <w:webHidden/>
              </w:rPr>
              <w:fldChar w:fldCharType="separate"/>
            </w:r>
            <w:r w:rsidR="00E310F8">
              <w:rPr>
                <w:noProof/>
                <w:webHidden/>
              </w:rPr>
              <w:t>30</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7" w:history="1">
            <w:r w:rsidR="009D7991" w:rsidRPr="000E084D">
              <w:rPr>
                <w:rStyle w:val="Hipercze"/>
                <w:rFonts w:ascii="Times New Roman" w:hAnsi="Times New Roman" w:cs="Times New Roman"/>
                <w:noProof/>
              </w:rPr>
              <w:t>§ 17 Przeniesienie praw i obowiązków</w:t>
            </w:r>
            <w:r w:rsidR="009D7991">
              <w:rPr>
                <w:noProof/>
                <w:webHidden/>
              </w:rPr>
              <w:tab/>
            </w:r>
            <w:r w:rsidR="009D7991">
              <w:rPr>
                <w:noProof/>
                <w:webHidden/>
              </w:rPr>
              <w:fldChar w:fldCharType="begin"/>
            </w:r>
            <w:r w:rsidR="009D7991">
              <w:rPr>
                <w:noProof/>
                <w:webHidden/>
              </w:rPr>
              <w:instrText xml:space="preserve"> PAGEREF _Toc32396137 \h </w:instrText>
            </w:r>
            <w:r w:rsidR="009D7991">
              <w:rPr>
                <w:noProof/>
                <w:webHidden/>
              </w:rPr>
            </w:r>
            <w:r w:rsidR="009D7991">
              <w:rPr>
                <w:noProof/>
                <w:webHidden/>
              </w:rPr>
              <w:fldChar w:fldCharType="separate"/>
            </w:r>
            <w:r w:rsidR="00E310F8">
              <w:rPr>
                <w:noProof/>
                <w:webHidden/>
              </w:rPr>
              <w:t>31</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8" w:history="1">
            <w:r w:rsidR="009D7991" w:rsidRPr="000E084D">
              <w:rPr>
                <w:rStyle w:val="Hipercze"/>
                <w:rFonts w:ascii="Times New Roman" w:hAnsi="Times New Roman" w:cs="Times New Roman"/>
                <w:noProof/>
              </w:rPr>
              <w:t>§18 Obowiązki informacyjne</w:t>
            </w:r>
            <w:r w:rsidR="009D7991">
              <w:rPr>
                <w:noProof/>
                <w:webHidden/>
              </w:rPr>
              <w:tab/>
            </w:r>
            <w:r w:rsidR="009D7991">
              <w:rPr>
                <w:noProof/>
                <w:webHidden/>
              </w:rPr>
              <w:fldChar w:fldCharType="begin"/>
            </w:r>
            <w:r w:rsidR="009D7991">
              <w:rPr>
                <w:noProof/>
                <w:webHidden/>
              </w:rPr>
              <w:instrText xml:space="preserve"> PAGEREF _Toc32396138 \h </w:instrText>
            </w:r>
            <w:r w:rsidR="009D7991">
              <w:rPr>
                <w:noProof/>
                <w:webHidden/>
              </w:rPr>
            </w:r>
            <w:r w:rsidR="009D7991">
              <w:rPr>
                <w:noProof/>
                <w:webHidden/>
              </w:rPr>
              <w:fldChar w:fldCharType="separate"/>
            </w:r>
            <w:r w:rsidR="00E310F8">
              <w:rPr>
                <w:noProof/>
                <w:webHidden/>
              </w:rPr>
              <w:t>31</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39" w:history="1">
            <w:r w:rsidR="009D7991" w:rsidRPr="000E084D">
              <w:rPr>
                <w:rStyle w:val="Hipercze"/>
                <w:rFonts w:ascii="Times New Roman" w:hAnsi="Times New Roman" w:cs="Times New Roman"/>
                <w:noProof/>
              </w:rPr>
              <w:t>§19 Przedstawiciele</w:t>
            </w:r>
            <w:r w:rsidR="009D7991">
              <w:rPr>
                <w:noProof/>
                <w:webHidden/>
              </w:rPr>
              <w:tab/>
            </w:r>
            <w:r w:rsidR="009D7991">
              <w:rPr>
                <w:noProof/>
                <w:webHidden/>
              </w:rPr>
              <w:fldChar w:fldCharType="begin"/>
            </w:r>
            <w:r w:rsidR="009D7991">
              <w:rPr>
                <w:noProof/>
                <w:webHidden/>
              </w:rPr>
              <w:instrText xml:space="preserve"> PAGEREF _Toc32396139 \h </w:instrText>
            </w:r>
            <w:r w:rsidR="009D7991">
              <w:rPr>
                <w:noProof/>
                <w:webHidden/>
              </w:rPr>
            </w:r>
            <w:r w:rsidR="009D7991">
              <w:rPr>
                <w:noProof/>
                <w:webHidden/>
              </w:rPr>
              <w:fldChar w:fldCharType="separate"/>
            </w:r>
            <w:r w:rsidR="00E310F8">
              <w:rPr>
                <w:noProof/>
                <w:webHidden/>
              </w:rPr>
              <w:t>32</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40" w:history="1">
            <w:r w:rsidR="009D7991" w:rsidRPr="000E084D">
              <w:rPr>
                <w:rStyle w:val="Hipercze"/>
                <w:rFonts w:ascii="Times New Roman" w:hAnsi="Times New Roman" w:cs="Times New Roman"/>
                <w:noProof/>
              </w:rPr>
              <w:t>§ 20 Zmiana postanowień umowy</w:t>
            </w:r>
            <w:r w:rsidR="009D7991">
              <w:rPr>
                <w:noProof/>
                <w:webHidden/>
              </w:rPr>
              <w:tab/>
            </w:r>
            <w:r w:rsidR="009D7991">
              <w:rPr>
                <w:noProof/>
                <w:webHidden/>
              </w:rPr>
              <w:fldChar w:fldCharType="begin"/>
            </w:r>
            <w:r w:rsidR="009D7991">
              <w:rPr>
                <w:noProof/>
                <w:webHidden/>
              </w:rPr>
              <w:instrText xml:space="preserve"> PAGEREF _Toc32396140 \h </w:instrText>
            </w:r>
            <w:r w:rsidR="009D7991">
              <w:rPr>
                <w:noProof/>
                <w:webHidden/>
              </w:rPr>
            </w:r>
            <w:r w:rsidR="009D7991">
              <w:rPr>
                <w:noProof/>
                <w:webHidden/>
              </w:rPr>
              <w:fldChar w:fldCharType="separate"/>
            </w:r>
            <w:r w:rsidR="00E310F8">
              <w:rPr>
                <w:noProof/>
                <w:webHidden/>
              </w:rPr>
              <w:t>33</w:t>
            </w:r>
            <w:r w:rsidR="009D7991">
              <w:rPr>
                <w:noProof/>
                <w:webHidden/>
              </w:rPr>
              <w:fldChar w:fldCharType="end"/>
            </w:r>
          </w:hyperlink>
        </w:p>
        <w:p w:rsidR="009D7991" w:rsidRDefault="0022159B">
          <w:pPr>
            <w:pStyle w:val="Spistreci1"/>
            <w:tabs>
              <w:tab w:val="right" w:leader="dot" w:pos="9062"/>
            </w:tabs>
            <w:rPr>
              <w:rFonts w:asciiTheme="minorHAnsi" w:eastAsiaTheme="minorEastAsia" w:hAnsiTheme="minorHAnsi" w:cstheme="minorBidi"/>
              <w:noProof/>
              <w:lang w:eastAsia="pl-PL"/>
            </w:rPr>
          </w:pPr>
          <w:hyperlink w:anchor="_Toc32396141" w:history="1">
            <w:r w:rsidR="009D7991" w:rsidRPr="000E084D">
              <w:rPr>
                <w:rStyle w:val="Hipercze"/>
                <w:rFonts w:ascii="Times New Roman" w:hAnsi="Times New Roman" w:cs="Times New Roman"/>
                <w:noProof/>
              </w:rPr>
              <w:t>§ 21 Postanowienia końcowe</w:t>
            </w:r>
            <w:r w:rsidR="009D7991">
              <w:rPr>
                <w:noProof/>
                <w:webHidden/>
              </w:rPr>
              <w:tab/>
            </w:r>
            <w:r w:rsidR="009D7991">
              <w:rPr>
                <w:noProof/>
                <w:webHidden/>
              </w:rPr>
              <w:fldChar w:fldCharType="begin"/>
            </w:r>
            <w:r w:rsidR="009D7991">
              <w:rPr>
                <w:noProof/>
                <w:webHidden/>
              </w:rPr>
              <w:instrText xml:space="preserve"> PAGEREF _Toc32396141 \h </w:instrText>
            </w:r>
            <w:r w:rsidR="009D7991">
              <w:rPr>
                <w:noProof/>
                <w:webHidden/>
              </w:rPr>
            </w:r>
            <w:r w:rsidR="009D7991">
              <w:rPr>
                <w:noProof/>
                <w:webHidden/>
              </w:rPr>
              <w:fldChar w:fldCharType="separate"/>
            </w:r>
            <w:r w:rsidR="00E310F8">
              <w:rPr>
                <w:noProof/>
                <w:webHidden/>
              </w:rPr>
              <w:t>34</w:t>
            </w:r>
            <w:r w:rsidR="009D7991">
              <w:rPr>
                <w:noProof/>
                <w:webHidden/>
              </w:rPr>
              <w:fldChar w:fldCharType="end"/>
            </w:r>
          </w:hyperlink>
        </w:p>
        <w:p w:rsidR="00B7165C" w:rsidRDefault="00B7165C">
          <w:r>
            <w:rPr>
              <w:b/>
              <w:bCs/>
            </w:rPr>
            <w:fldChar w:fldCharType="end"/>
          </w:r>
        </w:p>
      </w:sdtContent>
    </w:sdt>
    <w:p w:rsidR="00CD2738" w:rsidRDefault="00CD2738"/>
    <w:p w:rsidR="00400597" w:rsidRDefault="00400597" w:rsidP="00F6453F">
      <w:pPr>
        <w:pStyle w:val="Default"/>
        <w:rPr>
          <w:b/>
          <w:bCs/>
          <w:sz w:val="20"/>
          <w:szCs w:val="20"/>
        </w:rPr>
      </w:pPr>
    </w:p>
    <w:p w:rsidR="00B7165C" w:rsidRDefault="00B7165C" w:rsidP="00F6453F">
      <w:pPr>
        <w:pStyle w:val="Default"/>
        <w:rPr>
          <w:b/>
          <w:bCs/>
          <w:sz w:val="20"/>
          <w:szCs w:val="20"/>
        </w:rPr>
      </w:pPr>
    </w:p>
    <w:p w:rsidR="00B7165C" w:rsidRDefault="00B7165C" w:rsidP="00F6453F">
      <w:pPr>
        <w:pStyle w:val="Default"/>
        <w:rPr>
          <w:b/>
          <w:bCs/>
          <w:sz w:val="20"/>
          <w:szCs w:val="20"/>
        </w:rPr>
      </w:pPr>
    </w:p>
    <w:p w:rsidR="00B7165C" w:rsidRDefault="00B7165C" w:rsidP="00F6453F">
      <w:pPr>
        <w:pStyle w:val="Default"/>
        <w:rPr>
          <w:b/>
          <w:bCs/>
          <w:sz w:val="20"/>
          <w:szCs w:val="20"/>
        </w:rPr>
      </w:pPr>
    </w:p>
    <w:p w:rsidR="00B7165C" w:rsidRDefault="00B7165C" w:rsidP="00F6453F">
      <w:pPr>
        <w:pStyle w:val="Default"/>
        <w:rPr>
          <w:b/>
          <w:bCs/>
          <w:sz w:val="20"/>
          <w:szCs w:val="20"/>
        </w:rPr>
      </w:pPr>
    </w:p>
    <w:p w:rsidR="00E310F8" w:rsidRDefault="00E310F8">
      <w:pPr>
        <w:suppressAutoHyphens w:val="0"/>
        <w:rPr>
          <w:rFonts w:ascii="Arial" w:eastAsiaTheme="minorHAnsi" w:hAnsi="Arial" w:cs="Arial"/>
          <w:b/>
          <w:bCs/>
          <w:color w:val="000000"/>
          <w:sz w:val="20"/>
          <w:szCs w:val="20"/>
          <w:lang w:eastAsia="en-US"/>
        </w:rPr>
      </w:pPr>
      <w:r>
        <w:rPr>
          <w:b/>
          <w:bCs/>
          <w:sz w:val="20"/>
          <w:szCs w:val="20"/>
        </w:rPr>
        <w:br w:type="page"/>
      </w:r>
    </w:p>
    <w:p w:rsidR="00B7165C" w:rsidRDefault="00B7165C" w:rsidP="00F6453F">
      <w:pPr>
        <w:pStyle w:val="Default"/>
        <w:rPr>
          <w:b/>
          <w:bCs/>
          <w:sz w:val="20"/>
          <w:szCs w:val="20"/>
        </w:rPr>
      </w:pPr>
    </w:p>
    <w:p w:rsidR="002F2201" w:rsidRPr="002F2201" w:rsidRDefault="002F2201" w:rsidP="002F2201">
      <w:pPr>
        <w:pStyle w:val="Default"/>
        <w:jc w:val="center"/>
        <w:rPr>
          <w:rFonts w:ascii="Times New Roman" w:hAnsi="Times New Roman" w:cs="Times New Roman"/>
          <w:b/>
          <w:bCs/>
        </w:rPr>
      </w:pPr>
      <w:r w:rsidRPr="002F2201">
        <w:rPr>
          <w:rFonts w:ascii="Times New Roman" w:hAnsi="Times New Roman" w:cs="Times New Roman"/>
          <w:b/>
          <w:bCs/>
        </w:rPr>
        <w:t>UMOWA NR ZEW/K/……………/</w:t>
      </w:r>
      <w:r w:rsidR="00AD38B7">
        <w:rPr>
          <w:rFonts w:ascii="Times New Roman" w:hAnsi="Times New Roman" w:cs="Times New Roman"/>
          <w:b/>
          <w:bCs/>
        </w:rPr>
        <w:t>23</w:t>
      </w:r>
    </w:p>
    <w:p w:rsidR="0081534F" w:rsidRDefault="0081534F" w:rsidP="002F2201">
      <w:pPr>
        <w:pStyle w:val="Default"/>
        <w:jc w:val="center"/>
        <w:rPr>
          <w:rFonts w:ascii="Times New Roman" w:hAnsi="Times New Roman" w:cs="Times New Roman"/>
          <w:b/>
          <w:bCs/>
        </w:rPr>
      </w:pPr>
    </w:p>
    <w:p w:rsidR="00400597" w:rsidRDefault="002F2201" w:rsidP="002F2201">
      <w:pPr>
        <w:pStyle w:val="Default"/>
        <w:jc w:val="center"/>
        <w:rPr>
          <w:rFonts w:ascii="Times New Roman" w:hAnsi="Times New Roman" w:cs="Times New Roman"/>
          <w:b/>
          <w:bCs/>
        </w:rPr>
      </w:pPr>
      <w:r w:rsidRPr="002F2201">
        <w:rPr>
          <w:rFonts w:ascii="Times New Roman" w:hAnsi="Times New Roman" w:cs="Times New Roman"/>
          <w:b/>
          <w:bCs/>
        </w:rPr>
        <w:t>O ROBOTY BUDOWLANO-MONTAŻOWE</w:t>
      </w:r>
    </w:p>
    <w:p w:rsidR="002F2201" w:rsidRPr="002E4627" w:rsidRDefault="002F2201" w:rsidP="002F2201">
      <w:pPr>
        <w:pStyle w:val="Default"/>
        <w:jc w:val="center"/>
        <w:rPr>
          <w:rFonts w:ascii="Times New Roman" w:hAnsi="Times New Roman" w:cs="Times New Roman"/>
          <w:b/>
          <w:bCs/>
          <w:sz w:val="20"/>
          <w:szCs w:val="20"/>
        </w:rPr>
      </w:pPr>
    </w:p>
    <w:p w:rsidR="002E4627" w:rsidRPr="002E4627" w:rsidRDefault="002E4627" w:rsidP="00400597">
      <w:pPr>
        <w:pStyle w:val="Default"/>
        <w:jc w:val="center"/>
        <w:rPr>
          <w:rFonts w:ascii="Times New Roman" w:hAnsi="Times New Roman" w:cs="Times New Roman"/>
        </w:rPr>
      </w:pPr>
    </w:p>
    <w:p w:rsidR="00F6453F" w:rsidRPr="002E4627" w:rsidRDefault="002F2201" w:rsidP="00F6453F">
      <w:pPr>
        <w:pStyle w:val="Default"/>
        <w:rPr>
          <w:rFonts w:ascii="Times New Roman" w:hAnsi="Times New Roman" w:cs="Times New Roman"/>
        </w:rPr>
      </w:pPr>
      <w:r>
        <w:rPr>
          <w:rFonts w:ascii="Times New Roman" w:hAnsi="Times New Roman" w:cs="Times New Roman"/>
        </w:rPr>
        <w:t>Z</w:t>
      </w:r>
      <w:r w:rsidR="00400597" w:rsidRPr="002E4627">
        <w:rPr>
          <w:rFonts w:ascii="Times New Roman" w:hAnsi="Times New Roman" w:cs="Times New Roman"/>
        </w:rPr>
        <w:t xml:space="preserve">awarta w dniu ……………… </w:t>
      </w:r>
      <w:r w:rsidR="00AD38B7" w:rsidRPr="002E4627">
        <w:rPr>
          <w:rFonts w:ascii="Times New Roman" w:hAnsi="Times New Roman" w:cs="Times New Roman"/>
        </w:rPr>
        <w:t>202</w:t>
      </w:r>
      <w:r w:rsidR="00AD38B7">
        <w:rPr>
          <w:rFonts w:ascii="Times New Roman" w:hAnsi="Times New Roman" w:cs="Times New Roman"/>
        </w:rPr>
        <w:t>3</w:t>
      </w:r>
      <w:r w:rsidR="00AD38B7" w:rsidRPr="002E4627">
        <w:rPr>
          <w:rFonts w:ascii="Times New Roman" w:hAnsi="Times New Roman" w:cs="Times New Roman"/>
        </w:rPr>
        <w:t xml:space="preserve"> </w:t>
      </w:r>
      <w:r w:rsidR="00F6453F" w:rsidRPr="002E4627">
        <w:rPr>
          <w:rFonts w:ascii="Times New Roman" w:hAnsi="Times New Roman" w:cs="Times New Roman"/>
        </w:rPr>
        <w:t xml:space="preserve">roku w </w:t>
      </w:r>
      <w:r w:rsidR="00400597" w:rsidRPr="002E4627">
        <w:rPr>
          <w:rFonts w:ascii="Times New Roman" w:hAnsi="Times New Roman" w:cs="Times New Roman"/>
        </w:rPr>
        <w:t>…………</w:t>
      </w:r>
      <w:r w:rsidR="00F6453F" w:rsidRPr="002E4627">
        <w:rPr>
          <w:rFonts w:ascii="Times New Roman" w:hAnsi="Times New Roman" w:cs="Times New Roman"/>
        </w:rPr>
        <w:t xml:space="preserve"> (dalej: </w:t>
      </w:r>
      <w:r w:rsidR="00F6453F" w:rsidRPr="002E4627">
        <w:rPr>
          <w:rFonts w:ascii="Times New Roman" w:hAnsi="Times New Roman" w:cs="Times New Roman"/>
          <w:b/>
          <w:bCs/>
        </w:rPr>
        <w:t>Umowa</w:t>
      </w:r>
      <w:r w:rsidR="00F6453F" w:rsidRPr="002E4627">
        <w:rPr>
          <w:rFonts w:ascii="Times New Roman" w:hAnsi="Times New Roman" w:cs="Times New Roman"/>
        </w:rPr>
        <w:t xml:space="preserve">) pomiędzy: </w:t>
      </w:r>
    </w:p>
    <w:p w:rsidR="00400597" w:rsidRPr="002E4627" w:rsidRDefault="00400597" w:rsidP="00F6453F">
      <w:pPr>
        <w:pStyle w:val="Default"/>
        <w:rPr>
          <w:rFonts w:ascii="Times New Roman" w:hAnsi="Times New Roman" w:cs="Times New Roman"/>
        </w:rPr>
      </w:pPr>
    </w:p>
    <w:p w:rsidR="00400597" w:rsidRDefault="00400597" w:rsidP="00F6453F">
      <w:pPr>
        <w:pStyle w:val="Default"/>
        <w:rPr>
          <w:rFonts w:ascii="Times New Roman" w:hAnsi="Times New Roman" w:cs="Times New Roman"/>
          <w:sz w:val="20"/>
          <w:szCs w:val="20"/>
        </w:rPr>
      </w:pPr>
    </w:p>
    <w:p w:rsidR="007554D8" w:rsidRPr="002E4627" w:rsidRDefault="007554D8" w:rsidP="00F6453F">
      <w:pPr>
        <w:pStyle w:val="Default"/>
        <w:rPr>
          <w:rFonts w:ascii="Times New Roman" w:hAnsi="Times New Roman" w:cs="Times New Roman"/>
          <w:sz w:val="20"/>
          <w:szCs w:val="20"/>
        </w:rPr>
      </w:pPr>
    </w:p>
    <w:p w:rsidR="00400597" w:rsidRPr="002E4627" w:rsidRDefault="00400597" w:rsidP="00F6453F">
      <w:pPr>
        <w:pStyle w:val="Default"/>
        <w:rPr>
          <w:rFonts w:ascii="Times New Roman" w:hAnsi="Times New Roman" w:cs="Times New Roman"/>
          <w:sz w:val="20"/>
          <w:szCs w:val="20"/>
        </w:rPr>
      </w:pPr>
    </w:p>
    <w:p w:rsidR="00400597" w:rsidRPr="002E4627" w:rsidRDefault="00400597" w:rsidP="00400597">
      <w:pPr>
        <w:widowControl w:val="0"/>
        <w:shd w:val="clear" w:color="auto" w:fill="FFFFFF"/>
        <w:spacing w:after="0" w:line="100" w:lineRule="atLeast"/>
        <w:ind w:right="10"/>
        <w:jc w:val="both"/>
        <w:rPr>
          <w:rFonts w:ascii="Times New Roman" w:hAnsi="Times New Roman" w:cs="Times New Roman"/>
          <w:sz w:val="24"/>
          <w:szCs w:val="24"/>
        </w:rPr>
      </w:pPr>
      <w:r w:rsidRPr="002E4627">
        <w:rPr>
          <w:rFonts w:ascii="Times New Roman" w:hAnsi="Times New Roman" w:cs="Times New Roman"/>
          <w:sz w:val="24"/>
          <w:szCs w:val="24"/>
        </w:rPr>
        <w:t xml:space="preserve">Spółką </w:t>
      </w:r>
      <w:r w:rsidRPr="002E4627">
        <w:rPr>
          <w:rFonts w:ascii="Times New Roman" w:hAnsi="Times New Roman" w:cs="Times New Roman"/>
          <w:b/>
          <w:bCs/>
          <w:sz w:val="24"/>
          <w:szCs w:val="24"/>
        </w:rPr>
        <w:t>Zespołem Elektrowni Wodnych Niedzica S.A.</w:t>
      </w:r>
      <w:r w:rsidRPr="002E4627">
        <w:rPr>
          <w:rFonts w:ascii="Times New Roman" w:hAnsi="Times New Roman" w:cs="Times New Roman"/>
          <w:sz w:val="24"/>
          <w:szCs w:val="24"/>
        </w:rPr>
        <w:t xml:space="preserve"> z siedzibą w Niedzicy (34-441), </w:t>
      </w:r>
      <w:r w:rsidR="0034303D">
        <w:rPr>
          <w:rFonts w:ascii="Times New Roman" w:hAnsi="Times New Roman" w:cs="Times New Roman"/>
          <w:sz w:val="24"/>
          <w:szCs w:val="24"/>
        </w:rPr>
        <w:br/>
      </w:r>
      <w:r w:rsidRPr="002E4627">
        <w:rPr>
          <w:rFonts w:ascii="Times New Roman" w:hAnsi="Times New Roman" w:cs="Times New Roman"/>
          <w:sz w:val="24"/>
          <w:szCs w:val="24"/>
        </w:rPr>
        <w:t>ul Widokowa 1, wpisaną do rejestru przedsiębiorców Krajowego Rejestru Sądowego, prowadzonego przez Sąd Rejonowy dla Krakowa Śródmieści</w:t>
      </w:r>
      <w:r w:rsidR="001E2AED">
        <w:rPr>
          <w:rFonts w:ascii="Times New Roman" w:hAnsi="Times New Roman" w:cs="Times New Roman"/>
          <w:sz w:val="24"/>
          <w:szCs w:val="24"/>
        </w:rPr>
        <w:t>a</w:t>
      </w:r>
      <w:r w:rsidRPr="002E4627">
        <w:rPr>
          <w:rFonts w:ascii="Times New Roman" w:hAnsi="Times New Roman" w:cs="Times New Roman"/>
          <w:sz w:val="24"/>
          <w:szCs w:val="24"/>
        </w:rPr>
        <w:t xml:space="preserve"> w Krakowie XII </w:t>
      </w:r>
      <w:r w:rsidR="0034303D">
        <w:rPr>
          <w:rFonts w:ascii="Times New Roman" w:hAnsi="Times New Roman" w:cs="Times New Roman"/>
          <w:sz w:val="24"/>
          <w:szCs w:val="24"/>
        </w:rPr>
        <w:br/>
      </w:r>
      <w:r w:rsidRPr="002E4627">
        <w:rPr>
          <w:rFonts w:ascii="Times New Roman" w:hAnsi="Times New Roman" w:cs="Times New Roman"/>
          <w:sz w:val="24"/>
          <w:szCs w:val="24"/>
        </w:rPr>
        <w:t xml:space="preserve">Wydział Gospodarczy Krajowego Rejestru Sądowego, pod numerem KRS 0000049056, </w:t>
      </w:r>
      <w:r w:rsidR="0034303D">
        <w:rPr>
          <w:rFonts w:ascii="Times New Roman" w:hAnsi="Times New Roman" w:cs="Times New Roman"/>
          <w:sz w:val="24"/>
          <w:szCs w:val="24"/>
        </w:rPr>
        <w:br/>
      </w:r>
      <w:r w:rsidRPr="002E4627">
        <w:rPr>
          <w:rFonts w:ascii="Times New Roman" w:hAnsi="Times New Roman" w:cs="Times New Roman"/>
          <w:sz w:val="24"/>
          <w:szCs w:val="24"/>
        </w:rPr>
        <w:t>NIP 735-20-55-446, reprezentowaną przez:</w:t>
      </w:r>
      <w:r w:rsidR="000A44C9">
        <w:rPr>
          <w:rFonts w:ascii="Times New Roman" w:hAnsi="Times New Roman" w:cs="Times New Roman"/>
          <w:sz w:val="24"/>
          <w:szCs w:val="24"/>
        </w:rPr>
        <w:t xml:space="preserve"> </w:t>
      </w:r>
      <w:r w:rsidR="000A44C9" w:rsidRPr="000A44C9">
        <w:rPr>
          <w:rFonts w:ascii="Times New Roman" w:hAnsi="Times New Roman" w:cs="Times New Roman"/>
          <w:sz w:val="24"/>
          <w:szCs w:val="24"/>
        </w:rPr>
        <w:t>………………………………………..</w:t>
      </w:r>
    </w:p>
    <w:p w:rsidR="002E4627" w:rsidRDefault="002E4627" w:rsidP="002E4627">
      <w:pPr>
        <w:widowControl w:val="0"/>
        <w:shd w:val="clear" w:color="auto" w:fill="FFFFFF"/>
        <w:spacing w:after="0" w:line="100" w:lineRule="atLeast"/>
        <w:ind w:right="10"/>
        <w:jc w:val="both"/>
        <w:rPr>
          <w:rFonts w:ascii="Times New Roman" w:hAnsi="Times New Roman" w:cs="Times New Roman"/>
          <w:sz w:val="24"/>
          <w:szCs w:val="24"/>
        </w:rPr>
      </w:pPr>
    </w:p>
    <w:p w:rsidR="002F2201" w:rsidRDefault="002F2201" w:rsidP="002E4627">
      <w:pPr>
        <w:widowControl w:val="0"/>
        <w:shd w:val="clear" w:color="auto" w:fill="FFFFFF"/>
        <w:spacing w:after="0" w:line="100" w:lineRule="atLeast"/>
        <w:ind w:right="10"/>
        <w:jc w:val="both"/>
        <w:rPr>
          <w:rFonts w:ascii="Times New Roman" w:hAnsi="Times New Roman" w:cs="Times New Roman"/>
          <w:b/>
          <w:bCs/>
          <w:sz w:val="24"/>
          <w:szCs w:val="24"/>
        </w:rPr>
      </w:pPr>
    </w:p>
    <w:p w:rsidR="007554D8" w:rsidRDefault="007554D8" w:rsidP="002E4627">
      <w:pPr>
        <w:widowControl w:val="0"/>
        <w:shd w:val="clear" w:color="auto" w:fill="FFFFFF"/>
        <w:spacing w:after="0" w:line="100" w:lineRule="atLeast"/>
        <w:ind w:right="10"/>
        <w:jc w:val="both"/>
        <w:rPr>
          <w:rFonts w:ascii="Times New Roman" w:hAnsi="Times New Roman" w:cs="Times New Roman"/>
          <w:b/>
          <w:bCs/>
          <w:sz w:val="24"/>
          <w:szCs w:val="24"/>
        </w:rPr>
      </w:pPr>
    </w:p>
    <w:p w:rsidR="002F2201" w:rsidRPr="002F2201" w:rsidRDefault="002F2201" w:rsidP="002E4627">
      <w:pPr>
        <w:widowControl w:val="0"/>
        <w:shd w:val="clear" w:color="auto" w:fill="FFFFFF"/>
        <w:spacing w:after="0" w:line="100" w:lineRule="atLeast"/>
        <w:ind w:right="10"/>
        <w:jc w:val="both"/>
        <w:rPr>
          <w:rFonts w:ascii="Times New Roman" w:hAnsi="Times New Roman" w:cs="Times New Roman"/>
          <w:sz w:val="24"/>
          <w:szCs w:val="24"/>
        </w:rPr>
      </w:pPr>
      <w:r w:rsidRPr="002F2201">
        <w:rPr>
          <w:rFonts w:ascii="Times New Roman" w:hAnsi="Times New Roman" w:cs="Times New Roman"/>
          <w:bCs/>
          <w:sz w:val="24"/>
          <w:szCs w:val="24"/>
        </w:rPr>
        <w:t xml:space="preserve">zwana dalej </w:t>
      </w:r>
      <w:r w:rsidRPr="0034303D">
        <w:rPr>
          <w:rFonts w:ascii="Times New Roman" w:hAnsi="Times New Roman" w:cs="Times New Roman"/>
          <w:b/>
          <w:bCs/>
          <w:sz w:val="24"/>
          <w:szCs w:val="24"/>
        </w:rPr>
        <w:t>Zamawiającym</w:t>
      </w:r>
      <w:r>
        <w:rPr>
          <w:rFonts w:ascii="Times New Roman" w:hAnsi="Times New Roman" w:cs="Times New Roman"/>
          <w:bCs/>
          <w:sz w:val="24"/>
          <w:szCs w:val="24"/>
        </w:rPr>
        <w:t>,</w:t>
      </w:r>
      <w:r w:rsidRPr="002F2201">
        <w:rPr>
          <w:rFonts w:ascii="Times New Roman" w:hAnsi="Times New Roman" w:cs="Times New Roman"/>
          <w:bCs/>
          <w:sz w:val="24"/>
          <w:szCs w:val="24"/>
        </w:rPr>
        <w:t xml:space="preserve"> </w:t>
      </w:r>
    </w:p>
    <w:p w:rsidR="00400597" w:rsidRDefault="00400597" w:rsidP="00F6453F">
      <w:pPr>
        <w:pStyle w:val="Default"/>
        <w:rPr>
          <w:rFonts w:ascii="Times New Roman" w:hAnsi="Times New Roman" w:cs="Times New Roman"/>
          <w:b/>
          <w:bCs/>
          <w:sz w:val="20"/>
          <w:szCs w:val="20"/>
        </w:rPr>
      </w:pPr>
    </w:p>
    <w:p w:rsidR="007554D8" w:rsidRPr="002E4627" w:rsidRDefault="007554D8" w:rsidP="00F6453F">
      <w:pPr>
        <w:pStyle w:val="Default"/>
        <w:rPr>
          <w:rFonts w:ascii="Times New Roman" w:hAnsi="Times New Roman" w:cs="Times New Roman"/>
          <w:b/>
          <w:bCs/>
          <w:sz w:val="20"/>
          <w:szCs w:val="20"/>
        </w:rPr>
      </w:pPr>
    </w:p>
    <w:p w:rsidR="00400597" w:rsidRPr="002E4627" w:rsidRDefault="00400597" w:rsidP="00F6453F">
      <w:pPr>
        <w:pStyle w:val="Default"/>
        <w:rPr>
          <w:rFonts w:ascii="Times New Roman" w:hAnsi="Times New Roman" w:cs="Times New Roman"/>
          <w:b/>
          <w:bCs/>
          <w:sz w:val="20"/>
          <w:szCs w:val="20"/>
        </w:rPr>
      </w:pPr>
      <w:r w:rsidRPr="002E4627">
        <w:rPr>
          <w:rFonts w:ascii="Times New Roman" w:hAnsi="Times New Roman" w:cs="Times New Roman"/>
          <w:b/>
          <w:bCs/>
          <w:sz w:val="20"/>
          <w:szCs w:val="20"/>
        </w:rPr>
        <w:t>a</w:t>
      </w:r>
    </w:p>
    <w:p w:rsidR="00400597" w:rsidRDefault="00400597" w:rsidP="00F6453F">
      <w:pPr>
        <w:pStyle w:val="Default"/>
        <w:rPr>
          <w:rFonts w:ascii="Times New Roman" w:hAnsi="Times New Roman" w:cs="Times New Roman"/>
          <w:b/>
          <w:bCs/>
          <w:sz w:val="20"/>
          <w:szCs w:val="20"/>
        </w:rPr>
      </w:pPr>
    </w:p>
    <w:p w:rsidR="007554D8" w:rsidRPr="002E4627" w:rsidRDefault="007554D8" w:rsidP="00F6453F">
      <w:pPr>
        <w:pStyle w:val="Default"/>
        <w:rPr>
          <w:rFonts w:ascii="Times New Roman" w:hAnsi="Times New Roman" w:cs="Times New Roman"/>
          <w:b/>
          <w:bCs/>
          <w:sz w:val="20"/>
          <w:szCs w:val="20"/>
        </w:rPr>
      </w:pPr>
    </w:p>
    <w:p w:rsidR="00400597" w:rsidRDefault="00400597" w:rsidP="00400597">
      <w:pPr>
        <w:tabs>
          <w:tab w:val="right" w:leader="dot" w:pos="7655"/>
        </w:tabs>
        <w:spacing w:after="0"/>
        <w:jc w:val="both"/>
        <w:rPr>
          <w:rFonts w:ascii="Times New Roman" w:hAnsi="Times New Roman" w:cs="Times New Roman"/>
          <w:sz w:val="24"/>
          <w:szCs w:val="24"/>
        </w:rPr>
      </w:pPr>
      <w:r w:rsidRPr="002E4627">
        <w:rPr>
          <w:rFonts w:ascii="Times New Roman" w:hAnsi="Times New Roman" w:cs="Times New Roman"/>
          <w:sz w:val="24"/>
          <w:szCs w:val="24"/>
        </w:rPr>
        <w:t xml:space="preserve">wpisaną do rejestru przedsiębiorców przez Sąd Rejonowy w ……. pod numerem KRS …., REGON: ………….., NIP ……………………………,  </w:t>
      </w:r>
    </w:p>
    <w:p w:rsidR="005F0E97" w:rsidRDefault="005F0E97" w:rsidP="00400597">
      <w:pPr>
        <w:tabs>
          <w:tab w:val="right" w:leader="dot" w:pos="7655"/>
        </w:tabs>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5F0E97" w:rsidRDefault="005F0E97" w:rsidP="00400597">
      <w:pPr>
        <w:tabs>
          <w:tab w:val="right" w:leader="dot" w:pos="7655"/>
        </w:tabs>
        <w:spacing w:after="0"/>
        <w:jc w:val="both"/>
        <w:rPr>
          <w:rFonts w:ascii="Times New Roman" w:hAnsi="Times New Roman" w:cs="Times New Roman"/>
          <w:sz w:val="24"/>
          <w:szCs w:val="24"/>
        </w:rPr>
      </w:pPr>
    </w:p>
    <w:p w:rsidR="007554D8" w:rsidRDefault="007554D8" w:rsidP="00400597">
      <w:pPr>
        <w:tabs>
          <w:tab w:val="right" w:leader="dot" w:pos="7655"/>
        </w:tabs>
        <w:spacing w:after="0"/>
        <w:jc w:val="both"/>
        <w:rPr>
          <w:rFonts w:ascii="Times New Roman" w:hAnsi="Times New Roman" w:cs="Times New Roman"/>
          <w:sz w:val="24"/>
          <w:szCs w:val="24"/>
        </w:rPr>
      </w:pPr>
    </w:p>
    <w:p w:rsidR="005F0E97" w:rsidRPr="002E4627" w:rsidRDefault="005F0E97" w:rsidP="00400597">
      <w:pPr>
        <w:tabs>
          <w:tab w:val="right" w:leader="dot" w:pos="7655"/>
        </w:tabs>
        <w:spacing w:after="0"/>
        <w:jc w:val="both"/>
        <w:rPr>
          <w:rFonts w:ascii="Times New Roman" w:hAnsi="Times New Roman" w:cs="Times New Roman"/>
          <w:sz w:val="24"/>
          <w:szCs w:val="24"/>
        </w:rPr>
      </w:pPr>
      <w:r>
        <w:rPr>
          <w:rFonts w:ascii="Times New Roman" w:hAnsi="Times New Roman" w:cs="Times New Roman"/>
          <w:sz w:val="24"/>
          <w:szCs w:val="24"/>
        </w:rPr>
        <w:t xml:space="preserve">zwana dalej </w:t>
      </w:r>
      <w:r w:rsidRPr="0034303D">
        <w:rPr>
          <w:rFonts w:ascii="Times New Roman" w:hAnsi="Times New Roman" w:cs="Times New Roman"/>
          <w:b/>
          <w:sz w:val="24"/>
          <w:szCs w:val="24"/>
        </w:rPr>
        <w:t>Wykonawcą</w:t>
      </w:r>
      <w:r>
        <w:rPr>
          <w:rFonts w:ascii="Times New Roman" w:hAnsi="Times New Roman" w:cs="Times New Roman"/>
          <w:sz w:val="24"/>
          <w:szCs w:val="24"/>
        </w:rPr>
        <w:t>.</w:t>
      </w:r>
    </w:p>
    <w:p w:rsidR="00F6453F" w:rsidRDefault="00F6453F" w:rsidP="00F6453F">
      <w:pPr>
        <w:pStyle w:val="Default"/>
        <w:rPr>
          <w:rFonts w:ascii="Times New Roman" w:hAnsi="Times New Roman" w:cs="Times New Roman"/>
          <w:sz w:val="20"/>
          <w:szCs w:val="20"/>
        </w:rPr>
      </w:pPr>
    </w:p>
    <w:p w:rsidR="007554D8" w:rsidRPr="002E4627" w:rsidRDefault="007554D8" w:rsidP="00F6453F">
      <w:pPr>
        <w:pStyle w:val="Default"/>
        <w:rPr>
          <w:rFonts w:ascii="Times New Roman" w:hAnsi="Times New Roman" w:cs="Times New Roman"/>
          <w:sz w:val="20"/>
          <w:szCs w:val="20"/>
        </w:rPr>
      </w:pPr>
    </w:p>
    <w:p w:rsidR="00F6453F" w:rsidRPr="002E4627" w:rsidRDefault="00F6453F" w:rsidP="00F6453F">
      <w:pPr>
        <w:pStyle w:val="Default"/>
        <w:rPr>
          <w:rFonts w:ascii="Times New Roman" w:hAnsi="Times New Roman" w:cs="Times New Roman"/>
        </w:rPr>
      </w:pPr>
      <w:r w:rsidRPr="002E4627">
        <w:rPr>
          <w:rFonts w:ascii="Times New Roman" w:hAnsi="Times New Roman" w:cs="Times New Roman"/>
        </w:rPr>
        <w:t xml:space="preserve">W rezultacie wyboru Wykonawcy w przeprowadzonym postępowaniu nr </w:t>
      </w:r>
      <w:r w:rsidR="0022159B" w:rsidRPr="0022159B">
        <w:rPr>
          <w:rFonts w:ascii="Times New Roman" w:hAnsi="Times New Roman" w:cs="Times New Roman"/>
        </w:rPr>
        <w:t>UU-  271-26/23</w:t>
      </w:r>
      <w:r w:rsidR="0022159B">
        <w:rPr>
          <w:rFonts w:ascii="Times New Roman" w:hAnsi="Times New Roman" w:cs="Times New Roman"/>
        </w:rPr>
        <w:br/>
      </w:r>
      <w:bookmarkStart w:id="1" w:name="_GoBack"/>
      <w:bookmarkEnd w:id="1"/>
      <w:r w:rsidRPr="002E4627">
        <w:rPr>
          <w:rFonts w:ascii="Times New Roman" w:hAnsi="Times New Roman" w:cs="Times New Roman"/>
        </w:rPr>
        <w:t xml:space="preserve">o udzielenie zamówienia na wykonanie zadania pn.: </w:t>
      </w:r>
      <w:r w:rsidR="00AD38B7" w:rsidRPr="00AD38B7">
        <w:rPr>
          <w:rFonts w:ascii="Times New Roman" w:hAnsi="Times New Roman" w:cs="Times New Roman"/>
          <w:b/>
          <w:bCs/>
          <w:i/>
          <w:iCs/>
        </w:rPr>
        <w:t>„Rozbudowa sieci dystrybucyjnej ZEW Niedzica S.A. w miejscowości Frydman”</w:t>
      </w:r>
      <w:r w:rsidR="00400597" w:rsidRPr="002E4627">
        <w:rPr>
          <w:rFonts w:ascii="Times New Roman" w:hAnsi="Times New Roman" w:cs="Times New Roman"/>
        </w:rPr>
        <w:t xml:space="preserve"> </w:t>
      </w:r>
      <w:r w:rsidR="00933F72">
        <w:rPr>
          <w:rFonts w:ascii="Times New Roman" w:hAnsi="Times New Roman" w:cs="Times New Roman"/>
        </w:rPr>
        <w:t xml:space="preserve">wg </w:t>
      </w:r>
      <w:r w:rsidR="00AC64A4">
        <w:rPr>
          <w:rFonts w:ascii="Times New Roman" w:hAnsi="Times New Roman" w:cs="Times New Roman"/>
        </w:rPr>
        <w:t>zasady konkurencyjności</w:t>
      </w:r>
      <w:r w:rsidRPr="002E4627">
        <w:rPr>
          <w:rFonts w:ascii="Times New Roman" w:hAnsi="Times New Roman" w:cs="Times New Roman"/>
        </w:rPr>
        <w:t xml:space="preserve"> została zawarta Umowa o następującej treści: </w:t>
      </w:r>
    </w:p>
    <w:p w:rsidR="00E237A8" w:rsidRDefault="00E237A8" w:rsidP="002E4627">
      <w:pPr>
        <w:pStyle w:val="Nagwek1"/>
        <w:spacing w:before="0" w:line="240" w:lineRule="auto"/>
        <w:jc w:val="center"/>
        <w:rPr>
          <w:rFonts w:ascii="Times New Roman" w:hAnsi="Times New Roman" w:cs="Times New Roman"/>
          <w:sz w:val="24"/>
          <w:szCs w:val="24"/>
        </w:rPr>
      </w:pPr>
    </w:p>
    <w:p w:rsidR="002E4627" w:rsidRPr="009645C4" w:rsidRDefault="00F6453F" w:rsidP="009645C4">
      <w:pPr>
        <w:pStyle w:val="Nagwek1"/>
        <w:spacing w:before="0" w:line="240" w:lineRule="auto"/>
        <w:jc w:val="center"/>
        <w:rPr>
          <w:rFonts w:ascii="Times New Roman" w:hAnsi="Times New Roman" w:cs="Times New Roman"/>
          <w:color w:val="000000" w:themeColor="text1"/>
          <w:sz w:val="24"/>
          <w:szCs w:val="24"/>
        </w:rPr>
      </w:pPr>
      <w:bookmarkStart w:id="2" w:name="_Toc32396119"/>
      <w:r w:rsidRPr="00E237A8">
        <w:rPr>
          <w:rFonts w:ascii="Times New Roman" w:hAnsi="Times New Roman" w:cs="Times New Roman"/>
          <w:color w:val="000000" w:themeColor="text1"/>
          <w:sz w:val="24"/>
          <w:szCs w:val="24"/>
        </w:rPr>
        <w:t>§</w:t>
      </w:r>
      <w:r w:rsidR="0005690E">
        <w:rPr>
          <w:rFonts w:ascii="Times New Roman" w:hAnsi="Times New Roman" w:cs="Times New Roman"/>
          <w:color w:val="000000" w:themeColor="text1"/>
          <w:sz w:val="24"/>
          <w:szCs w:val="24"/>
        </w:rPr>
        <w:t xml:space="preserve"> </w:t>
      </w:r>
      <w:r w:rsidRPr="00E237A8">
        <w:rPr>
          <w:rFonts w:ascii="Times New Roman" w:hAnsi="Times New Roman" w:cs="Times New Roman"/>
          <w:color w:val="000000" w:themeColor="text1"/>
          <w:sz w:val="24"/>
          <w:szCs w:val="24"/>
        </w:rPr>
        <w:t>1</w:t>
      </w:r>
      <w:r w:rsidR="002E4627" w:rsidRPr="00E237A8">
        <w:rPr>
          <w:rFonts w:ascii="Times New Roman" w:hAnsi="Times New Roman" w:cs="Times New Roman"/>
          <w:color w:val="000000" w:themeColor="text1"/>
          <w:sz w:val="24"/>
          <w:szCs w:val="24"/>
        </w:rPr>
        <w:t xml:space="preserve"> </w:t>
      </w:r>
      <w:r w:rsidRPr="00E237A8">
        <w:rPr>
          <w:rFonts w:ascii="Times New Roman" w:hAnsi="Times New Roman" w:cs="Times New Roman"/>
          <w:color w:val="000000" w:themeColor="text1"/>
          <w:sz w:val="24"/>
          <w:szCs w:val="24"/>
        </w:rPr>
        <w:t>P</w:t>
      </w:r>
      <w:r w:rsidR="00967347">
        <w:rPr>
          <w:rFonts w:ascii="Times New Roman" w:hAnsi="Times New Roman" w:cs="Times New Roman"/>
          <w:color w:val="000000" w:themeColor="text1"/>
          <w:sz w:val="24"/>
          <w:szCs w:val="24"/>
        </w:rPr>
        <w:t>rzedmiot Umowy</w:t>
      </w:r>
      <w:bookmarkEnd w:id="2"/>
    </w:p>
    <w:p w:rsidR="00F6453F" w:rsidRPr="002E4627" w:rsidRDefault="00F6453F" w:rsidP="0034303D">
      <w:pPr>
        <w:pStyle w:val="Default"/>
        <w:numPr>
          <w:ilvl w:val="0"/>
          <w:numId w:val="1"/>
        </w:numPr>
        <w:jc w:val="both"/>
        <w:rPr>
          <w:rFonts w:ascii="Times New Roman" w:hAnsi="Times New Roman" w:cs="Times New Roman"/>
        </w:rPr>
      </w:pPr>
      <w:r w:rsidRPr="002E4627">
        <w:rPr>
          <w:rFonts w:ascii="Times New Roman" w:hAnsi="Times New Roman" w:cs="Times New Roman"/>
        </w:rPr>
        <w:t>Na mocy</w:t>
      </w:r>
      <w:r w:rsidR="00534D9B">
        <w:rPr>
          <w:rFonts w:ascii="Times New Roman" w:hAnsi="Times New Roman" w:cs="Times New Roman"/>
        </w:rPr>
        <w:t xml:space="preserve"> </w:t>
      </w:r>
      <w:r w:rsidR="00534D9B" w:rsidRPr="0029162D">
        <w:rPr>
          <w:rFonts w:ascii="Times New Roman" w:hAnsi="Times New Roman" w:cs="Times New Roman"/>
          <w:color w:val="auto"/>
        </w:rPr>
        <w:t xml:space="preserve">postanowień </w:t>
      </w:r>
      <w:r w:rsidRPr="0029162D">
        <w:rPr>
          <w:rFonts w:ascii="Times New Roman" w:hAnsi="Times New Roman" w:cs="Times New Roman"/>
          <w:color w:val="auto"/>
        </w:rPr>
        <w:t xml:space="preserve"> n</w:t>
      </w:r>
      <w:r w:rsidRPr="002E4627">
        <w:rPr>
          <w:rFonts w:ascii="Times New Roman" w:hAnsi="Times New Roman" w:cs="Times New Roman"/>
        </w:rPr>
        <w:t xml:space="preserve">iniejszej umowy (Umowa) Wykonawca zobowiązuje się wykonać na rzecz Zamawiającego zadanie pn. </w:t>
      </w:r>
    </w:p>
    <w:p w:rsidR="00F6453F" w:rsidRPr="002E4627" w:rsidRDefault="00F6453F" w:rsidP="00E237A8">
      <w:pPr>
        <w:pStyle w:val="Default"/>
        <w:rPr>
          <w:rFonts w:ascii="Times New Roman" w:hAnsi="Times New Roman" w:cs="Times New Roman"/>
        </w:rPr>
      </w:pPr>
    </w:p>
    <w:p w:rsidR="00F6453F" w:rsidRPr="00A81BCD" w:rsidRDefault="00F6453F" w:rsidP="00A81BCD">
      <w:pPr>
        <w:pStyle w:val="Default"/>
        <w:jc w:val="center"/>
        <w:rPr>
          <w:rFonts w:ascii="Times New Roman" w:eastAsia="Times New Roman" w:hAnsi="Times New Roman"/>
        </w:rPr>
      </w:pPr>
      <w:r w:rsidRPr="002E4627">
        <w:rPr>
          <w:rFonts w:ascii="Times New Roman" w:hAnsi="Times New Roman" w:cs="Times New Roman"/>
          <w:b/>
          <w:bCs/>
          <w:i/>
          <w:iCs/>
        </w:rPr>
        <w:t>„</w:t>
      </w:r>
      <w:r w:rsidR="00AD38B7" w:rsidRPr="00AD38B7">
        <w:rPr>
          <w:rFonts w:ascii="Times New Roman" w:hAnsi="Times New Roman" w:cs="Times New Roman"/>
          <w:b/>
          <w:bCs/>
          <w:i/>
          <w:iCs/>
        </w:rPr>
        <w:t>„Rozbudowa sieci dystrybucyjnej ZEW Niedzica S.A. w miejscowości Frydman”</w:t>
      </w:r>
      <w:r w:rsidRPr="002E4627">
        <w:rPr>
          <w:rFonts w:ascii="Times New Roman" w:hAnsi="Times New Roman" w:cs="Times New Roman"/>
          <w:b/>
          <w:bCs/>
          <w:i/>
          <w:iCs/>
        </w:rPr>
        <w:t>”</w:t>
      </w:r>
      <w:r w:rsidR="00D53F0C" w:rsidRPr="00D53F0C">
        <w:rPr>
          <w:rFonts w:ascii="Times New Roman" w:eastAsia="Times New Roman" w:hAnsi="Times New Roman"/>
        </w:rPr>
        <w:t xml:space="preserve"> </w:t>
      </w:r>
      <w:r w:rsidR="0034303D">
        <w:rPr>
          <w:rFonts w:ascii="Times New Roman" w:eastAsia="Times New Roman" w:hAnsi="Times New Roman"/>
        </w:rPr>
        <w:br/>
      </w:r>
    </w:p>
    <w:p w:rsidR="00627504" w:rsidRDefault="00E237A8" w:rsidP="00B34DBD">
      <w:pPr>
        <w:pStyle w:val="Default"/>
        <w:spacing w:before="120"/>
        <w:jc w:val="both"/>
        <w:rPr>
          <w:rFonts w:ascii="Times New Roman" w:hAnsi="Times New Roman" w:cs="Times New Roman"/>
          <w:color w:val="auto"/>
        </w:rPr>
      </w:pPr>
      <w:r w:rsidRPr="00E237A8">
        <w:rPr>
          <w:rFonts w:ascii="Times New Roman" w:hAnsi="Times New Roman" w:cs="Times New Roman"/>
          <w:color w:val="auto"/>
        </w:rPr>
        <w:t>obejmujące realizację</w:t>
      </w:r>
      <w:r w:rsidR="00627504">
        <w:rPr>
          <w:rFonts w:ascii="Times New Roman" w:hAnsi="Times New Roman" w:cs="Times New Roman"/>
          <w:color w:val="auto"/>
        </w:rPr>
        <w:t xml:space="preserve"> </w:t>
      </w:r>
      <w:r w:rsidR="00627504" w:rsidRPr="00627504">
        <w:rPr>
          <w:rFonts w:ascii="Times New Roman" w:hAnsi="Times New Roman" w:cs="Times New Roman"/>
          <w:color w:val="auto"/>
        </w:rPr>
        <w:t>Przedmiot</w:t>
      </w:r>
      <w:r w:rsidR="00627504">
        <w:rPr>
          <w:rFonts w:ascii="Times New Roman" w:hAnsi="Times New Roman" w:cs="Times New Roman"/>
          <w:color w:val="auto"/>
        </w:rPr>
        <w:t>u</w:t>
      </w:r>
      <w:r w:rsidR="00627504" w:rsidRPr="00627504">
        <w:rPr>
          <w:rFonts w:ascii="Times New Roman" w:hAnsi="Times New Roman" w:cs="Times New Roman"/>
          <w:color w:val="auto"/>
        </w:rPr>
        <w:t xml:space="preserve"> Umowy</w:t>
      </w:r>
      <w:r w:rsidRPr="00E237A8">
        <w:rPr>
          <w:rFonts w:ascii="Times New Roman" w:hAnsi="Times New Roman" w:cs="Times New Roman"/>
          <w:color w:val="auto"/>
        </w:rPr>
        <w:t xml:space="preserve"> </w:t>
      </w:r>
      <w:r w:rsidRPr="00B34DBD">
        <w:rPr>
          <w:rFonts w:ascii="Times New Roman" w:hAnsi="Times New Roman" w:cs="Times New Roman"/>
          <w:color w:val="auto"/>
        </w:rPr>
        <w:t>zgodnie z</w:t>
      </w:r>
      <w:r w:rsidR="00534D9B" w:rsidRPr="00B34DBD">
        <w:rPr>
          <w:rFonts w:ascii="Times New Roman" w:hAnsi="Times New Roman" w:cs="Times New Roman"/>
          <w:color w:val="auto"/>
        </w:rPr>
        <w:t xml:space="preserve"> decyzj</w:t>
      </w:r>
      <w:r w:rsidR="00B34DBD" w:rsidRPr="00B34DBD">
        <w:rPr>
          <w:rFonts w:ascii="Times New Roman" w:hAnsi="Times New Roman" w:cs="Times New Roman"/>
          <w:color w:val="auto"/>
        </w:rPr>
        <w:t>ą</w:t>
      </w:r>
      <w:r w:rsidR="00534D9B" w:rsidRPr="00B34DBD">
        <w:rPr>
          <w:rFonts w:ascii="Times New Roman" w:hAnsi="Times New Roman" w:cs="Times New Roman"/>
          <w:color w:val="auto"/>
        </w:rPr>
        <w:t xml:space="preserve"> o zatwierdzeniu projektu budowalnego i udzieleniu pozwolenia na budowę wraz z wszelkimi decyzjami, pozwoleniami, zezwoleniami niezbędnymi do uzyskania ostatecznej decyzji o pozwoleniu na budowę, a także zgodnie </w:t>
      </w:r>
      <w:r w:rsidRPr="00B34DBD">
        <w:rPr>
          <w:rFonts w:ascii="Times New Roman" w:hAnsi="Times New Roman" w:cs="Times New Roman"/>
          <w:color w:val="auto"/>
        </w:rPr>
        <w:t xml:space="preserve"> dokumentacją projektową</w:t>
      </w:r>
      <w:r w:rsidR="00627504" w:rsidRPr="00B34DBD">
        <w:rPr>
          <w:rFonts w:ascii="Times New Roman" w:hAnsi="Times New Roman" w:cs="Times New Roman"/>
          <w:color w:val="auto"/>
        </w:rPr>
        <w:t xml:space="preserve"> i wytycznymi Zamawiającego</w:t>
      </w:r>
      <w:r w:rsidRPr="00E237A8">
        <w:rPr>
          <w:rFonts w:ascii="Times New Roman" w:hAnsi="Times New Roman" w:cs="Times New Roman"/>
          <w:color w:val="auto"/>
        </w:rPr>
        <w:t>, oraz przekazanie go Zamawiającemu do użytkowania wraz z dokumentacją powykonawczą</w:t>
      </w:r>
      <w:r w:rsidR="00627504">
        <w:rPr>
          <w:rFonts w:ascii="Times New Roman" w:hAnsi="Times New Roman" w:cs="Times New Roman"/>
          <w:color w:val="auto"/>
        </w:rPr>
        <w:t>.</w:t>
      </w:r>
    </w:p>
    <w:p w:rsidR="00E237A8" w:rsidRPr="00E237A8" w:rsidRDefault="00E237A8" w:rsidP="00E237A8">
      <w:pPr>
        <w:pStyle w:val="Default"/>
        <w:rPr>
          <w:rFonts w:ascii="Times New Roman" w:hAnsi="Times New Roman" w:cs="Times New Roman"/>
          <w:b/>
          <w:bCs/>
          <w:i/>
          <w:iCs/>
        </w:rPr>
      </w:pPr>
      <w:r w:rsidRPr="00E237A8">
        <w:rPr>
          <w:rFonts w:ascii="Times New Roman" w:hAnsi="Times New Roman" w:cs="Times New Roman"/>
          <w:color w:val="auto"/>
        </w:rPr>
        <w:t>Zakres rzeczowy Przedmiotu Umowy wskazany jest w Załączniku nr 1 do Umowy</w:t>
      </w:r>
      <w:r w:rsidR="00627504">
        <w:rPr>
          <w:rFonts w:ascii="Times New Roman" w:hAnsi="Times New Roman" w:cs="Times New Roman"/>
          <w:color w:val="auto"/>
        </w:rPr>
        <w:t>.</w:t>
      </w:r>
    </w:p>
    <w:p w:rsidR="00F6453F" w:rsidRPr="00E237A8" w:rsidRDefault="00F6453F" w:rsidP="0034303D">
      <w:pPr>
        <w:pStyle w:val="Default"/>
        <w:numPr>
          <w:ilvl w:val="0"/>
          <w:numId w:val="1"/>
        </w:numPr>
        <w:spacing w:after="13"/>
        <w:jc w:val="both"/>
        <w:rPr>
          <w:rFonts w:ascii="Times New Roman" w:hAnsi="Times New Roman" w:cs="Times New Roman"/>
          <w:color w:val="auto"/>
        </w:rPr>
      </w:pPr>
      <w:r w:rsidRPr="00E237A8">
        <w:rPr>
          <w:rFonts w:ascii="Times New Roman" w:hAnsi="Times New Roman" w:cs="Times New Roman"/>
          <w:color w:val="auto"/>
        </w:rPr>
        <w:lastRenderedPageBreak/>
        <w:t xml:space="preserve">Wykonawca oświadcza, że zapoznał się z opisem Przedmiotu Umowy, którego zakres wskazany jest w Załączniku </w:t>
      </w:r>
      <w:r w:rsidRPr="00E35CB9">
        <w:rPr>
          <w:rFonts w:ascii="Times New Roman" w:hAnsi="Times New Roman" w:cs="Times New Roman"/>
          <w:color w:val="auto"/>
        </w:rPr>
        <w:t>nr 1</w:t>
      </w:r>
      <w:r w:rsidR="00534D9B" w:rsidRPr="00E35CB9">
        <w:rPr>
          <w:rFonts w:ascii="Times New Roman" w:hAnsi="Times New Roman" w:cs="Times New Roman"/>
          <w:color w:val="auto"/>
        </w:rPr>
        <w:t xml:space="preserve"> i 2</w:t>
      </w:r>
      <w:r w:rsidRPr="00B34DBD">
        <w:rPr>
          <w:rFonts w:ascii="Times New Roman" w:hAnsi="Times New Roman" w:cs="Times New Roman"/>
          <w:color w:val="auto"/>
        </w:rPr>
        <w:t xml:space="preserve"> do Umowy</w:t>
      </w:r>
      <w:r w:rsidR="00627504" w:rsidRPr="00B34DBD">
        <w:rPr>
          <w:rFonts w:ascii="Times New Roman" w:hAnsi="Times New Roman" w:cs="Times New Roman"/>
          <w:color w:val="auto"/>
        </w:rPr>
        <w:t>,</w:t>
      </w:r>
      <w:r w:rsidRPr="00B34DBD">
        <w:rPr>
          <w:rFonts w:ascii="Times New Roman" w:hAnsi="Times New Roman" w:cs="Times New Roman"/>
          <w:color w:val="auto"/>
        </w:rPr>
        <w:t xml:space="preserve"> dokonał </w:t>
      </w:r>
      <w:r w:rsidRPr="00E237A8">
        <w:rPr>
          <w:rFonts w:ascii="Times New Roman" w:hAnsi="Times New Roman" w:cs="Times New Roman"/>
          <w:color w:val="auto"/>
        </w:rPr>
        <w:t xml:space="preserve">jego weryfikacji i uznaje je za wystarczające do wykonania Przedmiotu Umowy oraz nie wnosi do nich zastrzeżeń. </w:t>
      </w:r>
    </w:p>
    <w:p w:rsidR="00F6453F" w:rsidRPr="00E237A8" w:rsidRDefault="00F6453F" w:rsidP="00DB6CDE">
      <w:pPr>
        <w:pStyle w:val="Default"/>
        <w:numPr>
          <w:ilvl w:val="0"/>
          <w:numId w:val="1"/>
        </w:numPr>
        <w:spacing w:after="13"/>
        <w:jc w:val="both"/>
        <w:rPr>
          <w:rFonts w:ascii="Times New Roman" w:hAnsi="Times New Roman" w:cs="Times New Roman"/>
          <w:color w:val="auto"/>
        </w:rPr>
      </w:pPr>
      <w:r w:rsidRPr="00E237A8">
        <w:rPr>
          <w:rFonts w:ascii="Times New Roman" w:hAnsi="Times New Roman" w:cs="Times New Roman"/>
          <w:color w:val="auto"/>
        </w:rPr>
        <w:t xml:space="preserve">Przedmiot Umowy obejmuje wykonanie wszystkich robót budowlanych, usług i dostaw, które są niezbędne dla oddania Przedmiotu Umowy o parametrach określonych Umową nawet, jeśli pewne elementy robót budowlanych, usług i dostaw nie zostały wyraźnie wyszczególnione w Umowie, lub wskazane w ofercie Wykonawcy. </w:t>
      </w:r>
    </w:p>
    <w:p w:rsidR="00F6453F" w:rsidRPr="00B34DBD" w:rsidRDefault="00F6453F" w:rsidP="00DB6CDE">
      <w:pPr>
        <w:pStyle w:val="Default"/>
        <w:numPr>
          <w:ilvl w:val="0"/>
          <w:numId w:val="1"/>
        </w:numPr>
        <w:spacing w:after="13"/>
        <w:jc w:val="both"/>
        <w:rPr>
          <w:rFonts w:ascii="Times New Roman" w:hAnsi="Times New Roman" w:cs="Times New Roman"/>
          <w:color w:val="auto"/>
        </w:rPr>
      </w:pPr>
      <w:r w:rsidRPr="00E237A8">
        <w:rPr>
          <w:rFonts w:ascii="Times New Roman" w:hAnsi="Times New Roman" w:cs="Times New Roman"/>
          <w:color w:val="auto"/>
        </w:rPr>
        <w:t xml:space="preserve">Termin przekazania terenu budowy ustala się do 7 dni od dnia </w:t>
      </w:r>
      <w:r w:rsidR="001E2AED">
        <w:rPr>
          <w:rFonts w:ascii="Times New Roman" w:hAnsi="Times New Roman" w:cs="Times New Roman"/>
          <w:color w:val="auto"/>
        </w:rPr>
        <w:t>uzyskania przez Zamawiającego pozwolenia na budowę</w:t>
      </w:r>
      <w:r w:rsidRPr="00E237A8">
        <w:rPr>
          <w:rFonts w:ascii="Times New Roman" w:hAnsi="Times New Roman" w:cs="Times New Roman"/>
          <w:color w:val="auto"/>
        </w:rPr>
        <w:t xml:space="preserve">. Termin rozpoczęcia robót </w:t>
      </w:r>
      <w:r w:rsidRPr="00B34DBD">
        <w:rPr>
          <w:rFonts w:ascii="Times New Roman" w:hAnsi="Times New Roman" w:cs="Times New Roman"/>
          <w:color w:val="auto"/>
        </w:rPr>
        <w:t xml:space="preserve">ustala się do 14 dni od dnia przekazania Wykonawcy terenu budowy. </w:t>
      </w:r>
    </w:p>
    <w:p w:rsidR="00627504" w:rsidRPr="00B34DBD" w:rsidRDefault="00F6453F" w:rsidP="003417A5">
      <w:pPr>
        <w:pStyle w:val="Default"/>
        <w:numPr>
          <w:ilvl w:val="0"/>
          <w:numId w:val="1"/>
        </w:numPr>
        <w:spacing w:after="13"/>
        <w:jc w:val="both"/>
        <w:rPr>
          <w:rFonts w:ascii="Times New Roman" w:hAnsi="Times New Roman" w:cs="Times New Roman"/>
          <w:color w:val="auto"/>
        </w:rPr>
      </w:pPr>
      <w:r w:rsidRPr="00B34DBD">
        <w:rPr>
          <w:rFonts w:ascii="Times New Roman" w:hAnsi="Times New Roman" w:cs="Times New Roman"/>
          <w:color w:val="auto"/>
        </w:rPr>
        <w:t xml:space="preserve">Wykonawca jest zobowiązany do </w:t>
      </w:r>
      <w:r w:rsidR="00AB30BB" w:rsidRPr="00B34DBD">
        <w:rPr>
          <w:rFonts w:ascii="Times New Roman" w:hAnsi="Times New Roman" w:cs="Times New Roman"/>
          <w:color w:val="auto"/>
        </w:rPr>
        <w:t xml:space="preserve">wykonania i </w:t>
      </w:r>
      <w:r w:rsidRPr="00B34DBD">
        <w:rPr>
          <w:rFonts w:ascii="Times New Roman" w:hAnsi="Times New Roman" w:cs="Times New Roman"/>
          <w:color w:val="auto"/>
        </w:rPr>
        <w:t xml:space="preserve">uzgodnienia z Zamawiającym szczegółowego harmonogramu </w:t>
      </w:r>
      <w:r w:rsidR="00534D9B" w:rsidRPr="00B34DBD">
        <w:rPr>
          <w:rFonts w:ascii="Times New Roman" w:hAnsi="Times New Roman" w:cs="Times New Roman"/>
          <w:color w:val="auto"/>
        </w:rPr>
        <w:t xml:space="preserve">prac </w:t>
      </w:r>
      <w:r w:rsidR="003417A5" w:rsidRPr="003417A5">
        <w:rPr>
          <w:rFonts w:ascii="Times New Roman" w:hAnsi="Times New Roman" w:cs="Times New Roman"/>
          <w:color w:val="auto"/>
        </w:rPr>
        <w:t xml:space="preserve">(załącznik nr 4 do Umowy) </w:t>
      </w:r>
      <w:r w:rsidR="00534D9B" w:rsidRPr="00B34DBD">
        <w:rPr>
          <w:rFonts w:ascii="Times New Roman" w:hAnsi="Times New Roman" w:cs="Times New Roman"/>
          <w:color w:val="auto"/>
        </w:rPr>
        <w:t>w terminie 14 dni od daty poinformowania Wykonawcy o wyborze jego oferty do realizacji zadania będącego przedmiotem Umowy.</w:t>
      </w:r>
    </w:p>
    <w:p w:rsidR="00F6453F" w:rsidRPr="00B34DBD" w:rsidRDefault="00F6453F" w:rsidP="00DB6CDE">
      <w:pPr>
        <w:pStyle w:val="Default"/>
        <w:numPr>
          <w:ilvl w:val="0"/>
          <w:numId w:val="1"/>
        </w:numPr>
        <w:spacing w:after="13"/>
        <w:jc w:val="both"/>
        <w:rPr>
          <w:rFonts w:ascii="Times New Roman" w:hAnsi="Times New Roman" w:cs="Times New Roman"/>
          <w:color w:val="auto"/>
        </w:rPr>
      </w:pPr>
      <w:r w:rsidRPr="00B34DBD">
        <w:rPr>
          <w:rFonts w:ascii="Times New Roman" w:hAnsi="Times New Roman" w:cs="Times New Roman"/>
          <w:color w:val="auto"/>
        </w:rPr>
        <w:t xml:space="preserve">Materiały i urządzenia powierzone, niezbędne do wykonania Umowy, będą przekazywane Wykonawcy przez przedstawiciela Zamawiającego na podstawie protokołu zdawczo-odbiorczego. </w:t>
      </w:r>
    </w:p>
    <w:p w:rsidR="00F6453F" w:rsidRPr="00E65E86" w:rsidRDefault="00F6453F" w:rsidP="00E65E86">
      <w:pPr>
        <w:pStyle w:val="Default"/>
        <w:numPr>
          <w:ilvl w:val="0"/>
          <w:numId w:val="1"/>
        </w:numPr>
        <w:jc w:val="both"/>
        <w:rPr>
          <w:rFonts w:ascii="Times New Roman" w:hAnsi="Times New Roman" w:cs="Times New Roman"/>
          <w:color w:val="auto"/>
        </w:rPr>
      </w:pPr>
      <w:r w:rsidRPr="00E237A8">
        <w:rPr>
          <w:rFonts w:ascii="Times New Roman" w:hAnsi="Times New Roman" w:cs="Times New Roman"/>
          <w:color w:val="auto"/>
        </w:rPr>
        <w:t xml:space="preserve">Przedmiot Umowy zostanie zrealizowany </w:t>
      </w:r>
      <w:r w:rsidRPr="00E237A8">
        <w:rPr>
          <w:rFonts w:ascii="Times New Roman" w:hAnsi="Times New Roman" w:cs="Times New Roman"/>
          <w:b/>
          <w:bCs/>
          <w:color w:val="auto"/>
        </w:rPr>
        <w:t xml:space="preserve">w </w:t>
      </w:r>
      <w:r w:rsidRPr="00E65E86">
        <w:rPr>
          <w:rFonts w:ascii="Times New Roman" w:hAnsi="Times New Roman" w:cs="Times New Roman"/>
          <w:b/>
          <w:bCs/>
          <w:color w:val="auto"/>
        </w:rPr>
        <w:t xml:space="preserve">terminie do dnia: </w:t>
      </w:r>
      <w:r w:rsidR="00CB5FFB">
        <w:rPr>
          <w:rFonts w:ascii="Times New Roman" w:hAnsi="Times New Roman" w:cs="Times New Roman"/>
          <w:b/>
          <w:bCs/>
          <w:color w:val="auto"/>
        </w:rPr>
        <w:t>22</w:t>
      </w:r>
      <w:r w:rsidR="00AD38B7" w:rsidRPr="00E65E86">
        <w:rPr>
          <w:rFonts w:ascii="Times New Roman" w:hAnsi="Times New Roman" w:cs="Times New Roman"/>
          <w:b/>
          <w:bCs/>
          <w:color w:val="auto"/>
        </w:rPr>
        <w:t xml:space="preserve"> </w:t>
      </w:r>
      <w:r w:rsidR="00D57BB2" w:rsidRPr="00E65E86">
        <w:rPr>
          <w:rFonts w:ascii="Times New Roman" w:hAnsi="Times New Roman" w:cs="Times New Roman"/>
          <w:b/>
          <w:bCs/>
          <w:color w:val="auto"/>
        </w:rPr>
        <w:t>grudnia 202</w:t>
      </w:r>
      <w:r w:rsidR="00AD38B7">
        <w:rPr>
          <w:rFonts w:ascii="Times New Roman" w:hAnsi="Times New Roman" w:cs="Times New Roman"/>
          <w:b/>
          <w:bCs/>
          <w:color w:val="auto"/>
        </w:rPr>
        <w:t>3</w:t>
      </w:r>
      <w:r w:rsidR="00D57BB2" w:rsidRPr="00E65E86">
        <w:rPr>
          <w:rFonts w:ascii="Times New Roman" w:hAnsi="Times New Roman" w:cs="Times New Roman"/>
          <w:b/>
          <w:bCs/>
          <w:color w:val="auto"/>
        </w:rPr>
        <w:t xml:space="preserve"> roku</w:t>
      </w:r>
      <w:r w:rsidRPr="00E65E86">
        <w:rPr>
          <w:rFonts w:ascii="Times New Roman" w:hAnsi="Times New Roman" w:cs="Times New Roman"/>
          <w:color w:val="auto"/>
        </w:rPr>
        <w:t xml:space="preserve"> przy czym, za datę zakończenia wykonywania Przedmiotu Umowy, uznaje </w:t>
      </w:r>
      <w:r w:rsidR="00E65E86" w:rsidRPr="00E65E86">
        <w:rPr>
          <w:rFonts w:ascii="Times New Roman" w:hAnsi="Times New Roman" w:cs="Times New Roman"/>
          <w:color w:val="auto"/>
        </w:rPr>
        <w:t>termin uzyskania ostatecznej decyzji udzielającej pozwolenie na użytkowanie.</w:t>
      </w:r>
    </w:p>
    <w:p w:rsidR="00F6453F" w:rsidRDefault="00F6453F" w:rsidP="00DB6CDE">
      <w:pPr>
        <w:pStyle w:val="Default"/>
        <w:jc w:val="both"/>
        <w:rPr>
          <w:color w:val="auto"/>
          <w:sz w:val="20"/>
          <w:szCs w:val="20"/>
        </w:rPr>
      </w:pPr>
    </w:p>
    <w:p w:rsidR="00831233" w:rsidRPr="00A2639E" w:rsidRDefault="00F6453F" w:rsidP="00A2639E">
      <w:pPr>
        <w:pStyle w:val="Nagwek1"/>
        <w:spacing w:before="0" w:line="240" w:lineRule="auto"/>
        <w:jc w:val="center"/>
        <w:rPr>
          <w:rFonts w:ascii="Times New Roman" w:hAnsi="Times New Roman" w:cs="Times New Roman"/>
          <w:color w:val="000000" w:themeColor="text1"/>
          <w:sz w:val="24"/>
          <w:szCs w:val="24"/>
        </w:rPr>
      </w:pPr>
      <w:bookmarkStart w:id="3" w:name="_Toc32396120"/>
      <w:r w:rsidRPr="00831233">
        <w:rPr>
          <w:rFonts w:ascii="Times New Roman" w:hAnsi="Times New Roman" w:cs="Times New Roman"/>
          <w:color w:val="000000" w:themeColor="text1"/>
          <w:sz w:val="24"/>
          <w:szCs w:val="24"/>
        </w:rPr>
        <w:t>§</w:t>
      </w:r>
      <w:r w:rsidR="0005690E">
        <w:rPr>
          <w:rFonts w:ascii="Times New Roman" w:hAnsi="Times New Roman" w:cs="Times New Roman"/>
          <w:color w:val="000000" w:themeColor="text1"/>
          <w:sz w:val="24"/>
          <w:szCs w:val="24"/>
        </w:rPr>
        <w:t xml:space="preserve"> </w:t>
      </w:r>
      <w:r w:rsidRPr="00831233">
        <w:rPr>
          <w:rFonts w:ascii="Times New Roman" w:hAnsi="Times New Roman" w:cs="Times New Roman"/>
          <w:color w:val="000000" w:themeColor="text1"/>
          <w:sz w:val="24"/>
          <w:szCs w:val="24"/>
        </w:rPr>
        <w:t>2</w:t>
      </w:r>
      <w:r w:rsidR="00831233" w:rsidRPr="00831233">
        <w:rPr>
          <w:rFonts w:ascii="Times New Roman" w:hAnsi="Times New Roman" w:cs="Times New Roman"/>
          <w:color w:val="000000" w:themeColor="text1"/>
          <w:sz w:val="24"/>
          <w:szCs w:val="24"/>
        </w:rPr>
        <w:t xml:space="preserve"> </w:t>
      </w:r>
      <w:r w:rsidRPr="00831233">
        <w:rPr>
          <w:rFonts w:ascii="Times New Roman" w:hAnsi="Times New Roman" w:cs="Times New Roman"/>
          <w:color w:val="000000" w:themeColor="text1"/>
          <w:sz w:val="24"/>
          <w:szCs w:val="24"/>
        </w:rPr>
        <w:t>P</w:t>
      </w:r>
      <w:r w:rsidR="0005690E">
        <w:rPr>
          <w:rFonts w:ascii="Times New Roman" w:hAnsi="Times New Roman" w:cs="Times New Roman"/>
          <w:color w:val="000000" w:themeColor="text1"/>
          <w:sz w:val="24"/>
          <w:szCs w:val="24"/>
        </w:rPr>
        <w:t>odstawowe obowiązki stron</w:t>
      </w:r>
      <w:bookmarkEnd w:id="3"/>
    </w:p>
    <w:p w:rsidR="00F6453F" w:rsidRPr="00831233" w:rsidRDefault="00F6453F" w:rsidP="00080049">
      <w:pPr>
        <w:pStyle w:val="Default"/>
        <w:numPr>
          <w:ilvl w:val="0"/>
          <w:numId w:val="2"/>
        </w:numPr>
        <w:jc w:val="both"/>
        <w:rPr>
          <w:rFonts w:ascii="Times New Roman" w:hAnsi="Times New Roman" w:cs="Times New Roman"/>
          <w:color w:val="auto"/>
        </w:rPr>
      </w:pPr>
      <w:r w:rsidRPr="00831233">
        <w:rPr>
          <w:rFonts w:ascii="Times New Roman" w:hAnsi="Times New Roman" w:cs="Times New Roman"/>
          <w:color w:val="auto"/>
        </w:rPr>
        <w:t xml:space="preserve">Podstawowe obowiązki </w:t>
      </w:r>
      <w:r w:rsidRPr="00FB2785">
        <w:rPr>
          <w:rFonts w:ascii="Times New Roman" w:hAnsi="Times New Roman" w:cs="Times New Roman"/>
          <w:color w:val="auto"/>
          <w:u w:val="single"/>
        </w:rPr>
        <w:t>Zamawiającego:</w:t>
      </w:r>
      <w:r w:rsidRPr="00831233">
        <w:rPr>
          <w:rFonts w:ascii="Times New Roman" w:hAnsi="Times New Roman" w:cs="Times New Roman"/>
          <w:color w:val="auto"/>
        </w:rPr>
        <w:t xml:space="preserve">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protokolarne przekazanie terenu budowy,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odebranie prawidłowo wykonanego Przedmiotu Umowy i zapłata bezspornego </w:t>
      </w:r>
      <w:r w:rsidR="00036348">
        <w:rPr>
          <w:rFonts w:ascii="Times New Roman" w:hAnsi="Times New Roman" w:cs="Times New Roman"/>
          <w:color w:val="auto"/>
        </w:rPr>
        <w:t xml:space="preserve">wymagalnego </w:t>
      </w:r>
      <w:r w:rsidRPr="00831233">
        <w:rPr>
          <w:rFonts w:ascii="Times New Roman" w:hAnsi="Times New Roman" w:cs="Times New Roman"/>
          <w:color w:val="auto"/>
        </w:rPr>
        <w:t xml:space="preserve">wynagrodzenia, </w:t>
      </w:r>
    </w:p>
    <w:p w:rsidR="00F6453F" w:rsidRPr="007E0C05" w:rsidRDefault="00F6453F" w:rsidP="00080049">
      <w:pPr>
        <w:pStyle w:val="Default"/>
        <w:numPr>
          <w:ilvl w:val="0"/>
          <w:numId w:val="3"/>
        </w:numPr>
        <w:spacing w:after="13"/>
        <w:jc w:val="both"/>
        <w:rPr>
          <w:rFonts w:ascii="Times New Roman" w:hAnsi="Times New Roman" w:cs="Times New Roman"/>
          <w:color w:val="auto"/>
        </w:rPr>
      </w:pPr>
      <w:r w:rsidRPr="007E0C05">
        <w:rPr>
          <w:rFonts w:ascii="Times New Roman" w:hAnsi="Times New Roman" w:cs="Times New Roman"/>
          <w:color w:val="auto"/>
        </w:rPr>
        <w:t>zape</w:t>
      </w:r>
      <w:r w:rsidR="007E0C05" w:rsidRPr="007E0C05">
        <w:rPr>
          <w:rFonts w:ascii="Times New Roman" w:hAnsi="Times New Roman" w:cs="Times New Roman"/>
          <w:color w:val="auto"/>
        </w:rPr>
        <w:t>wnienie nadzoru inwestorskiego,</w:t>
      </w:r>
    </w:p>
    <w:p w:rsidR="00F6453F" w:rsidRPr="0018116A" w:rsidRDefault="00F6453F" w:rsidP="00080049">
      <w:pPr>
        <w:pStyle w:val="Default"/>
        <w:numPr>
          <w:ilvl w:val="0"/>
          <w:numId w:val="3"/>
        </w:numPr>
        <w:spacing w:after="13"/>
        <w:jc w:val="both"/>
        <w:rPr>
          <w:rFonts w:ascii="Times New Roman" w:hAnsi="Times New Roman" w:cs="Times New Roman"/>
          <w:strike/>
          <w:color w:val="auto"/>
        </w:rPr>
      </w:pPr>
      <w:r w:rsidRPr="00831233">
        <w:rPr>
          <w:rFonts w:ascii="Times New Roman" w:hAnsi="Times New Roman" w:cs="Times New Roman"/>
          <w:color w:val="auto"/>
        </w:rPr>
        <w:t>przekazanie Wykonawcy posiadanych infor</w:t>
      </w:r>
      <w:r w:rsidR="007E0C05">
        <w:rPr>
          <w:rFonts w:ascii="Times New Roman" w:hAnsi="Times New Roman" w:cs="Times New Roman"/>
          <w:color w:val="auto"/>
        </w:rPr>
        <w:t>macji i dokumentów związanych z </w:t>
      </w:r>
      <w:r w:rsidRPr="00831233">
        <w:rPr>
          <w:rFonts w:ascii="Times New Roman" w:hAnsi="Times New Roman" w:cs="Times New Roman"/>
          <w:color w:val="auto"/>
        </w:rPr>
        <w:t xml:space="preserve">Przedmiotem Umowy, niezbędnych do prawidłowej realizacji Przedmiotu Umowy, </w:t>
      </w:r>
      <w:r w:rsidRPr="0018116A">
        <w:rPr>
          <w:rFonts w:ascii="Times New Roman" w:hAnsi="Times New Roman" w:cs="Times New Roman"/>
          <w:color w:val="auto"/>
        </w:rPr>
        <w:t xml:space="preserve">w tym </w:t>
      </w:r>
      <w:r w:rsidR="007E0C05" w:rsidRPr="0018116A">
        <w:rPr>
          <w:rFonts w:ascii="Times New Roman" w:hAnsi="Times New Roman" w:cs="Times New Roman"/>
          <w:color w:val="auto"/>
        </w:rPr>
        <w:t xml:space="preserve">dokumentacji wymienionej w </w:t>
      </w:r>
      <w:r w:rsidR="007E0C05" w:rsidRPr="00427CC2">
        <w:rPr>
          <w:rFonts w:ascii="Times New Roman" w:hAnsi="Times New Roman" w:cs="Times New Roman"/>
          <w:color w:val="auto"/>
        </w:rPr>
        <w:t>załączniku nr 2</w:t>
      </w:r>
      <w:r w:rsidRPr="00CB445A">
        <w:rPr>
          <w:rFonts w:ascii="Times New Roman" w:hAnsi="Times New Roman" w:cs="Times New Roman"/>
          <w:color w:val="auto"/>
        </w:rPr>
        <w:t>,</w:t>
      </w:r>
      <w:r w:rsidRPr="0018116A">
        <w:rPr>
          <w:rFonts w:ascii="Times New Roman" w:hAnsi="Times New Roman" w:cs="Times New Roman"/>
          <w:strike/>
          <w:color w:val="auto"/>
        </w:rPr>
        <w:t xml:space="preserve">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poinstruowanie personelu dozoru Wykonawcy w zakresie występujących zagrożeń dla bezpieczeństwa i zdrowia w miejscu i podczas wykonywania prac, jak również zapoznania ich z uregulowaniami wewnętrznymi obowiązującymi na terenie jednostki organizacyjnej Zamawiającego, dotyczącymi bezpieczeństwa i higieny pracy oraz bezpieczeństwa przeciwpożarowego, w przypadku wykonywania pracy na czynnych elementach infrastruktury sieci elektroenergetycznej eksploatowanych przez Zamawiającego,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udzielenie na wniosek Wykonawcy wszelkich koniecznych pełnomocnictw do występowania w imieniu Zamawiającego przed odpowiednimi organami, celem wykonania Przedmiotu Umowy, Pełnomocnictwa </w:t>
      </w:r>
      <w:r w:rsidR="00831233">
        <w:rPr>
          <w:rFonts w:ascii="Times New Roman" w:hAnsi="Times New Roman" w:cs="Times New Roman"/>
          <w:color w:val="auto"/>
        </w:rPr>
        <w:t xml:space="preserve">nie będą obejmować podejmowania </w:t>
      </w:r>
      <w:r w:rsidRPr="00831233">
        <w:rPr>
          <w:rFonts w:ascii="Times New Roman" w:hAnsi="Times New Roman" w:cs="Times New Roman"/>
          <w:color w:val="auto"/>
        </w:rPr>
        <w:t>w imieniu Zamawiającego zobowiązań finansowych oraz udzielania dalszych upoważnień</w:t>
      </w:r>
      <w:r w:rsidR="00036348">
        <w:rPr>
          <w:rFonts w:ascii="Times New Roman" w:hAnsi="Times New Roman" w:cs="Times New Roman"/>
          <w:color w:val="auto"/>
        </w:rPr>
        <w:t>,</w:t>
      </w:r>
      <w:r w:rsidRPr="00831233">
        <w:rPr>
          <w:rFonts w:ascii="Times New Roman" w:hAnsi="Times New Roman" w:cs="Times New Roman"/>
          <w:color w:val="auto"/>
        </w:rPr>
        <w:t xml:space="preserve">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przekazanie do zapoznania Wykonawcy wewnętrznych procedur, instrukcji obowiązujących u Zamawiającego związanymi z Przedmiotem Umowy, </w:t>
      </w:r>
    </w:p>
    <w:p w:rsidR="005E04BB" w:rsidRPr="005E04BB" w:rsidRDefault="0046601A" w:rsidP="00080049">
      <w:pPr>
        <w:pStyle w:val="Default"/>
        <w:numPr>
          <w:ilvl w:val="0"/>
          <w:numId w:val="3"/>
        </w:numPr>
        <w:spacing w:after="13"/>
        <w:jc w:val="both"/>
        <w:rPr>
          <w:rFonts w:ascii="Times New Roman" w:hAnsi="Times New Roman" w:cs="Times New Roman"/>
          <w:color w:val="auto"/>
        </w:rPr>
      </w:pPr>
      <w:r>
        <w:rPr>
          <w:rFonts w:ascii="Times New Roman" w:hAnsi="Times New Roman" w:cs="Times New Roman"/>
          <w:color w:val="auto"/>
        </w:rPr>
        <w:t xml:space="preserve">udostępnienie aktualnej </w:t>
      </w:r>
      <w:r w:rsidR="00F6453F" w:rsidRPr="005E04BB">
        <w:rPr>
          <w:rFonts w:ascii="Times New Roman" w:hAnsi="Times New Roman" w:cs="Times New Roman"/>
          <w:color w:val="auto"/>
        </w:rPr>
        <w:t>Instrukcj</w:t>
      </w:r>
      <w:r>
        <w:rPr>
          <w:rFonts w:ascii="Times New Roman" w:hAnsi="Times New Roman" w:cs="Times New Roman"/>
          <w:color w:val="auto"/>
        </w:rPr>
        <w:t>i organizacji bezpiecznej pracy</w:t>
      </w:r>
      <w:r w:rsidR="00F6453F" w:rsidRPr="005E04BB">
        <w:rPr>
          <w:rFonts w:ascii="Times New Roman" w:hAnsi="Times New Roman" w:cs="Times New Roman"/>
          <w:color w:val="auto"/>
        </w:rPr>
        <w:t xml:space="preserve"> </w:t>
      </w:r>
      <w:r w:rsidR="00036348" w:rsidRPr="005E04BB">
        <w:rPr>
          <w:rFonts w:ascii="Times New Roman" w:hAnsi="Times New Roman" w:cs="Times New Roman"/>
          <w:color w:val="auto"/>
        </w:rPr>
        <w:t>w ZEW Niedzica S.A.</w:t>
      </w:r>
    </w:p>
    <w:p w:rsidR="00F6453F" w:rsidRPr="005E04BB" w:rsidRDefault="00F6453F" w:rsidP="00080049">
      <w:pPr>
        <w:pStyle w:val="Default"/>
        <w:numPr>
          <w:ilvl w:val="0"/>
          <w:numId w:val="3"/>
        </w:numPr>
        <w:spacing w:after="13"/>
        <w:jc w:val="both"/>
        <w:rPr>
          <w:rFonts w:ascii="Times New Roman" w:hAnsi="Times New Roman" w:cs="Times New Roman"/>
          <w:color w:val="auto"/>
        </w:rPr>
      </w:pPr>
      <w:r w:rsidRPr="005E04BB">
        <w:rPr>
          <w:rFonts w:ascii="Times New Roman" w:hAnsi="Times New Roman" w:cs="Times New Roman"/>
          <w:color w:val="auto"/>
        </w:rPr>
        <w:t xml:space="preserve">dokonanie uzgodnień dokumentacji techniczno-prawnej, wykonawczej, o ile zaistnieje taka konieczność,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udział w komisjach odbiorczych prac, próbach, rozruchach itp., w szczególności: </w:t>
      </w:r>
    </w:p>
    <w:p w:rsidR="00F6453F" w:rsidRPr="00831233" w:rsidRDefault="00F6453F" w:rsidP="00080049">
      <w:pPr>
        <w:pStyle w:val="Default"/>
        <w:numPr>
          <w:ilvl w:val="0"/>
          <w:numId w:val="4"/>
        </w:numPr>
        <w:spacing w:after="13"/>
        <w:jc w:val="both"/>
        <w:rPr>
          <w:rFonts w:ascii="Times New Roman" w:hAnsi="Times New Roman" w:cs="Times New Roman"/>
          <w:color w:val="auto"/>
        </w:rPr>
      </w:pPr>
      <w:r w:rsidRPr="00831233">
        <w:rPr>
          <w:rFonts w:ascii="Times New Roman" w:hAnsi="Times New Roman" w:cs="Times New Roman"/>
          <w:color w:val="auto"/>
        </w:rPr>
        <w:lastRenderedPageBreak/>
        <w:t xml:space="preserve">przystąpienie do odbioru robót zanikowych - w terminie 3 dni roboczych po zgłoszeniu ich Zamawiającemu do odbioru, </w:t>
      </w:r>
    </w:p>
    <w:p w:rsidR="00F6453F" w:rsidRPr="00831233" w:rsidRDefault="00F6453F" w:rsidP="00080049">
      <w:pPr>
        <w:pStyle w:val="Default"/>
        <w:numPr>
          <w:ilvl w:val="0"/>
          <w:numId w:val="4"/>
        </w:numPr>
        <w:spacing w:after="13"/>
        <w:jc w:val="both"/>
        <w:rPr>
          <w:rFonts w:ascii="Times New Roman" w:hAnsi="Times New Roman" w:cs="Times New Roman"/>
          <w:color w:val="auto"/>
        </w:rPr>
      </w:pPr>
      <w:r w:rsidRPr="00831233">
        <w:rPr>
          <w:rFonts w:ascii="Times New Roman" w:hAnsi="Times New Roman" w:cs="Times New Roman"/>
          <w:color w:val="auto"/>
        </w:rPr>
        <w:t xml:space="preserve">przystąpienie do końcowego odbioru - w terminie 10 dni roboczych po zgłoszeniu ich Zamawiającemu. Termin ten biegnie od daty przekazania kompletnej dokumentacji, o której mowa w pkt. 13 poniżej,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zgłoszenie robót właściwemu organowi nadzoru budowlanego, o ile zaistnieje taka konieczność, </w:t>
      </w:r>
    </w:p>
    <w:p w:rsidR="00F6453F" w:rsidRPr="00831233"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przekazanie Dziennika Budowy Kierownikowi Budowy, </w:t>
      </w:r>
    </w:p>
    <w:p w:rsidR="00F6453F" w:rsidRPr="00764D6B" w:rsidRDefault="00F6453F" w:rsidP="00080049">
      <w:pPr>
        <w:pStyle w:val="Default"/>
        <w:numPr>
          <w:ilvl w:val="0"/>
          <w:numId w:val="3"/>
        </w:numPr>
        <w:spacing w:after="13"/>
        <w:jc w:val="both"/>
        <w:rPr>
          <w:rFonts w:ascii="Times New Roman" w:hAnsi="Times New Roman" w:cs="Times New Roman"/>
          <w:color w:val="auto"/>
        </w:rPr>
      </w:pPr>
      <w:r w:rsidRPr="00831233">
        <w:rPr>
          <w:rFonts w:ascii="Times New Roman" w:hAnsi="Times New Roman" w:cs="Times New Roman"/>
          <w:color w:val="auto"/>
        </w:rPr>
        <w:t xml:space="preserve">przekazanie Wykonawcy, najpóźniej do 7 dni od dnia przekazania terenu budowy, wykazu dokumentów wymaganych przy zgłoszeniu Przedmiotu Umowy do końcowego odbioru, wynikających z obowiązujących normatywów i procedur </w:t>
      </w:r>
      <w:r w:rsidRPr="00764D6B">
        <w:rPr>
          <w:rFonts w:ascii="Times New Roman" w:hAnsi="Times New Roman" w:cs="Times New Roman"/>
          <w:color w:val="auto"/>
        </w:rPr>
        <w:t xml:space="preserve">dotyczących odbiorów i sprawdzeń, w oparciu </w:t>
      </w:r>
      <w:r w:rsidRPr="00CB445A">
        <w:rPr>
          <w:rFonts w:ascii="Times New Roman" w:hAnsi="Times New Roman" w:cs="Times New Roman"/>
          <w:color w:val="auto"/>
        </w:rPr>
        <w:t>o Załącznik nr 5</w:t>
      </w:r>
      <w:r w:rsidRPr="00764D6B">
        <w:rPr>
          <w:rFonts w:ascii="Times New Roman" w:hAnsi="Times New Roman" w:cs="Times New Roman"/>
          <w:color w:val="auto"/>
        </w:rPr>
        <w:t xml:space="preserve"> do Umowy, </w:t>
      </w:r>
    </w:p>
    <w:p w:rsidR="00F6453F" w:rsidRPr="009645C4" w:rsidRDefault="00F6453F" w:rsidP="00080049">
      <w:pPr>
        <w:pStyle w:val="Default"/>
        <w:numPr>
          <w:ilvl w:val="0"/>
          <w:numId w:val="3"/>
        </w:numPr>
        <w:spacing w:after="100" w:afterAutospacing="1"/>
        <w:jc w:val="both"/>
        <w:rPr>
          <w:rFonts w:ascii="Times New Roman" w:hAnsi="Times New Roman" w:cs="Times New Roman"/>
          <w:color w:val="auto"/>
        </w:rPr>
      </w:pPr>
      <w:r w:rsidRPr="009645C4">
        <w:rPr>
          <w:rFonts w:ascii="Times New Roman" w:hAnsi="Times New Roman" w:cs="Times New Roman"/>
          <w:color w:val="auto"/>
        </w:rPr>
        <w:t>pokrycie kosztów opłat wynikających z decyzji o umieszczeniu urządzeń w pasie drogowym (w którym wykonano Przedmiot Umowy).</w:t>
      </w:r>
    </w:p>
    <w:p w:rsidR="00F6453F" w:rsidRPr="00831233" w:rsidRDefault="00F6453F" w:rsidP="00080049">
      <w:pPr>
        <w:pStyle w:val="Default"/>
        <w:numPr>
          <w:ilvl w:val="0"/>
          <w:numId w:val="3"/>
        </w:numPr>
        <w:spacing w:after="100" w:afterAutospacing="1"/>
        <w:jc w:val="both"/>
        <w:rPr>
          <w:rFonts w:ascii="Times New Roman" w:hAnsi="Times New Roman" w:cs="Times New Roman"/>
          <w:color w:val="auto"/>
        </w:rPr>
      </w:pPr>
      <w:r w:rsidRPr="00831233">
        <w:rPr>
          <w:rFonts w:ascii="Times New Roman" w:hAnsi="Times New Roman" w:cs="Times New Roman"/>
          <w:color w:val="auto"/>
        </w:rPr>
        <w:t xml:space="preserve">wniesienie sprzeciwu w ciągu 30 dni od doręczenia Zamawiającemu przez Wykonawcę zgłoszenia przedmiotu robót, który będzie wykonywany przez Podwykonawców i dalszych Podwykonawców, o ile Zamawiający nie wyraża zgody na wykonanie Umowy przez inne podmioty niż Wykonawca. </w:t>
      </w:r>
    </w:p>
    <w:p w:rsidR="00F6453F" w:rsidRPr="00831233" w:rsidRDefault="00F6453F" w:rsidP="00080049">
      <w:pPr>
        <w:pStyle w:val="Default"/>
        <w:numPr>
          <w:ilvl w:val="0"/>
          <w:numId w:val="2"/>
        </w:numPr>
        <w:spacing w:after="13"/>
        <w:rPr>
          <w:rFonts w:ascii="Times New Roman" w:hAnsi="Times New Roman" w:cs="Times New Roman"/>
          <w:color w:val="auto"/>
        </w:rPr>
      </w:pPr>
      <w:r w:rsidRPr="00831233">
        <w:rPr>
          <w:rFonts w:ascii="Times New Roman" w:hAnsi="Times New Roman" w:cs="Times New Roman"/>
          <w:color w:val="auto"/>
        </w:rPr>
        <w:t xml:space="preserve">Podstawowe obowiązki </w:t>
      </w:r>
      <w:r w:rsidRPr="00FB2785">
        <w:rPr>
          <w:rFonts w:ascii="Times New Roman" w:hAnsi="Times New Roman" w:cs="Times New Roman"/>
          <w:color w:val="auto"/>
          <w:u w:val="single"/>
        </w:rPr>
        <w:t>Wykonawcy</w:t>
      </w:r>
      <w:r w:rsidRPr="00831233">
        <w:rPr>
          <w:rFonts w:ascii="Times New Roman" w:hAnsi="Times New Roman" w:cs="Times New Roman"/>
          <w:color w:val="auto"/>
        </w:rPr>
        <w:t xml:space="preserve">: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wykonanie i przekazanie Zamawiającemu Przedmiotu Umowy, wykonanego zgodnie z Umową,</w:t>
      </w:r>
      <w:r w:rsidR="00CD2E2C">
        <w:rPr>
          <w:rFonts w:ascii="Times New Roman" w:hAnsi="Times New Roman" w:cs="Times New Roman"/>
          <w:color w:val="auto"/>
        </w:rPr>
        <w:t xml:space="preserve"> ofertą Wykonawcy, </w:t>
      </w:r>
      <w:r w:rsidR="00CD2E2C" w:rsidRPr="00B34DBD">
        <w:rPr>
          <w:rFonts w:ascii="Times New Roman" w:hAnsi="Times New Roman" w:cs="Times New Roman"/>
          <w:color w:val="auto"/>
        </w:rPr>
        <w:t xml:space="preserve">Dokumentacją która stanowi </w:t>
      </w:r>
      <w:r w:rsidR="00CD2E2C" w:rsidRPr="00CB445A">
        <w:rPr>
          <w:rFonts w:ascii="Times New Roman" w:hAnsi="Times New Roman" w:cs="Times New Roman"/>
          <w:color w:val="auto"/>
        </w:rPr>
        <w:t>załącznik nr 2</w:t>
      </w:r>
      <w:r w:rsidR="00CD2E2C" w:rsidRPr="00B34DBD">
        <w:rPr>
          <w:rFonts w:ascii="Times New Roman" w:hAnsi="Times New Roman" w:cs="Times New Roman"/>
          <w:color w:val="auto"/>
        </w:rPr>
        <w:t xml:space="preserve"> do Umowy, </w:t>
      </w:r>
      <w:r w:rsidRPr="00B34DBD">
        <w:rPr>
          <w:rFonts w:ascii="Times New Roman" w:hAnsi="Times New Roman" w:cs="Times New Roman"/>
          <w:color w:val="auto"/>
        </w:rPr>
        <w:t xml:space="preserve"> </w:t>
      </w:r>
      <w:r w:rsidRPr="00764D6B">
        <w:rPr>
          <w:rFonts w:ascii="Times New Roman" w:hAnsi="Times New Roman" w:cs="Times New Roman"/>
          <w:color w:val="auto"/>
        </w:rPr>
        <w:t>Specyfikacją Warunków Zamówienia</w:t>
      </w:r>
      <w:r w:rsidRPr="00831233">
        <w:rPr>
          <w:rFonts w:ascii="Times New Roman" w:hAnsi="Times New Roman" w:cs="Times New Roman"/>
          <w:color w:val="auto"/>
        </w:rPr>
        <w:t>, przepisami dozoru technicznego, zasadami wiedzy technicznej, przepisami techniczno-budowlanymi, innymi obowiązującymi przepisami prawa, regulacjami wewnętrznymi Zamawiającego, obowiązującymi normami oraz standardami technicznymi</w:t>
      </w:r>
      <w:r w:rsidRPr="00B34DBD">
        <w:rPr>
          <w:rFonts w:ascii="Times New Roman" w:hAnsi="Times New Roman" w:cs="Times New Roman"/>
          <w:color w:val="auto"/>
        </w:rPr>
        <w:t>,</w:t>
      </w:r>
      <w:r w:rsidRPr="00CD2E2C">
        <w:rPr>
          <w:rFonts w:ascii="Times New Roman" w:hAnsi="Times New Roman" w:cs="Times New Roman"/>
          <w:strike/>
          <w:color w:val="auto"/>
        </w:rPr>
        <w:t xml:space="preserve">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usunięcie wszystkich wad Przedmiotu Umowy wykrytych w trakcie realizacji prac, rozruchu, ruchu próbnego, w okresie gwarancji oraz w okresie obowiązywania rękojmi,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terminowe wykonanie Przedmiotu Umowy oraz bezzwłoczne pisemne informowanie Zamawiającego o zagrożeniach dla wykonania Przedmiotu Umowy w zakresach i terminach z niego wynikających,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protokolarne potwierdzenie przejęcia terenu budowy,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przystąpienie do wykonania Przedmiotu Umowy w terminie do 14 dni, od dnia protokolarnego przejęcia terenu budowy,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zatrudnienie Kierownika Budowy i gdy to jest nieodzowne - kierownika robót, posiadającego uprawnienia budowlane o specjalności wymaganej do należytego wykonania Umowy, na okres od rozpoczęcia tych robót do nie mniej niż 2 tygodni po spisaniu protokołu odbioru końcowego Przedmiotu Umowy bez zastrzeżeń,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sporządzenie projektu robót i montażu urządzeń tymczasowych zlokalizowanych na terenie budowy z tym zastrzeżeniem, iż akceptacja Zamawiającego nie ma wpływu na odpowiedzialność Wykonawcy,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zapewnienie odpowiedniego miejsca składowania materiałów potrzebnych do należytego wykonania Przedmiotu Umowy,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uzgodnienie z Zamawiającym miejsc i sposobu składowania odpadów na terenie budowy,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odpowiednie zabezpieczenie terenu budowy, w szczególności w zakresie wygrodzenia i oznakowania oraz zabezpieczenia na własny koszt i ryzyko, terenu budowy, materiałów i urządzeń przeznaczonych do wykonania Przedmiotu Umowy jak i materiałów z demontażu, od chwili przekazania terenu budowy, aż do dnia dokonania przez Zamawiającego końcowego odbioru Przedmiotu Umowy bez zastrzeżeń, </w:t>
      </w:r>
    </w:p>
    <w:p w:rsidR="00F6453F" w:rsidRPr="004B398B" w:rsidRDefault="00F6453F" w:rsidP="00080049">
      <w:pPr>
        <w:pStyle w:val="Default"/>
        <w:numPr>
          <w:ilvl w:val="0"/>
          <w:numId w:val="5"/>
        </w:numPr>
        <w:spacing w:after="13"/>
        <w:jc w:val="both"/>
        <w:rPr>
          <w:rFonts w:ascii="Times New Roman" w:hAnsi="Times New Roman" w:cs="Times New Roman"/>
          <w:color w:val="auto"/>
        </w:rPr>
      </w:pPr>
      <w:r w:rsidRPr="004B398B">
        <w:rPr>
          <w:rFonts w:ascii="Times New Roman" w:hAnsi="Times New Roman" w:cs="Times New Roman"/>
          <w:color w:val="auto"/>
        </w:rPr>
        <w:lastRenderedPageBreak/>
        <w:t xml:space="preserve">pełnienie obowiązków koordynatora ds. BHP (zgodnie z </w:t>
      </w:r>
      <w:r w:rsidR="00617BB6" w:rsidRPr="004B398B">
        <w:rPr>
          <w:rFonts w:ascii="Times New Roman" w:hAnsi="Times New Roman" w:cs="Times New Roman"/>
          <w:color w:val="auto"/>
        </w:rPr>
        <w:t xml:space="preserve">„Instrukcji organizacji bezpiecznej pracy przy urządzeniach energetycznych w ZEW Niedzica S.A.” </w:t>
      </w:r>
      <w:r w:rsidRPr="004B398B">
        <w:rPr>
          <w:rFonts w:ascii="Times New Roman" w:hAnsi="Times New Roman" w:cs="Times New Roman"/>
          <w:color w:val="auto"/>
        </w:rPr>
        <w:t xml:space="preserve">) dla robót wykonywanych przez Wykonawcę i jego podwykonawców, a w razie, gdy jednocześnie w tym samym miejscu wykonują pracę pracownicy zatrudnieni przez różnych pracodawców, zobowiązany jest do współdziałania z nimi na zasadach określonych w art. 208 </w:t>
      </w:r>
      <w:proofErr w:type="spellStart"/>
      <w:r w:rsidRPr="004B398B">
        <w:rPr>
          <w:rFonts w:ascii="Times New Roman" w:hAnsi="Times New Roman" w:cs="Times New Roman"/>
          <w:color w:val="auto"/>
        </w:rPr>
        <w:t>K.p</w:t>
      </w:r>
      <w:proofErr w:type="spellEnd"/>
      <w:r w:rsidRPr="004B398B">
        <w:rPr>
          <w:rFonts w:ascii="Times New Roman" w:hAnsi="Times New Roman" w:cs="Times New Roman"/>
          <w:color w:val="auto"/>
        </w:rPr>
        <w:t xml:space="preserve">., </w:t>
      </w:r>
    </w:p>
    <w:p w:rsidR="00F6453F"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udział w komisjach odbiorczych prac, próbach, rozruchach itp., </w:t>
      </w:r>
    </w:p>
    <w:p w:rsidR="00C52964" w:rsidRPr="00831233" w:rsidRDefault="00C52964" w:rsidP="00080049">
      <w:pPr>
        <w:pStyle w:val="Default"/>
        <w:numPr>
          <w:ilvl w:val="0"/>
          <w:numId w:val="5"/>
        </w:numPr>
        <w:spacing w:after="13"/>
        <w:jc w:val="both"/>
        <w:rPr>
          <w:rFonts w:ascii="Times New Roman" w:hAnsi="Times New Roman" w:cs="Times New Roman"/>
          <w:color w:val="auto"/>
        </w:rPr>
      </w:pPr>
      <w:r>
        <w:rPr>
          <w:rFonts w:ascii="Times New Roman" w:hAnsi="Times New Roman" w:cs="Times New Roman"/>
          <w:color w:val="auto"/>
        </w:rPr>
        <w:t>w</w:t>
      </w:r>
      <w:r w:rsidR="00523C7A">
        <w:rPr>
          <w:rFonts w:ascii="Times New Roman" w:hAnsi="Times New Roman" w:cs="Times New Roman"/>
          <w:color w:val="auto"/>
        </w:rPr>
        <w:t>ykonanie</w:t>
      </w:r>
      <w:r>
        <w:rPr>
          <w:rFonts w:ascii="Times New Roman" w:hAnsi="Times New Roman" w:cs="Times New Roman"/>
          <w:color w:val="auto"/>
        </w:rPr>
        <w:t xml:space="preserve"> badań </w:t>
      </w:r>
      <w:proofErr w:type="spellStart"/>
      <w:r>
        <w:rPr>
          <w:rFonts w:ascii="Times New Roman" w:hAnsi="Times New Roman" w:cs="Times New Roman"/>
          <w:color w:val="auto"/>
        </w:rPr>
        <w:t>pomontażowych</w:t>
      </w:r>
      <w:proofErr w:type="spellEnd"/>
      <w:r>
        <w:rPr>
          <w:rFonts w:ascii="Times New Roman" w:hAnsi="Times New Roman" w:cs="Times New Roman"/>
          <w:color w:val="auto"/>
        </w:rPr>
        <w:t xml:space="preserve"> urządzeń elektroenergetycznych będących w zakresie Przedmiotu Umowy oraz </w:t>
      </w:r>
      <w:r w:rsidR="00523C7A">
        <w:rPr>
          <w:rFonts w:ascii="Times New Roman" w:hAnsi="Times New Roman" w:cs="Times New Roman"/>
          <w:color w:val="auto"/>
        </w:rPr>
        <w:t xml:space="preserve">wykonanie </w:t>
      </w:r>
      <w:r>
        <w:rPr>
          <w:rFonts w:ascii="Times New Roman" w:hAnsi="Times New Roman" w:cs="Times New Roman"/>
          <w:color w:val="auto"/>
        </w:rPr>
        <w:t>rozruchu urządzeń podlegających rozruchowi,</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bieżące utrzymanie porządku w trakcie wykonywania Przedmiotu Umowy, a po zakończeniu prac uporządkowanie terenu budowy m. in. doprowadzenie nawierzchni terenu do stanu pierwotnego w tym: renowację gruntów i terenów zielonych, ciągów drenarskich itp. (wydatki te obciążają koszty Wykonawcy),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niezwłoczne informowanie Zamawiającego o istotnych dostrzeżonych zagrożeniach i występujących nieprawidłowościach związanych z wykonywaniem Przedmiotu Umowy,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zapewnienie ciągłego nadzoru nad pracą podległego personelu oraz podwykonawców przez Kierownika budowy, posiadającego wymagane przepisami prawa kwalifikacje,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zapewnienie prowadzenia przez Kierownika Budowy na bieżąco Dziennika Budowy i dokumentacji powykonawczej robót (Zamawiający zastrzega sobie prawo kontroli prawidłowości ich prowadzenia do dnia odbioru końcowego bez zastrzeżeń), </w:t>
      </w:r>
    </w:p>
    <w:p w:rsidR="00F6453F" w:rsidRPr="00FB2785" w:rsidRDefault="00F6453F" w:rsidP="00080049">
      <w:pPr>
        <w:pStyle w:val="Default"/>
        <w:numPr>
          <w:ilvl w:val="0"/>
          <w:numId w:val="5"/>
        </w:numPr>
        <w:spacing w:after="13"/>
        <w:jc w:val="both"/>
        <w:rPr>
          <w:rFonts w:ascii="Times New Roman" w:hAnsi="Times New Roman" w:cs="Times New Roman"/>
          <w:color w:val="auto"/>
        </w:rPr>
      </w:pPr>
      <w:r w:rsidRPr="00FB2785">
        <w:rPr>
          <w:rFonts w:ascii="Times New Roman" w:hAnsi="Times New Roman" w:cs="Times New Roman"/>
          <w:color w:val="auto"/>
        </w:rPr>
        <w:t xml:space="preserve">zatrudnienie takiej ilości osób, jaka jest konieczna dla prawidłowego wykonania Przedmiotu Umowy, przy czym osoby te muszą posiadać: odpowiednie kwalifikacje i uprawnienia, aktualne badania lekarskie pozwalające na wykonywanie zleconych prac, aktualne zaświadczenia o ukończeniu szkolenia w zakresie bezpieczeństwa i higieny pracy oraz bezpieczeństwa przeciwpożarowego, </w:t>
      </w:r>
    </w:p>
    <w:p w:rsidR="00F6453F" w:rsidRPr="00FB2785" w:rsidRDefault="00F6453F" w:rsidP="001E6116">
      <w:pPr>
        <w:pStyle w:val="Default"/>
        <w:numPr>
          <w:ilvl w:val="0"/>
          <w:numId w:val="5"/>
        </w:numPr>
        <w:spacing w:after="13"/>
        <w:jc w:val="both"/>
        <w:rPr>
          <w:rFonts w:ascii="Times New Roman" w:hAnsi="Times New Roman" w:cs="Times New Roman"/>
          <w:color w:val="auto"/>
        </w:rPr>
      </w:pPr>
      <w:r w:rsidRPr="00FB2785">
        <w:rPr>
          <w:rFonts w:ascii="Times New Roman" w:hAnsi="Times New Roman" w:cs="Times New Roman"/>
          <w:color w:val="auto"/>
        </w:rPr>
        <w:t xml:space="preserve">zorganizowanie pracy w sposób zapewniający osobom wykonującym Przedmiot Umowy bezpieczne i higieniczne warunki pracy, zgodnie z obowiązującymi przepisami bezpieczeństwa i higieny pracy, </w:t>
      </w:r>
    </w:p>
    <w:p w:rsidR="00F6453F" w:rsidRPr="00FB2785" w:rsidRDefault="00F6453F" w:rsidP="001E6116">
      <w:pPr>
        <w:pStyle w:val="Default"/>
        <w:numPr>
          <w:ilvl w:val="0"/>
          <w:numId w:val="5"/>
        </w:numPr>
        <w:jc w:val="both"/>
        <w:rPr>
          <w:rFonts w:ascii="Times New Roman" w:hAnsi="Times New Roman" w:cs="Times New Roman"/>
          <w:color w:val="auto"/>
        </w:rPr>
      </w:pPr>
      <w:r w:rsidRPr="00FB2785">
        <w:rPr>
          <w:rFonts w:ascii="Times New Roman" w:hAnsi="Times New Roman" w:cs="Times New Roman"/>
          <w:color w:val="auto"/>
        </w:rPr>
        <w:t>zapewnienie osobom wykonującym Przedmiot Umowy odpowiedniej odzieży i obuwia roboczego, środków ochrony indywidualnej oraz bezwzględnego dopilnowania ich stosowania; odpowiednie oznakowanie ubrań roboczych bądź kasków ochronnych osób wykonujących Przedmiot Umowy, z nazwą podmiotu zatrudniającego daną osobę lub posiadania identyfikatorów z nazwiskiem danej osoby i nazwą tego podmiotu,</w:t>
      </w:r>
    </w:p>
    <w:p w:rsidR="00F6453F" w:rsidRPr="00831233" w:rsidRDefault="00F6453F" w:rsidP="001E6116">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dostosowanie </w:t>
      </w:r>
      <w:r w:rsidRPr="00B34DBD">
        <w:rPr>
          <w:rFonts w:ascii="Times New Roman" w:hAnsi="Times New Roman" w:cs="Times New Roman"/>
          <w:color w:val="auto"/>
        </w:rPr>
        <w:t xml:space="preserve">organizacji </w:t>
      </w:r>
      <w:r w:rsidR="00CD2E2C" w:rsidRPr="00B34DBD">
        <w:rPr>
          <w:rFonts w:ascii="Times New Roman" w:hAnsi="Times New Roman" w:cs="Times New Roman"/>
          <w:color w:val="auto"/>
        </w:rPr>
        <w:t xml:space="preserve">prac </w:t>
      </w:r>
      <w:r w:rsidRPr="00B34DBD">
        <w:rPr>
          <w:rFonts w:ascii="Times New Roman" w:hAnsi="Times New Roman" w:cs="Times New Roman"/>
          <w:color w:val="auto"/>
        </w:rPr>
        <w:t xml:space="preserve">do organizacji </w:t>
      </w:r>
      <w:r w:rsidRPr="00831233">
        <w:rPr>
          <w:rFonts w:ascii="Times New Roman" w:hAnsi="Times New Roman" w:cs="Times New Roman"/>
          <w:color w:val="auto"/>
        </w:rPr>
        <w:t xml:space="preserve">pracy Zamawiającego oraz stosowania się do poleceń Zamawiającego, które są zgodne z przepisami prawa dotyczącymi prac będących Przedmiotem Umowy, </w:t>
      </w:r>
    </w:p>
    <w:p w:rsidR="00F6453F" w:rsidRPr="00E8103F" w:rsidRDefault="00F6453F" w:rsidP="001E6116">
      <w:pPr>
        <w:pStyle w:val="Default"/>
        <w:numPr>
          <w:ilvl w:val="0"/>
          <w:numId w:val="5"/>
        </w:numPr>
        <w:spacing w:after="13"/>
        <w:jc w:val="both"/>
        <w:rPr>
          <w:rFonts w:ascii="Times New Roman" w:hAnsi="Times New Roman" w:cs="Times New Roman"/>
          <w:color w:val="auto"/>
        </w:rPr>
      </w:pPr>
      <w:r w:rsidRPr="00E8103F">
        <w:rPr>
          <w:rFonts w:ascii="Times New Roman" w:hAnsi="Times New Roman" w:cs="Times New Roman"/>
          <w:color w:val="auto"/>
        </w:rPr>
        <w:t xml:space="preserve">przeszkolenie osób wykonujących Przedmiot Umowy w zakresie występujących zagrożeń dla bezpieczeństwa i zdrowia w miejscu i podczas wykonywania robót, jak również zapoznania z uregulowaniami wewnętrznymi Zamawiającego, dotyczącymi bezpieczeństwa i higieny pracy oraz bezpieczeństwa przeciwpożarowego, </w:t>
      </w:r>
    </w:p>
    <w:p w:rsidR="00F6453F" w:rsidRPr="00831233" w:rsidRDefault="00F6453F" w:rsidP="001E6116">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zapewnienie Zamawiającemu i wszystkim osobom upoważnionym przez niego dostępu do wszystkich miejsc budowy objętych zakresem Umowy oraz do wglądu do materiałów i dokumentów związanych z jej realizacją, </w:t>
      </w:r>
    </w:p>
    <w:p w:rsidR="00F6453F" w:rsidRPr="00E8103F" w:rsidRDefault="00F6453F" w:rsidP="001E6116">
      <w:pPr>
        <w:pStyle w:val="Default"/>
        <w:numPr>
          <w:ilvl w:val="0"/>
          <w:numId w:val="5"/>
        </w:numPr>
        <w:spacing w:after="13"/>
        <w:jc w:val="both"/>
        <w:rPr>
          <w:rFonts w:ascii="Times New Roman" w:hAnsi="Times New Roman" w:cs="Times New Roman"/>
          <w:color w:val="auto"/>
        </w:rPr>
      </w:pPr>
      <w:r w:rsidRPr="00E8103F">
        <w:rPr>
          <w:rFonts w:ascii="Times New Roman" w:hAnsi="Times New Roman" w:cs="Times New Roman"/>
          <w:color w:val="auto"/>
        </w:rPr>
        <w:t xml:space="preserve">stosowanie i używanie materiałów i urządzeń dopuszczonych do stosowania w budownictwie: </w:t>
      </w:r>
    </w:p>
    <w:p w:rsidR="00F6453F" w:rsidRPr="00E8103F" w:rsidRDefault="00F6453F" w:rsidP="001E6116">
      <w:pPr>
        <w:pStyle w:val="Default"/>
        <w:numPr>
          <w:ilvl w:val="0"/>
          <w:numId w:val="6"/>
        </w:numPr>
        <w:spacing w:after="13"/>
        <w:jc w:val="both"/>
        <w:rPr>
          <w:rFonts w:ascii="Times New Roman" w:hAnsi="Times New Roman" w:cs="Times New Roman"/>
          <w:color w:val="auto"/>
        </w:rPr>
      </w:pPr>
      <w:r w:rsidRPr="00E8103F">
        <w:rPr>
          <w:rFonts w:ascii="Times New Roman" w:hAnsi="Times New Roman" w:cs="Times New Roman"/>
          <w:color w:val="auto"/>
        </w:rPr>
        <w:t xml:space="preserve">oznaczonych znakiem CE, dla których zgodnie z odrębnymi przepisami dokonano oceny zgodnie ze zharmonizowaną normą europejską wprowadzoną do zbioru Polskich Norm, z europejską aprobatą techniczną (EAT) lub krajową specyfikacją techniczną Państwa członkowskiego UE uznaną przez Komisję Europejską za zgodną z wymogami podstawowymi, </w:t>
      </w:r>
    </w:p>
    <w:p w:rsidR="00F6453F" w:rsidRPr="00E8103F" w:rsidRDefault="00F6453F" w:rsidP="001E6116">
      <w:pPr>
        <w:pStyle w:val="Default"/>
        <w:numPr>
          <w:ilvl w:val="0"/>
          <w:numId w:val="6"/>
        </w:numPr>
        <w:spacing w:after="13"/>
        <w:jc w:val="both"/>
        <w:rPr>
          <w:rFonts w:ascii="Times New Roman" w:hAnsi="Times New Roman" w:cs="Times New Roman"/>
          <w:color w:val="auto"/>
        </w:rPr>
      </w:pPr>
      <w:r w:rsidRPr="00E8103F">
        <w:rPr>
          <w:rFonts w:ascii="Times New Roman" w:hAnsi="Times New Roman" w:cs="Times New Roman"/>
          <w:color w:val="auto"/>
        </w:rPr>
        <w:lastRenderedPageBreak/>
        <w:t xml:space="preserve">znajdujących się w określonym przez Komisję Europejską wykazie wyrobów mających niewielkie znaczenie dla zdrowia i bezpieczeństwa dla których producent wydał deklarację zgodności z uznanymi regułami sztuki budowlanej, </w:t>
      </w:r>
    </w:p>
    <w:p w:rsidR="00F6453F" w:rsidRPr="00E8103F" w:rsidRDefault="00F6453F" w:rsidP="001E6116">
      <w:pPr>
        <w:pStyle w:val="Default"/>
        <w:numPr>
          <w:ilvl w:val="0"/>
          <w:numId w:val="6"/>
        </w:numPr>
        <w:spacing w:after="13"/>
        <w:jc w:val="both"/>
        <w:rPr>
          <w:rFonts w:ascii="Times New Roman" w:hAnsi="Times New Roman" w:cs="Times New Roman"/>
          <w:color w:val="auto"/>
        </w:rPr>
      </w:pPr>
      <w:r w:rsidRPr="00E8103F">
        <w:rPr>
          <w:rFonts w:ascii="Times New Roman" w:hAnsi="Times New Roman" w:cs="Times New Roman"/>
          <w:color w:val="auto"/>
        </w:rPr>
        <w:t xml:space="preserve">dla których producent po dokonaniu odpowiedniej procedury oceniającej wystawił deklarację zgodności WE potwierdzającą zgodność wyrobu z europejskimi normami i aprobatami, </w:t>
      </w:r>
    </w:p>
    <w:p w:rsidR="00F6453F" w:rsidRPr="00E8103F" w:rsidRDefault="00F6453F" w:rsidP="001E6116">
      <w:pPr>
        <w:pStyle w:val="Default"/>
        <w:numPr>
          <w:ilvl w:val="0"/>
          <w:numId w:val="6"/>
        </w:numPr>
        <w:spacing w:after="13"/>
        <w:jc w:val="both"/>
        <w:rPr>
          <w:rFonts w:ascii="Times New Roman" w:hAnsi="Times New Roman" w:cs="Times New Roman"/>
          <w:color w:val="auto"/>
        </w:rPr>
      </w:pPr>
      <w:r w:rsidRPr="00E8103F">
        <w:rPr>
          <w:rFonts w:ascii="Times New Roman" w:hAnsi="Times New Roman" w:cs="Times New Roman"/>
          <w:color w:val="auto"/>
        </w:rPr>
        <w:t xml:space="preserve">oznaczonych znakiem budowlanym zgodnie z Polską Normą lub krajową aprobatą techniczną a zgodność ta została potwierdzona w deklaracji zgodności wydanej przez producenta, </w:t>
      </w:r>
    </w:p>
    <w:p w:rsidR="00F6453F" w:rsidRPr="00E8103F" w:rsidRDefault="00F6453F" w:rsidP="001E6116">
      <w:pPr>
        <w:pStyle w:val="Default"/>
        <w:numPr>
          <w:ilvl w:val="0"/>
          <w:numId w:val="6"/>
        </w:numPr>
        <w:spacing w:after="13"/>
        <w:jc w:val="both"/>
        <w:rPr>
          <w:rFonts w:ascii="Times New Roman" w:hAnsi="Times New Roman" w:cs="Times New Roman"/>
          <w:color w:val="auto"/>
        </w:rPr>
      </w:pPr>
      <w:r w:rsidRPr="00E8103F">
        <w:rPr>
          <w:rFonts w:ascii="Times New Roman" w:hAnsi="Times New Roman" w:cs="Times New Roman"/>
          <w:color w:val="auto"/>
        </w:rPr>
        <w:t xml:space="preserve">przeznaczonych do jednostkowego stosowania w konkretnym obiekcie budowlanym; </w:t>
      </w:r>
    </w:p>
    <w:p w:rsidR="00F6453F" w:rsidRPr="00831233" w:rsidRDefault="00F6453F" w:rsidP="001E6116">
      <w:pPr>
        <w:pStyle w:val="Default"/>
        <w:numPr>
          <w:ilvl w:val="0"/>
          <w:numId w:val="5"/>
        </w:numPr>
        <w:jc w:val="both"/>
        <w:rPr>
          <w:rFonts w:ascii="Times New Roman" w:hAnsi="Times New Roman" w:cs="Times New Roman"/>
          <w:color w:val="auto"/>
        </w:rPr>
      </w:pPr>
      <w:r w:rsidRPr="00831233">
        <w:rPr>
          <w:rFonts w:ascii="Times New Roman" w:hAnsi="Times New Roman" w:cs="Times New Roman"/>
          <w:color w:val="auto"/>
        </w:rPr>
        <w:t>zapewnienie materiałów i sprzętów (maszyn i urządzeń) niezbędnych do wykonania Przedmiotu Umowy, przy czym zastosowan</w:t>
      </w:r>
      <w:r w:rsidR="001E6116">
        <w:rPr>
          <w:rFonts w:ascii="Times New Roman" w:hAnsi="Times New Roman" w:cs="Times New Roman"/>
          <w:color w:val="auto"/>
        </w:rPr>
        <w:t xml:space="preserve">e materiały i sprzęty powinny w </w:t>
      </w:r>
      <w:r w:rsidRPr="00831233">
        <w:rPr>
          <w:rFonts w:ascii="Times New Roman" w:hAnsi="Times New Roman" w:cs="Times New Roman"/>
          <w:color w:val="auto"/>
        </w:rPr>
        <w:t xml:space="preserve">szczególności: </w:t>
      </w:r>
    </w:p>
    <w:p w:rsidR="00F6453F" w:rsidRPr="00831233" w:rsidRDefault="00F6453F" w:rsidP="00153E51">
      <w:pPr>
        <w:pStyle w:val="Default"/>
        <w:numPr>
          <w:ilvl w:val="0"/>
          <w:numId w:val="7"/>
        </w:numPr>
        <w:spacing w:after="13"/>
        <w:jc w:val="both"/>
        <w:rPr>
          <w:rFonts w:ascii="Times New Roman" w:hAnsi="Times New Roman" w:cs="Times New Roman"/>
          <w:color w:val="auto"/>
        </w:rPr>
      </w:pPr>
      <w:r w:rsidRPr="00831233">
        <w:rPr>
          <w:rFonts w:ascii="Times New Roman" w:hAnsi="Times New Roman" w:cs="Times New Roman"/>
          <w:color w:val="auto"/>
        </w:rPr>
        <w:t xml:space="preserve">spełniać </w:t>
      </w:r>
      <w:r w:rsidRPr="00B34DBD">
        <w:rPr>
          <w:rFonts w:ascii="Times New Roman" w:hAnsi="Times New Roman" w:cs="Times New Roman"/>
          <w:color w:val="auto"/>
        </w:rPr>
        <w:t xml:space="preserve">wymogi ustawy z dnia 16 kwietnia 2004r. o wyrobach budowlanych (Dz. U. z </w:t>
      </w:r>
      <w:r w:rsidR="00331F24" w:rsidRPr="00B34DBD">
        <w:rPr>
          <w:rFonts w:ascii="Times New Roman" w:hAnsi="Times New Roman" w:cs="Times New Roman"/>
          <w:color w:val="auto"/>
        </w:rPr>
        <w:t xml:space="preserve">2019.266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B34DBD">
        <w:rPr>
          <w:rFonts w:ascii="Times New Roman" w:hAnsi="Times New Roman" w:cs="Times New Roman"/>
          <w:color w:val="auto"/>
        </w:rPr>
        <w:t xml:space="preserve">), to jest </w:t>
      </w:r>
      <w:r w:rsidRPr="00831233">
        <w:rPr>
          <w:rFonts w:ascii="Times New Roman" w:hAnsi="Times New Roman" w:cs="Times New Roman"/>
          <w:color w:val="auto"/>
        </w:rPr>
        <w:t xml:space="preserve">posiadać odpowiednie certyfikaty na znak bezpieczeństwa, </w:t>
      </w:r>
    </w:p>
    <w:p w:rsidR="003C0788" w:rsidRDefault="00F6453F" w:rsidP="00080049">
      <w:pPr>
        <w:pStyle w:val="Default"/>
        <w:numPr>
          <w:ilvl w:val="0"/>
          <w:numId w:val="7"/>
        </w:numPr>
        <w:jc w:val="both"/>
        <w:rPr>
          <w:rFonts w:ascii="Times New Roman" w:hAnsi="Times New Roman" w:cs="Times New Roman"/>
          <w:color w:val="auto"/>
        </w:rPr>
      </w:pPr>
      <w:r w:rsidRPr="00831233">
        <w:rPr>
          <w:rFonts w:ascii="Times New Roman" w:hAnsi="Times New Roman" w:cs="Times New Roman"/>
          <w:color w:val="auto"/>
        </w:rPr>
        <w:t xml:space="preserve">być zgodne z: </w:t>
      </w:r>
    </w:p>
    <w:p w:rsidR="00F6453F" w:rsidRDefault="00F6453F" w:rsidP="001D34D5">
      <w:pPr>
        <w:pStyle w:val="Default"/>
        <w:numPr>
          <w:ilvl w:val="0"/>
          <w:numId w:val="54"/>
        </w:numPr>
        <w:jc w:val="both"/>
        <w:rPr>
          <w:rFonts w:ascii="Times New Roman" w:hAnsi="Times New Roman" w:cs="Times New Roman"/>
          <w:color w:val="auto"/>
        </w:rPr>
      </w:pPr>
      <w:r w:rsidRPr="00831233">
        <w:rPr>
          <w:rFonts w:ascii="Times New Roman" w:hAnsi="Times New Roman" w:cs="Times New Roman"/>
          <w:color w:val="auto"/>
        </w:rPr>
        <w:t xml:space="preserve">kryteriami technicznymi określonymi w Polskich Normach przenoszących europejskie normy zharmonizowane lub europejską aprobatą techniczną, o ile dla danego wyrobu nie ustanowiono Polskiej Normy przenoszącej europejskie normy zharmonizowane, </w:t>
      </w:r>
    </w:p>
    <w:p w:rsidR="00F6453F" w:rsidRDefault="00F6453F" w:rsidP="001D34D5">
      <w:pPr>
        <w:pStyle w:val="Default"/>
        <w:numPr>
          <w:ilvl w:val="0"/>
          <w:numId w:val="54"/>
        </w:numPr>
        <w:jc w:val="both"/>
        <w:rPr>
          <w:rFonts w:ascii="Times New Roman" w:hAnsi="Times New Roman" w:cs="Times New Roman"/>
          <w:color w:val="auto"/>
        </w:rPr>
      </w:pPr>
      <w:r w:rsidRPr="00455399">
        <w:rPr>
          <w:rFonts w:ascii="Times New Roman" w:hAnsi="Times New Roman" w:cs="Times New Roman"/>
          <w:color w:val="auto"/>
        </w:rPr>
        <w:t xml:space="preserve">właściwymi przepisami i dokumentami technicznymi, </w:t>
      </w:r>
    </w:p>
    <w:p w:rsidR="00F6453F" w:rsidRPr="00455399" w:rsidRDefault="00F6453F" w:rsidP="001D34D5">
      <w:pPr>
        <w:pStyle w:val="Default"/>
        <w:numPr>
          <w:ilvl w:val="0"/>
          <w:numId w:val="54"/>
        </w:numPr>
        <w:jc w:val="both"/>
        <w:rPr>
          <w:rFonts w:ascii="Times New Roman" w:hAnsi="Times New Roman" w:cs="Times New Roman"/>
          <w:color w:val="auto"/>
        </w:rPr>
      </w:pPr>
      <w:r w:rsidRPr="00455399">
        <w:rPr>
          <w:rFonts w:ascii="Times New Roman" w:hAnsi="Times New Roman" w:cs="Times New Roman"/>
          <w:color w:val="auto"/>
        </w:rPr>
        <w:t xml:space="preserve">Dokumentacją oraz zaleceniami Zamawiającego, o ile takie zostały Wykonawcy przekazane,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dostarczenie wyłącznie nowych materiałów i urządzeń, niezbędnych do realizacji Przedmiotu Umowy. Wszystkie dostarczone przez Wykonawcę urządzenia muszą być na dzień dostawy nieużywane i pochodzić z bieżącej produkcji, tzn. nie </w:t>
      </w:r>
      <w:r w:rsidR="00764D6B">
        <w:rPr>
          <w:rFonts w:ascii="Times New Roman" w:hAnsi="Times New Roman" w:cs="Times New Roman"/>
          <w:color w:val="auto"/>
        </w:rPr>
        <w:t>mogą być starsze niż 6 miesięcy,</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dostarczenie Zamawiającemu, na co najmniej 10 dni przed terminem odbioru atestów, certyfikatów, deklaracji zgodności i kart gwarancyjnych dotyczących zastosowanych materiałów i urządzeń, o ile zaistnieje taka konieczność, </w:t>
      </w:r>
    </w:p>
    <w:p w:rsidR="00F6453F" w:rsidRPr="00831233" w:rsidRDefault="00F6453F" w:rsidP="00080049">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sporządzenie dokumentacji powykonawczej zgodnie z wymaganiami określonymi w </w:t>
      </w:r>
      <w:r w:rsidRPr="00764D6B">
        <w:rPr>
          <w:rFonts w:ascii="Times New Roman" w:hAnsi="Times New Roman" w:cs="Times New Roman"/>
          <w:color w:val="auto"/>
        </w:rPr>
        <w:t>Załączniku nr 5 do Umowy, a także z wykazem przedstawionym Wykonawcy przez</w:t>
      </w:r>
      <w:r w:rsidRPr="00831233">
        <w:rPr>
          <w:rFonts w:ascii="Times New Roman" w:hAnsi="Times New Roman" w:cs="Times New Roman"/>
          <w:color w:val="auto"/>
        </w:rPr>
        <w:t xml:space="preserve"> Zamawiającego zgodnie z §2 ust. 1 pkt. 13 Umowy, Wykonawca odpowiedzialny jest względem Zamawiającego za wady dokumentacji powykonawczej zmniejszające jej wartość lub użyteczność, </w:t>
      </w:r>
    </w:p>
    <w:p w:rsidR="00F6453F" w:rsidRPr="00764D6B" w:rsidRDefault="00F6453F" w:rsidP="00080049">
      <w:pPr>
        <w:pStyle w:val="Default"/>
        <w:numPr>
          <w:ilvl w:val="0"/>
          <w:numId w:val="5"/>
        </w:numPr>
        <w:spacing w:after="13"/>
        <w:jc w:val="both"/>
        <w:rPr>
          <w:rFonts w:ascii="Times New Roman" w:hAnsi="Times New Roman" w:cs="Times New Roman"/>
          <w:color w:val="auto"/>
        </w:rPr>
      </w:pPr>
      <w:r w:rsidRPr="00764D6B">
        <w:rPr>
          <w:rFonts w:ascii="Times New Roman" w:hAnsi="Times New Roman" w:cs="Times New Roman"/>
          <w:color w:val="auto"/>
        </w:rPr>
        <w:t>stosowanie się do rozwiązań i wytycznych zawartych w zatwierdzonej przez Zamawiającego dokumentacji technicznej (</w:t>
      </w:r>
      <w:r w:rsidR="00764D6B" w:rsidRPr="00764D6B">
        <w:rPr>
          <w:rFonts w:ascii="Times New Roman" w:hAnsi="Times New Roman" w:cs="Times New Roman"/>
          <w:color w:val="auto"/>
        </w:rPr>
        <w:t xml:space="preserve">której spis stanowi </w:t>
      </w:r>
      <w:r w:rsidR="00393ED0" w:rsidRPr="00764D6B">
        <w:rPr>
          <w:rFonts w:ascii="Times New Roman" w:hAnsi="Times New Roman" w:cs="Times New Roman"/>
          <w:color w:val="auto"/>
        </w:rPr>
        <w:t xml:space="preserve">załącznik nr </w:t>
      </w:r>
      <w:r w:rsidR="004B398B" w:rsidRPr="00764D6B">
        <w:rPr>
          <w:rFonts w:ascii="Times New Roman" w:hAnsi="Times New Roman" w:cs="Times New Roman"/>
          <w:color w:val="auto"/>
        </w:rPr>
        <w:t>2)</w:t>
      </w:r>
      <w:r w:rsidR="00E8103F" w:rsidRPr="00764D6B">
        <w:rPr>
          <w:rFonts w:ascii="Times New Roman" w:hAnsi="Times New Roman" w:cs="Times New Roman"/>
          <w:color w:val="auto"/>
        </w:rPr>
        <w:t>,</w:t>
      </w:r>
      <w:r w:rsidRPr="00764D6B">
        <w:rPr>
          <w:rFonts w:ascii="Times New Roman" w:hAnsi="Times New Roman" w:cs="Times New Roman"/>
          <w:color w:val="auto"/>
        </w:rPr>
        <w:t xml:space="preserve"> Wykonawca ponosi odpowiedzialność za skutki wynikłe z wszelkich odstępstw od przyjętych w niej rozwiązań, dok</w:t>
      </w:r>
      <w:r w:rsidR="00764D6B">
        <w:rPr>
          <w:rFonts w:ascii="Times New Roman" w:hAnsi="Times New Roman" w:cs="Times New Roman"/>
          <w:color w:val="auto"/>
        </w:rPr>
        <w:t>onanych bez zgody Zamawiającego,</w:t>
      </w:r>
    </w:p>
    <w:p w:rsidR="00F6453F" w:rsidRPr="00831233" w:rsidRDefault="00F6453F" w:rsidP="00582FB2">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zgłoszenie Zamawiającemu w formie pisemnej pod rygorem nieważności Podwykonawców, którym zamierza powierzyć realizację części Przedmiotu Umowy (zgodnie z postanowieniami §3 Umowy). W zgłoszeniu Wykonawca wskaże szczegółowy zakres robót budowlanych zlecanych oraz wysokość wynagrodzenia, </w:t>
      </w:r>
    </w:p>
    <w:p w:rsidR="00F6453F" w:rsidRPr="00831233" w:rsidRDefault="00F6453F" w:rsidP="00582FB2">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zawiadamianie Podwykonawców o terminie odbioru robót oraz dokonywanie wypisów z protokołu odbioru robót w zakresie robót Podwykonawców i wysyłanie tych odpisów Zamawiającemu, </w:t>
      </w:r>
    </w:p>
    <w:p w:rsidR="00F6453F" w:rsidRPr="00831233" w:rsidRDefault="00F6453F" w:rsidP="00582FB2">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t xml:space="preserve">przejmowanie od Podwykonawców wykonanych przez nich (ustalonych z Podwykonawcami) zakresów robót, sprawowanie nad tymi robotami pieczy do czasu ich odbioru przez Zamawiającego, usuwanie wad powstałych w tych robotach w okresie od dnia przyjęcia ich od Podwykonawcy do dnia odbioru przez Zamawiającego, </w:t>
      </w:r>
    </w:p>
    <w:p w:rsidR="00F6453F" w:rsidRPr="00831233" w:rsidRDefault="00F6453F" w:rsidP="00582FB2">
      <w:pPr>
        <w:pStyle w:val="Default"/>
        <w:numPr>
          <w:ilvl w:val="0"/>
          <w:numId w:val="5"/>
        </w:numPr>
        <w:spacing w:after="13"/>
        <w:jc w:val="both"/>
        <w:rPr>
          <w:rFonts w:ascii="Times New Roman" w:hAnsi="Times New Roman" w:cs="Times New Roman"/>
          <w:color w:val="auto"/>
        </w:rPr>
      </w:pPr>
      <w:r w:rsidRPr="00831233">
        <w:rPr>
          <w:rFonts w:ascii="Times New Roman" w:hAnsi="Times New Roman" w:cs="Times New Roman"/>
          <w:color w:val="auto"/>
        </w:rPr>
        <w:lastRenderedPageBreak/>
        <w:t xml:space="preserve">terminowe regulowanie należności za roboty zrealizowane przez Podwykonawców, </w:t>
      </w:r>
    </w:p>
    <w:p w:rsidR="00F6453F" w:rsidRPr="00831233" w:rsidRDefault="00F6453F" w:rsidP="00582FB2">
      <w:pPr>
        <w:pStyle w:val="Default"/>
        <w:numPr>
          <w:ilvl w:val="0"/>
          <w:numId w:val="5"/>
        </w:numPr>
        <w:jc w:val="both"/>
        <w:rPr>
          <w:rFonts w:ascii="Times New Roman" w:hAnsi="Times New Roman" w:cs="Times New Roman"/>
          <w:color w:val="auto"/>
        </w:rPr>
      </w:pPr>
      <w:r w:rsidRPr="00831233">
        <w:rPr>
          <w:rFonts w:ascii="Times New Roman" w:hAnsi="Times New Roman" w:cs="Times New Roman"/>
          <w:color w:val="auto"/>
        </w:rPr>
        <w:t xml:space="preserve">zapewnienie sobie każdorazowo, na własny koszt, dostępu </w:t>
      </w:r>
      <w:r w:rsidR="00B90331" w:rsidRPr="00831233">
        <w:rPr>
          <w:rFonts w:ascii="Times New Roman" w:hAnsi="Times New Roman" w:cs="Times New Roman"/>
          <w:color w:val="auto"/>
        </w:rPr>
        <w:t>do wody, energii elektrycznej, zaplecza socjalnego i sanitarnego</w:t>
      </w:r>
      <w:r w:rsidR="00764D6B">
        <w:rPr>
          <w:rFonts w:ascii="Times New Roman" w:hAnsi="Times New Roman" w:cs="Times New Roman"/>
          <w:color w:val="auto"/>
        </w:rPr>
        <w:t>,</w:t>
      </w:r>
    </w:p>
    <w:p w:rsidR="00F6453F" w:rsidRPr="00831233" w:rsidRDefault="00B90331" w:rsidP="00582FB2">
      <w:pPr>
        <w:pStyle w:val="Default"/>
        <w:numPr>
          <w:ilvl w:val="0"/>
          <w:numId w:val="5"/>
        </w:numPr>
        <w:jc w:val="both"/>
        <w:rPr>
          <w:rFonts w:ascii="Times New Roman" w:hAnsi="Times New Roman" w:cs="Times New Roman"/>
          <w:color w:val="auto"/>
        </w:rPr>
      </w:pPr>
      <w:r w:rsidRPr="00831233">
        <w:rPr>
          <w:rFonts w:ascii="Times New Roman" w:hAnsi="Times New Roman" w:cs="Times New Roman"/>
          <w:color w:val="auto"/>
        </w:rPr>
        <w:t>zapewnienie odpowiedniego socjalnego i technicznego zaplecza budowy dla wszystkich Podwykonawców</w:t>
      </w:r>
      <w:r w:rsidR="00764D6B">
        <w:rPr>
          <w:rFonts w:ascii="Times New Roman" w:hAnsi="Times New Roman" w:cs="Times New Roman"/>
          <w:color w:val="auto"/>
        </w:rPr>
        <w:t>,</w:t>
      </w:r>
    </w:p>
    <w:p w:rsidR="00F6453F" w:rsidRPr="00764D6B" w:rsidRDefault="00F6453F" w:rsidP="00582FB2">
      <w:pPr>
        <w:pStyle w:val="Default"/>
        <w:numPr>
          <w:ilvl w:val="0"/>
          <w:numId w:val="5"/>
        </w:numPr>
        <w:spacing w:after="13"/>
        <w:jc w:val="both"/>
        <w:rPr>
          <w:rFonts w:ascii="Times New Roman" w:hAnsi="Times New Roman" w:cs="Times New Roman"/>
        </w:rPr>
      </w:pPr>
      <w:r w:rsidRPr="00764D6B">
        <w:rPr>
          <w:rFonts w:ascii="Times New Roman" w:hAnsi="Times New Roman" w:cs="Times New Roman"/>
        </w:rPr>
        <w:t xml:space="preserve">przestrzeganie </w:t>
      </w:r>
      <w:r w:rsidRPr="00764D6B">
        <w:rPr>
          <w:rFonts w:ascii="Times New Roman" w:hAnsi="Times New Roman" w:cs="Times New Roman"/>
          <w:color w:val="auto"/>
        </w:rPr>
        <w:t xml:space="preserve">zasad opisanych w </w:t>
      </w:r>
      <w:r w:rsidRPr="009C71A7">
        <w:rPr>
          <w:rFonts w:ascii="Times New Roman" w:hAnsi="Times New Roman" w:cs="Times New Roman"/>
          <w:color w:val="auto"/>
        </w:rPr>
        <w:t>Załączniku nr 3</w:t>
      </w:r>
      <w:r w:rsidRPr="00764D6B">
        <w:rPr>
          <w:rFonts w:ascii="Times New Roman" w:hAnsi="Times New Roman" w:cs="Times New Roman"/>
          <w:color w:val="auto"/>
        </w:rPr>
        <w:t xml:space="preserve"> do Umowy, </w:t>
      </w:r>
    </w:p>
    <w:p w:rsidR="00F6453F" w:rsidRPr="00831233" w:rsidRDefault="00F6453F" w:rsidP="00582FB2">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 xml:space="preserve">przestrzeganie wymagań ochrony środowiska wynikających z obowiązujących przepisów; w trakcie wykonywania prac Wykonawca jest zobowiązany chronić środowisko na obszarze prowadzenia prac oraz w ich otoczeniu, a w szczególności zapewnić ochronę gleby, zieleni, naturalnego ukształtowania terenu i stosunków wodnych, uzgodnienie z Zamawiającym treści dokumentacji opracowanej w celu uzyskania właściwych pozwoleń oraz </w:t>
      </w:r>
      <w:r w:rsidRPr="00B34DBD">
        <w:rPr>
          <w:rFonts w:ascii="Times New Roman" w:hAnsi="Times New Roman" w:cs="Times New Roman"/>
          <w:color w:val="auto"/>
        </w:rPr>
        <w:t>dokonania zgłoszenia instalacji na podstawie przepisów o ochronie środowiska, w szczególności ustawy z dnia 27 kwietnia 2001r. Prawo ochrony środowiska</w:t>
      </w:r>
      <w:r w:rsidR="00DB6855" w:rsidRPr="00B34DBD">
        <w:rPr>
          <w:rFonts w:ascii="Times New Roman" w:hAnsi="Times New Roman" w:cs="Times New Roman"/>
          <w:color w:val="auto"/>
        </w:rPr>
        <w:t xml:space="preserve"> (Dz.</w:t>
      </w:r>
      <w:r w:rsidR="00DA6BB6">
        <w:rPr>
          <w:rFonts w:ascii="Times New Roman" w:hAnsi="Times New Roman" w:cs="Times New Roman"/>
          <w:color w:val="auto"/>
        </w:rPr>
        <w:t xml:space="preserve"> </w:t>
      </w:r>
      <w:r w:rsidR="00DB6855" w:rsidRPr="00B34DBD">
        <w:rPr>
          <w:rFonts w:ascii="Times New Roman" w:hAnsi="Times New Roman" w:cs="Times New Roman"/>
          <w:color w:val="auto"/>
        </w:rPr>
        <w:t xml:space="preserve">U.2019.1396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00B34DBD">
        <w:rPr>
          <w:rFonts w:ascii="Times New Roman" w:hAnsi="Times New Roman" w:cs="Times New Roman"/>
          <w:color w:val="auto"/>
        </w:rPr>
        <w:t>)</w:t>
      </w:r>
      <w:r w:rsidRPr="00B34DBD">
        <w:rPr>
          <w:rFonts w:ascii="Times New Roman" w:hAnsi="Times New Roman" w:cs="Times New Roman"/>
          <w:color w:val="auto"/>
        </w:rPr>
        <w:t xml:space="preserve"> </w:t>
      </w:r>
      <w:r w:rsidRPr="00831233">
        <w:rPr>
          <w:rFonts w:ascii="Times New Roman" w:hAnsi="Times New Roman" w:cs="Times New Roman"/>
        </w:rPr>
        <w:t xml:space="preserve">jeśli </w:t>
      </w:r>
      <w:r w:rsidR="00A8394A">
        <w:rPr>
          <w:rFonts w:ascii="Times New Roman" w:hAnsi="Times New Roman" w:cs="Times New Roman"/>
        </w:rPr>
        <w:t xml:space="preserve">Przedmiot Umowy </w:t>
      </w:r>
      <w:r w:rsidRPr="00831233">
        <w:rPr>
          <w:rFonts w:ascii="Times New Roman" w:hAnsi="Times New Roman" w:cs="Times New Roman"/>
        </w:rPr>
        <w:t xml:space="preserve">tego wymaga, </w:t>
      </w:r>
    </w:p>
    <w:p w:rsidR="00F6453F" w:rsidRPr="00831233" w:rsidRDefault="00F6453F" w:rsidP="00582FB2">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 xml:space="preserve">zagospodarowanie odpadów powstałych przy realizacji robót zgodnie z obowiązującymi przepisami dotyczącymi gospodarki odpadami i zgodnie z wymogami Zamawiającego, o ile takie zostały Wykonawcy przekazane, </w:t>
      </w:r>
    </w:p>
    <w:p w:rsidR="00F6453F" w:rsidRPr="00831233" w:rsidRDefault="00F6453F" w:rsidP="00582FB2">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zgłoszenie Zamawiającemu na piśmie, na 10 dni roboczych przed planowaną datą odbioru, zakończenia robót budowlanych, (kompletność i prawidłowość dokumentów odbiorowy</w:t>
      </w:r>
      <w:r w:rsidR="00582FB2">
        <w:rPr>
          <w:rFonts w:ascii="Times New Roman" w:hAnsi="Times New Roman" w:cs="Times New Roman"/>
        </w:rPr>
        <w:t>ch, zgodnie z §2 ust. 1 pkt. 13</w:t>
      </w:r>
      <w:r w:rsidRPr="00831233">
        <w:rPr>
          <w:rFonts w:ascii="Times New Roman" w:hAnsi="Times New Roman" w:cs="Times New Roman"/>
        </w:rPr>
        <w:t xml:space="preserve"> Umowy) oraz gotowości do przeprowadzenia odbioru końcowego Przedmiotu Umowy. Do zgłoszenia należy dołączyć kompletne i </w:t>
      </w:r>
      <w:r w:rsidRPr="00764D6B">
        <w:rPr>
          <w:rFonts w:ascii="Times New Roman" w:hAnsi="Times New Roman" w:cs="Times New Roman"/>
        </w:rPr>
        <w:t xml:space="preserve">prawidłowe dokumenty, których zakres jest szczegółowo określony w </w:t>
      </w:r>
      <w:r w:rsidRPr="00764D6B">
        <w:rPr>
          <w:rFonts w:ascii="Times New Roman" w:hAnsi="Times New Roman" w:cs="Times New Roman"/>
          <w:color w:val="auto"/>
        </w:rPr>
        <w:t xml:space="preserve">Załączniku nr 5 </w:t>
      </w:r>
      <w:r w:rsidRPr="00764D6B">
        <w:rPr>
          <w:rFonts w:ascii="Times New Roman" w:hAnsi="Times New Roman" w:cs="Times New Roman"/>
        </w:rPr>
        <w:t>do</w:t>
      </w:r>
      <w:r w:rsidRPr="00831233">
        <w:rPr>
          <w:rFonts w:ascii="Times New Roman" w:hAnsi="Times New Roman" w:cs="Times New Roman"/>
        </w:rPr>
        <w:t xml:space="preserve"> Umowy oraz w wykazie przedstawionym Wykonawcy przez Zamawiającego zgodnie z §2 ust. 1 pkt. 13 Umowy. W przypadku braku zatwierdzonych map inwentaryzacji geodezyjnej powykonawczej na końcowy odbiór należy dostarczyć dokument potwierdzający (potwierdzony pieczątką ośrodka geodezji) złożenie wniosku o geodezyjną inwentaryzację powykonawczą obiektów budowlanych do zasobów geodezyjnych. Termin dostarczenia zatwierdzonej mapy należy wpisać do protokołu odbioru i nie może być on dłuższy niż 30 dni od daty końcowego odbioru. Niedostarczenie zatwierdzonej mapy powykonawczej inwentaryzacji geodezyjnej w terminie określonym w protokole odbioru końcowego będzie skutkowało naliczeniem kary umownej w </w:t>
      </w:r>
      <w:r w:rsidRPr="00865FCC">
        <w:rPr>
          <w:rFonts w:ascii="Times New Roman" w:hAnsi="Times New Roman" w:cs="Times New Roman"/>
        </w:rPr>
        <w:t xml:space="preserve">wysokości określonej w §12 ust. </w:t>
      </w:r>
      <w:r w:rsidR="0027068A" w:rsidRPr="00865FCC">
        <w:rPr>
          <w:rFonts w:ascii="Times New Roman" w:hAnsi="Times New Roman" w:cs="Times New Roman"/>
        </w:rPr>
        <w:t>1 pkt 5</w:t>
      </w:r>
      <w:r w:rsidRPr="00865FCC">
        <w:rPr>
          <w:rFonts w:ascii="Times New Roman" w:hAnsi="Times New Roman" w:cs="Times New Roman"/>
        </w:rPr>
        <w:t>).</w:t>
      </w:r>
      <w:r w:rsidRPr="00831233">
        <w:rPr>
          <w:rFonts w:ascii="Times New Roman" w:hAnsi="Times New Roman" w:cs="Times New Roman"/>
        </w:rPr>
        <w:t xml:space="preserve"> Odstępstwo od obowiązku dostarczenia zatwierdzonych map inwentaryzacji geodezyjnej powykonawczej na odbiór końcowy nie dotyczy przypadków gdy wymagane jest zgłoszenie </w:t>
      </w:r>
      <w:r w:rsidR="00A8394A">
        <w:rPr>
          <w:rFonts w:ascii="Times New Roman" w:hAnsi="Times New Roman" w:cs="Times New Roman"/>
        </w:rPr>
        <w:t>Przedmiotu Umowy</w:t>
      </w:r>
      <w:r w:rsidRPr="00831233">
        <w:rPr>
          <w:rFonts w:ascii="Times New Roman" w:hAnsi="Times New Roman" w:cs="Times New Roman"/>
        </w:rPr>
        <w:t xml:space="preserve"> do użytkowania do organów nadzoru budowlanego, </w:t>
      </w:r>
    </w:p>
    <w:p w:rsidR="00F6453F" w:rsidRPr="00831233" w:rsidRDefault="00F6453F" w:rsidP="00393ED0">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 xml:space="preserve">zgłaszanie do odbioru robót zanikowych, </w:t>
      </w:r>
      <w:r w:rsidR="00DA6BB6">
        <w:rPr>
          <w:rFonts w:ascii="Times New Roman" w:hAnsi="Times New Roman" w:cs="Times New Roman"/>
        </w:rPr>
        <w:t>t</w:t>
      </w:r>
      <w:r w:rsidR="00DD1E1E">
        <w:rPr>
          <w:rFonts w:ascii="Times New Roman" w:hAnsi="Times New Roman" w:cs="Times New Roman"/>
        </w:rPr>
        <w:t>j.</w:t>
      </w:r>
      <w:r w:rsidRPr="00831233">
        <w:rPr>
          <w:rFonts w:ascii="Times New Roman" w:hAnsi="Times New Roman" w:cs="Times New Roman"/>
        </w:rPr>
        <w:t xml:space="preserve"> linii kablowych, przewiertów/przekopów, kanalizacji kablowej, fundamentów, uziemień itp. z co najmniej 3-dniowym (3 dni robocze) wyprzedzeniem umożliwiającym dokonanie ich odbioru. Zakrycie w/w elementów robót może nastąpić wyłącznie po pozytywnym ich odbiorze przez Przedstawiciela wyznaczonego przez Zamawiającego i spisaniu protokołu odbioru robót zanikowych, </w:t>
      </w:r>
    </w:p>
    <w:p w:rsidR="00F6453F" w:rsidRPr="00831233" w:rsidRDefault="00F6453F" w:rsidP="00582FB2">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 xml:space="preserve">uzyskanie wymaganych prawem zgód, zezwoleń i nadzorów branżowych, zajęć pasa drogowego oraz dokonanie stosownych zgłoszeń - jeżeli są one wymagane dla wykonania Przedmiotu Umowy, </w:t>
      </w:r>
    </w:p>
    <w:p w:rsidR="00F6453F" w:rsidRPr="00831233" w:rsidRDefault="00F6453F" w:rsidP="00582FB2">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 xml:space="preserve">złożenie u Zamawiającego zamówienia </w:t>
      </w:r>
      <w:proofErr w:type="spellStart"/>
      <w:r w:rsidRPr="00831233">
        <w:rPr>
          <w:rFonts w:ascii="Times New Roman" w:hAnsi="Times New Roman" w:cs="Times New Roman"/>
        </w:rPr>
        <w:t>wyłączeń</w:t>
      </w:r>
      <w:proofErr w:type="spellEnd"/>
      <w:r w:rsidRPr="00831233">
        <w:rPr>
          <w:rFonts w:ascii="Times New Roman" w:hAnsi="Times New Roman" w:cs="Times New Roman"/>
        </w:rPr>
        <w:t xml:space="preserve"> urządzeń elektroenergetycznych, niezbędnych do wykonania Przedmiotu Umowy, nie później niż na </w:t>
      </w:r>
      <w:r w:rsidR="002F3EDE">
        <w:rPr>
          <w:rFonts w:ascii="Times New Roman" w:hAnsi="Times New Roman" w:cs="Times New Roman"/>
        </w:rPr>
        <w:t>7</w:t>
      </w:r>
      <w:r w:rsidRPr="00831233">
        <w:rPr>
          <w:rFonts w:ascii="Times New Roman" w:hAnsi="Times New Roman" w:cs="Times New Roman"/>
        </w:rPr>
        <w:t xml:space="preserve"> dni przed przystąpieniem do planowanych prac, </w:t>
      </w:r>
    </w:p>
    <w:p w:rsidR="00F6453F" w:rsidRPr="00831233" w:rsidRDefault="00F6453F" w:rsidP="00582FB2">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 xml:space="preserve">ograniczanie czasu wyłączenia urządzeń i stosowania się do zapisów określonych w Umowie, </w:t>
      </w:r>
    </w:p>
    <w:p w:rsidR="00F6453F" w:rsidRPr="002F3EDE" w:rsidRDefault="00F6453F" w:rsidP="00393ED0">
      <w:pPr>
        <w:pStyle w:val="Default"/>
        <w:numPr>
          <w:ilvl w:val="0"/>
          <w:numId w:val="5"/>
        </w:numPr>
        <w:spacing w:after="13"/>
        <w:jc w:val="both"/>
        <w:rPr>
          <w:rFonts w:ascii="Times New Roman" w:hAnsi="Times New Roman" w:cs="Times New Roman"/>
          <w:color w:val="auto"/>
        </w:rPr>
      </w:pPr>
      <w:r w:rsidRPr="002F3EDE">
        <w:rPr>
          <w:rFonts w:ascii="Times New Roman" w:hAnsi="Times New Roman" w:cs="Times New Roman"/>
          <w:color w:val="auto"/>
        </w:rPr>
        <w:lastRenderedPageBreak/>
        <w:t xml:space="preserve">zaspokojenie roszczeń osób trzecich zgłoszonych w związku z realizacją przez Wykonawcę Umowy, także, jeżeli zostaną one skierowane bezpośrednio do Zamawiającego; Wykonawca zobowiązany jest niezwłocznie powiadomić Zamawiającego o każdym przypadku zgłoszenia takich roszczeń bezpośrednio do Wykonawcy; w przypadku gdyby Zamawiający zobowiązany został do zapłaty na rzecz jakiejkolwiek osoby fizycznej lub prawnej lub podmiotów trzecich jakichkolwiek kwot z tytułu odszkodowań, kar bądź innych roszczeń, albo kwoty takie w całości bądź części zapłacił w związku z wykonaniem, niewykonaniem lub nienależytym wykonaniem przez Wykonawcę Umowy, Wykonawca zobowiązany jest zaspokoić powyższe zobowiązania, a jeżeli nie będzie to możliwe, zwrócić Zamawiającemu uiszczone przez Zamawiającego należności oraz wszelkie z tym związane koszty w terminie 14 dni od doręczenia Wykonawcy pisemnego wezwania do zapłaty. Kwoty, o których mowa w zdaniu poprzednim Zamawiający może potrącać z płatności wynagrodzenia należnego Wykonawcy, </w:t>
      </w:r>
    </w:p>
    <w:p w:rsidR="00F6453F" w:rsidRPr="00831233" w:rsidRDefault="00F6453F" w:rsidP="00A333B9">
      <w:pPr>
        <w:pStyle w:val="Default"/>
        <w:numPr>
          <w:ilvl w:val="0"/>
          <w:numId w:val="5"/>
        </w:numPr>
        <w:spacing w:after="13"/>
        <w:jc w:val="both"/>
        <w:rPr>
          <w:rFonts w:ascii="Times New Roman" w:hAnsi="Times New Roman" w:cs="Times New Roman"/>
        </w:rPr>
      </w:pPr>
      <w:r w:rsidRPr="00831233">
        <w:rPr>
          <w:rFonts w:ascii="Times New Roman" w:hAnsi="Times New Roman" w:cs="Times New Roman"/>
        </w:rPr>
        <w:t>powiadomienie właścicieli nieruchomości o planowanym wejściu w teren przed przystąpieniem do realizacji robót. Za skuteczne powiadomienie uznaje się zawiadomienie na piśmie, doręczone osobiście lub listem poleconym, za zwrotnym potwierdzeniem odbioru. W przypadku wystąpienia roszczeń finansowych od właścicieli nieruchomości z tytułu ich nieskutecznego powiadomienia o planowanym wejściu w teren, Zamawiający ma prawo do obciążenia Wykonawcy kwotą wynikającą z tego roszczenia. Ewentualne koszty związane z korzystaniem z ww. nieruchomości oraz odpowiedzialność za szkody wyrządzone na tych nieruchomościach ponosi Wykonawca</w:t>
      </w:r>
      <w:r w:rsidR="00764D6B">
        <w:rPr>
          <w:rFonts w:ascii="Times New Roman" w:hAnsi="Times New Roman" w:cs="Times New Roman"/>
        </w:rPr>
        <w:t>.</w:t>
      </w:r>
    </w:p>
    <w:p w:rsidR="00F6453F" w:rsidRPr="002F3EDE" w:rsidRDefault="00F6453F" w:rsidP="002F3EDE">
      <w:pPr>
        <w:pStyle w:val="Default"/>
        <w:numPr>
          <w:ilvl w:val="0"/>
          <w:numId w:val="2"/>
        </w:numPr>
        <w:spacing w:before="120" w:after="13"/>
        <w:ind w:left="357" w:hanging="357"/>
        <w:rPr>
          <w:rFonts w:ascii="Times New Roman" w:hAnsi="Times New Roman" w:cs="Times New Roman"/>
          <w:color w:val="auto"/>
        </w:rPr>
      </w:pPr>
      <w:r w:rsidRPr="002F3EDE">
        <w:rPr>
          <w:rFonts w:ascii="Times New Roman" w:hAnsi="Times New Roman" w:cs="Times New Roman"/>
          <w:color w:val="auto"/>
        </w:rPr>
        <w:t xml:space="preserve">W związku z realizacją Przedmiotu Umowy Wykonawca nie może bez pisemnej zgody Zamawiającego: </w:t>
      </w:r>
    </w:p>
    <w:p w:rsidR="00F6453F" w:rsidRPr="002F3EDE" w:rsidRDefault="00F6453F" w:rsidP="00A333B9">
      <w:pPr>
        <w:pStyle w:val="Default"/>
        <w:numPr>
          <w:ilvl w:val="0"/>
          <w:numId w:val="8"/>
        </w:numPr>
        <w:jc w:val="both"/>
        <w:rPr>
          <w:rFonts w:ascii="Times New Roman" w:hAnsi="Times New Roman" w:cs="Times New Roman"/>
          <w:color w:val="auto"/>
        </w:rPr>
      </w:pPr>
      <w:r w:rsidRPr="002F3EDE">
        <w:rPr>
          <w:rFonts w:ascii="Times New Roman" w:hAnsi="Times New Roman" w:cs="Times New Roman"/>
          <w:color w:val="auto"/>
        </w:rPr>
        <w:t>zatrudniać lub w inny sposób korzystać płatnie lub nieodpłatnie z usług osób będących pracownikami Zamawiającego,</w:t>
      </w:r>
    </w:p>
    <w:p w:rsidR="00F6453F" w:rsidRPr="002F3EDE" w:rsidRDefault="00F6453F" w:rsidP="00A333B9">
      <w:pPr>
        <w:pStyle w:val="Default"/>
        <w:numPr>
          <w:ilvl w:val="0"/>
          <w:numId w:val="8"/>
        </w:numPr>
        <w:spacing w:after="13"/>
        <w:jc w:val="both"/>
        <w:rPr>
          <w:rFonts w:ascii="Times New Roman" w:hAnsi="Times New Roman" w:cs="Times New Roman"/>
          <w:color w:val="auto"/>
        </w:rPr>
      </w:pPr>
      <w:r w:rsidRPr="002F3EDE">
        <w:rPr>
          <w:rFonts w:ascii="Times New Roman" w:hAnsi="Times New Roman" w:cs="Times New Roman"/>
          <w:color w:val="auto"/>
        </w:rPr>
        <w:t xml:space="preserve">korzystać ze środków transportu, narzędzi lub jakiegokolwiek innego mienia należącego do Zamawiającego, za wyjątkiem mienia przekazanego lub udostępnionego Wykonawcy przez Zamawiającego w celu realizacji Przedmiotu Umowy. </w:t>
      </w:r>
    </w:p>
    <w:p w:rsidR="00F6453F" w:rsidRPr="00831233" w:rsidRDefault="00F6453F" w:rsidP="00A333B9">
      <w:pPr>
        <w:pStyle w:val="Default"/>
        <w:numPr>
          <w:ilvl w:val="0"/>
          <w:numId w:val="2"/>
        </w:numPr>
        <w:spacing w:after="13"/>
        <w:jc w:val="both"/>
        <w:rPr>
          <w:rFonts w:ascii="Times New Roman" w:hAnsi="Times New Roman" w:cs="Times New Roman"/>
          <w:color w:val="auto"/>
        </w:rPr>
      </w:pPr>
      <w:r w:rsidRPr="00831233">
        <w:rPr>
          <w:rFonts w:ascii="Times New Roman" w:hAnsi="Times New Roman" w:cs="Times New Roman"/>
          <w:color w:val="auto"/>
        </w:rPr>
        <w:t xml:space="preserve">Wykonawca wykonujący Przedmiot Umowy przy udziale innych osób fizycznych, osób prawnych lub innych jednostek organizacyjnych nieposiadających osobowości prawnej ponosi względem Zamawiającego pełną odpowiedzialność za ich działanie lub zaniechanie, jak za swoje własne. </w:t>
      </w:r>
    </w:p>
    <w:p w:rsidR="00F6453F" w:rsidRPr="00831233" w:rsidRDefault="00F6453F" w:rsidP="00A333B9">
      <w:pPr>
        <w:pStyle w:val="Default"/>
        <w:numPr>
          <w:ilvl w:val="0"/>
          <w:numId w:val="2"/>
        </w:numPr>
        <w:spacing w:after="13"/>
        <w:jc w:val="both"/>
        <w:rPr>
          <w:rFonts w:ascii="Times New Roman" w:hAnsi="Times New Roman" w:cs="Times New Roman"/>
          <w:color w:val="auto"/>
        </w:rPr>
      </w:pPr>
      <w:r w:rsidRPr="00831233">
        <w:rPr>
          <w:rFonts w:ascii="Times New Roman" w:hAnsi="Times New Roman" w:cs="Times New Roman"/>
          <w:color w:val="auto"/>
        </w:rPr>
        <w:t xml:space="preserve">W razie naruszenia przez Wykonawcę zakazu określonego w ust. 3 Zamawiającemu przysługiwać będzie prawo naliczenia kar umownych zgodnie z §12 Umowy oraz prawo do odstąpienia od Umowy w całości lub w części zgodnie z §16 Umowy. </w:t>
      </w:r>
    </w:p>
    <w:p w:rsidR="00F6453F" w:rsidRDefault="00F6453F" w:rsidP="00A333B9">
      <w:pPr>
        <w:pStyle w:val="Default"/>
        <w:numPr>
          <w:ilvl w:val="0"/>
          <w:numId w:val="2"/>
        </w:numPr>
        <w:jc w:val="both"/>
        <w:rPr>
          <w:rFonts w:ascii="Times New Roman" w:hAnsi="Times New Roman" w:cs="Times New Roman"/>
          <w:color w:val="auto"/>
        </w:rPr>
      </w:pPr>
      <w:r w:rsidRPr="00831233">
        <w:rPr>
          <w:rFonts w:ascii="Times New Roman" w:hAnsi="Times New Roman" w:cs="Times New Roman"/>
          <w:color w:val="auto"/>
        </w:rPr>
        <w:t xml:space="preserve">W przypadku Konsorcjum, wszystkie tworzące go podmioty ponoszą solidarną względem Zamawiającego odpowiedzialność za wykonanie Umowy. </w:t>
      </w:r>
    </w:p>
    <w:p w:rsidR="006E579F" w:rsidRDefault="006E579F" w:rsidP="006E579F">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U</w:t>
      </w:r>
      <w:r w:rsidRPr="006E579F">
        <w:rPr>
          <w:rFonts w:ascii="Times New Roman" w:hAnsi="Times New Roman" w:cs="Times New Roman"/>
          <w:color w:val="auto"/>
        </w:rPr>
        <w:t>zyskanie w imieniu i na rzecz Zamawiającego ostatecznej decyzji o pozwoleniu na użytkowanie Przedmiotu Umowy</w:t>
      </w:r>
      <w:r>
        <w:rPr>
          <w:rFonts w:ascii="Times New Roman" w:hAnsi="Times New Roman" w:cs="Times New Roman"/>
          <w:color w:val="auto"/>
        </w:rPr>
        <w:t>.</w:t>
      </w:r>
    </w:p>
    <w:p w:rsidR="00831233" w:rsidRPr="00831233" w:rsidRDefault="00831233" w:rsidP="00831233">
      <w:pPr>
        <w:pStyle w:val="Default"/>
        <w:rPr>
          <w:rFonts w:ascii="Times New Roman" w:hAnsi="Times New Roman" w:cs="Times New Roman"/>
          <w:color w:val="auto"/>
        </w:rPr>
      </w:pPr>
    </w:p>
    <w:p w:rsidR="00831233" w:rsidRPr="00831233" w:rsidRDefault="00F6453F" w:rsidP="00831233">
      <w:pPr>
        <w:pStyle w:val="Nagwek1"/>
        <w:spacing w:before="0" w:line="240" w:lineRule="auto"/>
        <w:jc w:val="center"/>
        <w:rPr>
          <w:rFonts w:ascii="Times New Roman" w:hAnsi="Times New Roman" w:cs="Times New Roman"/>
          <w:color w:val="000000" w:themeColor="text1"/>
          <w:sz w:val="24"/>
          <w:szCs w:val="24"/>
        </w:rPr>
      </w:pPr>
      <w:bookmarkStart w:id="4" w:name="_Toc32396121"/>
      <w:r w:rsidRPr="00831233">
        <w:rPr>
          <w:rFonts w:ascii="Times New Roman" w:hAnsi="Times New Roman" w:cs="Times New Roman"/>
          <w:color w:val="000000" w:themeColor="text1"/>
          <w:sz w:val="24"/>
          <w:szCs w:val="24"/>
        </w:rPr>
        <w:t>§</w:t>
      </w:r>
      <w:r w:rsidR="00A333B9">
        <w:rPr>
          <w:rFonts w:ascii="Times New Roman" w:hAnsi="Times New Roman" w:cs="Times New Roman"/>
          <w:color w:val="000000" w:themeColor="text1"/>
          <w:sz w:val="24"/>
          <w:szCs w:val="24"/>
        </w:rPr>
        <w:t xml:space="preserve"> </w:t>
      </w:r>
      <w:r w:rsidRPr="00831233">
        <w:rPr>
          <w:rFonts w:ascii="Times New Roman" w:hAnsi="Times New Roman" w:cs="Times New Roman"/>
          <w:color w:val="000000" w:themeColor="text1"/>
          <w:sz w:val="24"/>
          <w:szCs w:val="24"/>
        </w:rPr>
        <w:t>3</w:t>
      </w:r>
      <w:r w:rsidR="00831233" w:rsidRPr="00831233">
        <w:rPr>
          <w:rFonts w:ascii="Times New Roman" w:hAnsi="Times New Roman" w:cs="Times New Roman"/>
          <w:color w:val="000000" w:themeColor="text1"/>
          <w:sz w:val="24"/>
          <w:szCs w:val="24"/>
        </w:rPr>
        <w:t xml:space="preserve"> </w:t>
      </w:r>
      <w:r w:rsidRPr="00831233">
        <w:rPr>
          <w:rFonts w:ascii="Times New Roman" w:hAnsi="Times New Roman" w:cs="Times New Roman"/>
          <w:color w:val="000000" w:themeColor="text1"/>
          <w:sz w:val="24"/>
          <w:szCs w:val="24"/>
        </w:rPr>
        <w:t>P</w:t>
      </w:r>
      <w:r w:rsidR="00A333B9">
        <w:rPr>
          <w:rFonts w:ascii="Times New Roman" w:hAnsi="Times New Roman" w:cs="Times New Roman"/>
          <w:color w:val="000000" w:themeColor="text1"/>
          <w:sz w:val="24"/>
          <w:szCs w:val="24"/>
        </w:rPr>
        <w:t>odwykonawcy</w:t>
      </w:r>
      <w:bookmarkEnd w:id="4"/>
    </w:p>
    <w:p w:rsidR="00F6453F" w:rsidRPr="00831233" w:rsidRDefault="00F6453F" w:rsidP="00080049">
      <w:pPr>
        <w:pStyle w:val="Default"/>
        <w:numPr>
          <w:ilvl w:val="0"/>
          <w:numId w:val="9"/>
        </w:numPr>
        <w:spacing w:after="10"/>
        <w:jc w:val="both"/>
        <w:rPr>
          <w:rFonts w:ascii="Times New Roman" w:hAnsi="Times New Roman" w:cs="Times New Roman"/>
          <w:color w:val="auto"/>
        </w:rPr>
      </w:pPr>
      <w:r w:rsidRPr="00831233">
        <w:rPr>
          <w:rFonts w:ascii="Times New Roman" w:hAnsi="Times New Roman" w:cs="Times New Roman"/>
          <w:color w:val="auto"/>
        </w:rPr>
        <w:t xml:space="preserve">Ustępy 2 - 18 niniejszego paragrafu znajdują zastosowanie, jeżeli w ramach realizacji Umowy Wykonawca będzie korzystał z Podwykonawców. </w:t>
      </w:r>
    </w:p>
    <w:p w:rsidR="00F6453F" w:rsidRPr="00831233" w:rsidRDefault="00F6453F" w:rsidP="00080049">
      <w:pPr>
        <w:pStyle w:val="Default"/>
        <w:numPr>
          <w:ilvl w:val="0"/>
          <w:numId w:val="9"/>
        </w:numPr>
        <w:spacing w:after="10"/>
        <w:jc w:val="both"/>
        <w:rPr>
          <w:rFonts w:ascii="Times New Roman" w:hAnsi="Times New Roman" w:cs="Times New Roman"/>
          <w:color w:val="auto"/>
        </w:rPr>
      </w:pPr>
      <w:r w:rsidRPr="00831233">
        <w:rPr>
          <w:rFonts w:ascii="Times New Roman" w:hAnsi="Times New Roman" w:cs="Times New Roman"/>
          <w:color w:val="auto"/>
        </w:rPr>
        <w:t xml:space="preserve">Do powierzenia przez Wykonawcę Podwykonawcy realizacji części Przedmiotu Umowy nie będącego robotami budowlanymi jest wymagane uprzednie udzielenie przez Zamawiającego zgody w formie pisemnej pod rygorem nieważności, z uwzględnieniem postanowień ust. 3 - 7 poniżej, jeśli powierzane części Przedmiotu Umowy dotyczyć będzie robót budowlanych. </w:t>
      </w:r>
    </w:p>
    <w:p w:rsidR="00F6453F" w:rsidRPr="00831233" w:rsidRDefault="00F6453F" w:rsidP="00080049">
      <w:pPr>
        <w:pStyle w:val="Default"/>
        <w:numPr>
          <w:ilvl w:val="0"/>
          <w:numId w:val="9"/>
        </w:numPr>
        <w:spacing w:after="10"/>
        <w:jc w:val="both"/>
        <w:rPr>
          <w:rFonts w:ascii="Times New Roman" w:hAnsi="Times New Roman" w:cs="Times New Roman"/>
          <w:color w:val="auto"/>
        </w:rPr>
      </w:pPr>
      <w:r w:rsidRPr="00831233">
        <w:rPr>
          <w:rFonts w:ascii="Times New Roman" w:hAnsi="Times New Roman" w:cs="Times New Roman"/>
          <w:color w:val="auto"/>
        </w:rPr>
        <w:lastRenderedPageBreak/>
        <w:t xml:space="preserve">Do robót budowlanych </w:t>
      </w:r>
      <w:r w:rsidRPr="00B34DBD">
        <w:rPr>
          <w:rFonts w:ascii="Times New Roman" w:hAnsi="Times New Roman" w:cs="Times New Roman"/>
          <w:color w:val="auto"/>
        </w:rPr>
        <w:t>realizowanych przez Podwykonawców zaangażowanych przez Wykonawcę będą miały</w:t>
      </w:r>
      <w:r w:rsidR="00BE06C8" w:rsidRPr="00B34DBD">
        <w:rPr>
          <w:rFonts w:ascii="Times New Roman" w:hAnsi="Times New Roman" w:cs="Times New Roman"/>
          <w:color w:val="auto"/>
        </w:rPr>
        <w:t xml:space="preserve"> zastosowanie przepisy art. 647</w:t>
      </w:r>
      <w:r w:rsidR="00CD2E2C" w:rsidRPr="00B34DBD">
        <w:rPr>
          <w:rFonts w:ascii="Times New Roman" w:hAnsi="Times New Roman" w:cs="Times New Roman"/>
          <w:color w:val="auto"/>
          <w:vertAlign w:val="superscript"/>
        </w:rPr>
        <w:t>1</w:t>
      </w:r>
      <w:r w:rsidRPr="00B34DBD">
        <w:rPr>
          <w:rFonts w:ascii="Times New Roman" w:hAnsi="Times New Roman" w:cs="Times New Roman"/>
          <w:color w:val="auto"/>
        </w:rPr>
        <w:t xml:space="preserve"> </w:t>
      </w:r>
      <w:r w:rsidR="00CD2E2C" w:rsidRPr="00B34DBD">
        <w:rPr>
          <w:rFonts w:ascii="Times New Roman" w:hAnsi="Times New Roman" w:cs="Times New Roman"/>
          <w:color w:val="auto"/>
        </w:rPr>
        <w:t>Kodeksu Cywilnego.</w:t>
      </w:r>
    </w:p>
    <w:p w:rsidR="00F6453F" w:rsidRPr="00831233" w:rsidRDefault="00F6453F" w:rsidP="00080049">
      <w:pPr>
        <w:pStyle w:val="Default"/>
        <w:numPr>
          <w:ilvl w:val="0"/>
          <w:numId w:val="9"/>
        </w:numPr>
        <w:spacing w:after="10"/>
        <w:jc w:val="both"/>
        <w:rPr>
          <w:rFonts w:ascii="Times New Roman" w:hAnsi="Times New Roman" w:cs="Times New Roman"/>
          <w:color w:val="auto"/>
        </w:rPr>
      </w:pPr>
      <w:r w:rsidRPr="00831233">
        <w:rPr>
          <w:rFonts w:ascii="Times New Roman" w:hAnsi="Times New Roman" w:cs="Times New Roman"/>
          <w:color w:val="auto"/>
        </w:rPr>
        <w:t xml:space="preserve">Przed przystąpieniem do robót budowlanych przez Podwykonawcę Wykonawca, zobowiązany jest zgłosić Zamawiającemu szczegółowy zakres robót budowlanych, który będzie wykonywany przez Podwykonawcę wraz z określeniem wynagrodzenia za te roboty. Podwykonawca może przystąpić do robót budowlanych, jeżeli Zamawiający w ciągu 30 dni od dnia doręczenia Zamawiającemu zgłoszenia, nie złoży Wykonawcy i Podwykonawcy sprzeciwu wobec wykonywania tych robót przez Podwykonawcę. </w:t>
      </w:r>
    </w:p>
    <w:p w:rsidR="00F6453F" w:rsidRPr="00B34DBD" w:rsidRDefault="00F6453F" w:rsidP="00080049">
      <w:pPr>
        <w:pStyle w:val="Default"/>
        <w:numPr>
          <w:ilvl w:val="0"/>
          <w:numId w:val="9"/>
        </w:numPr>
        <w:spacing w:after="10"/>
        <w:jc w:val="both"/>
        <w:rPr>
          <w:rFonts w:ascii="Times New Roman" w:hAnsi="Times New Roman" w:cs="Times New Roman"/>
          <w:color w:val="auto"/>
        </w:rPr>
      </w:pPr>
      <w:r w:rsidRPr="00831233">
        <w:rPr>
          <w:rFonts w:ascii="Times New Roman" w:hAnsi="Times New Roman" w:cs="Times New Roman"/>
          <w:color w:val="auto"/>
        </w:rPr>
        <w:t xml:space="preserve">Zgłoszenie oraz sprzeciw, o którym mowa w ust. 4 powyżej, wymagają zachowania formy pisemnej pod rygorem nieważności. </w:t>
      </w:r>
    </w:p>
    <w:p w:rsidR="00F6453F" w:rsidRPr="00831233" w:rsidRDefault="00F6453F" w:rsidP="006E3AE4">
      <w:pPr>
        <w:pStyle w:val="Default"/>
        <w:numPr>
          <w:ilvl w:val="0"/>
          <w:numId w:val="9"/>
        </w:numPr>
        <w:spacing w:after="10"/>
        <w:jc w:val="both"/>
        <w:rPr>
          <w:rFonts w:ascii="Times New Roman" w:hAnsi="Times New Roman" w:cs="Times New Roman"/>
          <w:color w:val="auto"/>
        </w:rPr>
      </w:pPr>
      <w:r w:rsidRPr="00B34DBD">
        <w:rPr>
          <w:rFonts w:ascii="Times New Roman" w:hAnsi="Times New Roman" w:cs="Times New Roman"/>
          <w:color w:val="auto"/>
        </w:rPr>
        <w:t>Niedopełnienie przez Wykonawcę obowiązku określonego w ust. 4 zdanie pierwsze skutkować będzie nie p</w:t>
      </w:r>
      <w:r w:rsidR="00BE06C8" w:rsidRPr="00B34DBD">
        <w:rPr>
          <w:rFonts w:ascii="Times New Roman" w:hAnsi="Times New Roman" w:cs="Times New Roman"/>
          <w:color w:val="auto"/>
        </w:rPr>
        <w:t>owstaniem na podstawie art. 647</w:t>
      </w:r>
      <w:r w:rsidR="00DB6855" w:rsidRPr="00B34DBD">
        <w:rPr>
          <w:rFonts w:ascii="Times New Roman" w:hAnsi="Times New Roman" w:cs="Times New Roman"/>
          <w:color w:val="auto"/>
          <w:vertAlign w:val="superscript"/>
        </w:rPr>
        <w:t xml:space="preserve">1 </w:t>
      </w:r>
      <w:r w:rsidR="00B34DBD" w:rsidRPr="00B34DBD">
        <w:rPr>
          <w:rFonts w:ascii="Times New Roman" w:hAnsi="Times New Roman" w:cs="Times New Roman"/>
          <w:color w:val="auto"/>
        </w:rPr>
        <w:t xml:space="preserve">Kodeksu Cywilnego </w:t>
      </w:r>
      <w:r w:rsidRPr="00B34DBD">
        <w:rPr>
          <w:rFonts w:ascii="Times New Roman" w:hAnsi="Times New Roman" w:cs="Times New Roman"/>
          <w:color w:val="auto"/>
        </w:rPr>
        <w:t xml:space="preserve"> odpowiedzialności solidarnej Zamawiającego wobec Podwykonawcy zaangażowanego przez Wykonawcę oraz traktowane będzie przez Zamawiającego, jako </w:t>
      </w:r>
      <w:r w:rsidRPr="00831233">
        <w:rPr>
          <w:rFonts w:ascii="Times New Roman" w:hAnsi="Times New Roman" w:cs="Times New Roman"/>
          <w:color w:val="auto"/>
        </w:rPr>
        <w:t xml:space="preserve">nienależyte wykonanie obowiązków umownych przez Wykonawcę. </w:t>
      </w:r>
    </w:p>
    <w:p w:rsidR="00F6453F" w:rsidRPr="009219F8" w:rsidRDefault="00F6453F" w:rsidP="006E3AE4">
      <w:pPr>
        <w:pStyle w:val="Default"/>
        <w:numPr>
          <w:ilvl w:val="0"/>
          <w:numId w:val="9"/>
        </w:numPr>
        <w:spacing w:after="10"/>
        <w:jc w:val="both"/>
        <w:rPr>
          <w:rFonts w:ascii="Times New Roman" w:hAnsi="Times New Roman" w:cs="Times New Roman"/>
          <w:color w:val="auto"/>
        </w:rPr>
      </w:pPr>
      <w:r w:rsidRPr="009219F8">
        <w:rPr>
          <w:rFonts w:ascii="Times New Roman" w:hAnsi="Times New Roman" w:cs="Times New Roman"/>
          <w:color w:val="auto"/>
        </w:rPr>
        <w:t xml:space="preserve">Wraz z każdym protokołem odbioru danego zlecenia Wykonawca zobowiązany jest doręczyć Zamawiającemu, potwierdzone pisemnie przez Podwykonawcę oświadczenie o dokonanych na rzecz Podwykonawcy płatnościach wraz z dokumentami potwierdzającymi dokonanie przez Wykonawcę zapłaty na rzecz Podwykonawców lub odmowach zapłaty za roboty budowlane wykonane do dnia sporządzenia przez Wykonawcę protokołu odbioru danego zlecenia. W przypadku nieprzedstawienia przez Wykonawcę wszystkich dowodów zapłaty, o których mowa w zdaniu poprzednim, Zamawiający wstrzyma wypłatę należnego wynagrodzenia za odebrane roboty budowlane w części równej sumie kwot wynikających z nieprzedstawionych dowodów zapłaty. </w:t>
      </w:r>
    </w:p>
    <w:p w:rsidR="00F6453F" w:rsidRPr="009219F8" w:rsidRDefault="00F6453F" w:rsidP="006E3AE4">
      <w:pPr>
        <w:pStyle w:val="Default"/>
        <w:numPr>
          <w:ilvl w:val="0"/>
          <w:numId w:val="9"/>
        </w:numPr>
        <w:spacing w:after="10"/>
        <w:jc w:val="both"/>
        <w:rPr>
          <w:rFonts w:ascii="Times New Roman" w:hAnsi="Times New Roman" w:cs="Times New Roman"/>
          <w:color w:val="auto"/>
        </w:rPr>
      </w:pPr>
      <w:r w:rsidRPr="009219F8">
        <w:rPr>
          <w:rFonts w:ascii="Times New Roman" w:hAnsi="Times New Roman" w:cs="Times New Roman"/>
          <w:color w:val="auto"/>
        </w:rPr>
        <w:t xml:space="preserve">Po zakończeniu realizacji każdej umowy z Podwykonawcą Wykonawca przedłoży Zamawiającemu oświadczenie potwierdzone pisemnie przez Podwykonawcę, że wymagalne i bezsporne płatności z tytułu umowy zawartej z Podwykonawcą zostały przez Wykonawcę zrealizowane lub przedłoży potwierdzenie dokonania takich płatności na rzecz Podwykonawcy. Wykonawca dodatkowo przedłoży potwierdzone pisemnie przez Podwykonawcę oświadczenie o stanie jego rozliczeń z Podwykonawcami ze szczególnym uwzględnieniem kwot, które pozostały jeszcze do zafakturowania przez Podwykonawców i zapłacenia przez Wykonawcę. </w:t>
      </w:r>
    </w:p>
    <w:p w:rsidR="00F6453F" w:rsidRPr="009219F8" w:rsidRDefault="00F6453F" w:rsidP="006E3AE4">
      <w:pPr>
        <w:pStyle w:val="Default"/>
        <w:numPr>
          <w:ilvl w:val="0"/>
          <w:numId w:val="9"/>
        </w:numPr>
        <w:spacing w:after="10"/>
        <w:jc w:val="both"/>
        <w:rPr>
          <w:rFonts w:ascii="Times New Roman" w:hAnsi="Times New Roman" w:cs="Times New Roman"/>
          <w:color w:val="auto"/>
        </w:rPr>
      </w:pPr>
      <w:r w:rsidRPr="009219F8">
        <w:rPr>
          <w:rFonts w:ascii="Times New Roman" w:hAnsi="Times New Roman" w:cs="Times New Roman"/>
          <w:color w:val="auto"/>
        </w:rPr>
        <w:t xml:space="preserve">Wraz z protokołem odbioru ostatniego zlecenia wchodzącego w zakres Przedmiotu Umowy bez zastrzeżeń, Wykonawca dodatkowo przedłoży potwierdzone pisemnie przez Podwykonawcę oświadczenie o stanie jego rozliczeń z Podwykonawcami ze szczególnym uwzględnieniem kwot, które pozostały jeszcze do zafakturowania przez Podwykonawców i zapłacenia przez Wykonawcę. </w:t>
      </w:r>
    </w:p>
    <w:p w:rsidR="00F6453F" w:rsidRPr="00B34DBD" w:rsidRDefault="00F6453F" w:rsidP="006E3AE4">
      <w:pPr>
        <w:pStyle w:val="Default"/>
        <w:numPr>
          <w:ilvl w:val="0"/>
          <w:numId w:val="9"/>
        </w:numPr>
        <w:spacing w:after="10"/>
        <w:jc w:val="both"/>
        <w:rPr>
          <w:rFonts w:ascii="Times New Roman" w:hAnsi="Times New Roman" w:cs="Times New Roman"/>
          <w:color w:val="auto"/>
        </w:rPr>
      </w:pPr>
      <w:r w:rsidRPr="009219F8">
        <w:rPr>
          <w:rFonts w:ascii="Times New Roman" w:hAnsi="Times New Roman" w:cs="Times New Roman"/>
          <w:color w:val="auto"/>
        </w:rPr>
        <w:t xml:space="preserve">W sytuacji, gdy z uwagi na niewykonanie lub nienależyte wykonanie zobowiązań płynących z umowy z Podwykonawcą nie wypłacono Podwykonawcy całości lub części umownego wynagrodzenia, Wykonawca poinformuje Zamawiającego na piśmie o okolicznościach uzasadniających odmowę zapłaty wynagrodzenia Podwykonawcy lub obniżenie jego wysokości. </w:t>
      </w:r>
    </w:p>
    <w:p w:rsidR="00F6453F" w:rsidRPr="009219F8" w:rsidRDefault="00F6453F" w:rsidP="006E3AE4">
      <w:pPr>
        <w:pStyle w:val="Default"/>
        <w:numPr>
          <w:ilvl w:val="0"/>
          <w:numId w:val="9"/>
        </w:numPr>
        <w:jc w:val="both"/>
        <w:rPr>
          <w:rFonts w:ascii="Times New Roman" w:hAnsi="Times New Roman" w:cs="Times New Roman"/>
          <w:color w:val="auto"/>
        </w:rPr>
      </w:pPr>
      <w:r w:rsidRPr="00B34DBD">
        <w:rPr>
          <w:rFonts w:ascii="Times New Roman" w:hAnsi="Times New Roman" w:cs="Times New Roman"/>
          <w:color w:val="auto"/>
        </w:rPr>
        <w:t>Jeżeli w wyniku niewykonania lub nienależytego wykonania przez Wykonawcę postanowień ust. 7, 8 i 9 lub</w:t>
      </w:r>
      <w:r w:rsidR="00CD2E2C" w:rsidRPr="00B34DBD">
        <w:rPr>
          <w:rFonts w:ascii="Times New Roman" w:hAnsi="Times New Roman" w:cs="Times New Roman"/>
          <w:color w:val="auto"/>
        </w:rPr>
        <w:t xml:space="preserve"> powstania</w:t>
      </w:r>
      <w:r w:rsidRPr="00B34DBD">
        <w:rPr>
          <w:rFonts w:ascii="Times New Roman" w:hAnsi="Times New Roman" w:cs="Times New Roman"/>
          <w:color w:val="auto"/>
        </w:rPr>
        <w:t xml:space="preserve"> zaległości w wypłacie przez Wykonawcę wynagrodzenia na rzecz Podwykonawców, Zamawiający dokona bezpośrednio płatności na rzecz Podwykonawcy, każda kwota zapłacona na rzecz Podwykonawcy przez Zamawiającego, będzie podlegać potrąceniu </w:t>
      </w:r>
      <w:r w:rsidRPr="009219F8">
        <w:rPr>
          <w:rFonts w:ascii="Times New Roman" w:hAnsi="Times New Roman" w:cs="Times New Roman"/>
          <w:color w:val="auto"/>
        </w:rPr>
        <w:t xml:space="preserve">wraz z odsetkami ustawowymi z najbliższych płatności Zamawiającego na rzecz Wykonawcy. </w:t>
      </w:r>
    </w:p>
    <w:p w:rsidR="00F6453F" w:rsidRPr="009219F8" w:rsidRDefault="00F6453F" w:rsidP="006E3AE4">
      <w:pPr>
        <w:pStyle w:val="Default"/>
        <w:numPr>
          <w:ilvl w:val="0"/>
          <w:numId w:val="9"/>
        </w:numPr>
        <w:spacing w:after="13"/>
        <w:jc w:val="both"/>
        <w:rPr>
          <w:rFonts w:ascii="Times New Roman" w:hAnsi="Times New Roman" w:cs="Times New Roman"/>
          <w:color w:val="auto"/>
        </w:rPr>
      </w:pPr>
      <w:r w:rsidRPr="009219F8">
        <w:rPr>
          <w:rFonts w:ascii="Times New Roman" w:hAnsi="Times New Roman" w:cs="Times New Roman"/>
          <w:color w:val="auto"/>
        </w:rPr>
        <w:t>Wykonawca oświadcza nieodwołalnie, iż dokonanie przez Zamawiającego płatności bezpośrednio na rzecz Pod</w:t>
      </w:r>
      <w:r w:rsidR="006E3AE4">
        <w:rPr>
          <w:rFonts w:ascii="Times New Roman" w:hAnsi="Times New Roman" w:cs="Times New Roman"/>
          <w:color w:val="auto"/>
        </w:rPr>
        <w:t>wykonawcy na podstawie art. 647</w:t>
      </w:r>
      <w:r w:rsidRPr="009219F8">
        <w:rPr>
          <w:rFonts w:ascii="Times New Roman" w:hAnsi="Times New Roman" w:cs="Times New Roman"/>
          <w:color w:val="auto"/>
        </w:rPr>
        <w:t xml:space="preserve"> Kodeksu Cywilnego zwalnia </w:t>
      </w:r>
      <w:r w:rsidRPr="009219F8">
        <w:rPr>
          <w:rFonts w:ascii="Times New Roman" w:hAnsi="Times New Roman" w:cs="Times New Roman"/>
          <w:color w:val="auto"/>
        </w:rPr>
        <w:lastRenderedPageBreak/>
        <w:t>Zamawiającego z obowiązku zapłaty odpowiedniej części wynagrodzenia Wykonawcy</w:t>
      </w:r>
      <w:r w:rsidR="00764D6B">
        <w:rPr>
          <w:rFonts w:ascii="Times New Roman" w:hAnsi="Times New Roman" w:cs="Times New Roman"/>
          <w:color w:val="auto"/>
        </w:rPr>
        <w:t xml:space="preserve">, </w:t>
      </w:r>
      <w:r w:rsidRPr="009219F8">
        <w:rPr>
          <w:rFonts w:ascii="Times New Roman" w:hAnsi="Times New Roman" w:cs="Times New Roman"/>
          <w:color w:val="auto"/>
        </w:rPr>
        <w:t>a</w:t>
      </w:r>
      <w:r w:rsidR="00764D6B">
        <w:rPr>
          <w:rFonts w:ascii="Times New Roman" w:hAnsi="Times New Roman" w:cs="Times New Roman"/>
          <w:color w:val="auto"/>
        </w:rPr>
        <w:t> </w:t>
      </w:r>
      <w:r w:rsidRPr="009219F8">
        <w:rPr>
          <w:rFonts w:ascii="Times New Roman" w:hAnsi="Times New Roman" w:cs="Times New Roman"/>
          <w:color w:val="auto"/>
        </w:rPr>
        <w:t xml:space="preserve">Zamawiający oświadcza, że zwolnienie to przyjmuje. </w:t>
      </w:r>
    </w:p>
    <w:p w:rsidR="00F6453F" w:rsidRPr="009219F8" w:rsidRDefault="00F6453F" w:rsidP="006E3AE4">
      <w:pPr>
        <w:pStyle w:val="Default"/>
        <w:numPr>
          <w:ilvl w:val="0"/>
          <w:numId w:val="9"/>
        </w:numPr>
        <w:spacing w:after="13"/>
        <w:jc w:val="both"/>
        <w:rPr>
          <w:rFonts w:ascii="Times New Roman" w:hAnsi="Times New Roman" w:cs="Times New Roman"/>
          <w:color w:val="auto"/>
        </w:rPr>
      </w:pPr>
      <w:r w:rsidRPr="009219F8">
        <w:rPr>
          <w:rFonts w:ascii="Times New Roman" w:hAnsi="Times New Roman" w:cs="Times New Roman"/>
          <w:color w:val="auto"/>
        </w:rPr>
        <w:t xml:space="preserve">Zamawiającemu przysługuje prawo zatrzymania wynikającego z Umowy przysługującego Wykonawcy wynagrodzenia w przypadku nieprzedłożenia Zamawiającemu dokumentów i oświadczeń, o których mowa w ust. 7, 8 i 9 lub zalegania przez Wykonawcę z płatnościami wobec Podwykonawców. W takim przypadku Wykonawca oświadcza, iż zrzeka się od Zamawiającego dochodzenia odsetek ustawowych od zatrzymanych płatności. </w:t>
      </w:r>
    </w:p>
    <w:p w:rsidR="00F6453F" w:rsidRPr="009219F8" w:rsidRDefault="00F6453F" w:rsidP="00CD2E2C">
      <w:pPr>
        <w:pStyle w:val="Default"/>
        <w:numPr>
          <w:ilvl w:val="0"/>
          <w:numId w:val="9"/>
        </w:numPr>
        <w:spacing w:after="13"/>
        <w:jc w:val="both"/>
        <w:rPr>
          <w:rFonts w:ascii="Times New Roman" w:hAnsi="Times New Roman" w:cs="Times New Roman"/>
          <w:color w:val="auto"/>
        </w:rPr>
      </w:pPr>
      <w:r w:rsidRPr="009219F8">
        <w:rPr>
          <w:rFonts w:ascii="Times New Roman" w:hAnsi="Times New Roman" w:cs="Times New Roman"/>
          <w:color w:val="auto"/>
        </w:rPr>
        <w:t xml:space="preserve">Zawarcie przez Wykonawcę umowy z Podwykonawcą nie stanowi podstawy do podwyższenia wynagrodzenia za wykonanie Przedmiotu Umowy. </w:t>
      </w:r>
    </w:p>
    <w:p w:rsidR="00F6453F" w:rsidRPr="009219F8" w:rsidRDefault="00F6453F" w:rsidP="006E3AE4">
      <w:pPr>
        <w:pStyle w:val="Default"/>
        <w:numPr>
          <w:ilvl w:val="0"/>
          <w:numId w:val="9"/>
        </w:numPr>
        <w:spacing w:after="13"/>
        <w:jc w:val="both"/>
        <w:rPr>
          <w:rFonts w:ascii="Times New Roman" w:hAnsi="Times New Roman" w:cs="Times New Roman"/>
          <w:color w:val="auto"/>
        </w:rPr>
      </w:pPr>
      <w:r w:rsidRPr="009219F8">
        <w:rPr>
          <w:rFonts w:ascii="Times New Roman" w:hAnsi="Times New Roman" w:cs="Times New Roman"/>
          <w:color w:val="auto"/>
        </w:rPr>
        <w:t xml:space="preserve">Wykonawca wykonujący Przedmiot Umowy przy udziale innych osób fizycznych, osób prawnych lub innych jednostek organizacyjnych nieposiadających osobowości prawnej ponosi względem Zamawiającego pełną odpowiedzialność za ich działanie lub zaniechanie, jak za swoje własne. </w:t>
      </w:r>
    </w:p>
    <w:p w:rsidR="00F6453F" w:rsidRPr="009219F8" w:rsidRDefault="00F6453F" w:rsidP="006E3AE4">
      <w:pPr>
        <w:pStyle w:val="Default"/>
        <w:numPr>
          <w:ilvl w:val="0"/>
          <w:numId w:val="9"/>
        </w:numPr>
        <w:spacing w:after="13"/>
        <w:jc w:val="both"/>
        <w:rPr>
          <w:rFonts w:ascii="Times New Roman" w:hAnsi="Times New Roman" w:cs="Times New Roman"/>
          <w:color w:val="auto"/>
        </w:rPr>
      </w:pPr>
      <w:r w:rsidRPr="009219F8">
        <w:rPr>
          <w:rFonts w:ascii="Times New Roman" w:hAnsi="Times New Roman" w:cs="Times New Roman"/>
          <w:color w:val="auto"/>
        </w:rPr>
        <w:t xml:space="preserve">Wykonawca oświadcza, że zobowiąże Podwykonawców w drodze zawieranych z nimi umów, że Podwykonawcy nie będą zawierali bez zgody Zamawiającego i Wykonawcy umów z dalszymi podwykonawcami. Naruszenie przez Wykonawcę powyższego </w:t>
      </w:r>
      <w:r w:rsidRPr="00865FCC">
        <w:rPr>
          <w:rFonts w:ascii="Times New Roman" w:hAnsi="Times New Roman" w:cs="Times New Roman"/>
          <w:color w:val="auto"/>
        </w:rPr>
        <w:t>uprawniać będzie Zamawiającego do naliczenia Wykonawcy kar umownych zgodnie z §12 Umowy.</w:t>
      </w:r>
      <w:r w:rsidRPr="009219F8">
        <w:rPr>
          <w:rFonts w:ascii="Times New Roman" w:hAnsi="Times New Roman" w:cs="Times New Roman"/>
          <w:color w:val="auto"/>
        </w:rPr>
        <w:t xml:space="preserve"> </w:t>
      </w:r>
    </w:p>
    <w:p w:rsidR="00F6453F" w:rsidRPr="00D57BB2" w:rsidRDefault="00F6453F" w:rsidP="006E3AE4">
      <w:pPr>
        <w:pStyle w:val="Default"/>
        <w:numPr>
          <w:ilvl w:val="0"/>
          <w:numId w:val="9"/>
        </w:numPr>
        <w:jc w:val="both"/>
        <w:rPr>
          <w:rFonts w:ascii="Times New Roman" w:hAnsi="Times New Roman" w:cs="Times New Roman"/>
          <w:color w:val="auto"/>
        </w:rPr>
      </w:pPr>
      <w:r w:rsidRPr="009219F8">
        <w:rPr>
          <w:rFonts w:ascii="Times New Roman" w:hAnsi="Times New Roman" w:cs="Times New Roman"/>
          <w:color w:val="auto"/>
        </w:rPr>
        <w:t xml:space="preserve">Postanowienia </w:t>
      </w:r>
      <w:r w:rsidRPr="00B34DBD">
        <w:rPr>
          <w:rFonts w:ascii="Times New Roman" w:hAnsi="Times New Roman" w:cs="Times New Roman"/>
          <w:color w:val="auto"/>
        </w:rPr>
        <w:t>ust.</w:t>
      </w:r>
      <w:r w:rsidR="00764D6B" w:rsidRPr="00B34DBD">
        <w:rPr>
          <w:rFonts w:ascii="Times New Roman" w:hAnsi="Times New Roman" w:cs="Times New Roman"/>
          <w:color w:val="auto"/>
        </w:rPr>
        <w:t xml:space="preserve"> </w:t>
      </w:r>
      <w:r w:rsidR="00B34DBD" w:rsidRPr="00B34DBD">
        <w:rPr>
          <w:rFonts w:ascii="Times New Roman" w:hAnsi="Times New Roman" w:cs="Times New Roman"/>
          <w:color w:val="auto"/>
        </w:rPr>
        <w:t>3</w:t>
      </w:r>
      <w:r w:rsidR="00CD2E2C" w:rsidRPr="00B34DBD">
        <w:rPr>
          <w:rFonts w:ascii="Times New Roman" w:hAnsi="Times New Roman" w:cs="Times New Roman"/>
          <w:color w:val="auto"/>
        </w:rPr>
        <w:t>-16</w:t>
      </w:r>
      <w:r w:rsidRPr="00B34DBD">
        <w:rPr>
          <w:rFonts w:ascii="Times New Roman" w:hAnsi="Times New Roman" w:cs="Times New Roman"/>
          <w:color w:val="auto"/>
        </w:rPr>
        <w:t xml:space="preserve"> stosuje się </w:t>
      </w:r>
      <w:r w:rsidRPr="009219F8">
        <w:rPr>
          <w:rFonts w:ascii="Times New Roman" w:hAnsi="Times New Roman" w:cs="Times New Roman"/>
          <w:color w:val="auto"/>
        </w:rPr>
        <w:t xml:space="preserve">odpowiednio do solidarnej odpowiedzialności Zamawiającego, Wykonawcy i Podwykonawcy, który zawarł umowę z dalszym Podwykonawcą, za zapłatę wynagrodzenia dalszemu Podwykonawcy. </w:t>
      </w:r>
    </w:p>
    <w:p w:rsidR="00F6453F" w:rsidRPr="00B34DBD" w:rsidRDefault="00F6453F" w:rsidP="009219F8">
      <w:pPr>
        <w:pStyle w:val="Nagwek1"/>
        <w:jc w:val="center"/>
        <w:rPr>
          <w:rFonts w:ascii="Times New Roman" w:hAnsi="Times New Roman" w:cs="Times New Roman"/>
          <w:color w:val="auto"/>
          <w:sz w:val="24"/>
          <w:szCs w:val="24"/>
        </w:rPr>
      </w:pPr>
      <w:bookmarkStart w:id="5" w:name="_Toc32396122"/>
      <w:r w:rsidRPr="00B34DBD">
        <w:rPr>
          <w:rFonts w:ascii="Times New Roman" w:hAnsi="Times New Roman" w:cs="Times New Roman"/>
          <w:color w:val="auto"/>
          <w:sz w:val="24"/>
          <w:szCs w:val="24"/>
        </w:rPr>
        <w:t>§</w:t>
      </w:r>
      <w:r w:rsidR="006E3AE4" w:rsidRPr="00B34DBD">
        <w:rPr>
          <w:rFonts w:ascii="Times New Roman" w:hAnsi="Times New Roman" w:cs="Times New Roman"/>
          <w:color w:val="auto"/>
          <w:sz w:val="24"/>
          <w:szCs w:val="24"/>
        </w:rPr>
        <w:t xml:space="preserve"> </w:t>
      </w:r>
      <w:r w:rsidRPr="00B34DBD">
        <w:rPr>
          <w:rFonts w:ascii="Times New Roman" w:hAnsi="Times New Roman" w:cs="Times New Roman"/>
          <w:color w:val="auto"/>
          <w:sz w:val="24"/>
          <w:szCs w:val="24"/>
        </w:rPr>
        <w:t>4</w:t>
      </w:r>
      <w:r w:rsidR="009219F8" w:rsidRPr="00B34DBD">
        <w:rPr>
          <w:rFonts w:ascii="Times New Roman" w:hAnsi="Times New Roman" w:cs="Times New Roman"/>
          <w:color w:val="auto"/>
          <w:sz w:val="24"/>
          <w:szCs w:val="24"/>
        </w:rPr>
        <w:t xml:space="preserve"> </w:t>
      </w:r>
      <w:r w:rsidRPr="00B34DBD">
        <w:rPr>
          <w:rFonts w:ascii="Times New Roman" w:hAnsi="Times New Roman" w:cs="Times New Roman"/>
          <w:color w:val="auto"/>
          <w:sz w:val="24"/>
          <w:szCs w:val="24"/>
        </w:rPr>
        <w:t>W</w:t>
      </w:r>
      <w:r w:rsidR="006E3AE4" w:rsidRPr="00B34DBD">
        <w:rPr>
          <w:rFonts w:ascii="Times New Roman" w:hAnsi="Times New Roman" w:cs="Times New Roman"/>
          <w:color w:val="auto"/>
          <w:sz w:val="24"/>
          <w:szCs w:val="24"/>
        </w:rPr>
        <w:t>ynagrodzenie</w:t>
      </w:r>
      <w:r w:rsidR="00CD2E2C" w:rsidRPr="00B34DBD">
        <w:rPr>
          <w:rFonts w:ascii="Times New Roman" w:hAnsi="Times New Roman" w:cs="Times New Roman"/>
          <w:color w:val="auto"/>
          <w:sz w:val="24"/>
          <w:szCs w:val="24"/>
        </w:rPr>
        <w:t xml:space="preserve"> i gwarancja finansowa należytego wykonania umowy</w:t>
      </w:r>
      <w:bookmarkEnd w:id="5"/>
    </w:p>
    <w:p w:rsidR="00CB3E3E" w:rsidRPr="00B37EAF" w:rsidRDefault="00F6453F" w:rsidP="00CB3E3E">
      <w:pPr>
        <w:pStyle w:val="Default"/>
        <w:numPr>
          <w:ilvl w:val="0"/>
          <w:numId w:val="10"/>
        </w:numPr>
        <w:jc w:val="both"/>
        <w:rPr>
          <w:rFonts w:ascii="Times New Roman" w:hAnsi="Times New Roman" w:cs="Times New Roman"/>
          <w:color w:val="auto"/>
        </w:rPr>
      </w:pPr>
      <w:r w:rsidRPr="009219F8">
        <w:rPr>
          <w:rFonts w:ascii="Times New Roman" w:hAnsi="Times New Roman" w:cs="Times New Roman"/>
          <w:color w:val="auto"/>
        </w:rPr>
        <w:t xml:space="preserve">Za prawidłowe wykonanie Przedmiotu Umowy Wykonawca otrzyma łączne wynagrodzenie ryczałtowe w kwocie: ................... zł (słownie: .................................. </w:t>
      </w:r>
      <w:r w:rsidRPr="00B34DBD">
        <w:rPr>
          <w:rFonts w:ascii="Times New Roman" w:hAnsi="Times New Roman" w:cs="Times New Roman"/>
          <w:color w:val="auto"/>
        </w:rPr>
        <w:t>złotych) netto, zgodnie z ofertą Wykonawcy</w:t>
      </w:r>
      <w:r w:rsidR="00CD2E2C" w:rsidRPr="00B34DBD">
        <w:rPr>
          <w:rFonts w:ascii="Times New Roman" w:hAnsi="Times New Roman" w:cs="Times New Roman"/>
          <w:color w:val="auto"/>
        </w:rPr>
        <w:t xml:space="preserve">, która stanowi </w:t>
      </w:r>
      <w:r w:rsidR="00CD2E2C" w:rsidRPr="009C71A7">
        <w:rPr>
          <w:rFonts w:ascii="Times New Roman" w:hAnsi="Times New Roman" w:cs="Times New Roman"/>
          <w:color w:val="auto"/>
        </w:rPr>
        <w:t>załącznik nr 7</w:t>
      </w:r>
      <w:r w:rsidR="00CD2E2C" w:rsidRPr="00B34DBD">
        <w:rPr>
          <w:rFonts w:ascii="Times New Roman" w:hAnsi="Times New Roman" w:cs="Times New Roman"/>
          <w:color w:val="auto"/>
        </w:rPr>
        <w:t xml:space="preserve"> do Umowy</w:t>
      </w:r>
      <w:r w:rsidRPr="00B34DBD">
        <w:rPr>
          <w:rFonts w:ascii="Times New Roman" w:hAnsi="Times New Roman" w:cs="Times New Roman"/>
          <w:color w:val="auto"/>
        </w:rPr>
        <w:t xml:space="preserve">, do </w:t>
      </w:r>
      <w:r w:rsidRPr="009219F8">
        <w:rPr>
          <w:rFonts w:ascii="Times New Roman" w:hAnsi="Times New Roman" w:cs="Times New Roman"/>
          <w:color w:val="auto"/>
        </w:rPr>
        <w:t>którego zostanie doliczony należny podatek VAT.</w:t>
      </w:r>
    </w:p>
    <w:p w:rsidR="00F6453F" w:rsidRPr="009219F8" w:rsidRDefault="00F6453F" w:rsidP="00080049">
      <w:pPr>
        <w:pStyle w:val="Default"/>
        <w:numPr>
          <w:ilvl w:val="0"/>
          <w:numId w:val="10"/>
        </w:numPr>
        <w:spacing w:after="13"/>
        <w:jc w:val="both"/>
        <w:rPr>
          <w:rFonts w:ascii="Times New Roman" w:hAnsi="Times New Roman" w:cs="Times New Roman"/>
          <w:color w:val="auto"/>
        </w:rPr>
      </w:pPr>
      <w:r w:rsidRPr="009219F8">
        <w:rPr>
          <w:rFonts w:ascii="Times New Roman" w:hAnsi="Times New Roman" w:cs="Times New Roman"/>
          <w:color w:val="auto"/>
        </w:rPr>
        <w:t xml:space="preserve">Zamawiający może zlecić Wykonawcy wykonanie robót dodatkowych lub zamiennych w stosunku do określonych w Umowie, jeżeli wykonanie takich robót okaże się konieczne dla prawidłowej realizacji Przedmiotu Umowy, na skutek sytuacji niemożliwej wcześniej do przewidzenia. W przypadku stwierdzenia przez Zamawiającego konieczności lub celowości realizacji robót, o których mowa w zdaniu poprzednim, powierzenie wykonania robót następuje na podstawie pisemnego aneksu do Umowy określającego zakres robót, warunki ich wykonywania oraz wysokość i warunki wynagrodzenia. </w:t>
      </w:r>
    </w:p>
    <w:p w:rsidR="00F6453F" w:rsidRPr="009219F8" w:rsidRDefault="00F6453F" w:rsidP="00080049">
      <w:pPr>
        <w:pStyle w:val="Default"/>
        <w:numPr>
          <w:ilvl w:val="0"/>
          <w:numId w:val="10"/>
        </w:numPr>
        <w:spacing w:after="14"/>
        <w:jc w:val="both"/>
        <w:rPr>
          <w:rFonts w:ascii="Times New Roman" w:hAnsi="Times New Roman" w:cs="Times New Roman"/>
          <w:color w:val="auto"/>
        </w:rPr>
      </w:pPr>
      <w:r w:rsidRPr="009219F8">
        <w:rPr>
          <w:rFonts w:ascii="Times New Roman" w:hAnsi="Times New Roman" w:cs="Times New Roman"/>
          <w:color w:val="auto"/>
        </w:rPr>
        <w:t xml:space="preserve">Wynagrodzenie ryczałtowe, określone w Umowie </w:t>
      </w:r>
      <w:r w:rsidR="0005786D">
        <w:rPr>
          <w:rFonts w:ascii="Times New Roman" w:hAnsi="Times New Roman" w:cs="Times New Roman"/>
          <w:color w:val="auto"/>
        </w:rPr>
        <w:t>jest</w:t>
      </w:r>
      <w:r w:rsidRPr="009219F8">
        <w:rPr>
          <w:rFonts w:ascii="Times New Roman" w:hAnsi="Times New Roman" w:cs="Times New Roman"/>
          <w:color w:val="auto"/>
        </w:rPr>
        <w:t xml:space="preserve"> stałe i nie podlega zmianie przez cały okres realizacji Przedmiotu Umowy. </w:t>
      </w:r>
    </w:p>
    <w:p w:rsidR="00F6453F" w:rsidRPr="009219F8" w:rsidRDefault="00F6453F" w:rsidP="00080049">
      <w:pPr>
        <w:pStyle w:val="Default"/>
        <w:numPr>
          <w:ilvl w:val="0"/>
          <w:numId w:val="10"/>
        </w:numPr>
        <w:jc w:val="both"/>
        <w:rPr>
          <w:rFonts w:ascii="Times New Roman" w:hAnsi="Times New Roman" w:cs="Times New Roman"/>
          <w:color w:val="auto"/>
        </w:rPr>
      </w:pPr>
      <w:r w:rsidRPr="009219F8">
        <w:rPr>
          <w:rFonts w:ascii="Times New Roman" w:hAnsi="Times New Roman" w:cs="Times New Roman"/>
          <w:color w:val="auto"/>
        </w:rPr>
        <w:t xml:space="preserve">Wynagrodzenie określone w Umowie: </w:t>
      </w:r>
    </w:p>
    <w:p w:rsidR="00F6453F" w:rsidRPr="009219F8" w:rsidRDefault="00F6453F" w:rsidP="001D34D5">
      <w:pPr>
        <w:pStyle w:val="Default"/>
        <w:numPr>
          <w:ilvl w:val="0"/>
          <w:numId w:val="11"/>
        </w:numPr>
        <w:spacing w:after="13"/>
        <w:jc w:val="both"/>
        <w:rPr>
          <w:rFonts w:ascii="Times New Roman" w:hAnsi="Times New Roman" w:cs="Times New Roman"/>
          <w:color w:val="auto"/>
        </w:rPr>
      </w:pPr>
      <w:r w:rsidRPr="009219F8">
        <w:rPr>
          <w:rFonts w:ascii="Times New Roman" w:hAnsi="Times New Roman" w:cs="Times New Roman"/>
          <w:color w:val="auto"/>
        </w:rPr>
        <w:t xml:space="preserve">jest wynagrodzeniem netto, do którego zostanie doliczony podatek od towarów i usług (VAT) zgodnie z obowiązującymi przepisami prawa, </w:t>
      </w:r>
    </w:p>
    <w:p w:rsidR="00F6453F" w:rsidRPr="009219F8" w:rsidRDefault="00F6453F" w:rsidP="001D34D5">
      <w:pPr>
        <w:pStyle w:val="Default"/>
        <w:numPr>
          <w:ilvl w:val="0"/>
          <w:numId w:val="11"/>
        </w:numPr>
        <w:spacing w:after="13"/>
        <w:jc w:val="both"/>
        <w:rPr>
          <w:rFonts w:ascii="Times New Roman" w:hAnsi="Times New Roman" w:cs="Times New Roman"/>
          <w:color w:val="auto"/>
        </w:rPr>
      </w:pPr>
      <w:r w:rsidRPr="009219F8">
        <w:rPr>
          <w:rFonts w:ascii="Times New Roman" w:hAnsi="Times New Roman" w:cs="Times New Roman"/>
          <w:color w:val="auto"/>
        </w:rPr>
        <w:t xml:space="preserve">obejmuje wszelkie koszty związane z realizacją Przedmiotu Umowy, w tym ryzyko Wykonawcy z tytułu oszacowania wszelkich kosztów związanych z realizacją Przedmiotu Umowy; niedoszacowanie, pominięcie lub brak należytego rozpoznania zakresu Umowy nie może być podstawą do żądania zmiany wynagrodzenia, </w:t>
      </w:r>
    </w:p>
    <w:p w:rsidR="00F6453F" w:rsidRPr="009219F8" w:rsidRDefault="00F6453F" w:rsidP="001D34D5">
      <w:pPr>
        <w:pStyle w:val="Default"/>
        <w:numPr>
          <w:ilvl w:val="0"/>
          <w:numId w:val="11"/>
        </w:numPr>
        <w:spacing w:after="13"/>
        <w:jc w:val="both"/>
        <w:rPr>
          <w:rFonts w:ascii="Times New Roman" w:hAnsi="Times New Roman" w:cs="Times New Roman"/>
          <w:color w:val="auto"/>
        </w:rPr>
      </w:pPr>
      <w:r w:rsidRPr="009219F8">
        <w:rPr>
          <w:rFonts w:ascii="Times New Roman" w:hAnsi="Times New Roman" w:cs="Times New Roman"/>
          <w:color w:val="auto"/>
        </w:rPr>
        <w:t xml:space="preserve">obejmuje wszelkie opłaty, podatki, cła i inne daniny publiczne, jakie mogą mieć zastosowanie w związku z wykonaniem Przedmiotu Umowy, </w:t>
      </w:r>
    </w:p>
    <w:p w:rsidR="00F6453F" w:rsidRPr="009219F8" w:rsidRDefault="00F6453F" w:rsidP="001D34D5">
      <w:pPr>
        <w:pStyle w:val="Default"/>
        <w:numPr>
          <w:ilvl w:val="0"/>
          <w:numId w:val="11"/>
        </w:numPr>
        <w:spacing w:after="13"/>
        <w:jc w:val="both"/>
        <w:rPr>
          <w:rFonts w:ascii="Times New Roman" w:hAnsi="Times New Roman" w:cs="Times New Roman"/>
          <w:color w:val="auto"/>
        </w:rPr>
      </w:pPr>
      <w:r w:rsidRPr="009219F8">
        <w:rPr>
          <w:rFonts w:ascii="Times New Roman" w:hAnsi="Times New Roman" w:cs="Times New Roman"/>
          <w:color w:val="auto"/>
        </w:rPr>
        <w:t xml:space="preserve">obejmuje wynagrodzenie za sporządzenie dokumentacji powykonawczej, </w:t>
      </w:r>
    </w:p>
    <w:p w:rsidR="00F6453F" w:rsidRPr="009219F8" w:rsidRDefault="00F6453F" w:rsidP="001D34D5">
      <w:pPr>
        <w:pStyle w:val="Default"/>
        <w:numPr>
          <w:ilvl w:val="0"/>
          <w:numId w:val="11"/>
        </w:numPr>
        <w:spacing w:after="13"/>
        <w:jc w:val="both"/>
        <w:rPr>
          <w:rFonts w:ascii="Times New Roman" w:hAnsi="Times New Roman" w:cs="Times New Roman"/>
          <w:color w:val="auto"/>
        </w:rPr>
      </w:pPr>
      <w:r w:rsidRPr="009219F8">
        <w:rPr>
          <w:rFonts w:ascii="Times New Roman" w:hAnsi="Times New Roman" w:cs="Times New Roman"/>
          <w:color w:val="auto"/>
        </w:rPr>
        <w:t xml:space="preserve">jest stałe w tym sensie, że podlega zmianom jedynie w przypadkach przewidzianych postanowieniami Umowy lub powszechnie obowiązującymi przepisami prawa, </w:t>
      </w:r>
    </w:p>
    <w:p w:rsidR="00F6453F" w:rsidRPr="009219F8" w:rsidRDefault="00F6453F" w:rsidP="001D34D5">
      <w:pPr>
        <w:pStyle w:val="Default"/>
        <w:numPr>
          <w:ilvl w:val="0"/>
          <w:numId w:val="11"/>
        </w:numPr>
        <w:jc w:val="both"/>
        <w:rPr>
          <w:rFonts w:ascii="Times New Roman" w:hAnsi="Times New Roman" w:cs="Times New Roman"/>
          <w:color w:val="auto"/>
        </w:rPr>
      </w:pPr>
      <w:r w:rsidRPr="009219F8">
        <w:rPr>
          <w:rFonts w:ascii="Times New Roman" w:hAnsi="Times New Roman" w:cs="Times New Roman"/>
          <w:color w:val="auto"/>
        </w:rPr>
        <w:lastRenderedPageBreak/>
        <w:t xml:space="preserve">jest płatne na podstawie faktur wystawionych po dokonaniu odbioru robót zgodnie z procedurą opisaną w §5 Umowy, </w:t>
      </w:r>
    </w:p>
    <w:p w:rsidR="00F6453F" w:rsidRPr="009219F8" w:rsidRDefault="00F6453F" w:rsidP="00080049">
      <w:pPr>
        <w:pStyle w:val="Default"/>
        <w:numPr>
          <w:ilvl w:val="0"/>
          <w:numId w:val="10"/>
        </w:numPr>
        <w:spacing w:after="11"/>
        <w:jc w:val="both"/>
        <w:rPr>
          <w:rFonts w:ascii="Times New Roman" w:hAnsi="Times New Roman" w:cs="Times New Roman"/>
          <w:color w:val="auto"/>
        </w:rPr>
      </w:pPr>
      <w:r w:rsidRPr="009219F8">
        <w:rPr>
          <w:rFonts w:ascii="Times New Roman" w:hAnsi="Times New Roman" w:cs="Times New Roman"/>
          <w:color w:val="auto"/>
        </w:rPr>
        <w:t xml:space="preserve">Zamawiający dopuszcza dodatkowy podział elementów podlegających odbiorom częściowym i fakturowaniu robót, po uprzednim uzyskaniu zgody Zamawiającego. W takim przypadku rozliczenie robót będzie możliwe fakturami częściowymi wystawionymi przez Wykonawcę na podstawie sporządzonych przez Zamawiającego i podpisanych przez przedstawicieli Stron protokołów odbioru częściowego Przedmiotu Umowy bez zastrzeżeń. </w:t>
      </w:r>
    </w:p>
    <w:p w:rsidR="00F6453F" w:rsidRPr="00764D6B" w:rsidRDefault="00F6453F" w:rsidP="00FF192B">
      <w:pPr>
        <w:pStyle w:val="Default"/>
        <w:numPr>
          <w:ilvl w:val="0"/>
          <w:numId w:val="10"/>
        </w:numPr>
        <w:spacing w:after="11"/>
        <w:jc w:val="both"/>
        <w:rPr>
          <w:rFonts w:ascii="Times New Roman" w:hAnsi="Times New Roman" w:cs="Times New Roman"/>
          <w:color w:val="auto"/>
        </w:rPr>
      </w:pPr>
      <w:r w:rsidRPr="009219F8">
        <w:rPr>
          <w:rFonts w:ascii="Times New Roman" w:hAnsi="Times New Roman" w:cs="Times New Roman"/>
          <w:color w:val="auto"/>
        </w:rPr>
        <w:t xml:space="preserve">Podstawę do wystawienia faktury końcowej i częściowej będzie stanowił odpowiednio protokół odbioru końcowego Przedmiotu Umowy bez zastrzeżeń albo protokół odbioru częściowego etapu Przedmiotu Umowy bez zastrzeżeń, sporządzony przez Zamawiającego, podpisany przez upoważnionych przedstawicieli Stron, zgodnie z </w:t>
      </w:r>
      <w:r w:rsidRPr="00764D6B">
        <w:rPr>
          <w:rFonts w:ascii="Times New Roman" w:hAnsi="Times New Roman" w:cs="Times New Roman"/>
          <w:color w:val="auto"/>
        </w:rPr>
        <w:t>postanowieniami §5 Umowy</w:t>
      </w:r>
      <w:r w:rsidR="00764D6B">
        <w:rPr>
          <w:rFonts w:ascii="Times New Roman" w:hAnsi="Times New Roman" w:cs="Times New Roman"/>
          <w:color w:val="auto"/>
        </w:rPr>
        <w:t>.</w:t>
      </w:r>
    </w:p>
    <w:p w:rsidR="00F6453F" w:rsidRPr="009219F8" w:rsidRDefault="00F6453F" w:rsidP="00FF192B">
      <w:pPr>
        <w:pStyle w:val="Default"/>
        <w:numPr>
          <w:ilvl w:val="0"/>
          <w:numId w:val="10"/>
        </w:numPr>
        <w:spacing w:after="11"/>
        <w:jc w:val="both"/>
        <w:rPr>
          <w:rFonts w:ascii="Times New Roman" w:hAnsi="Times New Roman" w:cs="Times New Roman"/>
          <w:color w:val="auto"/>
        </w:rPr>
      </w:pPr>
      <w:r w:rsidRPr="009219F8">
        <w:rPr>
          <w:rFonts w:ascii="Times New Roman" w:hAnsi="Times New Roman" w:cs="Times New Roman"/>
          <w:color w:val="auto"/>
        </w:rPr>
        <w:t xml:space="preserve">Wynagrodzenie płatne będzie na podstawie: </w:t>
      </w:r>
    </w:p>
    <w:p w:rsidR="00F6453F" w:rsidRPr="009219F8" w:rsidRDefault="00F6453F" w:rsidP="001D34D5">
      <w:pPr>
        <w:pStyle w:val="Default"/>
        <w:numPr>
          <w:ilvl w:val="0"/>
          <w:numId w:val="12"/>
        </w:numPr>
        <w:spacing w:after="11"/>
        <w:jc w:val="both"/>
        <w:rPr>
          <w:rFonts w:ascii="Times New Roman" w:hAnsi="Times New Roman" w:cs="Times New Roman"/>
          <w:color w:val="auto"/>
        </w:rPr>
      </w:pPr>
      <w:r w:rsidRPr="009219F8">
        <w:rPr>
          <w:rFonts w:ascii="Times New Roman" w:hAnsi="Times New Roman" w:cs="Times New Roman"/>
          <w:color w:val="auto"/>
        </w:rPr>
        <w:t>faktur częściowych prawidłowo wystawianych przez Wykonawcę do 25 dnia miesiąca, po zrealizowaniu elementów podlegającym odbiorom lub po zakończeniu prac objętych poszczególnym etapem Przedmiotu Umowy, w terminie 30 dni od daty doręczenia Zamawiającemu faktury częściowej wraz z protokołem odbioru częściowego Przedmiotu Umowy bez zastrzeżeń. Faktury częściowe będą wystawiane n</w:t>
      </w:r>
      <w:r w:rsidR="00764D6B">
        <w:rPr>
          <w:rFonts w:ascii="Times New Roman" w:hAnsi="Times New Roman" w:cs="Times New Roman"/>
          <w:color w:val="auto"/>
        </w:rPr>
        <w:t>ie częściej niż raz w miesiącu,</w:t>
      </w:r>
    </w:p>
    <w:p w:rsidR="00F6453F" w:rsidRPr="009219F8" w:rsidRDefault="00F6453F" w:rsidP="00BC311B">
      <w:pPr>
        <w:pStyle w:val="Default"/>
        <w:numPr>
          <w:ilvl w:val="0"/>
          <w:numId w:val="12"/>
        </w:numPr>
        <w:spacing w:after="11"/>
        <w:jc w:val="both"/>
        <w:rPr>
          <w:rFonts w:ascii="Times New Roman" w:hAnsi="Times New Roman" w:cs="Times New Roman"/>
          <w:color w:val="auto"/>
        </w:rPr>
      </w:pPr>
      <w:r w:rsidRPr="009219F8">
        <w:rPr>
          <w:rFonts w:ascii="Times New Roman" w:hAnsi="Times New Roman" w:cs="Times New Roman"/>
          <w:color w:val="auto"/>
        </w:rPr>
        <w:t>prawidłowo wystawionej przez Wykonawcę faktury końcowej po zakończen</w:t>
      </w:r>
      <w:r w:rsidR="00BC311B">
        <w:rPr>
          <w:rFonts w:ascii="Times New Roman" w:hAnsi="Times New Roman" w:cs="Times New Roman"/>
          <w:color w:val="auto"/>
        </w:rPr>
        <w:t>iu realizacji Przedmiotu Umowy,</w:t>
      </w:r>
      <w:r w:rsidRPr="009219F8">
        <w:rPr>
          <w:rFonts w:ascii="Times New Roman" w:hAnsi="Times New Roman" w:cs="Times New Roman"/>
          <w:color w:val="auto"/>
        </w:rPr>
        <w:t xml:space="preserve"> odbiorze końcowym</w:t>
      </w:r>
      <w:r w:rsidR="00BC311B">
        <w:rPr>
          <w:rFonts w:ascii="Times New Roman" w:hAnsi="Times New Roman" w:cs="Times New Roman"/>
          <w:color w:val="auto"/>
        </w:rPr>
        <w:t xml:space="preserve"> </w:t>
      </w:r>
      <w:r w:rsidR="00BC311B" w:rsidRPr="00BC311B">
        <w:rPr>
          <w:rFonts w:ascii="Times New Roman" w:hAnsi="Times New Roman" w:cs="Times New Roman"/>
          <w:color w:val="auto"/>
        </w:rPr>
        <w:t xml:space="preserve"> </w:t>
      </w:r>
      <w:r w:rsidR="00BC311B">
        <w:rPr>
          <w:rFonts w:ascii="Times New Roman" w:hAnsi="Times New Roman" w:cs="Times New Roman"/>
          <w:color w:val="auto"/>
        </w:rPr>
        <w:t>oraz</w:t>
      </w:r>
      <w:r w:rsidR="00BC311B" w:rsidRPr="00BC311B">
        <w:rPr>
          <w:rFonts w:ascii="Times New Roman" w:hAnsi="Times New Roman" w:cs="Times New Roman"/>
          <w:color w:val="auto"/>
        </w:rPr>
        <w:t xml:space="preserve"> uzyskaniu decyzji o pozwoleniu na użytkowanie Przedmiotu umowy</w:t>
      </w:r>
      <w:r w:rsidRPr="009219F8">
        <w:rPr>
          <w:rFonts w:ascii="Times New Roman" w:hAnsi="Times New Roman" w:cs="Times New Roman"/>
          <w:color w:val="auto"/>
        </w:rPr>
        <w:t xml:space="preserve">, w terminie 30 dni od daty doręczenia Zamawiającemu faktury wraz z protokołem odbioru końcowego Przedmiotu Umowy bez zastrzeżeń z uwzględnieniem </w:t>
      </w:r>
      <w:r w:rsidRPr="00B343D5">
        <w:rPr>
          <w:rFonts w:ascii="Times New Roman" w:hAnsi="Times New Roman" w:cs="Times New Roman"/>
          <w:color w:val="auto"/>
        </w:rPr>
        <w:t>postanowień ust. 12 i 14.</w:t>
      </w:r>
      <w:r w:rsidRPr="009219F8">
        <w:rPr>
          <w:rFonts w:ascii="Times New Roman" w:hAnsi="Times New Roman" w:cs="Times New Roman"/>
          <w:color w:val="auto"/>
        </w:rPr>
        <w:t xml:space="preserve"> </w:t>
      </w:r>
    </w:p>
    <w:p w:rsidR="00F6453F" w:rsidRPr="009219F8" w:rsidRDefault="00F6453F" w:rsidP="00FF192B">
      <w:pPr>
        <w:pStyle w:val="Default"/>
        <w:numPr>
          <w:ilvl w:val="0"/>
          <w:numId w:val="10"/>
        </w:numPr>
        <w:spacing w:after="11"/>
        <w:jc w:val="both"/>
        <w:rPr>
          <w:rFonts w:ascii="Times New Roman" w:hAnsi="Times New Roman" w:cs="Times New Roman"/>
          <w:color w:val="auto"/>
        </w:rPr>
      </w:pPr>
      <w:r w:rsidRPr="009219F8">
        <w:rPr>
          <w:rFonts w:ascii="Times New Roman" w:hAnsi="Times New Roman" w:cs="Times New Roman"/>
          <w:color w:val="auto"/>
        </w:rPr>
        <w:t>Faktury częściowe netto łącznie nie mogą przekroczyć 90%</w:t>
      </w:r>
      <w:r w:rsidR="00CD2E2C">
        <w:rPr>
          <w:rFonts w:ascii="Times New Roman" w:hAnsi="Times New Roman" w:cs="Times New Roman"/>
          <w:color w:val="auto"/>
        </w:rPr>
        <w:t xml:space="preserve"> </w:t>
      </w:r>
      <w:r w:rsidRPr="009219F8">
        <w:rPr>
          <w:rFonts w:ascii="Times New Roman" w:hAnsi="Times New Roman" w:cs="Times New Roman"/>
          <w:color w:val="auto"/>
        </w:rPr>
        <w:t xml:space="preserve">wartości wynagrodzenia. </w:t>
      </w:r>
    </w:p>
    <w:p w:rsidR="00F6453F" w:rsidRPr="009219F8" w:rsidRDefault="00F6453F" w:rsidP="00FF192B">
      <w:pPr>
        <w:pStyle w:val="Default"/>
        <w:numPr>
          <w:ilvl w:val="0"/>
          <w:numId w:val="10"/>
        </w:numPr>
        <w:spacing w:after="11"/>
        <w:jc w:val="both"/>
        <w:rPr>
          <w:rFonts w:ascii="Times New Roman" w:hAnsi="Times New Roman" w:cs="Times New Roman"/>
          <w:color w:val="auto"/>
        </w:rPr>
      </w:pPr>
      <w:r w:rsidRPr="009219F8">
        <w:rPr>
          <w:rFonts w:ascii="Times New Roman" w:hAnsi="Times New Roman" w:cs="Times New Roman"/>
          <w:color w:val="auto"/>
        </w:rPr>
        <w:t xml:space="preserve">Rozliczenie pomiędzy Zamawiającym a Wykonawcą w części za prace wykonane przez Podwykonawcę nastąpi po dostarczeniu Zamawiającemu do każdej faktury: </w:t>
      </w:r>
    </w:p>
    <w:p w:rsidR="00F6453F" w:rsidRPr="009219F8" w:rsidRDefault="00F6453F" w:rsidP="001D34D5">
      <w:pPr>
        <w:pStyle w:val="Default"/>
        <w:numPr>
          <w:ilvl w:val="0"/>
          <w:numId w:val="13"/>
        </w:numPr>
        <w:spacing w:after="11"/>
        <w:jc w:val="both"/>
        <w:rPr>
          <w:rFonts w:ascii="Times New Roman" w:hAnsi="Times New Roman" w:cs="Times New Roman"/>
          <w:color w:val="auto"/>
        </w:rPr>
      </w:pPr>
      <w:r w:rsidRPr="009219F8">
        <w:rPr>
          <w:rFonts w:ascii="Times New Roman" w:hAnsi="Times New Roman" w:cs="Times New Roman"/>
          <w:color w:val="auto"/>
        </w:rPr>
        <w:t xml:space="preserve">oświadczenia o dokonanych na rzecz Podwykonawcy płatnościach lub odmowach zapłaty za zlecony zakres pracy, wykonany nie później, niż na dzień przygotowania przez Wykonawcę protokołu odbioru częściowego, podpisane przez osoby uprawnione do reprezentowania Podwykonawcy, </w:t>
      </w:r>
    </w:p>
    <w:p w:rsidR="00F6453F" w:rsidRPr="009219F8" w:rsidRDefault="00F6453F" w:rsidP="001D34D5">
      <w:pPr>
        <w:pStyle w:val="Default"/>
        <w:numPr>
          <w:ilvl w:val="0"/>
          <w:numId w:val="13"/>
        </w:numPr>
        <w:spacing w:after="11"/>
        <w:jc w:val="both"/>
        <w:rPr>
          <w:rFonts w:ascii="Times New Roman" w:hAnsi="Times New Roman" w:cs="Times New Roman"/>
          <w:color w:val="auto"/>
        </w:rPr>
      </w:pPr>
      <w:r w:rsidRPr="009219F8">
        <w:rPr>
          <w:rFonts w:ascii="Times New Roman" w:hAnsi="Times New Roman" w:cs="Times New Roman"/>
          <w:color w:val="auto"/>
        </w:rPr>
        <w:t>kopii dokumentów potwierdzających dokonanie przez Wykonawcę zapłaty na rzecz Podwykonawcy,</w:t>
      </w:r>
      <w:r w:rsidR="00277D62" w:rsidRPr="009219F8">
        <w:rPr>
          <w:rFonts w:ascii="Times New Roman" w:hAnsi="Times New Roman" w:cs="Times New Roman"/>
          <w:color w:val="auto"/>
        </w:rPr>
        <w:t xml:space="preserve"> </w:t>
      </w:r>
    </w:p>
    <w:p w:rsidR="00277D62" w:rsidRPr="009219F8" w:rsidRDefault="00277D62" w:rsidP="001D34D5">
      <w:pPr>
        <w:pStyle w:val="Default"/>
        <w:numPr>
          <w:ilvl w:val="0"/>
          <w:numId w:val="13"/>
        </w:numPr>
        <w:spacing w:after="11"/>
        <w:jc w:val="both"/>
        <w:rPr>
          <w:rFonts w:ascii="Times New Roman" w:hAnsi="Times New Roman" w:cs="Times New Roman"/>
          <w:color w:val="auto"/>
        </w:rPr>
      </w:pPr>
      <w:r w:rsidRPr="009219F8">
        <w:rPr>
          <w:rFonts w:ascii="Times New Roman" w:hAnsi="Times New Roman" w:cs="Times New Roman"/>
          <w:color w:val="auto"/>
        </w:rPr>
        <w:t>oświadczenia o stanie rozliczeń Wykonawcy z Podwykonawcami ze szczególnym uwzględnieniem kwot, które pozostały jeszcze do zafakturowania przez Podwykonawców i zapłacenia przez Wykonawcę,</w:t>
      </w:r>
    </w:p>
    <w:p w:rsidR="00F6453F" w:rsidRPr="009219F8" w:rsidRDefault="00F6453F" w:rsidP="006E579F">
      <w:pPr>
        <w:pStyle w:val="Default"/>
        <w:numPr>
          <w:ilvl w:val="0"/>
          <w:numId w:val="13"/>
        </w:numPr>
        <w:spacing w:after="11"/>
        <w:jc w:val="both"/>
        <w:rPr>
          <w:rFonts w:ascii="Times New Roman" w:hAnsi="Times New Roman" w:cs="Times New Roman"/>
          <w:color w:val="auto"/>
        </w:rPr>
      </w:pPr>
      <w:r w:rsidRPr="009219F8">
        <w:rPr>
          <w:rFonts w:ascii="Times New Roman" w:hAnsi="Times New Roman" w:cs="Times New Roman"/>
        </w:rPr>
        <w:t xml:space="preserve">warunkiem zapłaty faktury końcowej jest przedłożenie oświadczeń Podwykonawców potwierdzających, że otrzymali całe należne im wynagrodzenie i nie występują żadne zaległości w wypłacie wynagrodzenia na ich rzecz lub wymienią zaległości i przyczyny ich powstania, przy czym w związku z odbiorem końcowym robót budowlanych Podwykonawcy, Wykonawca powinien mu zapłacić co najmniej 95% wynagrodzenia przewidzianego umową z Podwykonawcą, przy czym niewypłacenie pozostałej części może wynikać jedynie z zatrzymania kaucji gwarancyjnej. W razie braku jej zastrzeżenia w umowie z Podwykonawcą, Wykonawca powinien zapłacić Podwykonawcy 100% wynagrodzenia, </w:t>
      </w:r>
      <w:r w:rsidR="006E579F">
        <w:rPr>
          <w:rFonts w:ascii="Times New Roman" w:hAnsi="Times New Roman" w:cs="Times New Roman"/>
        </w:rPr>
        <w:t xml:space="preserve">oraz przedłożenie </w:t>
      </w:r>
      <w:proofErr w:type="spellStart"/>
      <w:r w:rsidR="006E579F" w:rsidRPr="006E579F">
        <w:rPr>
          <w:rFonts w:ascii="Times New Roman" w:hAnsi="Times New Roman" w:cs="Times New Roman"/>
        </w:rPr>
        <w:t>przedłożenie</w:t>
      </w:r>
      <w:proofErr w:type="spellEnd"/>
      <w:r w:rsidR="006E579F" w:rsidRPr="006E579F">
        <w:rPr>
          <w:rFonts w:ascii="Times New Roman" w:hAnsi="Times New Roman" w:cs="Times New Roman"/>
        </w:rPr>
        <w:t xml:space="preserve"> decyzji o pozwoleniu na użytkowanie</w:t>
      </w:r>
      <w:r w:rsidR="006E579F">
        <w:rPr>
          <w:rFonts w:ascii="Times New Roman" w:hAnsi="Times New Roman" w:cs="Times New Roman"/>
        </w:rPr>
        <w:t>,</w:t>
      </w:r>
    </w:p>
    <w:p w:rsidR="00F6453F" w:rsidRPr="009219F8" w:rsidRDefault="00F6453F" w:rsidP="001D34D5">
      <w:pPr>
        <w:pStyle w:val="Default"/>
        <w:numPr>
          <w:ilvl w:val="0"/>
          <w:numId w:val="13"/>
        </w:numPr>
        <w:spacing w:after="11"/>
        <w:jc w:val="both"/>
        <w:rPr>
          <w:rFonts w:ascii="Times New Roman" w:hAnsi="Times New Roman" w:cs="Times New Roman"/>
          <w:color w:val="auto"/>
        </w:rPr>
      </w:pPr>
      <w:r w:rsidRPr="009219F8">
        <w:rPr>
          <w:rFonts w:ascii="Times New Roman" w:hAnsi="Times New Roman" w:cs="Times New Roman"/>
        </w:rPr>
        <w:t xml:space="preserve">oświadczenia podwykonawców obejmują również wskazania </w:t>
      </w:r>
      <w:r w:rsidRPr="00CC1E7F">
        <w:rPr>
          <w:rFonts w:ascii="Times New Roman" w:hAnsi="Times New Roman" w:cs="Times New Roman"/>
          <w:color w:val="auto"/>
        </w:rPr>
        <w:t>kwot</w:t>
      </w:r>
      <w:r w:rsidR="00CC1E7F" w:rsidRPr="00CC1E7F">
        <w:rPr>
          <w:rFonts w:ascii="Times New Roman" w:hAnsi="Times New Roman" w:cs="Times New Roman"/>
          <w:color w:val="auto"/>
        </w:rPr>
        <w:t xml:space="preserve"> </w:t>
      </w:r>
      <w:r w:rsidR="002046B7" w:rsidRPr="00CC1E7F">
        <w:rPr>
          <w:rFonts w:ascii="Times New Roman" w:hAnsi="Times New Roman" w:cs="Times New Roman"/>
          <w:color w:val="auto"/>
        </w:rPr>
        <w:t xml:space="preserve">gwarancji finansowej należytego </w:t>
      </w:r>
      <w:r w:rsidRPr="00CC1E7F">
        <w:rPr>
          <w:rFonts w:ascii="Times New Roman" w:hAnsi="Times New Roman" w:cs="Times New Roman"/>
          <w:color w:val="auto"/>
        </w:rPr>
        <w:t xml:space="preserve">wykonania Umowy, w tym z tytułu gwarancji </w:t>
      </w:r>
      <w:r w:rsidRPr="009219F8">
        <w:rPr>
          <w:rFonts w:ascii="Times New Roman" w:hAnsi="Times New Roman" w:cs="Times New Roman"/>
        </w:rPr>
        <w:t>i rękojmi (o ile zostało ustanowione)</w:t>
      </w:r>
      <w:r w:rsidR="00033007">
        <w:rPr>
          <w:rFonts w:ascii="Times New Roman" w:hAnsi="Times New Roman" w:cs="Times New Roman"/>
        </w:rPr>
        <w:t>.</w:t>
      </w:r>
      <w:r w:rsidRPr="009219F8">
        <w:rPr>
          <w:rFonts w:ascii="Times New Roman" w:hAnsi="Times New Roman" w:cs="Times New Roman"/>
        </w:rPr>
        <w:t xml:space="preserve"> </w:t>
      </w:r>
    </w:p>
    <w:p w:rsidR="00F6453F" w:rsidRPr="009219F8" w:rsidRDefault="00F6453F" w:rsidP="00080049">
      <w:pPr>
        <w:pStyle w:val="Default"/>
        <w:numPr>
          <w:ilvl w:val="0"/>
          <w:numId w:val="10"/>
        </w:numPr>
        <w:spacing w:after="11"/>
        <w:jc w:val="both"/>
        <w:rPr>
          <w:rFonts w:ascii="Times New Roman" w:hAnsi="Times New Roman" w:cs="Times New Roman"/>
        </w:rPr>
      </w:pPr>
      <w:r w:rsidRPr="009219F8">
        <w:rPr>
          <w:rFonts w:ascii="Times New Roman" w:hAnsi="Times New Roman" w:cs="Times New Roman"/>
        </w:rPr>
        <w:lastRenderedPageBreak/>
        <w:t xml:space="preserve">W przypadku dostarczenia dokumentów i oświadczeń, o których mowa </w:t>
      </w:r>
      <w:r w:rsidRPr="00B343D5">
        <w:rPr>
          <w:rFonts w:ascii="Times New Roman" w:hAnsi="Times New Roman" w:cs="Times New Roman"/>
        </w:rPr>
        <w:t xml:space="preserve">w ust. </w:t>
      </w:r>
      <w:r w:rsidR="00B343D5">
        <w:rPr>
          <w:rFonts w:ascii="Times New Roman" w:hAnsi="Times New Roman" w:cs="Times New Roman"/>
        </w:rPr>
        <w:t>8</w:t>
      </w:r>
      <w:r w:rsidRPr="009219F8">
        <w:rPr>
          <w:rFonts w:ascii="Times New Roman" w:hAnsi="Times New Roman" w:cs="Times New Roman"/>
        </w:rPr>
        <w:t xml:space="preserve"> należność przekazywana Wykonawcy za wykonanie prac, zostanie pomniejszona o kwotę nieuregulowaną wobec Podwykonawcy (Podwykonawców) wynikającą z umowy zawartej (umów zawartych) pomiędzy Wykonawcą a Podwykonawcą (Podwykonawcami), powiększoną o odsetki w ustawowej wysokości za okres przekraczający termin płatności na rzecz Podwykonawcy (Podwykonawców). Zatrzymana kwota może zostać przekazana Podwykonawcy (Podwykonawcom), na rzecz, którego (na rzecz, których) Wykonawca nie dopełnił obowiązku płatności. Zapłata Podwykonawcy/ Podwykonawcom kwoty, o której mowa w zdaniu poprzedzającym, stanowi uregulowanie zobowiązania Zamawiającego wobec Wykonawcy. </w:t>
      </w:r>
    </w:p>
    <w:p w:rsidR="00F6453F" w:rsidRPr="009219F8" w:rsidRDefault="00F6453F" w:rsidP="00080049">
      <w:pPr>
        <w:pStyle w:val="Default"/>
        <w:numPr>
          <w:ilvl w:val="0"/>
          <w:numId w:val="10"/>
        </w:numPr>
        <w:spacing w:after="11"/>
        <w:jc w:val="both"/>
        <w:rPr>
          <w:rFonts w:ascii="Times New Roman" w:hAnsi="Times New Roman" w:cs="Times New Roman"/>
        </w:rPr>
      </w:pPr>
      <w:r w:rsidRPr="009219F8">
        <w:rPr>
          <w:rFonts w:ascii="Times New Roman" w:hAnsi="Times New Roman" w:cs="Times New Roman"/>
        </w:rPr>
        <w:t>Zamawiający będzie regulował należności przelewem w terminie 30 dni od daty otrzymania prawidłowo wystawionej faktury na rachunek bankowy nr …………………………………………………………… prowadzony przez ………………………………</w:t>
      </w:r>
      <w:r w:rsidR="00033007">
        <w:rPr>
          <w:rFonts w:ascii="Times New Roman" w:hAnsi="Times New Roman" w:cs="Times New Roman"/>
        </w:rPr>
        <w:t>…………………………………………………………….....</w:t>
      </w:r>
    </w:p>
    <w:p w:rsidR="00F6453F" w:rsidRPr="009219F8" w:rsidRDefault="00F6453F" w:rsidP="007D2343">
      <w:pPr>
        <w:pStyle w:val="Default"/>
        <w:numPr>
          <w:ilvl w:val="0"/>
          <w:numId w:val="10"/>
        </w:numPr>
        <w:spacing w:after="11"/>
        <w:jc w:val="both"/>
        <w:rPr>
          <w:rFonts w:ascii="Times New Roman" w:hAnsi="Times New Roman" w:cs="Times New Roman"/>
        </w:rPr>
      </w:pPr>
      <w:r w:rsidRPr="009219F8">
        <w:rPr>
          <w:rFonts w:ascii="Times New Roman" w:hAnsi="Times New Roman" w:cs="Times New Roman"/>
        </w:rPr>
        <w:t xml:space="preserve">Za datę zapłaty uznaje się dzień obciążenia rachunku bankowego Zamawiającego. </w:t>
      </w:r>
    </w:p>
    <w:p w:rsidR="00F6453F" w:rsidRPr="009219F8" w:rsidRDefault="00F6453F" w:rsidP="007D2343">
      <w:pPr>
        <w:pStyle w:val="Default"/>
        <w:numPr>
          <w:ilvl w:val="0"/>
          <w:numId w:val="10"/>
        </w:numPr>
        <w:spacing w:after="11"/>
        <w:jc w:val="both"/>
        <w:rPr>
          <w:rFonts w:ascii="Times New Roman" w:hAnsi="Times New Roman" w:cs="Times New Roman"/>
        </w:rPr>
      </w:pPr>
      <w:r w:rsidRPr="009219F8">
        <w:rPr>
          <w:rFonts w:ascii="Times New Roman" w:hAnsi="Times New Roman" w:cs="Times New Roman"/>
        </w:rPr>
        <w:t xml:space="preserve">W przypadkach i na zasadach prawem przewidzianych Wykonawca ma prawo do naliczania i dochodzenia odsetek, z </w:t>
      </w:r>
      <w:r w:rsidRPr="007D2343">
        <w:rPr>
          <w:rFonts w:ascii="Times New Roman" w:hAnsi="Times New Roman" w:cs="Times New Roman"/>
          <w:color w:val="auto"/>
        </w:rPr>
        <w:t xml:space="preserve">zastrzeżeniem §3 ust. 13 i 14 Umowy. </w:t>
      </w:r>
    </w:p>
    <w:p w:rsidR="00F6453F" w:rsidRPr="00F0140A" w:rsidRDefault="00F6453F" w:rsidP="007D2343">
      <w:pPr>
        <w:pStyle w:val="Default"/>
        <w:numPr>
          <w:ilvl w:val="0"/>
          <w:numId w:val="10"/>
        </w:numPr>
        <w:spacing w:after="11"/>
        <w:jc w:val="both"/>
        <w:rPr>
          <w:rFonts w:ascii="Times New Roman" w:hAnsi="Times New Roman" w:cs="Times New Roman"/>
        </w:rPr>
      </w:pPr>
      <w:r w:rsidRPr="00F0140A">
        <w:rPr>
          <w:rFonts w:ascii="Times New Roman" w:hAnsi="Times New Roman" w:cs="Times New Roman"/>
        </w:rPr>
        <w:t xml:space="preserve">Przeniesienie przez Wykonawcę w całości lub w części jakiejkolwiek wierzytelności wynikającej z Umowy na osobę trzecią lub obciążenie tej wierzytelności wymaga pisemnej zgody Zamawiającego pod rygorem nieważności. </w:t>
      </w:r>
    </w:p>
    <w:p w:rsidR="00F6453F" w:rsidRPr="00F0140A" w:rsidRDefault="00F6453F" w:rsidP="007D2343">
      <w:pPr>
        <w:pStyle w:val="Default"/>
        <w:numPr>
          <w:ilvl w:val="0"/>
          <w:numId w:val="10"/>
        </w:numPr>
        <w:spacing w:after="11"/>
        <w:jc w:val="both"/>
        <w:rPr>
          <w:rFonts w:ascii="Times New Roman" w:hAnsi="Times New Roman" w:cs="Times New Roman"/>
        </w:rPr>
      </w:pPr>
      <w:r w:rsidRPr="00F0140A">
        <w:rPr>
          <w:rFonts w:ascii="Times New Roman" w:hAnsi="Times New Roman" w:cs="Times New Roman"/>
        </w:rPr>
        <w:t xml:space="preserve">Wyłącza się uprawnienie do jednostronnego potrącenia przez Wykonawcę wierzytelności przysługujących mu wobec Zamawiającego. </w:t>
      </w:r>
    </w:p>
    <w:p w:rsidR="00F6453F" w:rsidRPr="009219F8" w:rsidRDefault="00F6453F" w:rsidP="007D2343">
      <w:pPr>
        <w:pStyle w:val="Default"/>
        <w:numPr>
          <w:ilvl w:val="0"/>
          <w:numId w:val="10"/>
        </w:numPr>
        <w:spacing w:after="11"/>
        <w:jc w:val="both"/>
        <w:rPr>
          <w:rFonts w:ascii="Times New Roman" w:hAnsi="Times New Roman" w:cs="Times New Roman"/>
        </w:rPr>
      </w:pPr>
      <w:r w:rsidRPr="009219F8">
        <w:rPr>
          <w:rFonts w:ascii="Times New Roman" w:hAnsi="Times New Roman" w:cs="Times New Roman"/>
        </w:rPr>
        <w:t xml:space="preserve">Strony oświadczają, że są czynnymi podatnikami podatku od towarów i usług (VAT). </w:t>
      </w:r>
    </w:p>
    <w:p w:rsidR="00F6453F" w:rsidRPr="00CC1E7F" w:rsidRDefault="00F6453F" w:rsidP="007D2343">
      <w:pPr>
        <w:pStyle w:val="Default"/>
        <w:numPr>
          <w:ilvl w:val="0"/>
          <w:numId w:val="10"/>
        </w:numPr>
        <w:spacing w:after="11"/>
        <w:jc w:val="both"/>
        <w:rPr>
          <w:rFonts w:ascii="Times New Roman" w:hAnsi="Times New Roman" w:cs="Times New Roman"/>
          <w:color w:val="auto"/>
        </w:rPr>
      </w:pPr>
      <w:r w:rsidRPr="00F0140A">
        <w:rPr>
          <w:rFonts w:ascii="Times New Roman" w:hAnsi="Times New Roman" w:cs="Times New Roman"/>
        </w:rPr>
        <w:t xml:space="preserve">W sytuacji, gdyby którakolwiek ze Stron przestała być czynnym podatnikiem podatku od towarów i usług (VAT), ma ona obowiązek niezwłocznego poinformowania o tym drugiej </w:t>
      </w:r>
      <w:r w:rsidRPr="00CC1E7F">
        <w:rPr>
          <w:rFonts w:ascii="Times New Roman" w:hAnsi="Times New Roman" w:cs="Times New Roman"/>
          <w:color w:val="auto"/>
        </w:rPr>
        <w:t xml:space="preserve">Strony pod rygorem poniesienia odpowiedzialności odszkodowawczej. </w:t>
      </w:r>
    </w:p>
    <w:p w:rsidR="00F6453F" w:rsidRPr="00CC1E7F" w:rsidRDefault="00F6453F" w:rsidP="007D2343">
      <w:pPr>
        <w:pStyle w:val="Default"/>
        <w:numPr>
          <w:ilvl w:val="0"/>
          <w:numId w:val="10"/>
        </w:numPr>
        <w:spacing w:after="11"/>
        <w:jc w:val="both"/>
        <w:rPr>
          <w:rFonts w:ascii="Times New Roman" w:hAnsi="Times New Roman" w:cs="Times New Roman"/>
          <w:color w:val="auto"/>
        </w:rPr>
      </w:pPr>
      <w:r w:rsidRPr="00CC1E7F">
        <w:rPr>
          <w:rFonts w:ascii="Times New Roman" w:hAnsi="Times New Roman" w:cs="Times New Roman"/>
          <w:color w:val="auto"/>
        </w:rPr>
        <w:t xml:space="preserve">Faktury w imieniu Wykonawców wchodzących w skład konsorcjum będzie wystawiał wyłącznie Lider Konsorcjum. </w:t>
      </w:r>
    </w:p>
    <w:p w:rsidR="00F6453F" w:rsidRPr="00CC1E7F" w:rsidRDefault="00F6453F" w:rsidP="007D2343">
      <w:pPr>
        <w:pStyle w:val="Default"/>
        <w:numPr>
          <w:ilvl w:val="0"/>
          <w:numId w:val="10"/>
        </w:numPr>
        <w:jc w:val="both"/>
        <w:rPr>
          <w:rFonts w:ascii="Times New Roman" w:hAnsi="Times New Roman" w:cs="Times New Roman"/>
          <w:color w:val="auto"/>
        </w:rPr>
      </w:pPr>
      <w:r w:rsidRPr="00CC1E7F">
        <w:rPr>
          <w:rFonts w:ascii="Times New Roman" w:hAnsi="Times New Roman" w:cs="Times New Roman"/>
          <w:color w:val="auto"/>
        </w:rPr>
        <w:t>W przypadku Konsorcjum, wszelkie oświadczenia i informacje złożone Liderowi Konsorcjum są skuteczne wobec pozostałych członków Konsorcjum.</w:t>
      </w:r>
    </w:p>
    <w:p w:rsidR="002046B7" w:rsidRPr="00CC1E7F" w:rsidRDefault="002046B7" w:rsidP="007D2343">
      <w:pPr>
        <w:pStyle w:val="Default"/>
        <w:numPr>
          <w:ilvl w:val="0"/>
          <w:numId w:val="10"/>
        </w:numPr>
        <w:jc w:val="both"/>
        <w:rPr>
          <w:rFonts w:ascii="Times New Roman" w:eastAsiaTheme="majorEastAsia" w:hAnsi="Times New Roman" w:cs="Times New Roman"/>
          <w:b/>
          <w:bCs/>
          <w:color w:val="auto"/>
          <w:lang w:eastAsia="ar-SA"/>
        </w:rPr>
      </w:pPr>
      <w:r w:rsidRPr="00CC1E7F">
        <w:rPr>
          <w:rFonts w:ascii="Times New Roman" w:hAnsi="Times New Roman" w:cs="Times New Roman"/>
          <w:color w:val="auto"/>
        </w:rPr>
        <w:t>W celu zabezpieczenia prawidłowego wykonani</w:t>
      </w:r>
      <w:r w:rsidR="00CC1E7F">
        <w:rPr>
          <w:rFonts w:ascii="Times New Roman" w:hAnsi="Times New Roman" w:cs="Times New Roman"/>
          <w:color w:val="auto"/>
        </w:rPr>
        <w:t>a</w:t>
      </w:r>
      <w:r w:rsidRPr="00CC1E7F">
        <w:rPr>
          <w:rFonts w:ascii="Times New Roman" w:hAnsi="Times New Roman" w:cs="Times New Roman"/>
          <w:color w:val="auto"/>
        </w:rPr>
        <w:t xml:space="preserve"> Umowy i gwarancji jakości</w:t>
      </w:r>
      <w:r w:rsidR="00CC1E7F">
        <w:rPr>
          <w:rFonts w:ascii="Times New Roman" w:hAnsi="Times New Roman" w:cs="Times New Roman"/>
          <w:color w:val="auto"/>
        </w:rPr>
        <w:t>,</w:t>
      </w:r>
      <w:r w:rsidRPr="00CC1E7F">
        <w:rPr>
          <w:rFonts w:ascii="Times New Roman" w:hAnsi="Times New Roman" w:cs="Times New Roman"/>
          <w:color w:val="auto"/>
        </w:rPr>
        <w:t xml:space="preserve"> Wykonawca udzieli Zamawiającemu w ciągu dziesięciu dni od dnia podpisania Umowy </w:t>
      </w:r>
      <w:r w:rsidRPr="00CB5FFB">
        <w:rPr>
          <w:rFonts w:ascii="Times New Roman" w:hAnsi="Times New Roman" w:cs="Times New Roman"/>
          <w:color w:val="auto"/>
        </w:rPr>
        <w:t>gwarancji finansowej należytego wykonania umowy oraz gwarancji jakości w wysokości 5% wynagrodzenia netto za realizację Przedmiotu Umowy. Wzór gwarancji  bankowej lub ubezpieczeniowej</w:t>
      </w:r>
      <w:r w:rsidRPr="00CC1E7F">
        <w:rPr>
          <w:rFonts w:ascii="Times New Roman" w:hAnsi="Times New Roman" w:cs="Times New Roman"/>
          <w:color w:val="auto"/>
        </w:rPr>
        <w:t xml:space="preserve"> winien uzyskać akceptacj</w:t>
      </w:r>
      <w:r w:rsidR="00CC1E7F" w:rsidRPr="00CC1E7F">
        <w:rPr>
          <w:rFonts w:ascii="Times New Roman" w:hAnsi="Times New Roman" w:cs="Times New Roman"/>
          <w:color w:val="auto"/>
        </w:rPr>
        <w:t>ę</w:t>
      </w:r>
      <w:r w:rsidRPr="00CC1E7F">
        <w:rPr>
          <w:rFonts w:ascii="Times New Roman" w:hAnsi="Times New Roman" w:cs="Times New Roman"/>
          <w:color w:val="auto"/>
        </w:rPr>
        <w:t xml:space="preserve"> Zamawiającego.  </w:t>
      </w:r>
    </w:p>
    <w:p w:rsidR="002046B7" w:rsidRPr="00CC1E7F" w:rsidRDefault="002046B7" w:rsidP="004A48E9">
      <w:pPr>
        <w:pStyle w:val="Default"/>
        <w:numPr>
          <w:ilvl w:val="0"/>
          <w:numId w:val="10"/>
        </w:numPr>
        <w:jc w:val="both"/>
        <w:rPr>
          <w:rFonts w:ascii="Times New Roman" w:eastAsiaTheme="majorEastAsia" w:hAnsi="Times New Roman" w:cs="Times New Roman"/>
          <w:b/>
          <w:bCs/>
          <w:color w:val="auto"/>
          <w:lang w:eastAsia="ar-SA"/>
        </w:rPr>
      </w:pPr>
      <w:r w:rsidRPr="00CC1E7F">
        <w:rPr>
          <w:rFonts w:ascii="Times New Roman" w:hAnsi="Times New Roman" w:cs="Times New Roman"/>
          <w:color w:val="auto"/>
        </w:rPr>
        <w:t xml:space="preserve">Zabezpieczenie należytego </w:t>
      </w:r>
      <w:r w:rsidR="004A48E9" w:rsidRPr="00CC1E7F">
        <w:rPr>
          <w:rFonts w:ascii="Times New Roman" w:hAnsi="Times New Roman" w:cs="Times New Roman"/>
          <w:color w:val="auto"/>
        </w:rPr>
        <w:t>wykonania Umowy zostanie zwróco</w:t>
      </w:r>
      <w:r w:rsidRPr="00CC1E7F">
        <w:rPr>
          <w:rFonts w:ascii="Times New Roman" w:hAnsi="Times New Roman" w:cs="Times New Roman"/>
          <w:color w:val="auto"/>
        </w:rPr>
        <w:t>n</w:t>
      </w:r>
      <w:r w:rsidR="004A48E9" w:rsidRPr="00CC1E7F">
        <w:rPr>
          <w:rFonts w:ascii="Times New Roman" w:hAnsi="Times New Roman" w:cs="Times New Roman"/>
          <w:color w:val="auto"/>
        </w:rPr>
        <w:t>e</w:t>
      </w:r>
      <w:r w:rsidRPr="00CC1E7F">
        <w:rPr>
          <w:rFonts w:ascii="Times New Roman" w:hAnsi="Times New Roman" w:cs="Times New Roman"/>
          <w:color w:val="auto"/>
        </w:rPr>
        <w:t xml:space="preserve"> </w:t>
      </w:r>
      <w:r w:rsidR="004A48E9" w:rsidRPr="00CC1E7F">
        <w:rPr>
          <w:rFonts w:ascii="Times New Roman" w:hAnsi="Times New Roman" w:cs="Times New Roman"/>
          <w:color w:val="auto"/>
        </w:rPr>
        <w:t>w ciągu 14 dni po upływie okresu gwarancji i rękojmi.</w:t>
      </w:r>
    </w:p>
    <w:p w:rsidR="004A48E9" w:rsidRPr="00CC1E7F" w:rsidRDefault="004A48E9" w:rsidP="004A48E9">
      <w:pPr>
        <w:pStyle w:val="Default"/>
        <w:numPr>
          <w:ilvl w:val="0"/>
          <w:numId w:val="10"/>
        </w:numPr>
        <w:jc w:val="both"/>
        <w:rPr>
          <w:rFonts w:ascii="Times New Roman" w:eastAsiaTheme="majorEastAsia" w:hAnsi="Times New Roman" w:cs="Times New Roman"/>
          <w:b/>
          <w:bCs/>
          <w:color w:val="auto"/>
          <w:lang w:eastAsia="ar-SA"/>
        </w:rPr>
      </w:pPr>
      <w:r w:rsidRPr="00CC1E7F">
        <w:rPr>
          <w:rFonts w:ascii="Times New Roman" w:eastAsiaTheme="majorEastAsia" w:hAnsi="Times New Roman" w:cs="Times New Roman"/>
          <w:bCs/>
          <w:color w:val="auto"/>
          <w:lang w:eastAsia="ar-SA"/>
        </w:rPr>
        <w:t>Gwarancja bankowa lub ubezpieczeniowa ustalona przez Strony Umowy w punktach poprzednich jest bezwarunkowa</w:t>
      </w:r>
      <w:r w:rsidR="00E702F4">
        <w:rPr>
          <w:rFonts w:ascii="Times New Roman" w:eastAsiaTheme="majorEastAsia" w:hAnsi="Times New Roman" w:cs="Times New Roman"/>
          <w:bCs/>
          <w:color w:val="auto"/>
          <w:lang w:eastAsia="ar-SA"/>
        </w:rPr>
        <w:t>, nieodwołalna, płatna na pierwsze żądanie, bez prawa badania przez gwaranta zasadności żądania.</w:t>
      </w:r>
    </w:p>
    <w:p w:rsidR="004A48E9" w:rsidRPr="00CC1E7F" w:rsidRDefault="004A48E9" w:rsidP="004A48E9">
      <w:pPr>
        <w:pStyle w:val="Default"/>
        <w:numPr>
          <w:ilvl w:val="0"/>
          <w:numId w:val="10"/>
        </w:numPr>
        <w:jc w:val="both"/>
        <w:rPr>
          <w:rFonts w:ascii="Times New Roman" w:eastAsiaTheme="majorEastAsia" w:hAnsi="Times New Roman" w:cs="Times New Roman"/>
          <w:b/>
          <w:bCs/>
          <w:color w:val="auto"/>
          <w:lang w:eastAsia="ar-SA"/>
        </w:rPr>
      </w:pPr>
      <w:r w:rsidRPr="00CC1E7F">
        <w:rPr>
          <w:rFonts w:ascii="Times New Roman" w:eastAsiaTheme="majorEastAsia" w:hAnsi="Times New Roman" w:cs="Times New Roman"/>
          <w:bCs/>
          <w:color w:val="auto"/>
          <w:lang w:eastAsia="ar-SA"/>
        </w:rPr>
        <w:t>Gwarancja finansowa należytego wykonania umowy przepada na rzecz Zamawiającego do wysokości kwot naliczonych na podstawie postanowień Umowy z tytułu kar umownych lub roszczeń z tytułu gwarancji jakości, rękojmi bądź wykonania zastępczego albo odszkodowań.</w:t>
      </w:r>
    </w:p>
    <w:p w:rsidR="004A48E9" w:rsidRPr="004A48E9" w:rsidRDefault="004A48E9" w:rsidP="004A48E9">
      <w:pPr>
        <w:pStyle w:val="Default"/>
        <w:ind w:left="1080"/>
        <w:jc w:val="both"/>
        <w:rPr>
          <w:rFonts w:ascii="Times New Roman" w:eastAsiaTheme="majorEastAsia" w:hAnsi="Times New Roman" w:cs="Times New Roman"/>
          <w:bCs/>
          <w:color w:val="FF0000"/>
          <w:lang w:eastAsia="ar-SA"/>
        </w:rPr>
      </w:pPr>
    </w:p>
    <w:p w:rsidR="00F6453F" w:rsidRPr="00CC1E7F" w:rsidRDefault="00F6453F" w:rsidP="009219F8">
      <w:pPr>
        <w:pStyle w:val="Nagwek1"/>
        <w:jc w:val="center"/>
        <w:rPr>
          <w:rFonts w:ascii="Times New Roman" w:hAnsi="Times New Roman" w:cs="Times New Roman"/>
          <w:color w:val="auto"/>
          <w:sz w:val="24"/>
          <w:szCs w:val="24"/>
        </w:rPr>
      </w:pPr>
      <w:bookmarkStart w:id="6" w:name="_Toc32396123"/>
      <w:r w:rsidRPr="00CC1E7F">
        <w:rPr>
          <w:rFonts w:ascii="Times New Roman" w:hAnsi="Times New Roman" w:cs="Times New Roman"/>
          <w:color w:val="auto"/>
          <w:sz w:val="24"/>
          <w:szCs w:val="24"/>
        </w:rPr>
        <w:t>§</w:t>
      </w:r>
      <w:r w:rsidR="00FF192B" w:rsidRPr="00CC1E7F">
        <w:rPr>
          <w:rFonts w:ascii="Times New Roman" w:hAnsi="Times New Roman" w:cs="Times New Roman"/>
          <w:color w:val="auto"/>
          <w:sz w:val="24"/>
          <w:szCs w:val="24"/>
        </w:rPr>
        <w:t xml:space="preserve"> </w:t>
      </w:r>
      <w:r w:rsidRPr="00CC1E7F">
        <w:rPr>
          <w:rFonts w:ascii="Times New Roman" w:hAnsi="Times New Roman" w:cs="Times New Roman"/>
          <w:color w:val="auto"/>
          <w:sz w:val="24"/>
          <w:szCs w:val="24"/>
        </w:rPr>
        <w:t>5</w:t>
      </w:r>
      <w:r w:rsidR="009219F8" w:rsidRPr="00CC1E7F">
        <w:rPr>
          <w:rFonts w:ascii="Times New Roman" w:hAnsi="Times New Roman" w:cs="Times New Roman"/>
          <w:color w:val="auto"/>
          <w:sz w:val="24"/>
          <w:szCs w:val="24"/>
        </w:rPr>
        <w:t xml:space="preserve"> </w:t>
      </w:r>
      <w:r w:rsidRPr="00CC1E7F">
        <w:rPr>
          <w:rFonts w:ascii="Times New Roman" w:hAnsi="Times New Roman" w:cs="Times New Roman"/>
          <w:color w:val="auto"/>
          <w:sz w:val="24"/>
          <w:szCs w:val="24"/>
        </w:rPr>
        <w:t>O</w:t>
      </w:r>
      <w:r w:rsidR="00FF192B" w:rsidRPr="00CC1E7F">
        <w:rPr>
          <w:rFonts w:ascii="Times New Roman" w:hAnsi="Times New Roman" w:cs="Times New Roman"/>
          <w:color w:val="auto"/>
          <w:sz w:val="24"/>
          <w:szCs w:val="24"/>
        </w:rPr>
        <w:t>dbiory</w:t>
      </w:r>
      <w:bookmarkEnd w:id="6"/>
    </w:p>
    <w:p w:rsidR="00F6453F" w:rsidRPr="00CC1E7F" w:rsidRDefault="00F6453F" w:rsidP="001D34D5">
      <w:pPr>
        <w:pStyle w:val="Default"/>
        <w:numPr>
          <w:ilvl w:val="0"/>
          <w:numId w:val="14"/>
        </w:numPr>
        <w:jc w:val="both"/>
        <w:rPr>
          <w:rFonts w:ascii="Times New Roman" w:hAnsi="Times New Roman" w:cs="Times New Roman"/>
          <w:color w:val="auto"/>
        </w:rPr>
      </w:pPr>
      <w:r w:rsidRPr="00CC1E7F">
        <w:rPr>
          <w:rFonts w:ascii="Times New Roman" w:hAnsi="Times New Roman" w:cs="Times New Roman"/>
          <w:color w:val="auto"/>
        </w:rPr>
        <w:t>Przedmiot U</w:t>
      </w:r>
      <w:r w:rsidR="00CC1E7F" w:rsidRPr="00CC1E7F">
        <w:rPr>
          <w:rFonts w:ascii="Times New Roman" w:hAnsi="Times New Roman" w:cs="Times New Roman"/>
          <w:color w:val="auto"/>
        </w:rPr>
        <w:t xml:space="preserve">mowy podlegać będzie </w:t>
      </w:r>
      <w:r w:rsidR="004A48E9" w:rsidRPr="00CC1E7F">
        <w:rPr>
          <w:rFonts w:ascii="Times New Roman" w:hAnsi="Times New Roman" w:cs="Times New Roman"/>
          <w:color w:val="auto"/>
        </w:rPr>
        <w:t xml:space="preserve">z zastrzeżeniem ust. 21 poniżej </w:t>
      </w:r>
      <w:r w:rsidRPr="00CC1E7F">
        <w:rPr>
          <w:rFonts w:ascii="Times New Roman" w:hAnsi="Times New Roman" w:cs="Times New Roman"/>
          <w:color w:val="auto"/>
        </w:rPr>
        <w:t xml:space="preserve">następującym Odbiorom: </w:t>
      </w:r>
    </w:p>
    <w:p w:rsidR="00F6453F" w:rsidRPr="00CC1E7F" w:rsidRDefault="00F6453F" w:rsidP="001D34D5">
      <w:pPr>
        <w:pStyle w:val="Default"/>
        <w:numPr>
          <w:ilvl w:val="0"/>
          <w:numId w:val="15"/>
        </w:numPr>
        <w:spacing w:after="13"/>
        <w:jc w:val="both"/>
        <w:rPr>
          <w:rFonts w:ascii="Times New Roman" w:hAnsi="Times New Roman" w:cs="Times New Roman"/>
          <w:color w:val="auto"/>
        </w:rPr>
      </w:pPr>
      <w:r w:rsidRPr="00CC1E7F">
        <w:rPr>
          <w:rFonts w:ascii="Times New Roman" w:hAnsi="Times New Roman" w:cs="Times New Roman"/>
          <w:color w:val="auto"/>
        </w:rPr>
        <w:t xml:space="preserve">odbiór robót zanikowych, </w:t>
      </w:r>
    </w:p>
    <w:p w:rsidR="00F6453F" w:rsidRPr="00CC1E7F" w:rsidRDefault="00F6453F" w:rsidP="001D34D5">
      <w:pPr>
        <w:pStyle w:val="Default"/>
        <w:numPr>
          <w:ilvl w:val="0"/>
          <w:numId w:val="15"/>
        </w:numPr>
        <w:spacing w:after="13"/>
        <w:jc w:val="both"/>
        <w:rPr>
          <w:rFonts w:ascii="Times New Roman" w:hAnsi="Times New Roman" w:cs="Times New Roman"/>
          <w:color w:val="auto"/>
        </w:rPr>
      </w:pPr>
      <w:r w:rsidRPr="00CC1E7F">
        <w:rPr>
          <w:rFonts w:ascii="Times New Roman" w:hAnsi="Times New Roman" w:cs="Times New Roman"/>
          <w:color w:val="auto"/>
        </w:rPr>
        <w:lastRenderedPageBreak/>
        <w:t xml:space="preserve">odbiór częściowy (odcinka robót, rodzaju robót lub urządzeń), </w:t>
      </w:r>
      <w:r w:rsidR="004A48E9" w:rsidRPr="00CC1E7F">
        <w:rPr>
          <w:rFonts w:ascii="Times New Roman" w:hAnsi="Times New Roman" w:cs="Times New Roman"/>
          <w:color w:val="auto"/>
        </w:rPr>
        <w:t xml:space="preserve">zwanych dalej etapami realizacji wskazanymi w harmonogramie prac (załącznik nr 3 do umowy), </w:t>
      </w:r>
    </w:p>
    <w:p w:rsidR="00F6453F" w:rsidRPr="009219F8" w:rsidRDefault="00F6453F" w:rsidP="001D34D5">
      <w:pPr>
        <w:pStyle w:val="Default"/>
        <w:numPr>
          <w:ilvl w:val="0"/>
          <w:numId w:val="15"/>
        </w:numPr>
        <w:spacing w:after="13"/>
        <w:jc w:val="both"/>
        <w:rPr>
          <w:rFonts w:ascii="Times New Roman" w:hAnsi="Times New Roman" w:cs="Times New Roman"/>
          <w:color w:val="auto"/>
        </w:rPr>
      </w:pPr>
      <w:r w:rsidRPr="009219F8">
        <w:rPr>
          <w:rFonts w:ascii="Times New Roman" w:hAnsi="Times New Roman" w:cs="Times New Roman"/>
          <w:color w:val="auto"/>
        </w:rPr>
        <w:t xml:space="preserve">odbiór końcowy Przedmiotu Umowy, </w:t>
      </w:r>
    </w:p>
    <w:p w:rsidR="00F6453F" w:rsidRPr="009219F8" w:rsidRDefault="00F6453F" w:rsidP="001D34D5">
      <w:pPr>
        <w:pStyle w:val="Default"/>
        <w:numPr>
          <w:ilvl w:val="0"/>
          <w:numId w:val="15"/>
        </w:numPr>
        <w:jc w:val="both"/>
        <w:rPr>
          <w:rFonts w:ascii="Times New Roman" w:hAnsi="Times New Roman" w:cs="Times New Roman"/>
          <w:color w:val="auto"/>
        </w:rPr>
      </w:pPr>
      <w:r w:rsidRPr="009219F8">
        <w:rPr>
          <w:rFonts w:ascii="Times New Roman" w:hAnsi="Times New Roman" w:cs="Times New Roman"/>
          <w:color w:val="auto"/>
        </w:rPr>
        <w:t xml:space="preserve">odbiór gwarancyjny. </w:t>
      </w:r>
    </w:p>
    <w:p w:rsidR="00F6453F" w:rsidRPr="007D2343" w:rsidRDefault="00F6453F" w:rsidP="001D34D5">
      <w:pPr>
        <w:pStyle w:val="Default"/>
        <w:numPr>
          <w:ilvl w:val="0"/>
          <w:numId w:val="14"/>
        </w:numPr>
        <w:spacing w:after="13"/>
        <w:jc w:val="both"/>
        <w:rPr>
          <w:rFonts w:ascii="Times New Roman" w:hAnsi="Times New Roman" w:cs="Times New Roman"/>
          <w:strike/>
          <w:color w:val="auto"/>
        </w:rPr>
      </w:pPr>
      <w:r w:rsidRPr="009219F8">
        <w:rPr>
          <w:rFonts w:ascii="Times New Roman" w:hAnsi="Times New Roman" w:cs="Times New Roman"/>
          <w:color w:val="auto"/>
        </w:rPr>
        <w:t>Stroną pokrywającą koszty i odpowiedzialną za organizację odbiorów jest Wykonawca. Nie dotyczy to kosztów osobowych związanych z udziałem przedstawicieli Zamawiającego</w:t>
      </w:r>
      <w:r w:rsidR="00764D6B">
        <w:rPr>
          <w:rFonts w:ascii="Times New Roman" w:hAnsi="Times New Roman" w:cs="Times New Roman"/>
          <w:color w:val="auto"/>
        </w:rPr>
        <w:t>.</w:t>
      </w:r>
      <w:r w:rsidRPr="007D2343">
        <w:rPr>
          <w:rFonts w:ascii="Times New Roman" w:hAnsi="Times New Roman" w:cs="Times New Roman"/>
          <w:strike/>
          <w:color w:val="auto"/>
        </w:rPr>
        <w:t xml:space="preserve"> </w:t>
      </w:r>
    </w:p>
    <w:p w:rsidR="00F6453F" w:rsidRPr="00CC1E7F"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Po zakończeniu poszczególnych etapów robót, dokonaniu wpisu w Dzienniku Budowy przez Kierownika Budowy i potwierdzeniu gotowości do odbiorów częściowych przez inspektora nadzoru, Wykonawca zawiadomi </w:t>
      </w:r>
      <w:r w:rsidRPr="00CC1E7F">
        <w:rPr>
          <w:rFonts w:ascii="Times New Roman" w:hAnsi="Times New Roman" w:cs="Times New Roman"/>
          <w:color w:val="auto"/>
        </w:rPr>
        <w:t xml:space="preserve">Zamawiającego o gotowości do odbioru. </w:t>
      </w:r>
    </w:p>
    <w:p w:rsidR="00F6453F" w:rsidRPr="002164A4" w:rsidRDefault="00F6453F" w:rsidP="001D34D5">
      <w:pPr>
        <w:pStyle w:val="Default"/>
        <w:numPr>
          <w:ilvl w:val="0"/>
          <w:numId w:val="14"/>
        </w:numPr>
        <w:spacing w:after="13"/>
        <w:jc w:val="both"/>
        <w:rPr>
          <w:rFonts w:ascii="Times New Roman" w:hAnsi="Times New Roman" w:cs="Times New Roman"/>
          <w:strike/>
          <w:color w:val="auto"/>
        </w:rPr>
      </w:pPr>
      <w:r w:rsidRPr="00CC1E7F">
        <w:rPr>
          <w:rFonts w:ascii="Times New Roman" w:hAnsi="Times New Roman" w:cs="Times New Roman"/>
          <w:color w:val="auto"/>
        </w:rPr>
        <w:t>Przed zgłoszeniem do odbioru Wykonawca realizujący budowę linii kablowej SN jest zobowiązany do zlecenia służbom pomiarowym</w:t>
      </w:r>
      <w:r w:rsidR="004A48E9" w:rsidRPr="00CC1E7F">
        <w:rPr>
          <w:rFonts w:ascii="Times New Roman" w:hAnsi="Times New Roman" w:cs="Times New Roman"/>
          <w:color w:val="auto"/>
        </w:rPr>
        <w:t xml:space="preserve"> własnym lub podmiotu trzeciego zaakceptowanego przez Zamawiającego</w:t>
      </w:r>
      <w:r w:rsidR="00CC1E7F" w:rsidRPr="00CC1E7F">
        <w:rPr>
          <w:rFonts w:ascii="Times New Roman" w:hAnsi="Times New Roman" w:cs="Times New Roman"/>
          <w:color w:val="auto"/>
        </w:rPr>
        <w:t>,</w:t>
      </w:r>
      <w:r w:rsidRPr="00CC1E7F">
        <w:rPr>
          <w:rFonts w:ascii="Times New Roman" w:hAnsi="Times New Roman" w:cs="Times New Roman"/>
          <w:color w:val="auto"/>
        </w:rPr>
        <w:t xml:space="preserve"> wykonanie badań diagnostycznych obejmujących: pomiar wyładowań niezupełnych, pomiar rezystancji izolacji, próbę napięciową powłoki oraz próbę napięciowa kabla SN, wykonywanych napięciem wolnozmiennym. Protokoły z wykonanych pomiarów diagnostycznych należy dołączyć do dokumentacji powykonawczej przed odbiorem technicznym urządzeń. W uzasadnionych przypadkach – </w:t>
      </w:r>
      <w:r w:rsidR="0048146A">
        <w:rPr>
          <w:rFonts w:ascii="Times New Roman" w:hAnsi="Times New Roman" w:cs="Times New Roman"/>
          <w:color w:val="auto"/>
        </w:rPr>
        <w:t>decyzję w tym zakresie podejmuje</w:t>
      </w:r>
      <w:r w:rsidRPr="00CC1E7F">
        <w:rPr>
          <w:rFonts w:ascii="Times New Roman" w:hAnsi="Times New Roman" w:cs="Times New Roman"/>
          <w:color w:val="auto"/>
        </w:rPr>
        <w:t xml:space="preserve"> </w:t>
      </w:r>
      <w:r w:rsidRPr="009219F8">
        <w:rPr>
          <w:rFonts w:ascii="Times New Roman" w:hAnsi="Times New Roman" w:cs="Times New Roman"/>
          <w:color w:val="auto"/>
        </w:rPr>
        <w:t xml:space="preserve">Zamawiający - dopuszcza się wykonanie pomiaru wyładowań niezupełnych po dokonanym odbiorze, lecz w terminie nie dłuższym niż 30 dni od daty protokołu odbioru. W przypadku negatywnych wyników pomiarów diagnostycznych skutkujących koniecznością naprawy </w:t>
      </w:r>
      <w:r w:rsidRPr="0005786D">
        <w:rPr>
          <w:rFonts w:ascii="Times New Roman" w:hAnsi="Times New Roman" w:cs="Times New Roman"/>
          <w:color w:val="auto"/>
        </w:rPr>
        <w:t xml:space="preserve">nowo ułożonej linii kablowej, Wykonawca jest zobligowany do </w:t>
      </w:r>
      <w:r w:rsidR="0005786D" w:rsidRPr="0005786D">
        <w:rPr>
          <w:rFonts w:ascii="Times New Roman" w:hAnsi="Times New Roman" w:cs="Times New Roman"/>
          <w:color w:val="auto"/>
        </w:rPr>
        <w:t xml:space="preserve">wykonania </w:t>
      </w:r>
      <w:r w:rsidR="0005786D">
        <w:rPr>
          <w:rFonts w:ascii="Times New Roman" w:hAnsi="Times New Roman" w:cs="Times New Roman"/>
          <w:color w:val="auto"/>
        </w:rPr>
        <w:t xml:space="preserve">naprawy i </w:t>
      </w:r>
      <w:r w:rsidR="00660353">
        <w:rPr>
          <w:rFonts w:ascii="Times New Roman" w:hAnsi="Times New Roman" w:cs="Times New Roman"/>
          <w:color w:val="auto"/>
        </w:rPr>
        <w:t> p</w:t>
      </w:r>
      <w:r w:rsidR="002164A4" w:rsidRPr="0005786D">
        <w:rPr>
          <w:rFonts w:ascii="Times New Roman" w:hAnsi="Times New Roman" w:cs="Times New Roman"/>
          <w:color w:val="auto"/>
        </w:rPr>
        <w:t xml:space="preserve">onownego </w:t>
      </w:r>
      <w:r w:rsidR="0005786D" w:rsidRPr="0005786D">
        <w:rPr>
          <w:rFonts w:ascii="Times New Roman" w:hAnsi="Times New Roman" w:cs="Times New Roman"/>
          <w:color w:val="auto"/>
        </w:rPr>
        <w:t>wykonania</w:t>
      </w:r>
      <w:r w:rsidRPr="0005786D">
        <w:rPr>
          <w:rFonts w:ascii="Times New Roman" w:hAnsi="Times New Roman" w:cs="Times New Roman"/>
          <w:color w:val="auto"/>
        </w:rPr>
        <w:t xml:space="preserve"> tych </w:t>
      </w:r>
      <w:r w:rsidR="00660353">
        <w:rPr>
          <w:rFonts w:ascii="Times New Roman" w:hAnsi="Times New Roman" w:cs="Times New Roman"/>
          <w:color w:val="auto"/>
        </w:rPr>
        <w:t>badań</w:t>
      </w:r>
      <w:r w:rsidR="0005786D" w:rsidRPr="0005786D">
        <w:rPr>
          <w:rFonts w:ascii="Times New Roman" w:hAnsi="Times New Roman" w:cs="Times New Roman"/>
          <w:color w:val="auto"/>
        </w:rPr>
        <w:t>.</w:t>
      </w:r>
      <w:r w:rsidRPr="0005786D">
        <w:rPr>
          <w:rFonts w:ascii="Times New Roman" w:hAnsi="Times New Roman" w:cs="Times New Roman"/>
          <w:color w:val="auto"/>
        </w:rPr>
        <w:t xml:space="preserve"> </w:t>
      </w:r>
    </w:p>
    <w:p w:rsidR="00F6453F" w:rsidRPr="009219F8" w:rsidRDefault="00F6453F" w:rsidP="001D34D5">
      <w:pPr>
        <w:pStyle w:val="Default"/>
        <w:numPr>
          <w:ilvl w:val="0"/>
          <w:numId w:val="14"/>
        </w:numPr>
        <w:rPr>
          <w:rFonts w:ascii="Times New Roman" w:hAnsi="Times New Roman" w:cs="Times New Roman"/>
          <w:color w:val="auto"/>
        </w:rPr>
      </w:pPr>
      <w:r w:rsidRPr="009219F8">
        <w:rPr>
          <w:rFonts w:ascii="Times New Roman" w:hAnsi="Times New Roman" w:cs="Times New Roman"/>
          <w:color w:val="auto"/>
        </w:rPr>
        <w:t xml:space="preserve">Do zawiadomienia, o którym mowa </w:t>
      </w:r>
      <w:r w:rsidRPr="007D2343">
        <w:rPr>
          <w:rFonts w:ascii="Times New Roman" w:hAnsi="Times New Roman" w:cs="Times New Roman"/>
          <w:color w:val="auto"/>
        </w:rPr>
        <w:t xml:space="preserve">w ust. 3 </w:t>
      </w:r>
      <w:r w:rsidRPr="009219F8">
        <w:rPr>
          <w:rFonts w:ascii="Times New Roman" w:hAnsi="Times New Roman" w:cs="Times New Roman"/>
          <w:color w:val="auto"/>
        </w:rPr>
        <w:t xml:space="preserve">Wykonawca załączy następujące dokumenty: </w:t>
      </w:r>
    </w:p>
    <w:p w:rsidR="00F6453F" w:rsidRPr="009219F8" w:rsidRDefault="00F6453F" w:rsidP="001D34D5">
      <w:pPr>
        <w:pStyle w:val="Default"/>
        <w:numPr>
          <w:ilvl w:val="0"/>
          <w:numId w:val="16"/>
        </w:numPr>
        <w:spacing w:after="13"/>
        <w:jc w:val="both"/>
        <w:rPr>
          <w:rFonts w:ascii="Times New Roman" w:hAnsi="Times New Roman" w:cs="Times New Roman"/>
          <w:color w:val="auto"/>
        </w:rPr>
      </w:pPr>
      <w:r w:rsidRPr="009219F8">
        <w:rPr>
          <w:rFonts w:ascii="Times New Roman" w:hAnsi="Times New Roman" w:cs="Times New Roman"/>
          <w:color w:val="auto"/>
        </w:rPr>
        <w:t xml:space="preserve">protokoły odbiorów, </w:t>
      </w:r>
    </w:p>
    <w:p w:rsidR="00F6453F" w:rsidRPr="009219F8" w:rsidRDefault="00F6453F" w:rsidP="001D34D5">
      <w:pPr>
        <w:pStyle w:val="Default"/>
        <w:numPr>
          <w:ilvl w:val="0"/>
          <w:numId w:val="16"/>
        </w:numPr>
        <w:spacing w:after="13"/>
        <w:jc w:val="both"/>
        <w:rPr>
          <w:rFonts w:ascii="Times New Roman" w:hAnsi="Times New Roman" w:cs="Times New Roman"/>
          <w:color w:val="auto"/>
        </w:rPr>
      </w:pPr>
      <w:r w:rsidRPr="009219F8">
        <w:rPr>
          <w:rFonts w:ascii="Times New Roman" w:hAnsi="Times New Roman" w:cs="Times New Roman"/>
          <w:color w:val="auto"/>
        </w:rPr>
        <w:t xml:space="preserve">kompletną dokumentację powykonawczą, określoną </w:t>
      </w:r>
      <w:r w:rsidRPr="007D2343">
        <w:rPr>
          <w:rFonts w:ascii="Times New Roman" w:hAnsi="Times New Roman" w:cs="Times New Roman"/>
          <w:color w:val="auto"/>
        </w:rPr>
        <w:t xml:space="preserve">w </w:t>
      </w:r>
      <w:r w:rsidR="007D2343" w:rsidRPr="007D2343">
        <w:rPr>
          <w:rFonts w:ascii="Times New Roman" w:hAnsi="Times New Roman" w:cs="Times New Roman"/>
          <w:color w:val="auto"/>
        </w:rPr>
        <w:t>§2 ust. 2 pkt. 28</w:t>
      </w:r>
      <w:r w:rsidRPr="007D2343">
        <w:rPr>
          <w:rFonts w:ascii="Times New Roman" w:hAnsi="Times New Roman" w:cs="Times New Roman"/>
          <w:color w:val="auto"/>
        </w:rPr>
        <w:t xml:space="preserve">) </w:t>
      </w:r>
      <w:r w:rsidRPr="009219F8">
        <w:rPr>
          <w:rFonts w:ascii="Times New Roman" w:hAnsi="Times New Roman" w:cs="Times New Roman"/>
          <w:color w:val="auto"/>
        </w:rPr>
        <w:t xml:space="preserve">i Załączniku nr 5 do Umowy oraz w wykazie przedstawionym Wykonawcy przez Zamawiającego zgodnie </w:t>
      </w:r>
      <w:r w:rsidRPr="007D2343">
        <w:rPr>
          <w:rFonts w:ascii="Times New Roman" w:hAnsi="Times New Roman" w:cs="Times New Roman"/>
          <w:color w:val="auto"/>
        </w:rPr>
        <w:t xml:space="preserve">z §2 ust. 1 pkt. 13 </w:t>
      </w:r>
      <w:r w:rsidRPr="009219F8">
        <w:rPr>
          <w:rFonts w:ascii="Times New Roman" w:hAnsi="Times New Roman" w:cs="Times New Roman"/>
          <w:color w:val="auto"/>
        </w:rPr>
        <w:t xml:space="preserve">Umowy, w tym protokoły z wykonanych pomiarów diagnostycznych w przypadku realizacji budowy linii kablowych SN, </w:t>
      </w:r>
    </w:p>
    <w:p w:rsidR="00F6453F" w:rsidRPr="009219F8" w:rsidRDefault="00F6453F" w:rsidP="001D34D5">
      <w:pPr>
        <w:pStyle w:val="Default"/>
        <w:numPr>
          <w:ilvl w:val="0"/>
          <w:numId w:val="16"/>
        </w:numPr>
        <w:spacing w:after="13"/>
        <w:jc w:val="both"/>
        <w:rPr>
          <w:rFonts w:ascii="Times New Roman" w:hAnsi="Times New Roman" w:cs="Times New Roman"/>
          <w:color w:val="auto"/>
        </w:rPr>
      </w:pPr>
      <w:r w:rsidRPr="009219F8">
        <w:rPr>
          <w:rFonts w:ascii="Times New Roman" w:hAnsi="Times New Roman" w:cs="Times New Roman"/>
          <w:color w:val="auto"/>
        </w:rPr>
        <w:t xml:space="preserve">rozliczenie częściowe (etapu) budowy z podaniem wykonanych elementów, ich ilości i wartości brutto ogółem oraz netto (bez podatku VAT), </w:t>
      </w:r>
    </w:p>
    <w:p w:rsidR="00F6453F" w:rsidRPr="00CC1E7F" w:rsidRDefault="00F6453F" w:rsidP="001D34D5">
      <w:pPr>
        <w:pStyle w:val="Default"/>
        <w:numPr>
          <w:ilvl w:val="0"/>
          <w:numId w:val="16"/>
        </w:numPr>
        <w:spacing w:after="13"/>
        <w:jc w:val="both"/>
        <w:rPr>
          <w:rFonts w:ascii="Times New Roman" w:hAnsi="Times New Roman" w:cs="Times New Roman"/>
          <w:color w:val="auto"/>
        </w:rPr>
      </w:pPr>
      <w:r w:rsidRPr="009219F8">
        <w:rPr>
          <w:rFonts w:ascii="Times New Roman" w:hAnsi="Times New Roman" w:cs="Times New Roman"/>
          <w:color w:val="auto"/>
        </w:rPr>
        <w:t xml:space="preserve">kopie kart przekazania odpadów wytworzonych w czasie realizacji Przedmiotu Umowy, </w:t>
      </w:r>
    </w:p>
    <w:p w:rsidR="00F6453F" w:rsidRPr="009219F8" w:rsidRDefault="00F6453F" w:rsidP="001D34D5">
      <w:pPr>
        <w:pStyle w:val="Default"/>
        <w:numPr>
          <w:ilvl w:val="0"/>
          <w:numId w:val="16"/>
        </w:numPr>
        <w:jc w:val="both"/>
        <w:rPr>
          <w:rFonts w:ascii="Times New Roman" w:hAnsi="Times New Roman" w:cs="Times New Roman"/>
          <w:color w:val="auto"/>
        </w:rPr>
      </w:pPr>
      <w:r w:rsidRPr="00CC1E7F">
        <w:rPr>
          <w:rFonts w:ascii="Times New Roman" w:hAnsi="Times New Roman" w:cs="Times New Roman"/>
          <w:color w:val="auto"/>
        </w:rPr>
        <w:t>inne, zgodnie z postanowieni</w:t>
      </w:r>
      <w:r w:rsidR="00C125F5" w:rsidRPr="00CC1E7F">
        <w:rPr>
          <w:rFonts w:ascii="Times New Roman" w:hAnsi="Times New Roman" w:cs="Times New Roman"/>
          <w:color w:val="auto"/>
        </w:rPr>
        <w:t>ami</w:t>
      </w:r>
      <w:r w:rsidRPr="00CC1E7F">
        <w:rPr>
          <w:rFonts w:ascii="Times New Roman" w:hAnsi="Times New Roman" w:cs="Times New Roman"/>
          <w:color w:val="auto"/>
        </w:rPr>
        <w:t xml:space="preserve"> §2 ust. 2 pkt. 37</w:t>
      </w:r>
      <w:r w:rsidRPr="009219F8">
        <w:rPr>
          <w:rFonts w:ascii="Times New Roman" w:hAnsi="Times New Roman" w:cs="Times New Roman"/>
          <w:color w:val="auto"/>
        </w:rPr>
        <w:t xml:space="preserve">) Umowy.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Zamawiający obowiązany jest przystąpić do odbioru w terminie do 10 dni roboczych od zgłoszenia przez Wykonawcę Zamawiającemu gotowości do odbioru w formie pisemnej. Warunkiem przystąpienia przez Zamawiającego do odbioru jest dostarczenie przez Wykonawcę do Zamawiającego kompletnej dokumentacji o której mowa w Załączniku nr 5 do Umowy oraz w wykazie przedstawionym Wykonawcy przez Zamawiającego zgodnie z §2 ust. 1 pkt. 13 Umowy. Datę i godzinę odbioru wyznacza Zamawiający powiadamiając Wykonawcę w formie pisemnej lub za pośrednictwem poczty elektronicznej. </w:t>
      </w:r>
    </w:p>
    <w:p w:rsidR="00F6453F" w:rsidRPr="009219F8" w:rsidRDefault="00F6453F" w:rsidP="001D34D5">
      <w:pPr>
        <w:pStyle w:val="Default"/>
        <w:numPr>
          <w:ilvl w:val="0"/>
          <w:numId w:val="14"/>
        </w:numPr>
        <w:spacing w:after="13"/>
        <w:rPr>
          <w:rFonts w:ascii="Times New Roman" w:hAnsi="Times New Roman" w:cs="Times New Roman"/>
          <w:color w:val="auto"/>
        </w:rPr>
      </w:pPr>
      <w:r w:rsidRPr="009219F8">
        <w:rPr>
          <w:rFonts w:ascii="Times New Roman" w:hAnsi="Times New Roman" w:cs="Times New Roman"/>
          <w:color w:val="auto"/>
        </w:rPr>
        <w:t xml:space="preserve">W odbiorze uczestniczyć będą przedstawiciele Zamawiającego i Wykonawcy, w tym: </w:t>
      </w:r>
    </w:p>
    <w:p w:rsidR="00F6453F" w:rsidRPr="009219F8" w:rsidRDefault="00F6453F" w:rsidP="001D34D5">
      <w:pPr>
        <w:pStyle w:val="Default"/>
        <w:numPr>
          <w:ilvl w:val="0"/>
          <w:numId w:val="17"/>
        </w:numPr>
        <w:spacing w:after="13"/>
        <w:rPr>
          <w:rFonts w:ascii="Times New Roman" w:hAnsi="Times New Roman" w:cs="Times New Roman"/>
          <w:color w:val="auto"/>
        </w:rPr>
      </w:pPr>
      <w:r w:rsidRPr="009219F8">
        <w:rPr>
          <w:rFonts w:ascii="Times New Roman" w:hAnsi="Times New Roman" w:cs="Times New Roman"/>
          <w:color w:val="auto"/>
        </w:rPr>
        <w:t xml:space="preserve">Kierownik Budowy, </w:t>
      </w:r>
    </w:p>
    <w:p w:rsidR="00F6453F" w:rsidRPr="00AD6CDC" w:rsidRDefault="00F6453F" w:rsidP="001D34D5">
      <w:pPr>
        <w:pStyle w:val="Default"/>
        <w:numPr>
          <w:ilvl w:val="0"/>
          <w:numId w:val="17"/>
        </w:numPr>
        <w:spacing w:after="13"/>
        <w:rPr>
          <w:rFonts w:ascii="Times New Roman" w:hAnsi="Times New Roman" w:cs="Times New Roman"/>
          <w:color w:val="auto"/>
        </w:rPr>
      </w:pPr>
      <w:r w:rsidRPr="00AD6CDC">
        <w:rPr>
          <w:rFonts w:ascii="Times New Roman" w:hAnsi="Times New Roman" w:cs="Times New Roman"/>
          <w:color w:val="auto"/>
        </w:rPr>
        <w:t>Insp</w:t>
      </w:r>
      <w:r w:rsidR="00AD6CDC" w:rsidRPr="00AD6CDC">
        <w:rPr>
          <w:rFonts w:ascii="Times New Roman" w:hAnsi="Times New Roman" w:cs="Times New Roman"/>
          <w:color w:val="auto"/>
        </w:rPr>
        <w:t>ektorzy Nadzoru Inwestorskiego,</w:t>
      </w:r>
    </w:p>
    <w:p w:rsidR="00F6453F" w:rsidRPr="009219F8" w:rsidRDefault="00F6453F" w:rsidP="001D34D5">
      <w:pPr>
        <w:pStyle w:val="Default"/>
        <w:numPr>
          <w:ilvl w:val="0"/>
          <w:numId w:val="17"/>
        </w:numPr>
        <w:spacing w:after="13"/>
        <w:rPr>
          <w:rFonts w:ascii="Times New Roman" w:hAnsi="Times New Roman" w:cs="Times New Roman"/>
          <w:color w:val="auto"/>
        </w:rPr>
      </w:pPr>
      <w:r w:rsidRPr="009219F8">
        <w:rPr>
          <w:rFonts w:ascii="Times New Roman" w:hAnsi="Times New Roman" w:cs="Times New Roman"/>
          <w:color w:val="auto"/>
        </w:rPr>
        <w:t xml:space="preserve">Przedstawiciele służb technicznych Zamawiającego, </w:t>
      </w:r>
    </w:p>
    <w:p w:rsidR="00F6453F" w:rsidRPr="009219F8" w:rsidRDefault="00F6453F" w:rsidP="001D34D5">
      <w:pPr>
        <w:pStyle w:val="Default"/>
        <w:numPr>
          <w:ilvl w:val="0"/>
          <w:numId w:val="17"/>
        </w:numPr>
        <w:spacing w:after="13"/>
        <w:rPr>
          <w:rFonts w:ascii="Times New Roman" w:hAnsi="Times New Roman" w:cs="Times New Roman"/>
          <w:color w:val="auto"/>
        </w:rPr>
      </w:pPr>
      <w:r w:rsidRPr="009219F8">
        <w:rPr>
          <w:rFonts w:ascii="Times New Roman" w:hAnsi="Times New Roman" w:cs="Times New Roman"/>
          <w:color w:val="auto"/>
        </w:rPr>
        <w:t xml:space="preserve">Inni Przedstawiciele Zamawiającego wskazani w Powołaniu Komisji Odbiorowej.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011767">
        <w:rPr>
          <w:rFonts w:ascii="Times New Roman" w:hAnsi="Times New Roman" w:cs="Times New Roman"/>
          <w:color w:val="auto"/>
        </w:rPr>
        <w:t>Odbioru robót zanikowych dokonuje Prz</w:t>
      </w:r>
      <w:r w:rsidR="002164A4" w:rsidRPr="00011767">
        <w:rPr>
          <w:rFonts w:ascii="Times New Roman" w:hAnsi="Times New Roman" w:cs="Times New Roman"/>
          <w:color w:val="auto"/>
        </w:rPr>
        <w:t>edstawiciel Zamawiającego (Inspektor Nadzoru Inwestorskiego</w:t>
      </w:r>
      <w:r w:rsidRPr="00011767">
        <w:rPr>
          <w:rFonts w:ascii="Times New Roman" w:hAnsi="Times New Roman" w:cs="Times New Roman"/>
          <w:color w:val="auto"/>
        </w:rPr>
        <w:t>) na</w:t>
      </w:r>
      <w:r w:rsidRPr="009219F8">
        <w:rPr>
          <w:rFonts w:ascii="Times New Roman" w:hAnsi="Times New Roman" w:cs="Times New Roman"/>
          <w:color w:val="auto"/>
        </w:rPr>
        <w:t xml:space="preserve"> wniosek Wykonawcy – poprzez sporządzenie protokołu odbioru oraz wpisu do Dziennika Budowy.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lastRenderedPageBreak/>
        <w:t xml:space="preserve">W przypadku, gdy z przyczyn leżących po stronie Wykonawcy nie dokonano odbioru robót zanikowych, Zamawiający może nakazać Wykonawcy - na jego koszt i ryzyko - odkrycie lub też inne adekwatne czynności celem dokonania odbioru we wskazanych częściach robót, które nie zostały odebrane.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Odbiór gwarancyjny ma na celu zgłoszenie przez Zamawiającego wszelkich ujawnionych wad. Odbiór gwarancyjny odbywa się na zasadach określonych w §6 ust. 18 i 19 Umowy. </w:t>
      </w:r>
    </w:p>
    <w:p w:rsidR="00F6453F" w:rsidRPr="009219F8" w:rsidRDefault="00F6453F" w:rsidP="001D34D5">
      <w:pPr>
        <w:pStyle w:val="Default"/>
        <w:numPr>
          <w:ilvl w:val="0"/>
          <w:numId w:val="14"/>
        </w:numPr>
        <w:spacing w:after="100" w:afterAutospacing="1"/>
        <w:jc w:val="both"/>
        <w:rPr>
          <w:rFonts w:ascii="Times New Roman" w:hAnsi="Times New Roman" w:cs="Times New Roman"/>
          <w:color w:val="auto"/>
        </w:rPr>
      </w:pPr>
      <w:r w:rsidRPr="009219F8">
        <w:rPr>
          <w:rFonts w:ascii="Times New Roman" w:hAnsi="Times New Roman" w:cs="Times New Roman"/>
          <w:color w:val="auto"/>
        </w:rPr>
        <w:t xml:space="preserve">Odbioru częściowego dokonuje się po wykonaniu etapów prac określonych przez Zamawiającego. Odbiór ten potwierdzony winien być protokołem odbioru częściowego zawierającym elementy, o których mowa w ust. 13 poniżej. Zamawiający przystąpi do czynności odbioru częściowego w terminie do 10 dni roboczych od dnia zgłoszenia przez Wykonawcę gotowości do odbioru. </w:t>
      </w:r>
    </w:p>
    <w:p w:rsidR="00F6453F" w:rsidRPr="009219F8" w:rsidRDefault="00F6453F" w:rsidP="001D34D5">
      <w:pPr>
        <w:pStyle w:val="Default"/>
        <w:numPr>
          <w:ilvl w:val="0"/>
          <w:numId w:val="14"/>
        </w:numPr>
        <w:spacing w:after="100" w:afterAutospacing="1"/>
        <w:jc w:val="both"/>
        <w:rPr>
          <w:rFonts w:ascii="Times New Roman" w:hAnsi="Times New Roman" w:cs="Times New Roman"/>
          <w:color w:val="auto"/>
        </w:rPr>
      </w:pPr>
      <w:r w:rsidRPr="009219F8">
        <w:rPr>
          <w:rFonts w:ascii="Times New Roman" w:hAnsi="Times New Roman" w:cs="Times New Roman"/>
          <w:color w:val="auto"/>
        </w:rPr>
        <w:t xml:space="preserve">W wypadku stwierdzenia, że przedmiot odbioru częściowego nie został wykonany w sposób należyty, w protokole należy również wskazać wady przedmiotu odbioru oraz termin ich usunięcia. W wypadku negatywnego wyniku odbioru częściowego, etap realizacji uważa się za niewykonany. Protokół, w którym stwierdzono negatywny wynik odbioru częściowego nie może stanowić podstawy do wystawienia faktury. </w:t>
      </w:r>
    </w:p>
    <w:p w:rsidR="00F6453F" w:rsidRPr="009219F8" w:rsidRDefault="00F6453F" w:rsidP="001D34D5">
      <w:pPr>
        <w:pStyle w:val="Default"/>
        <w:numPr>
          <w:ilvl w:val="0"/>
          <w:numId w:val="14"/>
        </w:numPr>
        <w:ind w:left="357" w:hanging="357"/>
        <w:rPr>
          <w:rFonts w:ascii="Times New Roman" w:hAnsi="Times New Roman" w:cs="Times New Roman"/>
          <w:color w:val="auto"/>
        </w:rPr>
      </w:pPr>
      <w:r w:rsidRPr="009219F8">
        <w:rPr>
          <w:rFonts w:ascii="Times New Roman" w:hAnsi="Times New Roman" w:cs="Times New Roman"/>
          <w:color w:val="auto"/>
        </w:rPr>
        <w:t xml:space="preserve">Z czynności odbioru każdorazowo sporządzony jest protokół odbioru, w którym należy wskazać w szczególności: </w:t>
      </w:r>
    </w:p>
    <w:p w:rsidR="00F6453F" w:rsidRPr="009219F8" w:rsidRDefault="00F6453F" w:rsidP="001D34D5">
      <w:pPr>
        <w:pStyle w:val="Default"/>
        <w:numPr>
          <w:ilvl w:val="0"/>
          <w:numId w:val="18"/>
        </w:numPr>
        <w:ind w:left="924" w:hanging="357"/>
        <w:rPr>
          <w:rFonts w:ascii="Times New Roman" w:hAnsi="Times New Roman" w:cs="Times New Roman"/>
          <w:color w:val="auto"/>
        </w:rPr>
      </w:pPr>
      <w:r w:rsidRPr="009219F8">
        <w:rPr>
          <w:rFonts w:ascii="Times New Roman" w:hAnsi="Times New Roman" w:cs="Times New Roman"/>
          <w:color w:val="auto"/>
        </w:rPr>
        <w:t xml:space="preserve">datę dokonania czynności odbioru, </w:t>
      </w:r>
    </w:p>
    <w:p w:rsidR="00F6453F" w:rsidRPr="009219F8" w:rsidRDefault="00F6453F" w:rsidP="001D34D5">
      <w:pPr>
        <w:pStyle w:val="Default"/>
        <w:numPr>
          <w:ilvl w:val="0"/>
          <w:numId w:val="18"/>
        </w:numPr>
        <w:spacing w:after="13"/>
        <w:rPr>
          <w:rFonts w:ascii="Times New Roman" w:hAnsi="Times New Roman" w:cs="Times New Roman"/>
          <w:color w:val="auto"/>
        </w:rPr>
      </w:pPr>
      <w:r w:rsidRPr="009219F8">
        <w:rPr>
          <w:rFonts w:ascii="Times New Roman" w:hAnsi="Times New Roman" w:cs="Times New Roman"/>
          <w:color w:val="auto"/>
        </w:rPr>
        <w:t xml:space="preserve">przedmiot odbioru, </w:t>
      </w:r>
    </w:p>
    <w:p w:rsidR="00F6453F" w:rsidRPr="009219F8" w:rsidRDefault="00F6453F" w:rsidP="001D34D5">
      <w:pPr>
        <w:pStyle w:val="Default"/>
        <w:numPr>
          <w:ilvl w:val="0"/>
          <w:numId w:val="18"/>
        </w:numPr>
        <w:spacing w:after="13"/>
        <w:rPr>
          <w:rFonts w:ascii="Times New Roman" w:hAnsi="Times New Roman" w:cs="Times New Roman"/>
          <w:color w:val="auto"/>
        </w:rPr>
      </w:pPr>
      <w:r w:rsidRPr="009219F8">
        <w:rPr>
          <w:rFonts w:ascii="Times New Roman" w:hAnsi="Times New Roman" w:cs="Times New Roman"/>
          <w:color w:val="auto"/>
        </w:rPr>
        <w:t xml:space="preserve">wynik odbioru, </w:t>
      </w:r>
    </w:p>
    <w:p w:rsidR="00F6453F" w:rsidRPr="009219F8" w:rsidRDefault="00F6453F" w:rsidP="001D34D5">
      <w:pPr>
        <w:pStyle w:val="Default"/>
        <w:numPr>
          <w:ilvl w:val="0"/>
          <w:numId w:val="18"/>
        </w:numPr>
        <w:rPr>
          <w:rFonts w:ascii="Times New Roman" w:hAnsi="Times New Roman" w:cs="Times New Roman"/>
          <w:color w:val="auto"/>
        </w:rPr>
      </w:pPr>
      <w:r w:rsidRPr="009219F8">
        <w:rPr>
          <w:rFonts w:ascii="Times New Roman" w:hAnsi="Times New Roman" w:cs="Times New Roman"/>
          <w:color w:val="auto"/>
        </w:rPr>
        <w:t xml:space="preserve">podpisy obu Stron (Zamawiającego i Wykonawcy). </w:t>
      </w:r>
    </w:p>
    <w:p w:rsidR="00F6453F" w:rsidRPr="009219F8" w:rsidRDefault="00F6453F" w:rsidP="002164A4">
      <w:pPr>
        <w:pStyle w:val="Default"/>
        <w:ind w:left="360"/>
        <w:rPr>
          <w:rFonts w:ascii="Times New Roman" w:hAnsi="Times New Roman" w:cs="Times New Roman"/>
          <w:color w:val="auto"/>
        </w:rPr>
      </w:pPr>
      <w:r w:rsidRPr="009219F8">
        <w:rPr>
          <w:rFonts w:ascii="Times New Roman" w:hAnsi="Times New Roman" w:cs="Times New Roman"/>
          <w:color w:val="auto"/>
        </w:rPr>
        <w:t xml:space="preserve">W czynnościach odbioru biorą udział upoważnieni przedstawiciele obu Stron, którzy podpisują protokół. </w:t>
      </w:r>
    </w:p>
    <w:p w:rsidR="00F6453F" w:rsidRPr="009219F8" w:rsidRDefault="00F6453F" w:rsidP="001D34D5">
      <w:pPr>
        <w:pStyle w:val="Default"/>
        <w:numPr>
          <w:ilvl w:val="0"/>
          <w:numId w:val="14"/>
        </w:numPr>
        <w:spacing w:after="14"/>
        <w:jc w:val="both"/>
        <w:rPr>
          <w:rFonts w:ascii="Times New Roman" w:hAnsi="Times New Roman" w:cs="Times New Roman"/>
          <w:color w:val="auto"/>
        </w:rPr>
      </w:pPr>
      <w:r w:rsidRPr="009219F8">
        <w:rPr>
          <w:rFonts w:ascii="Times New Roman" w:hAnsi="Times New Roman" w:cs="Times New Roman"/>
          <w:color w:val="auto"/>
        </w:rPr>
        <w:t xml:space="preserve">Odbiór, podczas którego nie zgłoszono zastrzeżeń do częściowego lub końcowego wykonania Przedmiotu Umowy, a który odbył się z udziałem dwóch Stron, potwierdzany jest sporządzanym przez Wykonawcę/Zamawiającego i podpisywanym przez Strony protokołem odbioru. W przypadku dostrzeżenia istotnych zastrzeżeń do jakości wykonanych prac (braki i istotne wady w dokumentacji powykonawczej lub/i na wykonanym Obiekcie) Zamawiający ma prawo odmówić dokonania odbioru. Zamawiający dokona przejęcia Przedmiotu Umowy do eksploatacji po zakończeniu wszystkich robót składających się na Przedmiot Umowy i po pozytywnym odbiorze. </w:t>
      </w:r>
    </w:p>
    <w:p w:rsidR="00F6453F" w:rsidRPr="009219F8" w:rsidRDefault="00F6453F" w:rsidP="001D34D5">
      <w:pPr>
        <w:pStyle w:val="Default"/>
        <w:numPr>
          <w:ilvl w:val="0"/>
          <w:numId w:val="14"/>
        </w:numPr>
        <w:jc w:val="both"/>
        <w:rPr>
          <w:rFonts w:ascii="Times New Roman" w:hAnsi="Times New Roman" w:cs="Times New Roman"/>
          <w:color w:val="auto"/>
        </w:rPr>
      </w:pPr>
      <w:r w:rsidRPr="009219F8">
        <w:rPr>
          <w:rFonts w:ascii="Times New Roman" w:hAnsi="Times New Roman" w:cs="Times New Roman"/>
          <w:color w:val="auto"/>
        </w:rPr>
        <w:t xml:space="preserve">Jeżeli w toku odbioru częściowego lub końcowego zostaną stwierdzone wady, to Zamawiającemu przysługują następujące uprawnienia: </w:t>
      </w:r>
    </w:p>
    <w:p w:rsidR="00F6453F" w:rsidRPr="009219F8" w:rsidRDefault="00F6453F" w:rsidP="001D34D5">
      <w:pPr>
        <w:pStyle w:val="Default"/>
        <w:numPr>
          <w:ilvl w:val="0"/>
          <w:numId w:val="19"/>
        </w:numPr>
        <w:spacing w:after="13"/>
        <w:jc w:val="both"/>
        <w:rPr>
          <w:rFonts w:ascii="Times New Roman" w:hAnsi="Times New Roman" w:cs="Times New Roman"/>
          <w:color w:val="auto"/>
        </w:rPr>
      </w:pPr>
      <w:r w:rsidRPr="009219F8">
        <w:rPr>
          <w:rFonts w:ascii="Times New Roman" w:hAnsi="Times New Roman" w:cs="Times New Roman"/>
          <w:color w:val="auto"/>
        </w:rPr>
        <w:t xml:space="preserve">jeżeli wady nadają się do usunięcia, może wyznaczyć termin ich usunięcia i odmówić odbioru do czasu usunięcia wad, z zachowaniem prawa do naliczenia kar umownych, </w:t>
      </w:r>
    </w:p>
    <w:p w:rsidR="00F6453F" w:rsidRPr="009219F8" w:rsidRDefault="00F6453F" w:rsidP="001D34D5">
      <w:pPr>
        <w:pStyle w:val="Default"/>
        <w:numPr>
          <w:ilvl w:val="0"/>
          <w:numId w:val="19"/>
        </w:numPr>
        <w:jc w:val="both"/>
        <w:rPr>
          <w:rFonts w:ascii="Times New Roman" w:hAnsi="Times New Roman" w:cs="Times New Roman"/>
          <w:color w:val="auto"/>
        </w:rPr>
      </w:pPr>
      <w:r w:rsidRPr="009219F8">
        <w:rPr>
          <w:rFonts w:ascii="Times New Roman" w:hAnsi="Times New Roman" w:cs="Times New Roman"/>
          <w:color w:val="auto"/>
        </w:rPr>
        <w:t xml:space="preserve">jeżeli wady nie nadają się do usunięcia to: </w:t>
      </w:r>
    </w:p>
    <w:p w:rsidR="00F6453F" w:rsidRPr="009219F8" w:rsidRDefault="00F6453F" w:rsidP="001D34D5">
      <w:pPr>
        <w:pStyle w:val="Default"/>
        <w:numPr>
          <w:ilvl w:val="0"/>
          <w:numId w:val="20"/>
        </w:numPr>
        <w:spacing w:after="13"/>
        <w:jc w:val="both"/>
        <w:rPr>
          <w:rFonts w:ascii="Times New Roman" w:hAnsi="Times New Roman" w:cs="Times New Roman"/>
          <w:color w:val="auto"/>
        </w:rPr>
      </w:pPr>
      <w:r w:rsidRPr="009219F8">
        <w:rPr>
          <w:rFonts w:ascii="Times New Roman" w:hAnsi="Times New Roman" w:cs="Times New Roman"/>
          <w:color w:val="auto"/>
        </w:rPr>
        <w:t xml:space="preserve">jeżeli nie uniemożliwiają one użytkowania Przedmiotu Umowy zgodnie z przeznaczeniem, Zamawiający może żądać obniżenia wynagrodzenia w odpowiednim stosunku, </w:t>
      </w:r>
    </w:p>
    <w:p w:rsidR="00F6453F" w:rsidRPr="009219F8" w:rsidRDefault="00F6453F" w:rsidP="001D34D5">
      <w:pPr>
        <w:pStyle w:val="Default"/>
        <w:numPr>
          <w:ilvl w:val="0"/>
          <w:numId w:val="20"/>
        </w:numPr>
        <w:jc w:val="both"/>
        <w:rPr>
          <w:rFonts w:ascii="Times New Roman" w:hAnsi="Times New Roman" w:cs="Times New Roman"/>
          <w:color w:val="auto"/>
        </w:rPr>
      </w:pPr>
      <w:r w:rsidRPr="009219F8">
        <w:rPr>
          <w:rFonts w:ascii="Times New Roman" w:hAnsi="Times New Roman" w:cs="Times New Roman"/>
          <w:color w:val="auto"/>
        </w:rPr>
        <w:t xml:space="preserve">jeżeli wady uniemożliwiają użytkowanie zgodnie z przeznaczeniem Zamawiający odmawia odbioru i może odstąpić od Umowy lub żądać wykonania Przedmiotu Umowy w sposób właściwy. Zamawiający może również powierzyć na koszt Wykonawcy wykonanie prac innemu przez siebie wybranemu podmiotowi.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Jeżeli wady nadają się do usunięcia i nie uniemożliwiają bezpiecznego użytkowania Przedmiotu Umowy zgodnie z przeznaczeniem, Zamawiający może przejąć Przedmiot Umowy do eksploatacji pomimo występowania wad i wyznaczyć Wykonawc</w:t>
      </w:r>
      <w:r w:rsidR="00583581">
        <w:rPr>
          <w:rFonts w:ascii="Times New Roman" w:hAnsi="Times New Roman" w:cs="Times New Roman"/>
          <w:color w:val="auto"/>
        </w:rPr>
        <w:t>y dodatkowy termin na ich usunię</w:t>
      </w:r>
      <w:r w:rsidRPr="009219F8">
        <w:rPr>
          <w:rFonts w:ascii="Times New Roman" w:hAnsi="Times New Roman" w:cs="Times New Roman"/>
          <w:color w:val="auto"/>
        </w:rPr>
        <w:t xml:space="preserve">cie. Jeżeli w zakreślonym terminie Wykonawca nie usunie wad wówczas Zamawiającemu przysługuje uprawnienie określone w ust. 18 poniżej. Do czasu usunięcia wad Zamawiający może zatrzymać odpowiednią część wynagrodzenia </w:t>
      </w:r>
      <w:r w:rsidRPr="009219F8">
        <w:rPr>
          <w:rFonts w:ascii="Times New Roman" w:hAnsi="Times New Roman" w:cs="Times New Roman"/>
          <w:color w:val="auto"/>
        </w:rPr>
        <w:lastRenderedPageBreak/>
        <w:t xml:space="preserve">Wykonawcy, jako dodatkowe zabezpieczenie uprawnienia, o którym mowa w ust. 18 poniżej.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Wykonawca nie może odmówić usunięcia wad bez względu na wysokość związanych z tym kosztów. Jeżeli koszt usunięcia wad byłby niewspółmierny do efektów uzyskanych w następstwie ich usunięcia, poczytuje </w:t>
      </w:r>
      <w:r w:rsidRPr="00CC1E7F">
        <w:rPr>
          <w:rFonts w:ascii="Times New Roman" w:hAnsi="Times New Roman" w:cs="Times New Roman"/>
          <w:color w:val="auto"/>
        </w:rPr>
        <w:t xml:space="preserve">się, że wady nie nadają się do usunięcia. W takim przypadku stosuje się </w:t>
      </w:r>
      <w:r w:rsidR="00C125F5" w:rsidRPr="00CC1E7F">
        <w:rPr>
          <w:rFonts w:ascii="Times New Roman" w:hAnsi="Times New Roman" w:cs="Times New Roman"/>
          <w:color w:val="auto"/>
        </w:rPr>
        <w:t xml:space="preserve">postanowienia </w:t>
      </w:r>
      <w:r w:rsidRPr="00CC1E7F">
        <w:rPr>
          <w:rFonts w:ascii="Times New Roman" w:hAnsi="Times New Roman" w:cs="Times New Roman"/>
          <w:color w:val="auto"/>
        </w:rPr>
        <w:t xml:space="preserve">ust. 15 pkt 2 lit. a) powyżej, o ile stwierdzone wady nie uniemożliwiają użytkowania Przedmiotu </w:t>
      </w:r>
      <w:r w:rsidRPr="009219F8">
        <w:rPr>
          <w:rFonts w:ascii="Times New Roman" w:hAnsi="Times New Roman" w:cs="Times New Roman"/>
          <w:color w:val="auto"/>
        </w:rPr>
        <w:t xml:space="preserve">Umowy lub ust. 15 pkt 2 lit. b) powyżej, o ile stwierdzone wady i usterki uniemożliwiają użytkowanie Przedmiotu Umowy.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Zamawiającemu przysługuje prawo usunięcia w zastępstwie Wykonawcy i na jego koszt wad nieusuniętych przez Wykonawcę w terminie wyznaczonym zgodnie z ust. 16 powyżej. W takim przypadku Wykonawca zobowiązany jest do zwrotu poniesionych przez Zamawiającego kosztów wraz z odsetkami ustawowymi za każdy dzień, liczonych od dnia poniesienia tych kosztów przez Zamawiającego. Takie usunięcie wad, w tym także powierzenie tych czynności podmiotom trzecim nie wyklucza w żaden sposób wykonywania przez Zamawiającego uprawnień z tytułu rękojmi lub gwarancji.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Wykonawca zobowiązany jest do niezwłocznego pisemnego zawiadomienia Zamawiającego o usunięciu wad. </w:t>
      </w:r>
    </w:p>
    <w:p w:rsidR="00F6453F" w:rsidRPr="009219F8" w:rsidRDefault="00F6453F" w:rsidP="001D34D5">
      <w:pPr>
        <w:pStyle w:val="Default"/>
        <w:numPr>
          <w:ilvl w:val="0"/>
          <w:numId w:val="14"/>
        </w:numPr>
        <w:spacing w:after="13"/>
        <w:jc w:val="both"/>
        <w:rPr>
          <w:rFonts w:ascii="Times New Roman" w:hAnsi="Times New Roman" w:cs="Times New Roman"/>
          <w:color w:val="auto"/>
        </w:rPr>
      </w:pPr>
      <w:r w:rsidRPr="009219F8">
        <w:rPr>
          <w:rFonts w:ascii="Times New Roman" w:hAnsi="Times New Roman" w:cs="Times New Roman"/>
          <w:color w:val="auto"/>
        </w:rPr>
        <w:t xml:space="preserve">Jeżeli Umowa przewiduje odbiory częściowe, podpisanie protokołu odbioru częściowego Przedmiotu Umowy bez zastrzeżeń nie pozbawia Zamawiającego możliwości zgłaszania zastrzeżeń do Przedmiotu Umowy w trakcie odbioru końcowego. </w:t>
      </w:r>
    </w:p>
    <w:p w:rsidR="00F6453F" w:rsidRPr="009219F8" w:rsidRDefault="00F6453F" w:rsidP="001D34D5">
      <w:pPr>
        <w:pStyle w:val="Default"/>
        <w:numPr>
          <w:ilvl w:val="0"/>
          <w:numId w:val="14"/>
        </w:numPr>
        <w:jc w:val="both"/>
        <w:rPr>
          <w:rFonts w:ascii="Times New Roman" w:hAnsi="Times New Roman" w:cs="Times New Roman"/>
          <w:color w:val="auto"/>
        </w:rPr>
      </w:pPr>
      <w:r w:rsidRPr="009219F8">
        <w:rPr>
          <w:rFonts w:ascii="Times New Roman" w:hAnsi="Times New Roman" w:cs="Times New Roman"/>
          <w:color w:val="auto"/>
        </w:rPr>
        <w:t>W przypadku stwierdzenia, że prace nie zostały wykonane w sposób należyty, zgodny z Umową i posiadają wady, zamiast protokołu odbioru Strony podpisują protokół odbioru warunkowego, w którym zostaną wskazane wady przedmiotu odbioru oraz terminy ich usunięcia. Protokół taki nie stanowi podstawy do wystawienia faktury. Po usunięciu wad wskazanych w protokole odbioru warunkowego, Strony sporządzą protokół odbioru prac lub, w przypadku odbioru końcowego, protokół odbioru</w:t>
      </w:r>
      <w:r w:rsidR="00583581">
        <w:rPr>
          <w:rFonts w:ascii="Times New Roman" w:hAnsi="Times New Roman" w:cs="Times New Roman"/>
          <w:color w:val="auto"/>
        </w:rPr>
        <w:t>.</w:t>
      </w:r>
      <w:r w:rsidRPr="009219F8">
        <w:rPr>
          <w:rFonts w:ascii="Times New Roman" w:hAnsi="Times New Roman" w:cs="Times New Roman"/>
          <w:color w:val="auto"/>
        </w:rPr>
        <w:t xml:space="preserve"> </w:t>
      </w:r>
    </w:p>
    <w:p w:rsidR="00E60969" w:rsidRPr="009219F8" w:rsidRDefault="00E60969" w:rsidP="001D34D5">
      <w:pPr>
        <w:pStyle w:val="Default"/>
        <w:numPr>
          <w:ilvl w:val="0"/>
          <w:numId w:val="14"/>
        </w:numPr>
        <w:jc w:val="both"/>
        <w:rPr>
          <w:rFonts w:ascii="Times New Roman" w:hAnsi="Times New Roman" w:cs="Times New Roman"/>
          <w:color w:val="auto"/>
        </w:rPr>
      </w:pPr>
      <w:r w:rsidRPr="009219F8">
        <w:rPr>
          <w:rFonts w:ascii="Times New Roman" w:hAnsi="Times New Roman" w:cs="Times New Roman"/>
          <w:color w:val="auto"/>
        </w:rPr>
        <w:t>Przed odbiorem końcowym Przedmiotu Umowy Wykonawca zobowiązany jest uporządkować teren budowy i doprowadzić go do stanu z chwili przejęcia terenu budowy, z uwzględnieniem zmian w terenie, dokonanych w celu wykonania Przedmiotu Umowy.</w:t>
      </w:r>
    </w:p>
    <w:p w:rsidR="00F6453F" w:rsidRPr="009219F8" w:rsidRDefault="00F6453F" w:rsidP="001D34D5">
      <w:pPr>
        <w:pStyle w:val="Default"/>
        <w:numPr>
          <w:ilvl w:val="0"/>
          <w:numId w:val="14"/>
        </w:numPr>
        <w:jc w:val="both"/>
        <w:rPr>
          <w:rFonts w:ascii="Times New Roman" w:hAnsi="Times New Roman" w:cs="Times New Roman"/>
          <w:color w:val="auto"/>
        </w:rPr>
      </w:pPr>
      <w:r w:rsidRPr="009219F8">
        <w:rPr>
          <w:rFonts w:ascii="Times New Roman" w:hAnsi="Times New Roman" w:cs="Times New Roman"/>
        </w:rPr>
        <w:t xml:space="preserve">Wykonawca na własny koszt wykonuje badania niezbędne dla uzyskania świadectw </w:t>
      </w:r>
      <w:proofErr w:type="spellStart"/>
      <w:r w:rsidRPr="009219F8">
        <w:rPr>
          <w:rFonts w:ascii="Times New Roman" w:hAnsi="Times New Roman" w:cs="Times New Roman"/>
        </w:rPr>
        <w:t>dopuszczeniowych</w:t>
      </w:r>
      <w:proofErr w:type="spellEnd"/>
      <w:r w:rsidRPr="009219F8">
        <w:rPr>
          <w:rFonts w:ascii="Times New Roman" w:hAnsi="Times New Roman" w:cs="Times New Roman"/>
        </w:rPr>
        <w:t xml:space="preserve"> dla użytkowania urządzeń objętych Przedmiotem Umowy. </w:t>
      </w:r>
    </w:p>
    <w:p w:rsidR="00F6453F" w:rsidRPr="009219F8" w:rsidRDefault="00F6453F" w:rsidP="001D34D5">
      <w:pPr>
        <w:pStyle w:val="Default"/>
        <w:numPr>
          <w:ilvl w:val="0"/>
          <w:numId w:val="14"/>
        </w:numPr>
        <w:spacing w:after="11"/>
        <w:jc w:val="both"/>
        <w:rPr>
          <w:rFonts w:ascii="Times New Roman" w:hAnsi="Times New Roman" w:cs="Times New Roman"/>
        </w:rPr>
      </w:pPr>
      <w:r w:rsidRPr="009219F8">
        <w:rPr>
          <w:rFonts w:ascii="Times New Roman" w:hAnsi="Times New Roman" w:cs="Times New Roman"/>
        </w:rPr>
        <w:t xml:space="preserve">Zamawiający dokona przejęcia Przedmiotu Umowy do eksploatacji po zakończeniu wszystkich robót składających się na Przedmiot Umowy, po uzyskaniu pozwolenia na użytkowanie przez Wykonawcę w imieniu Zamawiającego, o ile będzie wymagane, i po odbiorze końcowym Przedmiotu Umowy bez zastrzeżeń. </w:t>
      </w:r>
    </w:p>
    <w:p w:rsidR="00F6453F" w:rsidRDefault="00F6453F" w:rsidP="001D34D5">
      <w:pPr>
        <w:pStyle w:val="Default"/>
        <w:numPr>
          <w:ilvl w:val="0"/>
          <w:numId w:val="14"/>
        </w:numPr>
        <w:jc w:val="both"/>
        <w:rPr>
          <w:rFonts w:ascii="Times New Roman" w:hAnsi="Times New Roman" w:cs="Times New Roman"/>
        </w:rPr>
      </w:pPr>
      <w:r w:rsidRPr="009219F8">
        <w:rPr>
          <w:rFonts w:ascii="Times New Roman" w:hAnsi="Times New Roman" w:cs="Times New Roman"/>
        </w:rPr>
        <w:t xml:space="preserve">Podpisanie przez przedstawicieli Zamawiającego protokołu odbioru końcowego Przedmiotu Umowy (warunkowego lub bez zastrzeżeń) nie może być interpretowane jako okoliczność zwalniająca Wykonawcę z odpowiedzialności z tytułu nienależytego wykonania Umowy. </w:t>
      </w:r>
    </w:p>
    <w:p w:rsidR="00685960" w:rsidRPr="000F7DDF" w:rsidRDefault="00F6453F" w:rsidP="000F7DDF">
      <w:pPr>
        <w:pStyle w:val="Nagwek1"/>
        <w:jc w:val="center"/>
        <w:rPr>
          <w:rFonts w:ascii="Times New Roman" w:hAnsi="Times New Roman" w:cs="Times New Roman"/>
          <w:color w:val="000000" w:themeColor="text1"/>
          <w:sz w:val="24"/>
          <w:szCs w:val="24"/>
        </w:rPr>
      </w:pPr>
      <w:bookmarkStart w:id="7" w:name="_Toc32396124"/>
      <w:r w:rsidRPr="009219F8">
        <w:rPr>
          <w:rFonts w:ascii="Times New Roman" w:hAnsi="Times New Roman" w:cs="Times New Roman"/>
          <w:color w:val="000000" w:themeColor="text1"/>
          <w:sz w:val="24"/>
          <w:szCs w:val="24"/>
        </w:rPr>
        <w:t>§</w:t>
      </w:r>
      <w:r w:rsidR="007427F3">
        <w:rPr>
          <w:rFonts w:ascii="Times New Roman" w:hAnsi="Times New Roman" w:cs="Times New Roman"/>
          <w:color w:val="000000" w:themeColor="text1"/>
          <w:sz w:val="24"/>
          <w:szCs w:val="24"/>
        </w:rPr>
        <w:t xml:space="preserve"> </w:t>
      </w:r>
      <w:r w:rsidRPr="009219F8">
        <w:rPr>
          <w:rFonts w:ascii="Times New Roman" w:hAnsi="Times New Roman" w:cs="Times New Roman"/>
          <w:color w:val="000000" w:themeColor="text1"/>
          <w:sz w:val="24"/>
          <w:szCs w:val="24"/>
        </w:rPr>
        <w:t>6</w:t>
      </w:r>
      <w:r w:rsidR="009219F8" w:rsidRPr="009219F8">
        <w:rPr>
          <w:rFonts w:ascii="Times New Roman" w:hAnsi="Times New Roman" w:cs="Times New Roman"/>
          <w:color w:val="000000" w:themeColor="text1"/>
          <w:sz w:val="24"/>
          <w:szCs w:val="24"/>
        </w:rPr>
        <w:t xml:space="preserve"> </w:t>
      </w:r>
      <w:r w:rsidRPr="009219F8">
        <w:rPr>
          <w:rFonts w:ascii="Times New Roman" w:hAnsi="Times New Roman" w:cs="Times New Roman"/>
          <w:color w:val="000000" w:themeColor="text1"/>
          <w:sz w:val="24"/>
          <w:szCs w:val="24"/>
        </w:rPr>
        <w:t>G</w:t>
      </w:r>
      <w:r w:rsidR="007427F3">
        <w:rPr>
          <w:rFonts w:ascii="Times New Roman" w:hAnsi="Times New Roman" w:cs="Times New Roman"/>
          <w:color w:val="000000" w:themeColor="text1"/>
          <w:sz w:val="24"/>
          <w:szCs w:val="24"/>
        </w:rPr>
        <w:t>warancja jakości, rękojmia za wady</w:t>
      </w:r>
      <w:bookmarkEnd w:id="7"/>
    </w:p>
    <w:p w:rsid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Wykonawca udziela Zamawiającemu pisemnej Gwarancji jakości (Gwarancja) za wady fizyczne oraz rękojmi za wady fizyczne i wady prawne Przedmiotu Umowy, z zastrzeżeniem poniższych postanowień. </w:t>
      </w:r>
    </w:p>
    <w:p w:rsidR="000A5B88" w:rsidRP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Wykonawca udziela Zamawiającemu Gwarancji na wykonany Przedmiot Umowy, a także na dostarczane przez niego materiały i urządzenia na okres ……… miesięcy. </w:t>
      </w:r>
    </w:p>
    <w:p w:rsidR="000A5B88" w:rsidRP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Niezależnie od Gwarancji, o której mowa w ust. 2, Wykonawca dostarczy Zamawiającemu karty gwarancyjne producenta maszyn, urządzeń, instalacji, materiałów w języku polskim. Gwarancja producenta jest udzielona na okresy wskazane w karcie gwarancyjnej. Zamawiający według swojego wyboru może wykonywać uprawnienia z </w:t>
      </w:r>
      <w:r w:rsidRPr="000A5B88">
        <w:rPr>
          <w:rFonts w:ascii="Times New Roman" w:hAnsi="Times New Roman" w:cs="Times New Roman"/>
        </w:rPr>
        <w:lastRenderedPageBreak/>
        <w:t xml:space="preserve">Gwarancji lub gwarancji określonej w karcie gwarancyjnej, o której mowa w zdaniu poprzednim. </w:t>
      </w:r>
    </w:p>
    <w:p w:rsidR="000A5B88" w:rsidRP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Okres Gwarancji, o której mowa w ust. 2, rozpoczyna bieg od dnia podpisania protokołu końcowego odbioru Przedmiotu Umowy bez zastrzeżeń. </w:t>
      </w:r>
    </w:p>
    <w:p w:rsidR="000A5B88" w:rsidRP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Jeżeli w </w:t>
      </w:r>
      <w:r w:rsidRPr="00CC1E7F">
        <w:rPr>
          <w:rFonts w:ascii="Times New Roman" w:hAnsi="Times New Roman" w:cs="Times New Roman"/>
          <w:color w:val="auto"/>
        </w:rPr>
        <w:t>okresie, Gwarancji, Zamawiający stwierdzi wystąpienie wady Przedmiotu Umowy, uprawniony jest do zgłoszenia Wy</w:t>
      </w:r>
      <w:r w:rsidR="003F7A2B" w:rsidRPr="00CC1E7F">
        <w:rPr>
          <w:rFonts w:ascii="Times New Roman" w:hAnsi="Times New Roman" w:cs="Times New Roman"/>
          <w:color w:val="auto"/>
        </w:rPr>
        <w:t>konawcy reklamacji (Reklamacja)</w:t>
      </w:r>
      <w:r w:rsidRPr="00CC1E7F">
        <w:rPr>
          <w:rFonts w:ascii="Times New Roman" w:hAnsi="Times New Roman" w:cs="Times New Roman"/>
          <w:color w:val="auto"/>
        </w:rPr>
        <w:t xml:space="preserve"> pocztą elektroniczną</w:t>
      </w:r>
      <w:r w:rsidR="000417DB" w:rsidRPr="00CC1E7F">
        <w:rPr>
          <w:rFonts w:ascii="Times New Roman" w:hAnsi="Times New Roman" w:cs="Times New Roman"/>
          <w:color w:val="auto"/>
        </w:rPr>
        <w:t xml:space="preserve">  na adres wskazany w § 19 umowy</w:t>
      </w:r>
      <w:r w:rsidRPr="00CC1E7F">
        <w:rPr>
          <w:rFonts w:ascii="Times New Roman" w:hAnsi="Times New Roman" w:cs="Times New Roman"/>
          <w:color w:val="auto"/>
        </w:rPr>
        <w:t>, faksem lub w formie pisemnej</w:t>
      </w:r>
      <w:r w:rsidR="000417DB" w:rsidRPr="00CC1E7F">
        <w:rPr>
          <w:rFonts w:ascii="Times New Roman" w:hAnsi="Times New Roman" w:cs="Times New Roman"/>
          <w:color w:val="auto"/>
        </w:rPr>
        <w:t xml:space="preserve"> listem poleconym za potwierdzeniem odbioru lub pocztą kurierską</w:t>
      </w:r>
      <w:r w:rsidRPr="00CC1E7F">
        <w:rPr>
          <w:rFonts w:ascii="Times New Roman" w:hAnsi="Times New Roman" w:cs="Times New Roman"/>
          <w:color w:val="auto"/>
        </w:rPr>
        <w:t>. Wykonawca zobowiązuje się niezwłocznie potwierdzić na piśmie</w:t>
      </w:r>
      <w:r w:rsidR="003F7A2B" w:rsidRPr="00CC1E7F">
        <w:rPr>
          <w:rFonts w:ascii="Times New Roman" w:hAnsi="Times New Roman" w:cs="Times New Roman"/>
          <w:color w:val="auto"/>
        </w:rPr>
        <w:t xml:space="preserve"> listem poleconym za potwierdzeniem odbioru, pocztą kurierską</w:t>
      </w:r>
      <w:r w:rsidRPr="00CC1E7F">
        <w:rPr>
          <w:rFonts w:ascii="Times New Roman" w:hAnsi="Times New Roman" w:cs="Times New Roman"/>
          <w:color w:val="auto"/>
        </w:rPr>
        <w:t xml:space="preserve"> lub pocztą elektroniczną otrzymanie zgłoszenia Reklamacji. Jeżeli w terminie </w:t>
      </w:r>
      <w:r w:rsidR="00CC1E7F" w:rsidRPr="00CC1E7F">
        <w:rPr>
          <w:rFonts w:ascii="Times New Roman" w:hAnsi="Times New Roman" w:cs="Times New Roman"/>
          <w:color w:val="auto"/>
        </w:rPr>
        <w:t>3 </w:t>
      </w:r>
      <w:r w:rsidRPr="00CC1E7F">
        <w:rPr>
          <w:rFonts w:ascii="Times New Roman" w:hAnsi="Times New Roman" w:cs="Times New Roman"/>
          <w:color w:val="auto"/>
        </w:rPr>
        <w:t xml:space="preserve">dni od zgłoszenia Reklamacji przez Zamawiającego Wykonawca nie potwierdzi jej otrzymania, uważa </w:t>
      </w:r>
      <w:r w:rsidRPr="000A5B88">
        <w:rPr>
          <w:rFonts w:ascii="Times New Roman" w:hAnsi="Times New Roman" w:cs="Times New Roman"/>
        </w:rPr>
        <w:t xml:space="preserve">się, że Wykonawca takie potwierdzenie złożył z chwilą upływu tego terminu. </w:t>
      </w:r>
    </w:p>
    <w:p w:rsidR="000A5B88" w:rsidRP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Reklamacje, o których mowa w ust. 5, mogą być składane w imieniu Zamawiającego właściwemu przedstawicielowi Wykonawcy, zgodnie z §19 Umowy przez osoby wymienione </w:t>
      </w:r>
      <w:r w:rsidR="00E970ED">
        <w:rPr>
          <w:rFonts w:ascii="Times New Roman" w:hAnsi="Times New Roman" w:cs="Times New Roman"/>
        </w:rPr>
        <w:t>w §</w:t>
      </w:r>
      <w:r w:rsidRPr="000A5B88">
        <w:rPr>
          <w:rFonts w:ascii="Times New Roman" w:hAnsi="Times New Roman" w:cs="Times New Roman"/>
        </w:rPr>
        <w:t xml:space="preserve">19 Umowy uprawnione do jednoosobowego działania w tym zakresie. Wykonawca potwierdza otrzymanie reklamacji – w imieniu Wykonawcy uprawnione do jednoosobowego działania w tym zakresie są osoby wymienione </w:t>
      </w:r>
      <w:r w:rsidR="00E970ED">
        <w:rPr>
          <w:rFonts w:ascii="Times New Roman" w:hAnsi="Times New Roman" w:cs="Times New Roman"/>
        </w:rPr>
        <w:t>w §</w:t>
      </w:r>
      <w:r w:rsidRPr="000A5B88">
        <w:rPr>
          <w:rFonts w:ascii="Times New Roman" w:hAnsi="Times New Roman" w:cs="Times New Roman"/>
        </w:rPr>
        <w:t xml:space="preserve">19 Umowy. </w:t>
      </w:r>
    </w:p>
    <w:p w:rsidR="000A5B88" w:rsidRPr="000A5B88" w:rsidRDefault="000A5B88" w:rsidP="001D34D5">
      <w:pPr>
        <w:pStyle w:val="Default"/>
        <w:numPr>
          <w:ilvl w:val="0"/>
          <w:numId w:val="56"/>
        </w:numPr>
        <w:spacing w:after="11"/>
        <w:jc w:val="both"/>
        <w:rPr>
          <w:rFonts w:ascii="Times New Roman" w:hAnsi="Times New Roman" w:cs="Times New Roman"/>
        </w:rPr>
      </w:pPr>
      <w:r w:rsidRPr="000A5B88">
        <w:rPr>
          <w:rFonts w:ascii="Times New Roman" w:hAnsi="Times New Roman" w:cs="Times New Roman"/>
        </w:rPr>
        <w:t xml:space="preserve">Wykonawca zobowiązuje się przystąpić do usunięcia wad Przedmiotu Umowy w terminie wskazanym przez Zamawiającego w zgłoszeniu Reklamacji. </w:t>
      </w:r>
    </w:p>
    <w:p w:rsidR="000A5B88" w:rsidRPr="00CC1E7F" w:rsidRDefault="000A5B88" w:rsidP="001D34D5">
      <w:pPr>
        <w:pStyle w:val="Default"/>
        <w:numPr>
          <w:ilvl w:val="0"/>
          <w:numId w:val="56"/>
        </w:numPr>
        <w:spacing w:after="11"/>
        <w:jc w:val="both"/>
        <w:rPr>
          <w:rFonts w:ascii="Times New Roman" w:hAnsi="Times New Roman" w:cs="Times New Roman"/>
          <w:color w:val="auto"/>
        </w:rPr>
      </w:pPr>
      <w:r w:rsidRPr="000A5B88">
        <w:rPr>
          <w:rFonts w:ascii="Times New Roman" w:hAnsi="Times New Roman" w:cs="Times New Roman"/>
        </w:rPr>
        <w:t xml:space="preserve">Wykonawca zobowiązuje się usunąć wadę Przedmiotu Umowy niezwłocznie, jednak nie później niż w terminie wskazanym przez Zamawiającego w zgłoszeniu reklamacji poprzez wymianę lub naprawę wadliwego elementu lub poprzez ponowne wykonanie wadliwie wykonanej usługi wchodzącej w zakres Przedmiotu </w:t>
      </w:r>
      <w:r w:rsidRPr="00CC1E7F">
        <w:rPr>
          <w:rFonts w:ascii="Times New Roman" w:hAnsi="Times New Roman" w:cs="Times New Roman"/>
          <w:color w:val="auto"/>
        </w:rPr>
        <w:t xml:space="preserve">Umowy. Usunięcie wady nastąpi bez uszczerbku dla parametrów technicznych i funkcjonalnych </w:t>
      </w:r>
      <w:r w:rsidR="003F7A2B" w:rsidRPr="00CC1E7F">
        <w:rPr>
          <w:rFonts w:ascii="Times New Roman" w:hAnsi="Times New Roman" w:cs="Times New Roman"/>
          <w:color w:val="auto"/>
        </w:rPr>
        <w:t xml:space="preserve">Przedmiotu Umowy </w:t>
      </w:r>
      <w:r w:rsidRPr="00CC1E7F">
        <w:rPr>
          <w:rFonts w:ascii="Times New Roman" w:hAnsi="Times New Roman" w:cs="Times New Roman"/>
          <w:color w:val="auto"/>
        </w:rPr>
        <w:t xml:space="preserve"> </w:t>
      </w:r>
    </w:p>
    <w:p w:rsidR="000A5B88" w:rsidRPr="00CC1E7F" w:rsidRDefault="000A5B88" w:rsidP="001D34D5">
      <w:pPr>
        <w:pStyle w:val="Default"/>
        <w:numPr>
          <w:ilvl w:val="0"/>
          <w:numId w:val="56"/>
        </w:numPr>
        <w:spacing w:after="11"/>
        <w:jc w:val="both"/>
        <w:rPr>
          <w:rFonts w:ascii="Times New Roman" w:hAnsi="Times New Roman" w:cs="Times New Roman"/>
          <w:color w:val="auto"/>
        </w:rPr>
      </w:pPr>
      <w:r w:rsidRPr="00CC1E7F">
        <w:rPr>
          <w:rFonts w:ascii="Times New Roman" w:hAnsi="Times New Roman" w:cs="Times New Roman"/>
          <w:color w:val="auto"/>
        </w:rPr>
        <w:t>W uzasadnionych przypadkach, w szczególności ze względów technologicznych</w:t>
      </w:r>
      <w:r w:rsidRPr="000A5B88">
        <w:rPr>
          <w:rFonts w:ascii="Times New Roman" w:hAnsi="Times New Roman" w:cs="Times New Roman"/>
        </w:rPr>
        <w:t xml:space="preserve">, Zamawiający, na wniosek Wykonawcy, może wyrazić w formie pisemnej zgodę na przedłużenie terminu przewidzianego w ust. 8. </w:t>
      </w:r>
    </w:p>
    <w:p w:rsidR="000A5B88" w:rsidRPr="00CC1E7F" w:rsidRDefault="000A5B88" w:rsidP="001D34D5">
      <w:pPr>
        <w:pStyle w:val="Default"/>
        <w:numPr>
          <w:ilvl w:val="0"/>
          <w:numId w:val="56"/>
        </w:numPr>
        <w:spacing w:after="11"/>
        <w:jc w:val="both"/>
        <w:rPr>
          <w:rFonts w:ascii="Times New Roman" w:hAnsi="Times New Roman" w:cs="Times New Roman"/>
          <w:color w:val="auto"/>
        </w:rPr>
      </w:pPr>
      <w:r w:rsidRPr="00CC1E7F">
        <w:rPr>
          <w:rFonts w:ascii="Times New Roman" w:hAnsi="Times New Roman" w:cs="Times New Roman"/>
          <w:color w:val="auto"/>
        </w:rPr>
        <w:t xml:space="preserve">Prace polegające na usunięciu wady będą prowadzone w terminach uzgodnionych z Zamawiającym, z uwzględnieniem warunków eksploatacyjnych </w:t>
      </w:r>
      <w:r w:rsidR="003F7A2B" w:rsidRPr="00CC1E7F">
        <w:rPr>
          <w:rFonts w:ascii="Times New Roman" w:hAnsi="Times New Roman" w:cs="Times New Roman"/>
          <w:color w:val="auto"/>
        </w:rPr>
        <w:t>Przedmiotu Umowy</w:t>
      </w:r>
      <w:r w:rsidR="00CC1E7F" w:rsidRPr="00CC1E7F">
        <w:rPr>
          <w:rFonts w:ascii="Times New Roman" w:hAnsi="Times New Roman" w:cs="Times New Roman"/>
          <w:color w:val="auto"/>
        </w:rPr>
        <w:t>,</w:t>
      </w:r>
      <w:r w:rsidR="003F7A2B" w:rsidRPr="00CC1E7F">
        <w:rPr>
          <w:rFonts w:ascii="Times New Roman" w:hAnsi="Times New Roman" w:cs="Times New Roman"/>
          <w:color w:val="auto"/>
        </w:rPr>
        <w:t xml:space="preserve"> </w:t>
      </w:r>
      <w:r w:rsidR="003C7944" w:rsidRPr="00CC1E7F">
        <w:rPr>
          <w:rFonts w:ascii="Times New Roman" w:hAnsi="Times New Roman" w:cs="Times New Roman"/>
          <w:color w:val="auto"/>
        </w:rPr>
        <w:t xml:space="preserve"> </w:t>
      </w:r>
      <w:r w:rsidRPr="00CC1E7F">
        <w:rPr>
          <w:rFonts w:ascii="Times New Roman" w:hAnsi="Times New Roman" w:cs="Times New Roman"/>
          <w:color w:val="auto"/>
        </w:rPr>
        <w:t xml:space="preserve">umożliwiających prowadzenie tych prac. </w:t>
      </w:r>
    </w:p>
    <w:p w:rsidR="000A5B88" w:rsidRPr="003C7944" w:rsidRDefault="000A5B88" w:rsidP="001D34D5">
      <w:pPr>
        <w:pStyle w:val="Default"/>
        <w:numPr>
          <w:ilvl w:val="0"/>
          <w:numId w:val="56"/>
        </w:numPr>
        <w:spacing w:after="11"/>
        <w:jc w:val="both"/>
        <w:rPr>
          <w:rFonts w:ascii="Times New Roman" w:hAnsi="Times New Roman" w:cs="Times New Roman"/>
        </w:rPr>
      </w:pPr>
      <w:r w:rsidRPr="00CC1E7F">
        <w:rPr>
          <w:rFonts w:ascii="Times New Roman" w:hAnsi="Times New Roman" w:cs="Times New Roman"/>
          <w:color w:val="auto"/>
        </w:rPr>
        <w:t xml:space="preserve">Okres Gwarancji ulega przedłużeniu o czas usuwania wady Przedmiotu Umowy, z </w:t>
      </w:r>
      <w:r w:rsidRPr="003C7944">
        <w:rPr>
          <w:rFonts w:ascii="Times New Roman" w:hAnsi="Times New Roman" w:cs="Times New Roman"/>
        </w:rPr>
        <w:t xml:space="preserve">tym zastrzeżeniem, że w odniesieniu do wymiany wadliwego elementu lub ponownego wykonania wadliwie wykonanej usługi wchodzącej w zakres Przedmiotu Umowy, okres Gwarancji biegnie na nowo od chwili dokonania odbioru wykonanej naprawy. </w:t>
      </w:r>
    </w:p>
    <w:p w:rsidR="000A5B88" w:rsidRPr="003C7944" w:rsidRDefault="000A5B88"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 xml:space="preserve">Usunięcie wady zostanie każdorazowo potwierdzone w protokole podpisanym przez Strony. </w:t>
      </w:r>
    </w:p>
    <w:p w:rsidR="003C7944" w:rsidRPr="003C7944" w:rsidRDefault="000A5B88"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 przypadku wymiany przez Wykonawcę wadliwego przedmiotu objętego Gwarancją lub jego wadliwej części na nową na żądanie Zamawiającego Wykonawca zobowiązany jest do odbioru od Zamawiającego wadliwego przedmiotu objętego Gwarancją albo jego wadliwej części i usunięcia wszelkich skutków tego odbioru.</w:t>
      </w:r>
    </w:p>
    <w:p w:rsidR="00685960" w:rsidRDefault="000A5B88"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w:t>
      </w:r>
      <w:r w:rsidRPr="003C7944">
        <w:rPr>
          <w:sz w:val="20"/>
          <w:szCs w:val="20"/>
        </w:rPr>
        <w:t xml:space="preserve"> </w:t>
      </w:r>
      <w:r w:rsidRPr="003C7944">
        <w:rPr>
          <w:rFonts w:ascii="Times New Roman" w:hAnsi="Times New Roman" w:cs="Times New Roman"/>
        </w:rPr>
        <w:t xml:space="preserve">razie nieuzasadnionej odmowy przez Wykonawcę wykonania czynności, o których mowa w ust. 13, maszyna, urządzenie, instalacja lub materiał będzie składowany przez Zamawiającego na koszt i ryzyko Wykonawcy. Z tytułu składowania Wykonawca zobowiązany będzie zapłacić </w:t>
      </w:r>
      <w:r w:rsidRPr="0075750A">
        <w:rPr>
          <w:rFonts w:ascii="Times New Roman" w:hAnsi="Times New Roman" w:cs="Times New Roman"/>
          <w:color w:val="auto"/>
        </w:rPr>
        <w:t xml:space="preserve">Zamawiającemu </w:t>
      </w:r>
      <w:r w:rsidR="00CC1E7F" w:rsidRPr="0075750A">
        <w:rPr>
          <w:rFonts w:ascii="Times New Roman" w:hAnsi="Times New Roman" w:cs="Times New Roman"/>
          <w:color w:val="auto"/>
        </w:rPr>
        <w:t>z</w:t>
      </w:r>
      <w:r w:rsidR="003F7A2B" w:rsidRPr="0075750A">
        <w:rPr>
          <w:rFonts w:ascii="Times New Roman" w:hAnsi="Times New Roman" w:cs="Times New Roman"/>
          <w:color w:val="auto"/>
        </w:rPr>
        <w:t>ryczałtowan</w:t>
      </w:r>
      <w:r w:rsidR="00CC1E7F" w:rsidRPr="0075750A">
        <w:rPr>
          <w:rFonts w:ascii="Times New Roman" w:hAnsi="Times New Roman" w:cs="Times New Roman"/>
          <w:color w:val="auto"/>
        </w:rPr>
        <w:t>ą</w:t>
      </w:r>
      <w:r w:rsidR="003F7A2B" w:rsidRPr="0075750A">
        <w:rPr>
          <w:rFonts w:ascii="Times New Roman" w:hAnsi="Times New Roman" w:cs="Times New Roman"/>
          <w:color w:val="auto"/>
        </w:rPr>
        <w:t xml:space="preserve"> kwotę w wysokości 100 złotych netto  za każdy dzień składowania.  </w:t>
      </w:r>
      <w:r w:rsidR="00685960" w:rsidRPr="0075750A">
        <w:rPr>
          <w:rFonts w:ascii="Times New Roman" w:hAnsi="Times New Roman" w:cs="Times New Roman"/>
          <w:color w:val="auto"/>
        </w:rPr>
        <w:t xml:space="preserve">Wykonawca zobowiązany jest, pod rygorem zapłaty kary umownej określonej w § </w:t>
      </w:r>
      <w:r w:rsidR="0048146A">
        <w:rPr>
          <w:rFonts w:ascii="Times New Roman" w:hAnsi="Times New Roman" w:cs="Times New Roman"/>
          <w:color w:val="auto"/>
        </w:rPr>
        <w:t>12</w:t>
      </w:r>
      <w:r w:rsidR="00685960" w:rsidRPr="0075750A">
        <w:rPr>
          <w:rFonts w:ascii="Times New Roman" w:hAnsi="Times New Roman" w:cs="Times New Roman"/>
          <w:color w:val="auto"/>
        </w:rPr>
        <w:t xml:space="preserve"> Umowy, do usunięcia wad, jakie wystąpiły w okresie gwarancji w terminie 10 dni od daty wezwania do ich usunięcia, chyba że termin ten zostanie zmieniony przez  </w:t>
      </w:r>
      <w:r w:rsidR="003F7A2B" w:rsidRPr="0075750A">
        <w:rPr>
          <w:rFonts w:ascii="Times New Roman" w:hAnsi="Times New Roman" w:cs="Times New Roman"/>
          <w:color w:val="auto"/>
        </w:rPr>
        <w:t xml:space="preserve">Zamawiającego  </w:t>
      </w:r>
      <w:r w:rsidR="00685960" w:rsidRPr="0075750A">
        <w:rPr>
          <w:rFonts w:ascii="Times New Roman" w:hAnsi="Times New Roman" w:cs="Times New Roman"/>
          <w:color w:val="auto"/>
        </w:rPr>
        <w:t xml:space="preserve">na piśmie  pod rygorem nieważności i </w:t>
      </w:r>
      <w:r w:rsidR="00685960" w:rsidRPr="0075750A">
        <w:rPr>
          <w:rFonts w:ascii="Times New Roman" w:hAnsi="Times New Roman" w:cs="Times New Roman"/>
          <w:color w:val="auto"/>
        </w:rPr>
        <w:lastRenderedPageBreak/>
        <w:t xml:space="preserve">wyłącznie ze względu na obiektywną  zgłoszoną niezwłocznie przez Wykonawcę niemożność usunięcia wady w terminie wynikającym z tego </w:t>
      </w:r>
      <w:r w:rsidR="003F7A2B" w:rsidRPr="0075750A">
        <w:rPr>
          <w:rFonts w:ascii="Times New Roman" w:hAnsi="Times New Roman" w:cs="Times New Roman"/>
          <w:color w:val="auto"/>
        </w:rPr>
        <w:t>ustępu</w:t>
      </w:r>
      <w:r w:rsidR="00685960" w:rsidRPr="0075750A">
        <w:rPr>
          <w:rFonts w:ascii="Times New Roman" w:hAnsi="Times New Roman" w:cs="Times New Roman"/>
          <w:color w:val="auto"/>
        </w:rPr>
        <w:t>.</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Jeżeli w okresie Gwarancji zastosowana maszyna, urządzenie, instalacja lub materiał, dwukrotnie będzie przedmiotem Reklamacji, to przy trzeciej Reklamacji, podlega wymianie na nowy, wolny od wad, bez względu na możliwość i dopuszczalność jego naprawy. Postanowienia niniejszego ustępu nie wykluczają możliwości żądania wymiany zastosowanej wadliwej maszyny, urządzenia, instalacji lub materiału, na nowy, wolny od wad już przy pierwszej lub drugiej Reklamacji. Postanowienie to nie ma zastosowania, jeżeli Wykonawca wykaże, że odpowiedzialność za przyczynę powtarzającego się uszkodzenia ponosi Zamawiający.</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Jeżeli Wykonawca odmówi usunięcia wady przedmiotu objętego Gwarancją lub jego części albo nie usunie jej w terminie przewidzianym w ust. 8 lub określonym na podstawie ust. 9 albo też nie wykona prawidłowo usługi objętej Gwarancją, Zamawiający będzie uprawniony do samodzielnego lub za pośrednictwem osoby trzeciej, usunięcia zgłoszonej wady na koszt i ryzyko Wykonawcy i bez uszczerbku dla zobowiązań Wykonawcy wynikających z udzielonej Gwarancji i rękojmi.</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Wykonawca jest odpowiedzialny za wszelkie szkody, które spowodował w czasie usuwania wad.</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 xml:space="preserve">Zamawiający zastrzega sobie prawo dokonania przed upływem terminu Gwarancji odbioru gwarancyjnego, który przeprowadzi komisja </w:t>
      </w:r>
      <w:r w:rsidR="00342D97">
        <w:rPr>
          <w:rFonts w:ascii="Times New Roman" w:hAnsi="Times New Roman" w:cs="Times New Roman"/>
        </w:rPr>
        <w:t>powołana przez Zamawiającego. O </w:t>
      </w:r>
      <w:r w:rsidRPr="003C7944">
        <w:rPr>
          <w:rFonts w:ascii="Times New Roman" w:hAnsi="Times New Roman" w:cs="Times New Roman"/>
        </w:rPr>
        <w:t>przewidywanym terminie odbioru gwarancyjnego Zamawiający poinformuje Wykonawcę, z co najmniej 7-dniowym wyprzedzeniem. Wykonawca uprawniony będzie do wskazania 2 osób do udziału w komisji. W przypadku niewskazania takich osób lub ich nieprzybycia na termin odbioru, Zamawiający uprawniony będzie do dokonania odbioru jednostronnego.</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 protokole odbioru gwarancyjnego Strony, a w przypadku, o którym mowa w ust. 18 zdanie czwarte - Zamawiający, określi zakres wad. Wykonawca na swój koszt usunie wady stwierdzone w trakcie odbioru gwarancyjnego w takim terminie, jaki Umowa przewiduje dla usuwania wad stwierdzonych w okresie Gwarancji, chyba że Strony ustalą inny termin.</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Zamawiający może dochodzić roszczeń z tytułu Gwarancji także po upływie okresów Gwarancji, jeżeli wady ujawnią się przed ich upływem.</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Postanowienia niniejszego paragrafu nie wyłączają ani nie ograniczają uprawnień Zamawiającego z tytułu rękojmi za wady przysługujących mu na zasadach ogólnych, z uwzględnieniem postanowień ust. 22 - 25.</w:t>
      </w:r>
    </w:p>
    <w:p w:rsidR="003C7944" w:rsidRPr="007B2CD0" w:rsidRDefault="003C7944" w:rsidP="001D34D5">
      <w:pPr>
        <w:pStyle w:val="Default"/>
        <w:numPr>
          <w:ilvl w:val="0"/>
          <w:numId w:val="56"/>
        </w:numPr>
        <w:spacing w:after="11"/>
        <w:jc w:val="both"/>
        <w:rPr>
          <w:rFonts w:ascii="Times New Roman" w:hAnsi="Times New Roman" w:cs="Times New Roman"/>
          <w:color w:val="auto"/>
        </w:rPr>
      </w:pPr>
      <w:r w:rsidRPr="003C7944">
        <w:rPr>
          <w:rFonts w:ascii="Times New Roman" w:hAnsi="Times New Roman" w:cs="Times New Roman"/>
        </w:rPr>
        <w:t xml:space="preserve">Wykonawca udziela Zamawiającemu rękojmi </w:t>
      </w:r>
      <w:r w:rsidRPr="007B2CD0">
        <w:rPr>
          <w:rFonts w:ascii="Times New Roman" w:hAnsi="Times New Roman" w:cs="Times New Roman"/>
          <w:color w:val="auto"/>
        </w:rPr>
        <w:t xml:space="preserve">na cały Przedmiot Umowy na okres ……… miesięcy licząc od dnia podpisania protokołu końcowego odbioru Przedmiotu Umowy bez zastrzeżeń, przy czym okres rękojmi </w:t>
      </w:r>
      <w:r w:rsidR="003F7A2B" w:rsidRPr="007B2CD0">
        <w:rPr>
          <w:rFonts w:ascii="Times New Roman" w:hAnsi="Times New Roman" w:cs="Times New Roman"/>
          <w:color w:val="auto"/>
        </w:rPr>
        <w:t>nie może upłynąć przed dniem upływu okresu obwiązywania gwarancji.</w:t>
      </w:r>
    </w:p>
    <w:p w:rsidR="003C7944" w:rsidRDefault="003C7944" w:rsidP="001D34D5">
      <w:pPr>
        <w:pStyle w:val="Default"/>
        <w:numPr>
          <w:ilvl w:val="0"/>
          <w:numId w:val="56"/>
        </w:numPr>
        <w:spacing w:after="11"/>
        <w:jc w:val="both"/>
        <w:rPr>
          <w:rFonts w:ascii="Times New Roman" w:hAnsi="Times New Roman" w:cs="Times New Roman"/>
        </w:rPr>
      </w:pPr>
      <w:r w:rsidRPr="007B2CD0">
        <w:rPr>
          <w:rFonts w:ascii="Times New Roman" w:hAnsi="Times New Roman" w:cs="Times New Roman"/>
          <w:color w:val="auto"/>
        </w:rPr>
        <w:t xml:space="preserve">Wykonawca zobowiązuje się usunąć na swój koszt </w:t>
      </w:r>
      <w:r w:rsidRPr="003C7944">
        <w:rPr>
          <w:rFonts w:ascii="Times New Roman" w:hAnsi="Times New Roman" w:cs="Times New Roman"/>
        </w:rPr>
        <w:t>wady zgłoszone przez uprawnionego z rękojmi Zamawiającego niezwłocznie, jednak nie później niż w terminie wskazanym przez Zamawiającego w zgłoszeniu Reklamacji. W uzasadnionych przypadkach, w szczególności ze względów technologicznych, Zamawiający, na wniosek Wykonawcy, może wyrazić w formie pisemnej zgodę na przedłużenie terminu przewidzianego w zdaniu pierwszym.</w:t>
      </w:r>
    </w:p>
    <w:p w:rsidR="003C7944" w:rsidRPr="007B2CD0" w:rsidRDefault="003C7944" w:rsidP="001D34D5">
      <w:pPr>
        <w:pStyle w:val="Default"/>
        <w:numPr>
          <w:ilvl w:val="0"/>
          <w:numId w:val="56"/>
        </w:numPr>
        <w:spacing w:after="11"/>
        <w:jc w:val="both"/>
        <w:rPr>
          <w:rFonts w:ascii="Times New Roman" w:hAnsi="Times New Roman" w:cs="Times New Roman"/>
          <w:color w:val="auto"/>
        </w:rPr>
      </w:pPr>
      <w:r w:rsidRPr="003C7944">
        <w:rPr>
          <w:rFonts w:ascii="Times New Roman" w:hAnsi="Times New Roman" w:cs="Times New Roman"/>
        </w:rPr>
        <w:t>Niezależnie od możliwości składania Reklamacji, o których mowa w ust</w:t>
      </w:r>
      <w:r w:rsidRPr="007B2CD0">
        <w:rPr>
          <w:rFonts w:ascii="Times New Roman" w:hAnsi="Times New Roman" w:cs="Times New Roman"/>
          <w:color w:val="auto"/>
        </w:rPr>
        <w:t>. 23, przez Zamawiającego w formie pisemnej, Reklamacje te mogą być składane w imieniu Zamawiającego na adres poczty elektronicznej Wykonawcy wskazany w</w:t>
      </w:r>
      <w:r w:rsidR="003F7A2B" w:rsidRPr="007B2CD0">
        <w:rPr>
          <w:rFonts w:ascii="Times New Roman" w:hAnsi="Times New Roman" w:cs="Times New Roman"/>
          <w:color w:val="auto"/>
        </w:rPr>
        <w:t xml:space="preserve">  § 19 umowy</w:t>
      </w:r>
      <w:r w:rsidR="007B2CD0" w:rsidRPr="007B2CD0">
        <w:rPr>
          <w:rFonts w:ascii="Times New Roman" w:hAnsi="Times New Roman" w:cs="Times New Roman"/>
          <w:color w:val="auto"/>
        </w:rPr>
        <w:t>,</w:t>
      </w:r>
      <w:r w:rsidR="003F7A2B" w:rsidRPr="007B2CD0">
        <w:rPr>
          <w:rFonts w:ascii="Times New Roman" w:hAnsi="Times New Roman" w:cs="Times New Roman"/>
          <w:color w:val="auto"/>
        </w:rPr>
        <w:t xml:space="preserve"> </w:t>
      </w:r>
      <w:r w:rsidRPr="007B2CD0">
        <w:rPr>
          <w:rFonts w:ascii="Times New Roman" w:hAnsi="Times New Roman" w:cs="Times New Roman"/>
          <w:color w:val="auto"/>
        </w:rPr>
        <w:t>przez uprawnione przez Zamawiającego osoby tam wskazane.</w:t>
      </w:r>
    </w:p>
    <w:p w:rsidR="003C7944" w:rsidRPr="003C7944" w:rsidRDefault="003C7944" w:rsidP="001D34D5">
      <w:pPr>
        <w:pStyle w:val="Default"/>
        <w:numPr>
          <w:ilvl w:val="0"/>
          <w:numId w:val="56"/>
        </w:numPr>
        <w:spacing w:after="11"/>
        <w:jc w:val="both"/>
        <w:rPr>
          <w:rFonts w:ascii="Times New Roman" w:hAnsi="Times New Roman" w:cs="Times New Roman"/>
        </w:rPr>
      </w:pPr>
      <w:r w:rsidRPr="007B2CD0">
        <w:rPr>
          <w:rFonts w:ascii="Times New Roman" w:hAnsi="Times New Roman" w:cs="Times New Roman"/>
          <w:color w:val="auto"/>
        </w:rPr>
        <w:lastRenderedPageBreak/>
        <w:t xml:space="preserve">Wykonawca przenosi przysługujące mu uprawnienia z tytułu rękojmi za wady </w:t>
      </w:r>
      <w:r w:rsidRPr="003C7944">
        <w:rPr>
          <w:rFonts w:ascii="Times New Roman" w:hAnsi="Times New Roman" w:cs="Times New Roman"/>
        </w:rPr>
        <w:t>fizyczne Przedmiotu Umowy na Zamawiającego i gwarantuje, że przeniesienie to jest skuteczne. Powyższe nie uchybia uprawnieniom z rękojmi przysługującym Zamawiającemu względem Wykonawcy.</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Zamawiający może wykonywać uprawnienia z tytułu rękojmi za wady fizyczne Przedmiotu Umowy niezależnie od uprawnień wynikających z Gwarancji.</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 przypadkach, gdy wadliwy element objęty gwarancją może spowodować wzrost dodatkowych kosztów, wynikających z niedotrzymania warunków dostaw energii elektrycznej, Zamawiający zastrzega sobie możliwość usunięcia wady, bez utraty gwarancji, w sposób minimalizujący takie zagrożenia powiadamiając o powyższym Wykonawcę. Usunięcie wady nastąpi na koszt i ryzyko Wykonawcy.</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Wykonawca odpowiedzialny jest względem Zamawiającego za wady dokumentacji powykonawczej zmniejszające jej wartość lub użyteczność.</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Wykonawca naprawi szkody wyrządzone Zamawiającemu, a powstałe wskutek posługiwania się przy wykonywaniu robót wadliwie opracowaną dokumentacją powykonawczą oraz zwróci Zamawiającemu wszelkie koszty poniesione z tego tytułu.</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Uprawnienia Zamawiającego z tytułu rękojmi za wady w dokumentacji powykonawczej wygasają wraz z wygaśnięciem odpowiedzialności Wykonawcy za wady robót, w oparciu o które ta dokumentacja powstała.</w:t>
      </w:r>
    </w:p>
    <w:p w:rsidR="003C7944" w:rsidRPr="003C7944" w:rsidRDefault="003C7944" w:rsidP="001D34D5">
      <w:pPr>
        <w:pStyle w:val="Default"/>
        <w:numPr>
          <w:ilvl w:val="0"/>
          <w:numId w:val="56"/>
        </w:numPr>
        <w:spacing w:after="11"/>
        <w:jc w:val="both"/>
        <w:rPr>
          <w:rFonts w:ascii="Times New Roman" w:hAnsi="Times New Roman" w:cs="Times New Roman"/>
        </w:rPr>
      </w:pPr>
      <w:r w:rsidRPr="003C7944">
        <w:rPr>
          <w:rFonts w:ascii="Times New Roman" w:hAnsi="Times New Roman" w:cs="Times New Roman"/>
        </w:rPr>
        <w:t>Wykonawca ponosi odpowiedzialność za skutki wynikłe z wszelkich odstępstw od rozwiązań przyjętych w zatwierdzonym przez Zamawiającego i dostarczonym Wykonawcy projekcie technicznym dokonanych bez zgody Zamawiającego.</w:t>
      </w:r>
    </w:p>
    <w:p w:rsidR="00E60969" w:rsidRPr="000C0C03" w:rsidRDefault="00E60969" w:rsidP="009219F8">
      <w:pPr>
        <w:pStyle w:val="Nagwek1"/>
        <w:jc w:val="center"/>
        <w:rPr>
          <w:rFonts w:ascii="Times New Roman" w:hAnsi="Times New Roman" w:cs="Times New Roman"/>
          <w:color w:val="000000" w:themeColor="text1"/>
          <w:sz w:val="24"/>
          <w:szCs w:val="24"/>
        </w:rPr>
      </w:pPr>
      <w:bookmarkStart w:id="8" w:name="_Toc32396125"/>
      <w:r w:rsidRPr="000C0C03">
        <w:rPr>
          <w:rFonts w:ascii="Times New Roman" w:hAnsi="Times New Roman" w:cs="Times New Roman"/>
          <w:color w:val="000000" w:themeColor="text1"/>
          <w:sz w:val="24"/>
          <w:szCs w:val="24"/>
        </w:rPr>
        <w:t>§7</w:t>
      </w:r>
      <w:r w:rsidR="009219F8" w:rsidRPr="000C0C03">
        <w:rPr>
          <w:rFonts w:ascii="Times New Roman" w:hAnsi="Times New Roman" w:cs="Times New Roman"/>
          <w:color w:val="000000" w:themeColor="text1"/>
          <w:sz w:val="24"/>
          <w:szCs w:val="24"/>
        </w:rPr>
        <w:t xml:space="preserve"> </w:t>
      </w:r>
      <w:r w:rsidR="00AD42A8" w:rsidRPr="000C0C03">
        <w:rPr>
          <w:rFonts w:ascii="Times New Roman" w:hAnsi="Times New Roman" w:cs="Times New Roman"/>
          <w:color w:val="000000" w:themeColor="text1"/>
          <w:sz w:val="24"/>
          <w:szCs w:val="24"/>
        </w:rPr>
        <w:t>P</w:t>
      </w:r>
      <w:r w:rsidR="009645C4">
        <w:rPr>
          <w:rFonts w:ascii="Times New Roman" w:hAnsi="Times New Roman" w:cs="Times New Roman"/>
          <w:color w:val="000000" w:themeColor="text1"/>
          <w:sz w:val="24"/>
          <w:szCs w:val="24"/>
        </w:rPr>
        <w:t>rzeniesienie praw a</w:t>
      </w:r>
      <w:r w:rsidR="00AD42A8" w:rsidRPr="000C0C03">
        <w:rPr>
          <w:rFonts w:ascii="Times New Roman" w:hAnsi="Times New Roman" w:cs="Times New Roman"/>
          <w:color w:val="000000" w:themeColor="text1"/>
          <w:sz w:val="24"/>
          <w:szCs w:val="24"/>
        </w:rPr>
        <w:t>utorskich</w:t>
      </w:r>
      <w:bookmarkEnd w:id="8"/>
    </w:p>
    <w:p w:rsidR="00E60969" w:rsidRPr="000C0C03" w:rsidRDefault="00E60969" w:rsidP="001D34D5">
      <w:pPr>
        <w:pStyle w:val="Default"/>
        <w:numPr>
          <w:ilvl w:val="0"/>
          <w:numId w:val="21"/>
        </w:numPr>
        <w:ind w:left="357" w:hanging="357"/>
        <w:jc w:val="both"/>
        <w:rPr>
          <w:rFonts w:ascii="Times New Roman" w:hAnsi="Times New Roman" w:cs="Times New Roman"/>
          <w:color w:val="auto"/>
        </w:rPr>
      </w:pPr>
      <w:r w:rsidRPr="000C0C03">
        <w:rPr>
          <w:rFonts w:ascii="Times New Roman" w:hAnsi="Times New Roman" w:cs="Times New Roman"/>
          <w:color w:val="auto"/>
        </w:rPr>
        <w:t xml:space="preserve">Ustępy 2 - 13 niniejszego paragrafu znajdują zastosowanie, jeżeli w ramach realizacji Umowy Wykonawca zobowiązany jest do dostarczenia Zamawiającemu utworów w </w:t>
      </w:r>
      <w:r w:rsidRPr="007B2CD0">
        <w:rPr>
          <w:rFonts w:ascii="Times New Roman" w:hAnsi="Times New Roman" w:cs="Times New Roman"/>
          <w:color w:val="auto"/>
        </w:rPr>
        <w:t>rozumieniu ustawy z dnia 4 lutego 1994r. o prawie autorskim i prawach pokrewnych (</w:t>
      </w:r>
      <w:r w:rsidR="00DA6BB6">
        <w:rPr>
          <w:rFonts w:ascii="Times New Roman" w:hAnsi="Times New Roman" w:cs="Times New Roman"/>
          <w:color w:val="auto"/>
        </w:rPr>
        <w:t>Dz. </w:t>
      </w:r>
      <w:r w:rsidR="001A1A75" w:rsidRPr="007B2CD0">
        <w:rPr>
          <w:rFonts w:ascii="Times New Roman" w:hAnsi="Times New Roman" w:cs="Times New Roman"/>
          <w:color w:val="auto"/>
        </w:rPr>
        <w:t xml:space="preserve">U. z </w:t>
      </w:r>
      <w:r w:rsidR="003F7A2B" w:rsidRPr="007B2CD0">
        <w:rPr>
          <w:rFonts w:ascii="Times New Roman" w:hAnsi="Times New Roman" w:cs="Times New Roman"/>
          <w:color w:val="auto"/>
        </w:rPr>
        <w:t xml:space="preserve">2019.1231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001A1A75" w:rsidRPr="007B2CD0">
        <w:rPr>
          <w:rFonts w:ascii="Times New Roman" w:hAnsi="Times New Roman" w:cs="Times New Roman"/>
          <w:color w:val="auto"/>
        </w:rPr>
        <w:t>).</w:t>
      </w:r>
    </w:p>
    <w:p w:rsidR="00E60969" w:rsidRPr="000C0C03" w:rsidRDefault="00E60969"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Wykonawca gwarantuje, że przysługują mu wyłączne autorskie prawa majątkowe do wszelkich takich utworów objętych Przedmiotem Umowy, wyłączne prawo zezwalania na wykonywanie zależnych praw autorskich w stosunku do utworów oraz wyłączne prawo do rozporządzania utworami na polach eksploatacji określonych w ust. 4, lub też - najpóźniej w dniu wydania utworów Zamawiającemu – prawa te będą Wykonawcy przysługiwały. Wykonawca gwarantuje i zobowiązuje się, że prawa powyższe nie będą niczym i przez nikogo ograniczone</w:t>
      </w:r>
      <w:r w:rsidRPr="007B2CD0">
        <w:rPr>
          <w:rFonts w:ascii="Times New Roman" w:hAnsi="Times New Roman" w:cs="Times New Roman"/>
          <w:color w:val="auto"/>
        </w:rPr>
        <w:t xml:space="preserve">, a w szczególności będą wolne od wad prawnych i nie będą naruszać praw majątkowych ani dóbr osobistych osób trzecich. Wobec powyższego Wykonawca gwarantuje i zobowiązuje się, że utwory będą stanowiły dzieła oryginalne, spełniające kryteria, wskazane w treści art. 1 ustawy z dnia 4 lutego 1994 r. o prawie autorskim i prawach pokrewnych (Dz. U. z </w:t>
      </w:r>
      <w:r w:rsidR="003F7A2B" w:rsidRPr="007B2CD0">
        <w:rPr>
          <w:rFonts w:ascii="Times New Roman" w:hAnsi="Times New Roman" w:cs="Times New Roman"/>
          <w:color w:val="auto"/>
        </w:rPr>
        <w:t xml:space="preserve">2019.1231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 natomiast nośniki, na których utwory zostaną utrwalone będą stanowiły wyłączną własność Wykonawcy</w:t>
      </w:r>
      <w:r w:rsidRPr="000C0C03">
        <w:rPr>
          <w:rFonts w:ascii="Times New Roman" w:hAnsi="Times New Roman" w:cs="Times New Roman"/>
          <w:color w:val="auto"/>
        </w:rPr>
        <w:t xml:space="preserve">. </w:t>
      </w:r>
    </w:p>
    <w:p w:rsidR="00E60969" w:rsidRPr="000C0C03" w:rsidRDefault="00E60969"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Wykonawca oświadcza, iż zawarcie i wykonanie Umowy nie wymaga uzyskania zezwoleń osób trzecich i nie narusza praw osób trzecich. </w:t>
      </w:r>
    </w:p>
    <w:p w:rsidR="00E60969" w:rsidRPr="000C0C03" w:rsidRDefault="00E60969"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Wykonawca przenosi na Zamawiającego autorskie prawa majątkowe do utworów objętych Przedmiotem Umowy na wymienionych poniżej polach eksploatacji: </w:t>
      </w:r>
    </w:p>
    <w:p w:rsidR="00E60969" w:rsidRPr="000C0C03" w:rsidRDefault="00E60969" w:rsidP="001D34D5">
      <w:pPr>
        <w:pStyle w:val="Default"/>
        <w:numPr>
          <w:ilvl w:val="3"/>
          <w:numId w:val="22"/>
        </w:numPr>
        <w:ind w:left="720"/>
        <w:jc w:val="both"/>
        <w:rPr>
          <w:rFonts w:ascii="Times New Roman" w:hAnsi="Times New Roman" w:cs="Times New Roman"/>
          <w:color w:val="auto"/>
        </w:rPr>
      </w:pPr>
      <w:r w:rsidRPr="000C0C03">
        <w:rPr>
          <w:rFonts w:ascii="Times New Roman" w:hAnsi="Times New Roman" w:cs="Times New Roman"/>
          <w:color w:val="auto"/>
        </w:rPr>
        <w:t xml:space="preserve">utrwalanie i zwielokrotnianie jakąkolwiek techniką nieograniczonej liczby egzemplarzy utworów lub ich elementów, w tym techniką drukarską, reprograficzną, zapisu magnetycznego, w pamięci komputera oraz techniką cyfrową, jak i w sieciach multimedialnych, w tym typu Internet i Intranet, na wszelkich nośnikach danych, </w:t>
      </w:r>
      <w:r w:rsidRPr="000C0C03">
        <w:rPr>
          <w:rFonts w:ascii="Times New Roman" w:hAnsi="Times New Roman" w:cs="Times New Roman"/>
          <w:color w:val="auto"/>
        </w:rPr>
        <w:lastRenderedPageBreak/>
        <w:t xml:space="preserve">włącznie z czynnościami przygotowawczymi do sporządzenia egzemplarzy utworów czy ich utrwalenia, a także poprzez wydruk komputerowy; </w:t>
      </w:r>
    </w:p>
    <w:p w:rsidR="00E60969" w:rsidRPr="000C0C03" w:rsidRDefault="00E60969" w:rsidP="001D34D5">
      <w:pPr>
        <w:pStyle w:val="Default"/>
        <w:numPr>
          <w:ilvl w:val="3"/>
          <w:numId w:val="22"/>
        </w:numPr>
        <w:ind w:left="720"/>
        <w:jc w:val="both"/>
        <w:rPr>
          <w:rFonts w:ascii="Times New Roman" w:hAnsi="Times New Roman" w:cs="Times New Roman"/>
          <w:color w:val="auto"/>
        </w:rPr>
      </w:pPr>
      <w:r w:rsidRPr="000C0C03">
        <w:rPr>
          <w:rFonts w:ascii="Times New Roman" w:hAnsi="Times New Roman" w:cs="Times New Roman"/>
          <w:color w:val="auto"/>
        </w:rPr>
        <w:t>wprowadzanie oryginału utworów lub ich elementów oraz egzemplarzy nośników, na których utwory utrwalono, do obrotu, bez ograniczenia, co do terytorium oraz liczby nośników: w postaci wprowadzania zwielokrotnionych egzemplarzy utworów lub ich elementów do obrotu drogą przeniesienia własności egzemplarza utworu (w sposób odpłatny albo nieodpłatny), przez rozpowszechnianie w każdej formie i we wszelkiego typu materiałach, w szczególności za pomocą sieci Internet i Intranet, a także użyczenia, najmu lub dzierżawy oryginału albo egzemplarzy utworów, albo ich elementów;</w:t>
      </w:r>
    </w:p>
    <w:p w:rsidR="00F6453F" w:rsidRPr="000C0C03" w:rsidRDefault="00F6453F" w:rsidP="001D34D5">
      <w:pPr>
        <w:pStyle w:val="Default"/>
        <w:numPr>
          <w:ilvl w:val="3"/>
          <w:numId w:val="22"/>
        </w:numPr>
        <w:ind w:left="720"/>
        <w:jc w:val="both"/>
        <w:rPr>
          <w:rFonts w:ascii="Times New Roman" w:hAnsi="Times New Roman" w:cs="Times New Roman"/>
          <w:color w:val="auto"/>
        </w:rPr>
      </w:pPr>
      <w:r w:rsidRPr="000C0C03">
        <w:rPr>
          <w:rFonts w:ascii="Times New Roman" w:hAnsi="Times New Roman" w:cs="Times New Roman"/>
          <w:color w:val="auto"/>
        </w:rPr>
        <w:t xml:space="preserve">publiczne wykonanie, wystawienie, wyświetlenie, odtworzenie, nadawanie, reemitowanie oraz ekspozycja w ramach platform cyfrowych, przesyłanie za pośrednictwem sieci multimedialnych, w szczególności Internetu i Intranetu, rozpowszechnianie w postaci wydruku bądź wywołanych zdjęć, wykorzystanie w działaniach wizualnych, audiowizualnych lub multimedialnych oraz publiczne udostępnianie w taki sposób, aby każdy mógł mieć do utworów dostęp w miejscu i w czasie przez siebie wybranym, w tym poprzez zamieszczanie na stronie internetowej i intranetowej Zamawiającego i innych stronach internetowych i intranetowych oraz w treści korespondencji i materiałów przesyłanych drogą elektroniczną, a także poprzez wprowadzanie do pamięci komputera lub innych urządzeń służących do przetwarzania danych - jakąkolwiek techniką, włącznie z tymczasową (czasową) postacią pojawiającą się np. w pamięci RAM; </w:t>
      </w:r>
    </w:p>
    <w:p w:rsidR="00F6453F" w:rsidRPr="000C0C03" w:rsidRDefault="00F6453F" w:rsidP="001D34D5">
      <w:pPr>
        <w:pStyle w:val="Default"/>
        <w:numPr>
          <w:ilvl w:val="3"/>
          <w:numId w:val="22"/>
        </w:numPr>
        <w:ind w:left="720"/>
        <w:jc w:val="both"/>
        <w:rPr>
          <w:rFonts w:ascii="Times New Roman" w:hAnsi="Times New Roman" w:cs="Times New Roman"/>
          <w:color w:val="auto"/>
        </w:rPr>
      </w:pPr>
      <w:r w:rsidRPr="000C0C03">
        <w:rPr>
          <w:rFonts w:ascii="Times New Roman" w:hAnsi="Times New Roman" w:cs="Times New Roman"/>
          <w:color w:val="auto"/>
        </w:rPr>
        <w:t xml:space="preserve">wykorzystanie utworów oraz ich elementów do wykonywania nowych opracowań, w tym materiałów reklamowych i promocyjnych, strategii, koncepcji, planów itp., a także wykorzystanie utworów oraz ich elementów do korzystania z oraz rozpowszechniania opracowań, strategii, koncepcji, planów itp., oraz wyrażanie zgody na dokonywanie powyższego przez osoby trzecie (zgoda na wykonywanie praw zależnych); </w:t>
      </w:r>
    </w:p>
    <w:p w:rsidR="00F6453F" w:rsidRPr="007B2CD0" w:rsidRDefault="00F6453F" w:rsidP="001D34D5">
      <w:pPr>
        <w:pStyle w:val="Default"/>
        <w:numPr>
          <w:ilvl w:val="3"/>
          <w:numId w:val="22"/>
        </w:numPr>
        <w:ind w:left="720"/>
        <w:jc w:val="both"/>
        <w:rPr>
          <w:rFonts w:ascii="Times New Roman" w:hAnsi="Times New Roman" w:cs="Times New Roman"/>
          <w:color w:val="auto"/>
        </w:rPr>
      </w:pPr>
      <w:r w:rsidRPr="000C0C03">
        <w:rPr>
          <w:rFonts w:ascii="Times New Roman" w:hAnsi="Times New Roman" w:cs="Times New Roman"/>
          <w:color w:val="auto"/>
        </w:rPr>
        <w:t xml:space="preserve">tłumaczenie utworów w całości lub w części, a w </w:t>
      </w:r>
      <w:r w:rsidRPr="007B2CD0">
        <w:rPr>
          <w:rFonts w:ascii="Times New Roman" w:hAnsi="Times New Roman" w:cs="Times New Roman"/>
          <w:color w:val="auto"/>
        </w:rPr>
        <w:t xml:space="preserve">szczególności na języki obce oraz zmiana i przepisanie na inny rodzaj zapisu bądź system; </w:t>
      </w:r>
    </w:p>
    <w:p w:rsidR="00F6453F" w:rsidRPr="007B2CD0" w:rsidRDefault="00F6453F" w:rsidP="001D34D5">
      <w:pPr>
        <w:pStyle w:val="Default"/>
        <w:numPr>
          <w:ilvl w:val="3"/>
          <w:numId w:val="22"/>
        </w:numPr>
        <w:ind w:left="720"/>
        <w:jc w:val="both"/>
        <w:rPr>
          <w:rFonts w:ascii="Times New Roman" w:hAnsi="Times New Roman" w:cs="Times New Roman"/>
          <w:color w:val="auto"/>
        </w:rPr>
      </w:pPr>
      <w:r w:rsidRPr="007B2CD0">
        <w:rPr>
          <w:rFonts w:ascii="Times New Roman" w:hAnsi="Times New Roman" w:cs="Times New Roman"/>
          <w:color w:val="auto"/>
        </w:rPr>
        <w:t xml:space="preserve">wykorzystywanie utworu do realizacji zaprojektowanego </w:t>
      </w:r>
      <w:r w:rsidR="007A0E2B" w:rsidRPr="007B2CD0">
        <w:rPr>
          <w:rFonts w:ascii="Times New Roman" w:hAnsi="Times New Roman" w:cs="Times New Roman"/>
          <w:color w:val="auto"/>
        </w:rPr>
        <w:t xml:space="preserve">Przedmiotu Umowy </w:t>
      </w:r>
      <w:r w:rsidRPr="007B2CD0">
        <w:rPr>
          <w:rFonts w:ascii="Times New Roman" w:hAnsi="Times New Roman" w:cs="Times New Roman"/>
          <w:color w:val="auto"/>
        </w:rPr>
        <w:t xml:space="preserve"> oraz do zaprojektowania i realizacji innych obiektów.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Autorskie prawa majątkowe do utworów, jako całości oraz ich elementów, przechodzą na Zamawiającego z chwilą ustalenia utworów, (przy czym w razie wątpliwości utwory uważa się za ustalone najpóźniej z chwilą wydania egzemplarza nośnika, na którym utwór został utrwalony). Z tą samą chwilą przechodzi na Zamawiającego także prawo własności egzemplarzy nośników, na których utwory utrwalono, przekazanych Zamawiającemu.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Wynagrodzenie za przeniesienie autorskich praw majątkowych i za korzystanie z utworów na wszystkich polach eksploatacji wskazanych w ust. 4 oraz z tytułu przeniesienia prawa własności egzemplarzy nośników, na których utwory utrwalono jest objęte kwotą wynagrodzenia za wykonanie całego Przedmiotu Umowy. W związku z powyższym Strony ustalają, iż za przeniesienie powyższych praw i własności nośników nie przysługuje Wykonawcy dodatkowe wynagrodzenie.</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lastRenderedPageBreak/>
        <w:t xml:space="preserve">Wykonawca oświadcza, że posiada zgodę twórcy na dokonywanie zmian, adaptacji lub aktualizacji utworów oraz na modyfikowanie, adaptowanie i łączenie utworów z innymi utworami, a także na zastosowanie, eksploatację i zbycie takich opracowań na polach eksploatacji określonych w ust. 4 bez konieczności uzyskiwania dodatkowej zgody twórcy, a także jest upoważniony do udzielania w imieniu twórcy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utworów, ich części i poszczególnych elementów, a także z dalszych opracowań.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Zamawiającemu będzie przysługiwać na wszystkich wymienionych w ust. 4 polach eksploatacji prawo do korzystania i rozporządzania utworami, ich częściami lub poszczególnymi elementami w celach związanych lub niezwiązanych z działalnością gospodarczą Zamawiającego. Dotyczy to również opracowań utworów, ich części i poszczególnych elementów, a także dalszych opracowań.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Wykonawca przenosi na Zamawiającego wyłączne prawo zezwalania na wykonywanie zależnych praw autorskich bez ograniczeń terytorialnych, czasowych i podmiotowych.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Wykonawca gwarantuje, że twórca wyraża zgodę na wykonywanie przez Zamawiającego przysługujących twórcy praw osobistych do utworów i ich opracowań i ich dalszych opracowań, w tym sprawowanie nadzoru autorskiego.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Wykonawca gwarantuje i zobowiązuje się, że twórca nie będzie wykonywał wobec Zamawiającego autorskich praw osobistych do utworów, w szczególności gwarantuje, że twórca wyraża zgodę na swobodny wybór przez Zamawiającego czasu, miejsca oraz formy pierwszego publicznego udostępnienia utworów. </w:t>
      </w:r>
    </w:p>
    <w:p w:rsidR="00F6453F" w:rsidRPr="000C0C03"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 xml:space="preserve">Zamawiającemu będzie przysługiwać prawo przeniesienia uprawnień i obowiązków wynikających z Umowy na osoby trzecie w zakresie, w jakim prawa i obowiązki te wynikają z niniejszego paragrafu Umowy, w tym autorskich praw majątkowych do utworów i ich opracowań oraz udzielania dalszych upoważnień w sprawach, w których Zamawiający upoważniony został przez Wykonawcę na podstawie niniejszego paragrafu Umowy. </w:t>
      </w:r>
    </w:p>
    <w:p w:rsidR="00F6453F" w:rsidRPr="00F97D35" w:rsidRDefault="00F6453F" w:rsidP="001D34D5">
      <w:pPr>
        <w:pStyle w:val="Default"/>
        <w:numPr>
          <w:ilvl w:val="0"/>
          <w:numId w:val="21"/>
        </w:numPr>
        <w:spacing w:before="120"/>
        <w:ind w:left="357" w:hanging="357"/>
        <w:jc w:val="both"/>
        <w:rPr>
          <w:rFonts w:ascii="Times New Roman" w:hAnsi="Times New Roman" w:cs="Times New Roman"/>
          <w:color w:val="auto"/>
        </w:rPr>
      </w:pPr>
      <w:r w:rsidRPr="000C0C03">
        <w:rPr>
          <w:rFonts w:ascii="Times New Roman" w:hAnsi="Times New Roman" w:cs="Times New Roman"/>
          <w:color w:val="auto"/>
        </w:rPr>
        <w:t>Postanowienia ust. 2 - 13 niniejszego paragrafu znajdują odpowiednie zastosowanie w zakresie uprawnień Zamawiającego wobec dostarczonej przez Wykonawcę dokumentacji, która nie jest utworem w rozumieniu ustawy z dnia 4 lutego 1994r.</w:t>
      </w:r>
      <w:r w:rsidRPr="009219F8">
        <w:rPr>
          <w:rFonts w:ascii="Times New Roman" w:hAnsi="Times New Roman" w:cs="Times New Roman"/>
          <w:color w:val="auto"/>
        </w:rPr>
        <w:t xml:space="preserve"> o prawie autorskim i prawach pokrewnych </w:t>
      </w:r>
      <w:r w:rsidR="00DA6BB6">
        <w:rPr>
          <w:rFonts w:ascii="Times New Roman" w:hAnsi="Times New Roman" w:cs="Times New Roman"/>
          <w:color w:val="auto"/>
        </w:rPr>
        <w:t>(</w:t>
      </w:r>
      <w:r w:rsidRPr="009219F8">
        <w:rPr>
          <w:rFonts w:ascii="Times New Roman" w:hAnsi="Times New Roman" w:cs="Times New Roman"/>
          <w:color w:val="auto"/>
        </w:rPr>
        <w:t xml:space="preserve">Dz. U. </w:t>
      </w:r>
      <w:r w:rsidR="00DA6BB6">
        <w:rPr>
          <w:rFonts w:ascii="Times New Roman" w:hAnsi="Times New Roman" w:cs="Times New Roman"/>
          <w:color w:val="auto"/>
        </w:rPr>
        <w:t xml:space="preserve">2019.1231 </w:t>
      </w:r>
      <w:proofErr w:type="spellStart"/>
      <w:r w:rsidR="00DA6BB6">
        <w:rPr>
          <w:rFonts w:ascii="Times New Roman" w:hAnsi="Times New Roman" w:cs="Times New Roman"/>
          <w:color w:val="auto"/>
        </w:rPr>
        <w:t>t.j</w:t>
      </w:r>
      <w:proofErr w:type="spellEnd"/>
      <w:r w:rsidR="00DA6BB6">
        <w:rPr>
          <w:rFonts w:ascii="Times New Roman" w:hAnsi="Times New Roman" w:cs="Times New Roman"/>
          <w:color w:val="auto"/>
        </w:rPr>
        <w:t>.</w:t>
      </w:r>
      <w:r w:rsidRPr="009219F8">
        <w:rPr>
          <w:rFonts w:ascii="Times New Roman" w:hAnsi="Times New Roman" w:cs="Times New Roman"/>
          <w:color w:val="auto"/>
        </w:rPr>
        <w:t xml:space="preserve">). </w:t>
      </w:r>
    </w:p>
    <w:p w:rsidR="00F6453F" w:rsidRPr="009219F8" w:rsidRDefault="00F6453F" w:rsidP="009219F8">
      <w:pPr>
        <w:pStyle w:val="Nagwek1"/>
        <w:jc w:val="center"/>
        <w:rPr>
          <w:rFonts w:ascii="Times New Roman" w:hAnsi="Times New Roman" w:cs="Times New Roman"/>
          <w:color w:val="000000" w:themeColor="text1"/>
          <w:sz w:val="24"/>
          <w:szCs w:val="24"/>
        </w:rPr>
      </w:pPr>
      <w:bookmarkStart w:id="9" w:name="_Toc32396126"/>
      <w:r w:rsidRPr="009219F8">
        <w:rPr>
          <w:rFonts w:ascii="Times New Roman" w:hAnsi="Times New Roman" w:cs="Times New Roman"/>
          <w:color w:val="000000" w:themeColor="text1"/>
          <w:sz w:val="24"/>
          <w:szCs w:val="24"/>
        </w:rPr>
        <w:t>§</w:t>
      </w:r>
      <w:r w:rsidR="00685960">
        <w:rPr>
          <w:rFonts w:ascii="Times New Roman" w:hAnsi="Times New Roman" w:cs="Times New Roman"/>
          <w:color w:val="000000" w:themeColor="text1"/>
          <w:sz w:val="24"/>
          <w:szCs w:val="24"/>
        </w:rPr>
        <w:t xml:space="preserve"> </w:t>
      </w:r>
      <w:r w:rsidRPr="009219F8">
        <w:rPr>
          <w:rFonts w:ascii="Times New Roman" w:hAnsi="Times New Roman" w:cs="Times New Roman"/>
          <w:color w:val="000000" w:themeColor="text1"/>
          <w:sz w:val="24"/>
          <w:szCs w:val="24"/>
        </w:rPr>
        <w:t>8</w:t>
      </w:r>
      <w:r w:rsidR="009219F8" w:rsidRPr="009219F8">
        <w:rPr>
          <w:rFonts w:ascii="Times New Roman" w:hAnsi="Times New Roman" w:cs="Times New Roman"/>
          <w:color w:val="000000" w:themeColor="text1"/>
          <w:sz w:val="24"/>
          <w:szCs w:val="24"/>
        </w:rPr>
        <w:t xml:space="preserve"> </w:t>
      </w:r>
      <w:r w:rsidRPr="009219F8">
        <w:rPr>
          <w:rFonts w:ascii="Times New Roman" w:hAnsi="Times New Roman" w:cs="Times New Roman"/>
          <w:color w:val="000000" w:themeColor="text1"/>
          <w:sz w:val="24"/>
          <w:szCs w:val="24"/>
        </w:rPr>
        <w:t>P</w:t>
      </w:r>
      <w:r w:rsidR="00685960">
        <w:rPr>
          <w:rFonts w:ascii="Times New Roman" w:hAnsi="Times New Roman" w:cs="Times New Roman"/>
          <w:color w:val="000000" w:themeColor="text1"/>
          <w:sz w:val="24"/>
          <w:szCs w:val="24"/>
        </w:rPr>
        <w:t>rawa własności intelektualnej</w:t>
      </w:r>
      <w:bookmarkEnd w:id="9"/>
    </w:p>
    <w:p w:rsidR="00F6453F" w:rsidRPr="009219F8" w:rsidRDefault="00F6453F" w:rsidP="001D34D5">
      <w:pPr>
        <w:pStyle w:val="Default"/>
        <w:numPr>
          <w:ilvl w:val="0"/>
          <w:numId w:val="23"/>
        </w:numPr>
        <w:ind w:left="357" w:hanging="357"/>
        <w:jc w:val="both"/>
        <w:rPr>
          <w:rFonts w:ascii="Times New Roman" w:hAnsi="Times New Roman" w:cs="Times New Roman"/>
          <w:color w:val="auto"/>
        </w:rPr>
      </w:pPr>
      <w:r w:rsidRPr="009219F8">
        <w:rPr>
          <w:rFonts w:ascii="Times New Roman" w:hAnsi="Times New Roman" w:cs="Times New Roman"/>
          <w:color w:val="auto"/>
        </w:rPr>
        <w:t xml:space="preserve">Wykonawca oświadcza zgodnie ze swoją najlepszą wiedzą, że nie istnieją żadne prawa, patenty lub zastosowania patentowe lub własności przemysłowe, które stosowane w Przedmiocie Umowy przez Zamawiającego mogłyby spowodować naruszenia patentów, praw autorskich lub własności osób trzecich. </w:t>
      </w:r>
    </w:p>
    <w:p w:rsidR="00F6453F" w:rsidRPr="007B2CD0" w:rsidRDefault="00F6453F" w:rsidP="001D34D5">
      <w:pPr>
        <w:pStyle w:val="Default"/>
        <w:numPr>
          <w:ilvl w:val="0"/>
          <w:numId w:val="23"/>
        </w:numPr>
        <w:spacing w:before="120"/>
        <w:ind w:left="357" w:hanging="357"/>
        <w:jc w:val="both"/>
        <w:rPr>
          <w:rFonts w:ascii="Times New Roman" w:hAnsi="Times New Roman" w:cs="Times New Roman"/>
          <w:color w:val="auto"/>
        </w:rPr>
      </w:pPr>
      <w:r w:rsidRPr="007B2CD0">
        <w:rPr>
          <w:rFonts w:ascii="Times New Roman" w:hAnsi="Times New Roman" w:cs="Times New Roman"/>
          <w:color w:val="auto"/>
        </w:rPr>
        <w:t>Wykonawca jest w pełni odpowiedzialny za jakiekolwiek n</w:t>
      </w:r>
      <w:r w:rsidR="007B2CD0" w:rsidRPr="007B2CD0">
        <w:rPr>
          <w:rFonts w:ascii="Times New Roman" w:hAnsi="Times New Roman" w:cs="Times New Roman"/>
          <w:color w:val="auto"/>
        </w:rPr>
        <w:t xml:space="preserve">aruszenie patentów, praw znaków </w:t>
      </w:r>
      <w:r w:rsidR="007A0E2B" w:rsidRPr="007B2CD0">
        <w:rPr>
          <w:rFonts w:ascii="Times New Roman" w:hAnsi="Times New Roman" w:cs="Times New Roman"/>
          <w:color w:val="auto"/>
        </w:rPr>
        <w:t>towarowych</w:t>
      </w:r>
      <w:r w:rsidR="007B2CD0" w:rsidRPr="007B2CD0">
        <w:rPr>
          <w:rFonts w:ascii="Times New Roman" w:hAnsi="Times New Roman" w:cs="Times New Roman"/>
          <w:color w:val="auto"/>
        </w:rPr>
        <w:t>,</w:t>
      </w:r>
      <w:r w:rsidR="007A0E2B" w:rsidRPr="007B2CD0">
        <w:rPr>
          <w:rFonts w:ascii="Times New Roman" w:hAnsi="Times New Roman" w:cs="Times New Roman"/>
          <w:color w:val="auto"/>
        </w:rPr>
        <w:t xml:space="preserve"> </w:t>
      </w:r>
      <w:r w:rsidRPr="007B2CD0">
        <w:rPr>
          <w:rFonts w:ascii="Times New Roman" w:hAnsi="Times New Roman" w:cs="Times New Roman"/>
          <w:color w:val="auto"/>
        </w:rPr>
        <w:t xml:space="preserve">praw przedruków, know-how, zastrzeżeń projektowych, praw autorskich lub własności przemysłowych, które byłyby własnością osób trzecich. </w:t>
      </w:r>
    </w:p>
    <w:p w:rsidR="00F6453F" w:rsidRDefault="00F6453F" w:rsidP="001D34D5">
      <w:pPr>
        <w:pStyle w:val="Default"/>
        <w:numPr>
          <w:ilvl w:val="0"/>
          <w:numId w:val="23"/>
        </w:numPr>
        <w:spacing w:before="120"/>
        <w:ind w:left="357" w:hanging="357"/>
        <w:jc w:val="both"/>
        <w:rPr>
          <w:rFonts w:ascii="Times New Roman" w:hAnsi="Times New Roman" w:cs="Times New Roman"/>
          <w:color w:val="auto"/>
        </w:rPr>
      </w:pPr>
      <w:r w:rsidRPr="007B2CD0">
        <w:rPr>
          <w:rFonts w:ascii="Times New Roman" w:hAnsi="Times New Roman" w:cs="Times New Roman"/>
          <w:color w:val="auto"/>
        </w:rPr>
        <w:t xml:space="preserve">Każda Strona będzie </w:t>
      </w:r>
      <w:r w:rsidRPr="009219F8">
        <w:rPr>
          <w:rFonts w:ascii="Times New Roman" w:hAnsi="Times New Roman" w:cs="Times New Roman"/>
          <w:color w:val="auto"/>
        </w:rPr>
        <w:t>informowała drugą Stronę natychmiast o wszystkich</w:t>
      </w:r>
      <w:r w:rsidR="0083262A">
        <w:rPr>
          <w:rFonts w:ascii="Times New Roman" w:hAnsi="Times New Roman" w:cs="Times New Roman"/>
          <w:color w:val="auto"/>
        </w:rPr>
        <w:t xml:space="preserve"> ulepszeniach (w </w:t>
      </w:r>
      <w:r w:rsidRPr="009219F8">
        <w:rPr>
          <w:rFonts w:ascii="Times New Roman" w:hAnsi="Times New Roman" w:cs="Times New Roman"/>
          <w:color w:val="auto"/>
        </w:rPr>
        <w:t xml:space="preserve">szczególności projektach racjonalizatorskich, wynalazkach, wzorach użytkowych, rozwiązaniach organizacyjnych), które mogą powstać w trakcie realizacji Umowy. Jeżeli </w:t>
      </w:r>
      <w:r w:rsidRPr="009219F8">
        <w:rPr>
          <w:rFonts w:ascii="Times New Roman" w:hAnsi="Times New Roman" w:cs="Times New Roman"/>
          <w:color w:val="auto"/>
        </w:rPr>
        <w:lastRenderedPageBreak/>
        <w:t xml:space="preserve">takie ulepszenia będą miały zdolność patentową, każda Strona będzie upoważniona do zapewnienia we własnym imieniu i na swój koszt ochrony patentowej na te ulepszenia informując drugą Stronę, która będzie miała pierwszeństwo do zakupu praw licencyjnych z takich patentów lub wzorów użytkowych. Strony nie wykluczają, że powstałe ulepszenie może stanowić własność wspólną, która będzie stosowną umową o współwłasności prawa. </w:t>
      </w:r>
    </w:p>
    <w:p w:rsidR="003B45A0" w:rsidRPr="00F97D35" w:rsidRDefault="003B45A0" w:rsidP="003B45A0">
      <w:pPr>
        <w:pStyle w:val="Default"/>
        <w:spacing w:before="120"/>
        <w:ind w:left="357"/>
        <w:jc w:val="both"/>
        <w:rPr>
          <w:rFonts w:ascii="Times New Roman" w:hAnsi="Times New Roman" w:cs="Times New Roman"/>
          <w:color w:val="auto"/>
        </w:rPr>
      </w:pPr>
    </w:p>
    <w:p w:rsidR="009C345F" w:rsidRDefault="00F6453F" w:rsidP="00484623">
      <w:pPr>
        <w:pStyle w:val="Nagwek1"/>
        <w:spacing w:before="0" w:line="240" w:lineRule="auto"/>
        <w:ind w:left="1701" w:right="1275"/>
        <w:jc w:val="center"/>
        <w:rPr>
          <w:rFonts w:ascii="Times New Roman" w:hAnsi="Times New Roman" w:cs="Times New Roman"/>
          <w:color w:val="000000" w:themeColor="text1"/>
          <w:sz w:val="24"/>
          <w:szCs w:val="24"/>
        </w:rPr>
      </w:pPr>
      <w:bookmarkStart w:id="10" w:name="_Toc32396127"/>
      <w:r w:rsidRPr="00B66889">
        <w:rPr>
          <w:rFonts w:ascii="Times New Roman" w:hAnsi="Times New Roman" w:cs="Times New Roman"/>
          <w:color w:val="000000" w:themeColor="text1"/>
          <w:sz w:val="24"/>
          <w:szCs w:val="24"/>
        </w:rPr>
        <w:t>§</w:t>
      </w:r>
      <w:r w:rsidR="009C345F">
        <w:rPr>
          <w:rFonts w:ascii="Times New Roman" w:hAnsi="Times New Roman" w:cs="Times New Roman"/>
          <w:color w:val="000000" w:themeColor="text1"/>
          <w:sz w:val="24"/>
          <w:szCs w:val="24"/>
        </w:rPr>
        <w:t xml:space="preserve"> </w:t>
      </w:r>
      <w:r w:rsidRPr="00B66889">
        <w:rPr>
          <w:rFonts w:ascii="Times New Roman" w:hAnsi="Times New Roman" w:cs="Times New Roman"/>
          <w:color w:val="000000" w:themeColor="text1"/>
          <w:sz w:val="24"/>
          <w:szCs w:val="24"/>
        </w:rPr>
        <w:t>9</w:t>
      </w:r>
      <w:r w:rsidR="009219F8" w:rsidRPr="00B66889">
        <w:rPr>
          <w:rFonts w:ascii="Times New Roman" w:hAnsi="Times New Roman" w:cs="Times New Roman"/>
          <w:color w:val="000000" w:themeColor="text1"/>
          <w:sz w:val="24"/>
          <w:szCs w:val="24"/>
        </w:rPr>
        <w:t xml:space="preserve"> </w:t>
      </w:r>
      <w:r w:rsidRPr="00B66889">
        <w:rPr>
          <w:rFonts w:ascii="Times New Roman" w:hAnsi="Times New Roman" w:cs="Times New Roman"/>
          <w:color w:val="000000" w:themeColor="text1"/>
          <w:sz w:val="24"/>
          <w:szCs w:val="24"/>
        </w:rPr>
        <w:t>O</w:t>
      </w:r>
      <w:r w:rsidR="009C345F">
        <w:rPr>
          <w:rFonts w:ascii="Times New Roman" w:hAnsi="Times New Roman" w:cs="Times New Roman"/>
          <w:color w:val="000000" w:themeColor="text1"/>
          <w:sz w:val="24"/>
          <w:szCs w:val="24"/>
        </w:rPr>
        <w:t>bowiązki w zakresie ochrony środowiska, gospodarowania odpadami i BHP</w:t>
      </w:r>
      <w:bookmarkEnd w:id="10"/>
    </w:p>
    <w:p w:rsidR="00F6453F" w:rsidRPr="009C345F" w:rsidRDefault="00F6453F" w:rsidP="00484623">
      <w:pPr>
        <w:pStyle w:val="Nagwek2"/>
        <w:spacing w:before="120"/>
        <w:rPr>
          <w:rFonts w:ascii="Times New Roman" w:hAnsi="Times New Roman" w:cs="Times New Roman"/>
          <w:color w:val="auto"/>
          <w:sz w:val="24"/>
          <w:szCs w:val="24"/>
        </w:rPr>
      </w:pPr>
      <w:bookmarkStart w:id="11" w:name="_Toc32396128"/>
      <w:r w:rsidRPr="009C345F">
        <w:rPr>
          <w:rFonts w:ascii="Times New Roman" w:hAnsi="Times New Roman" w:cs="Times New Roman"/>
          <w:color w:val="auto"/>
          <w:sz w:val="24"/>
          <w:szCs w:val="24"/>
        </w:rPr>
        <w:t>I. Ochrona środowiska i gospodarowanie odpadami</w:t>
      </w:r>
      <w:bookmarkEnd w:id="11"/>
      <w:r w:rsidRPr="009C345F">
        <w:rPr>
          <w:rFonts w:ascii="Times New Roman" w:hAnsi="Times New Roman" w:cs="Times New Roman"/>
          <w:color w:val="auto"/>
          <w:sz w:val="24"/>
          <w:szCs w:val="24"/>
        </w:rPr>
        <w:t xml:space="preserve"> </w:t>
      </w:r>
    </w:p>
    <w:p w:rsidR="00F6453F" w:rsidRPr="00B66889" w:rsidRDefault="00F6453F" w:rsidP="001D34D5">
      <w:pPr>
        <w:pStyle w:val="Default"/>
        <w:numPr>
          <w:ilvl w:val="0"/>
          <w:numId w:val="24"/>
        </w:numPr>
        <w:spacing w:before="120"/>
        <w:ind w:left="357" w:hanging="357"/>
        <w:jc w:val="both"/>
        <w:rPr>
          <w:rFonts w:ascii="Times New Roman" w:hAnsi="Times New Roman" w:cs="Times New Roman"/>
          <w:color w:val="auto"/>
        </w:rPr>
      </w:pPr>
      <w:r w:rsidRPr="00B66889">
        <w:rPr>
          <w:rFonts w:ascii="Times New Roman" w:hAnsi="Times New Roman" w:cs="Times New Roman"/>
          <w:color w:val="auto"/>
        </w:rPr>
        <w:t>Wykonawca, jako podmiot korzystający ze środowiska, jest obowiązany do przestrzegania wymagań ochrony środowiska na podstawie obowiązujących przepisów.</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 przypadku wystąpienia bezpośredniego zagrożenia wystąpienia szkody w środowisku Wykonawca obowiązany jest niezwłocznie podjąć niezbędne działania zapobiegawcze.</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 przypadku wystąpienia szkody w środowisku Wykonawca obowiązany jest do ograniczenia szkody i podjęcia działań naprawczych.</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Roboty ziemne oraz inne roboty związane z wykorzystaniem sprzętu mechanicznego lub urządzeń technicznych, prowadzone przez Wykonawcę w pobliżu drzew lub krzewów albo ich zespołów, mogą być wykonywane wyłącznie w sposób nieszkodzący drzewom lub krzewom.</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 xml:space="preserve">Wykonawca ponosi odpowiedzialność oraz przejmuje odpowiedzialność w stosunku do osób </w:t>
      </w:r>
      <w:r w:rsidRPr="007B2CD0">
        <w:rPr>
          <w:rFonts w:ascii="Times New Roman" w:hAnsi="Times New Roman" w:cs="Times New Roman"/>
          <w:color w:val="auto"/>
        </w:rPr>
        <w:t>trzecich związaną z wykonywaniem na terenie budowy, wszelkich prac niezgodnie z zasadami ochrony środowiska i gospodarki odpadami określonymi w szczególności w ustawie z dnia 27 kwietnia 2001</w:t>
      </w:r>
      <w:r w:rsidR="00DB6855" w:rsidRPr="007B2CD0">
        <w:rPr>
          <w:rFonts w:ascii="Times New Roman" w:hAnsi="Times New Roman" w:cs="Times New Roman"/>
          <w:color w:val="auto"/>
        </w:rPr>
        <w:t>r. Prawo ochrony środowiska (</w:t>
      </w:r>
      <w:r w:rsidRPr="007B2CD0">
        <w:rPr>
          <w:rFonts w:ascii="Times New Roman" w:hAnsi="Times New Roman" w:cs="Times New Roman"/>
          <w:color w:val="auto"/>
        </w:rPr>
        <w:t xml:space="preserve"> Dz. U. z </w:t>
      </w:r>
      <w:r w:rsidR="00DB427C" w:rsidRPr="007B2CD0">
        <w:rPr>
          <w:rFonts w:ascii="Times New Roman" w:hAnsi="Times New Roman" w:cs="Times New Roman"/>
          <w:color w:val="auto"/>
        </w:rPr>
        <w:t xml:space="preserve"> 2019.1396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 xml:space="preserve">), ustawie z dnia 13 kwietnia </w:t>
      </w:r>
      <w:r w:rsidR="00DB427C" w:rsidRPr="007B2CD0">
        <w:rPr>
          <w:rFonts w:ascii="Times New Roman" w:hAnsi="Times New Roman" w:cs="Times New Roman"/>
          <w:color w:val="auto"/>
        </w:rPr>
        <w:t xml:space="preserve"> 2007</w:t>
      </w:r>
      <w:r w:rsidRPr="007B2CD0">
        <w:rPr>
          <w:rFonts w:ascii="Times New Roman" w:hAnsi="Times New Roman" w:cs="Times New Roman"/>
          <w:color w:val="auto"/>
        </w:rPr>
        <w:t xml:space="preserve"> o zapobieganiu szkodom w środowisku i ich naprawie (Dz. U. z </w:t>
      </w:r>
      <w:r w:rsidR="00DB427C" w:rsidRPr="007B2CD0">
        <w:rPr>
          <w:rFonts w:ascii="Times New Roman" w:hAnsi="Times New Roman" w:cs="Times New Roman"/>
          <w:color w:val="auto"/>
        </w:rPr>
        <w:t xml:space="preserve">2019.1867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 xml:space="preserve">), ustawie z dnia 14 grudnia 2012r. o odpadach (Dz. U. z </w:t>
      </w:r>
      <w:r w:rsidR="00DB427C" w:rsidRPr="007B2CD0">
        <w:rPr>
          <w:rFonts w:ascii="Times New Roman" w:hAnsi="Times New Roman" w:cs="Times New Roman"/>
          <w:color w:val="auto"/>
        </w:rPr>
        <w:t xml:space="preserve">2019.701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 xml:space="preserve">), ustawie z dnia 16 kwietnia 2004r. o ochronie przyrody (Dz. U. z </w:t>
      </w:r>
      <w:r w:rsidR="00DB427C" w:rsidRPr="007B2CD0">
        <w:rPr>
          <w:rFonts w:ascii="Times New Roman" w:hAnsi="Times New Roman" w:cs="Times New Roman"/>
          <w:color w:val="auto"/>
        </w:rPr>
        <w:t xml:space="preserve">2020.55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 xml:space="preserve">) oraz w ustawie z dnia 20 lipca 2017r. Prawo wodne (Dz. U. z </w:t>
      </w:r>
      <w:r w:rsidR="00DB427C" w:rsidRPr="007B2CD0">
        <w:rPr>
          <w:rFonts w:ascii="Times New Roman" w:hAnsi="Times New Roman" w:cs="Times New Roman"/>
          <w:color w:val="auto"/>
        </w:rPr>
        <w:t xml:space="preserve">2018.2268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 w tym za:</w:t>
      </w:r>
    </w:p>
    <w:p w:rsidR="00067DCA" w:rsidRPr="00B66889" w:rsidRDefault="00067DCA" w:rsidP="001D34D5">
      <w:pPr>
        <w:pStyle w:val="Default"/>
        <w:numPr>
          <w:ilvl w:val="0"/>
          <w:numId w:val="25"/>
        </w:numPr>
        <w:jc w:val="both"/>
        <w:rPr>
          <w:rFonts w:ascii="Times New Roman" w:hAnsi="Times New Roman" w:cs="Times New Roman"/>
        </w:rPr>
      </w:pPr>
      <w:r w:rsidRPr="00B66889">
        <w:rPr>
          <w:rFonts w:ascii="Times New Roman" w:hAnsi="Times New Roman" w:cs="Times New Roman"/>
        </w:rPr>
        <w:t>zniszczenie terenów zieleni albo drzew lub krzewów spowodowane niewłaściwym wykonywaniem robót ziemnych lub wykorzystaniem sprzętu mechanicznego albo urządzeń technicznych oraz zastosowaniem środków chemicznych w sposób szkodliwy dla roślinności oraz za usuwanie drzew lub krzewów bez wymaganego zezwolenia</w:t>
      </w:r>
      <w:r w:rsidR="00484623">
        <w:rPr>
          <w:rFonts w:ascii="Times New Roman" w:hAnsi="Times New Roman" w:cs="Times New Roman"/>
        </w:rPr>
        <w:t>,</w:t>
      </w:r>
      <w:r w:rsidRPr="00B66889">
        <w:rPr>
          <w:rFonts w:ascii="Times New Roman" w:hAnsi="Times New Roman" w:cs="Times New Roman"/>
        </w:rPr>
        <w:t xml:space="preserve"> a także za zniszczenie spowodowane niewłaściwą pielęgnacją terenów zieleni, </w:t>
      </w:r>
      <w:proofErr w:type="spellStart"/>
      <w:r w:rsidRPr="00B66889">
        <w:rPr>
          <w:rFonts w:ascii="Times New Roman" w:hAnsi="Times New Roman" w:cs="Times New Roman"/>
        </w:rPr>
        <w:t>zadrzewień</w:t>
      </w:r>
      <w:proofErr w:type="spellEnd"/>
      <w:r w:rsidRPr="00B66889">
        <w:rPr>
          <w:rFonts w:ascii="Times New Roman" w:hAnsi="Times New Roman" w:cs="Times New Roman"/>
        </w:rPr>
        <w:t>, drzew lub krzewów zgodnie z ustawą o ochronie przyrody,</w:t>
      </w:r>
    </w:p>
    <w:p w:rsidR="00067DCA" w:rsidRPr="00B66889" w:rsidRDefault="00067DCA" w:rsidP="001D34D5">
      <w:pPr>
        <w:pStyle w:val="Default"/>
        <w:numPr>
          <w:ilvl w:val="0"/>
          <w:numId w:val="25"/>
        </w:numPr>
        <w:jc w:val="both"/>
        <w:rPr>
          <w:rFonts w:ascii="Times New Roman" w:hAnsi="Times New Roman" w:cs="Times New Roman"/>
        </w:rPr>
      </w:pPr>
      <w:r w:rsidRPr="00B66889">
        <w:rPr>
          <w:rFonts w:ascii="Times New Roman" w:hAnsi="Times New Roman" w:cs="Times New Roman"/>
        </w:rPr>
        <w:t>zanieczyszczenie wód i gruntu substancjami niebezpiecznymi pochodzącymi z uszkodzonych maszyn i urządzeń,</w:t>
      </w:r>
    </w:p>
    <w:p w:rsidR="00067DCA" w:rsidRPr="00B66889" w:rsidRDefault="00067DCA" w:rsidP="001D34D5">
      <w:pPr>
        <w:pStyle w:val="Default"/>
        <w:numPr>
          <w:ilvl w:val="0"/>
          <w:numId w:val="25"/>
        </w:numPr>
        <w:jc w:val="both"/>
        <w:rPr>
          <w:rFonts w:ascii="Times New Roman" w:hAnsi="Times New Roman" w:cs="Times New Roman"/>
        </w:rPr>
      </w:pPr>
      <w:r w:rsidRPr="00B66889">
        <w:rPr>
          <w:rFonts w:ascii="Times New Roman" w:hAnsi="Times New Roman" w:cs="Times New Roman"/>
        </w:rPr>
        <w:t>emisję ponadnormatywnego poziomu hałasu.</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Wykonawca zobowiązany jest do przestrzegania przepisów o ochronie wód i nienaruszania stosunków wodnych.</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Wykonawca zwolni Zamawiającego z wszelkich opłat, kar pieniężnych i innych kosztów nałożonych przez organy administracji lub sądy na Zamawiającego z tytułu naruszenia przepisów opisanych w ust. 5, jeżeli nałożenie tych kar, opłat i innych kosztów było następstwem działania lub zaniechania Wykonawcy, jego pracowników, Podwykonawców lub innych osób, za które ponosi odpowiedzialność. Jeżeli Zamawiający poniesie jakiekolwiek koszty, o których mowa w zdaniu poprzedzającym, Wykonawca zobowiązany jest do zwrotu tychże kosztów na pierwsze żądanie Zamawiającego.</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lastRenderedPageBreak/>
        <w:t>Kwoty, o których mowa w ust. 7 powyżej Zamawiający może potrącać z płatności wynagrodzenia należnego Wykonawcy.</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Wykonawca jest wytwórcą i posiadaczem wszelkich odpadów powstających w wyniku realizacji Przedmiotu Umowy. W związku z powyższym, ciąży na nim obowiązek prawidłowego zagospodarowania odpadów tzn.: zapewnienia bezpiecznych dla ludzi i środowiska warunków gromadzenia odpadów w miejscu realizacji Przedmiotu Umowy oraz transportu z tych miejsc do miejsc magazynowania, przetwarzania odpadów (odzysku lub unieszkodliwiania odpadów) oraz pełnienia nadzoru nad takimi działaniami w zakresie przekazywania odpadów wyłącznie uprawnionym odbiorcom, posiadającym ważne decyzje w zakresie gospodarowania odpadami, czyli zbierania lub przetwarzania odpadów.</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Zamawiający przekaże Wykonawcy wykaz przedmiotów, materiałów i urządzeń, które zagospodaruje we własnym zakresie.</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Wykonawca zobowiązany jest do postępowania z odpadami w sposób zgodny z zasadami gospodarowania odpadami i wymaganiami ochrony środowiska, a w szczególności zobowiązuje się usunąć na własny koszt wszelkie odpady i części niewykorzystanych materiałów. W przypadku, niewywiązania się Wykonawcy z tego obowiązku Zamawiający wezwie Wykonawcę do jego wykonania w terminie wskazanym w wezwaniu. Po bezskutecznym upływie terminu, o którym mowa w zdaniu poprzedzającym, Zamawiający ma prawo zlecić powyższe czynności osobie trzeciej na koszt i ryzyko Wykonawcy, a następnie obciążyć Wykonawcę fakturą na kwotę stanowiącą koszt posprzątania oraz usunięcia i utylizacji odpadów. Zlecenie przez Zamawiającego powyższych czynności osobie trzeciej nie zwalnia Wykonawcy z odpowiedzialności za wytworzone odpady.</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Wykonawca oświadcza, że on sam oraz jego Podwykonawcy podczas realizacji Przedmiotu Umowy będą stosować się do ustaleń wynikających z decyzji o środowiskowych uwarunkowaniach zgody na realizację przedsięwzięcia, o ile była wymagana.</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Wykonawca może zlecić wykonanie obowiązku gospodarowania odpadami innemu posiadaczowi odpadów, który uzyskał pozwolenie właściwego organu na prowadzenie działalności w zakresie gospodarowania odpadami, chyba że działalność taka nie wymaga uzyskania pozwolenia.</w:t>
      </w:r>
    </w:p>
    <w:p w:rsidR="00067DCA" w:rsidRPr="00B66889" w:rsidRDefault="00067DCA" w:rsidP="001D34D5">
      <w:pPr>
        <w:pStyle w:val="Default"/>
        <w:numPr>
          <w:ilvl w:val="0"/>
          <w:numId w:val="24"/>
        </w:numPr>
        <w:spacing w:before="120"/>
        <w:ind w:left="357" w:hanging="357"/>
        <w:jc w:val="both"/>
        <w:rPr>
          <w:rFonts w:ascii="Times New Roman" w:hAnsi="Times New Roman" w:cs="Times New Roman"/>
        </w:rPr>
      </w:pPr>
      <w:r w:rsidRPr="00B66889">
        <w:rPr>
          <w:rFonts w:ascii="Times New Roman" w:hAnsi="Times New Roman" w:cs="Times New Roman"/>
        </w:rPr>
        <w:t>Wykonawcy zabrania się w miejscu realizacji Przedmiotu Umowy:</w:t>
      </w:r>
    </w:p>
    <w:p w:rsidR="00067DCA" w:rsidRPr="00B66889" w:rsidRDefault="00067DCA" w:rsidP="001D34D5">
      <w:pPr>
        <w:pStyle w:val="Default"/>
        <w:numPr>
          <w:ilvl w:val="0"/>
          <w:numId w:val="26"/>
        </w:numPr>
        <w:jc w:val="both"/>
        <w:rPr>
          <w:rFonts w:ascii="Times New Roman" w:hAnsi="Times New Roman" w:cs="Times New Roman"/>
        </w:rPr>
      </w:pPr>
      <w:r w:rsidRPr="00B66889">
        <w:rPr>
          <w:rFonts w:ascii="Times New Roman" w:hAnsi="Times New Roman" w:cs="Times New Roman"/>
        </w:rPr>
        <w:t>wwożenia lub wnoszenia odpadów, które nie powstały w związku z realizacją Przedmiotu Umowy,</w:t>
      </w:r>
    </w:p>
    <w:p w:rsidR="00067DCA" w:rsidRPr="00B66889" w:rsidRDefault="00067DCA" w:rsidP="001D34D5">
      <w:pPr>
        <w:pStyle w:val="Default"/>
        <w:numPr>
          <w:ilvl w:val="0"/>
          <w:numId w:val="26"/>
        </w:numPr>
        <w:jc w:val="both"/>
        <w:rPr>
          <w:rFonts w:ascii="Times New Roman" w:hAnsi="Times New Roman" w:cs="Times New Roman"/>
        </w:rPr>
      </w:pPr>
      <w:r w:rsidRPr="00B66889">
        <w:rPr>
          <w:rFonts w:ascii="Times New Roman" w:hAnsi="Times New Roman" w:cs="Times New Roman"/>
        </w:rPr>
        <w:t>gromadzenia w miejscach i warunkach nieuzgodnionych z Zamawiającym odpadów powstałych w związku z realizacją Przedmiotu Umowy,</w:t>
      </w:r>
    </w:p>
    <w:p w:rsidR="00067DCA" w:rsidRPr="00B66889" w:rsidRDefault="00067DCA" w:rsidP="001D34D5">
      <w:pPr>
        <w:pStyle w:val="Default"/>
        <w:numPr>
          <w:ilvl w:val="0"/>
          <w:numId w:val="26"/>
        </w:numPr>
        <w:jc w:val="both"/>
        <w:rPr>
          <w:rFonts w:ascii="Times New Roman" w:hAnsi="Times New Roman" w:cs="Times New Roman"/>
        </w:rPr>
      </w:pPr>
      <w:r w:rsidRPr="00B66889">
        <w:rPr>
          <w:rFonts w:ascii="Times New Roman" w:hAnsi="Times New Roman" w:cs="Times New Roman"/>
        </w:rPr>
        <w:t>spalania lub zakopywania odpadów i innych materiałów,</w:t>
      </w:r>
    </w:p>
    <w:p w:rsidR="00067DCA" w:rsidRPr="00B66889" w:rsidRDefault="00067DCA" w:rsidP="001D34D5">
      <w:pPr>
        <w:pStyle w:val="Default"/>
        <w:numPr>
          <w:ilvl w:val="0"/>
          <w:numId w:val="26"/>
        </w:numPr>
        <w:jc w:val="both"/>
        <w:rPr>
          <w:rFonts w:ascii="Times New Roman" w:hAnsi="Times New Roman" w:cs="Times New Roman"/>
        </w:rPr>
      </w:pPr>
      <w:r w:rsidRPr="00B66889">
        <w:rPr>
          <w:rFonts w:ascii="Times New Roman" w:hAnsi="Times New Roman" w:cs="Times New Roman"/>
        </w:rPr>
        <w:t>wprowadzania ścieków bytowych i ścieków przemysłowych do urządzeń kanalizacyjnych przeznaczonych do odprowadzania wód opadowych, a także wprowadzania ścieków opadowych i wód drenażowych do kanalizacji sanitarnej</w:t>
      </w:r>
      <w:r w:rsidR="00484623">
        <w:rPr>
          <w:rFonts w:ascii="Times New Roman" w:hAnsi="Times New Roman" w:cs="Times New Roman"/>
        </w:rPr>
        <w:t>.</w:t>
      </w:r>
    </w:p>
    <w:p w:rsidR="00067DCA" w:rsidRPr="00D87B15" w:rsidRDefault="00067DCA" w:rsidP="001E6C1B">
      <w:pPr>
        <w:pStyle w:val="Nagwek2"/>
        <w:rPr>
          <w:rFonts w:ascii="Times New Roman" w:hAnsi="Times New Roman" w:cs="Times New Roman"/>
          <w:color w:val="auto"/>
          <w:sz w:val="24"/>
          <w:szCs w:val="24"/>
        </w:rPr>
      </w:pPr>
      <w:bookmarkStart w:id="12" w:name="_Toc32396129"/>
      <w:r w:rsidRPr="00D87B15">
        <w:rPr>
          <w:rFonts w:ascii="Times New Roman" w:hAnsi="Times New Roman" w:cs="Times New Roman"/>
          <w:color w:val="auto"/>
          <w:sz w:val="24"/>
          <w:szCs w:val="24"/>
        </w:rPr>
        <w:t>II. BHP</w:t>
      </w:r>
      <w:bookmarkEnd w:id="12"/>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Wykonawca zobowiązany jest zapewnić bezpieczne i higieniczne warunki pracy, zgodnie z obowiązującymi przepisami.</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Obowiązek ten będzie realizowany między innymi poprzez dopuszczenie przez Wykonawcę do pracy tylko osób, które:</w:t>
      </w:r>
    </w:p>
    <w:p w:rsidR="00067DCA" w:rsidRPr="00B66889" w:rsidRDefault="00067DCA" w:rsidP="001D34D5">
      <w:pPr>
        <w:pStyle w:val="Default"/>
        <w:numPr>
          <w:ilvl w:val="0"/>
          <w:numId w:val="28"/>
        </w:numPr>
        <w:jc w:val="both"/>
        <w:rPr>
          <w:rFonts w:ascii="Times New Roman" w:hAnsi="Times New Roman" w:cs="Times New Roman"/>
          <w:color w:val="000000" w:themeColor="text1"/>
        </w:rPr>
      </w:pPr>
      <w:r w:rsidRPr="00B66889">
        <w:rPr>
          <w:rFonts w:ascii="Times New Roman" w:hAnsi="Times New Roman" w:cs="Times New Roman"/>
          <w:color w:val="000000" w:themeColor="text1"/>
        </w:rPr>
        <w:lastRenderedPageBreak/>
        <w:t>posiadają aktualne orzeczenie lekarskie o braku przeciwwskazań do wykonywania pracy na zajmowanym stanowisku w przedsiębiorstwie Wykonawcy,</w:t>
      </w:r>
    </w:p>
    <w:p w:rsidR="00067DCA" w:rsidRPr="00B66889" w:rsidRDefault="00067DCA" w:rsidP="001D34D5">
      <w:pPr>
        <w:pStyle w:val="Default"/>
        <w:numPr>
          <w:ilvl w:val="0"/>
          <w:numId w:val="28"/>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posiadają aktualne zaświadczenie o przebytym szkoleniu w dziedzinie bhp, zgodnie z obowiązującymi w tym zakresie przepisami,</w:t>
      </w:r>
    </w:p>
    <w:p w:rsidR="00067DCA" w:rsidRPr="00B66889" w:rsidRDefault="00067DCA" w:rsidP="001D34D5">
      <w:pPr>
        <w:pStyle w:val="Default"/>
        <w:numPr>
          <w:ilvl w:val="0"/>
          <w:numId w:val="28"/>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zostały poinformowane o ryzyku zawodowym związanym z wykonywaną pracą, sposobach ograniczenia poziomu ryzyka podczas pracy oraz złożyły Zamawiającemu oświadczenia o zapoznaniu się z tymi informacjami,</w:t>
      </w:r>
    </w:p>
    <w:p w:rsidR="00067DCA" w:rsidRPr="00B66889" w:rsidRDefault="00067DCA" w:rsidP="001D34D5">
      <w:pPr>
        <w:pStyle w:val="Default"/>
        <w:numPr>
          <w:ilvl w:val="0"/>
          <w:numId w:val="28"/>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otrzymały i stosują podczas pracy odzież i obuwie robocze, ochronne, środki ochrony zbiorowej i środki ochrony indywidualnej - zwłaszcza sprzęt chroniący przed porażeniem prądem elektrycznym oraz przed upadkiem z wysokości. Sprzęt, o którym mowa wyżej, musi być sprawny i dostosowany do charakteru wykonywanej pracy oraz związanymi z nią zagrożeniami,</w:t>
      </w:r>
    </w:p>
    <w:p w:rsidR="00067DCA" w:rsidRPr="00B66889" w:rsidRDefault="00067DCA" w:rsidP="001D34D5">
      <w:pPr>
        <w:pStyle w:val="Default"/>
        <w:numPr>
          <w:ilvl w:val="0"/>
          <w:numId w:val="28"/>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znajdują się w stanie gwarantującym bezpieczne wykonywanie pracy (w szczególności nie są pod wpływem alkoholu lub innych środków odurzających)</w:t>
      </w:r>
      <w:r w:rsidR="00484623">
        <w:rPr>
          <w:rFonts w:ascii="Times New Roman" w:hAnsi="Times New Roman" w:cs="Times New Roman"/>
          <w:color w:val="000000" w:themeColor="text1"/>
        </w:rPr>
        <w:t>,</w:t>
      </w:r>
    </w:p>
    <w:p w:rsidR="00067DCA" w:rsidRPr="00B66889" w:rsidRDefault="00067DCA" w:rsidP="001D34D5">
      <w:pPr>
        <w:pStyle w:val="Default"/>
        <w:numPr>
          <w:ilvl w:val="0"/>
          <w:numId w:val="28"/>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posiadają stosowne uprawnienia i upoważnienia - potwierdzone odpowiednimi dokumentami - do obsługi maszyn i urządzeń używanych na terenie budowy.</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Wykonawca oświadcza, że on sam, a także jego Podwykonawcy będą wykonywać zadania związane z realizacją Przedmiotu Umowy zgodnie z ogólnie obowiązującymi przepisami dotyczącymi bezpieczeństwa i higieny pracy oraz instrukcjami i procedurami obowiązującymi u Zamawiającego.</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Wyznaczony Kierownik Budowy będzie składać Zamawiającemu sprawozdania dotyczące:</w:t>
      </w:r>
    </w:p>
    <w:p w:rsidR="00067DCA" w:rsidRPr="00B66889" w:rsidRDefault="00067DCA" w:rsidP="001D34D5">
      <w:pPr>
        <w:pStyle w:val="Default"/>
        <w:numPr>
          <w:ilvl w:val="0"/>
          <w:numId w:val="29"/>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zagrożeń potencjalnie wypadkowych oraz zdarzeń potencjalnie wypadkowych zauważonych w czasie pracy i zaistniałych na terenie należącym do Zamawiającego - ustnie, bezzwłocznie,</w:t>
      </w:r>
    </w:p>
    <w:p w:rsidR="00067DCA" w:rsidRPr="004E0705" w:rsidRDefault="00067DCA" w:rsidP="001D34D5">
      <w:pPr>
        <w:pStyle w:val="Default"/>
        <w:numPr>
          <w:ilvl w:val="0"/>
          <w:numId w:val="29"/>
        </w:numPr>
        <w:jc w:val="both"/>
        <w:rPr>
          <w:rFonts w:ascii="Times New Roman" w:hAnsi="Times New Roman" w:cs="Times New Roman"/>
          <w:color w:val="auto"/>
        </w:rPr>
      </w:pPr>
      <w:r w:rsidRPr="004E0705">
        <w:rPr>
          <w:rFonts w:ascii="Times New Roman" w:hAnsi="Times New Roman" w:cs="Times New Roman"/>
          <w:color w:val="auto"/>
        </w:rPr>
        <w:t xml:space="preserve">wszystkich wypadków przy pracy, w których brali udział pracownicy Wykonawcy (również Podwykonawcy), zaistniałych na terenie należącym do Zamawiającego – pisemnie, niezwłocznie od zaistnienia wypadku. </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Wykonawca ponosi całkowitą odpowiedzialność za skutki wykonywania pracy w sposób niezgodny z Umową, przepisami i zasadami bezpieczeństwa i higieny pracy oraz pokryje wszelkie koszty związane z niedopuszczeniem do pracy lub jej przerwaniem z tego powodu.</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Wykonawca odpowiada wobec Zamawiającego za wszelkie działania i zaniechania Podwykonawców robót jak za swoje własne.</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W czasie realizacji Przedmiotu Umowy, Wykonawca zapewniając pełną współpracę, umożliwi pracownikom BHP i Ochrony Środowiska oraz osobom dozoru technicznego, przeprowadzanie okresowych kontroli warunków pracy i przestrzegania obowiązujących przepisów oraz zasad.</w:t>
      </w:r>
    </w:p>
    <w:p w:rsidR="00067DCA" w:rsidRPr="00B66889" w:rsidRDefault="00067DCA" w:rsidP="001D34D5">
      <w:pPr>
        <w:pStyle w:val="Default"/>
        <w:numPr>
          <w:ilvl w:val="0"/>
          <w:numId w:val="27"/>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Zamawiający lub jego upoważnieni przedstawiciele (w tym pracownicy podmiotów, z którymi zawarł umowy o świadczenie usług polegających na wykonywaniu czynności kontrolnych) ma prawo przeprowadzać kontrole Zespołów pracowników Wykonawcy oraz Podwykonawców w zakresie warunków pracy, przestrzegania obowiązujących przepisów i zasad bezpieczeństwa i higieny pracy, jakości wykonywanych prac, stosowania technologii zgodnych z dokumentacją techniczną i standardami obowiązującymi u Zamawiającego.</w:t>
      </w:r>
    </w:p>
    <w:p w:rsidR="00067DCA" w:rsidRPr="004E0705" w:rsidRDefault="00067DCA" w:rsidP="001D34D5">
      <w:pPr>
        <w:pStyle w:val="Default"/>
        <w:numPr>
          <w:ilvl w:val="0"/>
          <w:numId w:val="27"/>
        </w:numPr>
        <w:spacing w:before="120"/>
        <w:jc w:val="both"/>
        <w:rPr>
          <w:rFonts w:ascii="Times New Roman" w:hAnsi="Times New Roman" w:cs="Times New Roman"/>
          <w:color w:val="auto"/>
        </w:rPr>
      </w:pPr>
      <w:r w:rsidRPr="00B66889">
        <w:rPr>
          <w:rFonts w:ascii="Times New Roman" w:hAnsi="Times New Roman" w:cs="Times New Roman"/>
          <w:color w:val="000000" w:themeColor="text1"/>
        </w:rPr>
        <w:t>W przypadku stwierdzonych naruszeń przepisów i zasad BHP</w:t>
      </w:r>
      <w:r w:rsidRPr="004E0705">
        <w:rPr>
          <w:rFonts w:ascii="Times New Roman" w:hAnsi="Times New Roman" w:cs="Times New Roman"/>
          <w:color w:val="auto"/>
        </w:rPr>
        <w:t>, według uwag zdefiniowanych poniżej:</w:t>
      </w:r>
    </w:p>
    <w:p w:rsidR="00067DCA" w:rsidRPr="00B66889" w:rsidRDefault="00067DCA" w:rsidP="001D34D5">
      <w:pPr>
        <w:pStyle w:val="Default"/>
        <w:numPr>
          <w:ilvl w:val="0"/>
          <w:numId w:val="30"/>
        </w:numPr>
        <w:jc w:val="both"/>
        <w:rPr>
          <w:rFonts w:ascii="Times New Roman" w:hAnsi="Times New Roman" w:cs="Times New Roman"/>
          <w:color w:val="000000" w:themeColor="text1"/>
        </w:rPr>
      </w:pPr>
      <w:r w:rsidRPr="00B66889">
        <w:rPr>
          <w:rFonts w:ascii="Times New Roman" w:hAnsi="Times New Roman" w:cs="Times New Roman"/>
          <w:color w:val="000000" w:themeColor="text1"/>
        </w:rPr>
        <w:lastRenderedPageBreak/>
        <w:t>uwagi doraźne – dotyczą nieprawidłowości niestwarzających bezpośredniego zagrożenia dla zdrowia i życia pracowników oraz innych osób w otoczeniu stanowiska pracy, wpływają na ogólną poprawę stanu bezpieczeństwa organizacji pracy – skutkują</w:t>
      </w:r>
      <w:r w:rsidR="001E6C1B">
        <w:rPr>
          <w:rFonts w:ascii="Times New Roman" w:hAnsi="Times New Roman" w:cs="Times New Roman"/>
          <w:color w:val="000000" w:themeColor="text1"/>
        </w:rPr>
        <w:t xml:space="preserve"> wysłaniem Wykonawcy upomnienia</w:t>
      </w:r>
      <w:r w:rsidR="007B2CD0">
        <w:rPr>
          <w:rFonts w:ascii="Times New Roman" w:hAnsi="Times New Roman" w:cs="Times New Roman"/>
          <w:color w:val="000000" w:themeColor="text1"/>
        </w:rPr>
        <w:t>,</w:t>
      </w:r>
    </w:p>
    <w:p w:rsidR="00067DCA" w:rsidRPr="002B2890" w:rsidRDefault="00067DCA" w:rsidP="001D34D5">
      <w:pPr>
        <w:pStyle w:val="Default"/>
        <w:numPr>
          <w:ilvl w:val="0"/>
          <w:numId w:val="30"/>
        </w:numPr>
        <w:jc w:val="both"/>
        <w:rPr>
          <w:rFonts w:ascii="Times New Roman" w:hAnsi="Times New Roman" w:cs="Times New Roman"/>
          <w:color w:val="000000" w:themeColor="text1"/>
        </w:rPr>
      </w:pPr>
      <w:r w:rsidRPr="002B2890">
        <w:rPr>
          <w:rFonts w:ascii="Times New Roman" w:hAnsi="Times New Roman" w:cs="Times New Roman"/>
          <w:color w:val="000000" w:themeColor="text1"/>
        </w:rPr>
        <w:t>uwagi istotne – dotyczą nieprawidłowości wymagających natychmiastowej korekty, które mogą być usunięte w czasie kontroli. Kontynuowanie pracy przez Zespół pracowników Wykonawcy jest możliwe po zastosowaniu się do uwag kontrolującego</w:t>
      </w:r>
      <w:r w:rsidR="007B2CD0">
        <w:rPr>
          <w:rFonts w:ascii="Times New Roman" w:hAnsi="Times New Roman" w:cs="Times New Roman"/>
          <w:color w:val="000000" w:themeColor="text1"/>
        </w:rPr>
        <w:t>,</w:t>
      </w:r>
    </w:p>
    <w:p w:rsidR="00067DCA" w:rsidRPr="007B2CD0" w:rsidRDefault="00067DCA" w:rsidP="001D34D5">
      <w:pPr>
        <w:pStyle w:val="Default"/>
        <w:numPr>
          <w:ilvl w:val="0"/>
          <w:numId w:val="30"/>
        </w:numPr>
        <w:jc w:val="both"/>
        <w:rPr>
          <w:rFonts w:ascii="Times New Roman" w:hAnsi="Times New Roman" w:cs="Times New Roman"/>
          <w:color w:val="auto"/>
        </w:rPr>
      </w:pPr>
      <w:r w:rsidRPr="00B66889">
        <w:rPr>
          <w:rFonts w:ascii="Times New Roman" w:hAnsi="Times New Roman" w:cs="Times New Roman"/>
          <w:color w:val="000000" w:themeColor="text1"/>
        </w:rPr>
        <w:t>uwagi krytyczne – dotyczą rażącego naruszenia zasad bezpieczeństwa, nieprawidłowości stwarzającego zagrożenia dla zdrowia i życia pracowników oraz innych osób w otoczeniu stanowiska pracy, skutkują natych</w:t>
      </w:r>
      <w:r w:rsidR="00DB427C">
        <w:rPr>
          <w:rFonts w:ascii="Times New Roman" w:hAnsi="Times New Roman" w:cs="Times New Roman"/>
          <w:color w:val="000000" w:themeColor="text1"/>
        </w:rPr>
        <w:t xml:space="preserve">miastowym przerwaniem </w:t>
      </w:r>
      <w:r w:rsidR="00DB427C" w:rsidRPr="007B2CD0">
        <w:rPr>
          <w:rFonts w:ascii="Times New Roman" w:hAnsi="Times New Roman" w:cs="Times New Roman"/>
          <w:color w:val="auto"/>
        </w:rPr>
        <w:t>pracy</w:t>
      </w:r>
      <w:r w:rsidR="007B2CD0">
        <w:rPr>
          <w:rFonts w:ascii="Times New Roman" w:hAnsi="Times New Roman" w:cs="Times New Roman"/>
          <w:color w:val="auto"/>
        </w:rPr>
        <w:t>,</w:t>
      </w:r>
    </w:p>
    <w:p w:rsidR="00DB427C" w:rsidRPr="007B2CD0" w:rsidRDefault="00DB427C" w:rsidP="00DB427C">
      <w:pPr>
        <w:pStyle w:val="Default"/>
        <w:ind w:left="720"/>
        <w:jc w:val="both"/>
        <w:rPr>
          <w:rFonts w:ascii="Times New Roman" w:hAnsi="Times New Roman" w:cs="Times New Roman"/>
          <w:color w:val="auto"/>
        </w:rPr>
      </w:pPr>
      <w:r w:rsidRPr="007B2CD0">
        <w:rPr>
          <w:rFonts w:ascii="Times New Roman" w:hAnsi="Times New Roman" w:cs="Times New Roman"/>
          <w:color w:val="auto"/>
        </w:rPr>
        <w:t>Zamawiający ma prawo zawiesić wykonywanie umowy zgodnie z § 15 ust. 3 Umowy, albo odstąpić od umowy na zasadach przewidzianych w § 16 Umowy o ile Wykonawca</w:t>
      </w:r>
      <w:r w:rsidR="00D31C1F" w:rsidRPr="007B2CD0">
        <w:rPr>
          <w:rFonts w:ascii="Times New Roman" w:hAnsi="Times New Roman" w:cs="Times New Roman"/>
          <w:color w:val="auto"/>
        </w:rPr>
        <w:t xml:space="preserve"> w wskazywanym przez Zamawiającego terminie nie usunął naruszeń przepisów i zasad BHP.</w:t>
      </w:r>
    </w:p>
    <w:p w:rsidR="00067DCA" w:rsidRPr="00B66889" w:rsidRDefault="00067DCA" w:rsidP="00B66889">
      <w:pPr>
        <w:pStyle w:val="Nagwek1"/>
        <w:jc w:val="center"/>
        <w:rPr>
          <w:rFonts w:ascii="Times New Roman" w:eastAsiaTheme="minorHAnsi" w:hAnsi="Times New Roman" w:cs="Times New Roman"/>
          <w:color w:val="000000" w:themeColor="text1"/>
          <w:sz w:val="24"/>
          <w:szCs w:val="24"/>
          <w:lang w:eastAsia="en-US"/>
        </w:rPr>
      </w:pPr>
      <w:bookmarkStart w:id="13" w:name="_Toc32396130"/>
      <w:r w:rsidRPr="00B66889">
        <w:rPr>
          <w:rFonts w:ascii="Times New Roman" w:eastAsiaTheme="minorHAnsi" w:hAnsi="Times New Roman" w:cs="Times New Roman"/>
          <w:color w:val="000000" w:themeColor="text1"/>
          <w:sz w:val="24"/>
          <w:szCs w:val="24"/>
          <w:lang w:eastAsia="en-US"/>
        </w:rPr>
        <w:t>§</w:t>
      </w:r>
      <w:r w:rsidR="00140F5E">
        <w:rPr>
          <w:rFonts w:ascii="Times New Roman" w:eastAsiaTheme="minorHAnsi" w:hAnsi="Times New Roman" w:cs="Times New Roman"/>
          <w:color w:val="000000" w:themeColor="text1"/>
          <w:sz w:val="24"/>
          <w:szCs w:val="24"/>
          <w:lang w:eastAsia="en-US"/>
        </w:rPr>
        <w:t xml:space="preserve"> </w:t>
      </w:r>
      <w:r w:rsidRPr="00B66889">
        <w:rPr>
          <w:rFonts w:ascii="Times New Roman" w:eastAsiaTheme="minorHAnsi" w:hAnsi="Times New Roman" w:cs="Times New Roman"/>
          <w:color w:val="000000" w:themeColor="text1"/>
          <w:sz w:val="24"/>
          <w:szCs w:val="24"/>
          <w:lang w:eastAsia="en-US"/>
        </w:rPr>
        <w:t>10</w:t>
      </w:r>
      <w:r w:rsidR="00B66889" w:rsidRPr="00B66889">
        <w:rPr>
          <w:rFonts w:ascii="Times New Roman" w:eastAsiaTheme="minorHAnsi" w:hAnsi="Times New Roman" w:cs="Times New Roman"/>
          <w:color w:val="000000" w:themeColor="text1"/>
          <w:sz w:val="24"/>
          <w:szCs w:val="24"/>
          <w:lang w:eastAsia="en-US"/>
        </w:rPr>
        <w:t xml:space="preserve"> </w:t>
      </w:r>
      <w:r w:rsidRPr="00B66889">
        <w:rPr>
          <w:rFonts w:ascii="Times New Roman" w:eastAsiaTheme="minorHAnsi" w:hAnsi="Times New Roman" w:cs="Times New Roman"/>
          <w:color w:val="000000" w:themeColor="text1"/>
          <w:sz w:val="24"/>
          <w:szCs w:val="24"/>
          <w:lang w:eastAsia="en-US"/>
        </w:rPr>
        <w:t>O</w:t>
      </w:r>
      <w:r w:rsidR="00140F5E">
        <w:rPr>
          <w:rFonts w:ascii="Times New Roman" w:eastAsiaTheme="minorHAnsi" w:hAnsi="Times New Roman" w:cs="Times New Roman"/>
          <w:color w:val="000000" w:themeColor="text1"/>
          <w:sz w:val="24"/>
          <w:szCs w:val="24"/>
          <w:lang w:eastAsia="en-US"/>
        </w:rPr>
        <w:t>chrona danych osobowych</w:t>
      </w:r>
      <w:bookmarkEnd w:id="13"/>
    </w:p>
    <w:p w:rsidR="00067DCA" w:rsidRPr="004E0705" w:rsidRDefault="00067DCA" w:rsidP="001D34D5">
      <w:pPr>
        <w:pStyle w:val="Akapitzlist"/>
        <w:numPr>
          <w:ilvl w:val="0"/>
          <w:numId w:val="31"/>
        </w:numPr>
        <w:suppressAutoHyphens w:val="0"/>
        <w:autoSpaceDE w:val="0"/>
        <w:autoSpaceDN w:val="0"/>
        <w:adjustRightInd w:val="0"/>
        <w:spacing w:after="0" w:line="240" w:lineRule="auto"/>
        <w:ind w:left="357" w:hanging="357"/>
        <w:contextualSpacing w:val="0"/>
        <w:jc w:val="both"/>
        <w:rPr>
          <w:rFonts w:ascii="Times New Roman" w:eastAsiaTheme="minorHAnsi" w:hAnsi="Times New Roman" w:cs="Times New Roman"/>
          <w:sz w:val="24"/>
          <w:szCs w:val="24"/>
          <w:lang w:eastAsia="en-US"/>
        </w:rPr>
      </w:pPr>
      <w:r w:rsidRPr="004E0705">
        <w:rPr>
          <w:rFonts w:ascii="Times New Roman" w:eastAsiaTheme="minorHAnsi" w:hAnsi="Times New Roman" w:cs="Times New Roman"/>
          <w:sz w:val="24"/>
          <w:szCs w:val="24"/>
          <w:lang w:eastAsia="en-US"/>
        </w:rPr>
        <w:t xml:space="preserve">Jeżeli wykonanie Umowy będzie wiązać się z jakimikolwiek operacjami na danych osobowych, Strony zobowiązują się postępować w tym zakresie zgodnie z </w:t>
      </w:r>
      <w:r w:rsidRPr="007B2CD0">
        <w:rPr>
          <w:rFonts w:ascii="Times New Roman" w:eastAsiaTheme="minorHAnsi" w:hAnsi="Times New Roman" w:cs="Times New Roman"/>
          <w:sz w:val="24"/>
          <w:szCs w:val="24"/>
          <w:lang w:eastAsia="en-US"/>
        </w:rPr>
        <w:t>obowiązującymi przepisami dotyczącymi ochrony danych osobowych, tj. w szczególności przepisami ustawy z dnia 10 maja 2018r. o oc</w:t>
      </w:r>
      <w:r w:rsidR="007B2CD0">
        <w:rPr>
          <w:rFonts w:ascii="Times New Roman" w:eastAsiaTheme="minorHAnsi" w:hAnsi="Times New Roman" w:cs="Times New Roman"/>
          <w:sz w:val="24"/>
          <w:szCs w:val="24"/>
          <w:lang w:eastAsia="en-US"/>
        </w:rPr>
        <w:t>hronie danych osobowych (Dz. U. </w:t>
      </w:r>
      <w:r w:rsidRPr="007B2CD0">
        <w:rPr>
          <w:rFonts w:ascii="Times New Roman" w:eastAsiaTheme="minorHAnsi" w:hAnsi="Times New Roman" w:cs="Times New Roman"/>
          <w:sz w:val="24"/>
          <w:szCs w:val="24"/>
          <w:lang w:eastAsia="en-US"/>
        </w:rPr>
        <w:t>z</w:t>
      </w:r>
      <w:r w:rsidR="007B2CD0">
        <w:rPr>
          <w:rFonts w:ascii="Times New Roman" w:eastAsiaTheme="minorHAnsi" w:hAnsi="Times New Roman" w:cs="Times New Roman"/>
          <w:sz w:val="24"/>
          <w:szCs w:val="24"/>
          <w:lang w:eastAsia="en-US"/>
        </w:rPr>
        <w:t> </w:t>
      </w:r>
      <w:r w:rsidR="00D31C1F" w:rsidRPr="007B2CD0">
        <w:rPr>
          <w:rFonts w:ascii="Times New Roman" w:eastAsiaTheme="minorHAnsi" w:hAnsi="Times New Roman" w:cs="Times New Roman"/>
          <w:sz w:val="24"/>
          <w:szCs w:val="24"/>
          <w:lang w:eastAsia="en-US"/>
        </w:rPr>
        <w:t xml:space="preserve">2019.1781 </w:t>
      </w:r>
      <w:proofErr w:type="spellStart"/>
      <w:r w:rsidR="00DD1E1E">
        <w:rPr>
          <w:rFonts w:ascii="Times New Roman" w:eastAsiaTheme="minorHAnsi" w:hAnsi="Times New Roman" w:cs="Times New Roman"/>
          <w:sz w:val="24"/>
          <w:szCs w:val="24"/>
          <w:lang w:eastAsia="en-US"/>
        </w:rPr>
        <w:t>t.j</w:t>
      </w:r>
      <w:proofErr w:type="spellEnd"/>
      <w:r w:rsidR="00DD1E1E">
        <w:rPr>
          <w:rFonts w:ascii="Times New Roman" w:eastAsiaTheme="minorHAnsi" w:hAnsi="Times New Roman" w:cs="Times New Roman"/>
          <w:sz w:val="24"/>
          <w:szCs w:val="24"/>
          <w:lang w:eastAsia="en-US"/>
        </w:rPr>
        <w:t>.</w:t>
      </w:r>
      <w:r w:rsidRPr="007B2CD0">
        <w:rPr>
          <w:rFonts w:ascii="Times New Roman" w:eastAsiaTheme="minorHAnsi" w:hAnsi="Times New Roman" w:cs="Times New Roman"/>
          <w:sz w:val="24"/>
          <w:szCs w:val="24"/>
          <w:lang w:eastAsia="en-US"/>
        </w:rPr>
        <w:t xml:space="preserve">). </w:t>
      </w:r>
    </w:p>
    <w:p w:rsidR="00067DCA" w:rsidRPr="004E0705" w:rsidRDefault="00067DCA" w:rsidP="001D34D5">
      <w:pPr>
        <w:pStyle w:val="Akapitzlist"/>
        <w:numPr>
          <w:ilvl w:val="0"/>
          <w:numId w:val="31"/>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sz w:val="24"/>
          <w:szCs w:val="24"/>
          <w:lang w:eastAsia="en-US"/>
        </w:rPr>
      </w:pPr>
      <w:r w:rsidRPr="004E0705">
        <w:rPr>
          <w:rFonts w:ascii="Times New Roman" w:eastAsiaTheme="minorHAnsi" w:hAnsi="Times New Roman" w:cs="Times New Roman"/>
          <w:sz w:val="24"/>
          <w:szCs w:val="24"/>
          <w:lang w:eastAsia="en-US"/>
        </w:rPr>
        <w:t>W szczególności w związku z zawarciem, realizacją i monitorowaniem wykonywania Umowy Zamawiający będzie przetwarzać dane osobowe osób zatrudnianych przez Wykonawcę bądź Podwykonawcę Wykonawcy lub współpracujących z Wykonawcą bądź podwykonawcą Wykonawcy na innej podstawie (w szczególności imię, nazwisko, adres e-mail, numer telefonu, miejsce zatrudnienia, stanowisko), które zostaną udostępnione Zamawiającemu przez Wykonawcę lub Podwykonawcę Wykonawcy, w tym także dane osobowe przedstawicieli Wykonawcy o których mowa w §</w:t>
      </w:r>
      <w:r w:rsidR="00BA66A7">
        <w:rPr>
          <w:rFonts w:ascii="Times New Roman" w:eastAsiaTheme="minorHAnsi" w:hAnsi="Times New Roman" w:cs="Times New Roman"/>
          <w:sz w:val="24"/>
          <w:szCs w:val="24"/>
          <w:lang w:eastAsia="en-US"/>
        </w:rPr>
        <w:t>19</w:t>
      </w:r>
      <w:r w:rsidRPr="004E0705">
        <w:rPr>
          <w:rFonts w:ascii="Times New Roman" w:eastAsiaTheme="minorHAnsi" w:hAnsi="Times New Roman" w:cs="Times New Roman"/>
          <w:sz w:val="24"/>
          <w:szCs w:val="24"/>
          <w:lang w:eastAsia="en-US"/>
        </w:rPr>
        <w:t xml:space="preserve"> ust.1 pkt</w:t>
      </w:r>
      <w:r w:rsidR="00BA66A7">
        <w:rPr>
          <w:rFonts w:ascii="Times New Roman" w:eastAsiaTheme="minorHAnsi" w:hAnsi="Times New Roman" w:cs="Times New Roman"/>
          <w:sz w:val="24"/>
          <w:szCs w:val="24"/>
          <w:lang w:eastAsia="en-US"/>
        </w:rPr>
        <w:t xml:space="preserve"> 1 i</w:t>
      </w:r>
      <w:r w:rsidRPr="004E0705">
        <w:rPr>
          <w:rFonts w:ascii="Times New Roman" w:eastAsiaTheme="minorHAnsi" w:hAnsi="Times New Roman" w:cs="Times New Roman"/>
          <w:sz w:val="24"/>
          <w:szCs w:val="24"/>
          <w:lang w:eastAsia="en-US"/>
        </w:rPr>
        <w:t xml:space="preserve"> 2 Umowy. </w:t>
      </w:r>
    </w:p>
    <w:p w:rsidR="00067DCA" w:rsidRPr="004E0705" w:rsidRDefault="00067DCA" w:rsidP="001D34D5">
      <w:pPr>
        <w:pStyle w:val="Akapitzlist"/>
        <w:numPr>
          <w:ilvl w:val="0"/>
          <w:numId w:val="31"/>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sz w:val="24"/>
          <w:szCs w:val="24"/>
          <w:lang w:eastAsia="en-US"/>
        </w:rPr>
      </w:pPr>
      <w:r w:rsidRPr="004E0705">
        <w:rPr>
          <w:rFonts w:ascii="Times New Roman" w:eastAsiaTheme="minorHAnsi" w:hAnsi="Times New Roman" w:cs="Times New Roman"/>
          <w:sz w:val="24"/>
          <w:szCs w:val="24"/>
          <w:lang w:eastAsia="en-US"/>
        </w:rPr>
        <w:t xml:space="preserve">Istotne informacje o zasadach przetwarzania przez </w:t>
      </w:r>
      <w:r w:rsidR="00581C97" w:rsidRPr="004E0705">
        <w:rPr>
          <w:rFonts w:ascii="Times New Roman" w:eastAsiaTheme="minorHAnsi" w:hAnsi="Times New Roman" w:cs="Times New Roman"/>
          <w:sz w:val="24"/>
          <w:szCs w:val="24"/>
          <w:lang w:eastAsia="en-US"/>
        </w:rPr>
        <w:t>ZEW Niedzica S.A.</w:t>
      </w:r>
      <w:r w:rsidRPr="004E0705">
        <w:rPr>
          <w:rFonts w:ascii="Times New Roman" w:eastAsiaTheme="minorHAnsi" w:hAnsi="Times New Roman" w:cs="Times New Roman"/>
          <w:sz w:val="24"/>
          <w:szCs w:val="24"/>
          <w:lang w:eastAsia="en-US"/>
        </w:rPr>
        <w:t xml:space="preserve"> danych osobowych osób, o których mowa w ust. 1 powyżej oraz o przysługujących tym osobom prawach w związku z przetwarzaniem ich danych osobowych dostępne są na stronie internetowej Zamawiającego pod adresem: </w:t>
      </w:r>
      <w:r w:rsidR="005E266E" w:rsidRPr="005E266E">
        <w:rPr>
          <w:rFonts w:ascii="Times New Roman" w:hAnsi="Times New Roman" w:cs="Times New Roman"/>
          <w:sz w:val="24"/>
          <w:szCs w:val="24"/>
        </w:rPr>
        <w:t>www.ze</w:t>
      </w:r>
      <w:r w:rsidR="00581C97" w:rsidRPr="005E266E">
        <w:rPr>
          <w:rFonts w:ascii="Times New Roman" w:hAnsi="Times New Roman" w:cs="Times New Roman"/>
          <w:sz w:val="24"/>
          <w:szCs w:val="24"/>
        </w:rPr>
        <w:t>w-</w:t>
      </w:r>
      <w:r w:rsidR="00581C97" w:rsidRPr="005E266E">
        <w:rPr>
          <w:rFonts w:ascii="Times New Roman" w:hAnsi="Times New Roman" w:cs="Times New Roman"/>
          <w:bCs/>
          <w:sz w:val="24"/>
          <w:szCs w:val="24"/>
        </w:rPr>
        <w:t>niedzica</w:t>
      </w:r>
      <w:r w:rsidR="00581C97" w:rsidRPr="004E0705">
        <w:rPr>
          <w:rFonts w:ascii="Times New Roman" w:hAnsi="Times New Roman" w:cs="Times New Roman"/>
          <w:sz w:val="24"/>
          <w:szCs w:val="24"/>
        </w:rPr>
        <w:t>.pl</w:t>
      </w:r>
      <w:r w:rsidR="005E266E">
        <w:rPr>
          <w:rFonts w:ascii="Times New Roman" w:hAnsi="Times New Roman" w:cs="Times New Roman"/>
          <w:sz w:val="24"/>
          <w:szCs w:val="24"/>
        </w:rPr>
        <w:t>/rodo.htm</w:t>
      </w:r>
      <w:r w:rsidRPr="004E0705">
        <w:rPr>
          <w:rFonts w:ascii="Times New Roman" w:eastAsiaTheme="minorHAnsi" w:hAnsi="Times New Roman" w:cs="Times New Roman"/>
          <w:sz w:val="24"/>
          <w:szCs w:val="24"/>
          <w:lang w:eastAsia="en-US"/>
        </w:rPr>
        <w:t xml:space="preserve">. Wykonawca jest zobowiązany poinformować te osoby o miejscu udostępnienia informacji, o których mowa w zdaniu poprzednim bądź zapewnić przekazanie takiej informacji przez Podwykonawcę Wykonawcy. </w:t>
      </w:r>
    </w:p>
    <w:p w:rsidR="00067DCA" w:rsidRPr="00AD42A8" w:rsidRDefault="00067DCA" w:rsidP="001D34D5">
      <w:pPr>
        <w:pStyle w:val="Akapitzlist"/>
        <w:numPr>
          <w:ilvl w:val="0"/>
          <w:numId w:val="31"/>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themeColor="text1"/>
          <w:sz w:val="24"/>
          <w:szCs w:val="24"/>
          <w:lang w:eastAsia="en-US"/>
        </w:rPr>
      </w:pPr>
      <w:r w:rsidRPr="004E0705">
        <w:rPr>
          <w:rFonts w:ascii="Times New Roman" w:eastAsiaTheme="minorHAnsi" w:hAnsi="Times New Roman" w:cs="Times New Roman"/>
          <w:sz w:val="24"/>
          <w:szCs w:val="24"/>
          <w:lang w:eastAsia="en-US"/>
        </w:rPr>
        <w:t>Strony uzgadniają, że zasady ochrony danych osobowych przy realizacji Przedmiotu Umowy zostały określone w Załączniku nr 6 do Umowy</w:t>
      </w:r>
      <w:r w:rsidRPr="00B66889">
        <w:rPr>
          <w:rFonts w:ascii="Times New Roman" w:eastAsiaTheme="minorHAnsi" w:hAnsi="Times New Roman" w:cs="Times New Roman"/>
          <w:color w:val="000000" w:themeColor="text1"/>
          <w:sz w:val="24"/>
          <w:szCs w:val="24"/>
          <w:lang w:eastAsia="en-US"/>
        </w:rPr>
        <w:t xml:space="preserve">. </w:t>
      </w:r>
    </w:p>
    <w:p w:rsidR="00067DCA" w:rsidRPr="00B66889" w:rsidRDefault="00067DCA" w:rsidP="00B66889">
      <w:pPr>
        <w:pStyle w:val="Nagwek1"/>
        <w:jc w:val="center"/>
        <w:rPr>
          <w:rFonts w:ascii="Times New Roman" w:hAnsi="Times New Roman" w:cs="Times New Roman"/>
          <w:color w:val="000000" w:themeColor="text1"/>
          <w:sz w:val="24"/>
          <w:szCs w:val="24"/>
        </w:rPr>
      </w:pPr>
      <w:bookmarkStart w:id="14" w:name="_Toc32396131"/>
      <w:r w:rsidRPr="00B66889">
        <w:rPr>
          <w:rFonts w:ascii="Times New Roman" w:hAnsi="Times New Roman" w:cs="Times New Roman"/>
          <w:color w:val="000000" w:themeColor="text1"/>
          <w:sz w:val="24"/>
          <w:szCs w:val="24"/>
        </w:rPr>
        <w:t>§</w:t>
      </w:r>
      <w:r w:rsidR="002D73A1">
        <w:rPr>
          <w:rFonts w:ascii="Times New Roman" w:hAnsi="Times New Roman" w:cs="Times New Roman"/>
          <w:color w:val="000000" w:themeColor="text1"/>
          <w:sz w:val="24"/>
          <w:szCs w:val="24"/>
        </w:rPr>
        <w:t xml:space="preserve"> </w:t>
      </w:r>
      <w:r w:rsidRPr="00B66889">
        <w:rPr>
          <w:rFonts w:ascii="Times New Roman" w:hAnsi="Times New Roman" w:cs="Times New Roman"/>
          <w:color w:val="000000" w:themeColor="text1"/>
          <w:sz w:val="24"/>
          <w:szCs w:val="24"/>
        </w:rPr>
        <w:t>11</w:t>
      </w:r>
      <w:r w:rsidR="00B66889" w:rsidRPr="00B66889">
        <w:rPr>
          <w:rFonts w:ascii="Times New Roman" w:hAnsi="Times New Roman" w:cs="Times New Roman"/>
          <w:color w:val="000000" w:themeColor="text1"/>
          <w:sz w:val="24"/>
          <w:szCs w:val="24"/>
        </w:rPr>
        <w:t xml:space="preserve"> </w:t>
      </w:r>
      <w:r w:rsidRPr="00B66889">
        <w:rPr>
          <w:rFonts w:ascii="Times New Roman" w:hAnsi="Times New Roman" w:cs="Times New Roman"/>
          <w:color w:val="000000" w:themeColor="text1"/>
          <w:sz w:val="24"/>
          <w:szCs w:val="24"/>
        </w:rPr>
        <w:t>U</w:t>
      </w:r>
      <w:r w:rsidR="002D73A1">
        <w:rPr>
          <w:rFonts w:ascii="Times New Roman" w:hAnsi="Times New Roman" w:cs="Times New Roman"/>
          <w:color w:val="000000" w:themeColor="text1"/>
          <w:sz w:val="24"/>
          <w:szCs w:val="24"/>
        </w:rPr>
        <w:t>bezpieczenia</w:t>
      </w:r>
      <w:bookmarkEnd w:id="14"/>
    </w:p>
    <w:p w:rsidR="00067DCA" w:rsidRPr="00E310F8" w:rsidRDefault="00067DCA" w:rsidP="001D34D5">
      <w:pPr>
        <w:pStyle w:val="Default"/>
        <w:numPr>
          <w:ilvl w:val="0"/>
          <w:numId w:val="32"/>
        </w:numPr>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 xml:space="preserve">Wykonawca utrzyma w mocy, co najmniej przez okres związania niniejszą Umową, oraz zapewni ciągłość ubezpieczenia odpowiedzialności cywilnej (OC), w której rodzaj działalności objętej ochroną będzie zgodny z zakresem prac </w:t>
      </w:r>
      <w:r w:rsidRPr="00E310F8">
        <w:rPr>
          <w:rFonts w:ascii="Times New Roman" w:hAnsi="Times New Roman" w:cs="Times New Roman"/>
          <w:color w:val="000000" w:themeColor="text1"/>
        </w:rPr>
        <w:t>wykonywanych w ramach Przedmiotu Umowy.</w:t>
      </w:r>
    </w:p>
    <w:p w:rsidR="00067DCA" w:rsidRPr="00E310F8"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t xml:space="preserve">Suma </w:t>
      </w:r>
      <w:r w:rsidRPr="00E310F8">
        <w:rPr>
          <w:rFonts w:ascii="Times New Roman" w:hAnsi="Times New Roman" w:cs="Times New Roman"/>
          <w:color w:val="auto"/>
        </w:rPr>
        <w:t>gwarancyjna</w:t>
      </w:r>
      <w:r w:rsidR="00D31C1F" w:rsidRPr="00E310F8">
        <w:rPr>
          <w:rFonts w:ascii="Times New Roman" w:hAnsi="Times New Roman" w:cs="Times New Roman"/>
          <w:color w:val="auto"/>
        </w:rPr>
        <w:t>/ubezpieczenia</w:t>
      </w:r>
      <w:r w:rsidRPr="00E310F8">
        <w:rPr>
          <w:rFonts w:ascii="Times New Roman" w:hAnsi="Times New Roman" w:cs="Times New Roman"/>
          <w:color w:val="auto"/>
        </w:rPr>
        <w:t xml:space="preserve"> w posiadanej </w:t>
      </w:r>
      <w:r w:rsidRPr="00E310F8">
        <w:rPr>
          <w:rFonts w:ascii="Times New Roman" w:hAnsi="Times New Roman" w:cs="Times New Roman"/>
          <w:color w:val="000000" w:themeColor="text1"/>
        </w:rPr>
        <w:t xml:space="preserve">przez Wykonawcę polisie ubezpieczenia odpowiedzialności cywilnej będzie nie </w:t>
      </w:r>
      <w:r w:rsidRPr="00E310F8">
        <w:rPr>
          <w:rFonts w:ascii="Times New Roman" w:hAnsi="Times New Roman" w:cs="Times New Roman"/>
          <w:color w:val="auto"/>
        </w:rPr>
        <w:t>mniejsza niż 5</w:t>
      </w:r>
      <w:r w:rsidR="004E0705" w:rsidRPr="00E310F8">
        <w:rPr>
          <w:rFonts w:ascii="Times New Roman" w:hAnsi="Times New Roman" w:cs="Times New Roman"/>
          <w:color w:val="auto"/>
        </w:rPr>
        <w:t>.0</w:t>
      </w:r>
      <w:r w:rsidRPr="00E310F8">
        <w:rPr>
          <w:rFonts w:ascii="Times New Roman" w:hAnsi="Times New Roman" w:cs="Times New Roman"/>
          <w:color w:val="auto"/>
        </w:rPr>
        <w:t>00.000 zł.</w:t>
      </w:r>
    </w:p>
    <w:p w:rsidR="00067DCA" w:rsidRPr="00B66889"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lastRenderedPageBreak/>
        <w:t>Zakres ochrony objąć powinien odpowiedzialność cywilną z tytułu czynów niedozwolonych (odpowiedzialność deliktową) oraz odpowiedzialność cywilną za szkody wynikające z niewykonania lub nienależytego wykonania</w:t>
      </w:r>
      <w:r w:rsidRPr="00B66889">
        <w:rPr>
          <w:rFonts w:ascii="Times New Roman" w:hAnsi="Times New Roman" w:cs="Times New Roman"/>
          <w:color w:val="000000" w:themeColor="text1"/>
        </w:rPr>
        <w:t xml:space="preserve"> zobowiązania (odpowiedzialność kontraktowa), jak również odpowiedzialność cywilną za szkody wyrządzone przez wyprodukowany/dostarczony produkt bądź wykonaną usługę. Ochroną objęte zostaną szkody rzeczowe i osobowe wyrządzone osobom trzecim.</w:t>
      </w:r>
    </w:p>
    <w:p w:rsidR="00067DCA" w:rsidRPr="00B66889"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Dodatkowo, zakres ubezpieczenia zostanie rozszerzony o / będzie uwzględniał:</w:t>
      </w:r>
    </w:p>
    <w:p w:rsidR="00067DCA" w:rsidRPr="00E310F8" w:rsidRDefault="00067DCA" w:rsidP="001D34D5">
      <w:pPr>
        <w:pStyle w:val="Default"/>
        <w:numPr>
          <w:ilvl w:val="0"/>
          <w:numId w:val="33"/>
        </w:numPr>
        <w:jc w:val="both"/>
        <w:rPr>
          <w:rFonts w:ascii="Times New Roman" w:hAnsi="Times New Roman" w:cs="Times New Roman"/>
          <w:color w:val="000000" w:themeColor="text1"/>
        </w:rPr>
      </w:pPr>
      <w:r w:rsidRPr="00B66889">
        <w:rPr>
          <w:rFonts w:ascii="Times New Roman" w:hAnsi="Times New Roman" w:cs="Times New Roman"/>
          <w:color w:val="000000" w:themeColor="text1"/>
        </w:rPr>
        <w:t xml:space="preserve">szkody osobowe wyrządzone przez </w:t>
      </w:r>
      <w:r w:rsidRPr="00E310F8">
        <w:rPr>
          <w:rFonts w:ascii="Times New Roman" w:hAnsi="Times New Roman" w:cs="Times New Roman"/>
          <w:color w:val="000000" w:themeColor="text1"/>
        </w:rPr>
        <w:t>ubezpieczonych zatrudnionym przy realizacji inwestycji pracownikom (OC pracodawcy) z możliwością zastosowania limitu odpowiedzialności w wysokości nie niższej niż 500.000 zł;</w:t>
      </w:r>
    </w:p>
    <w:p w:rsidR="00067DCA" w:rsidRPr="00E310F8" w:rsidRDefault="00067DCA" w:rsidP="001D34D5">
      <w:pPr>
        <w:pStyle w:val="Default"/>
        <w:numPr>
          <w:ilvl w:val="0"/>
          <w:numId w:val="33"/>
        </w:numPr>
        <w:jc w:val="both"/>
        <w:rPr>
          <w:rFonts w:ascii="Times New Roman" w:hAnsi="Times New Roman" w:cs="Times New Roman"/>
          <w:color w:val="000000" w:themeColor="text1"/>
        </w:rPr>
      </w:pPr>
      <w:r w:rsidRPr="00E310F8">
        <w:rPr>
          <w:rFonts w:ascii="Times New Roman" w:hAnsi="Times New Roman" w:cs="Times New Roman"/>
          <w:color w:val="000000" w:themeColor="text1"/>
        </w:rPr>
        <w:t>szkody spowodowane przez pojazdy nie podlegające obowiązkowemu ubezpieczeniu odpowiedzialności cywilnej posiadaczy pojazdów mechanicznych o ile będą wykorzystywane do realizacji Umowy</w:t>
      </w:r>
      <w:r w:rsidR="00A95A86" w:rsidRPr="00E310F8">
        <w:rPr>
          <w:rFonts w:ascii="Times New Roman" w:hAnsi="Times New Roman" w:cs="Times New Roman"/>
          <w:color w:val="000000" w:themeColor="text1"/>
        </w:rPr>
        <w:t xml:space="preserve"> </w:t>
      </w:r>
      <w:r w:rsidRPr="00E310F8">
        <w:rPr>
          <w:rFonts w:ascii="Times New Roman" w:hAnsi="Times New Roman" w:cs="Times New Roman"/>
          <w:color w:val="000000" w:themeColor="text1"/>
        </w:rPr>
        <w:t>– z możliwością zastosowania limitu odpowiedzialności w wysokości nie niższej niż 500.000 zł;</w:t>
      </w:r>
    </w:p>
    <w:p w:rsidR="00067DCA" w:rsidRPr="00E310F8" w:rsidRDefault="00067DCA" w:rsidP="001D34D5">
      <w:pPr>
        <w:pStyle w:val="Default"/>
        <w:numPr>
          <w:ilvl w:val="0"/>
          <w:numId w:val="33"/>
        </w:numPr>
        <w:jc w:val="both"/>
        <w:rPr>
          <w:rFonts w:ascii="Times New Roman" w:hAnsi="Times New Roman" w:cs="Times New Roman"/>
          <w:color w:val="000000" w:themeColor="text1"/>
        </w:rPr>
      </w:pPr>
      <w:r w:rsidRPr="00E310F8">
        <w:rPr>
          <w:rFonts w:ascii="Times New Roman" w:hAnsi="Times New Roman" w:cs="Times New Roman"/>
          <w:color w:val="000000" w:themeColor="text1"/>
        </w:rPr>
        <w:t>szkody powstałe wskutek rażącego niedbalstwa;</w:t>
      </w:r>
    </w:p>
    <w:p w:rsidR="00067DCA" w:rsidRPr="00E310F8" w:rsidRDefault="00067DCA" w:rsidP="001D34D5">
      <w:pPr>
        <w:pStyle w:val="Default"/>
        <w:numPr>
          <w:ilvl w:val="0"/>
          <w:numId w:val="33"/>
        </w:numPr>
        <w:jc w:val="both"/>
        <w:rPr>
          <w:rFonts w:ascii="Times New Roman" w:hAnsi="Times New Roman" w:cs="Times New Roman"/>
          <w:color w:val="000000" w:themeColor="text1"/>
        </w:rPr>
      </w:pPr>
      <w:r w:rsidRPr="00E310F8">
        <w:rPr>
          <w:rFonts w:ascii="Times New Roman" w:hAnsi="Times New Roman" w:cs="Times New Roman"/>
          <w:color w:val="000000" w:themeColor="text1"/>
        </w:rPr>
        <w:t xml:space="preserve">szkody wyrządzone w mieniu przekazanym w celu wykonania obróbki, czyszczenia, naprawy, demontażu, montażu, zabudowy lub innych podobnych czynności lub prac z możliwością zastosowania </w:t>
      </w:r>
      <w:proofErr w:type="spellStart"/>
      <w:r w:rsidRPr="00E310F8">
        <w:rPr>
          <w:rFonts w:ascii="Times New Roman" w:hAnsi="Times New Roman" w:cs="Times New Roman"/>
          <w:color w:val="000000" w:themeColor="text1"/>
        </w:rPr>
        <w:t>podlimitu</w:t>
      </w:r>
      <w:proofErr w:type="spellEnd"/>
      <w:r w:rsidRPr="00E310F8">
        <w:rPr>
          <w:rFonts w:ascii="Times New Roman" w:hAnsi="Times New Roman" w:cs="Times New Roman"/>
          <w:color w:val="000000" w:themeColor="text1"/>
        </w:rPr>
        <w:t xml:space="preserve"> w wysokości 1.000.000 zł;</w:t>
      </w:r>
    </w:p>
    <w:p w:rsidR="00067DCA" w:rsidRPr="00E310F8" w:rsidRDefault="00067DCA" w:rsidP="001D34D5">
      <w:pPr>
        <w:pStyle w:val="Default"/>
        <w:numPr>
          <w:ilvl w:val="0"/>
          <w:numId w:val="33"/>
        </w:numPr>
        <w:jc w:val="both"/>
        <w:rPr>
          <w:rFonts w:ascii="Times New Roman" w:hAnsi="Times New Roman" w:cs="Times New Roman"/>
          <w:color w:val="000000" w:themeColor="text1"/>
        </w:rPr>
      </w:pPr>
      <w:r w:rsidRPr="00E310F8">
        <w:rPr>
          <w:rFonts w:ascii="Times New Roman" w:hAnsi="Times New Roman" w:cs="Times New Roman"/>
          <w:color w:val="000000" w:themeColor="text1"/>
        </w:rPr>
        <w:t xml:space="preserve">szkody wyrządzone w mieniu powierzonym lub będącym w pieczy, pod nadzorem lub kontrolą Wykonawcy z możliwością zastosowania </w:t>
      </w:r>
      <w:proofErr w:type="spellStart"/>
      <w:r w:rsidRPr="00E310F8">
        <w:rPr>
          <w:rFonts w:ascii="Times New Roman" w:hAnsi="Times New Roman" w:cs="Times New Roman"/>
          <w:color w:val="000000" w:themeColor="text1"/>
        </w:rPr>
        <w:t>podlimitu</w:t>
      </w:r>
      <w:proofErr w:type="spellEnd"/>
      <w:r w:rsidRPr="00E310F8">
        <w:rPr>
          <w:rFonts w:ascii="Times New Roman" w:hAnsi="Times New Roman" w:cs="Times New Roman"/>
          <w:color w:val="000000" w:themeColor="text1"/>
        </w:rPr>
        <w:t xml:space="preserve"> w wysokości 1.000.000 zł – o ile Wykonawcy będzie powierzane mienie inne niż będące Przedmiotem Umowy;</w:t>
      </w:r>
    </w:p>
    <w:p w:rsidR="00067DCA" w:rsidRPr="00E310F8" w:rsidRDefault="00067DCA" w:rsidP="001D34D5">
      <w:pPr>
        <w:pStyle w:val="Default"/>
        <w:numPr>
          <w:ilvl w:val="0"/>
          <w:numId w:val="33"/>
        </w:numPr>
        <w:jc w:val="both"/>
        <w:rPr>
          <w:rFonts w:ascii="Times New Roman" w:hAnsi="Times New Roman" w:cs="Times New Roman"/>
          <w:color w:val="000000" w:themeColor="text1"/>
        </w:rPr>
      </w:pPr>
      <w:r w:rsidRPr="00E310F8">
        <w:rPr>
          <w:rFonts w:ascii="Times New Roman" w:hAnsi="Times New Roman" w:cs="Times New Roman"/>
          <w:color w:val="000000" w:themeColor="text1"/>
        </w:rPr>
        <w:t>jeżeli do realizacji prac zostaną zatrudnieni Podwykonawcy, ochroną objęte zostaną szkody za które ponosi odpowiedzialność Wykonawca, a które zostały wyrządzone przez Podwykonawców. Dopuszcza się zastosowanie regresu w stosunku do Podwykonawcy będącego sprawcą szkody.</w:t>
      </w:r>
    </w:p>
    <w:p w:rsidR="00067DCA" w:rsidRPr="00E310F8"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t>Franszyzy redukcyjne powinny mieć zastosowanie wyłącznie do szkód rzeczowych i wynosić nie więcej niż 50.000 zł. W przypadku zastosowania franszyz kwotowo-procentowych, maksymalna wartość nie może przekroczyć wskazanego poziomu.</w:t>
      </w:r>
    </w:p>
    <w:p w:rsidR="00067DCA" w:rsidRPr="00E310F8"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t>Zarówno suma gwarancyjna, jak i wszystkie limity odpowiedzialności są określone w formule na jedno i wszystkie zdarzenia w okresie ubezpieczenia.</w:t>
      </w:r>
    </w:p>
    <w:p w:rsidR="00067DCA" w:rsidRPr="00E310F8"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t>Zakres terytorialny umowy ubezpieczenia odpowiedzialności cywilnej: teren Polski.</w:t>
      </w:r>
    </w:p>
    <w:p w:rsidR="00067DCA" w:rsidRPr="00E310F8"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t>Wyłączenia odpowiedzialności są dopuszczalne w zakresie zgodnym z aktualnym standardem rynkowym.</w:t>
      </w:r>
    </w:p>
    <w:p w:rsidR="00584B26"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E310F8">
        <w:rPr>
          <w:rFonts w:ascii="Times New Roman" w:hAnsi="Times New Roman" w:cs="Times New Roman"/>
          <w:color w:val="000000" w:themeColor="text1"/>
        </w:rPr>
        <w:t>Wykonawca dostarczy</w:t>
      </w:r>
      <w:r w:rsidR="00584B26" w:rsidRPr="00E310F8">
        <w:rPr>
          <w:rFonts w:ascii="Times New Roman" w:hAnsi="Times New Roman" w:cs="Times New Roman"/>
          <w:color w:val="000000" w:themeColor="text1"/>
        </w:rPr>
        <w:t xml:space="preserve"> Zamawiającemu</w:t>
      </w:r>
      <w:r w:rsidRPr="00E310F8">
        <w:rPr>
          <w:rFonts w:ascii="Times New Roman" w:hAnsi="Times New Roman" w:cs="Times New Roman"/>
          <w:color w:val="000000" w:themeColor="text1"/>
        </w:rPr>
        <w:t xml:space="preserve"> kopię polisy poświadczającą zawarcie umowy</w:t>
      </w:r>
      <w:r w:rsidRPr="00584B26">
        <w:rPr>
          <w:rFonts w:ascii="Times New Roman" w:hAnsi="Times New Roman" w:cs="Times New Roman"/>
          <w:color w:val="000000" w:themeColor="text1"/>
        </w:rPr>
        <w:t xml:space="preserve"> ubezpieczenia (OC), zgodnej z wymogami, o których mowa w niniejszym paragrafie, wraz z dowodem opłacenia składki w terminie do dnia podpisania Umowy. </w:t>
      </w:r>
    </w:p>
    <w:p w:rsidR="00067DCA" w:rsidRPr="00584B26"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584B26">
        <w:rPr>
          <w:rFonts w:ascii="Times New Roman" w:hAnsi="Times New Roman" w:cs="Times New Roman"/>
          <w:color w:val="000000" w:themeColor="text1"/>
        </w:rPr>
        <w:t>Jeżeli w trakcie trwania Umowy upłynie okres ubezpieczenia z tytułu przedłożonej przez Wykonawcę polisy, jest on zobowiązany niezwłocznie i bez odrębnego wezwania dostarczyć Zamawiającemu dokument potwierdzający przedłużenie bieżącej lub zawarcie nowej umowy ubezpieczenia zgodnej z wymaganiami określonymi w niniejszym paragrafie oraz potwierdzenia opłacenia składki. Wykonawca ma przy tym obowiązek zapewnić ciągłość ochrony ubezpieczeniowej.</w:t>
      </w:r>
    </w:p>
    <w:p w:rsidR="00067DCA" w:rsidRPr="00B66889"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 xml:space="preserve">Jeżeli wymagana umowa ubezpieczenia nie zostanie zawarta lub dokumenty potwierdzające jej zawarcie (w tym opłacenie składki) nie zostaną dostarczone, albo jeśli zakres ochrony będzie odbiegał na niekorzyść Zamawiającego od zakresu wskazanego w niniejszym paragrafie lub Wykonawca w jakikolwiek sposób i stopniu zmieni zapisy </w:t>
      </w:r>
      <w:r w:rsidRPr="00B66889">
        <w:rPr>
          <w:rFonts w:ascii="Times New Roman" w:hAnsi="Times New Roman" w:cs="Times New Roman"/>
          <w:color w:val="000000" w:themeColor="text1"/>
        </w:rPr>
        <w:lastRenderedPageBreak/>
        <w:t>umowy ubezpieczenia na niekorzyść Zamawiającego bez jego zgody bądź gdy świadomie wprowadzi w błąd Zamawiającego co do istnienia lub warunków tejże umowy ubezpieczenia, Zamawiający ma prawo samodzielnie zawrzeć stosowną umowę ubezpieczenia we wskazanym powyżej zakresie na koszt i ryzyko Wykonawcy. Zamawiający obciąży Wykonawcę składką za tak zawartą umowę ubezpieczenia wzywając go do zapłaty lub dokonując potrącenia wraz z należnymi odsetkami z wynagrodzenia Wykonawcy.</w:t>
      </w:r>
    </w:p>
    <w:p w:rsidR="00067DCA" w:rsidRPr="00B66889"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Obowiązek Wykonawcy do zawarcia i przedłużania ważności wymaganych ubezpieczeń nie może być w żadnym wypadku interpretowany jako ograniczenie odpowiedzialności wynikającej z Umowy.</w:t>
      </w:r>
    </w:p>
    <w:p w:rsidR="00067DCA" w:rsidRPr="00AD42A8" w:rsidRDefault="00067DCA" w:rsidP="001D34D5">
      <w:pPr>
        <w:pStyle w:val="Default"/>
        <w:numPr>
          <w:ilvl w:val="0"/>
          <w:numId w:val="32"/>
        </w:numPr>
        <w:spacing w:before="120"/>
        <w:ind w:left="357" w:hanging="357"/>
        <w:jc w:val="both"/>
        <w:rPr>
          <w:rFonts w:ascii="Times New Roman" w:hAnsi="Times New Roman" w:cs="Times New Roman"/>
          <w:color w:val="000000" w:themeColor="text1"/>
        </w:rPr>
      </w:pPr>
      <w:r w:rsidRPr="00B66889">
        <w:rPr>
          <w:rFonts w:ascii="Times New Roman" w:hAnsi="Times New Roman" w:cs="Times New Roman"/>
          <w:color w:val="000000" w:themeColor="text1"/>
        </w:rPr>
        <w:t>Jeżeli Wykonawcą jest konsorcjum firm, wymogi ubezpieczeniowe określone w niniejszym paragrafie powinien spełniać każdy z jego członków.</w:t>
      </w:r>
    </w:p>
    <w:p w:rsidR="000049AF" w:rsidRPr="00B66889" w:rsidRDefault="000049AF" w:rsidP="00B66889">
      <w:pPr>
        <w:pStyle w:val="Nagwek1"/>
        <w:jc w:val="center"/>
        <w:rPr>
          <w:rFonts w:ascii="Times New Roman" w:eastAsiaTheme="minorHAnsi" w:hAnsi="Times New Roman" w:cs="Times New Roman"/>
          <w:color w:val="000000" w:themeColor="text1"/>
          <w:sz w:val="24"/>
          <w:szCs w:val="24"/>
          <w:lang w:eastAsia="en-US"/>
        </w:rPr>
      </w:pPr>
      <w:bookmarkStart w:id="15" w:name="_Toc32396132"/>
      <w:r w:rsidRPr="00B66889">
        <w:rPr>
          <w:rFonts w:ascii="Times New Roman" w:eastAsiaTheme="minorHAnsi" w:hAnsi="Times New Roman" w:cs="Times New Roman"/>
          <w:color w:val="000000" w:themeColor="text1"/>
          <w:sz w:val="24"/>
          <w:szCs w:val="24"/>
          <w:lang w:eastAsia="en-US"/>
        </w:rPr>
        <w:t>§12</w:t>
      </w:r>
      <w:r w:rsidR="00B66889" w:rsidRPr="00B66889">
        <w:rPr>
          <w:rFonts w:ascii="Times New Roman" w:eastAsiaTheme="minorHAnsi" w:hAnsi="Times New Roman" w:cs="Times New Roman"/>
          <w:color w:val="000000" w:themeColor="text1"/>
          <w:sz w:val="24"/>
          <w:szCs w:val="24"/>
          <w:lang w:eastAsia="en-US"/>
        </w:rPr>
        <w:t xml:space="preserve"> </w:t>
      </w:r>
      <w:r w:rsidRPr="00B66889">
        <w:rPr>
          <w:rFonts w:ascii="Times New Roman" w:eastAsiaTheme="minorHAnsi" w:hAnsi="Times New Roman" w:cs="Times New Roman"/>
          <w:color w:val="000000" w:themeColor="text1"/>
          <w:sz w:val="24"/>
          <w:szCs w:val="24"/>
          <w:lang w:eastAsia="en-US"/>
        </w:rPr>
        <w:t>K</w:t>
      </w:r>
      <w:r w:rsidR="006F5F40">
        <w:rPr>
          <w:rFonts w:ascii="Times New Roman" w:eastAsiaTheme="minorHAnsi" w:hAnsi="Times New Roman" w:cs="Times New Roman"/>
          <w:color w:val="000000" w:themeColor="text1"/>
          <w:sz w:val="24"/>
          <w:szCs w:val="24"/>
          <w:lang w:eastAsia="en-US"/>
        </w:rPr>
        <w:t>ary umowne</w:t>
      </w:r>
      <w:bookmarkEnd w:id="15"/>
      <w:r w:rsidR="006F5F40">
        <w:rPr>
          <w:rFonts w:ascii="Times New Roman" w:eastAsiaTheme="minorHAnsi" w:hAnsi="Times New Roman" w:cs="Times New Roman"/>
          <w:color w:val="000000" w:themeColor="text1"/>
          <w:sz w:val="24"/>
          <w:szCs w:val="24"/>
          <w:lang w:eastAsia="en-US"/>
        </w:rPr>
        <w:t xml:space="preserve"> </w:t>
      </w:r>
    </w:p>
    <w:p w:rsidR="000049AF" w:rsidRPr="00C92AF0" w:rsidRDefault="000049AF" w:rsidP="001D34D5">
      <w:pPr>
        <w:pStyle w:val="Akapitzlist"/>
        <w:numPr>
          <w:ilvl w:val="0"/>
          <w:numId w:val="34"/>
        </w:numPr>
        <w:suppressAutoHyphens w:val="0"/>
        <w:autoSpaceDE w:val="0"/>
        <w:autoSpaceDN w:val="0"/>
        <w:adjustRightInd w:val="0"/>
        <w:spacing w:after="13" w:line="240" w:lineRule="auto"/>
        <w:jc w:val="both"/>
        <w:rPr>
          <w:rFonts w:ascii="Times New Roman" w:eastAsiaTheme="minorHAnsi" w:hAnsi="Times New Roman" w:cs="Times New Roman"/>
          <w:color w:val="000000" w:themeColor="text1"/>
          <w:sz w:val="24"/>
          <w:szCs w:val="24"/>
          <w:lang w:eastAsia="en-US"/>
        </w:rPr>
      </w:pPr>
      <w:r w:rsidRPr="00C92AF0">
        <w:rPr>
          <w:rFonts w:ascii="Times New Roman" w:eastAsiaTheme="minorHAnsi" w:hAnsi="Times New Roman" w:cs="Times New Roman"/>
          <w:color w:val="000000" w:themeColor="text1"/>
          <w:sz w:val="24"/>
          <w:szCs w:val="24"/>
          <w:lang w:eastAsia="en-US"/>
        </w:rPr>
        <w:t xml:space="preserve">Strony ustalają, że Wykonawca zobowiązany będzie do zapłaty na rzecz Zamawiającego kar umownych w następujących przypadkach: </w:t>
      </w:r>
    </w:p>
    <w:p w:rsidR="000049AF" w:rsidRPr="00C92AF0" w:rsidRDefault="000049AF"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themeColor="text1"/>
          <w:sz w:val="24"/>
          <w:szCs w:val="24"/>
          <w:lang w:eastAsia="en-US"/>
        </w:rPr>
      </w:pPr>
      <w:r w:rsidRPr="00C92AF0">
        <w:rPr>
          <w:rFonts w:ascii="Times New Roman" w:eastAsiaTheme="minorHAnsi" w:hAnsi="Times New Roman" w:cs="Times New Roman"/>
          <w:color w:val="000000" w:themeColor="text1"/>
          <w:sz w:val="24"/>
          <w:szCs w:val="24"/>
          <w:lang w:eastAsia="en-US"/>
        </w:rPr>
        <w:t xml:space="preserve">za opóźnienie w wykonaniu Przedmiotu Umowy lub jego części w stosunku do terminów określonych w §1 ust. </w:t>
      </w:r>
      <w:r w:rsidR="00A95A86">
        <w:rPr>
          <w:rFonts w:ascii="Times New Roman" w:eastAsiaTheme="minorHAnsi" w:hAnsi="Times New Roman" w:cs="Times New Roman"/>
          <w:color w:val="000000" w:themeColor="text1"/>
          <w:sz w:val="24"/>
          <w:szCs w:val="24"/>
          <w:lang w:eastAsia="en-US"/>
        </w:rPr>
        <w:t>7</w:t>
      </w:r>
      <w:r w:rsidRPr="00C92AF0">
        <w:rPr>
          <w:rFonts w:ascii="Times New Roman" w:eastAsiaTheme="minorHAnsi" w:hAnsi="Times New Roman" w:cs="Times New Roman"/>
          <w:color w:val="000000" w:themeColor="text1"/>
          <w:sz w:val="24"/>
          <w:szCs w:val="24"/>
          <w:lang w:eastAsia="en-US"/>
        </w:rPr>
        <w:t xml:space="preserve"> Umowy – w </w:t>
      </w:r>
      <w:r w:rsidRPr="004E0705">
        <w:rPr>
          <w:rFonts w:ascii="Times New Roman" w:eastAsiaTheme="minorHAnsi" w:hAnsi="Times New Roman" w:cs="Times New Roman"/>
          <w:sz w:val="24"/>
          <w:szCs w:val="24"/>
          <w:lang w:eastAsia="en-US"/>
        </w:rPr>
        <w:t xml:space="preserve">wysokości 0,1% </w:t>
      </w:r>
      <w:r w:rsidRPr="00C92AF0">
        <w:rPr>
          <w:rFonts w:ascii="Times New Roman" w:eastAsiaTheme="minorHAnsi" w:hAnsi="Times New Roman" w:cs="Times New Roman"/>
          <w:color w:val="000000" w:themeColor="text1"/>
          <w:sz w:val="24"/>
          <w:szCs w:val="24"/>
          <w:lang w:eastAsia="en-US"/>
        </w:rPr>
        <w:t xml:space="preserve">całkowitego wynagrodzenia netto za każdy dzień opóźnienia, </w:t>
      </w:r>
    </w:p>
    <w:p w:rsidR="000049AF" w:rsidRPr="00C92AF0" w:rsidRDefault="000049AF"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themeColor="text1"/>
          <w:sz w:val="24"/>
          <w:szCs w:val="24"/>
          <w:lang w:eastAsia="en-US"/>
        </w:rPr>
      </w:pPr>
      <w:r w:rsidRPr="00C92AF0">
        <w:rPr>
          <w:rFonts w:ascii="Times New Roman" w:eastAsiaTheme="minorHAnsi" w:hAnsi="Times New Roman" w:cs="Times New Roman"/>
          <w:color w:val="000000" w:themeColor="text1"/>
          <w:sz w:val="24"/>
          <w:szCs w:val="24"/>
          <w:lang w:eastAsia="en-US"/>
        </w:rPr>
        <w:t xml:space="preserve">za opóźnienie w usunięciu w terminie wad/usterek/braków stwierdzonych przy odbiorze końcowym lub częściowym Przedmiotu Umowy lub w usunięciu w terminie wad i usterek ujawnionych w okresie gwarancji lub rękojmi – w wysokości 0,1% całkowitego wynagrodzenia netto, za każdy dzień opóźnienia, </w:t>
      </w:r>
    </w:p>
    <w:p w:rsidR="00B7165C" w:rsidRPr="00C92AF0" w:rsidRDefault="00B7165C"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za niepowiadomienie lub powiadomienie Zamawiającego w terminie krótszym niż 2 dni przed planowanym wyłączeniem o rezygnacji z wyłączenia, zgodnie z ust. 5 Załącznika nr 4 do Umowy – w wysokości 500,00 zł za każdy dzień opóźnienia zgłoszenia rezygnacji, </w:t>
      </w:r>
    </w:p>
    <w:p w:rsidR="00B7165C" w:rsidRDefault="00B7165C"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gdy Zamawiający odstąpi od Umowy lub ją rozwiąże/wypowie w całości lub części z przyczyn leżących po stronie Wykonawcy lub gdy Wykonawca wypowie/rozwiąże / odstąpi od Umowy w całości lub części bez uzasadnionej przyczyny – w wysokości 10% całkowitego wynagrodzenia netto, </w:t>
      </w:r>
    </w:p>
    <w:p w:rsidR="0027068A" w:rsidRPr="00C92AF0" w:rsidRDefault="0027068A"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sz w:val="24"/>
          <w:szCs w:val="24"/>
          <w:lang w:eastAsia="en-US"/>
        </w:rPr>
      </w:pPr>
      <w:r w:rsidRPr="0027068A">
        <w:rPr>
          <w:rFonts w:ascii="Times New Roman" w:eastAsiaTheme="minorHAnsi" w:hAnsi="Times New Roman" w:cs="Times New Roman"/>
          <w:color w:val="000000"/>
          <w:sz w:val="24"/>
          <w:szCs w:val="24"/>
          <w:lang w:eastAsia="en-US"/>
        </w:rPr>
        <w:t xml:space="preserve">za niedostarczenie zatwierdzonej mapy powykonawczej inwentaryzacji geodezyjnej w terminie określonym </w:t>
      </w:r>
      <w:r w:rsidRPr="00D0664C">
        <w:rPr>
          <w:rFonts w:ascii="Times New Roman" w:eastAsiaTheme="minorHAnsi" w:hAnsi="Times New Roman" w:cs="Times New Roman"/>
          <w:color w:val="000000"/>
          <w:sz w:val="24"/>
          <w:szCs w:val="24"/>
          <w:lang w:eastAsia="en-US"/>
        </w:rPr>
        <w:t>w §2 ust. 2 pkt 3</w:t>
      </w:r>
      <w:r w:rsidR="00D0664C" w:rsidRPr="00D0664C">
        <w:rPr>
          <w:rFonts w:ascii="Times New Roman" w:eastAsiaTheme="minorHAnsi" w:hAnsi="Times New Roman" w:cs="Times New Roman"/>
          <w:color w:val="000000"/>
          <w:sz w:val="24"/>
          <w:szCs w:val="24"/>
          <w:lang w:eastAsia="en-US"/>
        </w:rPr>
        <w:t>9</w:t>
      </w:r>
      <w:r w:rsidRPr="00D0664C">
        <w:rPr>
          <w:rFonts w:ascii="Times New Roman" w:eastAsiaTheme="minorHAnsi" w:hAnsi="Times New Roman" w:cs="Times New Roman"/>
          <w:color w:val="000000"/>
          <w:sz w:val="24"/>
          <w:szCs w:val="24"/>
          <w:lang w:eastAsia="en-US"/>
        </w:rPr>
        <w:t>) w</w:t>
      </w:r>
      <w:r w:rsidRPr="0027068A">
        <w:rPr>
          <w:rFonts w:ascii="Times New Roman" w:eastAsiaTheme="minorHAnsi" w:hAnsi="Times New Roman" w:cs="Times New Roman"/>
          <w:color w:val="000000"/>
          <w:sz w:val="24"/>
          <w:szCs w:val="24"/>
          <w:lang w:eastAsia="en-US"/>
        </w:rPr>
        <w:t xml:space="preserve"> wysokości 100,00 zł za każdy dzień opóźnienia,</w:t>
      </w:r>
    </w:p>
    <w:p w:rsidR="00B7165C" w:rsidRPr="00C92AF0" w:rsidRDefault="00B7165C"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za każde spowodowanie przez Wykonawcę przerw w dostawie energii elektrycznej z obiektu elektroenergetycznego, na którym Wykonawca prowadzi prace oraz z innego obiektu (na którym Wykonawca nie prowadzi prac), na którym doszło do przerwy w dostawie na skutek działań lub zaniechań Wykonawcy na obiekcie na którym Wykonawca prowadzi prace, o ile przerwa w dostawie energii elektrycznej nie była planowanym wyłączeniem – w wysokości </w:t>
      </w:r>
      <w:r w:rsidR="00A95A86">
        <w:rPr>
          <w:rFonts w:ascii="Times New Roman" w:eastAsiaTheme="minorHAnsi" w:hAnsi="Times New Roman" w:cs="Times New Roman"/>
          <w:color w:val="000000"/>
          <w:sz w:val="24"/>
          <w:szCs w:val="24"/>
          <w:lang w:eastAsia="en-US"/>
        </w:rPr>
        <w:t>1</w:t>
      </w:r>
      <w:r w:rsidRPr="00C92AF0">
        <w:rPr>
          <w:rFonts w:ascii="Times New Roman" w:eastAsiaTheme="minorHAnsi" w:hAnsi="Times New Roman" w:cs="Times New Roman"/>
          <w:color w:val="000000"/>
          <w:sz w:val="24"/>
          <w:szCs w:val="24"/>
          <w:lang w:eastAsia="en-US"/>
        </w:rPr>
        <w:t xml:space="preserve">% całkowitego wynagrodzenia netto. Powyższy zapis ma zastosowanie do wszystkich prac realizowanych przez Wykonawcę również tych realizowanych w okresie gwarancji i rękojmi, </w:t>
      </w:r>
    </w:p>
    <w:p w:rsidR="00B7165C" w:rsidRPr="007B2CD0" w:rsidRDefault="00B7165C"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sz w:val="24"/>
          <w:szCs w:val="24"/>
          <w:lang w:eastAsia="en-US"/>
        </w:rPr>
      </w:pPr>
      <w:r w:rsidRPr="00C92AF0">
        <w:rPr>
          <w:rFonts w:ascii="Times New Roman" w:eastAsiaTheme="minorHAnsi" w:hAnsi="Times New Roman" w:cs="Times New Roman"/>
          <w:color w:val="000000"/>
          <w:sz w:val="24"/>
          <w:szCs w:val="24"/>
          <w:lang w:eastAsia="en-US"/>
        </w:rPr>
        <w:t xml:space="preserve">za nieutrzymanie w mocy umowy ubezpieczenia odpowiedzialności cywilnej (OC), o której mowa w §11 </w:t>
      </w:r>
      <w:r w:rsidRPr="007B2CD0">
        <w:rPr>
          <w:rFonts w:ascii="Times New Roman" w:eastAsiaTheme="minorHAnsi" w:hAnsi="Times New Roman" w:cs="Times New Roman"/>
          <w:sz w:val="24"/>
          <w:szCs w:val="24"/>
          <w:lang w:eastAsia="en-US"/>
        </w:rPr>
        <w:t xml:space="preserve">Umowy przez cały okres trwania Umowy - w wysokości </w:t>
      </w:r>
      <w:r w:rsidR="00A95A86" w:rsidRPr="007B2CD0">
        <w:rPr>
          <w:rFonts w:ascii="Times New Roman" w:eastAsiaTheme="minorHAnsi" w:hAnsi="Times New Roman" w:cs="Times New Roman"/>
          <w:sz w:val="24"/>
          <w:szCs w:val="24"/>
          <w:lang w:eastAsia="en-US"/>
        </w:rPr>
        <w:t>0,</w:t>
      </w:r>
      <w:r w:rsidRPr="007B2CD0">
        <w:rPr>
          <w:rFonts w:ascii="Times New Roman" w:eastAsiaTheme="minorHAnsi" w:hAnsi="Times New Roman" w:cs="Times New Roman"/>
          <w:sz w:val="24"/>
          <w:szCs w:val="24"/>
          <w:lang w:eastAsia="en-US"/>
        </w:rPr>
        <w:t xml:space="preserve">1% całkowitego wynagrodzenia netto, za każdy dzień nieobjęty ochroną ubezpieczeniową zgodną z wymogami określonymi w §11 Umowy, </w:t>
      </w:r>
    </w:p>
    <w:p w:rsidR="00B7165C" w:rsidRPr="00C92AF0" w:rsidRDefault="00B7165C" w:rsidP="001D34D5">
      <w:pPr>
        <w:pStyle w:val="Akapitzlist"/>
        <w:numPr>
          <w:ilvl w:val="0"/>
          <w:numId w:val="35"/>
        </w:numPr>
        <w:suppressAutoHyphens w:val="0"/>
        <w:autoSpaceDE w:val="0"/>
        <w:autoSpaceDN w:val="0"/>
        <w:adjustRightInd w:val="0"/>
        <w:spacing w:after="13" w:line="240" w:lineRule="auto"/>
        <w:jc w:val="both"/>
        <w:rPr>
          <w:rFonts w:ascii="Times New Roman" w:eastAsiaTheme="minorHAnsi" w:hAnsi="Times New Roman" w:cs="Times New Roman"/>
          <w:color w:val="000000"/>
          <w:sz w:val="24"/>
          <w:szCs w:val="24"/>
          <w:lang w:eastAsia="en-US"/>
        </w:rPr>
      </w:pPr>
      <w:r w:rsidRPr="007B2CD0">
        <w:rPr>
          <w:rFonts w:ascii="Times New Roman" w:eastAsiaTheme="minorHAnsi" w:hAnsi="Times New Roman" w:cs="Times New Roman"/>
          <w:sz w:val="24"/>
          <w:szCs w:val="24"/>
          <w:lang w:eastAsia="en-US"/>
        </w:rPr>
        <w:t>za naruszenie</w:t>
      </w:r>
      <w:r w:rsidR="007B2CD0" w:rsidRPr="007B2CD0">
        <w:rPr>
          <w:rFonts w:ascii="Times New Roman" w:eastAsiaTheme="minorHAnsi" w:hAnsi="Times New Roman" w:cs="Times New Roman"/>
          <w:sz w:val="24"/>
          <w:szCs w:val="24"/>
          <w:lang w:eastAsia="en-US"/>
        </w:rPr>
        <w:t xml:space="preserve"> </w:t>
      </w:r>
      <w:r w:rsidR="00D31C1F" w:rsidRPr="007B2CD0">
        <w:rPr>
          <w:rFonts w:ascii="Times New Roman" w:eastAsiaTheme="minorHAnsi" w:hAnsi="Times New Roman" w:cs="Times New Roman"/>
          <w:sz w:val="24"/>
          <w:szCs w:val="24"/>
          <w:lang w:eastAsia="en-US"/>
        </w:rPr>
        <w:t xml:space="preserve">postanowień </w:t>
      </w:r>
      <w:r w:rsidRPr="007B2CD0">
        <w:rPr>
          <w:rFonts w:ascii="Times New Roman" w:eastAsiaTheme="minorHAnsi" w:hAnsi="Times New Roman" w:cs="Times New Roman"/>
          <w:sz w:val="24"/>
          <w:szCs w:val="24"/>
          <w:lang w:eastAsia="en-US"/>
        </w:rPr>
        <w:t xml:space="preserve">Umowy dotyczących zasad powierzenia prac Podwykonawcom bez wymaganego zgłoszenia </w:t>
      </w:r>
      <w:r w:rsidRPr="00C92AF0">
        <w:rPr>
          <w:rFonts w:ascii="Times New Roman" w:eastAsiaTheme="minorHAnsi" w:hAnsi="Times New Roman" w:cs="Times New Roman"/>
          <w:color w:val="000000"/>
          <w:sz w:val="24"/>
          <w:szCs w:val="24"/>
          <w:lang w:eastAsia="en-US"/>
        </w:rPr>
        <w:t xml:space="preserve">lub wbrew wyrażonemu sprzeciwowi lub niezgodnie z §3 Umowy – w wysokości </w:t>
      </w:r>
      <w:r w:rsidR="00A95A86">
        <w:rPr>
          <w:rFonts w:ascii="Times New Roman" w:eastAsiaTheme="minorHAnsi" w:hAnsi="Times New Roman" w:cs="Times New Roman"/>
          <w:color w:val="000000"/>
          <w:sz w:val="24"/>
          <w:szCs w:val="24"/>
          <w:lang w:eastAsia="en-US"/>
        </w:rPr>
        <w:t>1</w:t>
      </w:r>
      <w:r w:rsidRPr="00C92AF0">
        <w:rPr>
          <w:rFonts w:ascii="Times New Roman" w:eastAsiaTheme="minorHAnsi" w:hAnsi="Times New Roman" w:cs="Times New Roman"/>
          <w:color w:val="000000"/>
          <w:sz w:val="24"/>
          <w:szCs w:val="24"/>
          <w:lang w:eastAsia="en-US"/>
        </w:rPr>
        <w:t xml:space="preserve">% całkowitego wynagrodzenia netto za każdy przypadek naruszenia.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lastRenderedPageBreak/>
        <w:t xml:space="preserve">W przypadku gdyby wskutek niedopełnienia przez Wykonawcę jakiegokolwiek obowiązku określonego w Umowie wraz z załącznikami, Zamawiający zobowiązany został do zapłaty na rzecz osoby trzeciej lub organu administracji jakichkolwiek kwot z tytułu odszkodowań, kar, grzywien bądź innych roszczeń, albo kwoty takie w całości bądź części zapłacił, Wykonawca zobowiązany jest odpowiednio zwolnić Zamawiającego z zobowiązania, a jeżeli nie będzie to możliwe, zwrócić Zamawiającemu uiszczone przez Zamawiającego należności oraz wszelkie z tym związane koszty w terminie 30 dni od doręczenia Wykonawcy przez Zamawiającego pisemnego wezwania do zapłaty.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Jeżeli opóźnienie w wykonaniu któregokolwiek z zobowiązań Wykonawcy określonego w Umowie będzie dłuższe niż jeden miesiąc, Zamawiający może odstąpić od Umowy, na zasadach określonych </w:t>
      </w:r>
      <w:r w:rsidRPr="00B56A5A">
        <w:rPr>
          <w:rFonts w:ascii="Times New Roman" w:eastAsiaTheme="minorHAnsi" w:hAnsi="Times New Roman" w:cs="Times New Roman"/>
          <w:sz w:val="24"/>
          <w:szCs w:val="24"/>
          <w:lang w:eastAsia="en-US"/>
        </w:rPr>
        <w:t>w §16 ust. 2 pkt 14</w:t>
      </w:r>
      <w:r w:rsidRPr="00C92AF0">
        <w:rPr>
          <w:rFonts w:ascii="Times New Roman" w:eastAsiaTheme="minorHAnsi" w:hAnsi="Times New Roman" w:cs="Times New Roman"/>
          <w:color w:val="000000"/>
          <w:sz w:val="24"/>
          <w:szCs w:val="24"/>
          <w:lang w:eastAsia="en-US"/>
        </w:rPr>
        <w:t xml:space="preserve">, bez konieczności wyznaczania Wykonawcy terminu dodatkowego. W takim przypadku Zamawiający jest uprawniony do żądania naprawienia szkody wynikłej z niewykonania zobowiązania.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Podpisanie przez przedstawicieli Zamawiającego protokołu odbioru końcowego (warunkowego lub bez zastrzeżeń) nie może być interpretowane jako okoliczność zwalniająca Wykonawcę z odpowiedzialności z tytułu nienależytego wykonania Umowy.</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Kary umowne lub należności, o których mowa w ust. 6 powyżej, mogą być potrącane jednostronnie przez Zamawiającego z wynagrodzenia Wykonawcy lub zaspokojone z zabezpieczenia należytego wykonania Umowy, o ile takie będzie przewidziane i wniesione w postępowaniu przetargowym.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Kary umowne będą płatne przez Wykonawcę w terminie 14 dni od daty doręczenia noty obciążeniowej przez Zamawiającego na rachunek bankowy w niej wskazany.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Postanowienia Umowy dotyczące kar umownych z tytułu odstąpienia od Umowy w całości lub w części zachowują moc pomimo odstąpienia od Umowy.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Żądanie odszkodowania prze</w:t>
      </w:r>
      <w:r w:rsidR="00FF0755">
        <w:rPr>
          <w:rFonts w:ascii="Times New Roman" w:eastAsiaTheme="minorHAnsi" w:hAnsi="Times New Roman" w:cs="Times New Roman"/>
          <w:color w:val="000000"/>
          <w:sz w:val="24"/>
          <w:szCs w:val="24"/>
          <w:lang w:eastAsia="en-US"/>
        </w:rPr>
        <w:t>wyżs</w:t>
      </w:r>
      <w:r w:rsidRPr="00C92AF0">
        <w:rPr>
          <w:rFonts w:ascii="Times New Roman" w:eastAsiaTheme="minorHAnsi" w:hAnsi="Times New Roman" w:cs="Times New Roman"/>
          <w:color w:val="000000"/>
          <w:sz w:val="24"/>
          <w:szCs w:val="24"/>
          <w:lang w:eastAsia="en-US"/>
        </w:rPr>
        <w:t>z</w:t>
      </w:r>
      <w:r w:rsidR="00FF0755">
        <w:rPr>
          <w:rFonts w:ascii="Times New Roman" w:eastAsiaTheme="minorHAnsi" w:hAnsi="Times New Roman" w:cs="Times New Roman"/>
          <w:color w:val="000000"/>
          <w:sz w:val="24"/>
          <w:szCs w:val="24"/>
          <w:lang w:eastAsia="en-US"/>
        </w:rPr>
        <w:t>aj</w:t>
      </w:r>
      <w:r w:rsidRPr="00C92AF0">
        <w:rPr>
          <w:rFonts w:ascii="Times New Roman" w:eastAsiaTheme="minorHAnsi" w:hAnsi="Times New Roman" w:cs="Times New Roman"/>
          <w:color w:val="000000"/>
          <w:sz w:val="24"/>
          <w:szCs w:val="24"/>
          <w:lang w:eastAsia="en-US"/>
        </w:rPr>
        <w:t xml:space="preserve">ącego wysokość zastrzeżonej kary umownej jest dopuszczalne, a tym samym każda ze Stron może dochodzić od drugiej Strony odszkodowania uzupełniającego na zasadach ogólnych, przewidzianych w Kodeksie </w:t>
      </w:r>
      <w:r w:rsidR="00A95A86">
        <w:rPr>
          <w:rFonts w:ascii="Times New Roman" w:eastAsiaTheme="minorHAnsi" w:hAnsi="Times New Roman" w:cs="Times New Roman"/>
          <w:color w:val="000000"/>
          <w:sz w:val="24"/>
          <w:szCs w:val="24"/>
          <w:lang w:eastAsia="en-US"/>
        </w:rPr>
        <w:t>C</w:t>
      </w:r>
      <w:r w:rsidRPr="00C92AF0">
        <w:rPr>
          <w:rFonts w:ascii="Times New Roman" w:eastAsiaTheme="minorHAnsi" w:hAnsi="Times New Roman" w:cs="Times New Roman"/>
          <w:color w:val="000000"/>
          <w:sz w:val="24"/>
          <w:szCs w:val="24"/>
          <w:lang w:eastAsia="en-US"/>
        </w:rPr>
        <w:t xml:space="preserve">ywilnym. </w:t>
      </w:r>
    </w:p>
    <w:p w:rsidR="00B7165C" w:rsidRPr="00C92AF0" w:rsidRDefault="00B7165C" w:rsidP="001D34D5">
      <w:pPr>
        <w:pStyle w:val="Akapitzlist"/>
        <w:numPr>
          <w:ilvl w:val="0"/>
          <w:numId w:val="34"/>
        </w:numPr>
        <w:suppressAutoHyphens w:val="0"/>
        <w:autoSpaceDE w:val="0"/>
        <w:autoSpaceDN w:val="0"/>
        <w:adjustRightInd w:val="0"/>
        <w:spacing w:before="120" w:after="0" w:line="240" w:lineRule="auto"/>
        <w:contextualSpacing w:val="0"/>
        <w:jc w:val="both"/>
        <w:rPr>
          <w:rFonts w:ascii="Times New Roman" w:eastAsiaTheme="minorHAnsi" w:hAnsi="Times New Roman" w:cs="Times New Roman"/>
          <w:color w:val="000000"/>
          <w:sz w:val="24"/>
          <w:szCs w:val="24"/>
          <w:lang w:eastAsia="en-US"/>
        </w:rPr>
      </w:pPr>
      <w:r w:rsidRPr="00C92AF0">
        <w:rPr>
          <w:rFonts w:ascii="Times New Roman" w:eastAsiaTheme="minorHAnsi" w:hAnsi="Times New Roman" w:cs="Times New Roman"/>
          <w:color w:val="000000"/>
          <w:sz w:val="24"/>
          <w:szCs w:val="24"/>
          <w:lang w:eastAsia="en-US"/>
        </w:rPr>
        <w:t xml:space="preserve">Łączna odpowiedzialność odszkodowawcza Wykonawcy z tytułu kar umownych ograniczona jest do </w:t>
      </w:r>
      <w:r w:rsidR="0058244C">
        <w:rPr>
          <w:rFonts w:ascii="Times New Roman" w:eastAsiaTheme="minorHAnsi" w:hAnsi="Times New Roman" w:cs="Times New Roman"/>
          <w:color w:val="000000"/>
          <w:sz w:val="24"/>
          <w:szCs w:val="24"/>
          <w:lang w:eastAsia="en-US"/>
        </w:rPr>
        <w:t>20</w:t>
      </w:r>
      <w:r w:rsidRPr="00C92AF0">
        <w:rPr>
          <w:rFonts w:ascii="Times New Roman" w:eastAsiaTheme="minorHAnsi" w:hAnsi="Times New Roman" w:cs="Times New Roman"/>
          <w:color w:val="000000"/>
          <w:sz w:val="24"/>
          <w:szCs w:val="24"/>
          <w:lang w:eastAsia="en-US"/>
        </w:rPr>
        <w:t>% wartości netto Przedmiotu Umowy.</w:t>
      </w:r>
    </w:p>
    <w:p w:rsidR="00C92AF0" w:rsidRPr="00C92AF0" w:rsidRDefault="00C92AF0" w:rsidP="00C66311">
      <w:pPr>
        <w:pStyle w:val="Nagwek1"/>
        <w:jc w:val="center"/>
        <w:rPr>
          <w:rFonts w:ascii="Times New Roman" w:hAnsi="Times New Roman" w:cs="Times New Roman"/>
          <w:color w:val="000000" w:themeColor="text1"/>
          <w:sz w:val="24"/>
          <w:szCs w:val="24"/>
        </w:rPr>
      </w:pPr>
      <w:bookmarkStart w:id="16" w:name="_Toc32396133"/>
      <w:r w:rsidRPr="00C92AF0">
        <w:rPr>
          <w:rFonts w:ascii="Times New Roman" w:hAnsi="Times New Roman" w:cs="Times New Roman"/>
          <w:color w:val="000000" w:themeColor="text1"/>
          <w:sz w:val="24"/>
          <w:szCs w:val="24"/>
        </w:rPr>
        <w:t>§13</w:t>
      </w:r>
      <w:r w:rsidRPr="00C92AF0">
        <w:rPr>
          <w:rFonts w:ascii="Times New Roman" w:eastAsiaTheme="minorHAnsi" w:hAnsi="Times New Roman" w:cs="Times New Roman"/>
          <w:color w:val="000000" w:themeColor="text1"/>
          <w:sz w:val="24"/>
          <w:szCs w:val="24"/>
          <w:lang w:eastAsia="en-US"/>
        </w:rPr>
        <w:t xml:space="preserve"> </w:t>
      </w:r>
      <w:r w:rsidR="009645C4">
        <w:rPr>
          <w:rFonts w:ascii="Times New Roman" w:hAnsi="Times New Roman" w:cs="Times New Roman"/>
          <w:color w:val="000000" w:themeColor="text1"/>
          <w:sz w:val="24"/>
          <w:szCs w:val="24"/>
        </w:rPr>
        <w:t>P</w:t>
      </w:r>
      <w:r w:rsidR="009645C4" w:rsidRPr="00C92AF0">
        <w:rPr>
          <w:rFonts w:ascii="Times New Roman" w:hAnsi="Times New Roman" w:cs="Times New Roman"/>
          <w:color w:val="000000" w:themeColor="text1"/>
          <w:sz w:val="24"/>
          <w:szCs w:val="24"/>
        </w:rPr>
        <w:t>oufność</w:t>
      </w:r>
      <w:bookmarkEnd w:id="16"/>
    </w:p>
    <w:p w:rsidR="00C92AF0" w:rsidRPr="00C92AF0" w:rsidRDefault="00C92AF0" w:rsidP="001D34D5">
      <w:pPr>
        <w:pStyle w:val="Default"/>
        <w:numPr>
          <w:ilvl w:val="0"/>
          <w:numId w:val="36"/>
        </w:numPr>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 xml:space="preserve">Wykonawca nieodwołalnie i bezwarunkowo </w:t>
      </w:r>
      <w:r w:rsidRPr="007B2CD0">
        <w:rPr>
          <w:rFonts w:ascii="Times New Roman" w:hAnsi="Times New Roman" w:cs="Times New Roman"/>
          <w:color w:val="auto"/>
        </w:rPr>
        <w:t xml:space="preserve">zobowiązuje się do zachowania w ścisłej tajemnicy Informacji Poufnych w rozumieniu niniejszego paragrafu oraz zobowiązuje się traktować je i chronić jak tajemnicę przedsiębiorstwa w rozumieniu ustawy z dnia 16 kwietnia 1993r. o zwalczaniu nieuczciwej konkurencji (Dz. U. z </w:t>
      </w:r>
      <w:r w:rsidR="00D31C1F" w:rsidRPr="007B2CD0">
        <w:rPr>
          <w:rFonts w:ascii="Times New Roman" w:hAnsi="Times New Roman" w:cs="Times New Roman"/>
          <w:color w:val="auto"/>
        </w:rPr>
        <w:t xml:space="preserve">2019.1010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00D31C1F" w:rsidRPr="007B2CD0">
        <w:rPr>
          <w:rFonts w:ascii="Times New Roman" w:hAnsi="Times New Roman" w:cs="Times New Roman"/>
          <w:color w:val="auto"/>
        </w:rPr>
        <w:t>).</w:t>
      </w:r>
    </w:p>
    <w:p w:rsidR="00C92AF0" w:rsidRPr="00C92AF0" w:rsidRDefault="00C92AF0" w:rsidP="001D34D5">
      <w:pPr>
        <w:pStyle w:val="Default"/>
        <w:numPr>
          <w:ilvl w:val="0"/>
          <w:numId w:val="36"/>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 xml:space="preserve">Przez Informacje Poufne należy rozumieć wszelkie informacje (w tym przekazane lub pozyskane w formie ustnej, pisemnej, elektronicznej i każdej innej) związane z Umową, uzyskane w trakcie negocjacji warunków Umowy, w trakcie postępowań mających na celu zawarcie Umowy oraz w trakcie jej realizacji, bez względu na to, czy zostały one udostępnione Wykonawcy w 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w:t>
      </w:r>
      <w:r w:rsidRPr="00C92AF0">
        <w:rPr>
          <w:rFonts w:ascii="Times New Roman" w:hAnsi="Times New Roman" w:cs="Times New Roman"/>
          <w:color w:val="000000" w:themeColor="text1"/>
        </w:rPr>
        <w:lastRenderedPageBreak/>
        <w:t>Zamawiający pozostaje w stosunku dominacji lub zależności oraz, z którymi jest powiązany kapitałowo lub umownie („Informacje Poufne”).</w:t>
      </w:r>
    </w:p>
    <w:p w:rsidR="00C92AF0" w:rsidRPr="00C92AF0" w:rsidRDefault="00C92AF0" w:rsidP="001D34D5">
      <w:pPr>
        <w:pStyle w:val="Default"/>
        <w:numPr>
          <w:ilvl w:val="0"/>
          <w:numId w:val="36"/>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Wykonawca nie może bez uprzedniej pisemnej zgody Zamawiającego ujawniać, upubliczniać, przekazywać ani w inny sposób udostępniać osobom trzecim lub wykorzystywać do celów innych niż realizacja Umowy, jakichkolwiek Informacji Poufnych.</w:t>
      </w:r>
    </w:p>
    <w:p w:rsidR="00C92AF0" w:rsidRPr="00C92AF0" w:rsidRDefault="00C92AF0" w:rsidP="001D34D5">
      <w:pPr>
        <w:pStyle w:val="Default"/>
        <w:numPr>
          <w:ilvl w:val="0"/>
          <w:numId w:val="36"/>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Zobowiązanie do zachowania poufności nie ma zastosowania do Informacji Poufnych:</w:t>
      </w:r>
    </w:p>
    <w:p w:rsidR="00C92AF0" w:rsidRPr="00C92AF0" w:rsidRDefault="00C92AF0" w:rsidP="001D34D5">
      <w:pPr>
        <w:pStyle w:val="Default"/>
        <w:numPr>
          <w:ilvl w:val="0"/>
          <w:numId w:val="37"/>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które są dostępne Wykonawcy przed ich ujawnieniem Wykonawcy przez Zamawiającego,</w:t>
      </w:r>
    </w:p>
    <w:p w:rsidR="00C92AF0" w:rsidRPr="00C92AF0" w:rsidRDefault="00C92AF0" w:rsidP="001D34D5">
      <w:pPr>
        <w:pStyle w:val="Default"/>
        <w:numPr>
          <w:ilvl w:val="0"/>
          <w:numId w:val="37"/>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które zostały uzyskane z wyraźnym wyłączeniem przez Zamawiającego zobowiązania Wykonawcy do zachowania poufności,</w:t>
      </w:r>
    </w:p>
    <w:p w:rsidR="00C92AF0" w:rsidRPr="00C92AF0" w:rsidRDefault="00C92AF0" w:rsidP="001D34D5">
      <w:pPr>
        <w:pStyle w:val="Default"/>
        <w:numPr>
          <w:ilvl w:val="0"/>
          <w:numId w:val="37"/>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które zostały uzyskane od osoby trzeciej, która uprawniona jest do udzielenia takich informacji,</w:t>
      </w:r>
    </w:p>
    <w:p w:rsidR="00C92AF0" w:rsidRPr="00C92AF0" w:rsidRDefault="00C92AF0" w:rsidP="001D34D5">
      <w:pPr>
        <w:pStyle w:val="Default"/>
        <w:numPr>
          <w:ilvl w:val="0"/>
          <w:numId w:val="37"/>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których ujawnienie wymagane jest na podstawie bezwzględnie obowiązujących przepisów prawa lub na podstawie żądania uprawnionych władz,</w:t>
      </w:r>
    </w:p>
    <w:p w:rsidR="00C92AF0" w:rsidRPr="00C92AF0" w:rsidRDefault="00C92AF0" w:rsidP="001D34D5">
      <w:pPr>
        <w:pStyle w:val="Default"/>
        <w:numPr>
          <w:ilvl w:val="0"/>
          <w:numId w:val="37"/>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które stanowią informacje powszechnie znane.</w:t>
      </w:r>
    </w:p>
    <w:p w:rsidR="00C92AF0" w:rsidRPr="00C92AF0" w:rsidRDefault="00C92AF0" w:rsidP="001D34D5">
      <w:pPr>
        <w:pStyle w:val="Default"/>
        <w:numPr>
          <w:ilvl w:val="0"/>
          <w:numId w:val="36"/>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W zakresie niezbędnym do realizacji Umowy, Wykonawca może ujawniać Informacje Poufne swoim pracownikom lub osobom fizycznym i prawnym oraz jednostkom organizacyjnym nieposiadającym osobowości prawnej, którym ustawa przyznaje zdolność prawną, którymi posługuje się przy wykonywaniu Umowy, pod warunkiem, że przed jakimkolwiek takim ujawnieniem zobowiąże te osoby do zachowania poufności na zasadach określonych w Umowie. Za działania lub zaniechania takich osób Wykonawca ponosi odpowiedzialność, jak za działania i zaniechania własne.</w:t>
      </w:r>
    </w:p>
    <w:p w:rsidR="00C92AF0" w:rsidRPr="00C92AF0" w:rsidRDefault="00C92AF0" w:rsidP="001D34D5">
      <w:pPr>
        <w:pStyle w:val="Default"/>
        <w:numPr>
          <w:ilvl w:val="0"/>
          <w:numId w:val="36"/>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Zobowiązanie do zachowania poufności, o którym mowa w niniejszym paragrafie wiąże Wykonawcę bezterminowo, także w razie wygaśnięcia, rozwiązania lub odstąpienia od Umowy.</w:t>
      </w:r>
    </w:p>
    <w:p w:rsidR="00C92AF0" w:rsidRPr="00C92AF0" w:rsidRDefault="00C92AF0" w:rsidP="001D34D5">
      <w:pPr>
        <w:pStyle w:val="Default"/>
        <w:numPr>
          <w:ilvl w:val="0"/>
          <w:numId w:val="36"/>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Wykonawca zobowiązuje się, że zarówno on, jak i osoby, którymi posługuje się przy wykonywaniu Umowy, niezwłocznie po zakończeniu wykonania Umowy, a także na każde pisemne żądanie Zamawiającego, bezzwłocznie zwrócą lub zniszczą wszelkie dokumenty lub inne nośniki Informacji Poufnych, w tym ich kopie oraz opracowania i wyciągi, za wyjątkiem jednego ich egzemplarza dla celów archiwalnych, który Wykonawca uprawniony jest zachować.</w:t>
      </w:r>
    </w:p>
    <w:p w:rsidR="00C92AF0" w:rsidRPr="00C92AF0" w:rsidRDefault="00C92AF0" w:rsidP="00B15732">
      <w:pPr>
        <w:pStyle w:val="Nagwek1"/>
        <w:jc w:val="center"/>
        <w:rPr>
          <w:rFonts w:ascii="Times New Roman" w:hAnsi="Times New Roman" w:cs="Times New Roman"/>
          <w:color w:val="000000" w:themeColor="text1"/>
          <w:sz w:val="24"/>
          <w:szCs w:val="24"/>
        </w:rPr>
      </w:pPr>
      <w:bookmarkStart w:id="17" w:name="_Toc32396134"/>
      <w:r w:rsidRPr="00C92AF0">
        <w:rPr>
          <w:rFonts w:ascii="Times New Roman" w:hAnsi="Times New Roman" w:cs="Times New Roman"/>
          <w:color w:val="000000" w:themeColor="text1"/>
          <w:sz w:val="24"/>
          <w:szCs w:val="24"/>
        </w:rPr>
        <w:t>§</w:t>
      </w:r>
      <w:r w:rsidR="00DE5ABC">
        <w:rPr>
          <w:rFonts w:ascii="Times New Roman" w:hAnsi="Times New Roman" w:cs="Times New Roman"/>
          <w:color w:val="000000" w:themeColor="text1"/>
          <w:sz w:val="24"/>
          <w:szCs w:val="24"/>
        </w:rPr>
        <w:t xml:space="preserve"> </w:t>
      </w:r>
      <w:r w:rsidRPr="00C92AF0">
        <w:rPr>
          <w:rFonts w:ascii="Times New Roman" w:hAnsi="Times New Roman" w:cs="Times New Roman"/>
          <w:color w:val="000000" w:themeColor="text1"/>
          <w:sz w:val="24"/>
          <w:szCs w:val="24"/>
        </w:rPr>
        <w:t>14 S</w:t>
      </w:r>
      <w:r w:rsidR="00DE5ABC">
        <w:rPr>
          <w:rFonts w:ascii="Times New Roman" w:hAnsi="Times New Roman" w:cs="Times New Roman"/>
          <w:color w:val="000000" w:themeColor="text1"/>
          <w:sz w:val="24"/>
          <w:szCs w:val="24"/>
        </w:rPr>
        <w:t>iła wyższa</w:t>
      </w:r>
      <w:bookmarkEnd w:id="17"/>
    </w:p>
    <w:p w:rsidR="00C92AF0" w:rsidRPr="00C92AF0" w:rsidRDefault="00C92AF0" w:rsidP="001D34D5">
      <w:pPr>
        <w:pStyle w:val="Default"/>
        <w:numPr>
          <w:ilvl w:val="0"/>
          <w:numId w:val="38"/>
        </w:numPr>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Strony zgodnie uznają, że Siła Wyższa to zdarzenie zewnętrzne, nagłe, nieprzewidywalne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92AF0" w:rsidRPr="00C92AF0" w:rsidRDefault="00C92AF0" w:rsidP="001D34D5">
      <w:pPr>
        <w:pStyle w:val="Default"/>
        <w:numPr>
          <w:ilvl w:val="0"/>
          <w:numId w:val="39"/>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klęski żywiołowe, w tym: trzęsienie ziemi, huragan, powódź, inne nadzwyczajne zjawiska atmosferyczne,</w:t>
      </w:r>
    </w:p>
    <w:p w:rsidR="00C92AF0" w:rsidRPr="00C92AF0" w:rsidRDefault="00C92AF0" w:rsidP="001D34D5">
      <w:pPr>
        <w:pStyle w:val="Default"/>
        <w:numPr>
          <w:ilvl w:val="0"/>
          <w:numId w:val="39"/>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akty władzy państwowej, w tym: stan wojenny, stan wyjątkowy,</w:t>
      </w:r>
    </w:p>
    <w:p w:rsidR="00C92AF0" w:rsidRPr="00C92AF0" w:rsidRDefault="00C92AF0" w:rsidP="001D34D5">
      <w:pPr>
        <w:pStyle w:val="Default"/>
        <w:numPr>
          <w:ilvl w:val="0"/>
          <w:numId w:val="39"/>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działania wojenne, akty sabotażu, akty terrorystyczne i inne podobne wydarzenia zagrażające porządkowi publicznemu,</w:t>
      </w:r>
    </w:p>
    <w:p w:rsidR="00C92AF0" w:rsidRPr="00C92AF0" w:rsidRDefault="00C92AF0" w:rsidP="001D34D5">
      <w:pPr>
        <w:pStyle w:val="Default"/>
        <w:numPr>
          <w:ilvl w:val="0"/>
          <w:numId w:val="39"/>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strajki powszechne lub inne niepokoje społeczne, w tym publiczne demonstracje, z wyłączeniem strajków u Stron.</w:t>
      </w:r>
    </w:p>
    <w:p w:rsidR="00C92AF0" w:rsidRPr="00C92AF0" w:rsidRDefault="00C92AF0" w:rsidP="001D34D5">
      <w:pPr>
        <w:pStyle w:val="Default"/>
        <w:numPr>
          <w:ilvl w:val="0"/>
          <w:numId w:val="38"/>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lastRenderedPageBreak/>
        <w:t>Jeżeli Siła Wyższa uniemożliwia lub uniemożliwi jednej ze Stron wywiązanie się z jakiegokolwiek zobowiązania objętego Umową, Strona ta zobowiązana jest niezwłocznie, nie później jednak niż w terminie 2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rsidR="00C92AF0" w:rsidRPr="00C92AF0" w:rsidRDefault="00C92AF0" w:rsidP="001D34D5">
      <w:pPr>
        <w:pStyle w:val="Default"/>
        <w:numPr>
          <w:ilvl w:val="0"/>
          <w:numId w:val="38"/>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Strony nie ponoszą odpowiedzialności za niewykonanie lub nienależyte wykonanie Umowy w całości lub w części, w takim zakresie, w jakim zostało to spowodowane wystąpieniem Siły Wyższej. W wypadku zaistnienia Siły Wyższej o charakterze długotrwałym, powodującej niewykonywanie Umowy przez okres dłuższy niż 14 dni, Strony będą prowadzić negocjacje w celu określenia dalszej realizacji lub odstąpienia od Umowy.</w:t>
      </w:r>
    </w:p>
    <w:p w:rsidR="00C92AF0" w:rsidRPr="00C92AF0" w:rsidRDefault="00C92AF0" w:rsidP="001D34D5">
      <w:pPr>
        <w:pStyle w:val="Default"/>
        <w:numPr>
          <w:ilvl w:val="0"/>
          <w:numId w:val="38"/>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Negocjacje, o których mowa w ust. 3 zdanie drugie, uważa się za bezskutecznie zakończone, jeżeli po upływie 30 dni od dnia ich rozpoczęcia Strony nie osiągną porozumienia chyba, że przed upływem tego terminu Strony wyrażą w formie pisemnej zgodę na ich kontynuowanie i określą inną datę zakończenia negocjacji.</w:t>
      </w:r>
    </w:p>
    <w:p w:rsidR="00C92AF0" w:rsidRPr="000624CB" w:rsidRDefault="00C92AF0" w:rsidP="001D34D5">
      <w:pPr>
        <w:pStyle w:val="Default"/>
        <w:numPr>
          <w:ilvl w:val="0"/>
          <w:numId w:val="38"/>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W przypadku bezskutecznego zakończenia negocjacji w terminie określonym zgodnie z ust. 4, każda ze Stron jest uprawniona do odstąpienia od Umowy w trybie wskazanym w §16 ust. 3 Umowy.</w:t>
      </w:r>
    </w:p>
    <w:p w:rsidR="00C92AF0" w:rsidRPr="00C92AF0" w:rsidRDefault="00C92AF0" w:rsidP="00B15732">
      <w:pPr>
        <w:pStyle w:val="Nagwek1"/>
        <w:jc w:val="center"/>
        <w:rPr>
          <w:rFonts w:ascii="Times New Roman" w:hAnsi="Times New Roman" w:cs="Times New Roman"/>
          <w:color w:val="000000" w:themeColor="text1"/>
          <w:sz w:val="24"/>
          <w:szCs w:val="24"/>
        </w:rPr>
      </w:pPr>
      <w:bookmarkStart w:id="18" w:name="_Toc32396135"/>
      <w:r w:rsidRPr="00C92AF0">
        <w:rPr>
          <w:rFonts w:ascii="Times New Roman" w:hAnsi="Times New Roman" w:cs="Times New Roman"/>
          <w:color w:val="000000" w:themeColor="text1"/>
          <w:sz w:val="24"/>
          <w:szCs w:val="24"/>
        </w:rPr>
        <w:t xml:space="preserve">§15 </w:t>
      </w:r>
      <w:r w:rsidR="00595EDC" w:rsidRPr="00C92AF0">
        <w:rPr>
          <w:rFonts w:ascii="Times New Roman" w:hAnsi="Times New Roman" w:cs="Times New Roman"/>
          <w:color w:val="000000" w:themeColor="text1"/>
          <w:sz w:val="24"/>
          <w:szCs w:val="24"/>
        </w:rPr>
        <w:t>R</w:t>
      </w:r>
      <w:r w:rsidR="00595EDC">
        <w:rPr>
          <w:rFonts w:ascii="Times New Roman" w:hAnsi="Times New Roman" w:cs="Times New Roman"/>
          <w:color w:val="000000" w:themeColor="text1"/>
          <w:sz w:val="24"/>
          <w:szCs w:val="24"/>
        </w:rPr>
        <w:t>ozwiązanie i zawieszenie umowy</w:t>
      </w:r>
      <w:bookmarkEnd w:id="18"/>
    </w:p>
    <w:p w:rsidR="00C92AF0" w:rsidRPr="00C92AF0" w:rsidRDefault="00C92AF0" w:rsidP="001D34D5">
      <w:pPr>
        <w:pStyle w:val="Default"/>
        <w:numPr>
          <w:ilvl w:val="0"/>
          <w:numId w:val="40"/>
        </w:numPr>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Umowa może zostać rozwiązana w każdym czasie na mocy porozumienia Stron.</w:t>
      </w:r>
    </w:p>
    <w:p w:rsidR="00C92AF0" w:rsidRPr="00C92AF0" w:rsidRDefault="00C92AF0" w:rsidP="001D34D5">
      <w:pPr>
        <w:pStyle w:val="Default"/>
        <w:numPr>
          <w:ilvl w:val="0"/>
          <w:numId w:val="40"/>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Rozwiązanie Umowy wymaga zachowania formy pisemnej pod rygorem nieważności.</w:t>
      </w:r>
    </w:p>
    <w:p w:rsidR="00C92AF0" w:rsidRPr="00C92AF0" w:rsidRDefault="00C92AF0" w:rsidP="001D34D5">
      <w:pPr>
        <w:pStyle w:val="Default"/>
        <w:numPr>
          <w:ilvl w:val="0"/>
          <w:numId w:val="40"/>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Zamawiający może z ważnych dla siebie powodów zawiesić wykonywanie Umowy, poprzez złożenie Wykonawcy oświadczenia o zawieszeniu wykonywania Umowy (zwanego dalej „Oświadczeniem o Zawieszeniu”), w którym Zamawiający poda:</w:t>
      </w:r>
    </w:p>
    <w:p w:rsidR="00C92AF0" w:rsidRPr="00C92AF0" w:rsidRDefault="00C92AF0" w:rsidP="001D34D5">
      <w:pPr>
        <w:pStyle w:val="Default"/>
        <w:numPr>
          <w:ilvl w:val="0"/>
          <w:numId w:val="41"/>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przyczyny zawieszenia z dokładnym opisem sytuacji Zamawiającego,</w:t>
      </w:r>
    </w:p>
    <w:p w:rsidR="00C92AF0" w:rsidRPr="00C92AF0" w:rsidRDefault="00C92AF0" w:rsidP="001D34D5">
      <w:pPr>
        <w:pStyle w:val="Default"/>
        <w:numPr>
          <w:ilvl w:val="0"/>
          <w:numId w:val="41"/>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daty rozpoczęcia zawieszenia (daty zawieszenia),</w:t>
      </w:r>
    </w:p>
    <w:p w:rsidR="00C92AF0" w:rsidRPr="00C92AF0" w:rsidRDefault="00C92AF0" w:rsidP="001D34D5">
      <w:pPr>
        <w:pStyle w:val="Default"/>
        <w:numPr>
          <w:ilvl w:val="0"/>
          <w:numId w:val="41"/>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przewidywany czas trwania zawieszenia,</w:t>
      </w:r>
    </w:p>
    <w:p w:rsidR="00C92AF0" w:rsidRPr="00C92AF0" w:rsidRDefault="00C92AF0" w:rsidP="001D34D5">
      <w:pPr>
        <w:pStyle w:val="Default"/>
        <w:numPr>
          <w:ilvl w:val="0"/>
          <w:numId w:val="41"/>
        </w:numPr>
        <w:jc w:val="both"/>
        <w:rPr>
          <w:rFonts w:ascii="Times New Roman" w:hAnsi="Times New Roman" w:cs="Times New Roman"/>
          <w:color w:val="000000" w:themeColor="text1"/>
        </w:rPr>
      </w:pPr>
      <w:r w:rsidRPr="00C92AF0">
        <w:rPr>
          <w:rFonts w:ascii="Times New Roman" w:hAnsi="Times New Roman" w:cs="Times New Roman"/>
          <w:color w:val="000000" w:themeColor="text1"/>
        </w:rPr>
        <w:t>termin spotkania Stron przypadający nie później niż 5 dni od daty otrzymania przez Wykonawcę Oświadczenia o Zawieszeniu, podczas którego uzgodniony zostanie sposób zabezpieczenia terenu budowy oraz procedury wykonania obowiązków Stron podczas zawieszenia wykonywania Umowy.</w:t>
      </w:r>
    </w:p>
    <w:p w:rsidR="00C92AF0" w:rsidRPr="00C92AF0" w:rsidRDefault="00C92AF0" w:rsidP="001D34D5">
      <w:pPr>
        <w:pStyle w:val="Default"/>
        <w:numPr>
          <w:ilvl w:val="0"/>
          <w:numId w:val="40"/>
        </w:numPr>
        <w:spacing w:before="120"/>
        <w:ind w:left="357" w:hanging="357"/>
        <w:jc w:val="both"/>
        <w:rPr>
          <w:rFonts w:ascii="Times New Roman" w:hAnsi="Times New Roman" w:cs="Times New Roman"/>
          <w:color w:val="000000" w:themeColor="text1"/>
        </w:rPr>
      </w:pPr>
      <w:r w:rsidRPr="00C92AF0">
        <w:rPr>
          <w:rFonts w:ascii="Times New Roman" w:hAnsi="Times New Roman" w:cs="Times New Roman"/>
          <w:color w:val="000000" w:themeColor="text1"/>
        </w:rPr>
        <w:t>W przypadku złożenia przez Zamawiającego Oświadczenia o Zawieszeniu, o którym mowa w ustępie poprzedzającym, Wykonawca będzie zobowiązany niezwłocznie zaprzestać wykonywania swoich zobowiązań umownych oraz odpowiednio zabezpieczyć teren budowy i realizację Przedmiotu Umowy w sposób umożliwiający dalszą realizację Umowy po upływie okresu zawieszenia bez uszczerbku dla części zrealizowanej do daty zawieszenia.</w:t>
      </w:r>
    </w:p>
    <w:p w:rsidR="002E3F82" w:rsidRPr="002E3F82" w:rsidRDefault="00C92AF0" w:rsidP="001D34D5">
      <w:pPr>
        <w:pStyle w:val="Default"/>
        <w:numPr>
          <w:ilvl w:val="0"/>
          <w:numId w:val="40"/>
        </w:numPr>
        <w:spacing w:before="120"/>
        <w:ind w:left="357" w:hanging="357"/>
        <w:rPr>
          <w:rFonts w:ascii="Times New Roman" w:hAnsi="Times New Roman" w:cs="Times New Roman"/>
          <w:color w:val="000000" w:themeColor="text1"/>
        </w:rPr>
      </w:pPr>
      <w:r w:rsidRPr="00C92AF0">
        <w:rPr>
          <w:rFonts w:ascii="Times New Roman" w:hAnsi="Times New Roman" w:cs="Times New Roman"/>
          <w:color w:val="000000" w:themeColor="text1"/>
        </w:rPr>
        <w:t>Wykonawcy przysługuje prawo żądania:</w:t>
      </w:r>
    </w:p>
    <w:p w:rsidR="002E3F82" w:rsidRDefault="002E3F82" w:rsidP="001D34D5">
      <w:pPr>
        <w:pStyle w:val="Akapitzlist"/>
        <w:numPr>
          <w:ilvl w:val="0"/>
          <w:numId w:val="55"/>
        </w:numPr>
        <w:suppressAutoHyphens w:val="0"/>
        <w:autoSpaceDE w:val="0"/>
        <w:autoSpaceDN w:val="0"/>
        <w:adjustRightInd w:val="0"/>
        <w:spacing w:after="13" w:line="240" w:lineRule="auto"/>
        <w:jc w:val="both"/>
        <w:rPr>
          <w:rFonts w:ascii="Times New Roman" w:eastAsiaTheme="minorHAnsi" w:hAnsi="Times New Roman" w:cs="Times New Roman"/>
          <w:color w:val="000000" w:themeColor="text1"/>
          <w:sz w:val="24"/>
          <w:szCs w:val="24"/>
          <w:lang w:eastAsia="en-US"/>
        </w:rPr>
      </w:pPr>
      <w:r w:rsidRPr="002E3F82">
        <w:rPr>
          <w:rFonts w:ascii="Arial" w:eastAsiaTheme="minorHAnsi" w:hAnsi="Arial" w:cs="Arial"/>
          <w:color w:val="000000"/>
          <w:sz w:val="20"/>
          <w:szCs w:val="20"/>
          <w:lang w:eastAsia="en-US"/>
        </w:rPr>
        <w:t>za</w:t>
      </w:r>
      <w:r w:rsidRPr="002E3F82">
        <w:rPr>
          <w:rFonts w:ascii="Times New Roman" w:eastAsiaTheme="minorHAnsi" w:hAnsi="Times New Roman" w:cs="Times New Roman"/>
          <w:color w:val="000000" w:themeColor="text1"/>
          <w:sz w:val="24"/>
          <w:szCs w:val="24"/>
          <w:lang w:eastAsia="en-US"/>
        </w:rPr>
        <w:t xml:space="preserve">płaty za dokonane i odebrane przed dniem otrzymania przez Wykonawcę Oświadczenia o Zawieszeniu robót budowlanych prace oraz za prace w toku u Podwykonawców w oparciu o protokoły zaawansowania prac na dzień otrzymania Oświadczenia o Zawieszeniu; Zamawiający zapłaci za te roboty budowlane na podstawie faktury </w:t>
      </w:r>
      <w:r w:rsidRPr="002E3F82">
        <w:rPr>
          <w:rFonts w:ascii="Times New Roman" w:eastAsiaTheme="minorHAnsi" w:hAnsi="Times New Roman" w:cs="Times New Roman"/>
          <w:color w:val="000000" w:themeColor="text1"/>
          <w:sz w:val="24"/>
          <w:szCs w:val="24"/>
          <w:lang w:eastAsia="en-US"/>
        </w:rPr>
        <w:lastRenderedPageBreak/>
        <w:t xml:space="preserve">wystawionej przez Wykonawcę stosownie do postanowień §4 Umowy po protokolarnej inwentaryzacji zaawansowania prac. Protokół zaawansowania prac powinien być załączony do faktury i stanowi podstawę wypłaty wynagrodzenia, </w:t>
      </w:r>
    </w:p>
    <w:p w:rsidR="002E3F82" w:rsidRDefault="002E3F82" w:rsidP="001D34D5">
      <w:pPr>
        <w:pStyle w:val="Akapitzlist"/>
        <w:numPr>
          <w:ilvl w:val="0"/>
          <w:numId w:val="55"/>
        </w:numPr>
        <w:suppressAutoHyphens w:val="0"/>
        <w:autoSpaceDE w:val="0"/>
        <w:autoSpaceDN w:val="0"/>
        <w:adjustRightInd w:val="0"/>
        <w:spacing w:after="13" w:line="240" w:lineRule="auto"/>
        <w:jc w:val="both"/>
        <w:rPr>
          <w:rFonts w:ascii="Times New Roman" w:eastAsiaTheme="minorHAnsi" w:hAnsi="Times New Roman" w:cs="Times New Roman"/>
          <w:color w:val="000000" w:themeColor="text1"/>
          <w:sz w:val="24"/>
          <w:szCs w:val="24"/>
          <w:lang w:eastAsia="en-US"/>
        </w:rPr>
      </w:pPr>
      <w:r w:rsidRPr="002E3F82">
        <w:rPr>
          <w:rFonts w:ascii="Times New Roman" w:eastAsiaTheme="minorHAnsi" w:hAnsi="Times New Roman" w:cs="Times New Roman"/>
          <w:color w:val="000000" w:themeColor="text1"/>
          <w:sz w:val="24"/>
          <w:szCs w:val="24"/>
          <w:lang w:eastAsia="en-US"/>
        </w:rPr>
        <w:t xml:space="preserve">zwiększenia wynagrodzenia o kwoty uzasadnionych i udokumentowanych kosztów, które Wykonawca poniósł z powodu zawieszenia wykonywania Umowy, w tym kosztów poniesionych w celu zabezpieczenia dalszej realizacji Przedmiotu Umowy po upływie okresu zawieszenia wykonywania Umowy; w braku odmiennych uzgodnień między Stronami, kwoty zwiększające wynagrodzenie zostaną doliczone do części wynagrodzenia przypadającej za poszczególne etapy realizacji Umowy, w których nastąpiło zawieszenie wykonywania Umowy, </w:t>
      </w:r>
    </w:p>
    <w:p w:rsidR="002E3F82" w:rsidRPr="002E3F82" w:rsidRDefault="002E3F82" w:rsidP="001D34D5">
      <w:pPr>
        <w:pStyle w:val="Akapitzlist"/>
        <w:numPr>
          <w:ilvl w:val="0"/>
          <w:numId w:val="55"/>
        </w:numPr>
        <w:suppressAutoHyphens w:val="0"/>
        <w:autoSpaceDE w:val="0"/>
        <w:autoSpaceDN w:val="0"/>
        <w:adjustRightInd w:val="0"/>
        <w:spacing w:after="13" w:line="240" w:lineRule="auto"/>
        <w:jc w:val="both"/>
        <w:rPr>
          <w:rFonts w:ascii="Times New Roman" w:eastAsiaTheme="minorHAnsi" w:hAnsi="Times New Roman" w:cs="Times New Roman"/>
          <w:color w:val="000000" w:themeColor="text1"/>
          <w:sz w:val="24"/>
          <w:szCs w:val="24"/>
          <w:lang w:eastAsia="en-US"/>
        </w:rPr>
      </w:pPr>
      <w:r w:rsidRPr="002E3F82">
        <w:rPr>
          <w:rFonts w:ascii="Times New Roman" w:eastAsiaTheme="minorHAnsi" w:hAnsi="Times New Roman" w:cs="Times New Roman"/>
          <w:color w:val="000000" w:themeColor="text1"/>
          <w:sz w:val="24"/>
          <w:szCs w:val="24"/>
          <w:lang w:eastAsia="en-US"/>
        </w:rPr>
        <w:t xml:space="preserve">przedłużenia terminów realizacji Umowy o czas odpowiadający okresowi zawieszenia wykonywania Umowy (tj. od daty zawieszenia do upływu terminu określonego w ust. 7). </w:t>
      </w:r>
    </w:p>
    <w:p w:rsidR="002E3F82" w:rsidRDefault="002E3F82" w:rsidP="001D34D5">
      <w:pPr>
        <w:pStyle w:val="Default"/>
        <w:numPr>
          <w:ilvl w:val="0"/>
          <w:numId w:val="40"/>
        </w:numPr>
        <w:spacing w:before="120"/>
        <w:ind w:left="357" w:hanging="357"/>
        <w:jc w:val="both"/>
        <w:rPr>
          <w:rFonts w:ascii="Times New Roman" w:hAnsi="Times New Roman" w:cs="Times New Roman"/>
          <w:color w:val="000000" w:themeColor="text1"/>
        </w:rPr>
      </w:pPr>
      <w:r w:rsidRPr="002E3F82">
        <w:rPr>
          <w:rFonts w:ascii="Times New Roman" w:hAnsi="Times New Roman" w:cs="Times New Roman"/>
          <w:color w:val="000000" w:themeColor="text1"/>
        </w:rPr>
        <w:t xml:space="preserve">Przedłużenie terminów realizacji Umowy lub zwiększenie wynagrodzenia, o których mowa w ustępie poprzedzającym, nastąpi w drodze aneksu do Umowy. </w:t>
      </w:r>
    </w:p>
    <w:p w:rsidR="002E3F82" w:rsidRPr="00212AEB" w:rsidRDefault="002E3F82" w:rsidP="001D34D5">
      <w:pPr>
        <w:pStyle w:val="Default"/>
        <w:numPr>
          <w:ilvl w:val="0"/>
          <w:numId w:val="40"/>
        </w:numPr>
        <w:spacing w:before="120"/>
        <w:ind w:left="357" w:hanging="357"/>
        <w:jc w:val="both"/>
        <w:rPr>
          <w:rFonts w:ascii="Times New Roman" w:hAnsi="Times New Roman" w:cs="Times New Roman"/>
          <w:color w:val="000000" w:themeColor="text1"/>
        </w:rPr>
      </w:pPr>
      <w:r w:rsidRPr="00212AEB">
        <w:rPr>
          <w:rFonts w:ascii="Times New Roman" w:hAnsi="Times New Roman" w:cs="Times New Roman"/>
          <w:color w:val="000000" w:themeColor="text1"/>
        </w:rPr>
        <w:t>Wykonawca wznowi wykonywanie Umowy najpóźniej w terminie wyznaczonym przez Zamawiającego w wezwaniu do wznowienia wykonywania Umowy.</w:t>
      </w:r>
    </w:p>
    <w:p w:rsidR="001A71CF" w:rsidRPr="001A71CF" w:rsidRDefault="001A71CF" w:rsidP="009A007B">
      <w:pPr>
        <w:pStyle w:val="Nagwek1"/>
        <w:jc w:val="center"/>
        <w:rPr>
          <w:rFonts w:ascii="Times New Roman" w:hAnsi="Times New Roman" w:cs="Times New Roman"/>
          <w:color w:val="000000" w:themeColor="text1"/>
          <w:sz w:val="24"/>
          <w:szCs w:val="24"/>
        </w:rPr>
      </w:pPr>
      <w:bookmarkStart w:id="19" w:name="_Toc32396136"/>
      <w:r w:rsidRPr="001A71CF">
        <w:rPr>
          <w:rFonts w:ascii="Times New Roman" w:hAnsi="Times New Roman" w:cs="Times New Roman"/>
          <w:color w:val="000000" w:themeColor="text1"/>
          <w:sz w:val="24"/>
          <w:szCs w:val="24"/>
        </w:rPr>
        <w:t>§</w:t>
      </w:r>
      <w:r w:rsidR="00327C4F">
        <w:rPr>
          <w:rFonts w:ascii="Times New Roman" w:hAnsi="Times New Roman" w:cs="Times New Roman"/>
          <w:color w:val="000000" w:themeColor="text1"/>
          <w:sz w:val="24"/>
          <w:szCs w:val="24"/>
        </w:rPr>
        <w:t xml:space="preserve"> </w:t>
      </w:r>
      <w:r w:rsidRPr="001A71CF">
        <w:rPr>
          <w:rFonts w:ascii="Times New Roman" w:hAnsi="Times New Roman" w:cs="Times New Roman"/>
          <w:color w:val="000000" w:themeColor="text1"/>
          <w:sz w:val="24"/>
          <w:szCs w:val="24"/>
        </w:rPr>
        <w:t>16 O</w:t>
      </w:r>
      <w:r w:rsidR="00327C4F">
        <w:rPr>
          <w:rFonts w:ascii="Times New Roman" w:hAnsi="Times New Roman" w:cs="Times New Roman"/>
          <w:color w:val="000000" w:themeColor="text1"/>
          <w:sz w:val="24"/>
          <w:szCs w:val="24"/>
        </w:rPr>
        <w:t>dstąpienie od umowy</w:t>
      </w:r>
      <w:bookmarkEnd w:id="19"/>
    </w:p>
    <w:p w:rsidR="001A71CF" w:rsidRPr="001A71CF" w:rsidRDefault="001A71CF" w:rsidP="001D34D5">
      <w:pPr>
        <w:pStyle w:val="Default"/>
        <w:numPr>
          <w:ilvl w:val="0"/>
          <w:numId w:val="42"/>
        </w:numPr>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Niezależnie od postanowień niniejszego paragrafu, każda ze Stron Umowy może od niej odstąpić w przypadkach i w sposób określony innymi przepisami w szczególności Kodeksem cywilnym.</w:t>
      </w:r>
    </w:p>
    <w:p w:rsidR="001A71CF" w:rsidRPr="001A71CF" w:rsidRDefault="001A71CF" w:rsidP="001D34D5">
      <w:pPr>
        <w:pStyle w:val="Default"/>
        <w:numPr>
          <w:ilvl w:val="0"/>
          <w:numId w:val="42"/>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Niezależnie od możliwości odstąpienia przez Zamawiającego od Umowy na podstawie ust. 1 lub 7 oraz innych postanowień Umowy, Zamawiający może od Umowy odstąpić w całości lub części, jeżeli Wykonawca:</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bez uzasadnionej przyczyny nie przystąpił do robót w terminie umówionym lub w ciągu 30 dni od daty wezwania go przez Zamawiającego do rozpoczęcia robót, a także nie wznowi robót po ich zawieszeniu w terminie wyznaczonym przez Zamawiającego w wezwaniu do wznowienia wykonywania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przerwał realizację prac bez uzasadnionej przyczyny i przerwa trwa dłużej niż 14 dni,</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pozostaje w opóźnieniu w należytej realizacji Przedmiotu Umowy lub któregokolwiek z etapów Umowy przez okres przekraczający 30 dni kalendarzowych,</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naruszy obowiązek zachowania poufności wynikający z Umowy, o którym mowa w §13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naruszy obowiązek zachowania ciągłości umowy ubezpieczenia, o którym mowa w §11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nie usunie wad i usterek przedmiotu objętego Gwarancją lub jego części w terminie określonym zgodnie z § 6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nie usunie wad przedmiotu objętego rękojmią w terminie określonym zgodnie z §6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podejmie działania zmierzające do przeniesienia praw lub obowiązków wynikających z Umowy w sposób naruszający postanowienia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naruszy w sposób istotny swoje obowiązki wynikające z Umowy, przez co należy rozumieć takie naruszenie Umowy, które zostanie na piśmie wskazane przez Zamawiającego i nie zostanie przez Wykonawcę usunięte w okresie przekraczającym 7 dni kalendarzowych od daty otrzymania takiego pisemnego wskazania Zamawiającego,</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naruszy obowiązki określone w §2 ust. 2 pkt. 28) i §3 Umowy,</w:t>
      </w:r>
    </w:p>
    <w:p w:rsidR="001A71CF" w:rsidRPr="001A71CF" w:rsidRDefault="001A71CF" w:rsidP="001D34D5">
      <w:pPr>
        <w:pStyle w:val="Default"/>
        <w:numPr>
          <w:ilvl w:val="0"/>
          <w:numId w:val="43"/>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naruszy postanowienia §2 ust. 3 i §10 Umowy,</w:t>
      </w:r>
    </w:p>
    <w:p w:rsidR="001A71CF" w:rsidRPr="007B2CD0" w:rsidRDefault="001A71CF" w:rsidP="001D34D5">
      <w:pPr>
        <w:pStyle w:val="Default"/>
        <w:numPr>
          <w:ilvl w:val="0"/>
          <w:numId w:val="43"/>
        </w:numPr>
        <w:jc w:val="both"/>
        <w:rPr>
          <w:rFonts w:ascii="Times New Roman" w:hAnsi="Times New Roman" w:cs="Times New Roman"/>
          <w:color w:val="auto"/>
        </w:rPr>
      </w:pPr>
      <w:r w:rsidRPr="001A71CF">
        <w:rPr>
          <w:rFonts w:ascii="Times New Roman" w:hAnsi="Times New Roman" w:cs="Times New Roman"/>
          <w:color w:val="000000" w:themeColor="text1"/>
        </w:rPr>
        <w:lastRenderedPageBreak/>
        <w:t xml:space="preserve">narusza podstawowe zasady BHP, Ochrony Środowiska lub Instrukcji Organizacji Bezpiecznej Pracy przy urządzeniach energetycznych </w:t>
      </w:r>
      <w:r w:rsidR="00BF42C9">
        <w:rPr>
          <w:rFonts w:ascii="Times New Roman" w:hAnsi="Times New Roman" w:cs="Times New Roman"/>
          <w:color w:val="auto"/>
        </w:rPr>
        <w:t>w ZEW Niedzica S.</w:t>
      </w:r>
      <w:r w:rsidR="00AE3A3A">
        <w:rPr>
          <w:rFonts w:ascii="Times New Roman" w:hAnsi="Times New Roman" w:cs="Times New Roman"/>
          <w:color w:val="auto"/>
        </w:rPr>
        <w:t>A.</w:t>
      </w:r>
      <w:r w:rsidRPr="001A71CF">
        <w:rPr>
          <w:rFonts w:ascii="Times New Roman" w:hAnsi="Times New Roman" w:cs="Times New Roman"/>
          <w:color w:val="000000" w:themeColor="text1"/>
        </w:rPr>
        <w:t xml:space="preserve"> i nie zaprzestaje ich naruszania nawet w przypadku wezwania Zamawiającego do ich </w:t>
      </w:r>
      <w:r w:rsidRPr="007B2CD0">
        <w:rPr>
          <w:rFonts w:ascii="Times New Roman" w:hAnsi="Times New Roman" w:cs="Times New Roman"/>
          <w:color w:val="auto"/>
        </w:rPr>
        <w:t>zaprzestania,</w:t>
      </w:r>
    </w:p>
    <w:p w:rsidR="001A71CF" w:rsidRPr="007B2CD0" w:rsidRDefault="00D31C1F" w:rsidP="001D34D5">
      <w:pPr>
        <w:pStyle w:val="Default"/>
        <w:numPr>
          <w:ilvl w:val="0"/>
          <w:numId w:val="43"/>
        </w:numPr>
        <w:jc w:val="both"/>
        <w:rPr>
          <w:rFonts w:ascii="Times New Roman" w:hAnsi="Times New Roman" w:cs="Times New Roman"/>
          <w:color w:val="auto"/>
        </w:rPr>
      </w:pPr>
      <w:r w:rsidRPr="007B2CD0">
        <w:rPr>
          <w:rFonts w:ascii="Times New Roman" w:hAnsi="Times New Roman" w:cs="Times New Roman"/>
          <w:color w:val="auto"/>
        </w:rPr>
        <w:t xml:space="preserve">stał się niewypłacalny </w:t>
      </w:r>
      <w:r w:rsidR="001A71CF" w:rsidRPr="007B2CD0">
        <w:rPr>
          <w:rFonts w:ascii="Times New Roman" w:hAnsi="Times New Roman" w:cs="Times New Roman"/>
          <w:color w:val="auto"/>
        </w:rPr>
        <w:t xml:space="preserve">w rozumieniu ustawy z dnia 28 lutego 2003r. - Prawo upadłościowe (Dz. U. z </w:t>
      </w:r>
      <w:r w:rsidRPr="007B2CD0">
        <w:rPr>
          <w:rFonts w:ascii="Times New Roman" w:hAnsi="Times New Roman" w:cs="Times New Roman"/>
          <w:color w:val="auto"/>
        </w:rPr>
        <w:t xml:space="preserve">2019.498 </w:t>
      </w:r>
      <w:proofErr w:type="spellStart"/>
      <w:r w:rsidR="00DD1E1E">
        <w:rPr>
          <w:rFonts w:ascii="Times New Roman" w:hAnsi="Times New Roman" w:cs="Times New Roman"/>
          <w:color w:val="auto"/>
        </w:rPr>
        <w:t>t.j</w:t>
      </w:r>
      <w:proofErr w:type="spellEnd"/>
      <w:r w:rsidR="00DD1E1E">
        <w:rPr>
          <w:rFonts w:ascii="Times New Roman" w:hAnsi="Times New Roman" w:cs="Times New Roman"/>
          <w:color w:val="auto"/>
        </w:rPr>
        <w:t>.</w:t>
      </w:r>
      <w:r w:rsidRPr="007B2CD0">
        <w:rPr>
          <w:rFonts w:ascii="Times New Roman" w:hAnsi="Times New Roman" w:cs="Times New Roman"/>
          <w:color w:val="auto"/>
        </w:rPr>
        <w:t>)</w:t>
      </w:r>
      <w:r w:rsidR="007B2CD0">
        <w:rPr>
          <w:rFonts w:ascii="Times New Roman" w:hAnsi="Times New Roman" w:cs="Times New Roman"/>
          <w:color w:val="auto"/>
        </w:rPr>
        <w:t>,</w:t>
      </w:r>
    </w:p>
    <w:p w:rsidR="001A71CF" w:rsidRPr="007B2CD0" w:rsidRDefault="00D31C1F" w:rsidP="001D34D5">
      <w:pPr>
        <w:pStyle w:val="Default"/>
        <w:numPr>
          <w:ilvl w:val="0"/>
          <w:numId w:val="43"/>
        </w:numPr>
        <w:jc w:val="both"/>
        <w:rPr>
          <w:rFonts w:ascii="Times New Roman" w:hAnsi="Times New Roman" w:cs="Times New Roman"/>
          <w:color w:val="auto"/>
        </w:rPr>
      </w:pPr>
      <w:r w:rsidRPr="007B2CD0">
        <w:rPr>
          <w:rFonts w:ascii="Times New Roman" w:hAnsi="Times New Roman" w:cs="Times New Roman"/>
          <w:color w:val="auto"/>
        </w:rPr>
        <w:t>opóźnił się</w:t>
      </w:r>
      <w:r w:rsidR="001A71CF" w:rsidRPr="007B2CD0">
        <w:rPr>
          <w:rFonts w:ascii="Times New Roman" w:hAnsi="Times New Roman" w:cs="Times New Roman"/>
          <w:color w:val="auto"/>
        </w:rPr>
        <w:t xml:space="preserve"> w wykonaniu któregokolwiek z zobowiązań określon</w:t>
      </w:r>
      <w:r w:rsidRPr="007B2CD0">
        <w:rPr>
          <w:rFonts w:ascii="Times New Roman" w:hAnsi="Times New Roman" w:cs="Times New Roman"/>
          <w:color w:val="auto"/>
        </w:rPr>
        <w:t xml:space="preserve">ych </w:t>
      </w:r>
      <w:r w:rsidR="001A71CF" w:rsidRPr="007B2CD0">
        <w:rPr>
          <w:rFonts w:ascii="Times New Roman" w:hAnsi="Times New Roman" w:cs="Times New Roman"/>
          <w:color w:val="auto"/>
        </w:rPr>
        <w:t xml:space="preserve"> w Umowie </w:t>
      </w:r>
      <w:r w:rsidRPr="007B2CD0">
        <w:rPr>
          <w:rFonts w:ascii="Times New Roman" w:hAnsi="Times New Roman" w:cs="Times New Roman"/>
          <w:color w:val="auto"/>
        </w:rPr>
        <w:t>o okres</w:t>
      </w:r>
      <w:r w:rsidR="001A71CF" w:rsidRPr="007B2CD0">
        <w:rPr>
          <w:rFonts w:ascii="Times New Roman" w:hAnsi="Times New Roman" w:cs="Times New Roman"/>
          <w:color w:val="auto"/>
        </w:rPr>
        <w:t xml:space="preserve"> dłuższ</w:t>
      </w:r>
      <w:r w:rsidRPr="007B2CD0">
        <w:rPr>
          <w:rFonts w:ascii="Times New Roman" w:hAnsi="Times New Roman" w:cs="Times New Roman"/>
          <w:color w:val="auto"/>
        </w:rPr>
        <w:t>y</w:t>
      </w:r>
      <w:r w:rsidR="001A71CF" w:rsidRPr="007B2CD0">
        <w:rPr>
          <w:rFonts w:ascii="Times New Roman" w:hAnsi="Times New Roman" w:cs="Times New Roman"/>
          <w:color w:val="auto"/>
        </w:rPr>
        <w:t xml:space="preserve"> niż jeden miesiąc</w:t>
      </w:r>
      <w:r w:rsidR="003C6730" w:rsidRPr="007B2CD0">
        <w:rPr>
          <w:rFonts w:ascii="Times New Roman" w:hAnsi="Times New Roman" w:cs="Times New Roman"/>
          <w:color w:val="auto"/>
        </w:rPr>
        <w:t>.</w:t>
      </w:r>
    </w:p>
    <w:p w:rsidR="001A71CF" w:rsidRPr="001A71CF" w:rsidRDefault="001A71CF" w:rsidP="001D34D5">
      <w:pPr>
        <w:pStyle w:val="Default"/>
        <w:numPr>
          <w:ilvl w:val="0"/>
          <w:numId w:val="42"/>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Jeśli przepis ustawy nie stanowi inaczej, uprawnienie do odstąpienia od Umowy Strona uprawniona może wykonać w ciągu 60 dni kalendarzowych od dnia wystąpienia zdarzenia uprawniającego do złożenia oświadczenia o odstąpieniu od Umowy lub uzyskania wiedzy o okolicznościach uzasadniających odstąpienie od Umowy - nie później jednak, niż w terminie 90 dni od daty ustalonego wykonania Przedmiotu Umowy. Ograniczenie o którym mowa w zdaniu poprzednim tj. do 90 dni od daty zakończenia wykonywania Umowy nie ma zastosowania do odstąpienia przez Zamawiającego od Umowy na podstawie ust. 2 pkt. 7 i 8.</w:t>
      </w:r>
    </w:p>
    <w:p w:rsidR="001A71CF" w:rsidRPr="00A12D1D" w:rsidRDefault="001A71CF" w:rsidP="001D34D5">
      <w:pPr>
        <w:pStyle w:val="Default"/>
        <w:numPr>
          <w:ilvl w:val="0"/>
          <w:numId w:val="42"/>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Odstąpienie od Umowy w całości lub w części nie powoduje utraty roszczeń Zamawiającego z tytułu niewykonania lub nienależytego wykonania Umowy przez Wykonawcę istniejących na dzień</w:t>
      </w:r>
      <w:r w:rsidR="00A12D1D">
        <w:rPr>
          <w:rFonts w:ascii="Times New Roman" w:hAnsi="Times New Roman" w:cs="Times New Roman"/>
          <w:color w:val="000000" w:themeColor="text1"/>
        </w:rPr>
        <w:t xml:space="preserve"> </w:t>
      </w:r>
      <w:r w:rsidRPr="00A12D1D">
        <w:rPr>
          <w:rFonts w:ascii="Times New Roman" w:hAnsi="Times New Roman" w:cs="Times New Roman"/>
          <w:color w:val="000000" w:themeColor="text1"/>
        </w:rPr>
        <w:t>skuteczności odstąpienia, w tym także roszczeń o zapłatę kar umownych na podstawie §12 Umowy.</w:t>
      </w:r>
    </w:p>
    <w:p w:rsidR="001A71CF" w:rsidRPr="001A71CF" w:rsidRDefault="001A71CF" w:rsidP="001D34D5">
      <w:pPr>
        <w:pStyle w:val="Default"/>
        <w:numPr>
          <w:ilvl w:val="0"/>
          <w:numId w:val="42"/>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Odstąpienie od Umowy wymaga zachowania formy pisemnej pod rygorem nieważności.</w:t>
      </w:r>
    </w:p>
    <w:p w:rsidR="001A71CF" w:rsidRPr="001A71CF" w:rsidRDefault="001A71CF" w:rsidP="001D34D5">
      <w:pPr>
        <w:pStyle w:val="Default"/>
        <w:numPr>
          <w:ilvl w:val="0"/>
          <w:numId w:val="42"/>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W przypadku odstąpienia od Umowy w części przez którąkolwiek ze Stron, Wykonawcy będzie przysługiwało uprawnienie do żądania zapłaty części wynagrodzenia odpowiadającej zakresowi należycie zrealizowanej części Przedmiotu Umowy do dnia złożenia oświadczenia o odstąpieniu od Umowy. W takim przypadku uprawnieni przedstawiciele Stron w uzgodnionym obustronnie terminie, nie dłuższym jednak niż 14 dni kalendarzowych od dnia doręczenia oświadczenia o odstąpieniu od Umowy, potwierdzą na piśmie stan zaawansowania należycie zrealizowanej części Przedmiotu Umowy do dnia złożenia oświadczenia o odstąpieniu od Umowy, a Wykonawca przeniesie na Zamawiającego z dniem odstąpienia od Umowy w części wszelkie prawa (w tym prawa autorskie) do należycie zrealizowanej części Przedmiotu Umowy, o której mowa w niniejszym ustępie, o ile przejście tych praw nie nastąpiło w dacie wcześniejszej na podstawie postanowień Umowy.</w:t>
      </w:r>
    </w:p>
    <w:p w:rsidR="001A71CF" w:rsidRPr="007B2CD0" w:rsidRDefault="001A71CF" w:rsidP="001D34D5">
      <w:pPr>
        <w:pStyle w:val="Default"/>
        <w:numPr>
          <w:ilvl w:val="0"/>
          <w:numId w:val="42"/>
        </w:numPr>
        <w:spacing w:before="120"/>
        <w:ind w:left="357" w:hanging="357"/>
        <w:jc w:val="both"/>
        <w:rPr>
          <w:rFonts w:ascii="Times New Roman" w:hAnsi="Times New Roman" w:cs="Times New Roman"/>
          <w:color w:val="auto"/>
        </w:rPr>
      </w:pPr>
      <w:r w:rsidRPr="007B2CD0">
        <w:rPr>
          <w:rFonts w:ascii="Times New Roman" w:hAnsi="Times New Roman" w:cs="Times New Roman"/>
          <w:color w:val="auto"/>
        </w:rPr>
        <w:t xml:space="preserve">Niezależnie od możliwości odstąpienia od Umowy przez Zamawiającego na podstawie ust. 1 lub 2 Umowy oraz innych postanowień Umowy, Zamawiający może </w:t>
      </w:r>
      <w:r w:rsidR="00D31C1F" w:rsidRPr="007B2CD0">
        <w:rPr>
          <w:rFonts w:ascii="Times New Roman" w:hAnsi="Times New Roman" w:cs="Times New Roman"/>
          <w:color w:val="auto"/>
        </w:rPr>
        <w:t xml:space="preserve">odstąpić </w:t>
      </w:r>
      <w:r w:rsidRPr="007B2CD0">
        <w:rPr>
          <w:rFonts w:ascii="Times New Roman" w:hAnsi="Times New Roman" w:cs="Times New Roman"/>
          <w:color w:val="auto"/>
        </w:rPr>
        <w:t xml:space="preserve">od Umowy </w:t>
      </w:r>
      <w:r w:rsidR="00D31C1F" w:rsidRPr="007B2CD0">
        <w:rPr>
          <w:rFonts w:ascii="Times New Roman" w:hAnsi="Times New Roman" w:cs="Times New Roman"/>
          <w:color w:val="auto"/>
        </w:rPr>
        <w:t>jeżeli jej wykonanie nie leży w interesie Zamawiającego</w:t>
      </w:r>
      <w:r w:rsidR="00A9100C" w:rsidRPr="007B2CD0">
        <w:rPr>
          <w:rFonts w:ascii="Times New Roman" w:hAnsi="Times New Roman" w:cs="Times New Roman"/>
          <w:color w:val="auto"/>
        </w:rPr>
        <w:t>,</w:t>
      </w:r>
      <w:r w:rsidR="00D31C1F" w:rsidRPr="007B2CD0">
        <w:rPr>
          <w:rFonts w:ascii="Times New Roman" w:hAnsi="Times New Roman" w:cs="Times New Roman"/>
          <w:color w:val="auto"/>
        </w:rPr>
        <w:t xml:space="preserve"> </w:t>
      </w:r>
      <w:r w:rsidRPr="007B2CD0">
        <w:rPr>
          <w:rFonts w:ascii="Times New Roman" w:hAnsi="Times New Roman" w:cs="Times New Roman"/>
          <w:color w:val="auto"/>
        </w:rPr>
        <w:t>w terminie do 30 dni od daty zawarcia niniejszej Umowy.</w:t>
      </w:r>
    </w:p>
    <w:p w:rsidR="001A71CF" w:rsidRPr="00F97D35" w:rsidRDefault="001A71CF" w:rsidP="001D34D5">
      <w:pPr>
        <w:pStyle w:val="Default"/>
        <w:numPr>
          <w:ilvl w:val="0"/>
          <w:numId w:val="42"/>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Wykonawca udziela rękojmi i gwarancji jakości w zakresie określonym w Umowie na część zobowiązania wykonaną przed odstąpieniem od Umowy.</w:t>
      </w:r>
    </w:p>
    <w:p w:rsidR="001A71CF" w:rsidRPr="00BF42C9" w:rsidRDefault="001A71CF" w:rsidP="00B15732">
      <w:pPr>
        <w:pStyle w:val="Nagwek1"/>
        <w:jc w:val="center"/>
        <w:rPr>
          <w:rFonts w:ascii="Times New Roman" w:hAnsi="Times New Roman" w:cs="Times New Roman"/>
          <w:color w:val="000000" w:themeColor="text1"/>
          <w:sz w:val="24"/>
          <w:szCs w:val="24"/>
        </w:rPr>
      </w:pPr>
      <w:bookmarkStart w:id="20" w:name="_Toc32396137"/>
      <w:r w:rsidRPr="00BF42C9">
        <w:rPr>
          <w:rFonts w:ascii="Times New Roman" w:hAnsi="Times New Roman" w:cs="Times New Roman"/>
          <w:color w:val="000000" w:themeColor="text1"/>
          <w:sz w:val="24"/>
          <w:szCs w:val="24"/>
        </w:rPr>
        <w:t>§</w:t>
      </w:r>
      <w:r w:rsidR="009F16E7" w:rsidRPr="00BF42C9">
        <w:rPr>
          <w:rFonts w:ascii="Times New Roman" w:hAnsi="Times New Roman" w:cs="Times New Roman"/>
          <w:color w:val="000000" w:themeColor="text1"/>
          <w:sz w:val="24"/>
          <w:szCs w:val="24"/>
        </w:rPr>
        <w:t xml:space="preserve"> </w:t>
      </w:r>
      <w:r w:rsidRPr="00BF42C9">
        <w:rPr>
          <w:rFonts w:ascii="Times New Roman" w:hAnsi="Times New Roman" w:cs="Times New Roman"/>
          <w:color w:val="000000" w:themeColor="text1"/>
          <w:sz w:val="24"/>
          <w:szCs w:val="24"/>
        </w:rPr>
        <w:t>17</w:t>
      </w:r>
      <w:r w:rsidR="009F16E7" w:rsidRPr="00BF42C9">
        <w:rPr>
          <w:rFonts w:ascii="Times New Roman" w:hAnsi="Times New Roman" w:cs="Times New Roman"/>
          <w:color w:val="000000" w:themeColor="text1"/>
          <w:sz w:val="24"/>
          <w:szCs w:val="24"/>
        </w:rPr>
        <w:t xml:space="preserve"> </w:t>
      </w:r>
      <w:r w:rsidRPr="00BF42C9">
        <w:rPr>
          <w:rFonts w:ascii="Times New Roman" w:hAnsi="Times New Roman" w:cs="Times New Roman"/>
          <w:color w:val="000000" w:themeColor="text1"/>
          <w:sz w:val="24"/>
          <w:szCs w:val="24"/>
        </w:rPr>
        <w:t>P</w:t>
      </w:r>
      <w:r w:rsidR="005F5260" w:rsidRPr="00BF42C9">
        <w:rPr>
          <w:rFonts w:ascii="Times New Roman" w:hAnsi="Times New Roman" w:cs="Times New Roman"/>
          <w:color w:val="000000" w:themeColor="text1"/>
          <w:sz w:val="24"/>
          <w:szCs w:val="24"/>
        </w:rPr>
        <w:t>rzeniesienie praw i obowiązków</w:t>
      </w:r>
      <w:bookmarkEnd w:id="20"/>
    </w:p>
    <w:p w:rsidR="001A71CF" w:rsidRPr="00BF42C9" w:rsidRDefault="001A71CF" w:rsidP="001D34D5">
      <w:pPr>
        <w:pStyle w:val="Default"/>
        <w:numPr>
          <w:ilvl w:val="0"/>
          <w:numId w:val="44"/>
        </w:numPr>
        <w:spacing w:before="120"/>
        <w:ind w:left="357" w:hanging="357"/>
        <w:jc w:val="both"/>
        <w:rPr>
          <w:rFonts w:ascii="Times New Roman" w:hAnsi="Times New Roman" w:cs="Times New Roman"/>
          <w:color w:val="000000" w:themeColor="text1"/>
        </w:rPr>
      </w:pPr>
      <w:r w:rsidRPr="00BF42C9">
        <w:rPr>
          <w:rFonts w:ascii="Times New Roman" w:hAnsi="Times New Roman" w:cs="Times New Roman"/>
          <w:color w:val="000000" w:themeColor="text1"/>
        </w:rPr>
        <w:t>Przeniesienie wynikających z Umowy wierzytelności Wykonawcy wobec Zamawiającego, a w szczególności ustanowienie na nich zastawu lub objęcie przekazem wymaga uprzedniej, pisemnej zgody Zamawiającego, pod rygorem nieważności.</w:t>
      </w:r>
    </w:p>
    <w:p w:rsidR="001A71CF" w:rsidRPr="00BF42C9" w:rsidRDefault="001A71CF" w:rsidP="001D34D5">
      <w:pPr>
        <w:pStyle w:val="Default"/>
        <w:numPr>
          <w:ilvl w:val="0"/>
          <w:numId w:val="44"/>
        </w:numPr>
        <w:spacing w:before="120"/>
        <w:ind w:left="357" w:hanging="357"/>
        <w:jc w:val="both"/>
        <w:rPr>
          <w:rFonts w:ascii="Times New Roman" w:hAnsi="Times New Roman" w:cs="Times New Roman"/>
          <w:color w:val="000000" w:themeColor="text1"/>
        </w:rPr>
      </w:pPr>
      <w:r w:rsidRPr="00BF42C9">
        <w:rPr>
          <w:rFonts w:ascii="Times New Roman" w:hAnsi="Times New Roman" w:cs="Times New Roman"/>
          <w:color w:val="000000" w:themeColor="text1"/>
        </w:rPr>
        <w:t>Przeniesienie obowiązków Wykonawcy wynikających z Umowy wymaga uprzedniej, pisemnej zgody Zamawiającego, pod rygorem nieważności.</w:t>
      </w:r>
    </w:p>
    <w:p w:rsidR="001A71CF" w:rsidRPr="00BF42C9" w:rsidRDefault="001A71CF" w:rsidP="001D34D5">
      <w:pPr>
        <w:pStyle w:val="Default"/>
        <w:numPr>
          <w:ilvl w:val="0"/>
          <w:numId w:val="44"/>
        </w:numPr>
        <w:spacing w:before="120"/>
        <w:ind w:left="357" w:hanging="357"/>
        <w:jc w:val="both"/>
        <w:rPr>
          <w:rFonts w:ascii="Times New Roman" w:hAnsi="Times New Roman" w:cs="Times New Roman"/>
          <w:color w:val="000000" w:themeColor="text1"/>
        </w:rPr>
      </w:pPr>
      <w:r w:rsidRPr="00BF42C9">
        <w:rPr>
          <w:rFonts w:ascii="Times New Roman" w:hAnsi="Times New Roman" w:cs="Times New Roman"/>
          <w:color w:val="000000" w:themeColor="text1"/>
        </w:rPr>
        <w:lastRenderedPageBreak/>
        <w:t>Zamawiający, wyrażając zgodę na przeniesienie praw lub obowiązków wynikających z Umowy na osobę trzecią, może uzależnić swoją zgodę od spełnienia przez Wykonawcę praw lub obowiązków wynikających z Umowy, określonych warunków lub przesłanek.</w:t>
      </w:r>
    </w:p>
    <w:p w:rsidR="008D34DB" w:rsidRPr="00F97D35" w:rsidRDefault="001A71CF" w:rsidP="00F97D35">
      <w:pPr>
        <w:pStyle w:val="Nagwek1"/>
        <w:jc w:val="center"/>
        <w:rPr>
          <w:rFonts w:ascii="Times New Roman" w:hAnsi="Times New Roman" w:cs="Times New Roman"/>
          <w:color w:val="000000" w:themeColor="text1"/>
          <w:sz w:val="24"/>
          <w:szCs w:val="24"/>
        </w:rPr>
      </w:pPr>
      <w:bookmarkStart w:id="21" w:name="_Toc32396138"/>
      <w:r w:rsidRPr="00BF42C9">
        <w:rPr>
          <w:rFonts w:ascii="Times New Roman" w:hAnsi="Times New Roman" w:cs="Times New Roman"/>
          <w:color w:val="000000" w:themeColor="text1"/>
          <w:sz w:val="24"/>
          <w:szCs w:val="24"/>
        </w:rPr>
        <w:t xml:space="preserve">§18 </w:t>
      </w:r>
      <w:r w:rsidR="00F97D35">
        <w:rPr>
          <w:rFonts w:ascii="Times New Roman" w:hAnsi="Times New Roman" w:cs="Times New Roman"/>
          <w:color w:val="000000" w:themeColor="text1"/>
          <w:sz w:val="24"/>
          <w:szCs w:val="24"/>
        </w:rPr>
        <w:t>O</w:t>
      </w:r>
      <w:r w:rsidR="00F97D35" w:rsidRPr="00BF42C9">
        <w:rPr>
          <w:rFonts w:ascii="Times New Roman" w:hAnsi="Times New Roman" w:cs="Times New Roman"/>
          <w:color w:val="000000" w:themeColor="text1"/>
          <w:sz w:val="24"/>
          <w:szCs w:val="24"/>
        </w:rPr>
        <w:t>bowiązki informacyjne</w:t>
      </w:r>
      <w:bookmarkEnd w:id="21"/>
    </w:p>
    <w:p w:rsidR="008D34DB" w:rsidRDefault="008D34DB" w:rsidP="00A9100C">
      <w:pPr>
        <w:pStyle w:val="Default"/>
        <w:spacing w:before="120"/>
        <w:ind w:left="357"/>
        <w:jc w:val="both"/>
        <w:rPr>
          <w:rFonts w:ascii="Times New Roman" w:hAnsi="Times New Roman" w:cs="Times New Roman"/>
          <w:color w:val="000000" w:themeColor="text1"/>
        </w:rPr>
      </w:pPr>
      <w:r w:rsidRPr="008D34DB">
        <w:rPr>
          <w:rFonts w:ascii="Times New Roman" w:hAnsi="Times New Roman" w:cs="Times New Roman"/>
          <w:color w:val="000000" w:themeColor="text1"/>
        </w:rPr>
        <w:t xml:space="preserve">Zgodnie z art. 13 Rozporządzenia Parlamentu Europejskiego i Rady UE 2016/679 z 27 kwietnia 2016 r. w sprawie ochrony osób fizycznych w związku z przetwarzaniem danych osobowych i w sprawie swobodnego przepływu takich danych oraz uchylenia dyrektywy </w:t>
      </w:r>
      <w:r w:rsidRPr="00A9100C">
        <w:rPr>
          <w:rFonts w:ascii="Times New Roman" w:hAnsi="Times New Roman" w:cs="Times New Roman"/>
          <w:color w:val="000000" w:themeColor="text1"/>
        </w:rPr>
        <w:t>95/46/WE (ogólne rozporządzenie o ochronie danych) (Dz. Urz. UE L Nr 119, str.1) informuję, że:</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Administratorem Pana/Pani danych osobowych jest Zespół Elektrowni Wodnych Niedzica Spółka Akcyjna, ul. Widokowa 1, 34-441 Niedzica.</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W sprawach związanych z ochroną danych osobowych można się skontaktować pod adresem ZEW Niedzica S.A., ul. Widokowa 1, 34-441 Niedzica, tel. 18 26 10</w:t>
      </w:r>
      <w:r w:rsidR="00A9100C">
        <w:rPr>
          <w:rFonts w:ascii="Times New Roman" w:hAnsi="Times New Roman" w:cs="Times New Roman"/>
          <w:color w:val="000000" w:themeColor="text1"/>
        </w:rPr>
        <w:t> </w:t>
      </w:r>
      <w:r w:rsidRPr="00A9100C">
        <w:rPr>
          <w:rFonts w:ascii="Times New Roman" w:hAnsi="Times New Roman" w:cs="Times New Roman"/>
          <w:color w:val="000000" w:themeColor="text1"/>
        </w:rPr>
        <w:t>150.</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 xml:space="preserve">Kontakt z inspektorem ochrony danych możliwy jest pod adresem mailowym: </w:t>
      </w:r>
      <w:hyperlink r:id="rId9" w:history="1">
        <w:r w:rsidR="00A9100C" w:rsidRPr="007D7FF9">
          <w:rPr>
            <w:rStyle w:val="Hipercze"/>
            <w:rFonts w:ascii="Times New Roman" w:hAnsi="Times New Roman" w:cs="Times New Roman"/>
          </w:rPr>
          <w:t>inspektor@niedzica.pl</w:t>
        </w:r>
      </w:hyperlink>
      <w:r w:rsidRPr="00A9100C">
        <w:rPr>
          <w:rFonts w:ascii="Times New Roman" w:hAnsi="Times New Roman" w:cs="Times New Roman"/>
          <w:color w:val="000000" w:themeColor="text1"/>
        </w:rPr>
        <w:t>.</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Dane osobowe przetwarzane będą zgodnie z art. 6 ust.1 lit. b w/w Rozporządzenia tylko w celach związanych z zawarciem i wykonaniem umowy.</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Dane osobowe będą przechowywane przez okres wskazany przepisami prawa lub przez okres niezbędny dla zachowania zasady rozliczalności albo przez okres nie dłuższy niż okres przedawnienia roszczeń wynikających z zawartej umowy.</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Dane osobowe możemy przekazywać innym podmiotom, które będą świadczyły usługi niezbędne do zawarcia i wykonania umowy.</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Dane osobowe będą udostępnione jedynie uprawnionym podmiotom, jeżeli to uprawnienie wynika z obowiązującego przepisu prawa.</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 xml:space="preserve">Podanie danych osobowych jest warunkiem zawarcia umowy. Odmowa podania danych osobowych spowoduje, iż nie dojdzie do zawarcia umowy. </w:t>
      </w:r>
    </w:p>
    <w:p w:rsidR="008D34DB"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 xml:space="preserve">Osoba, której dane dotyczą ma prawo dostępu do treści swoich danych osobowych oraz prawo ich sprostowania, usunięcia lub ograniczenia przetwarzania, prawo do przenoszenia danych, prawo wniesienia sprzeciwu. </w:t>
      </w:r>
    </w:p>
    <w:p w:rsidR="001A71CF" w:rsidRPr="00A9100C" w:rsidRDefault="008D34DB" w:rsidP="001D34D5">
      <w:pPr>
        <w:pStyle w:val="Default"/>
        <w:numPr>
          <w:ilvl w:val="0"/>
          <w:numId w:val="57"/>
        </w:numPr>
        <w:spacing w:before="120"/>
        <w:jc w:val="both"/>
        <w:rPr>
          <w:rFonts w:ascii="Times New Roman" w:hAnsi="Times New Roman" w:cs="Times New Roman"/>
          <w:color w:val="000000" w:themeColor="text1"/>
        </w:rPr>
      </w:pPr>
      <w:r w:rsidRPr="00A9100C">
        <w:rPr>
          <w:rFonts w:ascii="Times New Roman" w:hAnsi="Times New Roman" w:cs="Times New Roman"/>
          <w:color w:val="000000" w:themeColor="text1"/>
        </w:rPr>
        <w:t xml:space="preserve">Osoba, której dane dotyczą ma prawo wnieść skargę do organu nadzorczego tj. Prezesa Urzędu Ochrony Danych Osobowych. </w:t>
      </w:r>
    </w:p>
    <w:p w:rsidR="001A71CF" w:rsidRPr="001A71CF" w:rsidRDefault="001A71CF" w:rsidP="00B15732">
      <w:pPr>
        <w:pStyle w:val="Nagwek1"/>
        <w:jc w:val="center"/>
        <w:rPr>
          <w:rFonts w:ascii="Times New Roman" w:hAnsi="Times New Roman" w:cs="Times New Roman"/>
          <w:sz w:val="24"/>
          <w:szCs w:val="24"/>
        </w:rPr>
      </w:pPr>
      <w:bookmarkStart w:id="22" w:name="_Toc32396139"/>
      <w:r w:rsidRPr="001A71CF">
        <w:rPr>
          <w:rFonts w:ascii="Times New Roman" w:hAnsi="Times New Roman" w:cs="Times New Roman"/>
          <w:color w:val="000000" w:themeColor="text1"/>
          <w:sz w:val="24"/>
          <w:szCs w:val="24"/>
        </w:rPr>
        <w:t>§19</w:t>
      </w:r>
      <w:r w:rsidR="00F97D35">
        <w:rPr>
          <w:rFonts w:ascii="Times New Roman" w:hAnsi="Times New Roman" w:cs="Times New Roman"/>
          <w:color w:val="000000" w:themeColor="text1"/>
          <w:sz w:val="24"/>
          <w:szCs w:val="24"/>
        </w:rPr>
        <w:t xml:space="preserve"> P</w:t>
      </w:r>
      <w:r w:rsidR="00F97D35" w:rsidRPr="001A71CF">
        <w:rPr>
          <w:rFonts w:ascii="Times New Roman" w:hAnsi="Times New Roman" w:cs="Times New Roman"/>
          <w:color w:val="000000" w:themeColor="text1"/>
          <w:sz w:val="24"/>
          <w:szCs w:val="24"/>
        </w:rPr>
        <w:t>rzedstawiciele</w:t>
      </w:r>
      <w:bookmarkEnd w:id="22"/>
    </w:p>
    <w:p w:rsidR="001A71CF" w:rsidRPr="001A71CF" w:rsidRDefault="001A71CF" w:rsidP="001D34D5">
      <w:pPr>
        <w:pStyle w:val="Default"/>
        <w:numPr>
          <w:ilvl w:val="0"/>
          <w:numId w:val="45"/>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Strony ustanawiają następujących przedstawicieli do współpracy w ramach realizacji Umowy</w:t>
      </w:r>
    </w:p>
    <w:p w:rsidR="001A71CF" w:rsidRPr="001A71CF" w:rsidRDefault="001A71CF" w:rsidP="001D34D5">
      <w:pPr>
        <w:pStyle w:val="Default"/>
        <w:numPr>
          <w:ilvl w:val="0"/>
          <w:numId w:val="46"/>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ze strony Zamawiającego:</w:t>
      </w:r>
    </w:p>
    <w:p w:rsidR="001A71CF" w:rsidRPr="001A71CF" w:rsidRDefault="001A71CF" w:rsidP="001D34D5">
      <w:pPr>
        <w:pStyle w:val="Default"/>
        <w:numPr>
          <w:ilvl w:val="0"/>
          <w:numId w:val="47"/>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w:t>
      </w:r>
      <w:r w:rsidR="008D34DB">
        <w:rPr>
          <w:rFonts w:ascii="Times New Roman" w:hAnsi="Times New Roman" w:cs="Times New Roman"/>
          <w:color w:val="000000" w:themeColor="text1"/>
        </w:rPr>
        <w:t>................</w:t>
      </w:r>
      <w:r w:rsidRPr="001A71CF">
        <w:rPr>
          <w:rFonts w:ascii="Times New Roman" w:hAnsi="Times New Roman" w:cs="Times New Roman"/>
          <w:color w:val="000000" w:themeColor="text1"/>
        </w:rPr>
        <w:t>tel. ................................</w:t>
      </w:r>
      <w:r w:rsidR="008D34DB">
        <w:rPr>
          <w:rFonts w:ascii="Times New Roman" w:hAnsi="Times New Roman" w:cs="Times New Roman"/>
          <w:color w:val="000000" w:themeColor="text1"/>
        </w:rPr>
        <w:t>e-mail:………………………</w:t>
      </w:r>
    </w:p>
    <w:p w:rsidR="001A71CF" w:rsidRPr="001A71CF" w:rsidRDefault="001A71CF" w:rsidP="008D34DB">
      <w:pPr>
        <w:pStyle w:val="Default"/>
        <w:ind w:left="708"/>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 pełniącego obowiązki </w:t>
      </w:r>
      <w:r w:rsidR="008D34DB">
        <w:rPr>
          <w:rFonts w:ascii="Times New Roman" w:hAnsi="Times New Roman" w:cs="Times New Roman"/>
          <w:color w:val="000000" w:themeColor="text1"/>
        </w:rPr>
        <w:t xml:space="preserve">Kierownika Projektu - </w:t>
      </w:r>
      <w:r w:rsidRPr="001A71CF">
        <w:rPr>
          <w:rFonts w:ascii="Times New Roman" w:hAnsi="Times New Roman" w:cs="Times New Roman"/>
          <w:color w:val="000000" w:themeColor="text1"/>
        </w:rPr>
        <w:t>Przedstawiciela Zamawiającego,</w:t>
      </w:r>
      <w:r w:rsidR="008D34DB" w:rsidRPr="008D34DB">
        <w:rPr>
          <w:rFonts w:ascii="Times New Roman" w:hAnsi="Times New Roman" w:cs="Times New Roman"/>
          <w:color w:val="000000" w:themeColor="text1"/>
        </w:rPr>
        <w:t xml:space="preserve"> </w:t>
      </w:r>
      <w:r w:rsidR="008D34DB">
        <w:rPr>
          <w:rFonts w:ascii="Times New Roman" w:hAnsi="Times New Roman" w:cs="Times New Roman"/>
          <w:color w:val="000000" w:themeColor="text1"/>
        </w:rPr>
        <w:t>(</w:t>
      </w:r>
      <w:proofErr w:type="spellStart"/>
      <w:r w:rsidR="008D34DB">
        <w:rPr>
          <w:rFonts w:ascii="Times New Roman" w:hAnsi="Times New Roman" w:cs="Times New Roman"/>
          <w:color w:val="000000" w:themeColor="text1"/>
        </w:rPr>
        <w:t>upr</w:t>
      </w:r>
      <w:proofErr w:type="spellEnd"/>
      <w:r w:rsidR="008D34DB">
        <w:rPr>
          <w:rFonts w:ascii="Times New Roman" w:hAnsi="Times New Roman" w:cs="Times New Roman"/>
          <w:color w:val="000000" w:themeColor="text1"/>
        </w:rPr>
        <w:t>….</w:t>
      </w:r>
      <w:r w:rsidR="008D34DB" w:rsidRPr="001A71CF">
        <w:rPr>
          <w:rFonts w:ascii="Times New Roman" w:hAnsi="Times New Roman" w:cs="Times New Roman"/>
          <w:color w:val="000000" w:themeColor="text1"/>
        </w:rPr>
        <w:t>……………………….., wpisany w Okręgowej Izbie Inżynierów Bud</w:t>
      </w:r>
      <w:r w:rsidR="008D34DB">
        <w:rPr>
          <w:rFonts w:ascii="Times New Roman" w:hAnsi="Times New Roman" w:cs="Times New Roman"/>
          <w:color w:val="000000" w:themeColor="text1"/>
        </w:rPr>
        <w:t>ownictwa</w:t>
      </w:r>
      <w:r w:rsidR="00A9100C">
        <w:rPr>
          <w:rFonts w:ascii="Times New Roman" w:hAnsi="Times New Roman" w:cs="Times New Roman"/>
          <w:color w:val="000000" w:themeColor="text1"/>
        </w:rPr>
        <w:t xml:space="preserve"> </w:t>
      </w:r>
      <w:r w:rsidR="008D34DB">
        <w:rPr>
          <w:rFonts w:ascii="Times New Roman" w:hAnsi="Times New Roman" w:cs="Times New Roman"/>
          <w:color w:val="000000" w:themeColor="text1"/>
        </w:rPr>
        <w:t>pod nr ………………………………..</w:t>
      </w:r>
      <w:r w:rsidR="008D34DB" w:rsidRPr="001A71CF">
        <w:rPr>
          <w:rFonts w:ascii="Times New Roman" w:hAnsi="Times New Roman" w:cs="Times New Roman"/>
          <w:color w:val="000000" w:themeColor="text1"/>
        </w:rPr>
        <w:t>).</w:t>
      </w:r>
    </w:p>
    <w:p w:rsidR="001A71CF" w:rsidRPr="001A71CF" w:rsidRDefault="001A71CF" w:rsidP="001D34D5">
      <w:pPr>
        <w:pStyle w:val="Default"/>
        <w:numPr>
          <w:ilvl w:val="0"/>
          <w:numId w:val="47"/>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w:t>
      </w:r>
      <w:r w:rsidR="008D34DB">
        <w:rPr>
          <w:rFonts w:ascii="Times New Roman" w:hAnsi="Times New Roman" w:cs="Times New Roman"/>
          <w:color w:val="000000" w:themeColor="text1"/>
        </w:rPr>
        <w:t>.............................</w:t>
      </w:r>
      <w:r w:rsidR="008D34DB" w:rsidRPr="001A71CF">
        <w:rPr>
          <w:rFonts w:ascii="Times New Roman" w:hAnsi="Times New Roman" w:cs="Times New Roman"/>
          <w:color w:val="000000" w:themeColor="text1"/>
        </w:rPr>
        <w:t>tel. ................................</w:t>
      </w:r>
      <w:r w:rsidR="008D34DB">
        <w:rPr>
          <w:rFonts w:ascii="Times New Roman" w:hAnsi="Times New Roman" w:cs="Times New Roman"/>
          <w:color w:val="000000" w:themeColor="text1"/>
        </w:rPr>
        <w:t>e-mail:………………………</w:t>
      </w:r>
    </w:p>
    <w:p w:rsidR="001A71CF" w:rsidRPr="001A71CF" w:rsidRDefault="001A71CF" w:rsidP="008D34DB">
      <w:pPr>
        <w:pStyle w:val="Default"/>
        <w:ind w:left="708"/>
        <w:jc w:val="both"/>
        <w:rPr>
          <w:rFonts w:ascii="Times New Roman" w:hAnsi="Times New Roman" w:cs="Times New Roman"/>
          <w:color w:val="000000" w:themeColor="text1"/>
        </w:rPr>
      </w:pPr>
      <w:r w:rsidRPr="001A71CF">
        <w:rPr>
          <w:rFonts w:ascii="Times New Roman" w:hAnsi="Times New Roman" w:cs="Times New Roman"/>
          <w:color w:val="000000" w:themeColor="text1"/>
        </w:rPr>
        <w:lastRenderedPageBreak/>
        <w:t>- pełniącego obowiązki Inspektora Nadzoru</w:t>
      </w:r>
      <w:r w:rsidR="00EA2ACD">
        <w:rPr>
          <w:rFonts w:ascii="Times New Roman" w:hAnsi="Times New Roman" w:cs="Times New Roman"/>
          <w:color w:val="000000" w:themeColor="text1"/>
        </w:rPr>
        <w:t xml:space="preserve"> </w:t>
      </w:r>
      <w:r w:rsidR="00544E6A">
        <w:rPr>
          <w:rFonts w:ascii="Times New Roman" w:hAnsi="Times New Roman" w:cs="Times New Roman"/>
          <w:color w:val="000000" w:themeColor="text1"/>
        </w:rPr>
        <w:t>Inwestorskiego</w:t>
      </w:r>
      <w:r w:rsidRPr="001A71CF">
        <w:rPr>
          <w:rFonts w:ascii="Times New Roman" w:hAnsi="Times New Roman" w:cs="Times New Roman"/>
          <w:color w:val="000000" w:themeColor="text1"/>
        </w:rPr>
        <w:t>,</w:t>
      </w:r>
      <w:r w:rsidR="007B2CD0">
        <w:rPr>
          <w:rFonts w:ascii="Times New Roman" w:hAnsi="Times New Roman" w:cs="Times New Roman"/>
          <w:color w:val="000000" w:themeColor="text1"/>
        </w:rPr>
        <w:t xml:space="preserve"> </w:t>
      </w:r>
      <w:r w:rsidR="008D34DB">
        <w:rPr>
          <w:rFonts w:ascii="Times New Roman" w:hAnsi="Times New Roman" w:cs="Times New Roman"/>
          <w:color w:val="000000" w:themeColor="text1"/>
        </w:rPr>
        <w:t>(</w:t>
      </w:r>
      <w:proofErr w:type="spellStart"/>
      <w:r w:rsidR="008D34DB">
        <w:rPr>
          <w:rFonts w:ascii="Times New Roman" w:hAnsi="Times New Roman" w:cs="Times New Roman"/>
          <w:color w:val="000000" w:themeColor="text1"/>
        </w:rPr>
        <w:t>upr</w:t>
      </w:r>
      <w:proofErr w:type="spellEnd"/>
      <w:r w:rsidR="008D34DB">
        <w:rPr>
          <w:rFonts w:ascii="Times New Roman" w:hAnsi="Times New Roman" w:cs="Times New Roman"/>
          <w:color w:val="000000" w:themeColor="text1"/>
        </w:rPr>
        <w:t>….</w:t>
      </w:r>
      <w:r w:rsidR="008D34DB" w:rsidRPr="001A71CF">
        <w:rPr>
          <w:rFonts w:ascii="Times New Roman" w:hAnsi="Times New Roman" w:cs="Times New Roman"/>
          <w:color w:val="000000" w:themeColor="text1"/>
        </w:rPr>
        <w:t>……………………….., wpisany w Okręgowej Izbie Inżynierów Bud</w:t>
      </w:r>
      <w:r w:rsidR="008D34DB">
        <w:rPr>
          <w:rFonts w:ascii="Times New Roman" w:hAnsi="Times New Roman" w:cs="Times New Roman"/>
          <w:color w:val="000000" w:themeColor="text1"/>
        </w:rPr>
        <w:t>ownictwa pod nr ………………………………..</w:t>
      </w:r>
      <w:r w:rsidR="008D34DB" w:rsidRPr="001A71CF">
        <w:rPr>
          <w:rFonts w:ascii="Times New Roman" w:hAnsi="Times New Roman" w:cs="Times New Roman"/>
          <w:color w:val="000000" w:themeColor="text1"/>
        </w:rPr>
        <w:t>).</w:t>
      </w:r>
    </w:p>
    <w:p w:rsidR="001A71CF" w:rsidRPr="001A71CF" w:rsidRDefault="001A71CF" w:rsidP="001D34D5">
      <w:pPr>
        <w:pStyle w:val="Default"/>
        <w:numPr>
          <w:ilvl w:val="0"/>
          <w:numId w:val="46"/>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ze strony Wykonawcy:</w:t>
      </w:r>
    </w:p>
    <w:p w:rsidR="001A71CF" w:rsidRPr="001A71CF" w:rsidRDefault="001A71CF" w:rsidP="008D34DB">
      <w:pPr>
        <w:pStyle w:val="Default"/>
        <w:ind w:firstLine="708"/>
        <w:jc w:val="both"/>
        <w:rPr>
          <w:rFonts w:ascii="Times New Roman" w:hAnsi="Times New Roman" w:cs="Times New Roman"/>
          <w:color w:val="000000" w:themeColor="text1"/>
        </w:rPr>
      </w:pPr>
      <w:r w:rsidRPr="001A71CF">
        <w:rPr>
          <w:rFonts w:ascii="Times New Roman" w:hAnsi="Times New Roman" w:cs="Times New Roman"/>
          <w:color w:val="000000" w:themeColor="text1"/>
        </w:rPr>
        <w:t>........................................</w:t>
      </w:r>
      <w:r w:rsidR="008D34DB">
        <w:rPr>
          <w:rFonts w:ascii="Times New Roman" w:hAnsi="Times New Roman" w:cs="Times New Roman"/>
          <w:color w:val="000000" w:themeColor="text1"/>
        </w:rPr>
        <w:t>..........</w:t>
      </w:r>
      <w:r w:rsidR="008D34DB" w:rsidRPr="001A71CF">
        <w:rPr>
          <w:rFonts w:ascii="Times New Roman" w:hAnsi="Times New Roman" w:cs="Times New Roman"/>
          <w:color w:val="000000" w:themeColor="text1"/>
        </w:rPr>
        <w:t>tel. ................................</w:t>
      </w:r>
      <w:r w:rsidR="008D34DB">
        <w:rPr>
          <w:rFonts w:ascii="Times New Roman" w:hAnsi="Times New Roman" w:cs="Times New Roman"/>
          <w:color w:val="000000" w:themeColor="text1"/>
        </w:rPr>
        <w:t>e-mail:………………………</w:t>
      </w:r>
    </w:p>
    <w:p w:rsidR="001A71CF" w:rsidRPr="001A71CF" w:rsidRDefault="008D34DB" w:rsidP="008D34DB">
      <w:pPr>
        <w:pStyle w:val="Default"/>
        <w:ind w:left="708"/>
        <w:rPr>
          <w:rFonts w:ascii="Times New Roman" w:hAnsi="Times New Roman" w:cs="Times New Roman"/>
          <w:color w:val="000000" w:themeColor="text1"/>
        </w:rPr>
      </w:pPr>
      <w:r>
        <w:rPr>
          <w:rFonts w:ascii="Times New Roman" w:hAnsi="Times New Roman" w:cs="Times New Roman"/>
          <w:color w:val="000000" w:themeColor="text1"/>
        </w:rPr>
        <w:t xml:space="preserve">- </w:t>
      </w:r>
      <w:r w:rsidR="001A71CF" w:rsidRPr="001A71CF">
        <w:rPr>
          <w:rFonts w:ascii="Times New Roman" w:hAnsi="Times New Roman" w:cs="Times New Roman"/>
          <w:color w:val="000000" w:themeColor="text1"/>
        </w:rPr>
        <w:t>pełniąc</w:t>
      </w:r>
      <w:r>
        <w:rPr>
          <w:rFonts w:ascii="Times New Roman" w:hAnsi="Times New Roman" w:cs="Times New Roman"/>
          <w:color w:val="000000" w:themeColor="text1"/>
        </w:rPr>
        <w:t>ego obowiązki Kierownika Budowy (</w:t>
      </w:r>
      <w:proofErr w:type="spellStart"/>
      <w:r>
        <w:rPr>
          <w:rFonts w:ascii="Times New Roman" w:hAnsi="Times New Roman" w:cs="Times New Roman"/>
          <w:color w:val="000000" w:themeColor="text1"/>
        </w:rPr>
        <w:t>upr</w:t>
      </w:r>
      <w:proofErr w:type="spellEnd"/>
      <w:r>
        <w:rPr>
          <w:rFonts w:ascii="Times New Roman" w:hAnsi="Times New Roman" w:cs="Times New Roman"/>
          <w:color w:val="000000" w:themeColor="text1"/>
        </w:rPr>
        <w:t>….</w:t>
      </w:r>
      <w:r w:rsidR="001A71CF" w:rsidRPr="001A71CF">
        <w:rPr>
          <w:rFonts w:ascii="Times New Roman" w:hAnsi="Times New Roman" w:cs="Times New Roman"/>
          <w:color w:val="000000" w:themeColor="text1"/>
        </w:rPr>
        <w:t>……………………….., wpisany w Okręgowej Izbie Inżynierów Bud</w:t>
      </w:r>
      <w:r>
        <w:rPr>
          <w:rFonts w:ascii="Times New Roman" w:hAnsi="Times New Roman" w:cs="Times New Roman"/>
          <w:color w:val="000000" w:themeColor="text1"/>
        </w:rPr>
        <w:t>ownictwa pod nr ………………………………..</w:t>
      </w:r>
      <w:r w:rsidR="001A71CF" w:rsidRPr="001A71CF">
        <w:rPr>
          <w:rFonts w:ascii="Times New Roman" w:hAnsi="Times New Roman" w:cs="Times New Roman"/>
          <w:color w:val="000000" w:themeColor="text1"/>
        </w:rPr>
        <w:t>).</w:t>
      </w:r>
    </w:p>
    <w:p w:rsidR="001A71CF" w:rsidRPr="001A71CF" w:rsidRDefault="001A71CF" w:rsidP="001D34D5">
      <w:pPr>
        <w:pStyle w:val="Default"/>
        <w:numPr>
          <w:ilvl w:val="0"/>
          <w:numId w:val="45"/>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Przedstawiciel Zamawiającego jest uprawniony do kontaktów roboczych i uzgodnień, podpisywania protokołów, wykonywania kontroli opisanych w Załączniku nr 3 do Umowy oraz innych czynności niezbędnych do prawidłowej realizacji Przedmiotu Umowy.</w:t>
      </w:r>
    </w:p>
    <w:p w:rsidR="001A71CF" w:rsidRPr="001A71CF" w:rsidRDefault="001A71CF" w:rsidP="001D34D5">
      <w:pPr>
        <w:pStyle w:val="Default"/>
        <w:numPr>
          <w:ilvl w:val="0"/>
          <w:numId w:val="45"/>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Przedstawiciel Wykonawcy jest uprawniony do składania i przyjmowania wiążących Wykonawcę oświadczeń woli i wiedzy.</w:t>
      </w:r>
    </w:p>
    <w:p w:rsidR="001A71CF" w:rsidRPr="001A71CF" w:rsidRDefault="001A71CF" w:rsidP="001D34D5">
      <w:pPr>
        <w:pStyle w:val="Default"/>
        <w:numPr>
          <w:ilvl w:val="0"/>
          <w:numId w:val="45"/>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Kierownik Budowy oraz Przedstawiciel Zamawiającego/Inspektor Nadzoru </w:t>
      </w:r>
      <w:r w:rsidR="0089523A">
        <w:rPr>
          <w:rFonts w:ascii="Times New Roman" w:hAnsi="Times New Roman" w:cs="Times New Roman"/>
          <w:color w:val="000000" w:themeColor="text1"/>
        </w:rPr>
        <w:t xml:space="preserve">Inwestorskiego </w:t>
      </w:r>
      <w:r w:rsidRPr="001A71CF">
        <w:rPr>
          <w:rFonts w:ascii="Times New Roman" w:hAnsi="Times New Roman" w:cs="Times New Roman"/>
          <w:color w:val="000000" w:themeColor="text1"/>
        </w:rPr>
        <w:t>posiadają uprawnienia i obowiązki wynikające z ustawy Prawo Budowlane.</w:t>
      </w:r>
    </w:p>
    <w:p w:rsidR="00067DCA" w:rsidRPr="00E93E36" w:rsidRDefault="001A71CF" w:rsidP="001D34D5">
      <w:pPr>
        <w:pStyle w:val="Default"/>
        <w:numPr>
          <w:ilvl w:val="0"/>
          <w:numId w:val="45"/>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Wykonawca ma prawo do zmiany osoby pełniącej obowiązki Kierownika Budowy na inną osobę o kwalifikacjach co najmniej równym kwalifikacjom wymaganym przez Zamawiającego w postępowaniu o udzielenie zamówienia prowadzącym do zawarcia Umowy, po poinformowaniu o zamiarze zmiany Zamawiającego i uzyskaniu jego pisemnej akceptacji.</w:t>
      </w:r>
    </w:p>
    <w:p w:rsidR="00F6453F" w:rsidRPr="00272407" w:rsidRDefault="00F6453F" w:rsidP="00272407">
      <w:pPr>
        <w:pStyle w:val="Nagwek1"/>
        <w:jc w:val="center"/>
        <w:rPr>
          <w:rFonts w:ascii="Times New Roman" w:hAnsi="Times New Roman" w:cs="Times New Roman"/>
          <w:color w:val="000000" w:themeColor="text1"/>
          <w:sz w:val="24"/>
          <w:szCs w:val="24"/>
        </w:rPr>
      </w:pPr>
      <w:bookmarkStart w:id="23" w:name="_Toc32396140"/>
      <w:r w:rsidRPr="00272407">
        <w:rPr>
          <w:rFonts w:ascii="Times New Roman" w:hAnsi="Times New Roman" w:cs="Times New Roman"/>
          <w:color w:val="000000" w:themeColor="text1"/>
          <w:sz w:val="24"/>
          <w:szCs w:val="24"/>
        </w:rPr>
        <w:t>§</w:t>
      </w:r>
      <w:r w:rsidR="00C17DF1" w:rsidRPr="00272407">
        <w:rPr>
          <w:rFonts w:ascii="Times New Roman" w:hAnsi="Times New Roman" w:cs="Times New Roman"/>
          <w:color w:val="000000" w:themeColor="text1"/>
          <w:sz w:val="24"/>
          <w:szCs w:val="24"/>
        </w:rPr>
        <w:t xml:space="preserve"> </w:t>
      </w:r>
      <w:r w:rsidRPr="00272407">
        <w:rPr>
          <w:rFonts w:ascii="Times New Roman" w:hAnsi="Times New Roman" w:cs="Times New Roman"/>
          <w:color w:val="000000" w:themeColor="text1"/>
          <w:sz w:val="24"/>
          <w:szCs w:val="24"/>
        </w:rPr>
        <w:t xml:space="preserve">20 </w:t>
      </w:r>
      <w:r w:rsidR="00F97D35">
        <w:rPr>
          <w:rFonts w:ascii="Times New Roman" w:hAnsi="Times New Roman" w:cs="Times New Roman"/>
          <w:color w:val="000000" w:themeColor="text1"/>
          <w:sz w:val="24"/>
          <w:szCs w:val="24"/>
        </w:rPr>
        <w:t>Z</w:t>
      </w:r>
      <w:r w:rsidR="00F97D35" w:rsidRPr="00272407">
        <w:rPr>
          <w:rFonts w:ascii="Times New Roman" w:hAnsi="Times New Roman" w:cs="Times New Roman"/>
          <w:color w:val="000000" w:themeColor="text1"/>
          <w:sz w:val="24"/>
          <w:szCs w:val="24"/>
        </w:rPr>
        <w:t>miana postanowień umowy</w:t>
      </w:r>
      <w:bookmarkEnd w:id="23"/>
    </w:p>
    <w:p w:rsidR="00F6453F" w:rsidRPr="001A71CF" w:rsidRDefault="00F6453F" w:rsidP="001D34D5">
      <w:pPr>
        <w:pStyle w:val="Default"/>
        <w:numPr>
          <w:ilvl w:val="0"/>
          <w:numId w:val="48"/>
        </w:numPr>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Jeżeli po zawarciu Umowy nastąpi zmiana przepisów prawa lub wprowadzone zostaną nowe przepisy prawa, chyba że powyższe przepisy były należycie ogłoszone przed dniem podpisania Umowy, a także nastąpi zmiana decyzji administracyjnych wydanych w związku z realizacją Przedmiotu Umowy, powodująca konieczność zmiany, modyfikacji lub odstępstwa w odniesieniu do jakości, ilości lub zakresu Przedmiotu Umowy, o ile zmiana decyzji nie jest następstwem okoliczności, za które Wykonawca ponosi odpowiedzialność, wówczas Zamawiający ma prawo do zmiany postanowień Umowy, w zakresie wynikającym z powyższych zmian. </w:t>
      </w:r>
    </w:p>
    <w:p w:rsidR="00F6453F" w:rsidRPr="001A71CF" w:rsidRDefault="00F6453F" w:rsidP="001D34D5">
      <w:pPr>
        <w:pStyle w:val="Default"/>
        <w:numPr>
          <w:ilvl w:val="0"/>
          <w:numId w:val="48"/>
        </w:numPr>
        <w:spacing w:before="120"/>
        <w:ind w:left="357" w:hanging="357"/>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Do okoliczności uprawniających do ewentualnych zmian postanowień Umowy należą w szczególności: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działanie Siły Wyższej, uniemożliwiającej bądź utrudniającej realizację Przedmiotu Umowy,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wystąpienie zdarzeń leżących po stronie Zamawiającego, uniemożliwiających bądź utrudniających realizację Przedmiotu Umowy, w szczególności: wstrzymanie realizacji Umowy, konieczność usunięcia błędów lub wprowadzenia zmian, opóźnienia w uzyskaniu przez Wykonawcę niezbędnych </w:t>
      </w:r>
      <w:proofErr w:type="spellStart"/>
      <w:r w:rsidRPr="001A71CF">
        <w:rPr>
          <w:rFonts w:ascii="Times New Roman" w:hAnsi="Times New Roman" w:cs="Times New Roman"/>
          <w:color w:val="000000" w:themeColor="text1"/>
        </w:rPr>
        <w:t>wyłączeń</w:t>
      </w:r>
      <w:proofErr w:type="spellEnd"/>
      <w:r w:rsidRPr="001A71CF">
        <w:rPr>
          <w:rFonts w:ascii="Times New Roman" w:hAnsi="Times New Roman" w:cs="Times New Roman"/>
          <w:color w:val="000000" w:themeColor="text1"/>
        </w:rPr>
        <w:t xml:space="preserve">, </w:t>
      </w:r>
    </w:p>
    <w:p w:rsidR="00F6453F" w:rsidRPr="006F56D0" w:rsidRDefault="00F6453F" w:rsidP="001D34D5">
      <w:pPr>
        <w:pStyle w:val="Default"/>
        <w:numPr>
          <w:ilvl w:val="0"/>
          <w:numId w:val="49"/>
        </w:numPr>
        <w:jc w:val="both"/>
        <w:rPr>
          <w:rFonts w:ascii="Times New Roman" w:hAnsi="Times New Roman" w:cs="Times New Roman"/>
          <w:color w:val="000000" w:themeColor="text1"/>
        </w:rPr>
      </w:pPr>
      <w:r w:rsidRPr="006F56D0">
        <w:rPr>
          <w:rFonts w:ascii="Times New Roman" w:hAnsi="Times New Roman" w:cs="Times New Roman"/>
          <w:color w:val="000000" w:themeColor="text1"/>
        </w:rPr>
        <w:t xml:space="preserve">wystąpienie kolizji realizowanej inwestycji z pracami planowanymi lub równolegle prowadzonymi przez inne podmioty,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wystąpienie zdarzeń będących następstwem/wynikiem działania organów administracji, w szczególności: przekroczenia terminów wydawania decyzji/zezwoleń/itp. lub odmowy wydania przez te organy decyzji/zezwoleń/itp., uniemożliwiających bądź utrudniających realizację Przedmiotu Umowy,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wystąpienie na etapie realizacji Umowy obiektywnych czynników wpływających na zakres, sposób i termin wykonywania Przedmiotu Umowy, niezależnych od Zamawiającego i Wykonawcy, w szczególności: kolizje z uzbrojeniem podziemnym </w:t>
      </w:r>
      <w:r w:rsidRPr="001A71CF">
        <w:rPr>
          <w:rFonts w:ascii="Times New Roman" w:hAnsi="Times New Roman" w:cs="Times New Roman"/>
          <w:color w:val="000000" w:themeColor="text1"/>
        </w:rPr>
        <w:lastRenderedPageBreak/>
        <w:t xml:space="preserve">nie wykazanym na mapie, konieczność zmiany trasy lub charakteru sieci elektroenergetycznej itp.,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konieczność przeprowadzenia postępowania sądowego lub administracyjnego dotyczącego Przedmiotu Umowy,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konieczność powierzenia podwykonawcom części Zamówienia, która ujawni się dopiero w trakcie realizacji Przedmiotu Umowy z przyczyn, których Wykonawca nie był w stanie przewidzieć na etapie zawarcia Umowy,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konieczność wykonania prac dodatkowych lub zamiennych,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rezygnacja przez Zamawiającego z realizacji części Przedmiotu Umowy,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wprowadzenie nowości technicznych korzystnych dla Zamawiającego niezbędnych do wprowadzenia w Przedmiocie Umowy,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zmiany w Przedmiocie Umowy korzystne dla Zamawiającego z punktu widzenia </w:t>
      </w:r>
      <w:proofErr w:type="spellStart"/>
      <w:r w:rsidRPr="001A71CF">
        <w:rPr>
          <w:rFonts w:ascii="Times New Roman" w:hAnsi="Times New Roman" w:cs="Times New Roman"/>
          <w:color w:val="000000" w:themeColor="text1"/>
        </w:rPr>
        <w:t>ekonomiczno</w:t>
      </w:r>
      <w:proofErr w:type="spellEnd"/>
      <w:r w:rsidRPr="001A71CF">
        <w:rPr>
          <w:rFonts w:ascii="Times New Roman" w:hAnsi="Times New Roman" w:cs="Times New Roman"/>
          <w:color w:val="000000" w:themeColor="text1"/>
        </w:rPr>
        <w:t xml:space="preserve"> - finansowego (np. obniżające koszty realizowania Umowy itp.), </w:t>
      </w:r>
    </w:p>
    <w:p w:rsidR="00F6453F" w:rsidRPr="001A71CF"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konieczność dostosowania terminu realizacji Przedmiotu Umowy do terminów innych prac/działań Zamawiającego bądź osób trzecich, nie będących w zakresie Przedmiotu Umowy, </w:t>
      </w:r>
    </w:p>
    <w:p w:rsidR="00CC4F31" w:rsidRDefault="00F6453F" w:rsidP="001D34D5">
      <w:pPr>
        <w:pStyle w:val="Default"/>
        <w:numPr>
          <w:ilvl w:val="0"/>
          <w:numId w:val="49"/>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konieczność wydłużenia okresu gwarancji lub </w:t>
      </w:r>
      <w:r w:rsidR="001A71CF" w:rsidRPr="001A71CF">
        <w:rPr>
          <w:rFonts w:ascii="Times New Roman" w:hAnsi="Times New Roman" w:cs="Times New Roman"/>
          <w:color w:val="000000" w:themeColor="text1"/>
        </w:rPr>
        <w:t>rękojmi</w:t>
      </w:r>
      <w:r w:rsidR="00CC4F31">
        <w:rPr>
          <w:rFonts w:ascii="Times New Roman" w:hAnsi="Times New Roman" w:cs="Times New Roman"/>
          <w:color w:val="000000" w:themeColor="text1"/>
        </w:rPr>
        <w:t>.</w:t>
      </w:r>
    </w:p>
    <w:p w:rsidR="00CC4F31" w:rsidRDefault="00CC4F31" w:rsidP="00CC4F31">
      <w:pPr>
        <w:pStyle w:val="Default"/>
        <w:ind w:left="360"/>
        <w:jc w:val="both"/>
        <w:rPr>
          <w:rFonts w:ascii="Times New Roman" w:hAnsi="Times New Roman" w:cs="Times New Roman"/>
          <w:color w:val="000000" w:themeColor="text1"/>
        </w:rPr>
      </w:pPr>
    </w:p>
    <w:p w:rsidR="00F6453F" w:rsidRPr="00CC4F31" w:rsidRDefault="001A71CF" w:rsidP="001D34D5">
      <w:pPr>
        <w:pStyle w:val="Default"/>
        <w:numPr>
          <w:ilvl w:val="0"/>
          <w:numId w:val="48"/>
        </w:numPr>
        <w:jc w:val="both"/>
        <w:rPr>
          <w:rFonts w:ascii="Times New Roman" w:hAnsi="Times New Roman" w:cs="Times New Roman"/>
          <w:color w:val="000000" w:themeColor="text1"/>
        </w:rPr>
      </w:pPr>
      <w:r w:rsidRPr="00CC4F31">
        <w:rPr>
          <w:rFonts w:ascii="Times New Roman" w:hAnsi="Times New Roman" w:cs="Times New Roman"/>
          <w:color w:val="000000" w:themeColor="text1"/>
        </w:rPr>
        <w:t>Warunki</w:t>
      </w:r>
      <w:r w:rsidR="00F6453F" w:rsidRPr="00CC4F31">
        <w:rPr>
          <w:rFonts w:ascii="Times New Roman" w:hAnsi="Times New Roman" w:cs="Times New Roman"/>
          <w:color w:val="000000" w:themeColor="text1"/>
        </w:rPr>
        <w:t xml:space="preserve"> zmiany Umowy: </w:t>
      </w:r>
    </w:p>
    <w:p w:rsidR="00F6453F" w:rsidRPr="001A71CF" w:rsidRDefault="00F6453F" w:rsidP="001D34D5">
      <w:pPr>
        <w:pStyle w:val="Default"/>
        <w:numPr>
          <w:ilvl w:val="0"/>
          <w:numId w:val="50"/>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termin wykonania Umowy może ulec odpowiedniemu przedłużeniu o czas niezbędny do zakończenia wykonywania Przedmiotu Umowy w sposób należyty, nie dłużej jednak niż o czas trwania okoliczności, które uniemożliwiły lub utrudniły wykonanie Przedmiotu Umowy w pierwotnie ustalonym terminie; </w:t>
      </w:r>
    </w:p>
    <w:p w:rsidR="00F6453F" w:rsidRPr="001A71CF" w:rsidRDefault="00F6453F" w:rsidP="001D34D5">
      <w:pPr>
        <w:pStyle w:val="Default"/>
        <w:numPr>
          <w:ilvl w:val="0"/>
          <w:numId w:val="50"/>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każda ze zmian Umowy może być powiązana ze zmianą wynagrodzenia umownego z zastrzeżeniem poniższych zapisów; </w:t>
      </w:r>
    </w:p>
    <w:p w:rsidR="00F6453F" w:rsidRPr="001A71CF" w:rsidRDefault="00F6453F" w:rsidP="001D34D5">
      <w:pPr>
        <w:pStyle w:val="Default"/>
        <w:numPr>
          <w:ilvl w:val="0"/>
          <w:numId w:val="50"/>
        </w:numPr>
        <w:jc w:val="both"/>
        <w:rPr>
          <w:rFonts w:ascii="Times New Roman" w:hAnsi="Times New Roman" w:cs="Times New Roman"/>
          <w:color w:val="000000" w:themeColor="text1"/>
        </w:rPr>
      </w:pPr>
      <w:r w:rsidRPr="001A71CF">
        <w:rPr>
          <w:rFonts w:ascii="Times New Roman" w:hAnsi="Times New Roman" w:cs="Times New Roman"/>
          <w:color w:val="000000" w:themeColor="text1"/>
        </w:rPr>
        <w:t xml:space="preserve">dopuszczalne jest zmniejszenie wynagrodzenia należnego Wykonawcy w szczególności w razie rezygnacji przez Zamawiającego z części zamówienia, przy czym Zamawiający zobowiązany jest zapłacić za wszystkie spełnione i właściwie udokumentowane świadczenia zrealizowane w zakresie części zamówienia, której dotyczy rezygnacja; </w:t>
      </w:r>
    </w:p>
    <w:p w:rsidR="00F6453F" w:rsidRPr="00C66311" w:rsidRDefault="00F6453F" w:rsidP="001D34D5">
      <w:pPr>
        <w:pStyle w:val="Default"/>
        <w:numPr>
          <w:ilvl w:val="0"/>
          <w:numId w:val="50"/>
        </w:numPr>
        <w:jc w:val="both"/>
        <w:rPr>
          <w:rFonts w:ascii="Times New Roman" w:hAnsi="Times New Roman" w:cs="Times New Roman"/>
          <w:color w:val="000000" w:themeColor="text1"/>
        </w:rPr>
      </w:pPr>
      <w:r w:rsidRPr="00C66311">
        <w:rPr>
          <w:rFonts w:ascii="Times New Roman" w:hAnsi="Times New Roman" w:cs="Times New Roman"/>
          <w:color w:val="000000" w:themeColor="text1"/>
        </w:rPr>
        <w:t xml:space="preserve">zwiększenie wynagrodzenia jest możliwe jedynie w przypadku wprowadzenia nowości technicznych lub technologicznych korzystniejszych dla Zamawiającego niż w Umowie, lub wystąpienia robót dodatkowych lub zamiennych; </w:t>
      </w:r>
    </w:p>
    <w:p w:rsidR="00F6453F" w:rsidRPr="00C66311" w:rsidRDefault="00F6453F" w:rsidP="001D34D5">
      <w:pPr>
        <w:pStyle w:val="Default"/>
        <w:numPr>
          <w:ilvl w:val="0"/>
          <w:numId w:val="50"/>
        </w:numPr>
        <w:jc w:val="both"/>
        <w:rPr>
          <w:rFonts w:ascii="Times New Roman" w:hAnsi="Times New Roman" w:cs="Times New Roman"/>
          <w:color w:val="000000" w:themeColor="text1"/>
        </w:rPr>
      </w:pPr>
      <w:r w:rsidRPr="00C66311">
        <w:rPr>
          <w:rFonts w:ascii="Times New Roman" w:hAnsi="Times New Roman" w:cs="Times New Roman"/>
          <w:color w:val="000000" w:themeColor="text1"/>
        </w:rPr>
        <w:t xml:space="preserve">zmiana harmonogramu, o którym mowa w §1 ust. 5 lub zmiana innych ustaleń dotyczących terminów wykonania Przedmiotu Umowy nie może pociągać za sobą zwiększenia wynagrodzenia; </w:t>
      </w:r>
    </w:p>
    <w:p w:rsidR="00F6453F" w:rsidRPr="00C66311" w:rsidRDefault="00F6453F" w:rsidP="001D34D5">
      <w:pPr>
        <w:pStyle w:val="Default"/>
        <w:numPr>
          <w:ilvl w:val="0"/>
          <w:numId w:val="50"/>
        </w:numPr>
        <w:jc w:val="both"/>
        <w:rPr>
          <w:rFonts w:ascii="Times New Roman" w:hAnsi="Times New Roman" w:cs="Times New Roman"/>
          <w:color w:val="auto"/>
        </w:rPr>
      </w:pPr>
      <w:r w:rsidRPr="00C66311">
        <w:rPr>
          <w:rFonts w:ascii="Times New Roman" w:hAnsi="Times New Roman" w:cs="Times New Roman"/>
          <w:color w:val="000000" w:themeColor="text1"/>
        </w:rPr>
        <w:t xml:space="preserve">Strony </w:t>
      </w:r>
      <w:r w:rsidRPr="00C66311">
        <w:rPr>
          <w:rFonts w:ascii="Times New Roman" w:hAnsi="Times New Roman" w:cs="Times New Roman"/>
          <w:color w:val="auto"/>
        </w:rPr>
        <w:t xml:space="preserve">w dowolnym czasie mogą zmienić Umowę poprzez wydłużenie okresu gwarancji lub rękojmi o dowolny okres. </w:t>
      </w:r>
    </w:p>
    <w:p w:rsidR="00F6453F" w:rsidRPr="00C66311" w:rsidRDefault="00F6453F" w:rsidP="001D34D5">
      <w:pPr>
        <w:pStyle w:val="Default"/>
        <w:numPr>
          <w:ilvl w:val="0"/>
          <w:numId w:val="48"/>
        </w:numPr>
        <w:spacing w:before="120"/>
        <w:ind w:left="357" w:hanging="357"/>
        <w:jc w:val="both"/>
        <w:rPr>
          <w:rFonts w:ascii="Times New Roman" w:hAnsi="Times New Roman" w:cs="Times New Roman"/>
          <w:color w:val="auto"/>
        </w:rPr>
      </w:pPr>
      <w:r w:rsidRPr="00C66311">
        <w:rPr>
          <w:rFonts w:ascii="Times New Roman" w:hAnsi="Times New Roman" w:cs="Times New Roman"/>
          <w:color w:val="auto"/>
        </w:rPr>
        <w:t xml:space="preserve">Strona wnioskująca o zmianę Umowy występuje do drugiej Strony z pisemnym wnioskiem o zmianę Umowy zawierającym zakres zmiany wraz z uzasadnieniem oraz informacją, co do wpływu na warunki realizacji Umowy. Druga Strona w terminie 14 dni pisemnie ustosunkowuje się do wniosku o zmianę Umowy </w:t>
      </w:r>
    </w:p>
    <w:p w:rsidR="00F6453F" w:rsidRPr="00C66311" w:rsidRDefault="00F6453F" w:rsidP="001D34D5">
      <w:pPr>
        <w:pStyle w:val="Default"/>
        <w:numPr>
          <w:ilvl w:val="0"/>
          <w:numId w:val="48"/>
        </w:numPr>
        <w:spacing w:before="120"/>
        <w:ind w:left="357" w:hanging="357"/>
        <w:jc w:val="both"/>
        <w:rPr>
          <w:rFonts w:ascii="Times New Roman" w:hAnsi="Times New Roman" w:cs="Times New Roman"/>
          <w:color w:val="auto"/>
        </w:rPr>
      </w:pPr>
      <w:r w:rsidRPr="00C66311">
        <w:rPr>
          <w:rFonts w:ascii="Times New Roman" w:hAnsi="Times New Roman" w:cs="Times New Roman"/>
          <w:color w:val="auto"/>
        </w:rPr>
        <w:t xml:space="preserve">Wszelkie zmiany i uzupełnienia Umowy wymagają zachowania formy pisemnej pod rygorem nieważności. </w:t>
      </w:r>
    </w:p>
    <w:p w:rsidR="00F6453F" w:rsidRPr="00C66311" w:rsidRDefault="00F6453F" w:rsidP="001D34D5">
      <w:pPr>
        <w:pStyle w:val="Default"/>
        <w:numPr>
          <w:ilvl w:val="0"/>
          <w:numId w:val="48"/>
        </w:numPr>
        <w:spacing w:before="120"/>
        <w:ind w:left="357" w:hanging="357"/>
        <w:jc w:val="both"/>
        <w:rPr>
          <w:rFonts w:ascii="Times New Roman" w:hAnsi="Times New Roman" w:cs="Times New Roman"/>
          <w:color w:val="auto"/>
        </w:rPr>
      </w:pPr>
      <w:r w:rsidRPr="00C66311">
        <w:rPr>
          <w:rFonts w:ascii="Times New Roman" w:hAnsi="Times New Roman" w:cs="Times New Roman"/>
          <w:color w:val="auto"/>
        </w:rPr>
        <w:t xml:space="preserve">Nie wymagają zmiany Umowy zmiany dotyczące: </w:t>
      </w:r>
    </w:p>
    <w:p w:rsidR="00F6453F" w:rsidRPr="00C66311" w:rsidRDefault="00F6453F" w:rsidP="001D34D5">
      <w:pPr>
        <w:pStyle w:val="Default"/>
        <w:numPr>
          <w:ilvl w:val="0"/>
          <w:numId w:val="51"/>
        </w:numPr>
        <w:jc w:val="both"/>
        <w:rPr>
          <w:rFonts w:ascii="Times New Roman" w:hAnsi="Times New Roman" w:cs="Times New Roman"/>
          <w:color w:val="auto"/>
        </w:rPr>
      </w:pPr>
      <w:r w:rsidRPr="00C66311">
        <w:rPr>
          <w:rFonts w:ascii="Times New Roman" w:hAnsi="Times New Roman" w:cs="Times New Roman"/>
          <w:color w:val="auto"/>
        </w:rPr>
        <w:t xml:space="preserve">oznaczeń indywidualizujących Strony, zawartych na wstępie Umowy, </w:t>
      </w:r>
    </w:p>
    <w:p w:rsidR="00F6453F" w:rsidRPr="00C66311" w:rsidRDefault="00F6453F" w:rsidP="001D34D5">
      <w:pPr>
        <w:pStyle w:val="Default"/>
        <w:numPr>
          <w:ilvl w:val="0"/>
          <w:numId w:val="51"/>
        </w:numPr>
        <w:jc w:val="both"/>
        <w:rPr>
          <w:rFonts w:ascii="Times New Roman" w:hAnsi="Times New Roman" w:cs="Times New Roman"/>
          <w:color w:val="auto"/>
        </w:rPr>
      </w:pPr>
      <w:r w:rsidRPr="00C66311">
        <w:rPr>
          <w:rFonts w:ascii="Times New Roman" w:hAnsi="Times New Roman" w:cs="Times New Roman"/>
          <w:color w:val="auto"/>
        </w:rPr>
        <w:t xml:space="preserve">danych wystawcy i odbiorcy faktury a także danych adresowych dotyczących wystawiania i doręczania faktur </w:t>
      </w:r>
    </w:p>
    <w:p w:rsidR="00F6453F" w:rsidRPr="00C66311" w:rsidRDefault="00F6453F" w:rsidP="001D34D5">
      <w:pPr>
        <w:pStyle w:val="Default"/>
        <w:numPr>
          <w:ilvl w:val="0"/>
          <w:numId w:val="51"/>
        </w:numPr>
        <w:jc w:val="both"/>
        <w:rPr>
          <w:rFonts w:ascii="Times New Roman" w:hAnsi="Times New Roman" w:cs="Times New Roman"/>
          <w:color w:val="auto"/>
        </w:rPr>
      </w:pPr>
      <w:r w:rsidRPr="00C66311">
        <w:rPr>
          <w:rFonts w:ascii="Times New Roman" w:hAnsi="Times New Roman" w:cs="Times New Roman"/>
          <w:color w:val="auto"/>
        </w:rPr>
        <w:t xml:space="preserve">zmiana stawki podatku VAT. </w:t>
      </w:r>
    </w:p>
    <w:p w:rsidR="00F6453F" w:rsidRPr="00E93E36" w:rsidRDefault="00F6453F" w:rsidP="001D34D5">
      <w:pPr>
        <w:pStyle w:val="Default"/>
        <w:numPr>
          <w:ilvl w:val="0"/>
          <w:numId w:val="48"/>
        </w:numPr>
        <w:spacing w:before="120"/>
        <w:ind w:left="357" w:hanging="357"/>
        <w:jc w:val="both"/>
        <w:rPr>
          <w:rFonts w:ascii="Times New Roman" w:hAnsi="Times New Roman" w:cs="Times New Roman"/>
          <w:color w:val="auto"/>
        </w:rPr>
      </w:pPr>
      <w:r w:rsidRPr="00C66311">
        <w:rPr>
          <w:rFonts w:ascii="Times New Roman" w:hAnsi="Times New Roman" w:cs="Times New Roman"/>
          <w:color w:val="auto"/>
        </w:rPr>
        <w:lastRenderedPageBreak/>
        <w:t xml:space="preserve">Wykonawca nie może domagać się zmian w Umowie w związku z niewykonaniem lub nienależytym wykonywaniem Przedmiotu Umowy. </w:t>
      </w:r>
    </w:p>
    <w:p w:rsidR="00080049" w:rsidRPr="006F56D0" w:rsidRDefault="00F6453F" w:rsidP="006F56D0">
      <w:pPr>
        <w:pStyle w:val="Nagwek1"/>
        <w:jc w:val="center"/>
        <w:rPr>
          <w:rFonts w:ascii="Times New Roman" w:hAnsi="Times New Roman" w:cs="Times New Roman"/>
          <w:color w:val="000000" w:themeColor="text1"/>
          <w:sz w:val="24"/>
          <w:szCs w:val="24"/>
        </w:rPr>
      </w:pPr>
      <w:bookmarkStart w:id="24" w:name="_Toc32396141"/>
      <w:r w:rsidRPr="00C66311">
        <w:rPr>
          <w:rFonts w:ascii="Times New Roman" w:hAnsi="Times New Roman" w:cs="Times New Roman"/>
          <w:color w:val="000000" w:themeColor="text1"/>
          <w:sz w:val="24"/>
          <w:szCs w:val="24"/>
        </w:rPr>
        <w:t>§</w:t>
      </w:r>
      <w:r w:rsidR="00C17DF1">
        <w:rPr>
          <w:rFonts w:ascii="Times New Roman" w:hAnsi="Times New Roman" w:cs="Times New Roman"/>
          <w:color w:val="000000" w:themeColor="text1"/>
          <w:sz w:val="24"/>
          <w:szCs w:val="24"/>
        </w:rPr>
        <w:t xml:space="preserve"> </w:t>
      </w:r>
      <w:r w:rsidRPr="00C66311">
        <w:rPr>
          <w:rFonts w:ascii="Times New Roman" w:hAnsi="Times New Roman" w:cs="Times New Roman"/>
          <w:color w:val="000000" w:themeColor="text1"/>
          <w:sz w:val="24"/>
          <w:szCs w:val="24"/>
        </w:rPr>
        <w:t>21 P</w:t>
      </w:r>
      <w:r w:rsidR="00B30555">
        <w:rPr>
          <w:rFonts w:ascii="Times New Roman" w:hAnsi="Times New Roman" w:cs="Times New Roman"/>
          <w:color w:val="000000" w:themeColor="text1"/>
          <w:sz w:val="24"/>
          <w:szCs w:val="24"/>
        </w:rPr>
        <w:t>ostanowienia końcowe</w:t>
      </w:r>
      <w:bookmarkEnd w:id="24"/>
    </w:p>
    <w:p w:rsidR="00080049" w:rsidRPr="00C66311" w:rsidRDefault="00080049" w:rsidP="001D34D5">
      <w:pPr>
        <w:pStyle w:val="Akapitzlist"/>
        <w:numPr>
          <w:ilvl w:val="0"/>
          <w:numId w:val="52"/>
        </w:numPr>
        <w:suppressAutoHyphens w:val="0"/>
        <w:autoSpaceDE w:val="0"/>
        <w:autoSpaceDN w:val="0"/>
        <w:adjustRightInd w:val="0"/>
        <w:spacing w:after="0" w:line="240" w:lineRule="auto"/>
        <w:ind w:left="357" w:hanging="357"/>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Umowa podlega prawu polskiemu i zgodnie z nim powinna być interpretowana. </w:t>
      </w:r>
    </w:p>
    <w:p w:rsidR="00080049" w:rsidRPr="00C66311" w:rsidRDefault="00080049"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Wszelkie spory wynikłe z Umowy Strony poddają pod rozstrzygnięcie sądu właściwego miejscowo dla siedziby Zamawiającego. </w:t>
      </w:r>
    </w:p>
    <w:p w:rsidR="00080049" w:rsidRPr="00C66311" w:rsidRDefault="00080049"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Strony zobowiązane są do bezzwłocznego aktualizowania wszelkich informacji mających związek z Umową. </w:t>
      </w:r>
    </w:p>
    <w:p w:rsidR="00080049" w:rsidRPr="00C66311" w:rsidRDefault="00080049"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W sprawach nieuregulowanych Umową zastosowanie mają odpowiednie przepisy prawa powszechnie obowiązującego, w szczególności Kodeksu </w:t>
      </w:r>
      <w:r w:rsidR="00CC4F31">
        <w:rPr>
          <w:rFonts w:ascii="Times New Roman" w:eastAsiaTheme="minorHAnsi" w:hAnsi="Times New Roman" w:cs="Times New Roman"/>
          <w:color w:val="000000"/>
          <w:sz w:val="24"/>
          <w:szCs w:val="24"/>
          <w:lang w:eastAsia="en-US"/>
        </w:rPr>
        <w:t>C</w:t>
      </w:r>
      <w:r w:rsidRPr="00C66311">
        <w:rPr>
          <w:rFonts w:ascii="Times New Roman" w:eastAsiaTheme="minorHAnsi" w:hAnsi="Times New Roman" w:cs="Times New Roman"/>
          <w:color w:val="000000"/>
          <w:sz w:val="24"/>
          <w:szCs w:val="24"/>
          <w:lang w:eastAsia="en-US"/>
        </w:rPr>
        <w:t xml:space="preserve">ywilnego. </w:t>
      </w:r>
    </w:p>
    <w:p w:rsidR="00080049" w:rsidRPr="006F56D0" w:rsidRDefault="00080049"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6F56D0">
        <w:rPr>
          <w:rFonts w:ascii="Times New Roman" w:eastAsiaTheme="minorHAnsi" w:hAnsi="Times New Roman" w:cs="Times New Roman"/>
          <w:color w:val="000000"/>
          <w:sz w:val="24"/>
          <w:szCs w:val="24"/>
          <w:lang w:eastAsia="en-US"/>
        </w:rPr>
        <w:t xml:space="preserve">W wypadku, jeżeli jakiekolwiek postanowienia Umowy okażą się nieważne lub bezskuteczne, nie wpływa to na ważność lub skuteczność innych postanowień. Strony będą dążyły do zastąpienia postanowień nieważnych lub bezskutecznych innymi postanowieniami zgodnymi z pierwotną intencją Stron. </w:t>
      </w:r>
    </w:p>
    <w:p w:rsidR="00080049" w:rsidRPr="00C66311" w:rsidRDefault="00080049"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Integralną część Umowy stanowią: </w:t>
      </w:r>
    </w:p>
    <w:p w:rsidR="00080049" w:rsidRPr="00C66311" w:rsidRDefault="00080049" w:rsidP="001D34D5">
      <w:pPr>
        <w:pStyle w:val="Akapitzlist"/>
        <w:numPr>
          <w:ilvl w:val="0"/>
          <w:numId w:val="53"/>
        </w:numPr>
        <w:suppressAutoHyphens w:val="0"/>
        <w:autoSpaceDE w:val="0"/>
        <w:autoSpaceDN w:val="0"/>
        <w:adjustRightInd w:val="0"/>
        <w:spacing w:after="10" w:line="240" w:lineRule="auto"/>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Załącznik nr 1 - Zakres rzeczowy Przedmiotu Umowy. </w:t>
      </w:r>
    </w:p>
    <w:p w:rsidR="00080049" w:rsidRPr="00C66311" w:rsidRDefault="00080049" w:rsidP="001D34D5">
      <w:pPr>
        <w:pStyle w:val="Akapitzlist"/>
        <w:numPr>
          <w:ilvl w:val="0"/>
          <w:numId w:val="53"/>
        </w:numPr>
        <w:suppressAutoHyphens w:val="0"/>
        <w:autoSpaceDE w:val="0"/>
        <w:autoSpaceDN w:val="0"/>
        <w:adjustRightInd w:val="0"/>
        <w:spacing w:after="10" w:line="240" w:lineRule="auto"/>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Załącznik nr 2 - Wykaz dostarczonej Dokumentacji. </w:t>
      </w:r>
    </w:p>
    <w:p w:rsidR="00080049" w:rsidRPr="00C66311" w:rsidRDefault="00080049" w:rsidP="001D34D5">
      <w:pPr>
        <w:pStyle w:val="Akapitzlist"/>
        <w:numPr>
          <w:ilvl w:val="0"/>
          <w:numId w:val="53"/>
        </w:numPr>
        <w:suppressAutoHyphens w:val="0"/>
        <w:autoSpaceDE w:val="0"/>
        <w:autoSpaceDN w:val="0"/>
        <w:adjustRightInd w:val="0"/>
        <w:spacing w:after="10" w:line="240" w:lineRule="auto"/>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Załącznik nr 3 - Zasady współdziałania Stron w zakresie prac dotyczących urządzeń elektroenergetycznych. </w:t>
      </w:r>
    </w:p>
    <w:p w:rsidR="00080049" w:rsidRPr="00C66311" w:rsidRDefault="00080049" w:rsidP="001D34D5">
      <w:pPr>
        <w:pStyle w:val="Akapitzlist"/>
        <w:numPr>
          <w:ilvl w:val="0"/>
          <w:numId w:val="53"/>
        </w:numPr>
        <w:suppressAutoHyphens w:val="0"/>
        <w:autoSpaceDE w:val="0"/>
        <w:autoSpaceDN w:val="0"/>
        <w:adjustRightInd w:val="0"/>
        <w:spacing w:after="10" w:line="240" w:lineRule="auto"/>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Załącznik nr 4</w:t>
      </w:r>
      <w:r w:rsidR="00F61B0B" w:rsidRPr="00C66311">
        <w:rPr>
          <w:rFonts w:ascii="Times New Roman" w:eastAsiaTheme="minorHAnsi" w:hAnsi="Times New Roman" w:cs="Times New Roman"/>
          <w:color w:val="000000"/>
          <w:sz w:val="24"/>
          <w:szCs w:val="24"/>
          <w:lang w:eastAsia="en-US"/>
        </w:rPr>
        <w:t xml:space="preserve"> - </w:t>
      </w:r>
      <w:r w:rsidR="005B0700">
        <w:rPr>
          <w:rFonts w:ascii="Times New Roman" w:eastAsiaTheme="minorHAnsi" w:hAnsi="Times New Roman" w:cs="Times New Roman"/>
          <w:color w:val="000000"/>
          <w:sz w:val="24"/>
          <w:szCs w:val="24"/>
          <w:lang w:eastAsia="en-US"/>
        </w:rPr>
        <w:t xml:space="preserve">Harmonogram prac oraz </w:t>
      </w:r>
      <w:r w:rsidR="0055768D">
        <w:rPr>
          <w:rFonts w:ascii="Times New Roman" w:eastAsiaTheme="minorHAnsi" w:hAnsi="Times New Roman" w:cs="Times New Roman"/>
          <w:color w:val="000000"/>
          <w:sz w:val="24"/>
          <w:szCs w:val="24"/>
          <w:lang w:eastAsia="en-US"/>
        </w:rPr>
        <w:t>u</w:t>
      </w:r>
      <w:r w:rsidRPr="00C66311">
        <w:rPr>
          <w:rFonts w:ascii="Times New Roman" w:eastAsiaTheme="minorHAnsi" w:hAnsi="Times New Roman" w:cs="Times New Roman"/>
          <w:color w:val="000000"/>
          <w:sz w:val="24"/>
          <w:szCs w:val="24"/>
          <w:lang w:eastAsia="en-US"/>
        </w:rPr>
        <w:t xml:space="preserve">stalenia dotyczące czasu </w:t>
      </w:r>
      <w:proofErr w:type="spellStart"/>
      <w:r w:rsidRPr="00C66311">
        <w:rPr>
          <w:rFonts w:ascii="Times New Roman" w:eastAsiaTheme="minorHAnsi" w:hAnsi="Times New Roman" w:cs="Times New Roman"/>
          <w:color w:val="000000"/>
          <w:sz w:val="24"/>
          <w:szCs w:val="24"/>
          <w:lang w:eastAsia="en-US"/>
        </w:rPr>
        <w:t>wyłączeń</w:t>
      </w:r>
      <w:proofErr w:type="spellEnd"/>
      <w:r w:rsidRPr="00C66311">
        <w:rPr>
          <w:rFonts w:ascii="Times New Roman" w:eastAsiaTheme="minorHAnsi" w:hAnsi="Times New Roman" w:cs="Times New Roman"/>
          <w:color w:val="000000"/>
          <w:sz w:val="24"/>
          <w:szCs w:val="24"/>
          <w:lang w:eastAsia="en-US"/>
        </w:rPr>
        <w:t xml:space="preserve">. </w:t>
      </w:r>
    </w:p>
    <w:p w:rsidR="00080049" w:rsidRPr="00C66311" w:rsidRDefault="00080049" w:rsidP="001D34D5">
      <w:pPr>
        <w:pStyle w:val="Akapitzlist"/>
        <w:numPr>
          <w:ilvl w:val="0"/>
          <w:numId w:val="53"/>
        </w:numPr>
        <w:suppressAutoHyphens w:val="0"/>
        <w:autoSpaceDE w:val="0"/>
        <w:autoSpaceDN w:val="0"/>
        <w:adjustRightInd w:val="0"/>
        <w:spacing w:after="10" w:line="240" w:lineRule="auto"/>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 xml:space="preserve">Załącznik nr 5 - Wymagania dotyczące dokumentacji odbiorowej. </w:t>
      </w:r>
    </w:p>
    <w:p w:rsidR="00080049" w:rsidRDefault="00080049" w:rsidP="001D34D5">
      <w:pPr>
        <w:pStyle w:val="Akapitzlist"/>
        <w:numPr>
          <w:ilvl w:val="0"/>
          <w:numId w:val="53"/>
        </w:num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Załącznik nr 6 - Zasady</w:t>
      </w:r>
      <w:r w:rsidR="00A9100C">
        <w:rPr>
          <w:rFonts w:ascii="Times New Roman" w:eastAsiaTheme="minorHAnsi" w:hAnsi="Times New Roman" w:cs="Times New Roman"/>
          <w:color w:val="000000"/>
          <w:sz w:val="24"/>
          <w:szCs w:val="24"/>
          <w:lang w:eastAsia="en-US"/>
        </w:rPr>
        <w:t xml:space="preserve"> przetwarzania danych osobowych.</w:t>
      </w:r>
    </w:p>
    <w:p w:rsidR="00A71DB1" w:rsidRPr="00A71DB1" w:rsidRDefault="00A9100C" w:rsidP="00A71DB1">
      <w:pPr>
        <w:pStyle w:val="Akapitzlist"/>
        <w:numPr>
          <w:ilvl w:val="0"/>
          <w:numId w:val="53"/>
        </w:num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Załącznik nr 7 – Oferta Wykonawcy.</w:t>
      </w:r>
    </w:p>
    <w:p w:rsidR="0079127A" w:rsidRDefault="00080049"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sidRPr="00C66311">
        <w:rPr>
          <w:rFonts w:ascii="Times New Roman" w:eastAsiaTheme="minorHAnsi" w:hAnsi="Times New Roman" w:cs="Times New Roman"/>
          <w:color w:val="000000"/>
          <w:sz w:val="24"/>
          <w:szCs w:val="24"/>
          <w:lang w:eastAsia="en-US"/>
        </w:rPr>
        <w:t>Umowę sporządzono w dwóch jednobrzmiących egzemplarzach, po jednym egzemplarzu dla każdej ze Stron.</w:t>
      </w:r>
    </w:p>
    <w:p w:rsidR="00DE6024" w:rsidRPr="0079127A" w:rsidRDefault="00DE6024" w:rsidP="001D34D5">
      <w:pPr>
        <w:pStyle w:val="Akapitzlist"/>
        <w:numPr>
          <w:ilvl w:val="0"/>
          <w:numId w:val="52"/>
        </w:numPr>
        <w:suppressAutoHyphens w:val="0"/>
        <w:autoSpaceDE w:val="0"/>
        <w:autoSpaceDN w:val="0"/>
        <w:adjustRightInd w:val="0"/>
        <w:spacing w:before="120" w:after="0" w:line="240" w:lineRule="auto"/>
        <w:ind w:left="357" w:hanging="357"/>
        <w:contextualSpacing w:val="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Umowa wchodzi w życie z dniem uzyskania przez Zamawiającego ostatecznej decyzji o zatwierdzeniu projektu budowlanego i udzieleniu pozwolenia na budowę.</w:t>
      </w:r>
    </w:p>
    <w:p w:rsidR="0079127A" w:rsidRDefault="0079127A"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CC4F31" w:rsidRDefault="00CC4F31"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F900E8" w:rsidRDefault="0079127A"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ZAMAWIAJĄCY:</w:t>
      </w:r>
      <w:r>
        <w:rPr>
          <w:rFonts w:ascii="Times New Roman" w:eastAsiaTheme="minorHAnsi" w:hAnsi="Times New Roman" w:cs="Times New Roman"/>
          <w:color w:val="000000"/>
          <w:sz w:val="24"/>
          <w:szCs w:val="24"/>
          <w:lang w:eastAsia="en-US"/>
        </w:rPr>
        <w:tab/>
      </w:r>
      <w:r>
        <w:rPr>
          <w:rFonts w:ascii="Times New Roman" w:eastAsiaTheme="minorHAnsi" w:hAnsi="Times New Roman" w:cs="Times New Roman"/>
          <w:color w:val="000000"/>
          <w:sz w:val="24"/>
          <w:szCs w:val="24"/>
          <w:lang w:eastAsia="en-US"/>
        </w:rPr>
        <w:tab/>
      </w:r>
      <w:r>
        <w:rPr>
          <w:rFonts w:ascii="Times New Roman" w:eastAsiaTheme="minorHAnsi" w:hAnsi="Times New Roman" w:cs="Times New Roman"/>
          <w:color w:val="000000"/>
          <w:sz w:val="24"/>
          <w:szCs w:val="24"/>
          <w:lang w:eastAsia="en-US"/>
        </w:rPr>
        <w:tab/>
      </w:r>
      <w:r>
        <w:rPr>
          <w:rFonts w:ascii="Times New Roman" w:eastAsiaTheme="minorHAnsi" w:hAnsi="Times New Roman" w:cs="Times New Roman"/>
          <w:color w:val="000000"/>
          <w:sz w:val="24"/>
          <w:szCs w:val="24"/>
          <w:lang w:eastAsia="en-US"/>
        </w:rPr>
        <w:tab/>
      </w:r>
      <w:r>
        <w:rPr>
          <w:rFonts w:ascii="Times New Roman" w:eastAsiaTheme="minorHAnsi" w:hAnsi="Times New Roman" w:cs="Times New Roman"/>
          <w:color w:val="000000"/>
          <w:sz w:val="24"/>
          <w:szCs w:val="24"/>
          <w:lang w:eastAsia="en-US"/>
        </w:rPr>
        <w:tab/>
      </w:r>
      <w:r>
        <w:rPr>
          <w:rFonts w:ascii="Times New Roman" w:eastAsiaTheme="minorHAnsi" w:hAnsi="Times New Roman" w:cs="Times New Roman"/>
          <w:color w:val="000000"/>
          <w:sz w:val="24"/>
          <w:szCs w:val="24"/>
          <w:lang w:eastAsia="en-US"/>
        </w:rPr>
        <w:tab/>
        <w:t>WYKONAWCA:</w:t>
      </w: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E310F8" w:rsidRDefault="00E310F8">
      <w:pPr>
        <w:suppressAutoHyphens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br w:type="page"/>
      </w: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Pr="002F3849" w:rsidRDefault="0083190F" w:rsidP="0083190F">
      <w:pPr>
        <w:jc w:val="right"/>
        <w:rPr>
          <w:rFonts w:ascii="Times New Roman" w:hAnsi="Times New Roman" w:cs="Times New Roman"/>
          <w:sz w:val="24"/>
          <w:szCs w:val="24"/>
          <w:lang w:eastAsia="en-US"/>
        </w:rPr>
      </w:pPr>
      <w:r w:rsidRPr="002F3849">
        <w:rPr>
          <w:rFonts w:ascii="Times New Roman" w:hAnsi="Times New Roman" w:cs="Times New Roman"/>
          <w:sz w:val="24"/>
          <w:szCs w:val="24"/>
          <w:lang w:eastAsia="en-US"/>
        </w:rPr>
        <w:t xml:space="preserve">Załącznik nr 1 </w:t>
      </w:r>
      <w:r>
        <w:rPr>
          <w:rFonts w:ascii="Times New Roman" w:hAnsi="Times New Roman" w:cs="Times New Roman"/>
          <w:sz w:val="24"/>
          <w:szCs w:val="24"/>
          <w:lang w:eastAsia="en-US"/>
        </w:rPr>
        <w:t>do umowy</w:t>
      </w:r>
    </w:p>
    <w:p w:rsidR="0083190F" w:rsidRPr="00F4134A" w:rsidRDefault="0083190F" w:rsidP="0083190F">
      <w:pPr>
        <w:spacing w:after="0" w:line="240" w:lineRule="auto"/>
        <w:jc w:val="center"/>
        <w:rPr>
          <w:rFonts w:ascii="Times New Roman" w:hAnsi="Times New Roman" w:cs="Times New Roman"/>
          <w:sz w:val="24"/>
          <w:szCs w:val="24"/>
        </w:rPr>
      </w:pPr>
      <w:r w:rsidRPr="00F4134A">
        <w:rPr>
          <w:rFonts w:ascii="Times New Roman" w:eastAsiaTheme="minorHAnsi" w:hAnsi="Times New Roman" w:cs="Times New Roman"/>
          <w:b/>
          <w:bCs/>
          <w:color w:val="365F91" w:themeColor="accent1" w:themeShade="BF"/>
          <w:sz w:val="24"/>
          <w:szCs w:val="24"/>
          <w:lang w:eastAsia="en-US"/>
        </w:rPr>
        <w:t>ZAKRES RZECZOWY PRZEDMIOTU UMOWY</w:t>
      </w:r>
    </w:p>
    <w:p w:rsidR="0083190F" w:rsidRPr="003243AC" w:rsidRDefault="0083190F" w:rsidP="0083190F">
      <w:pPr>
        <w:pStyle w:val="Default"/>
        <w:ind w:left="360"/>
        <w:jc w:val="both"/>
        <w:rPr>
          <w:rFonts w:ascii="Times New Roman" w:hAnsi="Times New Roman" w:cs="Times New Roman"/>
        </w:rPr>
      </w:pPr>
    </w:p>
    <w:p w:rsidR="0083190F" w:rsidRDefault="0083190F" w:rsidP="00B17F33">
      <w:pPr>
        <w:pStyle w:val="Default"/>
        <w:numPr>
          <w:ilvl w:val="0"/>
          <w:numId w:val="58"/>
        </w:numPr>
        <w:jc w:val="both"/>
        <w:rPr>
          <w:rFonts w:ascii="Times New Roman" w:hAnsi="Times New Roman" w:cs="Times New Roman"/>
        </w:rPr>
      </w:pPr>
      <w:r w:rsidRPr="006A3CA8">
        <w:rPr>
          <w:rFonts w:ascii="Times New Roman" w:hAnsi="Times New Roman" w:cs="Times New Roman"/>
        </w:rPr>
        <w:t>Przedmiotem Umowy</w:t>
      </w:r>
      <w:r>
        <w:rPr>
          <w:rFonts w:ascii="Times New Roman" w:hAnsi="Times New Roman" w:cs="Times New Roman"/>
        </w:rPr>
        <w:t xml:space="preserve"> jest „</w:t>
      </w:r>
      <w:r w:rsidR="00B17F33" w:rsidRPr="00B17F33">
        <w:rPr>
          <w:rFonts w:ascii="Times New Roman" w:hAnsi="Times New Roman" w:cs="Times New Roman"/>
        </w:rPr>
        <w:t xml:space="preserve">Rozbudowa sieci dystrybucyjnej ZEW Niedzica S.A. w miejscowości Frydman </w:t>
      </w:r>
      <w:r>
        <w:rPr>
          <w:rFonts w:ascii="Times New Roman" w:hAnsi="Times New Roman" w:cs="Times New Roman"/>
        </w:rPr>
        <w:t>– zgodnie z dokumentacją, a w szczególności:</w:t>
      </w:r>
    </w:p>
    <w:p w:rsidR="0083190F" w:rsidRDefault="0083190F" w:rsidP="001D34D5">
      <w:pPr>
        <w:pStyle w:val="Default"/>
        <w:numPr>
          <w:ilvl w:val="1"/>
          <w:numId w:val="60"/>
        </w:numPr>
        <w:spacing w:before="120"/>
        <w:ind w:left="851" w:hanging="567"/>
        <w:jc w:val="both"/>
        <w:rPr>
          <w:rFonts w:ascii="Times New Roman" w:hAnsi="Times New Roman" w:cs="Times New Roman"/>
        </w:rPr>
      </w:pPr>
      <w:r w:rsidRPr="00466C27">
        <w:rPr>
          <w:rFonts w:ascii="Times New Roman" w:hAnsi="Times New Roman" w:cs="Times New Roman"/>
        </w:rPr>
        <w:t xml:space="preserve">Budowa linii kablowej 15 </w:t>
      </w:r>
      <w:proofErr w:type="spellStart"/>
      <w:r w:rsidRPr="00466C27">
        <w:rPr>
          <w:rFonts w:ascii="Times New Roman" w:hAnsi="Times New Roman" w:cs="Times New Roman"/>
        </w:rPr>
        <w:t>kV</w:t>
      </w:r>
      <w:proofErr w:type="spellEnd"/>
      <w:r w:rsidRPr="00466C27">
        <w:rPr>
          <w:rFonts w:ascii="Times New Roman" w:hAnsi="Times New Roman" w:cs="Times New Roman"/>
        </w:rPr>
        <w:t>,</w:t>
      </w:r>
    </w:p>
    <w:p w:rsidR="0083190F" w:rsidRDefault="0083190F" w:rsidP="001D34D5">
      <w:pPr>
        <w:pStyle w:val="Default"/>
        <w:numPr>
          <w:ilvl w:val="1"/>
          <w:numId w:val="60"/>
        </w:numPr>
        <w:spacing w:before="120"/>
        <w:ind w:left="851" w:hanging="567"/>
        <w:jc w:val="both"/>
        <w:rPr>
          <w:rFonts w:ascii="Times New Roman" w:hAnsi="Times New Roman" w:cs="Times New Roman"/>
        </w:rPr>
      </w:pPr>
      <w:r w:rsidRPr="00466C27">
        <w:rPr>
          <w:rFonts w:ascii="Times New Roman" w:hAnsi="Times New Roman" w:cs="Times New Roman"/>
        </w:rPr>
        <w:t>Budowa linii światłowodowej,</w:t>
      </w:r>
    </w:p>
    <w:p w:rsidR="0083190F" w:rsidRDefault="0083190F" w:rsidP="00685C55">
      <w:pPr>
        <w:pStyle w:val="Default"/>
        <w:numPr>
          <w:ilvl w:val="1"/>
          <w:numId w:val="60"/>
        </w:numPr>
        <w:spacing w:before="120"/>
        <w:ind w:left="851" w:hanging="567"/>
        <w:jc w:val="both"/>
        <w:rPr>
          <w:rFonts w:ascii="Times New Roman" w:hAnsi="Times New Roman" w:cs="Times New Roman"/>
        </w:rPr>
      </w:pPr>
      <w:r w:rsidRPr="00466C27">
        <w:rPr>
          <w:rFonts w:ascii="Times New Roman" w:hAnsi="Times New Roman" w:cs="Times New Roman"/>
        </w:rPr>
        <w:t>Budowa</w:t>
      </w:r>
      <w:r w:rsidR="00B17F33">
        <w:rPr>
          <w:rFonts w:ascii="Times New Roman" w:hAnsi="Times New Roman" w:cs="Times New Roman"/>
        </w:rPr>
        <w:t xml:space="preserve"> 8</w:t>
      </w:r>
      <w:r w:rsidRPr="00466C27">
        <w:rPr>
          <w:rFonts w:ascii="Times New Roman" w:hAnsi="Times New Roman" w:cs="Times New Roman"/>
        </w:rPr>
        <w:t xml:space="preserve"> kontenerowych stacji transformatorowych w lokalizacjach</w:t>
      </w:r>
      <w:r w:rsidR="00B17F33">
        <w:rPr>
          <w:rFonts w:ascii="Times New Roman" w:hAnsi="Times New Roman" w:cs="Times New Roman"/>
        </w:rPr>
        <w:t xml:space="preserve"> określonych w załączniku nr 8</w:t>
      </w:r>
      <w:r w:rsidR="00A71DB1">
        <w:rPr>
          <w:rFonts w:ascii="Times New Roman" w:hAnsi="Times New Roman" w:cs="Times New Roman"/>
        </w:rPr>
        <w:t xml:space="preserve"> do SWZ</w:t>
      </w:r>
      <w:r w:rsidR="00685C55">
        <w:rPr>
          <w:rFonts w:ascii="Times New Roman" w:hAnsi="Times New Roman" w:cs="Times New Roman"/>
        </w:rPr>
        <w:t>,</w:t>
      </w:r>
    </w:p>
    <w:p w:rsidR="0083190F" w:rsidRPr="00466C27" w:rsidRDefault="0083190F" w:rsidP="001D34D5">
      <w:pPr>
        <w:pStyle w:val="Default"/>
        <w:numPr>
          <w:ilvl w:val="1"/>
          <w:numId w:val="60"/>
        </w:numPr>
        <w:spacing w:before="120"/>
        <w:ind w:left="851" w:hanging="567"/>
        <w:jc w:val="both"/>
        <w:rPr>
          <w:rFonts w:ascii="Times New Roman" w:hAnsi="Times New Roman" w:cs="Times New Roman"/>
        </w:rPr>
      </w:pPr>
      <w:r w:rsidRPr="00466C27">
        <w:rPr>
          <w:rFonts w:ascii="Times New Roman" w:hAnsi="Times New Roman" w:cs="Times New Roman"/>
        </w:rPr>
        <w:t>Doprowadzenie terenu na którym przeprowadzona była inwestycja do stanu poprzedniego.</w:t>
      </w:r>
    </w:p>
    <w:p w:rsidR="0083190F" w:rsidRDefault="0083190F" w:rsidP="0083190F">
      <w:pPr>
        <w:pStyle w:val="Default"/>
        <w:spacing w:before="120"/>
        <w:ind w:left="360"/>
        <w:jc w:val="both"/>
        <w:rPr>
          <w:rFonts w:ascii="Times New Roman" w:hAnsi="Times New Roman" w:cs="Times New Roman"/>
        </w:rPr>
      </w:pPr>
      <w:r>
        <w:rPr>
          <w:rFonts w:ascii="Times New Roman" w:hAnsi="Times New Roman" w:cs="Times New Roman"/>
        </w:rPr>
        <w:t>Dla planowanej inwestycji została opracowana dokumentacja budowlana oraz trwa postępowanie w celu uzyskania pozwolenia na budowę.</w:t>
      </w:r>
    </w:p>
    <w:p w:rsidR="0083190F" w:rsidRPr="00345183" w:rsidRDefault="0083190F" w:rsidP="001D34D5">
      <w:pPr>
        <w:pStyle w:val="Default"/>
        <w:numPr>
          <w:ilvl w:val="0"/>
          <w:numId w:val="58"/>
        </w:numPr>
        <w:spacing w:before="120"/>
        <w:jc w:val="both"/>
        <w:rPr>
          <w:rFonts w:ascii="Times New Roman" w:hAnsi="Times New Roman" w:cs="Times New Roman"/>
          <w:color w:val="auto"/>
        </w:rPr>
      </w:pPr>
      <w:r w:rsidRPr="00345183">
        <w:rPr>
          <w:rFonts w:ascii="Times New Roman" w:hAnsi="Times New Roman" w:cs="Times New Roman"/>
          <w:color w:val="auto"/>
        </w:rPr>
        <w:t xml:space="preserve">Roboty budowlane w zakresie budowy linii energetycznych, stacji elektroenergetycznych, linii światłowodowych, rozdzielni SN i </w:t>
      </w:r>
      <w:proofErr w:type="spellStart"/>
      <w:r w:rsidRPr="00345183">
        <w:rPr>
          <w:rFonts w:ascii="Times New Roman" w:hAnsi="Times New Roman" w:cs="Times New Roman"/>
          <w:color w:val="auto"/>
        </w:rPr>
        <w:t>nN</w:t>
      </w:r>
      <w:proofErr w:type="spellEnd"/>
      <w:r w:rsidRPr="00345183">
        <w:rPr>
          <w:rFonts w:ascii="Times New Roman" w:hAnsi="Times New Roman" w:cs="Times New Roman"/>
          <w:color w:val="auto"/>
        </w:rPr>
        <w:t xml:space="preserve">, </w:t>
      </w:r>
    </w:p>
    <w:p w:rsidR="0083190F" w:rsidRPr="00345183" w:rsidRDefault="0083190F" w:rsidP="0083190F">
      <w:pPr>
        <w:pStyle w:val="Default"/>
        <w:spacing w:before="120"/>
        <w:ind w:left="360"/>
        <w:jc w:val="both"/>
        <w:rPr>
          <w:rFonts w:ascii="Times New Roman" w:hAnsi="Times New Roman" w:cs="Times New Roman"/>
          <w:color w:val="auto"/>
        </w:rPr>
      </w:pPr>
      <w:r w:rsidRPr="00345183">
        <w:rPr>
          <w:rFonts w:ascii="Times New Roman" w:hAnsi="Times New Roman" w:cs="Times New Roman"/>
          <w:i/>
          <w:iCs/>
          <w:color w:val="auto"/>
        </w:rPr>
        <w:t>Kody CPV:</w:t>
      </w:r>
    </w:p>
    <w:p w:rsidR="0083190F" w:rsidRDefault="0022159B" w:rsidP="0083190F">
      <w:pPr>
        <w:pStyle w:val="Default"/>
        <w:spacing w:before="120"/>
        <w:ind w:left="708"/>
        <w:jc w:val="both"/>
        <w:rPr>
          <w:rFonts w:ascii="Times New Roman" w:hAnsi="Times New Roman" w:cs="Times New Roman"/>
          <w:color w:val="auto"/>
        </w:rPr>
      </w:pPr>
      <w:hyperlink r:id="rId10" w:history="1">
        <w:r w:rsidR="0083190F" w:rsidRPr="00D75719">
          <w:rPr>
            <w:rFonts w:ascii="Times New Roman" w:hAnsi="Times New Roman" w:cs="Times New Roman"/>
            <w:color w:val="auto"/>
          </w:rPr>
          <w:t xml:space="preserve">31174000-6 </w:t>
        </w:r>
        <w:r w:rsidR="0083190F">
          <w:rPr>
            <w:rFonts w:ascii="Times New Roman" w:hAnsi="Times New Roman" w:cs="Times New Roman"/>
            <w:color w:val="auto"/>
          </w:rPr>
          <w:t>T</w:t>
        </w:r>
        <w:r w:rsidR="0083190F" w:rsidRPr="00D75719">
          <w:rPr>
            <w:rFonts w:ascii="Times New Roman" w:hAnsi="Times New Roman" w:cs="Times New Roman"/>
            <w:color w:val="auto"/>
          </w:rPr>
          <w:t>ransformatory układów zasilania</w:t>
        </w:r>
      </w:hyperlink>
      <w:r w:rsidR="0083190F">
        <w:rPr>
          <w:rFonts w:ascii="Times New Roman" w:hAnsi="Times New Roman" w:cs="Times New Roman"/>
          <w:color w:val="auto"/>
        </w:rPr>
        <w:t>,</w:t>
      </w:r>
    </w:p>
    <w:p w:rsidR="0083190F" w:rsidRDefault="0083190F" w:rsidP="0083190F">
      <w:pPr>
        <w:pStyle w:val="Default"/>
        <w:spacing w:before="120"/>
        <w:ind w:left="708"/>
        <w:jc w:val="both"/>
        <w:rPr>
          <w:rFonts w:ascii="Times New Roman" w:hAnsi="Times New Roman" w:cs="Times New Roman"/>
          <w:color w:val="auto"/>
        </w:rPr>
      </w:pPr>
      <w:r w:rsidRPr="00782416">
        <w:rPr>
          <w:rFonts w:ascii="Times New Roman" w:hAnsi="Times New Roman" w:cs="Times New Roman"/>
          <w:color w:val="auto"/>
        </w:rPr>
        <w:t>31213200-</w:t>
      </w:r>
      <w:r>
        <w:rPr>
          <w:rFonts w:ascii="Times New Roman" w:hAnsi="Times New Roman" w:cs="Times New Roman"/>
          <w:color w:val="auto"/>
        </w:rPr>
        <w:t>3</w:t>
      </w:r>
      <w:r w:rsidRPr="00782416">
        <w:rPr>
          <w:rFonts w:ascii="Times New Roman" w:hAnsi="Times New Roman" w:cs="Times New Roman"/>
          <w:color w:val="auto"/>
        </w:rPr>
        <w:t xml:space="preserve"> </w:t>
      </w:r>
      <w:r>
        <w:rPr>
          <w:rFonts w:ascii="Times New Roman" w:hAnsi="Times New Roman" w:cs="Times New Roman"/>
          <w:color w:val="auto"/>
        </w:rPr>
        <w:t>Rozdzielnie,</w:t>
      </w:r>
    </w:p>
    <w:p w:rsidR="0083190F" w:rsidRDefault="0083190F" w:rsidP="0083190F">
      <w:pPr>
        <w:pStyle w:val="Default"/>
        <w:spacing w:before="120"/>
        <w:ind w:left="708"/>
        <w:jc w:val="both"/>
        <w:rPr>
          <w:rFonts w:ascii="Times New Roman" w:hAnsi="Times New Roman" w:cs="Times New Roman"/>
          <w:color w:val="auto"/>
        </w:rPr>
      </w:pPr>
      <w:r>
        <w:rPr>
          <w:rFonts w:ascii="Times New Roman" w:hAnsi="Times New Roman" w:cs="Times New Roman"/>
          <w:color w:val="auto"/>
        </w:rPr>
        <w:t>31213400-6 Układ przesyłowy,</w:t>
      </w:r>
    </w:p>
    <w:p w:rsidR="0083190F" w:rsidRDefault="0083190F" w:rsidP="0083190F">
      <w:pPr>
        <w:pStyle w:val="Default"/>
        <w:spacing w:before="120"/>
        <w:ind w:left="708"/>
        <w:jc w:val="both"/>
        <w:rPr>
          <w:rFonts w:ascii="Times New Roman" w:hAnsi="Times New Roman" w:cs="Times New Roman"/>
          <w:color w:val="auto"/>
        </w:rPr>
      </w:pPr>
      <w:r w:rsidRPr="00745641">
        <w:rPr>
          <w:rFonts w:ascii="Times New Roman" w:hAnsi="Times New Roman" w:cs="Times New Roman"/>
          <w:color w:val="auto"/>
        </w:rPr>
        <w:t>31320000-5 Kable energetyczne</w:t>
      </w:r>
      <w:r>
        <w:rPr>
          <w:rFonts w:ascii="Times New Roman" w:hAnsi="Times New Roman" w:cs="Times New Roman"/>
          <w:color w:val="auto"/>
        </w:rPr>
        <w:t>,</w:t>
      </w:r>
    </w:p>
    <w:p w:rsidR="0083190F" w:rsidRPr="00782416" w:rsidRDefault="0083190F" w:rsidP="0083190F">
      <w:pPr>
        <w:pStyle w:val="Default"/>
        <w:spacing w:before="120"/>
        <w:ind w:left="708"/>
        <w:jc w:val="both"/>
        <w:rPr>
          <w:rFonts w:ascii="Times New Roman" w:hAnsi="Times New Roman" w:cs="Times New Roman"/>
          <w:color w:val="auto"/>
        </w:rPr>
      </w:pPr>
      <w:r w:rsidRPr="004E4785">
        <w:rPr>
          <w:rFonts w:ascii="Times New Roman" w:hAnsi="Times New Roman" w:cs="Times New Roman"/>
          <w:color w:val="auto"/>
        </w:rPr>
        <w:t>31712000-0 Mikroelektroniczne maszyny i aparatura oraz mikrosystemy</w:t>
      </w:r>
      <w:r>
        <w:rPr>
          <w:rFonts w:ascii="Times New Roman" w:hAnsi="Times New Roman" w:cs="Times New Roman"/>
          <w:color w:val="auto"/>
        </w:rPr>
        <w:t>,</w:t>
      </w:r>
    </w:p>
    <w:p w:rsidR="0083190F" w:rsidRDefault="0083190F" w:rsidP="0083190F">
      <w:pPr>
        <w:pStyle w:val="Default"/>
        <w:spacing w:before="120"/>
        <w:ind w:left="708"/>
        <w:jc w:val="both"/>
        <w:rPr>
          <w:rFonts w:ascii="Times New Roman" w:hAnsi="Times New Roman" w:cs="Times New Roman"/>
          <w:color w:val="auto"/>
        </w:rPr>
      </w:pPr>
      <w:r w:rsidRPr="00745641">
        <w:rPr>
          <w:rFonts w:ascii="Times New Roman" w:hAnsi="Times New Roman" w:cs="Times New Roman"/>
          <w:color w:val="auto"/>
        </w:rPr>
        <w:t>32260000-3 Urządzenia do przesyłu danych</w:t>
      </w:r>
      <w:r>
        <w:rPr>
          <w:rFonts w:ascii="Times New Roman" w:hAnsi="Times New Roman" w:cs="Times New Roman"/>
          <w:color w:val="auto"/>
        </w:rPr>
        <w:t>,</w:t>
      </w:r>
    </w:p>
    <w:p w:rsidR="0083190F" w:rsidRDefault="0083190F" w:rsidP="0083190F">
      <w:pPr>
        <w:pStyle w:val="Default"/>
        <w:spacing w:before="120"/>
        <w:ind w:left="708"/>
        <w:jc w:val="both"/>
        <w:rPr>
          <w:rFonts w:ascii="Times New Roman" w:hAnsi="Times New Roman" w:cs="Times New Roman"/>
          <w:color w:val="auto"/>
        </w:rPr>
      </w:pPr>
      <w:r>
        <w:rPr>
          <w:rFonts w:ascii="Times New Roman" w:hAnsi="Times New Roman" w:cs="Times New Roman"/>
          <w:color w:val="auto"/>
        </w:rPr>
        <w:t>32562300-3 Światłowodowe kable do przesyłu danych,</w:t>
      </w:r>
    </w:p>
    <w:p w:rsidR="0083190F" w:rsidRDefault="0083190F" w:rsidP="0083190F">
      <w:pPr>
        <w:pStyle w:val="Default"/>
        <w:spacing w:before="120"/>
        <w:ind w:left="708"/>
        <w:jc w:val="both"/>
        <w:rPr>
          <w:rFonts w:ascii="Times New Roman" w:hAnsi="Times New Roman" w:cs="Times New Roman"/>
          <w:color w:val="auto"/>
        </w:rPr>
      </w:pPr>
      <w:r w:rsidRPr="00782416">
        <w:rPr>
          <w:rFonts w:ascii="Times New Roman" w:hAnsi="Times New Roman" w:cs="Times New Roman"/>
          <w:color w:val="auto"/>
        </w:rPr>
        <w:t>45231400-9 Roboty budowlane w zakresie budowy linii energetycznych,</w:t>
      </w:r>
    </w:p>
    <w:p w:rsidR="0083190F" w:rsidRPr="00D75719" w:rsidRDefault="0022159B" w:rsidP="0083190F">
      <w:pPr>
        <w:pStyle w:val="Default"/>
        <w:spacing w:before="120"/>
        <w:ind w:left="708"/>
        <w:jc w:val="both"/>
        <w:rPr>
          <w:rFonts w:ascii="Times New Roman" w:hAnsi="Times New Roman" w:cs="Times New Roman"/>
          <w:color w:val="auto"/>
        </w:rPr>
      </w:pPr>
      <w:hyperlink r:id="rId11" w:history="1">
        <w:r w:rsidR="0083190F" w:rsidRPr="00D75719">
          <w:rPr>
            <w:rFonts w:ascii="Times New Roman" w:hAnsi="Times New Roman" w:cs="Times New Roman"/>
            <w:color w:val="auto"/>
          </w:rPr>
          <w:t>45232221-7 Podstacje transformatorowe</w:t>
        </w:r>
      </w:hyperlink>
      <w:r w:rsidR="0083190F">
        <w:rPr>
          <w:rFonts w:ascii="Times New Roman" w:hAnsi="Times New Roman" w:cs="Times New Roman"/>
          <w:color w:val="auto"/>
        </w:rPr>
        <w:t>.</w:t>
      </w:r>
    </w:p>
    <w:p w:rsidR="0083190F" w:rsidRDefault="0083190F" w:rsidP="001D34D5">
      <w:pPr>
        <w:pStyle w:val="Default"/>
        <w:numPr>
          <w:ilvl w:val="0"/>
          <w:numId w:val="58"/>
        </w:numPr>
        <w:spacing w:before="120"/>
        <w:jc w:val="both"/>
        <w:rPr>
          <w:rFonts w:ascii="Times New Roman" w:hAnsi="Times New Roman" w:cs="Times New Roman"/>
        </w:rPr>
      </w:pPr>
      <w:r>
        <w:rPr>
          <w:rFonts w:ascii="Times New Roman" w:hAnsi="Times New Roman" w:cs="Times New Roman"/>
        </w:rPr>
        <w:t>Szczegółowy zakres i opis przedmiotu Zamówienia zawiera:</w:t>
      </w:r>
    </w:p>
    <w:p w:rsidR="0083190F" w:rsidRDefault="0083190F" w:rsidP="007C652F">
      <w:pPr>
        <w:pStyle w:val="Default"/>
        <w:spacing w:before="120"/>
        <w:ind w:left="644"/>
        <w:jc w:val="both"/>
        <w:rPr>
          <w:rFonts w:ascii="Times New Roman" w:hAnsi="Times New Roman" w:cs="Times New Roman"/>
        </w:rPr>
      </w:pPr>
      <w:r>
        <w:rPr>
          <w:rFonts w:ascii="Times New Roman" w:hAnsi="Times New Roman" w:cs="Times New Roman"/>
        </w:rPr>
        <w:t xml:space="preserve">Projekt budowlany </w:t>
      </w:r>
      <w:r w:rsidR="00B17F33" w:rsidRPr="00B17F33">
        <w:rPr>
          <w:rFonts w:ascii="Times New Roman" w:hAnsi="Times New Roman" w:cs="Times New Roman"/>
        </w:rPr>
        <w:t>Rozbudowa sieci dystrybucyjnej ZEW Niedzica S.A. w miejscowości Frydman</w:t>
      </w:r>
      <w:r w:rsidR="004457C6">
        <w:rPr>
          <w:rFonts w:ascii="Times New Roman" w:hAnsi="Times New Roman" w:cs="Times New Roman"/>
        </w:rPr>
        <w:t xml:space="preserve"> oraz Wytyczne Zamawiającego</w:t>
      </w:r>
    </w:p>
    <w:p w:rsidR="0083190F" w:rsidRPr="006A3CA8" w:rsidRDefault="0083190F" w:rsidP="001D34D5">
      <w:pPr>
        <w:pStyle w:val="Akapitzlist"/>
        <w:numPr>
          <w:ilvl w:val="0"/>
          <w:numId w:val="58"/>
        </w:numPr>
        <w:spacing w:before="120" w:after="0" w:line="240" w:lineRule="auto"/>
        <w:ind w:right="198"/>
        <w:contextualSpacing w:val="0"/>
        <w:jc w:val="both"/>
        <w:rPr>
          <w:rFonts w:ascii="Times New Roman" w:hAnsi="Times New Roman" w:cs="Times New Roman"/>
          <w:sz w:val="24"/>
          <w:szCs w:val="24"/>
        </w:rPr>
      </w:pPr>
      <w:r w:rsidRPr="006A3CA8">
        <w:rPr>
          <w:rFonts w:ascii="Times New Roman" w:hAnsi="Times New Roman" w:cs="Times New Roman"/>
          <w:sz w:val="24"/>
          <w:szCs w:val="24"/>
        </w:rPr>
        <w:t xml:space="preserve">Wymagany termin realizacji, rękojmi i gwarancji </w:t>
      </w:r>
    </w:p>
    <w:p w:rsidR="0083190F" w:rsidRPr="00B45CCA" w:rsidRDefault="0083190F" w:rsidP="0083190F">
      <w:pPr>
        <w:spacing w:before="120" w:after="0" w:line="240" w:lineRule="auto"/>
        <w:ind w:left="294" w:firstLine="54"/>
        <w:jc w:val="both"/>
        <w:rPr>
          <w:rFonts w:ascii="Times New Roman" w:hAnsi="Times New Roman" w:cs="Times New Roman"/>
          <w:sz w:val="24"/>
          <w:szCs w:val="24"/>
        </w:rPr>
      </w:pPr>
      <w:r w:rsidRPr="00B45CCA">
        <w:rPr>
          <w:rFonts w:ascii="Times New Roman" w:hAnsi="Times New Roman" w:cs="Times New Roman"/>
          <w:sz w:val="24"/>
          <w:szCs w:val="24"/>
        </w:rPr>
        <w:t xml:space="preserve">Termin realizacji  </w:t>
      </w:r>
    </w:p>
    <w:p w:rsidR="0083190F" w:rsidRPr="00B45CCA" w:rsidRDefault="0083190F" w:rsidP="001D34D5">
      <w:pPr>
        <w:numPr>
          <w:ilvl w:val="2"/>
          <w:numId w:val="63"/>
        </w:numPr>
        <w:suppressAutoHyphens w:val="0"/>
        <w:spacing w:before="120" w:after="0" w:line="240" w:lineRule="auto"/>
        <w:ind w:left="703" w:right="17" w:hanging="357"/>
        <w:jc w:val="both"/>
        <w:rPr>
          <w:rFonts w:ascii="Times New Roman" w:hAnsi="Times New Roman" w:cs="Times New Roman"/>
          <w:sz w:val="24"/>
          <w:szCs w:val="24"/>
        </w:rPr>
      </w:pPr>
      <w:r w:rsidRPr="00B45CCA">
        <w:rPr>
          <w:rFonts w:ascii="Times New Roman" w:hAnsi="Times New Roman" w:cs="Times New Roman"/>
          <w:b/>
          <w:sz w:val="24"/>
          <w:szCs w:val="24"/>
        </w:rPr>
        <w:t xml:space="preserve">Wykonanie robót budowlano – montażowych: </w:t>
      </w:r>
      <w:r w:rsidRPr="00B45CCA">
        <w:rPr>
          <w:rFonts w:ascii="Times New Roman" w:hAnsi="Times New Roman" w:cs="Times New Roman"/>
          <w:b/>
          <w:i/>
          <w:sz w:val="24"/>
          <w:szCs w:val="24"/>
        </w:rPr>
        <w:t xml:space="preserve">do dnia: </w:t>
      </w:r>
      <w:r w:rsidR="00685C55">
        <w:rPr>
          <w:rFonts w:ascii="Times New Roman" w:hAnsi="Times New Roman" w:cs="Times New Roman"/>
          <w:b/>
          <w:i/>
          <w:sz w:val="24"/>
          <w:szCs w:val="24"/>
        </w:rPr>
        <w:t xml:space="preserve">22 </w:t>
      </w:r>
      <w:r w:rsidRPr="00B45CCA">
        <w:rPr>
          <w:rFonts w:ascii="Times New Roman" w:hAnsi="Times New Roman" w:cs="Times New Roman"/>
          <w:b/>
          <w:i/>
          <w:sz w:val="24"/>
          <w:szCs w:val="24"/>
        </w:rPr>
        <w:t>grudnia 202</w:t>
      </w:r>
      <w:r w:rsidR="00B17F33">
        <w:rPr>
          <w:rFonts w:ascii="Times New Roman" w:hAnsi="Times New Roman" w:cs="Times New Roman"/>
          <w:b/>
          <w:i/>
          <w:sz w:val="24"/>
          <w:szCs w:val="24"/>
        </w:rPr>
        <w:t>3</w:t>
      </w:r>
      <w:r w:rsidRPr="00B45CCA">
        <w:rPr>
          <w:rFonts w:ascii="Times New Roman" w:hAnsi="Times New Roman" w:cs="Times New Roman"/>
          <w:b/>
          <w:i/>
          <w:sz w:val="24"/>
          <w:szCs w:val="24"/>
        </w:rPr>
        <w:t xml:space="preserve"> roku</w:t>
      </w:r>
      <w:r w:rsidRPr="00B45CCA">
        <w:rPr>
          <w:rFonts w:ascii="Times New Roman" w:eastAsia="Times New Roman" w:hAnsi="Times New Roman" w:cs="Times New Roman"/>
          <w:b/>
          <w:i/>
          <w:sz w:val="24"/>
          <w:szCs w:val="24"/>
        </w:rPr>
        <w:t xml:space="preserve"> </w:t>
      </w:r>
      <w:r w:rsidRPr="00B45CCA">
        <w:rPr>
          <w:rFonts w:ascii="Times New Roman" w:hAnsi="Times New Roman" w:cs="Times New Roman"/>
          <w:b/>
          <w:sz w:val="24"/>
          <w:szCs w:val="24"/>
        </w:rPr>
        <w:t xml:space="preserve"> </w:t>
      </w:r>
    </w:p>
    <w:p w:rsidR="0083190F" w:rsidRPr="00B45CCA" w:rsidRDefault="0083190F" w:rsidP="0083190F">
      <w:pPr>
        <w:spacing w:after="164" w:line="266" w:lineRule="auto"/>
        <w:ind w:left="718" w:right="16" w:hanging="10"/>
        <w:jc w:val="both"/>
        <w:rPr>
          <w:rFonts w:ascii="Times New Roman" w:hAnsi="Times New Roman" w:cs="Times New Roman"/>
          <w:sz w:val="24"/>
          <w:szCs w:val="24"/>
        </w:rPr>
      </w:pPr>
      <w:r w:rsidRPr="00B45CCA">
        <w:rPr>
          <w:rFonts w:ascii="Times New Roman" w:hAnsi="Times New Roman" w:cs="Times New Roman"/>
          <w:sz w:val="24"/>
          <w:szCs w:val="24"/>
        </w:rPr>
        <w:t>Przez termin realizacji zamówienia Zamawiający i Wykonawca rozumieją wykonanie całości zadania objętego przedmiotowym zamówieniem wraz z uzyskaniem pozytywnego protokołu odbioru końcowego</w:t>
      </w:r>
      <w:r>
        <w:rPr>
          <w:rFonts w:ascii="Times New Roman" w:hAnsi="Times New Roman" w:cs="Times New Roman"/>
          <w:sz w:val="24"/>
          <w:szCs w:val="24"/>
        </w:rPr>
        <w:t xml:space="preserve"> i prawomocnego pozwolenia na użytkowanie</w:t>
      </w:r>
      <w:r w:rsidRPr="00B45CCA">
        <w:rPr>
          <w:rFonts w:ascii="Times New Roman" w:hAnsi="Times New Roman" w:cs="Times New Roman"/>
          <w:sz w:val="24"/>
          <w:szCs w:val="24"/>
        </w:rPr>
        <w:t xml:space="preserve">. </w:t>
      </w:r>
      <w:r w:rsidRPr="00B45CCA">
        <w:rPr>
          <w:rFonts w:ascii="Times New Roman" w:hAnsi="Times New Roman" w:cs="Times New Roman"/>
          <w:b/>
          <w:sz w:val="24"/>
          <w:szCs w:val="24"/>
        </w:rPr>
        <w:t xml:space="preserve"> </w:t>
      </w:r>
    </w:p>
    <w:p w:rsidR="0083190F" w:rsidRPr="00B45CCA" w:rsidRDefault="0083190F" w:rsidP="001D34D5">
      <w:pPr>
        <w:numPr>
          <w:ilvl w:val="2"/>
          <w:numId w:val="63"/>
        </w:numPr>
        <w:suppressAutoHyphens w:val="0"/>
        <w:spacing w:before="120" w:after="0" w:line="240" w:lineRule="auto"/>
        <w:ind w:left="703" w:right="17" w:hanging="357"/>
        <w:jc w:val="both"/>
        <w:rPr>
          <w:rFonts w:ascii="Times New Roman" w:hAnsi="Times New Roman" w:cs="Times New Roman"/>
          <w:sz w:val="24"/>
          <w:szCs w:val="24"/>
        </w:rPr>
      </w:pPr>
      <w:r w:rsidRPr="00B45CCA">
        <w:rPr>
          <w:rFonts w:ascii="Times New Roman" w:hAnsi="Times New Roman" w:cs="Times New Roman"/>
          <w:sz w:val="24"/>
          <w:szCs w:val="24"/>
        </w:rPr>
        <w:t xml:space="preserve">Zamawiający wymaga, aby udzielone okresy gwarancji i rękojmi na całość przedmiotu zamówienia wynosiły: nie krócej niż </w:t>
      </w:r>
      <w:r w:rsidRPr="00B45CCA">
        <w:rPr>
          <w:rFonts w:ascii="Times New Roman" w:hAnsi="Times New Roman" w:cs="Times New Roman"/>
          <w:b/>
          <w:sz w:val="24"/>
          <w:szCs w:val="24"/>
        </w:rPr>
        <w:t>36 miesięcy od dnia podpisania protokołu odbioru końcowego przedmiotu zamówienia bez zastrzeżeń.</w:t>
      </w:r>
      <w:r w:rsidRPr="00B45CCA">
        <w:rPr>
          <w:rFonts w:ascii="Times New Roman" w:hAnsi="Times New Roman" w:cs="Times New Roman"/>
          <w:sz w:val="24"/>
          <w:szCs w:val="24"/>
        </w:rPr>
        <w:t xml:space="preserve"> </w:t>
      </w:r>
    </w:p>
    <w:p w:rsidR="0083190F" w:rsidRPr="00B45CCA" w:rsidRDefault="0083190F" w:rsidP="001D34D5">
      <w:pPr>
        <w:numPr>
          <w:ilvl w:val="2"/>
          <w:numId w:val="63"/>
        </w:numPr>
        <w:suppressAutoHyphens w:val="0"/>
        <w:spacing w:before="120" w:after="0" w:line="240" w:lineRule="auto"/>
        <w:ind w:left="703" w:right="17" w:hanging="357"/>
        <w:jc w:val="both"/>
        <w:rPr>
          <w:rFonts w:ascii="Times New Roman" w:hAnsi="Times New Roman" w:cs="Times New Roman"/>
          <w:sz w:val="24"/>
          <w:szCs w:val="24"/>
        </w:rPr>
      </w:pPr>
      <w:r w:rsidRPr="00B45CCA">
        <w:rPr>
          <w:rFonts w:ascii="Times New Roman" w:hAnsi="Times New Roman" w:cs="Times New Roman"/>
          <w:sz w:val="24"/>
          <w:szCs w:val="24"/>
        </w:rPr>
        <w:lastRenderedPageBreak/>
        <w:t xml:space="preserve">Okres rękojmi równy jest okresowi gwarancji i liczony jest od daty odbioru końcowego lub daty usunięcia wady lub usterki stwierdzonej w czasie odbioru. </w:t>
      </w:r>
    </w:p>
    <w:p w:rsidR="0083190F" w:rsidRPr="006A3CA8" w:rsidRDefault="0083190F" w:rsidP="001D34D5">
      <w:pPr>
        <w:pStyle w:val="Akapitzlist"/>
        <w:numPr>
          <w:ilvl w:val="0"/>
          <w:numId w:val="58"/>
        </w:numPr>
        <w:suppressAutoHyphens w:val="0"/>
        <w:spacing w:before="120" w:after="0" w:line="240" w:lineRule="auto"/>
        <w:ind w:left="357" w:right="62" w:hanging="357"/>
        <w:jc w:val="both"/>
        <w:rPr>
          <w:rFonts w:ascii="Times New Roman" w:hAnsi="Times New Roman" w:cs="Times New Roman"/>
          <w:sz w:val="24"/>
          <w:szCs w:val="24"/>
        </w:rPr>
      </w:pPr>
      <w:r w:rsidRPr="006A3CA8">
        <w:rPr>
          <w:rFonts w:ascii="Times New Roman" w:hAnsi="Times New Roman" w:cs="Times New Roman"/>
          <w:sz w:val="24"/>
          <w:szCs w:val="24"/>
        </w:rPr>
        <w:t xml:space="preserve">Wymagania techniczne i jakościowe. </w:t>
      </w:r>
    </w:p>
    <w:p w:rsidR="0083190F" w:rsidRPr="00B45CCA" w:rsidRDefault="0083190F" w:rsidP="0083190F">
      <w:pPr>
        <w:pStyle w:val="Akapitzlist"/>
        <w:suppressAutoHyphens w:val="0"/>
        <w:spacing w:before="120" w:after="0" w:line="240" w:lineRule="auto"/>
        <w:ind w:left="357" w:right="62"/>
        <w:contextualSpacing w:val="0"/>
        <w:jc w:val="both"/>
        <w:rPr>
          <w:rFonts w:ascii="Times New Roman" w:hAnsi="Times New Roman" w:cs="Times New Roman"/>
          <w:sz w:val="24"/>
          <w:szCs w:val="24"/>
        </w:rPr>
      </w:pPr>
      <w:r w:rsidRPr="00B45CCA">
        <w:rPr>
          <w:rFonts w:ascii="Times New Roman" w:hAnsi="Times New Roman" w:cs="Times New Roman"/>
          <w:b/>
          <w:sz w:val="24"/>
          <w:szCs w:val="24"/>
        </w:rPr>
        <w:t xml:space="preserve">Wykonawca lub podwykonawca w uwagach do faktury winien oznaczyć, że dotyczy ona zadania, projektu współfinansowanego z UE pod nazwą: „z tytułu postępowania”. </w:t>
      </w:r>
      <w:r w:rsidRPr="00B45CCA">
        <w:rPr>
          <w:rFonts w:ascii="Times New Roman" w:hAnsi="Times New Roman" w:cs="Times New Roman"/>
          <w:sz w:val="24"/>
          <w:szCs w:val="24"/>
        </w:rPr>
        <w:t>Każdorazowo przed wystawieniem faktury należy uzgodnić  z Zamawiającym sposób oznakowania oraz treści na fakturach inne niż wymagane obowiązującymi przepisami prawa.</w:t>
      </w:r>
      <w:r w:rsidRPr="00B45CCA">
        <w:rPr>
          <w:rFonts w:ascii="Times New Roman" w:hAnsi="Times New Roman" w:cs="Times New Roman"/>
          <w:b/>
          <w:sz w:val="24"/>
          <w:szCs w:val="24"/>
        </w:rPr>
        <w:t xml:space="preserve"> </w:t>
      </w:r>
    </w:p>
    <w:p w:rsidR="0083190F" w:rsidRPr="00B45CCA" w:rsidRDefault="0083190F" w:rsidP="001D34D5">
      <w:pPr>
        <w:numPr>
          <w:ilvl w:val="1"/>
          <w:numId w:val="58"/>
        </w:numPr>
        <w:suppressAutoHyphens w:val="0"/>
        <w:spacing w:before="120" w:after="0" w:line="240" w:lineRule="auto"/>
        <w:ind w:left="709" w:right="17" w:hanging="357"/>
        <w:jc w:val="both"/>
        <w:rPr>
          <w:rFonts w:ascii="Times New Roman" w:hAnsi="Times New Roman" w:cs="Times New Roman"/>
          <w:sz w:val="24"/>
          <w:szCs w:val="24"/>
        </w:rPr>
      </w:pPr>
      <w:r w:rsidRPr="00B45CCA">
        <w:rPr>
          <w:rFonts w:ascii="Times New Roman" w:hAnsi="Times New Roman" w:cs="Times New Roman"/>
          <w:sz w:val="24"/>
          <w:szCs w:val="24"/>
        </w:rPr>
        <w:t xml:space="preserve">Wymagana bardzo dobra jakość robót. Roboty należy wykonywać w oparciu o środki własne. </w:t>
      </w:r>
    </w:p>
    <w:p w:rsidR="0083190F" w:rsidRPr="00B45CCA" w:rsidRDefault="0083190F" w:rsidP="001D34D5">
      <w:pPr>
        <w:numPr>
          <w:ilvl w:val="1"/>
          <w:numId w:val="58"/>
        </w:numPr>
        <w:suppressAutoHyphens w:val="0"/>
        <w:spacing w:after="128" w:line="266" w:lineRule="auto"/>
        <w:ind w:left="709" w:right="16"/>
        <w:jc w:val="both"/>
        <w:rPr>
          <w:rFonts w:ascii="Times New Roman" w:hAnsi="Times New Roman" w:cs="Times New Roman"/>
          <w:sz w:val="24"/>
          <w:szCs w:val="24"/>
        </w:rPr>
      </w:pPr>
      <w:r w:rsidRPr="00B45CCA">
        <w:rPr>
          <w:rFonts w:ascii="Times New Roman" w:hAnsi="Times New Roman" w:cs="Times New Roman"/>
          <w:sz w:val="24"/>
          <w:szCs w:val="24"/>
        </w:rPr>
        <w:t>Dla materiałów i urządzeń pochodzących z demontażu przy realizacji zadania Wykonawca postępuje zgodnie z zapisami umowy i traktuje jako odpady wytworzone przy realizacji zadania</w:t>
      </w:r>
      <w:r>
        <w:rPr>
          <w:rFonts w:ascii="Times New Roman" w:hAnsi="Times New Roman" w:cs="Times New Roman"/>
          <w:sz w:val="24"/>
          <w:szCs w:val="24"/>
        </w:rPr>
        <w:t>.</w:t>
      </w:r>
      <w:r w:rsidRPr="00B45CCA">
        <w:rPr>
          <w:rFonts w:ascii="Times New Roman" w:hAnsi="Times New Roman" w:cs="Times New Roman"/>
          <w:sz w:val="24"/>
          <w:szCs w:val="24"/>
        </w:rPr>
        <w:t xml:space="preserve"> </w:t>
      </w:r>
    </w:p>
    <w:p w:rsidR="0083190F" w:rsidRPr="00B45CCA" w:rsidRDefault="0083190F" w:rsidP="001D34D5">
      <w:pPr>
        <w:numPr>
          <w:ilvl w:val="1"/>
          <w:numId w:val="58"/>
        </w:numPr>
        <w:suppressAutoHyphens w:val="0"/>
        <w:spacing w:after="71" w:line="266" w:lineRule="auto"/>
        <w:ind w:left="709" w:right="16"/>
        <w:jc w:val="both"/>
        <w:rPr>
          <w:rFonts w:ascii="Times New Roman" w:hAnsi="Times New Roman" w:cs="Times New Roman"/>
          <w:sz w:val="24"/>
          <w:szCs w:val="24"/>
        </w:rPr>
      </w:pPr>
      <w:r w:rsidRPr="00B45CCA">
        <w:rPr>
          <w:rFonts w:ascii="Times New Roman" w:hAnsi="Times New Roman" w:cs="Times New Roman"/>
          <w:sz w:val="24"/>
          <w:szCs w:val="24"/>
        </w:rPr>
        <w:t xml:space="preserve">Inwestor nie płaci zaliczek na poczet przyszłych robot, ani na zakup materiałów. </w:t>
      </w:r>
    </w:p>
    <w:p w:rsidR="0083190F" w:rsidRPr="00B45CCA" w:rsidRDefault="0083190F" w:rsidP="001D34D5">
      <w:pPr>
        <w:numPr>
          <w:ilvl w:val="1"/>
          <w:numId w:val="58"/>
        </w:numPr>
        <w:suppressAutoHyphens w:val="0"/>
        <w:spacing w:after="108" w:line="266" w:lineRule="auto"/>
        <w:ind w:left="709" w:right="16"/>
        <w:jc w:val="both"/>
        <w:rPr>
          <w:rFonts w:ascii="Times New Roman" w:hAnsi="Times New Roman" w:cs="Times New Roman"/>
          <w:sz w:val="24"/>
          <w:szCs w:val="24"/>
        </w:rPr>
      </w:pPr>
      <w:r w:rsidRPr="00B45CCA">
        <w:rPr>
          <w:rFonts w:ascii="Times New Roman" w:hAnsi="Times New Roman" w:cs="Times New Roman"/>
          <w:sz w:val="24"/>
          <w:szCs w:val="24"/>
        </w:rPr>
        <w:t>Zaproponowana kwota ofertowa pozostaje niezmienna w okresie ustalonym w umowie dla realizacji robót oraz nie podlega przeliczeniom z tytułu inflacji. Kwota ofertowa obejmuje wszystkie elementy cenotwórcze związane z kompleksowym wykonaniem robót (m.in. prace geodezyjne, geologiczne, projekt organizacji ruchu drogowego, opłaty za zajęcie pasa drogowego, opłaty związane z dopuszczeniem do robót, opracowanie planu bezpieczeństwa i ochrony zdrowia, transport elementów do montażu i z demontażu, itp.) oraz uwzględnia wymagania Zarządcy Dróg w zakresie robót ziemnych i nawierzchniowych oraz przychody i koszty związane z zagospodarowaniem odpadów powstałych w wyniku realizacji zadania. Wykonawca przed złożeniem oferty winien przeprowadzić wizj</w:t>
      </w:r>
      <w:r>
        <w:rPr>
          <w:rFonts w:ascii="Times New Roman" w:hAnsi="Times New Roman" w:cs="Times New Roman"/>
          <w:sz w:val="24"/>
          <w:szCs w:val="24"/>
        </w:rPr>
        <w:t>ę</w:t>
      </w:r>
      <w:r w:rsidRPr="00B45CCA">
        <w:rPr>
          <w:rFonts w:ascii="Times New Roman" w:hAnsi="Times New Roman" w:cs="Times New Roman"/>
          <w:sz w:val="24"/>
          <w:szCs w:val="24"/>
        </w:rPr>
        <w:t xml:space="preserve"> lokalną w terenie w miejscu planowanej realizacji zamówienia, w niezbędnym zakresie, która będzie podstawą określenia ostatecznej i niezmiennej w okresie realizacji wartości oferty. </w:t>
      </w:r>
    </w:p>
    <w:p w:rsidR="0083190F" w:rsidRPr="00B45CCA" w:rsidRDefault="0083190F" w:rsidP="001D34D5">
      <w:pPr>
        <w:numPr>
          <w:ilvl w:val="1"/>
          <w:numId w:val="58"/>
        </w:numPr>
        <w:suppressAutoHyphens w:val="0"/>
        <w:spacing w:after="106" w:line="266" w:lineRule="auto"/>
        <w:ind w:left="709" w:right="16"/>
        <w:jc w:val="both"/>
        <w:rPr>
          <w:rFonts w:ascii="Times New Roman" w:hAnsi="Times New Roman" w:cs="Times New Roman"/>
          <w:sz w:val="24"/>
          <w:szCs w:val="24"/>
        </w:rPr>
      </w:pPr>
      <w:r w:rsidRPr="00B45CCA">
        <w:rPr>
          <w:rFonts w:ascii="Times New Roman" w:hAnsi="Times New Roman" w:cs="Times New Roman"/>
          <w:sz w:val="24"/>
          <w:szCs w:val="24"/>
        </w:rPr>
        <w:t xml:space="preserve">Wykonawca winien dążyć do minimalizacji kosztów odszkodowań oraz zobowiązany jest do zapłaty odszkodowań za wszelkie szkody wyrządzone Zamawiającemu, jak i osobom trzecim podczas realizacji Przedmiotu Zamówienia (w tym odszkodowań za szkody związane z dojazdem na plac budowy). Odpowiedzialność z tego tytułu obciążać będzie Wykonawcę w okresie rękojmi i gwarancji, o których mowa w pkt </w:t>
      </w:r>
      <w:r>
        <w:rPr>
          <w:rFonts w:ascii="Times New Roman" w:hAnsi="Times New Roman" w:cs="Times New Roman"/>
          <w:sz w:val="24"/>
          <w:szCs w:val="24"/>
        </w:rPr>
        <w:t>4</w:t>
      </w:r>
      <w:r w:rsidRPr="00B45CCA">
        <w:rPr>
          <w:rFonts w:ascii="Times New Roman" w:hAnsi="Times New Roman" w:cs="Times New Roman"/>
          <w:sz w:val="24"/>
          <w:szCs w:val="24"/>
        </w:rPr>
        <w:t xml:space="preserve">. </w:t>
      </w:r>
      <w:proofErr w:type="spellStart"/>
      <w:r w:rsidRPr="00B45CCA">
        <w:rPr>
          <w:rFonts w:ascii="Times New Roman" w:hAnsi="Times New Roman" w:cs="Times New Roman"/>
          <w:sz w:val="24"/>
          <w:szCs w:val="24"/>
        </w:rPr>
        <w:t>ppkt</w:t>
      </w:r>
      <w:proofErr w:type="spellEnd"/>
      <w:r w:rsidRPr="00B45CCA">
        <w:rPr>
          <w:rFonts w:ascii="Times New Roman" w:hAnsi="Times New Roman" w:cs="Times New Roman"/>
          <w:sz w:val="24"/>
          <w:szCs w:val="24"/>
        </w:rPr>
        <w:t xml:space="preserve">. 2, wymaganego terminu realizacji i rękojmi i gwarancji. </w:t>
      </w:r>
    </w:p>
    <w:p w:rsidR="0083190F" w:rsidRPr="00B45CCA" w:rsidRDefault="0083190F" w:rsidP="001D34D5">
      <w:pPr>
        <w:numPr>
          <w:ilvl w:val="1"/>
          <w:numId w:val="58"/>
        </w:numPr>
        <w:suppressAutoHyphens w:val="0"/>
        <w:spacing w:after="128" w:line="266" w:lineRule="auto"/>
        <w:ind w:left="709" w:right="16"/>
        <w:jc w:val="both"/>
        <w:rPr>
          <w:rFonts w:ascii="Times New Roman" w:hAnsi="Times New Roman" w:cs="Times New Roman"/>
          <w:sz w:val="24"/>
          <w:szCs w:val="24"/>
        </w:rPr>
      </w:pPr>
      <w:r w:rsidRPr="00B45CCA">
        <w:rPr>
          <w:rFonts w:ascii="Times New Roman" w:hAnsi="Times New Roman" w:cs="Times New Roman"/>
          <w:sz w:val="24"/>
          <w:szCs w:val="24"/>
        </w:rPr>
        <w:t xml:space="preserve">Wykonawca zobowiązany jest do zapewnienia dojazdu pojazdów, urządzeń, sprzętu  i maszyn na plac budowy przez nieruchomości osób trzecich (jeżeli nie będzie możliwości korzystania z dróg publicznych) oraz składowania materiałów i sprzętu na nieruchomościach osób trzecich (jeżeli nie będzie możliwości ich składowania na nieruchomościach stanowiących własność Zamawiającego), w tym ustalenia zasad, warunków i terminów z właścicielami tych nieruchomości. Wszelkie koszty z tym związane ponosi Wykonawca. </w:t>
      </w:r>
    </w:p>
    <w:p w:rsidR="0083190F" w:rsidRPr="00F2312F" w:rsidRDefault="0083190F" w:rsidP="0083190F">
      <w:pPr>
        <w:suppressAutoHyphens w:val="0"/>
        <w:spacing w:after="42" w:line="266" w:lineRule="auto"/>
        <w:ind w:left="718" w:right="16" w:hanging="9"/>
        <w:jc w:val="both"/>
        <w:rPr>
          <w:rFonts w:ascii="Times New Roman" w:hAnsi="Times New Roman" w:cs="Times New Roman"/>
          <w:sz w:val="24"/>
          <w:szCs w:val="24"/>
        </w:rPr>
      </w:pPr>
      <w:r w:rsidRPr="00F2312F">
        <w:rPr>
          <w:rFonts w:ascii="Times New Roman" w:hAnsi="Times New Roman" w:cs="Times New Roman"/>
          <w:sz w:val="24"/>
          <w:szCs w:val="24"/>
        </w:rPr>
        <w:t xml:space="preserve">. </w:t>
      </w:r>
    </w:p>
    <w:p w:rsidR="0083190F" w:rsidRDefault="0083190F" w:rsidP="001D34D5">
      <w:pPr>
        <w:pStyle w:val="Akapitzlist"/>
        <w:numPr>
          <w:ilvl w:val="1"/>
          <w:numId w:val="58"/>
        </w:numPr>
        <w:suppressAutoHyphens w:val="0"/>
        <w:spacing w:after="128" w:line="266" w:lineRule="auto"/>
        <w:ind w:left="709" w:right="46" w:hanging="283"/>
        <w:jc w:val="both"/>
        <w:rPr>
          <w:rFonts w:ascii="Times New Roman" w:hAnsi="Times New Roman" w:cs="Times New Roman"/>
          <w:sz w:val="24"/>
          <w:szCs w:val="24"/>
        </w:rPr>
      </w:pPr>
      <w:r w:rsidRPr="00097A4F">
        <w:rPr>
          <w:rFonts w:ascii="Times New Roman" w:hAnsi="Times New Roman" w:cs="Times New Roman"/>
          <w:sz w:val="24"/>
          <w:szCs w:val="24"/>
        </w:rPr>
        <w:t xml:space="preserve">Wykonawca ponosi koszty uzyskania od Zamawiającego </w:t>
      </w:r>
      <w:proofErr w:type="spellStart"/>
      <w:r w:rsidRPr="00097A4F">
        <w:rPr>
          <w:rFonts w:ascii="Times New Roman" w:hAnsi="Times New Roman" w:cs="Times New Roman"/>
          <w:sz w:val="24"/>
          <w:szCs w:val="24"/>
        </w:rPr>
        <w:t>dopuszczeń</w:t>
      </w:r>
      <w:proofErr w:type="spellEnd"/>
      <w:r w:rsidRPr="00097A4F">
        <w:rPr>
          <w:rFonts w:ascii="Times New Roman" w:hAnsi="Times New Roman" w:cs="Times New Roman"/>
          <w:sz w:val="24"/>
          <w:szCs w:val="24"/>
        </w:rPr>
        <w:t xml:space="preserve">, w tym identyfikacji i przecięcia kabli oraz nadzorów w przypadkach, gdy będzie to wymagane zgodnie z IOBP, przy czym koszty zostaną uwzględnione przez Wykonawcę w kwocie wynagrodzenia. </w:t>
      </w:r>
    </w:p>
    <w:p w:rsidR="0083190F" w:rsidRPr="00097A4F" w:rsidRDefault="0083190F" w:rsidP="001D34D5">
      <w:pPr>
        <w:pStyle w:val="Akapitzlist"/>
        <w:numPr>
          <w:ilvl w:val="1"/>
          <w:numId w:val="58"/>
        </w:numPr>
        <w:suppressAutoHyphens w:val="0"/>
        <w:spacing w:after="128" w:line="266" w:lineRule="auto"/>
        <w:ind w:left="709" w:right="46" w:hanging="283"/>
        <w:jc w:val="both"/>
        <w:rPr>
          <w:rFonts w:ascii="Times New Roman" w:hAnsi="Times New Roman" w:cs="Times New Roman"/>
          <w:sz w:val="24"/>
          <w:szCs w:val="24"/>
        </w:rPr>
      </w:pPr>
      <w:r w:rsidRPr="00097A4F">
        <w:rPr>
          <w:rFonts w:ascii="Times New Roman" w:hAnsi="Times New Roman" w:cs="Times New Roman"/>
          <w:sz w:val="24"/>
          <w:szCs w:val="24"/>
        </w:rPr>
        <w:lastRenderedPageBreak/>
        <w:t xml:space="preserve">Do odbioru należy dostarczyć karty prób, pomiarów i wymagane atesty materiałów. Atesty (deklaracje) winny być sporządzone w języku polskim. W przypadku dokumentów opracowanych w języku obcym Zamawiający wymaga, aby były przetłumaczone na język polski. Dokumenty te będą przekazywane Zamawiającemu bez dodatkowych opłat </w:t>
      </w:r>
    </w:p>
    <w:p w:rsidR="0083190F" w:rsidRPr="0012356D" w:rsidRDefault="0083190F" w:rsidP="0083190F">
      <w:pPr>
        <w:suppressAutoHyphens w:val="0"/>
        <w:spacing w:after="107" w:line="266" w:lineRule="auto"/>
        <w:ind w:left="426" w:right="16"/>
        <w:jc w:val="both"/>
        <w:rPr>
          <w:rFonts w:ascii="Times New Roman" w:hAnsi="Times New Roman" w:cs="Times New Roman"/>
          <w:sz w:val="24"/>
          <w:szCs w:val="24"/>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E310F8" w:rsidRDefault="00E310F8">
      <w:pPr>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83190F" w:rsidRPr="009D4AD5" w:rsidRDefault="0083190F" w:rsidP="0083190F">
      <w:pPr>
        <w:jc w:val="right"/>
        <w:rPr>
          <w:rFonts w:ascii="Times New Roman" w:hAnsi="Times New Roman" w:cs="Times New Roman"/>
          <w:sz w:val="24"/>
          <w:szCs w:val="24"/>
          <w:lang w:eastAsia="en-US"/>
        </w:rPr>
      </w:pPr>
      <w:r w:rsidRPr="009D4AD5">
        <w:rPr>
          <w:rFonts w:ascii="Times New Roman" w:hAnsi="Times New Roman" w:cs="Times New Roman"/>
          <w:sz w:val="24"/>
          <w:szCs w:val="24"/>
          <w:lang w:eastAsia="en-US"/>
        </w:rPr>
        <w:lastRenderedPageBreak/>
        <w:t>Załącznik nr 2</w:t>
      </w:r>
      <w:r>
        <w:rPr>
          <w:rFonts w:ascii="Times New Roman" w:hAnsi="Times New Roman" w:cs="Times New Roman"/>
          <w:sz w:val="24"/>
          <w:szCs w:val="24"/>
          <w:lang w:eastAsia="en-US"/>
        </w:rPr>
        <w:t xml:space="preserve"> do umowy</w:t>
      </w:r>
      <w:r w:rsidRPr="009D4AD5">
        <w:rPr>
          <w:rFonts w:ascii="Times New Roman" w:hAnsi="Times New Roman" w:cs="Times New Roman"/>
          <w:sz w:val="24"/>
          <w:szCs w:val="24"/>
          <w:lang w:eastAsia="en-US"/>
        </w:rPr>
        <w:t xml:space="preserve"> </w:t>
      </w:r>
    </w:p>
    <w:p w:rsidR="0083190F" w:rsidRPr="00B35D92" w:rsidRDefault="0083190F" w:rsidP="0083190F">
      <w:pPr>
        <w:pStyle w:val="Nagwek1"/>
        <w:spacing w:before="0" w:line="240" w:lineRule="auto"/>
        <w:jc w:val="center"/>
        <w:rPr>
          <w:rFonts w:ascii="Times New Roman" w:eastAsiaTheme="minorHAnsi" w:hAnsi="Times New Roman" w:cs="Times New Roman"/>
          <w:sz w:val="24"/>
          <w:szCs w:val="24"/>
          <w:lang w:eastAsia="en-US"/>
        </w:rPr>
      </w:pPr>
      <w:r w:rsidRPr="00B35D92">
        <w:rPr>
          <w:rFonts w:ascii="Times New Roman" w:eastAsiaTheme="minorHAnsi" w:hAnsi="Times New Roman" w:cs="Times New Roman"/>
          <w:sz w:val="24"/>
          <w:szCs w:val="24"/>
          <w:lang w:eastAsia="en-US"/>
        </w:rPr>
        <w:t>WYKAZ DOSTARCZONEJ DOKUMENTACJI</w:t>
      </w:r>
    </w:p>
    <w:p w:rsidR="0083190F" w:rsidRPr="008B7852" w:rsidRDefault="0083190F" w:rsidP="0083190F">
      <w:pPr>
        <w:pStyle w:val="Default"/>
        <w:jc w:val="both"/>
        <w:rPr>
          <w:rFonts w:ascii="Times New Roman" w:hAnsi="Times New Roman" w:cs="Times New Roman"/>
        </w:rPr>
      </w:pPr>
    </w:p>
    <w:p w:rsidR="0083190F" w:rsidRDefault="0083190F" w:rsidP="006D7256">
      <w:pPr>
        <w:pStyle w:val="Default"/>
        <w:numPr>
          <w:ilvl w:val="0"/>
          <w:numId w:val="64"/>
        </w:numPr>
        <w:spacing w:before="120"/>
        <w:jc w:val="both"/>
        <w:rPr>
          <w:rFonts w:ascii="Times New Roman" w:hAnsi="Times New Roman" w:cs="Times New Roman"/>
        </w:rPr>
      </w:pPr>
      <w:r>
        <w:rPr>
          <w:rFonts w:ascii="Times New Roman" w:hAnsi="Times New Roman" w:cs="Times New Roman"/>
        </w:rPr>
        <w:t xml:space="preserve">Projekt budowlany </w:t>
      </w:r>
      <w:r w:rsidR="006D7256" w:rsidRPr="006D7256">
        <w:rPr>
          <w:rFonts w:ascii="Times New Roman" w:hAnsi="Times New Roman" w:cs="Times New Roman"/>
        </w:rPr>
        <w:t>Rozbudowa sieci dystrybucyjnej ZEW Niedzica S.A. w miejscowości Frydman</w:t>
      </w:r>
    </w:p>
    <w:p w:rsidR="00A71DB1" w:rsidRDefault="00A71DB1" w:rsidP="006D7256">
      <w:pPr>
        <w:pStyle w:val="Default"/>
        <w:numPr>
          <w:ilvl w:val="0"/>
          <w:numId w:val="64"/>
        </w:numPr>
        <w:spacing w:before="120"/>
        <w:jc w:val="both"/>
        <w:rPr>
          <w:rFonts w:ascii="Times New Roman" w:hAnsi="Times New Roman" w:cs="Times New Roman"/>
        </w:rPr>
      </w:pPr>
      <w:r>
        <w:rPr>
          <w:rFonts w:ascii="Times New Roman" w:hAnsi="Times New Roman" w:cs="Times New Roman"/>
        </w:rPr>
        <w:t>Wytyczne Zamawiającego</w:t>
      </w: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4B0519" w:rsidRDefault="004B0519">
      <w:pPr>
        <w:suppressAutoHyphens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br w:type="page"/>
      </w: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Pr="00ED5B88" w:rsidRDefault="0083190F" w:rsidP="0083190F">
      <w:pPr>
        <w:jc w:val="right"/>
        <w:rPr>
          <w:rFonts w:ascii="Times New Roman" w:hAnsi="Times New Roman" w:cs="Times New Roman"/>
          <w:sz w:val="24"/>
          <w:szCs w:val="24"/>
          <w:lang w:eastAsia="en-US"/>
        </w:rPr>
      </w:pPr>
      <w:r w:rsidRPr="00ED5B88">
        <w:rPr>
          <w:rFonts w:ascii="Times New Roman" w:hAnsi="Times New Roman" w:cs="Times New Roman"/>
          <w:sz w:val="24"/>
          <w:szCs w:val="24"/>
          <w:lang w:eastAsia="en-US"/>
        </w:rPr>
        <w:t>Załącznik nr 3</w:t>
      </w:r>
      <w:r>
        <w:rPr>
          <w:rFonts w:ascii="Times New Roman" w:hAnsi="Times New Roman" w:cs="Times New Roman"/>
          <w:sz w:val="24"/>
          <w:szCs w:val="24"/>
          <w:lang w:eastAsia="en-US"/>
        </w:rPr>
        <w:t xml:space="preserve"> do umowy</w:t>
      </w:r>
      <w:r w:rsidRPr="00ED5B88">
        <w:rPr>
          <w:rFonts w:ascii="Times New Roman" w:hAnsi="Times New Roman" w:cs="Times New Roman"/>
          <w:sz w:val="24"/>
          <w:szCs w:val="24"/>
          <w:lang w:eastAsia="en-US"/>
        </w:rPr>
        <w:t xml:space="preserve"> </w:t>
      </w:r>
    </w:p>
    <w:p w:rsidR="0083190F" w:rsidRPr="00824B30" w:rsidRDefault="0083190F" w:rsidP="0083190F">
      <w:pPr>
        <w:pStyle w:val="Nagwek1"/>
        <w:spacing w:before="0" w:line="240" w:lineRule="auto"/>
        <w:jc w:val="center"/>
        <w:rPr>
          <w:rFonts w:ascii="Times New Roman" w:eastAsiaTheme="minorHAnsi" w:hAnsi="Times New Roman" w:cs="Times New Roman"/>
          <w:sz w:val="24"/>
          <w:szCs w:val="24"/>
          <w:lang w:eastAsia="en-US"/>
        </w:rPr>
      </w:pPr>
      <w:r w:rsidRPr="00824B30">
        <w:rPr>
          <w:rFonts w:ascii="Times New Roman" w:eastAsiaTheme="minorHAnsi" w:hAnsi="Times New Roman" w:cs="Times New Roman"/>
          <w:sz w:val="24"/>
          <w:szCs w:val="24"/>
          <w:lang w:eastAsia="en-US"/>
        </w:rPr>
        <w:t>ZASADY WSPÓŁDZIAŁANIA STRO</w:t>
      </w:r>
      <w:r w:rsidRPr="00824B30">
        <w:rPr>
          <w:rFonts w:ascii="Times New Roman" w:eastAsiaTheme="minorHAnsi" w:hAnsi="Times New Roman" w:cs="Times New Roman"/>
          <w:b w:val="0"/>
          <w:sz w:val="24"/>
          <w:szCs w:val="24"/>
          <w:lang w:eastAsia="en-US"/>
        </w:rPr>
        <w:t>N</w:t>
      </w:r>
      <w:r w:rsidRPr="00824B30">
        <w:rPr>
          <w:rFonts w:ascii="Times New Roman" w:eastAsiaTheme="minorHAnsi" w:hAnsi="Times New Roman" w:cs="Times New Roman"/>
          <w:sz w:val="24"/>
          <w:szCs w:val="24"/>
          <w:lang w:eastAsia="en-US"/>
        </w:rPr>
        <w:t xml:space="preserve"> W ZAKRESIE PRAC DOTYCZĄCYCH URZĄDZEŃ ELEKTROENERGETYCZNYCH.</w:t>
      </w:r>
    </w:p>
    <w:p w:rsidR="0083190F" w:rsidRDefault="0083190F" w:rsidP="0083190F">
      <w:pPr>
        <w:suppressAutoHyphens w:val="0"/>
        <w:spacing w:after="10" w:line="266" w:lineRule="auto"/>
        <w:ind w:left="567" w:right="68"/>
        <w:jc w:val="both"/>
        <w:rPr>
          <w:rFonts w:ascii="Times New Roman" w:hAnsi="Times New Roman" w:cs="Times New Roman"/>
          <w:sz w:val="24"/>
          <w:szCs w:val="24"/>
        </w:rPr>
      </w:pPr>
    </w:p>
    <w:p w:rsidR="0083190F" w:rsidRPr="00F16A97" w:rsidRDefault="0083190F" w:rsidP="001D34D5">
      <w:pPr>
        <w:numPr>
          <w:ilvl w:val="0"/>
          <w:numId w:val="65"/>
        </w:numPr>
        <w:suppressAutoHyphens w:val="0"/>
        <w:spacing w:after="10"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zobowiązany jest do: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zapoznania się, stosowania i przestrzegania obowiązujących u Zamawiającego instrukcji i innych regulacji wewnętrznych, a w szczególności „Instrukcji Organizacji Bezpiecznej Pracy </w:t>
      </w:r>
      <w:r>
        <w:rPr>
          <w:rFonts w:ascii="Times New Roman" w:hAnsi="Times New Roman" w:cs="Times New Roman"/>
          <w:sz w:val="24"/>
          <w:szCs w:val="24"/>
        </w:rPr>
        <w:t>w</w:t>
      </w:r>
      <w:r w:rsidRPr="00F16A97">
        <w:rPr>
          <w:rFonts w:ascii="Times New Roman" w:hAnsi="Times New Roman" w:cs="Times New Roman"/>
          <w:sz w:val="24"/>
          <w:szCs w:val="24"/>
        </w:rPr>
        <w:t xml:space="preserve"> </w:t>
      </w:r>
      <w:r>
        <w:rPr>
          <w:rFonts w:ascii="Times New Roman" w:hAnsi="Times New Roman" w:cs="Times New Roman"/>
          <w:sz w:val="24"/>
          <w:szCs w:val="24"/>
        </w:rPr>
        <w:t>ZEW Niedzica S.A.”, - zwanej dalej „IOBP”.</w:t>
      </w:r>
    </w:p>
    <w:p w:rsidR="0083190F" w:rsidRPr="00F16A97" w:rsidRDefault="0083190F" w:rsidP="0083190F">
      <w:pPr>
        <w:ind w:left="994" w:right="68"/>
        <w:jc w:val="both"/>
        <w:rPr>
          <w:rFonts w:ascii="Times New Roman" w:hAnsi="Times New Roman" w:cs="Times New Roman"/>
          <w:sz w:val="24"/>
          <w:szCs w:val="24"/>
        </w:rPr>
      </w:pPr>
      <w:r>
        <w:rPr>
          <w:rFonts w:ascii="Times New Roman" w:hAnsi="Times New Roman" w:cs="Times New Roman"/>
          <w:sz w:val="24"/>
          <w:szCs w:val="24"/>
        </w:rPr>
        <w:t>W</w:t>
      </w:r>
      <w:r w:rsidRPr="00F16A97">
        <w:rPr>
          <w:rFonts w:ascii="Times New Roman" w:hAnsi="Times New Roman" w:cs="Times New Roman"/>
          <w:sz w:val="24"/>
          <w:szCs w:val="24"/>
        </w:rPr>
        <w:t xml:space="preserve">ykonania prac z najwyższą starannością, zgodnie z niniejsza Umową, treścią zleceń oraz obowiązującymi normami i przepisami a także zasadami wiedzy technicznej w zakresie przedmiotu Umowy, a w szczególności z rozporządzeniem Ministra Gospodarki z dnia z dnia 28 marca 2013 r. w sprawie bezpieczeństwa i higieny pracy przy urządzeniach energetycznych (Dz. U. z 2013 r., poz. 492 ze zm.) oraz przepisami regulacje te wykonującymi, zmieniającymi lub zastępującymi;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pisemnego uzgodnienia z Zamawiającym harmonogramu </w:t>
      </w:r>
      <w:proofErr w:type="spellStart"/>
      <w:r w:rsidRPr="00F16A97">
        <w:rPr>
          <w:rFonts w:ascii="Times New Roman" w:hAnsi="Times New Roman" w:cs="Times New Roman"/>
          <w:sz w:val="24"/>
          <w:szCs w:val="24"/>
        </w:rPr>
        <w:t>wyłączeń</w:t>
      </w:r>
      <w:proofErr w:type="spellEnd"/>
      <w:r w:rsidRPr="00F16A97">
        <w:rPr>
          <w:rFonts w:ascii="Times New Roman" w:hAnsi="Times New Roman" w:cs="Times New Roman"/>
          <w:sz w:val="24"/>
          <w:szCs w:val="24"/>
        </w:rPr>
        <w:t xml:space="preserve"> (dni i godziny </w:t>
      </w:r>
      <w:proofErr w:type="spellStart"/>
      <w:r w:rsidRPr="00F16A97">
        <w:rPr>
          <w:rFonts w:ascii="Times New Roman" w:hAnsi="Times New Roman" w:cs="Times New Roman"/>
          <w:sz w:val="24"/>
          <w:szCs w:val="24"/>
        </w:rPr>
        <w:t>wyłączeń</w:t>
      </w:r>
      <w:proofErr w:type="spellEnd"/>
      <w:r w:rsidRPr="00F16A97">
        <w:rPr>
          <w:rFonts w:ascii="Times New Roman" w:hAnsi="Times New Roman" w:cs="Times New Roman"/>
          <w:sz w:val="24"/>
          <w:szCs w:val="24"/>
        </w:rPr>
        <w:t xml:space="preserve">) urządzeń elektroenergetycznych, niezbędnego do wykonania prac. Wykonawca jest zobowiązany pisemnie zgłosić godziny </w:t>
      </w:r>
      <w:proofErr w:type="spellStart"/>
      <w:r w:rsidRPr="00F16A97">
        <w:rPr>
          <w:rFonts w:ascii="Times New Roman" w:hAnsi="Times New Roman" w:cs="Times New Roman"/>
          <w:sz w:val="24"/>
          <w:szCs w:val="24"/>
        </w:rPr>
        <w:t>wyłączeń</w:t>
      </w:r>
      <w:proofErr w:type="spellEnd"/>
      <w:r w:rsidRPr="00F16A97">
        <w:rPr>
          <w:rFonts w:ascii="Times New Roman" w:hAnsi="Times New Roman" w:cs="Times New Roman"/>
          <w:sz w:val="24"/>
          <w:szCs w:val="24"/>
        </w:rPr>
        <w:t xml:space="preserve"> w danym dniu z odpowiednim wyprzedzeniem uzgodnionym z przedstawicielami Zamawiającego przy przekazaniu placu budowy.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uzyskania od Zamawiającego </w:t>
      </w:r>
      <w:proofErr w:type="spellStart"/>
      <w:r w:rsidRPr="00F16A97">
        <w:rPr>
          <w:rFonts w:ascii="Times New Roman" w:hAnsi="Times New Roman" w:cs="Times New Roman"/>
          <w:sz w:val="24"/>
          <w:szCs w:val="24"/>
        </w:rPr>
        <w:t>dopuszczeń</w:t>
      </w:r>
      <w:proofErr w:type="spellEnd"/>
      <w:r w:rsidRPr="00F16A97">
        <w:rPr>
          <w:rFonts w:ascii="Times New Roman" w:hAnsi="Times New Roman" w:cs="Times New Roman"/>
          <w:sz w:val="24"/>
          <w:szCs w:val="24"/>
        </w:rPr>
        <w:t xml:space="preserve"> i nadzorów w przypadkach, gdy będ</w:t>
      </w:r>
      <w:r>
        <w:rPr>
          <w:rFonts w:ascii="Times New Roman" w:hAnsi="Times New Roman" w:cs="Times New Roman"/>
          <w:sz w:val="24"/>
          <w:szCs w:val="24"/>
        </w:rPr>
        <w:t>zie to wymagane zgodnie z IOBP.</w:t>
      </w:r>
    </w:p>
    <w:p w:rsidR="0083190F" w:rsidRPr="00F16A97" w:rsidRDefault="0083190F" w:rsidP="001D34D5">
      <w:pPr>
        <w:numPr>
          <w:ilvl w:val="0"/>
          <w:numId w:val="65"/>
        </w:numPr>
        <w:suppressAutoHyphens w:val="0"/>
        <w:spacing w:after="44"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Wszelkie czynności niezbędne do wykonania robót oraz usunięcia wad powinny być przeprowadzone w taki sposób, aby - w granicach wynikających z konieczności wypełnienia zobowiązań umownych - nie zakłócały pracy służb Zamawiającego. </w:t>
      </w:r>
    </w:p>
    <w:p w:rsidR="0083190F" w:rsidRPr="00F16A97" w:rsidRDefault="0083190F" w:rsidP="001D34D5">
      <w:pPr>
        <w:numPr>
          <w:ilvl w:val="0"/>
          <w:numId w:val="65"/>
        </w:numPr>
        <w:suppressAutoHyphens w:val="0"/>
        <w:spacing w:after="46"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Po ukończeniu robót Wykonawca powinien uporządkować obiekt i teren wokół obiektu i przekazać go Zamawiającemu. </w:t>
      </w:r>
    </w:p>
    <w:p w:rsidR="0083190F" w:rsidRPr="00F16A97" w:rsidRDefault="0083190F" w:rsidP="001D34D5">
      <w:pPr>
        <w:numPr>
          <w:ilvl w:val="0"/>
          <w:numId w:val="65"/>
        </w:numPr>
        <w:suppressAutoHyphens w:val="0"/>
        <w:spacing w:after="47"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jest odpowiedzialny za wykonanie projektu prac i urządzeń tymczasowych o ile jest to wymagane. Akceptacja tych prac i urządzeń przez Zamawiającego nie ma wpływu na odpowiedzialność Wykonawcy. </w:t>
      </w:r>
    </w:p>
    <w:p w:rsidR="0083190F" w:rsidRPr="00F16A97" w:rsidRDefault="0083190F" w:rsidP="001D34D5">
      <w:pPr>
        <w:numPr>
          <w:ilvl w:val="0"/>
          <w:numId w:val="65"/>
        </w:numPr>
        <w:suppressAutoHyphens w:val="0"/>
        <w:spacing w:after="10"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ponosi wyłączną odpowiedzialność za: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właściwe wykonanie robót, zapewnienie warunków bezpieczeństwa pracy oraz za metody organizacyjno-techniczne stosowane w miejscu pracy,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stosowanie technologii i organizacji pracy zapewniających bezpieczeństwo środowiska naturalnego; skutki ewentualnych wypadków przy pracy oraz chorób zawodowych powstałych w wyniku wykonywania lub przy okazji wykonywania Umowy,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bezpieczne i zgodne z technologią wykonanie prac, jak również ponosi skutki prawne i finansowe szkód spowodowanych w związku lub przy okazji wykonywania Umowy,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bezpieczeństwo wszystkich osób przebywających na terenie wykonywania prac,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dostarczenie i utrzymanie na koszt Wykonawcy wszelkich osłon, ogrodzeń, znaków ostrzegawczych itp. </w:t>
      </w:r>
    </w:p>
    <w:p w:rsidR="0083190F" w:rsidRPr="00F16A97" w:rsidRDefault="0083190F" w:rsidP="001D34D5">
      <w:pPr>
        <w:numPr>
          <w:ilvl w:val="1"/>
          <w:numId w:val="65"/>
        </w:numPr>
        <w:suppressAutoHyphens w:val="0"/>
        <w:spacing w:after="49"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lastRenderedPageBreak/>
        <w:t xml:space="preserve">w przypadku wykonywania prac w pobliżu  czynnych urządzeń elektroenergetycznych przez osoby nieuprawnione zapewni zastosowanie pełnych osłon i przegród zabezpieczających strefę pracy. </w:t>
      </w:r>
    </w:p>
    <w:p w:rsidR="0083190F" w:rsidRPr="00F16A97" w:rsidRDefault="0083190F" w:rsidP="001D34D5">
      <w:pPr>
        <w:numPr>
          <w:ilvl w:val="0"/>
          <w:numId w:val="65"/>
        </w:numPr>
        <w:suppressAutoHyphens w:val="0"/>
        <w:spacing w:after="10"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Obowiązkiem Wykonawcy jest zapewnienie bezpiecznych i higienicznych warunków pracy. Obowiązek ten będzie realizowany między innymi poprzez dopuszczenie przez Wykonawcę do pracy tylko tych osób, które: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posiadają aktualne orzeczenie lekarskie o braku przeciwwskazań do wykonywania pracy na zajmowanym stanowisku w zakładzie Wykonawcy,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posiadają aktualne zaświadczenie o przebytym szkoleniu w dziedzinie </w:t>
      </w:r>
      <w:r>
        <w:rPr>
          <w:rFonts w:ascii="Times New Roman" w:hAnsi="Times New Roman" w:cs="Times New Roman"/>
          <w:sz w:val="24"/>
          <w:szCs w:val="24"/>
        </w:rPr>
        <w:t>BHP</w:t>
      </w:r>
      <w:r w:rsidRPr="00F16A97">
        <w:rPr>
          <w:rFonts w:ascii="Times New Roman" w:hAnsi="Times New Roman" w:cs="Times New Roman"/>
          <w:sz w:val="24"/>
          <w:szCs w:val="24"/>
        </w:rPr>
        <w:t xml:space="preserve">, zgodnie z obowiązującymi w tym zakresie przepisami,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zostały poinformowane o ryzyku zawodowym związanym z wykonywaną pracą, sposobach ograniczenia poziomu ryzyka podczas pracy oraz złożyły Wykonawcy oświadczenia o zapoznaniu się z tymi informacjami, </w:t>
      </w:r>
    </w:p>
    <w:p w:rsidR="0083190F" w:rsidRPr="00F16A97" w:rsidRDefault="0083190F" w:rsidP="001D34D5">
      <w:pPr>
        <w:numPr>
          <w:ilvl w:val="1"/>
          <w:numId w:val="65"/>
        </w:numPr>
        <w:suppressAutoHyphens w:val="0"/>
        <w:spacing w:after="10"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otrzymały i stosują podczas pracy odzież i obuwie robocze, ochronne, środki ochrony zbiorowej i środki ochrony indywidualnej - zwłaszcza sprzęt chroniący przed porażeniem prądem elektrycznym oraz przed upadkiem z wysokości. Sprzęt, o którym mowa ma być sprawny i dostosowany do charakteru wykonywanej pracy oraz związanymi z nią zagrożeniami, </w:t>
      </w:r>
    </w:p>
    <w:p w:rsidR="0083190F" w:rsidRPr="00F16A97" w:rsidRDefault="0083190F" w:rsidP="001D34D5">
      <w:pPr>
        <w:numPr>
          <w:ilvl w:val="1"/>
          <w:numId w:val="65"/>
        </w:numPr>
        <w:suppressAutoHyphens w:val="0"/>
        <w:spacing w:after="33" w:line="266" w:lineRule="auto"/>
        <w:ind w:right="68" w:hanging="427"/>
        <w:jc w:val="both"/>
        <w:rPr>
          <w:rFonts w:ascii="Times New Roman" w:hAnsi="Times New Roman" w:cs="Times New Roman"/>
          <w:sz w:val="24"/>
          <w:szCs w:val="24"/>
        </w:rPr>
      </w:pPr>
      <w:r w:rsidRPr="00F16A97">
        <w:rPr>
          <w:rFonts w:ascii="Times New Roman" w:hAnsi="Times New Roman" w:cs="Times New Roman"/>
          <w:sz w:val="24"/>
          <w:szCs w:val="24"/>
        </w:rPr>
        <w:t xml:space="preserve">posiadają odpowiednie kwalifikacje, w szczególności świadectwa kwalifikacyjne „E” dla osób wykonujących prace przy urządzeniach elektroenergetycznych oraz inne wymagane niniejszą Umową lub wynikające z odpowiednich przepisów. </w:t>
      </w:r>
    </w:p>
    <w:p w:rsidR="0083190F" w:rsidRPr="00F16A97" w:rsidRDefault="0083190F" w:rsidP="001D34D5">
      <w:pPr>
        <w:numPr>
          <w:ilvl w:val="0"/>
          <w:numId w:val="65"/>
        </w:numPr>
        <w:suppressAutoHyphens w:val="0"/>
        <w:spacing w:after="49"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Zamawiający ma prawo przeprowadzać kontrole brygad Wykonawcy w zakresie przestrzegania przepisów i zasad bezpieczeństwa i higieny pracy, jakości wykonywanych prac, stosowania technologii zgodnych z dokumentacją techniczną i standardami obowiązującymi u Zamawiającego. </w:t>
      </w:r>
    </w:p>
    <w:p w:rsidR="0083190F" w:rsidRPr="00F16A97" w:rsidRDefault="0083190F" w:rsidP="001D34D5">
      <w:pPr>
        <w:numPr>
          <w:ilvl w:val="0"/>
          <w:numId w:val="65"/>
        </w:numPr>
        <w:suppressAutoHyphens w:val="0"/>
        <w:spacing w:after="44"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Zamawiający ma prawo przerwać pracę brygad Wykonawcy w przypadku stwierdzenia niestosowania sprzętu ochronnego oraz w przypadku nieprzestrzegania przepisów i zasad BHP. </w:t>
      </w:r>
    </w:p>
    <w:p w:rsidR="0083190F" w:rsidRPr="00F16A97" w:rsidRDefault="0083190F" w:rsidP="001D34D5">
      <w:pPr>
        <w:numPr>
          <w:ilvl w:val="0"/>
          <w:numId w:val="65"/>
        </w:numPr>
        <w:suppressAutoHyphens w:val="0"/>
        <w:spacing w:after="48"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ponosi całkowitą odpowiedzialność za skutki wykonywania pracy w sposób niezgodny z przepisami i zasadami bezpieczeństwa i higieny pracy oraz pokryje wszelkie koszty związane z niedopuszczeniem do pracy lub jej przerwaniem z tego powodu. </w:t>
      </w:r>
    </w:p>
    <w:p w:rsidR="0083190F" w:rsidRPr="00F16A97" w:rsidRDefault="0083190F" w:rsidP="001D34D5">
      <w:pPr>
        <w:numPr>
          <w:ilvl w:val="0"/>
          <w:numId w:val="65"/>
        </w:numPr>
        <w:suppressAutoHyphens w:val="0"/>
        <w:spacing w:after="48"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jest zobowiązany do zawiadamiania Zamawiającego o zauważonych przypadkach wykonywania robót niezgodnie z Umową, obowiązującymi przepisami ogólnymi, instrukcjami i procedurami Zamawiającego niezwłocznie po ich wykryciu. </w:t>
      </w:r>
    </w:p>
    <w:p w:rsidR="0083190F" w:rsidRPr="00C85A55" w:rsidRDefault="0083190F" w:rsidP="001D34D5">
      <w:pPr>
        <w:numPr>
          <w:ilvl w:val="0"/>
          <w:numId w:val="65"/>
        </w:numPr>
        <w:suppressAutoHyphens w:val="0"/>
        <w:spacing w:after="10"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jest zobowiązany do przekazywania informacji na temat wypadków przy pracy oraz zdarzeń wypadkowych, jakim uległy osoby wykonujące Przedmiot Umowy do </w:t>
      </w:r>
      <w:r>
        <w:rPr>
          <w:rFonts w:ascii="Times New Roman" w:hAnsi="Times New Roman" w:cs="Times New Roman"/>
          <w:sz w:val="24"/>
          <w:szCs w:val="24"/>
        </w:rPr>
        <w:t>Inspektora</w:t>
      </w:r>
      <w:r w:rsidRPr="00F16A97">
        <w:rPr>
          <w:rFonts w:ascii="Times New Roman" w:hAnsi="Times New Roman" w:cs="Times New Roman"/>
          <w:sz w:val="24"/>
          <w:szCs w:val="24"/>
        </w:rPr>
        <w:t xml:space="preserve"> </w:t>
      </w:r>
      <w:r>
        <w:rPr>
          <w:rFonts w:ascii="Times New Roman" w:hAnsi="Times New Roman" w:cs="Times New Roman"/>
          <w:sz w:val="24"/>
          <w:szCs w:val="24"/>
        </w:rPr>
        <w:t xml:space="preserve">ds. </w:t>
      </w:r>
      <w:r w:rsidRPr="00F16A97">
        <w:rPr>
          <w:rFonts w:ascii="Times New Roman" w:hAnsi="Times New Roman" w:cs="Times New Roman"/>
          <w:sz w:val="24"/>
          <w:szCs w:val="24"/>
        </w:rPr>
        <w:t xml:space="preserve">BHP </w:t>
      </w:r>
      <w:r w:rsidRPr="00C85A55">
        <w:rPr>
          <w:rFonts w:ascii="Times New Roman" w:hAnsi="Times New Roman" w:cs="Times New Roman"/>
          <w:sz w:val="24"/>
          <w:szCs w:val="24"/>
        </w:rPr>
        <w:t xml:space="preserve">Zamawiającego bez zbędnej zwłoki, jednak nie później niż 48 godzin od chwili powzięcia wiadomości o takim zdarzeniu. Po zakończeniu ustalania okoliczności i przyczyn wypadku wykonawca przekazuje kserokopię  kompletu zgromadzonej dokumentacji do </w:t>
      </w:r>
      <w:r>
        <w:rPr>
          <w:rFonts w:ascii="Times New Roman" w:hAnsi="Times New Roman" w:cs="Times New Roman"/>
          <w:sz w:val="24"/>
          <w:szCs w:val="24"/>
        </w:rPr>
        <w:t>Inspektora ds.</w:t>
      </w:r>
      <w:r w:rsidRPr="00C85A55">
        <w:rPr>
          <w:rFonts w:ascii="Times New Roman" w:hAnsi="Times New Roman" w:cs="Times New Roman"/>
          <w:sz w:val="24"/>
          <w:szCs w:val="24"/>
        </w:rPr>
        <w:t xml:space="preserve"> BHP Zamawiającego. </w:t>
      </w:r>
    </w:p>
    <w:p w:rsidR="0083190F" w:rsidRDefault="0083190F" w:rsidP="001D34D5">
      <w:pPr>
        <w:numPr>
          <w:ilvl w:val="0"/>
          <w:numId w:val="65"/>
        </w:numPr>
        <w:suppressAutoHyphens w:val="0"/>
        <w:spacing w:after="10"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Wykonawca odpowiada wobec Zamawiającego, że pracownicy Wykonawcy ani osoby trzecie, którymi wykonawca posługuje się przy wykonywaniu Umowy, nie będą dochodzili od Zamawiającego roszczeń z tytułu wyrządzonych im szkód w związku lub przy okazji realizacji przez Wykonawcę czynności powierzonych Umową. </w:t>
      </w:r>
      <w:r w:rsidRPr="00F16A97">
        <w:rPr>
          <w:rFonts w:ascii="Times New Roman" w:hAnsi="Times New Roman" w:cs="Times New Roman"/>
          <w:sz w:val="24"/>
          <w:szCs w:val="24"/>
        </w:rPr>
        <w:lastRenderedPageBreak/>
        <w:t xml:space="preserve">Odpowiedzialność, o której mowa w zdaniu poprzedzającym dotyczy w szczególności szkód będących wynikiem lub powstałych przy okazji realizacji obowiązków określonych w Umowie, niewykonania lub nienależytego wykonania obowiązków Wykonawcy określonych w Umowie oraz obowiązków ciążących na Wykonawcy z mocy wewnętrznych regulacji i powszechnie obowiązujących przepisów prawa pracy, w tym regulacji bezpieczeństwa i higieny pracy. </w:t>
      </w:r>
    </w:p>
    <w:p w:rsidR="0083190F" w:rsidRPr="00C85A55" w:rsidRDefault="0083190F" w:rsidP="001D34D5">
      <w:pPr>
        <w:numPr>
          <w:ilvl w:val="0"/>
          <w:numId w:val="65"/>
        </w:numPr>
        <w:suppressAutoHyphens w:val="0"/>
        <w:spacing w:after="10" w:line="266" w:lineRule="auto"/>
        <w:ind w:right="68" w:hanging="567"/>
        <w:jc w:val="both"/>
        <w:rPr>
          <w:rFonts w:ascii="Times New Roman" w:hAnsi="Times New Roman" w:cs="Times New Roman"/>
          <w:sz w:val="24"/>
          <w:szCs w:val="24"/>
        </w:rPr>
      </w:pPr>
      <w:r w:rsidRPr="00F16A97">
        <w:rPr>
          <w:rFonts w:ascii="Times New Roman" w:hAnsi="Times New Roman" w:cs="Times New Roman"/>
          <w:sz w:val="24"/>
          <w:szCs w:val="24"/>
        </w:rPr>
        <w:t xml:space="preserve">W razie wystąpienia do Zamawiającego z roszczeniem, o którym mowa w </w:t>
      </w:r>
      <w:r>
        <w:rPr>
          <w:rFonts w:ascii="Times New Roman" w:hAnsi="Times New Roman" w:cs="Times New Roman"/>
          <w:sz w:val="24"/>
          <w:szCs w:val="24"/>
        </w:rPr>
        <w:t>punkcie</w:t>
      </w:r>
      <w:r w:rsidRPr="00F16A97">
        <w:rPr>
          <w:rFonts w:ascii="Times New Roman" w:hAnsi="Times New Roman" w:cs="Times New Roman"/>
          <w:sz w:val="24"/>
          <w:szCs w:val="24"/>
        </w:rPr>
        <w:t xml:space="preserve"> poprzedzającym, Zamawiający powiadomi o tym fakcie Wykonawcę w celu przedsięwzięcia niezbędnych czynności zmierzających do obezwładnienia roszczenia bądź zadośćuczynienia przez Wykonawcę zgłoszonemu roszczeniu. Wykonawca pokryje wszelkie roszczenia i koszty w zakresie, w jakim </w:t>
      </w:r>
      <w:r w:rsidRPr="00C85A55">
        <w:rPr>
          <w:rFonts w:ascii="Times New Roman" w:hAnsi="Times New Roman" w:cs="Times New Roman"/>
          <w:sz w:val="24"/>
          <w:szCs w:val="24"/>
        </w:rPr>
        <w:t xml:space="preserve">Wykonawca jest odpowiedzialny za ich powstanie, a w razie pokrycia ich przez Zamawiającego Wykonawca zrekompensuje wszelkie poniesione z tego tytułu koszty lub straty. </w:t>
      </w:r>
    </w:p>
    <w:p w:rsidR="0083190F" w:rsidRPr="00F16A97" w:rsidRDefault="0083190F" w:rsidP="0083190F">
      <w:pPr>
        <w:rPr>
          <w:rFonts w:ascii="Times New Roman" w:hAnsi="Times New Roman" w:cs="Times New Roman"/>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83190F" w:rsidRDefault="0083190F"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4B0519" w:rsidRDefault="004B0519">
      <w:pPr>
        <w:suppressAutoHyphens w:val="0"/>
        <w:rPr>
          <w:rFonts w:ascii="Times New Roman" w:eastAsia="Arial" w:hAnsi="Times New Roman" w:cs="Times New Roman"/>
          <w:color w:val="000000"/>
          <w:sz w:val="24"/>
          <w:szCs w:val="24"/>
          <w:lang w:eastAsia="en-US"/>
        </w:rPr>
      </w:pPr>
      <w:r>
        <w:rPr>
          <w:rFonts w:ascii="Times New Roman" w:eastAsia="Arial" w:hAnsi="Times New Roman" w:cs="Times New Roman"/>
          <w:color w:val="000000"/>
          <w:sz w:val="24"/>
          <w:szCs w:val="24"/>
          <w:lang w:eastAsia="en-US"/>
        </w:rPr>
        <w:br w:type="page"/>
      </w:r>
    </w:p>
    <w:p w:rsidR="0083190F" w:rsidRPr="00745FCD" w:rsidRDefault="0083190F" w:rsidP="0083190F">
      <w:pPr>
        <w:suppressAutoHyphens w:val="0"/>
        <w:spacing w:after="136" w:line="256" w:lineRule="auto"/>
        <w:ind w:left="134" w:right="198" w:hanging="10"/>
        <w:jc w:val="right"/>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lastRenderedPageBreak/>
        <w:t>Załącznik</w:t>
      </w:r>
      <w:r w:rsidRPr="00745FCD">
        <w:rPr>
          <w:rFonts w:ascii="Times New Roman" w:eastAsia="Arial" w:hAnsi="Times New Roman" w:cs="Times New Roman"/>
          <w:color w:val="000000"/>
          <w:sz w:val="24"/>
          <w:szCs w:val="24"/>
          <w:lang w:eastAsia="en-US"/>
        </w:rPr>
        <w:t xml:space="preserve"> nr 4 do umowy </w:t>
      </w:r>
    </w:p>
    <w:p w:rsidR="0083190F" w:rsidRPr="00745FCD" w:rsidRDefault="003417A5" w:rsidP="0083190F">
      <w:pPr>
        <w:keepNext/>
        <w:keepLines/>
        <w:suppressAutoHyphens w:val="0"/>
        <w:spacing w:before="480" w:after="0" w:line="266" w:lineRule="auto"/>
        <w:ind w:left="291" w:right="60" w:hanging="291"/>
        <w:jc w:val="center"/>
        <w:outlineLvl w:val="0"/>
        <w:rPr>
          <w:rFonts w:ascii="Times New Roman" w:eastAsiaTheme="minorHAnsi" w:hAnsi="Times New Roman" w:cs="Times New Roman"/>
          <w:b/>
          <w:bCs/>
          <w:color w:val="365F91" w:themeColor="accent1" w:themeShade="BF"/>
          <w:sz w:val="24"/>
          <w:szCs w:val="24"/>
          <w:lang w:eastAsia="en-US"/>
        </w:rPr>
      </w:pPr>
      <w:r>
        <w:rPr>
          <w:rFonts w:ascii="Times New Roman" w:eastAsiaTheme="minorHAnsi" w:hAnsi="Times New Roman" w:cs="Times New Roman"/>
          <w:b/>
          <w:bCs/>
          <w:color w:val="365F91" w:themeColor="accent1" w:themeShade="BF"/>
          <w:sz w:val="24"/>
          <w:szCs w:val="24"/>
          <w:lang w:eastAsia="en-US"/>
        </w:rPr>
        <w:t>HARMONOGRAM PRAC</w:t>
      </w:r>
    </w:p>
    <w:p w:rsidR="0083190F" w:rsidRPr="00745FCD" w:rsidRDefault="0083190F" w:rsidP="0083190F">
      <w:pPr>
        <w:suppressAutoHyphens w:val="0"/>
        <w:spacing w:after="10" w:line="267" w:lineRule="auto"/>
        <w:ind w:left="291" w:right="60" w:hanging="291"/>
        <w:jc w:val="both"/>
        <w:rPr>
          <w:rFonts w:ascii="Arial" w:eastAsia="Arial" w:hAnsi="Arial" w:cs="Arial"/>
          <w:color w:val="000000"/>
          <w:sz w:val="20"/>
          <w:lang w:eastAsia="en-US"/>
        </w:rPr>
      </w:pPr>
    </w:p>
    <w:p w:rsidR="0083190F" w:rsidRPr="0083190F" w:rsidRDefault="0083190F" w:rsidP="001D34D5">
      <w:pPr>
        <w:numPr>
          <w:ilvl w:val="0"/>
          <w:numId w:val="66"/>
        </w:numPr>
        <w:suppressAutoHyphens w:val="0"/>
        <w:spacing w:after="42"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 xml:space="preserve">Przed podpisaniem Umowy Wykonawca przedłoży Zamawiającemu do uzgodnienia harmonogram prac w tym harmonogram rzeczowo-finansowy w rozbiciu na poszczególne elementy oraz terminy wykonania. Harmonogram ten musi uzyskać akceptację Zamawiającego. </w:t>
      </w:r>
    </w:p>
    <w:p w:rsidR="0083190F" w:rsidRPr="0083190F" w:rsidRDefault="0083190F" w:rsidP="001D34D5">
      <w:pPr>
        <w:numPr>
          <w:ilvl w:val="0"/>
          <w:numId w:val="66"/>
        </w:numPr>
        <w:suppressAutoHyphens w:val="0"/>
        <w:spacing w:after="42"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 xml:space="preserve">Przed przekazaniem placu budowy Wykonawca przedkłada Zamawiającemu do uzgodnienia harmonogram </w:t>
      </w:r>
      <w:proofErr w:type="spellStart"/>
      <w:r w:rsidRPr="0083190F">
        <w:rPr>
          <w:rFonts w:ascii="Times New Roman" w:eastAsia="Arial" w:hAnsi="Times New Roman" w:cs="Times New Roman"/>
          <w:color w:val="000000"/>
          <w:sz w:val="24"/>
          <w:szCs w:val="24"/>
          <w:lang w:eastAsia="en-US"/>
        </w:rPr>
        <w:t>wyłączeń</w:t>
      </w:r>
      <w:proofErr w:type="spellEnd"/>
      <w:r w:rsidRPr="0083190F">
        <w:rPr>
          <w:rFonts w:ascii="Times New Roman" w:eastAsia="Arial" w:hAnsi="Times New Roman" w:cs="Times New Roman"/>
          <w:color w:val="000000"/>
          <w:sz w:val="24"/>
          <w:szCs w:val="24"/>
          <w:lang w:eastAsia="en-US"/>
        </w:rPr>
        <w:t xml:space="preserve">. </w:t>
      </w:r>
    </w:p>
    <w:p w:rsidR="0083190F" w:rsidRPr="0083190F" w:rsidRDefault="0083190F" w:rsidP="001D34D5">
      <w:pPr>
        <w:numPr>
          <w:ilvl w:val="0"/>
          <w:numId w:val="66"/>
        </w:numPr>
        <w:suppressAutoHyphens w:val="0"/>
        <w:spacing w:after="46"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 xml:space="preserve">Zamawiający dokonuje wyłączenia napięcia i przygotowuje miejsce pracy zgodnie z uzgodnionym harmonogramem </w:t>
      </w:r>
      <w:proofErr w:type="spellStart"/>
      <w:r w:rsidRPr="0083190F">
        <w:rPr>
          <w:rFonts w:ascii="Times New Roman" w:eastAsia="Arial" w:hAnsi="Times New Roman" w:cs="Times New Roman"/>
          <w:color w:val="000000"/>
          <w:sz w:val="24"/>
          <w:szCs w:val="24"/>
          <w:lang w:eastAsia="en-US"/>
        </w:rPr>
        <w:t>dopuszczeń</w:t>
      </w:r>
      <w:proofErr w:type="spellEnd"/>
      <w:r w:rsidRPr="0083190F">
        <w:rPr>
          <w:rFonts w:ascii="Times New Roman" w:eastAsia="Arial" w:hAnsi="Times New Roman" w:cs="Times New Roman"/>
          <w:color w:val="000000"/>
          <w:sz w:val="24"/>
          <w:szCs w:val="24"/>
          <w:lang w:eastAsia="en-US"/>
        </w:rPr>
        <w:t xml:space="preserve"> do pracy. </w:t>
      </w:r>
    </w:p>
    <w:p w:rsidR="0083190F" w:rsidRPr="0083190F" w:rsidRDefault="0083190F" w:rsidP="001D34D5">
      <w:pPr>
        <w:numPr>
          <w:ilvl w:val="0"/>
          <w:numId w:val="66"/>
        </w:numPr>
        <w:suppressAutoHyphens w:val="0"/>
        <w:spacing w:after="10"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 xml:space="preserve">Wykonawca zgłasza gotowość urządzeń do załączenia zgodnie z uzgodnionym harmonogramem. </w:t>
      </w:r>
    </w:p>
    <w:p w:rsidR="0083190F" w:rsidRPr="0083190F" w:rsidRDefault="0083190F" w:rsidP="001D34D5">
      <w:pPr>
        <w:numPr>
          <w:ilvl w:val="0"/>
          <w:numId w:val="66"/>
        </w:numPr>
        <w:suppressAutoHyphens w:val="0"/>
        <w:spacing w:after="51"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Zamawiający zastrzega sobie prawo do niewykonania</w:t>
      </w:r>
      <w:r w:rsidRPr="00745FCD">
        <w:rPr>
          <w:rFonts w:ascii="Times New Roman" w:eastAsia="Arial" w:hAnsi="Times New Roman" w:cs="Times New Roman"/>
          <w:color w:val="000000"/>
          <w:sz w:val="24"/>
          <w:szCs w:val="24"/>
          <w:lang w:eastAsia="en-US"/>
        </w:rPr>
        <w:t xml:space="preserve"> </w:t>
      </w:r>
      <w:r w:rsidRPr="0083190F">
        <w:rPr>
          <w:rFonts w:ascii="Times New Roman" w:eastAsia="Arial" w:hAnsi="Times New Roman" w:cs="Times New Roman"/>
          <w:color w:val="000000"/>
          <w:sz w:val="24"/>
          <w:szCs w:val="24"/>
          <w:lang w:eastAsia="en-US"/>
        </w:rPr>
        <w:t>prac</w:t>
      </w:r>
      <w:r w:rsidRPr="00745FCD">
        <w:rPr>
          <w:rFonts w:ascii="Times New Roman" w:eastAsia="Arial" w:hAnsi="Times New Roman" w:cs="Times New Roman"/>
          <w:color w:val="000000"/>
          <w:sz w:val="24"/>
          <w:szCs w:val="24"/>
          <w:lang w:eastAsia="en-US"/>
        </w:rPr>
        <w:t xml:space="preserve"> </w:t>
      </w:r>
      <w:r w:rsidRPr="0083190F">
        <w:rPr>
          <w:rFonts w:ascii="Times New Roman" w:eastAsia="Arial" w:hAnsi="Times New Roman" w:cs="Times New Roman"/>
          <w:color w:val="000000"/>
          <w:sz w:val="24"/>
          <w:szCs w:val="24"/>
          <w:lang w:eastAsia="en-US"/>
        </w:rPr>
        <w:t xml:space="preserve">opisanych w ust. 3 powyżej w terminie określonym w ust. 3 w przypadku wystąpienia awarii w sieci Zamawiającego, działań organów administracji państwowej lub samorządowej zakazujących lub utrudniających wykonanie prac, decyzji Operatora Systemu Przesyłowego Elektroenergetycznego zakazującej lub utrudniającej wykonanie tych prac oraz działania siły wyższej. O fakcie tym Zamawiający poinformuje Wykonawcę przed planowanym terminem wykonania prac.  </w:t>
      </w:r>
    </w:p>
    <w:p w:rsidR="0083190F" w:rsidRPr="0083190F" w:rsidRDefault="0083190F" w:rsidP="001D34D5">
      <w:pPr>
        <w:numPr>
          <w:ilvl w:val="0"/>
          <w:numId w:val="66"/>
        </w:numPr>
        <w:suppressAutoHyphens w:val="0"/>
        <w:spacing w:after="10"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 xml:space="preserve">Wykonawca ma prawo do rezygnacji ze zgłoszonej Zamawiającemu gotowości urządzeń do wyłączenia pod warunkiem pisemnego powiadomienia Zamawiającemu o rezygnacji z co najmniej 2 dniowym wyprzedzeniem. </w:t>
      </w:r>
    </w:p>
    <w:p w:rsidR="0083190F" w:rsidRPr="0083190F" w:rsidRDefault="0083190F" w:rsidP="001D34D5">
      <w:pPr>
        <w:numPr>
          <w:ilvl w:val="0"/>
          <w:numId w:val="66"/>
        </w:numPr>
        <w:suppressAutoHyphens w:val="0"/>
        <w:spacing w:after="10" w:line="266" w:lineRule="auto"/>
        <w:ind w:left="567" w:right="68" w:hanging="567"/>
        <w:jc w:val="both"/>
        <w:rPr>
          <w:rFonts w:ascii="Times New Roman" w:eastAsia="Arial" w:hAnsi="Times New Roman" w:cs="Times New Roman"/>
          <w:color w:val="000000"/>
          <w:sz w:val="24"/>
          <w:szCs w:val="24"/>
          <w:lang w:eastAsia="en-US"/>
        </w:rPr>
      </w:pPr>
      <w:r w:rsidRPr="0083190F">
        <w:rPr>
          <w:rFonts w:ascii="Times New Roman" w:eastAsia="Arial" w:hAnsi="Times New Roman" w:cs="Times New Roman"/>
          <w:color w:val="000000"/>
          <w:sz w:val="24"/>
          <w:szCs w:val="24"/>
          <w:lang w:eastAsia="en-US"/>
        </w:rPr>
        <w:t>Poniżej przedstawiono harmonogram z podziałem na poszczególne elementy do wypełnienia przez Wykonawcę.</w:t>
      </w:r>
    </w:p>
    <w:p w:rsidR="0083190F" w:rsidRPr="0083190F" w:rsidRDefault="0083190F" w:rsidP="0083190F">
      <w:pPr>
        <w:suppressAutoHyphens w:val="0"/>
        <w:spacing w:after="10" w:line="266" w:lineRule="auto"/>
        <w:ind w:left="567" w:right="68"/>
        <w:jc w:val="both"/>
        <w:rPr>
          <w:rFonts w:ascii="Times New Roman" w:eastAsia="Arial" w:hAnsi="Times New Roman" w:cs="Times New Roman"/>
          <w:color w:val="000000"/>
          <w:sz w:val="24"/>
          <w:szCs w:val="24"/>
          <w:lang w:eastAsia="en-US"/>
        </w:rPr>
      </w:pPr>
    </w:p>
    <w:tbl>
      <w:tblPr>
        <w:tblStyle w:val="Tabela-Siatka"/>
        <w:tblpPr w:leftFromText="141" w:rightFromText="141" w:vertAnchor="text" w:horzAnchor="margin" w:tblpY="112"/>
        <w:tblW w:w="8885" w:type="dxa"/>
        <w:tblLayout w:type="fixed"/>
        <w:tblLook w:val="04A0" w:firstRow="1" w:lastRow="0" w:firstColumn="1" w:lastColumn="0" w:noHBand="0" w:noVBand="1"/>
      </w:tblPr>
      <w:tblGrid>
        <w:gridCol w:w="506"/>
        <w:gridCol w:w="1753"/>
        <w:gridCol w:w="518"/>
        <w:gridCol w:w="518"/>
        <w:gridCol w:w="518"/>
        <w:gridCol w:w="518"/>
        <w:gridCol w:w="518"/>
        <w:gridCol w:w="518"/>
        <w:gridCol w:w="518"/>
        <w:gridCol w:w="518"/>
        <w:gridCol w:w="518"/>
        <w:gridCol w:w="518"/>
        <w:gridCol w:w="723"/>
        <w:gridCol w:w="723"/>
      </w:tblGrid>
      <w:tr w:rsidR="0083190F" w:rsidRPr="0083190F" w:rsidTr="0083190F">
        <w:trPr>
          <w:trHeight w:val="226"/>
        </w:trPr>
        <w:tc>
          <w:tcPr>
            <w:tcW w:w="506"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proofErr w:type="spellStart"/>
            <w:r w:rsidRPr="0083190F">
              <w:rPr>
                <w:rFonts w:ascii="Times New Roman" w:eastAsia="Arial" w:hAnsi="Times New Roman" w:cs="Times New Roman"/>
                <w:color w:val="000000"/>
                <w:sz w:val="14"/>
                <w:szCs w:val="14"/>
                <w:lang w:val="en-US" w:eastAsia="en-US"/>
              </w:rPr>
              <w:t>Lp</w:t>
            </w:r>
            <w:proofErr w:type="spellEnd"/>
          </w:p>
        </w:tc>
        <w:tc>
          <w:tcPr>
            <w:tcW w:w="1753" w:type="dxa"/>
          </w:tcPr>
          <w:p w:rsidR="0083190F" w:rsidRPr="0083190F" w:rsidRDefault="0083190F" w:rsidP="0083190F">
            <w:pPr>
              <w:suppressAutoHyphens w:val="0"/>
              <w:spacing w:before="120" w:after="120" w:line="267" w:lineRule="auto"/>
              <w:ind w:right="60"/>
              <w:jc w:val="both"/>
              <w:rPr>
                <w:rFonts w:ascii="Times New Roman" w:eastAsia="Arial" w:hAnsi="Times New Roman" w:cs="Times New Roman"/>
                <w:color w:val="000000"/>
                <w:sz w:val="16"/>
                <w:szCs w:val="16"/>
                <w:lang w:val="en-US" w:eastAsia="en-US"/>
              </w:rPr>
            </w:pPr>
            <w:proofErr w:type="spellStart"/>
            <w:r w:rsidRPr="0083190F">
              <w:rPr>
                <w:rFonts w:ascii="Times New Roman" w:eastAsia="Arial" w:hAnsi="Times New Roman" w:cs="Times New Roman"/>
                <w:color w:val="000000"/>
                <w:sz w:val="16"/>
                <w:szCs w:val="16"/>
                <w:lang w:val="en-US" w:eastAsia="en-US"/>
              </w:rPr>
              <w:t>Nazwa</w:t>
            </w:r>
            <w:proofErr w:type="spellEnd"/>
            <w:r w:rsidRPr="0083190F">
              <w:rPr>
                <w:rFonts w:ascii="Times New Roman" w:eastAsia="Arial" w:hAnsi="Times New Roman" w:cs="Times New Roman"/>
                <w:color w:val="000000"/>
                <w:sz w:val="16"/>
                <w:szCs w:val="16"/>
                <w:lang w:val="en-US" w:eastAsia="en-US"/>
              </w:rPr>
              <w:t xml:space="preserve"> </w:t>
            </w:r>
            <w:proofErr w:type="spellStart"/>
            <w:r w:rsidRPr="0083190F">
              <w:rPr>
                <w:rFonts w:ascii="Times New Roman" w:eastAsia="Arial" w:hAnsi="Times New Roman" w:cs="Times New Roman"/>
                <w:color w:val="000000"/>
                <w:sz w:val="16"/>
                <w:szCs w:val="16"/>
                <w:lang w:val="en-US" w:eastAsia="en-US"/>
              </w:rPr>
              <w:t>elementu</w:t>
            </w:r>
            <w:proofErr w:type="spellEnd"/>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III</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IV</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V</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VI</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VII</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VIII</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IX</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X</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XI</w:t>
            </w:r>
          </w:p>
        </w:tc>
        <w:tc>
          <w:tcPr>
            <w:tcW w:w="518" w:type="dxa"/>
          </w:tcPr>
          <w:p w:rsidR="0083190F" w:rsidRPr="0083190F" w:rsidRDefault="0083190F" w:rsidP="0083190F">
            <w:pPr>
              <w:suppressAutoHyphens w:val="0"/>
              <w:spacing w:before="120" w:after="120" w:line="267" w:lineRule="auto"/>
              <w:ind w:right="60"/>
              <w:jc w:val="center"/>
              <w:rPr>
                <w:rFonts w:ascii="Times New Roman" w:eastAsia="Arial" w:hAnsi="Times New Roman" w:cs="Times New Roman"/>
                <w:color w:val="000000"/>
                <w:sz w:val="14"/>
                <w:szCs w:val="14"/>
                <w:lang w:val="en-US" w:eastAsia="en-US"/>
              </w:rPr>
            </w:pPr>
            <w:r w:rsidRPr="0083190F">
              <w:rPr>
                <w:rFonts w:ascii="Times New Roman" w:eastAsia="Arial" w:hAnsi="Times New Roman" w:cs="Times New Roman"/>
                <w:color w:val="000000"/>
                <w:sz w:val="14"/>
                <w:szCs w:val="14"/>
                <w:lang w:val="en-US" w:eastAsia="en-US"/>
              </w:rPr>
              <w:t>XII</w:t>
            </w:r>
          </w:p>
        </w:tc>
        <w:tc>
          <w:tcPr>
            <w:tcW w:w="723" w:type="dxa"/>
          </w:tcPr>
          <w:p w:rsidR="0083190F" w:rsidRPr="0083190F" w:rsidRDefault="0083190F" w:rsidP="0083190F">
            <w:pPr>
              <w:suppressAutoHyphens w:val="0"/>
              <w:spacing w:line="267" w:lineRule="auto"/>
              <w:ind w:right="60"/>
              <w:jc w:val="center"/>
              <w:rPr>
                <w:rFonts w:ascii="Times New Roman" w:eastAsia="Arial" w:hAnsi="Times New Roman" w:cs="Times New Roman"/>
                <w:color w:val="000000"/>
                <w:sz w:val="16"/>
                <w:szCs w:val="16"/>
                <w:lang w:val="en-US" w:eastAsia="en-US"/>
              </w:rPr>
            </w:pPr>
            <w:proofErr w:type="spellStart"/>
            <w:r w:rsidRPr="0083190F">
              <w:rPr>
                <w:rFonts w:ascii="Times New Roman" w:eastAsia="Arial" w:hAnsi="Times New Roman" w:cs="Times New Roman"/>
                <w:color w:val="000000"/>
                <w:sz w:val="16"/>
                <w:szCs w:val="16"/>
                <w:lang w:val="en-US" w:eastAsia="en-US"/>
              </w:rPr>
              <w:t>Kwota</w:t>
            </w:r>
            <w:proofErr w:type="spellEnd"/>
            <w:r w:rsidRPr="0083190F">
              <w:rPr>
                <w:rFonts w:ascii="Times New Roman" w:eastAsia="Arial" w:hAnsi="Times New Roman" w:cs="Times New Roman"/>
                <w:color w:val="000000"/>
                <w:sz w:val="16"/>
                <w:szCs w:val="16"/>
                <w:lang w:val="en-US" w:eastAsia="en-US"/>
              </w:rPr>
              <w:t xml:space="preserve"> </w:t>
            </w:r>
            <w:proofErr w:type="spellStart"/>
            <w:r w:rsidRPr="0083190F">
              <w:rPr>
                <w:rFonts w:ascii="Times New Roman" w:eastAsia="Arial" w:hAnsi="Times New Roman" w:cs="Times New Roman"/>
                <w:color w:val="000000"/>
                <w:sz w:val="16"/>
                <w:szCs w:val="16"/>
                <w:lang w:val="en-US" w:eastAsia="en-US"/>
              </w:rPr>
              <w:t>netto</w:t>
            </w:r>
            <w:proofErr w:type="spellEnd"/>
            <w:r w:rsidRPr="0083190F">
              <w:rPr>
                <w:rFonts w:ascii="Times New Roman" w:eastAsia="Arial" w:hAnsi="Times New Roman" w:cs="Times New Roman"/>
                <w:color w:val="000000"/>
                <w:sz w:val="16"/>
                <w:szCs w:val="16"/>
                <w:lang w:val="en-US" w:eastAsia="en-US"/>
              </w:rPr>
              <w:t xml:space="preserve"> PLN</w:t>
            </w:r>
          </w:p>
        </w:tc>
        <w:tc>
          <w:tcPr>
            <w:tcW w:w="723" w:type="dxa"/>
          </w:tcPr>
          <w:p w:rsidR="0083190F" w:rsidRPr="0083190F" w:rsidRDefault="0083190F" w:rsidP="0083190F">
            <w:pPr>
              <w:suppressAutoHyphens w:val="0"/>
              <w:spacing w:before="120" w:after="120" w:line="267" w:lineRule="auto"/>
              <w:ind w:right="60"/>
              <w:jc w:val="both"/>
              <w:rPr>
                <w:rFonts w:ascii="Times New Roman" w:eastAsia="Arial" w:hAnsi="Times New Roman" w:cs="Times New Roman"/>
                <w:color w:val="000000"/>
                <w:sz w:val="16"/>
                <w:szCs w:val="16"/>
                <w:lang w:val="en-US" w:eastAsia="en-US"/>
              </w:rPr>
            </w:pPr>
            <w:proofErr w:type="spellStart"/>
            <w:r w:rsidRPr="0083190F">
              <w:rPr>
                <w:rFonts w:ascii="Times New Roman" w:eastAsia="Arial" w:hAnsi="Times New Roman" w:cs="Times New Roman"/>
                <w:color w:val="000000"/>
                <w:sz w:val="16"/>
                <w:szCs w:val="16"/>
                <w:lang w:val="en-US" w:eastAsia="en-US"/>
              </w:rPr>
              <w:t>Uwagi</w:t>
            </w:r>
            <w:proofErr w:type="spellEnd"/>
          </w:p>
        </w:tc>
      </w:tr>
      <w:tr w:rsidR="0083190F" w:rsidRPr="0083190F" w:rsidTr="004B0519">
        <w:trPr>
          <w:trHeight w:hRule="exact" w:val="397"/>
        </w:trPr>
        <w:tc>
          <w:tcPr>
            <w:tcW w:w="506" w:type="dxa"/>
          </w:tcPr>
          <w:p w:rsidR="0083190F" w:rsidRPr="0083190F" w:rsidRDefault="0083190F"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sidRPr="0083190F">
              <w:rPr>
                <w:rFonts w:ascii="Times New Roman" w:eastAsia="Arial" w:hAnsi="Times New Roman" w:cs="Times New Roman"/>
                <w:color w:val="000000"/>
                <w:sz w:val="16"/>
                <w:szCs w:val="16"/>
                <w:lang w:val="en-US" w:eastAsia="en-US"/>
              </w:rPr>
              <w:t>1</w:t>
            </w:r>
          </w:p>
        </w:tc>
        <w:tc>
          <w:tcPr>
            <w:tcW w:w="1753"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r w:rsidRPr="00745FCD">
              <w:rPr>
                <w:rFonts w:ascii="Times New Roman" w:eastAsia="Arial" w:hAnsi="Times New Roman" w:cs="Times New Roman"/>
                <w:color w:val="000000"/>
                <w:sz w:val="16"/>
                <w:szCs w:val="16"/>
                <w:lang w:eastAsia="en-US"/>
              </w:rPr>
              <w:t xml:space="preserve">Linia kablowa  15 </w:t>
            </w:r>
            <w:proofErr w:type="spellStart"/>
            <w:r w:rsidRPr="00745FCD">
              <w:rPr>
                <w:rFonts w:ascii="Times New Roman" w:eastAsia="Arial" w:hAnsi="Times New Roman" w:cs="Times New Roman"/>
                <w:color w:val="000000"/>
                <w:sz w:val="16"/>
                <w:szCs w:val="16"/>
                <w:lang w:eastAsia="en-US"/>
              </w:rPr>
              <w:t>kV</w:t>
            </w:r>
            <w:proofErr w:type="spellEnd"/>
            <w:r w:rsidRPr="00745FCD">
              <w:rPr>
                <w:rFonts w:ascii="Times New Roman" w:eastAsia="Arial" w:hAnsi="Times New Roman" w:cs="Times New Roman"/>
                <w:color w:val="000000"/>
                <w:sz w:val="16"/>
                <w:szCs w:val="16"/>
                <w:lang w:eastAsia="en-US"/>
              </w:rPr>
              <w:t xml:space="preserve"> oraz światłowodowa</w:t>
            </w: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518"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723"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c>
          <w:tcPr>
            <w:tcW w:w="723" w:type="dxa"/>
          </w:tcPr>
          <w:p w:rsidR="0083190F" w:rsidRPr="00745FCD" w:rsidRDefault="0083190F" w:rsidP="004B0519">
            <w:pPr>
              <w:suppressAutoHyphens w:val="0"/>
              <w:spacing w:line="266" w:lineRule="auto"/>
              <w:ind w:right="62"/>
              <w:rPr>
                <w:rFonts w:ascii="Times New Roman" w:eastAsia="Arial" w:hAnsi="Times New Roman" w:cs="Times New Roman"/>
                <w:color w:val="000000"/>
                <w:sz w:val="16"/>
                <w:szCs w:val="16"/>
                <w:lang w:eastAsia="en-US"/>
              </w:rPr>
            </w:pPr>
          </w:p>
        </w:tc>
      </w:tr>
      <w:tr w:rsidR="0083190F" w:rsidRPr="0083190F" w:rsidTr="0083190F">
        <w:trPr>
          <w:trHeight w:val="453"/>
        </w:trPr>
        <w:tc>
          <w:tcPr>
            <w:tcW w:w="506" w:type="dxa"/>
          </w:tcPr>
          <w:p w:rsidR="0083190F" w:rsidRPr="0083190F" w:rsidRDefault="0083190F"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sidRPr="0083190F">
              <w:rPr>
                <w:rFonts w:ascii="Times New Roman" w:eastAsia="Arial" w:hAnsi="Times New Roman" w:cs="Times New Roman"/>
                <w:color w:val="000000"/>
                <w:sz w:val="16"/>
                <w:szCs w:val="16"/>
                <w:lang w:val="en-US" w:eastAsia="en-US"/>
              </w:rPr>
              <w:t>2</w:t>
            </w:r>
          </w:p>
        </w:tc>
        <w:tc>
          <w:tcPr>
            <w:tcW w:w="175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w:t>
            </w:r>
            <w:r w:rsidR="00745FCD" w:rsidRPr="004B0519">
              <w:rPr>
                <w:rFonts w:ascii="Times New Roman" w:eastAsia="Arial" w:hAnsi="Times New Roman" w:cs="Times New Roman"/>
                <w:color w:val="000000"/>
                <w:sz w:val="16"/>
                <w:szCs w:val="16"/>
                <w:lang w:val="en-US" w:eastAsia="en-US"/>
              </w:rPr>
              <w:t>transformatorowa 1</w:t>
            </w: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83190F" w:rsidRPr="0083190F" w:rsidTr="0083190F">
        <w:trPr>
          <w:trHeight w:val="453"/>
        </w:trPr>
        <w:tc>
          <w:tcPr>
            <w:tcW w:w="506" w:type="dxa"/>
          </w:tcPr>
          <w:p w:rsidR="0083190F" w:rsidRPr="0083190F" w:rsidRDefault="0083190F"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sidRPr="0083190F">
              <w:rPr>
                <w:rFonts w:ascii="Times New Roman" w:eastAsia="Arial" w:hAnsi="Times New Roman" w:cs="Times New Roman"/>
                <w:color w:val="000000"/>
                <w:sz w:val="16"/>
                <w:szCs w:val="16"/>
                <w:lang w:val="en-US" w:eastAsia="en-US"/>
              </w:rPr>
              <w:t>3</w:t>
            </w:r>
          </w:p>
        </w:tc>
        <w:tc>
          <w:tcPr>
            <w:tcW w:w="175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w:t>
            </w:r>
            <w:r w:rsidR="00745FCD" w:rsidRPr="004B0519">
              <w:rPr>
                <w:rFonts w:ascii="Times New Roman" w:eastAsia="Arial" w:hAnsi="Times New Roman" w:cs="Times New Roman"/>
                <w:color w:val="000000"/>
                <w:sz w:val="16"/>
                <w:szCs w:val="16"/>
                <w:lang w:val="en-US" w:eastAsia="en-US"/>
              </w:rPr>
              <w:t xml:space="preserve"> </w:t>
            </w:r>
            <w:r w:rsidR="00685C55" w:rsidRPr="004B0519">
              <w:rPr>
                <w:rFonts w:ascii="Times New Roman" w:eastAsia="Arial" w:hAnsi="Times New Roman" w:cs="Times New Roman"/>
                <w:color w:val="000000"/>
                <w:sz w:val="16"/>
                <w:szCs w:val="16"/>
                <w:lang w:val="en-US" w:eastAsia="en-US"/>
              </w:rPr>
              <w:t xml:space="preserve">transformatorowa </w:t>
            </w:r>
            <w:r w:rsidR="00745FCD" w:rsidRPr="004B0519">
              <w:rPr>
                <w:rFonts w:ascii="Times New Roman" w:eastAsia="Arial" w:hAnsi="Times New Roman" w:cs="Times New Roman"/>
                <w:color w:val="000000"/>
                <w:sz w:val="16"/>
                <w:szCs w:val="16"/>
                <w:lang w:val="en-US" w:eastAsia="en-US"/>
              </w:rPr>
              <w:t xml:space="preserve"> 2 </w:t>
            </w: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83190F" w:rsidRPr="0083190F" w:rsidTr="0083190F">
        <w:trPr>
          <w:trHeight w:val="453"/>
        </w:trPr>
        <w:tc>
          <w:tcPr>
            <w:tcW w:w="506" w:type="dxa"/>
          </w:tcPr>
          <w:p w:rsidR="0083190F" w:rsidRPr="0083190F" w:rsidRDefault="0083190F"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sidRPr="0083190F">
              <w:rPr>
                <w:rFonts w:ascii="Times New Roman" w:eastAsia="Arial" w:hAnsi="Times New Roman" w:cs="Times New Roman"/>
                <w:color w:val="000000"/>
                <w:sz w:val="16"/>
                <w:szCs w:val="16"/>
                <w:lang w:val="en-US" w:eastAsia="en-US"/>
              </w:rPr>
              <w:t>4</w:t>
            </w:r>
          </w:p>
        </w:tc>
        <w:tc>
          <w:tcPr>
            <w:tcW w:w="175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w:t>
            </w:r>
            <w:r w:rsidR="00745FCD" w:rsidRPr="004B0519">
              <w:rPr>
                <w:rFonts w:ascii="Times New Roman" w:eastAsia="Arial" w:hAnsi="Times New Roman" w:cs="Times New Roman"/>
                <w:color w:val="000000"/>
                <w:sz w:val="16"/>
                <w:szCs w:val="16"/>
                <w:lang w:val="en-US" w:eastAsia="en-US"/>
              </w:rPr>
              <w:t xml:space="preserve"> </w:t>
            </w:r>
            <w:r w:rsidR="00685C55" w:rsidRPr="004B0519">
              <w:rPr>
                <w:rFonts w:ascii="Times New Roman" w:eastAsia="Arial" w:hAnsi="Times New Roman" w:cs="Times New Roman"/>
                <w:color w:val="000000"/>
                <w:sz w:val="16"/>
                <w:szCs w:val="16"/>
                <w:lang w:val="en-US" w:eastAsia="en-US"/>
              </w:rPr>
              <w:t xml:space="preserve">transformatorowa </w:t>
            </w:r>
            <w:r w:rsidR="00745FCD" w:rsidRPr="004B0519">
              <w:rPr>
                <w:rFonts w:ascii="Times New Roman" w:eastAsia="Arial" w:hAnsi="Times New Roman" w:cs="Times New Roman"/>
                <w:color w:val="000000"/>
                <w:sz w:val="16"/>
                <w:szCs w:val="16"/>
                <w:lang w:val="en-US" w:eastAsia="en-US"/>
              </w:rPr>
              <w:t xml:space="preserve">3 </w:t>
            </w: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4B0519"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83190F" w:rsidRPr="0083190F" w:rsidTr="0083190F">
        <w:trPr>
          <w:trHeight w:val="453"/>
        </w:trPr>
        <w:tc>
          <w:tcPr>
            <w:tcW w:w="506" w:type="dxa"/>
          </w:tcPr>
          <w:p w:rsidR="0083190F" w:rsidRPr="0083190F" w:rsidRDefault="0083190F"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sidRPr="0083190F">
              <w:rPr>
                <w:rFonts w:ascii="Times New Roman" w:eastAsia="Arial" w:hAnsi="Times New Roman" w:cs="Times New Roman"/>
                <w:color w:val="000000"/>
                <w:sz w:val="16"/>
                <w:szCs w:val="16"/>
                <w:lang w:val="en-US" w:eastAsia="en-US"/>
              </w:rPr>
              <w:t>5</w:t>
            </w:r>
          </w:p>
        </w:tc>
        <w:tc>
          <w:tcPr>
            <w:tcW w:w="1753" w:type="dxa"/>
          </w:tcPr>
          <w:p w:rsidR="0083190F" w:rsidRPr="004B0519"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Stacja  transformatorowa 4</w:t>
            </w: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83190F" w:rsidRPr="0083190F" w:rsidTr="0083190F">
        <w:trPr>
          <w:trHeight w:val="446"/>
        </w:trPr>
        <w:tc>
          <w:tcPr>
            <w:tcW w:w="506" w:type="dxa"/>
          </w:tcPr>
          <w:p w:rsidR="0083190F" w:rsidRPr="0083190F" w:rsidRDefault="0083190F"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sidRPr="0083190F">
              <w:rPr>
                <w:rFonts w:ascii="Times New Roman" w:eastAsia="Arial" w:hAnsi="Times New Roman" w:cs="Times New Roman"/>
                <w:color w:val="000000"/>
                <w:sz w:val="16"/>
                <w:szCs w:val="16"/>
                <w:lang w:val="en-US" w:eastAsia="en-US"/>
              </w:rPr>
              <w:t>6</w:t>
            </w:r>
          </w:p>
        </w:tc>
        <w:tc>
          <w:tcPr>
            <w:tcW w:w="1753" w:type="dxa"/>
          </w:tcPr>
          <w:p w:rsidR="0083190F" w:rsidRPr="004B0519"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transformatorowa 5 </w:t>
            </w: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83190F" w:rsidRPr="0083190F" w:rsidRDefault="0083190F"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745FCD" w:rsidRPr="0083190F" w:rsidTr="00685C55">
        <w:trPr>
          <w:trHeight w:val="446"/>
        </w:trPr>
        <w:tc>
          <w:tcPr>
            <w:tcW w:w="506" w:type="dxa"/>
          </w:tcPr>
          <w:p w:rsidR="00745FCD" w:rsidRPr="0083190F" w:rsidRDefault="00745FCD"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Pr>
                <w:rFonts w:ascii="Times New Roman" w:eastAsia="Arial" w:hAnsi="Times New Roman" w:cs="Times New Roman"/>
                <w:color w:val="000000"/>
                <w:sz w:val="16"/>
                <w:szCs w:val="16"/>
                <w:lang w:val="en-US" w:eastAsia="en-US"/>
              </w:rPr>
              <w:t>7</w:t>
            </w:r>
          </w:p>
        </w:tc>
        <w:tc>
          <w:tcPr>
            <w:tcW w:w="1753" w:type="dxa"/>
          </w:tcPr>
          <w:p w:rsidR="00745FCD" w:rsidRPr="004B0519"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transformatorowa 6 </w:t>
            </w: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745FCD" w:rsidRPr="0083190F" w:rsidTr="00685C55">
        <w:trPr>
          <w:trHeight w:val="446"/>
        </w:trPr>
        <w:tc>
          <w:tcPr>
            <w:tcW w:w="506" w:type="dxa"/>
          </w:tcPr>
          <w:p w:rsidR="00745FCD" w:rsidRPr="0083190F" w:rsidRDefault="00745FCD"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Pr>
                <w:rFonts w:ascii="Times New Roman" w:eastAsia="Arial" w:hAnsi="Times New Roman" w:cs="Times New Roman"/>
                <w:color w:val="000000"/>
                <w:sz w:val="16"/>
                <w:szCs w:val="16"/>
                <w:lang w:val="en-US" w:eastAsia="en-US"/>
              </w:rPr>
              <w:t>8</w:t>
            </w:r>
          </w:p>
        </w:tc>
        <w:tc>
          <w:tcPr>
            <w:tcW w:w="1753" w:type="dxa"/>
          </w:tcPr>
          <w:p w:rsidR="00745FCD" w:rsidRPr="004B0519"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transformatorowa 7 </w:t>
            </w: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r>
      <w:tr w:rsidR="00745FCD" w:rsidRPr="0083190F" w:rsidTr="00685C55">
        <w:trPr>
          <w:trHeight w:val="446"/>
        </w:trPr>
        <w:tc>
          <w:tcPr>
            <w:tcW w:w="506" w:type="dxa"/>
          </w:tcPr>
          <w:p w:rsidR="00745FCD" w:rsidRPr="0083190F" w:rsidRDefault="00745FCD" w:rsidP="004B0519">
            <w:pPr>
              <w:suppressAutoHyphens w:val="0"/>
              <w:spacing w:line="266" w:lineRule="auto"/>
              <w:ind w:right="62"/>
              <w:jc w:val="center"/>
              <w:rPr>
                <w:rFonts w:ascii="Times New Roman" w:eastAsia="Arial" w:hAnsi="Times New Roman" w:cs="Times New Roman"/>
                <w:color w:val="000000"/>
                <w:sz w:val="16"/>
                <w:szCs w:val="16"/>
                <w:lang w:val="en-US" w:eastAsia="en-US"/>
              </w:rPr>
            </w:pPr>
            <w:r>
              <w:rPr>
                <w:rFonts w:ascii="Times New Roman" w:eastAsia="Arial" w:hAnsi="Times New Roman" w:cs="Times New Roman"/>
                <w:color w:val="000000"/>
                <w:sz w:val="16"/>
                <w:szCs w:val="16"/>
                <w:lang w:val="en-US" w:eastAsia="en-US"/>
              </w:rPr>
              <w:t>9</w:t>
            </w:r>
          </w:p>
        </w:tc>
        <w:tc>
          <w:tcPr>
            <w:tcW w:w="1753" w:type="dxa"/>
          </w:tcPr>
          <w:p w:rsidR="00745FCD" w:rsidRPr="004B0519"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r w:rsidRPr="004B0519">
              <w:rPr>
                <w:rFonts w:ascii="Times New Roman" w:eastAsia="Arial" w:hAnsi="Times New Roman" w:cs="Times New Roman"/>
                <w:color w:val="000000"/>
                <w:sz w:val="16"/>
                <w:szCs w:val="16"/>
                <w:lang w:val="en-US" w:eastAsia="en-US"/>
              </w:rPr>
              <w:t xml:space="preserve">Stacja  transformatorowa 8 </w:t>
            </w: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518"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c>
          <w:tcPr>
            <w:tcW w:w="723" w:type="dxa"/>
          </w:tcPr>
          <w:p w:rsidR="00745FCD" w:rsidRPr="0083190F" w:rsidRDefault="00745FCD" w:rsidP="004B0519">
            <w:pPr>
              <w:suppressAutoHyphens w:val="0"/>
              <w:spacing w:line="266" w:lineRule="auto"/>
              <w:ind w:right="62"/>
              <w:rPr>
                <w:rFonts w:ascii="Times New Roman" w:eastAsia="Arial" w:hAnsi="Times New Roman" w:cs="Times New Roman"/>
                <w:color w:val="000000"/>
                <w:sz w:val="16"/>
                <w:szCs w:val="16"/>
                <w:lang w:val="en-US" w:eastAsia="en-US"/>
              </w:rPr>
            </w:pPr>
          </w:p>
        </w:tc>
      </w:tr>
    </w:tbl>
    <w:p w:rsidR="0083190F" w:rsidRPr="0083190F" w:rsidRDefault="0083190F" w:rsidP="0083190F">
      <w:pPr>
        <w:suppressAutoHyphens w:val="0"/>
        <w:spacing w:after="10" w:line="267" w:lineRule="auto"/>
        <w:ind w:left="291" w:right="60" w:hanging="291"/>
        <w:jc w:val="both"/>
        <w:rPr>
          <w:rFonts w:ascii="Arial" w:eastAsia="Arial" w:hAnsi="Arial" w:cs="Arial"/>
          <w:color w:val="000000"/>
          <w:sz w:val="20"/>
          <w:lang w:val="en-US" w:eastAsia="en-US"/>
        </w:rPr>
      </w:pPr>
    </w:p>
    <w:p w:rsidR="0083190F" w:rsidRPr="0083190F" w:rsidRDefault="0083190F" w:rsidP="0083190F">
      <w:pPr>
        <w:suppressAutoHyphens w:val="0"/>
        <w:spacing w:after="10" w:line="267" w:lineRule="auto"/>
        <w:ind w:right="60"/>
        <w:jc w:val="both"/>
        <w:rPr>
          <w:rFonts w:ascii="Arial" w:eastAsia="Arial" w:hAnsi="Arial" w:cs="Arial"/>
          <w:color w:val="000000"/>
          <w:sz w:val="20"/>
          <w:lang w:val="en-US" w:eastAsia="en-US"/>
        </w:rPr>
      </w:pPr>
    </w:p>
    <w:p w:rsidR="0083190F" w:rsidRPr="00583ECA" w:rsidRDefault="0083190F" w:rsidP="0083190F">
      <w:pPr>
        <w:suppressAutoHyphens w:val="0"/>
        <w:spacing w:after="10" w:line="267" w:lineRule="auto"/>
        <w:ind w:left="291" w:right="60" w:hanging="291"/>
        <w:jc w:val="right"/>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lastRenderedPageBreak/>
        <w:t>Załącznik nr 5 do umowy</w:t>
      </w:r>
    </w:p>
    <w:p w:rsidR="0083190F" w:rsidRPr="00583ECA" w:rsidRDefault="0083190F" w:rsidP="0083190F">
      <w:pPr>
        <w:keepNext/>
        <w:keepLines/>
        <w:suppressAutoHyphens w:val="0"/>
        <w:spacing w:after="0" w:line="240" w:lineRule="auto"/>
        <w:ind w:left="289" w:right="62" w:hanging="289"/>
        <w:jc w:val="center"/>
        <w:outlineLvl w:val="0"/>
        <w:rPr>
          <w:rFonts w:ascii="Times New Roman" w:eastAsiaTheme="majorEastAsia" w:hAnsi="Times New Roman" w:cs="Times New Roman"/>
          <w:b/>
          <w:bCs/>
          <w:color w:val="365F91" w:themeColor="accent1" w:themeShade="BF"/>
          <w:sz w:val="24"/>
          <w:szCs w:val="24"/>
          <w:lang w:eastAsia="en-US"/>
        </w:rPr>
      </w:pPr>
      <w:r w:rsidRPr="00583ECA">
        <w:rPr>
          <w:rFonts w:ascii="Times New Roman" w:eastAsiaTheme="majorEastAsia" w:hAnsi="Times New Roman" w:cs="Times New Roman"/>
          <w:b/>
          <w:bCs/>
          <w:color w:val="365F91" w:themeColor="accent1" w:themeShade="BF"/>
          <w:sz w:val="24"/>
          <w:szCs w:val="24"/>
          <w:lang w:eastAsia="en-US"/>
        </w:rPr>
        <w:t>WYMAGANIA DOTYCZĄCE DOKUMENTACJI ODBIOROWEJ</w:t>
      </w:r>
    </w:p>
    <w:p w:rsidR="0083190F" w:rsidRPr="00583ECA" w:rsidRDefault="0083190F" w:rsidP="0083190F">
      <w:pPr>
        <w:suppressAutoHyphens w:val="0"/>
        <w:spacing w:after="9" w:line="259" w:lineRule="auto"/>
        <w:rPr>
          <w:rFonts w:ascii="Arial" w:eastAsia="Arial" w:hAnsi="Arial" w:cs="Arial"/>
          <w:color w:val="000000"/>
          <w:sz w:val="20"/>
          <w:lang w:eastAsia="en-US"/>
        </w:rPr>
      </w:pPr>
      <w:r w:rsidRPr="00583ECA">
        <w:rPr>
          <w:rFonts w:ascii="Arial" w:eastAsia="Arial" w:hAnsi="Arial" w:cs="Arial"/>
          <w:color w:val="000000"/>
          <w:sz w:val="20"/>
          <w:lang w:eastAsia="en-US"/>
        </w:rPr>
        <w:t xml:space="preserve"> </w:t>
      </w:r>
    </w:p>
    <w:p w:rsidR="001D34D5" w:rsidRPr="004B0519" w:rsidRDefault="0083190F" w:rsidP="00685C55">
      <w:pPr>
        <w:suppressAutoHyphens w:val="0"/>
        <w:spacing w:after="10" w:line="267" w:lineRule="auto"/>
        <w:ind w:left="-15" w:right="68"/>
        <w:jc w:val="both"/>
        <w:rPr>
          <w:rFonts w:ascii="Times New Roman" w:eastAsia="Arial" w:hAnsi="Times New Roman" w:cs="Times New Roman"/>
          <w:color w:val="000000"/>
          <w:sz w:val="24"/>
          <w:szCs w:val="24"/>
          <w:lang w:eastAsia="en-US"/>
        </w:rPr>
      </w:pPr>
      <w:r w:rsidRPr="004B0519">
        <w:rPr>
          <w:rFonts w:ascii="Times New Roman" w:eastAsia="Arial" w:hAnsi="Times New Roman" w:cs="Times New Roman"/>
          <w:color w:val="000000"/>
          <w:sz w:val="24"/>
          <w:szCs w:val="24"/>
          <w:lang w:eastAsia="en-US"/>
        </w:rPr>
        <w:t xml:space="preserve">Dokumenty wymagane do odbioru końcowego/odbioru częściowego Przedmiotu Umowy </w:t>
      </w:r>
    </w:p>
    <w:p w:rsidR="001D34D5" w:rsidRPr="004B0519" w:rsidRDefault="001D34D5" w:rsidP="007D0E30">
      <w:pPr>
        <w:suppressAutoHyphens w:val="0"/>
        <w:spacing w:after="0" w:line="259" w:lineRule="auto"/>
        <w:rPr>
          <w:rFonts w:ascii="Times New Roman" w:eastAsiaTheme="minorHAnsi" w:hAnsi="Times New Roman" w:cs="Times New Roman"/>
          <w:color w:val="000000"/>
          <w:sz w:val="24"/>
          <w:szCs w:val="24"/>
          <w:lang w:eastAsia="en-US"/>
        </w:rPr>
      </w:pPr>
    </w:p>
    <w:p w:rsidR="00CB445A" w:rsidRPr="004B0519" w:rsidRDefault="00CB445A" w:rsidP="00CB445A">
      <w:pPr>
        <w:suppressAutoHyphens w:val="0"/>
        <w:rPr>
          <w:rFonts w:ascii="Times New Roman" w:eastAsia="Arial" w:hAnsi="Times New Roman" w:cs="Times New Roman"/>
          <w:color w:val="000000"/>
          <w:sz w:val="24"/>
          <w:szCs w:val="24"/>
          <w:lang w:eastAsia="en-US"/>
        </w:rPr>
      </w:pPr>
      <w:r w:rsidRPr="004B0519">
        <w:rPr>
          <w:rFonts w:ascii="Times New Roman" w:eastAsia="Arial" w:hAnsi="Times New Roman" w:cs="Times New Roman"/>
          <w:color w:val="000000"/>
          <w:sz w:val="24"/>
          <w:szCs w:val="24"/>
          <w:lang w:eastAsia="en-US"/>
        </w:rPr>
        <w:t>Dokumenty wymagane do odbioru częściowego:</w:t>
      </w:r>
    </w:p>
    <w:p w:rsidR="00CB445A" w:rsidRPr="004B0519" w:rsidRDefault="00CB445A" w:rsidP="00CB445A">
      <w:pPr>
        <w:numPr>
          <w:ilvl w:val="0"/>
          <w:numId w:val="82"/>
        </w:numPr>
        <w:suppressAutoHyphens w:val="0"/>
        <w:contextualSpacing/>
        <w:rPr>
          <w:rFonts w:ascii="Times New Roman" w:eastAsia="Arial" w:hAnsi="Times New Roman" w:cs="Times New Roman"/>
          <w:color w:val="000000"/>
          <w:sz w:val="24"/>
          <w:szCs w:val="24"/>
          <w:lang w:eastAsia="en-US"/>
        </w:rPr>
      </w:pPr>
      <w:r w:rsidRPr="004B0519">
        <w:rPr>
          <w:rFonts w:ascii="Times New Roman" w:eastAsia="Arial" w:hAnsi="Times New Roman" w:cs="Times New Roman"/>
          <w:color w:val="000000"/>
          <w:sz w:val="24"/>
          <w:szCs w:val="24"/>
          <w:lang w:eastAsia="en-US"/>
        </w:rPr>
        <w:t>Oświadczenie kierownika budowy, kierownika robót, wykonawcy</w:t>
      </w:r>
    </w:p>
    <w:p w:rsidR="00CB445A" w:rsidRPr="004B0519" w:rsidRDefault="00CB445A" w:rsidP="00CB445A">
      <w:pPr>
        <w:numPr>
          <w:ilvl w:val="0"/>
          <w:numId w:val="82"/>
        </w:numPr>
        <w:suppressAutoHyphens w:val="0"/>
        <w:contextualSpacing/>
        <w:rPr>
          <w:rFonts w:ascii="Times New Roman" w:eastAsia="Arial" w:hAnsi="Times New Roman" w:cs="Times New Roman"/>
          <w:color w:val="000000"/>
          <w:sz w:val="24"/>
          <w:szCs w:val="24"/>
          <w:lang w:eastAsia="en-US"/>
        </w:rPr>
      </w:pPr>
      <w:r w:rsidRPr="004B0519">
        <w:rPr>
          <w:rFonts w:ascii="Times New Roman" w:eastAsia="Arial" w:hAnsi="Times New Roman" w:cs="Times New Roman"/>
          <w:color w:val="000000"/>
          <w:sz w:val="24"/>
          <w:szCs w:val="24"/>
          <w:lang w:eastAsia="en-US"/>
        </w:rPr>
        <w:t>Protokoły częściowy</w:t>
      </w:r>
    </w:p>
    <w:p w:rsidR="00CB445A" w:rsidRPr="004B0519" w:rsidRDefault="00CB445A" w:rsidP="00CB445A">
      <w:pPr>
        <w:suppressAutoHyphens w:val="0"/>
        <w:rPr>
          <w:rFonts w:ascii="Times New Roman" w:eastAsia="Arial" w:hAnsi="Times New Roman" w:cs="Times New Roman"/>
          <w:color w:val="000000"/>
          <w:sz w:val="24"/>
          <w:szCs w:val="24"/>
          <w:lang w:eastAsia="en-US"/>
        </w:rPr>
      </w:pPr>
      <w:r w:rsidRPr="004B0519">
        <w:rPr>
          <w:rFonts w:ascii="Times New Roman" w:eastAsia="Arial" w:hAnsi="Times New Roman" w:cs="Times New Roman"/>
          <w:color w:val="000000"/>
          <w:sz w:val="24"/>
          <w:szCs w:val="24"/>
          <w:lang w:eastAsia="en-US"/>
        </w:rPr>
        <w:t>Dokumenty wymagane do odbioru końcowego:</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Oświadczenie kierownika budowy, kierownika robót, wykonawcy</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końcowy</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Zgłoszenie gotowości instalacji do przyłączenia i Oświadczenie o stanie technicznym instalacji elektrycznej przyłączanej do sieci dystrybucyjnej ZEW Niedzica S.A.</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Pozwolenie na budowę/ zgłoszenie przyjęcia robót - oryginał decyzji/pisma  </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Decyzja o umieszczeniu urządzenia w pasie drogowym</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Warunki przyłączenia / przebudowy urządzeń / wytyczne</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Tom A dokumentacja projektowa - Projekt budowlany – oryginał</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Tom B dokumentacja projektowa wykonawcza  </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Tom C dokumentacja powykonawcza - Projekt wykonawczy z naniesionymi ewentualnymi poprawkami i uzupełnieniami jako dokumentacja powykonawcza zawierający w szczególności:</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Schemat ideowy - po aktualizacji</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Schemat montażowy (blokowy) po aktualizacji</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Rzeczywisty schemat włączenia obiektu do istniejącej sieci dystrybucyjnej ZEW Niedzica S.A.</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Plan sytuacyjny powykonawczy</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Arial" w:hAnsi="Times New Roman" w:cs="Times New Roman"/>
          <w:color w:val="000000"/>
          <w:sz w:val="24"/>
          <w:szCs w:val="24"/>
          <w:lang w:eastAsia="en-US"/>
        </w:rPr>
        <w:t xml:space="preserve">Plan powykonawczy linii kablowej z podanymi wymiarami podłużnymi i poprzecznymi trasy kabla, względem punktów stałych otoczenia, skrzyżowania kabla z uzbrojeniem podziemnym i naziemnym, przekroje poprzeczne skrzyżowań kabla z uzbrojeniem podziemnym i nadziemnym (typy, długości, średnice rur osłonowych), typ osprzętu i muf kablowych.  </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Obwody wtórne - zaktualizowane schematy  - jeżeli występują w danej grupie urządzeń</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Arial" w:hAnsi="Times New Roman" w:cs="Times New Roman"/>
          <w:color w:val="000000"/>
          <w:sz w:val="24"/>
          <w:szCs w:val="24"/>
          <w:lang w:eastAsia="en-US"/>
        </w:rPr>
        <w:t>Zestawienie podstawowych materiałów</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Obliczenia techniczne</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Kopia umowy zawartej z wykonawcą na realizację zadania z warunkami gwarancji (jeśli taka miała miejsce)</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Kopie dziennika budowy lub stron dotyczących obiektu energetycznego</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Protokoły i atesty</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Protokół odbioru robót zanikowych  </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pomiarowy z badania i oceny skuteczności ochrony przed porażeniem w obiekcie *** - stacja SN/SN, SN/</w:t>
      </w:r>
      <w:proofErr w:type="spellStart"/>
      <w:r w:rsidRPr="004B0519">
        <w:rPr>
          <w:rFonts w:ascii="Times New Roman" w:eastAsiaTheme="minorHAnsi" w:hAnsi="Times New Roman" w:cs="Times New Roman"/>
          <w:sz w:val="24"/>
          <w:szCs w:val="24"/>
          <w:lang w:eastAsia="en-US"/>
        </w:rPr>
        <w:t>nN</w:t>
      </w:r>
      <w:proofErr w:type="spellEnd"/>
      <w:r w:rsidRPr="004B0519">
        <w:rPr>
          <w:rFonts w:ascii="Times New Roman" w:eastAsiaTheme="minorHAnsi" w:hAnsi="Times New Roman" w:cs="Times New Roman"/>
          <w:sz w:val="24"/>
          <w:szCs w:val="24"/>
          <w:lang w:eastAsia="en-US"/>
        </w:rPr>
        <w:t xml:space="preserve">, wraz ze szkicem i zdjęciem uziemienia przed zasypaniem   </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lastRenderedPageBreak/>
        <w:t>Protokół pomiarowy z badania i oceny skuteczności ochrony przed porażeniem w obiekcie- linia SN, linia dwunapięciowa SN/</w:t>
      </w:r>
      <w:proofErr w:type="spellStart"/>
      <w:r w:rsidRPr="004B0519">
        <w:rPr>
          <w:rFonts w:ascii="Times New Roman" w:eastAsiaTheme="minorHAnsi" w:hAnsi="Times New Roman" w:cs="Times New Roman"/>
          <w:sz w:val="24"/>
          <w:szCs w:val="24"/>
          <w:lang w:eastAsia="en-US"/>
        </w:rPr>
        <w:t>nN</w:t>
      </w:r>
      <w:proofErr w:type="spellEnd"/>
      <w:r w:rsidRPr="004B0519">
        <w:rPr>
          <w:rFonts w:ascii="Times New Roman" w:eastAsiaTheme="minorHAnsi" w:hAnsi="Times New Roman" w:cs="Times New Roman"/>
          <w:sz w:val="24"/>
          <w:szCs w:val="24"/>
          <w:lang w:eastAsia="en-US"/>
        </w:rPr>
        <w:t xml:space="preserve"> wraz ze szkicem i zdjęciem uziemienia przed zasypaniem   </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Protokół pomiarowy z badania i oceny skuteczności ochrony przed porażeniem w obiekcie - linia </w:t>
      </w:r>
      <w:proofErr w:type="spellStart"/>
      <w:r w:rsidRPr="004B0519">
        <w:rPr>
          <w:rFonts w:ascii="Times New Roman" w:eastAsiaTheme="minorHAnsi" w:hAnsi="Times New Roman" w:cs="Times New Roman"/>
          <w:sz w:val="24"/>
          <w:szCs w:val="24"/>
          <w:lang w:eastAsia="en-US"/>
        </w:rPr>
        <w:t>nN</w:t>
      </w:r>
      <w:proofErr w:type="spellEnd"/>
      <w:r w:rsidRPr="004B0519">
        <w:rPr>
          <w:rFonts w:ascii="Times New Roman" w:eastAsiaTheme="minorHAnsi" w:hAnsi="Times New Roman" w:cs="Times New Roman"/>
          <w:sz w:val="24"/>
          <w:szCs w:val="24"/>
          <w:lang w:eastAsia="en-US"/>
        </w:rPr>
        <w:t xml:space="preserve"> wraz ze szkicem  i zdjęciem uziemienia przed zasypaniem</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badania obwodów EAZ</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badania obwodów telemechanika</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Protokół badania potrzeb własnych (protokół z pomiarów rezystancji izolacji instalacji </w:t>
      </w:r>
      <w:proofErr w:type="spellStart"/>
      <w:r w:rsidRPr="004B0519">
        <w:rPr>
          <w:rFonts w:ascii="Times New Roman" w:eastAsiaTheme="minorHAnsi" w:hAnsi="Times New Roman" w:cs="Times New Roman"/>
          <w:sz w:val="24"/>
          <w:szCs w:val="24"/>
          <w:lang w:eastAsia="en-US"/>
        </w:rPr>
        <w:t>nN</w:t>
      </w:r>
      <w:proofErr w:type="spellEnd"/>
      <w:r w:rsidRPr="004B0519">
        <w:rPr>
          <w:rFonts w:ascii="Times New Roman" w:eastAsiaTheme="minorHAnsi" w:hAnsi="Times New Roman" w:cs="Times New Roman"/>
          <w:sz w:val="24"/>
          <w:szCs w:val="24"/>
          <w:lang w:eastAsia="en-US"/>
        </w:rPr>
        <w:t xml:space="preserve">, protokół z pomiarów skuteczności ochrony przeciwporażeniowej w instalacjach </w:t>
      </w:r>
      <w:proofErr w:type="spellStart"/>
      <w:r w:rsidRPr="004B0519">
        <w:rPr>
          <w:rFonts w:ascii="Times New Roman" w:eastAsiaTheme="minorHAnsi" w:hAnsi="Times New Roman" w:cs="Times New Roman"/>
          <w:sz w:val="24"/>
          <w:szCs w:val="24"/>
          <w:lang w:eastAsia="en-US"/>
        </w:rPr>
        <w:t>nN</w:t>
      </w:r>
      <w:proofErr w:type="spellEnd"/>
      <w:r w:rsidRPr="004B0519">
        <w:rPr>
          <w:rFonts w:ascii="Times New Roman" w:eastAsiaTheme="minorHAnsi" w:hAnsi="Times New Roman" w:cs="Times New Roman"/>
          <w:sz w:val="24"/>
          <w:szCs w:val="24"/>
          <w:lang w:eastAsia="en-US"/>
        </w:rPr>
        <w:t xml:space="preserve"> w budynku/obiekcie) i baterii akumulatorów .</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Protokół pomiaru światłowodu  </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z pomiaru transformatorów SN/SN, SN/</w:t>
      </w:r>
      <w:proofErr w:type="spellStart"/>
      <w:r w:rsidRPr="004B0519">
        <w:rPr>
          <w:rFonts w:ascii="Times New Roman" w:eastAsiaTheme="minorHAnsi" w:hAnsi="Times New Roman" w:cs="Times New Roman"/>
          <w:sz w:val="24"/>
          <w:szCs w:val="24"/>
          <w:lang w:eastAsia="en-US"/>
        </w:rPr>
        <w:t>nN</w:t>
      </w:r>
      <w:proofErr w:type="spellEnd"/>
      <w:r w:rsidRPr="004B0519">
        <w:rPr>
          <w:rFonts w:ascii="Times New Roman" w:eastAsiaTheme="minorHAnsi" w:hAnsi="Times New Roman" w:cs="Times New Roman"/>
          <w:sz w:val="24"/>
          <w:szCs w:val="24"/>
          <w:lang w:eastAsia="en-US"/>
        </w:rPr>
        <w:t xml:space="preserve"> na stacji prób i po zamontowaniu</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z pomiarów instalacji odgromowej</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z pomiarów ograniczników przepięć - dotyczy urządzeń NN i SN</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Protokół z pomiarów kabla SN /Protokół z pomiarów linii kablowej </w:t>
      </w:r>
      <w:proofErr w:type="spellStart"/>
      <w:r w:rsidRPr="004B0519">
        <w:rPr>
          <w:rFonts w:ascii="Times New Roman" w:eastAsiaTheme="minorHAnsi" w:hAnsi="Times New Roman" w:cs="Times New Roman"/>
          <w:sz w:val="24"/>
          <w:szCs w:val="24"/>
          <w:lang w:eastAsia="en-US"/>
        </w:rPr>
        <w:t>nN</w:t>
      </w:r>
      <w:proofErr w:type="spellEnd"/>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z pomiarów diagnostycznych dla kabli SN</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z pomiarów przekładników (napięciowych, prądowych kombinowanych (po montażu i na stacji prób) - dotyczy SN</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Protokół stanu izolacji rozdzielnic SN i </w:t>
      </w:r>
      <w:proofErr w:type="spellStart"/>
      <w:r w:rsidRPr="004B0519">
        <w:rPr>
          <w:rFonts w:ascii="Times New Roman" w:eastAsiaTheme="minorHAnsi" w:hAnsi="Times New Roman" w:cs="Times New Roman"/>
          <w:sz w:val="24"/>
          <w:szCs w:val="24"/>
          <w:lang w:eastAsia="en-US"/>
        </w:rPr>
        <w:t>nN</w:t>
      </w:r>
      <w:proofErr w:type="spellEnd"/>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Protokół z pomiarów wyłącznika mocy - dotyczy SN</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Wymagane atesty i/lub protokoły zgodności elementów sieci i źródeł</w:t>
      </w:r>
    </w:p>
    <w:p w:rsidR="00CB445A" w:rsidRPr="004B0519" w:rsidRDefault="00CB445A" w:rsidP="00CB445A">
      <w:pPr>
        <w:numPr>
          <w:ilvl w:val="1"/>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Dokumentacja </w:t>
      </w:r>
      <w:proofErr w:type="spellStart"/>
      <w:r w:rsidRPr="004B0519">
        <w:rPr>
          <w:rFonts w:ascii="Times New Roman" w:eastAsiaTheme="minorHAnsi" w:hAnsi="Times New Roman" w:cs="Times New Roman"/>
          <w:sz w:val="24"/>
          <w:szCs w:val="24"/>
          <w:lang w:eastAsia="en-US"/>
        </w:rPr>
        <w:t>Techniczno</w:t>
      </w:r>
      <w:proofErr w:type="spellEnd"/>
      <w:r w:rsidRPr="004B0519">
        <w:rPr>
          <w:rFonts w:ascii="Times New Roman" w:eastAsiaTheme="minorHAnsi" w:hAnsi="Times New Roman" w:cs="Times New Roman"/>
          <w:sz w:val="24"/>
          <w:szCs w:val="24"/>
          <w:lang w:eastAsia="en-US"/>
        </w:rPr>
        <w:t xml:space="preserve"> Ruchowa (DTR) zastosowanych urządzeń</w:t>
      </w:r>
    </w:p>
    <w:p w:rsidR="00CB445A" w:rsidRPr="004B0519" w:rsidRDefault="00CB445A" w:rsidP="00CB445A">
      <w:pPr>
        <w:suppressAutoHyphens w:val="0"/>
        <w:ind w:left="1080"/>
        <w:contextualSpacing/>
        <w:rPr>
          <w:rFonts w:ascii="Times New Roman" w:eastAsiaTheme="minorHAnsi" w:hAnsi="Times New Roman" w:cs="Times New Roman"/>
          <w:sz w:val="24"/>
          <w:szCs w:val="24"/>
          <w:lang w:eastAsia="en-US"/>
        </w:rPr>
      </w:pP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Dokumentacja geodezyjna na płycie CD (zgodnie ze standardami ZEW Niedzica S.A.) razem ze szkicem geodezyjnym w wersji papierowej</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Mapka inwentaryzacji geodezyjnej, powykonawczej z klauzulą zgodności z geodezyjnym wyznaczeniem w terenie i potwierdzeniem naniesienia na mapę zasadniczą (czerwona pieczątka).</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Dokumentacja fotograficzna na płycie CD ze szczególnym uwzględnieniem elementów podlegających zakryciu</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Elektroniczna wersja dokumentacji powykonawczej (np. płyta CD, pliki pdf.)</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 xml:space="preserve">Dokumentacja powykonawcza schemat połączeń </w:t>
      </w:r>
      <w:proofErr w:type="spellStart"/>
      <w:r w:rsidRPr="004B0519">
        <w:rPr>
          <w:rFonts w:ascii="Times New Roman" w:eastAsiaTheme="minorHAnsi" w:hAnsi="Times New Roman" w:cs="Times New Roman"/>
          <w:sz w:val="24"/>
          <w:szCs w:val="24"/>
          <w:lang w:eastAsia="en-US"/>
        </w:rPr>
        <w:t>urzadzeń</w:t>
      </w:r>
      <w:proofErr w:type="spellEnd"/>
      <w:r w:rsidRPr="004B0519">
        <w:rPr>
          <w:rFonts w:ascii="Times New Roman" w:eastAsiaTheme="minorHAnsi" w:hAnsi="Times New Roman" w:cs="Times New Roman"/>
          <w:sz w:val="24"/>
          <w:szCs w:val="24"/>
          <w:lang w:eastAsia="en-US"/>
        </w:rPr>
        <w:t xml:space="preserve"> aktywnych oraz komputerów, konfiguracja tych urządzeń, loginy i hasła</w:t>
      </w:r>
    </w:p>
    <w:p w:rsidR="00CB445A" w:rsidRPr="004B0519" w:rsidRDefault="00CB445A" w:rsidP="00CB445A">
      <w:pPr>
        <w:numPr>
          <w:ilvl w:val="0"/>
          <w:numId w:val="81"/>
        </w:numPr>
        <w:suppressAutoHyphens w:val="0"/>
        <w:contextualSpacing/>
        <w:rPr>
          <w:rFonts w:ascii="Times New Roman" w:eastAsiaTheme="minorHAnsi" w:hAnsi="Times New Roman" w:cs="Times New Roman"/>
          <w:sz w:val="24"/>
          <w:szCs w:val="24"/>
          <w:lang w:eastAsia="en-US"/>
        </w:rPr>
      </w:pPr>
      <w:r w:rsidRPr="004B0519">
        <w:rPr>
          <w:rFonts w:ascii="Times New Roman" w:eastAsiaTheme="minorHAnsi" w:hAnsi="Times New Roman" w:cs="Times New Roman"/>
          <w:sz w:val="24"/>
          <w:szCs w:val="24"/>
          <w:lang w:eastAsia="en-US"/>
        </w:rPr>
        <w:t>Dokumentacja z nastawami systemów (kompletna dokumentacja sterowników z opisem we/wy + programy zastosowanych sterowników w plikach wykonawczych i pdf).</w:t>
      </w:r>
    </w:p>
    <w:p w:rsidR="00CB445A" w:rsidRPr="004B0519" w:rsidRDefault="00CB445A" w:rsidP="007C652F">
      <w:pPr>
        <w:suppressAutoHyphens w:val="0"/>
        <w:spacing w:after="10" w:line="267" w:lineRule="auto"/>
        <w:ind w:left="291" w:right="60" w:hanging="291"/>
        <w:rPr>
          <w:rFonts w:ascii="Times New Roman" w:eastAsia="Arial" w:hAnsi="Times New Roman" w:cs="Times New Roman"/>
          <w:color w:val="000000"/>
          <w:sz w:val="24"/>
          <w:szCs w:val="24"/>
          <w:lang w:eastAsia="en-US"/>
        </w:rPr>
      </w:pPr>
    </w:p>
    <w:p w:rsidR="00CB445A" w:rsidRDefault="00CB445A" w:rsidP="007C652F">
      <w:pPr>
        <w:suppressAutoHyphens w:val="0"/>
        <w:spacing w:after="10" w:line="267" w:lineRule="auto"/>
        <w:ind w:left="291" w:right="60" w:hanging="291"/>
        <w:rPr>
          <w:rFonts w:ascii="Times New Roman" w:eastAsia="Arial" w:hAnsi="Times New Roman" w:cs="Times New Roman"/>
          <w:color w:val="000000"/>
          <w:sz w:val="24"/>
          <w:szCs w:val="24"/>
          <w:lang w:eastAsia="en-US"/>
        </w:rPr>
      </w:pPr>
    </w:p>
    <w:p w:rsidR="00CB445A" w:rsidRDefault="00CB445A" w:rsidP="007C652F">
      <w:pPr>
        <w:suppressAutoHyphens w:val="0"/>
        <w:spacing w:after="10" w:line="267" w:lineRule="auto"/>
        <w:ind w:left="291" w:right="60" w:hanging="291"/>
        <w:rPr>
          <w:rFonts w:ascii="Times New Roman" w:eastAsia="Arial" w:hAnsi="Times New Roman" w:cs="Times New Roman"/>
          <w:color w:val="000000"/>
          <w:sz w:val="24"/>
          <w:szCs w:val="24"/>
          <w:lang w:eastAsia="en-US"/>
        </w:rPr>
      </w:pPr>
    </w:p>
    <w:p w:rsidR="00CB445A" w:rsidRDefault="00CB445A" w:rsidP="00396518">
      <w:pPr>
        <w:suppressAutoHyphens w:val="0"/>
        <w:spacing w:after="10" w:line="267" w:lineRule="auto"/>
        <w:ind w:left="291" w:right="60" w:hanging="291"/>
        <w:jc w:val="right"/>
        <w:rPr>
          <w:rFonts w:ascii="Times New Roman" w:eastAsia="Arial" w:hAnsi="Times New Roman" w:cs="Times New Roman"/>
          <w:color w:val="000000"/>
          <w:sz w:val="24"/>
          <w:szCs w:val="24"/>
          <w:lang w:eastAsia="en-US"/>
        </w:rPr>
      </w:pPr>
    </w:p>
    <w:p w:rsidR="00CB445A" w:rsidRDefault="00CB445A" w:rsidP="00396518">
      <w:pPr>
        <w:suppressAutoHyphens w:val="0"/>
        <w:spacing w:after="10" w:line="267" w:lineRule="auto"/>
        <w:ind w:left="291" w:right="60" w:hanging="291"/>
        <w:jc w:val="right"/>
        <w:rPr>
          <w:rFonts w:ascii="Times New Roman" w:eastAsia="Arial" w:hAnsi="Times New Roman" w:cs="Times New Roman"/>
          <w:color w:val="000000"/>
          <w:sz w:val="24"/>
          <w:szCs w:val="24"/>
          <w:lang w:eastAsia="en-US"/>
        </w:rPr>
      </w:pPr>
    </w:p>
    <w:p w:rsidR="00CB445A" w:rsidRDefault="00CB445A" w:rsidP="007C652F">
      <w:pPr>
        <w:suppressAutoHyphens w:val="0"/>
        <w:spacing w:after="10" w:line="267" w:lineRule="auto"/>
        <w:ind w:left="291" w:right="60" w:hanging="291"/>
        <w:rPr>
          <w:rFonts w:ascii="Times New Roman" w:eastAsia="Arial" w:hAnsi="Times New Roman" w:cs="Times New Roman"/>
          <w:color w:val="000000"/>
          <w:sz w:val="24"/>
          <w:szCs w:val="24"/>
          <w:lang w:eastAsia="en-US"/>
        </w:rPr>
      </w:pPr>
    </w:p>
    <w:p w:rsidR="00CB445A" w:rsidRDefault="00CB445A" w:rsidP="00396518">
      <w:pPr>
        <w:suppressAutoHyphens w:val="0"/>
        <w:spacing w:after="10" w:line="267" w:lineRule="auto"/>
        <w:ind w:left="291" w:right="60" w:hanging="291"/>
        <w:jc w:val="right"/>
        <w:rPr>
          <w:rFonts w:ascii="Times New Roman" w:eastAsia="Arial" w:hAnsi="Times New Roman" w:cs="Times New Roman"/>
          <w:color w:val="000000"/>
          <w:sz w:val="24"/>
          <w:szCs w:val="24"/>
          <w:lang w:eastAsia="en-US"/>
        </w:rPr>
      </w:pPr>
    </w:p>
    <w:p w:rsidR="00CB445A" w:rsidRDefault="00CB445A" w:rsidP="00396518">
      <w:pPr>
        <w:suppressAutoHyphens w:val="0"/>
        <w:spacing w:after="10" w:line="267" w:lineRule="auto"/>
        <w:ind w:left="291" w:right="60" w:hanging="291"/>
        <w:jc w:val="right"/>
        <w:rPr>
          <w:rFonts w:ascii="Times New Roman" w:eastAsia="Arial" w:hAnsi="Times New Roman" w:cs="Times New Roman"/>
          <w:color w:val="000000"/>
          <w:sz w:val="24"/>
          <w:szCs w:val="24"/>
          <w:lang w:eastAsia="en-US"/>
        </w:rPr>
      </w:pPr>
    </w:p>
    <w:p w:rsidR="00396518" w:rsidRPr="00583ECA" w:rsidRDefault="00396518" w:rsidP="00396518">
      <w:pPr>
        <w:suppressAutoHyphens w:val="0"/>
        <w:spacing w:after="10" w:line="267" w:lineRule="auto"/>
        <w:ind w:left="291" w:right="60" w:hanging="291"/>
        <w:jc w:val="right"/>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Załącznik nr 6 do umowy </w:t>
      </w:r>
    </w:p>
    <w:p w:rsidR="00396518" w:rsidRPr="00583ECA" w:rsidRDefault="00396518" w:rsidP="00396518">
      <w:pPr>
        <w:keepNext/>
        <w:keepLines/>
        <w:suppressAutoHyphens w:val="0"/>
        <w:spacing w:after="0" w:line="240" w:lineRule="auto"/>
        <w:ind w:left="289" w:right="62" w:hanging="289"/>
        <w:jc w:val="center"/>
        <w:outlineLvl w:val="0"/>
        <w:rPr>
          <w:rFonts w:ascii="Times New Roman" w:eastAsiaTheme="majorEastAsia" w:hAnsi="Times New Roman" w:cs="Times New Roman"/>
          <w:b/>
          <w:bCs/>
          <w:color w:val="365F91" w:themeColor="accent1" w:themeShade="BF"/>
          <w:sz w:val="28"/>
          <w:szCs w:val="28"/>
          <w:lang w:eastAsia="en-US"/>
        </w:rPr>
      </w:pPr>
    </w:p>
    <w:p w:rsidR="001D34D5" w:rsidRPr="00583ECA" w:rsidRDefault="00396518" w:rsidP="00396518">
      <w:pPr>
        <w:suppressAutoHyphens w:val="0"/>
        <w:spacing w:after="10" w:line="267" w:lineRule="auto"/>
        <w:ind w:left="291" w:right="60" w:hanging="291"/>
        <w:jc w:val="center"/>
        <w:rPr>
          <w:rFonts w:ascii="Times New Roman" w:eastAsia="Arial" w:hAnsi="Times New Roman" w:cs="Times New Roman"/>
          <w:b/>
          <w:color w:val="000000"/>
          <w:sz w:val="24"/>
          <w:szCs w:val="24"/>
          <w:lang w:eastAsia="en-US"/>
        </w:rPr>
      </w:pPr>
      <w:r w:rsidRPr="00583ECA">
        <w:rPr>
          <w:rFonts w:ascii="Times New Roman" w:eastAsia="Arial" w:hAnsi="Times New Roman" w:cs="Times New Roman"/>
          <w:b/>
          <w:color w:val="000000"/>
          <w:sz w:val="24"/>
          <w:szCs w:val="24"/>
          <w:lang w:eastAsia="en-US"/>
        </w:rPr>
        <w:t>ZASADY PRZETWARZANIA DANYCH OSOBOWYCH</w:t>
      </w:r>
    </w:p>
    <w:p w:rsidR="00396518" w:rsidRPr="00583ECA" w:rsidRDefault="00396518" w:rsidP="00396518">
      <w:pPr>
        <w:keepNext/>
        <w:keepLines/>
        <w:suppressAutoHyphens w:val="0"/>
        <w:spacing w:before="480" w:after="0" w:line="267" w:lineRule="auto"/>
        <w:ind w:left="291" w:right="60" w:hanging="291"/>
        <w:jc w:val="both"/>
        <w:outlineLvl w:val="0"/>
        <w:rPr>
          <w:rFonts w:asciiTheme="majorHAnsi" w:eastAsiaTheme="majorEastAsia" w:hAnsiTheme="majorHAnsi" w:cstheme="majorBidi"/>
          <w:b/>
          <w:bCs/>
          <w:color w:val="365F91" w:themeColor="accent1" w:themeShade="BF"/>
          <w:sz w:val="28"/>
          <w:szCs w:val="28"/>
          <w:lang w:eastAsia="en-US"/>
        </w:rPr>
      </w:pPr>
      <w:bookmarkStart w:id="25" w:name="_Toc30070535"/>
      <w:r w:rsidRPr="00583ECA">
        <w:rPr>
          <w:rFonts w:ascii="Times New Roman" w:eastAsiaTheme="majorEastAsia" w:hAnsi="Times New Roman" w:cs="Times New Roman"/>
          <w:b/>
          <w:bCs/>
          <w:color w:val="365F91" w:themeColor="accent1" w:themeShade="BF"/>
          <w:sz w:val="24"/>
          <w:szCs w:val="24"/>
          <w:lang w:eastAsia="en-US"/>
        </w:rPr>
        <w:t>WSTĘP</w:t>
      </w:r>
      <w:r w:rsidRPr="00583ECA">
        <w:rPr>
          <w:rFonts w:asciiTheme="majorHAnsi" w:eastAsiaTheme="majorEastAsia" w:hAnsiTheme="majorHAnsi" w:cstheme="majorBidi"/>
          <w:b/>
          <w:bCs/>
          <w:color w:val="365F91" w:themeColor="accent1" w:themeShade="BF"/>
          <w:sz w:val="28"/>
          <w:szCs w:val="28"/>
          <w:lang w:eastAsia="en-US"/>
        </w:rPr>
        <w:t>:</w:t>
      </w:r>
      <w:bookmarkEnd w:id="25"/>
      <w:r w:rsidRPr="00583ECA">
        <w:rPr>
          <w:rFonts w:asciiTheme="majorHAnsi" w:eastAsiaTheme="majorEastAsia" w:hAnsiTheme="majorHAnsi" w:cstheme="majorBidi"/>
          <w:b/>
          <w:bCs/>
          <w:color w:val="365F91" w:themeColor="accent1" w:themeShade="BF"/>
          <w:sz w:val="28"/>
          <w:szCs w:val="28"/>
          <w:lang w:eastAsia="en-US"/>
        </w:rPr>
        <w:t xml:space="preserve"> </w:t>
      </w:r>
    </w:p>
    <w:p w:rsidR="00396518" w:rsidRPr="00583ECA" w:rsidRDefault="00396518" w:rsidP="00396518">
      <w:pPr>
        <w:suppressAutoHyphens w:val="0"/>
        <w:spacing w:after="243" w:line="267" w:lineRule="auto"/>
        <w:ind w:left="-15" w:right="68"/>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Zważywszy, że: </w:t>
      </w:r>
    </w:p>
    <w:p w:rsidR="00396518" w:rsidRPr="00583ECA" w:rsidRDefault="00396518" w:rsidP="00396518">
      <w:pPr>
        <w:numPr>
          <w:ilvl w:val="0"/>
          <w:numId w:val="68"/>
        </w:numPr>
        <w:suppressAutoHyphens w:val="0"/>
        <w:spacing w:after="42" w:line="267" w:lineRule="auto"/>
        <w:ind w:left="426" w:right="68" w:hanging="426"/>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Niniejsza umowa wiąże się z przetwarzaniem danych osobowych w trybie powierzenia przetwarzania danych osobowych, a Wykonawca będzie przetwarzał dane osobowe Zamawiającego w imieniu Zamawiającego; </w:t>
      </w:r>
    </w:p>
    <w:p w:rsidR="00396518" w:rsidRPr="00583ECA" w:rsidRDefault="00396518" w:rsidP="00396518">
      <w:pPr>
        <w:numPr>
          <w:ilvl w:val="0"/>
          <w:numId w:val="68"/>
        </w:numPr>
        <w:suppressAutoHyphens w:val="0"/>
        <w:spacing w:after="41" w:line="267" w:lineRule="auto"/>
        <w:ind w:left="426" w:right="68" w:hanging="426"/>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Strony postanowiły określić zasady powierzenia przetwarzania danych osobowych  w rozumieniu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w:t>
      </w:r>
      <w:r w:rsidRPr="00583ECA">
        <w:rPr>
          <w:rFonts w:ascii="Times New Roman" w:eastAsia="Arial" w:hAnsi="Times New Roman" w:cs="Times New Roman"/>
          <w:b/>
          <w:color w:val="000000"/>
          <w:sz w:val="24"/>
          <w:szCs w:val="24"/>
          <w:lang w:eastAsia="en-US"/>
        </w:rPr>
        <w:t>RODO</w:t>
      </w:r>
      <w:r w:rsidRPr="00583ECA">
        <w:rPr>
          <w:rFonts w:ascii="Times New Roman" w:eastAsia="Arial" w:hAnsi="Times New Roman" w:cs="Times New Roman"/>
          <w:color w:val="000000"/>
          <w:sz w:val="24"/>
          <w:szCs w:val="24"/>
          <w:lang w:eastAsia="en-US"/>
        </w:rPr>
        <w:t xml:space="preserve">”, w celu ustalenia warunków, na jakich Wykonawca wykonuje operacje przetwarzania Danych Osobowych w imieniu Zamawiającego;  </w:t>
      </w:r>
    </w:p>
    <w:p w:rsidR="00396518" w:rsidRPr="00583ECA" w:rsidRDefault="00396518" w:rsidP="00396518">
      <w:pPr>
        <w:numPr>
          <w:ilvl w:val="0"/>
          <w:numId w:val="68"/>
        </w:numPr>
        <w:suppressAutoHyphens w:val="0"/>
        <w:spacing w:after="51" w:line="267" w:lineRule="auto"/>
        <w:ind w:left="426" w:right="68" w:hanging="426"/>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Strony definiując zasady powierzenia przetwarzania danych osobowych dążą do takiego ich uregulowania, aby odpowiadały one w pełni postanowieniom RODO. </w:t>
      </w:r>
    </w:p>
    <w:p w:rsidR="00396518" w:rsidRPr="00583ECA" w:rsidRDefault="00396518" w:rsidP="00396518">
      <w:pPr>
        <w:suppressAutoHyphens w:val="0"/>
        <w:spacing w:before="120" w:after="0" w:line="240" w:lineRule="auto"/>
        <w:ind w:left="-5" w:hanging="10"/>
        <w:rPr>
          <w:rFonts w:ascii="Times New Roman" w:eastAsia="Arial" w:hAnsi="Times New Roman" w:cs="Times New Roman"/>
          <w:color w:val="000000"/>
          <w:sz w:val="24"/>
          <w:szCs w:val="24"/>
          <w:lang w:eastAsia="en-US"/>
        </w:rPr>
      </w:pPr>
      <w:r w:rsidRPr="00583ECA">
        <w:rPr>
          <w:rFonts w:ascii="Times New Roman" w:eastAsia="Arial" w:hAnsi="Times New Roman" w:cs="Times New Roman"/>
          <w:b/>
          <w:color w:val="000000"/>
          <w:sz w:val="24"/>
          <w:szCs w:val="24"/>
          <w:lang w:eastAsia="en-US"/>
        </w:rPr>
        <w:t>STRONY POSTANOWIŁY</w:t>
      </w:r>
      <w:r w:rsidRPr="00583ECA">
        <w:rPr>
          <w:rFonts w:ascii="Times New Roman" w:eastAsia="Arial" w:hAnsi="Times New Roman" w:cs="Times New Roman"/>
          <w:color w:val="000000"/>
          <w:sz w:val="24"/>
          <w:szCs w:val="24"/>
          <w:lang w:eastAsia="en-US"/>
        </w:rPr>
        <w:t xml:space="preserve">, co następuje: </w:t>
      </w:r>
    </w:p>
    <w:p w:rsidR="00396518" w:rsidRPr="00583ECA" w:rsidRDefault="00396518" w:rsidP="00396518">
      <w:pPr>
        <w:keepNext/>
        <w:keepLines/>
        <w:numPr>
          <w:ilvl w:val="0"/>
          <w:numId w:val="77"/>
        </w:numPr>
        <w:suppressAutoHyphens w:val="0"/>
        <w:spacing w:before="120" w:after="0" w:line="240" w:lineRule="auto"/>
        <w:ind w:left="612" w:right="62" w:hanging="612"/>
        <w:jc w:val="both"/>
        <w:outlineLvl w:val="0"/>
        <w:rPr>
          <w:rFonts w:ascii="Times New Roman" w:eastAsiaTheme="majorEastAsia" w:hAnsi="Times New Roman" w:cs="Times New Roman"/>
          <w:b/>
          <w:bCs/>
          <w:color w:val="365F91" w:themeColor="accent1" w:themeShade="BF"/>
          <w:sz w:val="24"/>
          <w:szCs w:val="24"/>
          <w:lang w:eastAsia="en-US"/>
        </w:rPr>
      </w:pPr>
      <w:bookmarkStart w:id="26" w:name="_Toc30070536"/>
      <w:r w:rsidRPr="00583ECA">
        <w:rPr>
          <w:rFonts w:ascii="Times New Roman" w:eastAsiaTheme="majorEastAsia" w:hAnsi="Times New Roman" w:cs="Times New Roman"/>
          <w:b/>
          <w:bCs/>
          <w:color w:val="365F91" w:themeColor="accent1" w:themeShade="BF"/>
          <w:sz w:val="24"/>
          <w:szCs w:val="24"/>
          <w:lang w:eastAsia="en-US"/>
        </w:rPr>
        <w:t>PRZEDMIOT ZASAD PRZETWARZANIA DANYCH OSOBOWYCH</w:t>
      </w:r>
      <w:bookmarkEnd w:id="26"/>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396518">
      <w:pPr>
        <w:numPr>
          <w:ilvl w:val="1"/>
          <w:numId w:val="77"/>
        </w:numPr>
        <w:tabs>
          <w:tab w:val="center" w:pos="1975"/>
        </w:tabs>
        <w:suppressAutoHyphens w:val="0"/>
        <w:spacing w:before="120" w:after="0" w:line="240" w:lineRule="auto"/>
        <w:ind w:left="567" w:right="60"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Zamawiający oświadcza, że: </w:t>
      </w:r>
      <w:r w:rsidRPr="00583ECA">
        <w:rPr>
          <w:rFonts w:ascii="Times New Roman" w:eastAsia="Arial" w:hAnsi="Times New Roman" w:cs="Times New Roman"/>
          <w:b/>
          <w:color w:val="000000"/>
          <w:sz w:val="24"/>
          <w:szCs w:val="24"/>
          <w:lang w:eastAsia="en-US"/>
        </w:rPr>
        <w:t xml:space="preserve"> </w:t>
      </w:r>
    </w:p>
    <w:p w:rsidR="00396518" w:rsidRPr="00583ECA" w:rsidRDefault="00396518" w:rsidP="00396518">
      <w:pPr>
        <w:numPr>
          <w:ilvl w:val="0"/>
          <w:numId w:val="69"/>
        </w:numPr>
        <w:suppressAutoHyphens w:val="0"/>
        <w:spacing w:before="120" w:after="0" w:line="240" w:lineRule="auto"/>
        <w:ind w:left="851" w:right="60"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jest administratorem (w rozumieniu art. 4 pkt. 7 RODO) danych osobowych powierzanych Wykonawcy do przetwarzania na podstawie niniejszej Umowy – kategorie powierzonych danych  zostały określone w części </w:t>
      </w:r>
      <w:r w:rsidRPr="00583ECA">
        <w:rPr>
          <w:rFonts w:ascii="Times New Roman" w:eastAsia="Arial" w:hAnsi="Times New Roman" w:cs="Times New Roman"/>
          <w:b/>
          <w:color w:val="000000"/>
          <w:sz w:val="24"/>
          <w:szCs w:val="24"/>
          <w:lang w:eastAsia="en-US"/>
        </w:rPr>
        <w:t>KATEGORIE POWIERZONYCH DANYCH OSOBOWYCH ORAZ OSÓB, KTÓRYCH DANE DOTYCZĄ</w:t>
      </w:r>
      <w:r w:rsidRPr="00583ECA">
        <w:rPr>
          <w:rFonts w:ascii="Times New Roman" w:eastAsia="Arial" w:hAnsi="Times New Roman" w:cs="Times New Roman"/>
          <w:color w:val="000000"/>
          <w:sz w:val="24"/>
          <w:szCs w:val="24"/>
          <w:lang w:eastAsia="en-US"/>
        </w:rPr>
        <w:t xml:space="preserve"> zwanymi dalej „</w:t>
      </w:r>
      <w:r w:rsidRPr="00583ECA">
        <w:rPr>
          <w:rFonts w:ascii="Times New Roman" w:eastAsia="Arial" w:hAnsi="Times New Roman" w:cs="Times New Roman"/>
          <w:b/>
          <w:color w:val="000000"/>
          <w:sz w:val="24"/>
          <w:szCs w:val="24"/>
          <w:lang w:eastAsia="en-US"/>
        </w:rPr>
        <w:t>Danymi Osobowymi</w:t>
      </w:r>
      <w:r w:rsidRPr="00583ECA">
        <w:rPr>
          <w:rFonts w:ascii="Times New Roman" w:eastAsia="Arial" w:hAnsi="Times New Roman" w:cs="Times New Roman"/>
          <w:color w:val="000000"/>
          <w:sz w:val="24"/>
          <w:szCs w:val="24"/>
          <w:lang w:eastAsia="en-US"/>
        </w:rPr>
        <w:t>”;</w:t>
      </w:r>
      <w:r w:rsidRPr="00583ECA">
        <w:rPr>
          <w:rFonts w:ascii="Times New Roman" w:eastAsia="Arial" w:hAnsi="Times New Roman" w:cs="Times New Roman"/>
          <w:b/>
          <w:color w:val="000000"/>
          <w:sz w:val="24"/>
          <w:szCs w:val="24"/>
          <w:lang w:eastAsia="en-US"/>
        </w:rPr>
        <w:t xml:space="preserve"> </w:t>
      </w:r>
    </w:p>
    <w:p w:rsidR="00396518" w:rsidRPr="00583ECA" w:rsidRDefault="00396518" w:rsidP="00396518">
      <w:pPr>
        <w:numPr>
          <w:ilvl w:val="0"/>
          <w:numId w:val="69"/>
        </w:numPr>
        <w:suppressAutoHyphens w:val="0"/>
        <w:spacing w:before="120" w:after="0" w:line="240" w:lineRule="auto"/>
        <w:ind w:left="851" w:right="60"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jest uprawniony do przetwarzania Danych Osobowych w zakresie, w jakim powierza je Wykonawcy na mocy niniejszej Umowy. </w:t>
      </w:r>
      <w:r w:rsidRPr="00583ECA">
        <w:rPr>
          <w:rFonts w:ascii="Times New Roman" w:eastAsia="Arial" w:hAnsi="Times New Roman" w:cs="Times New Roman"/>
          <w:b/>
          <w:color w:val="000000"/>
          <w:sz w:val="24"/>
          <w:szCs w:val="24"/>
          <w:lang w:eastAsia="en-US"/>
        </w:rPr>
        <w:t xml:space="preserve"> </w:t>
      </w:r>
    </w:p>
    <w:p w:rsidR="00396518" w:rsidRPr="00583ECA" w:rsidRDefault="00396518" w:rsidP="00396518">
      <w:pPr>
        <w:numPr>
          <w:ilvl w:val="1"/>
          <w:numId w:val="70"/>
        </w:numPr>
        <w:suppressAutoHyphens w:val="0"/>
        <w:spacing w:before="120" w:after="0" w:line="240" w:lineRule="auto"/>
        <w:ind w:left="567"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Zamawiający powierza Wykonawcy przetwarzanie Danych Osobowych w zakresie i na zasadach określonych w niniejszej Umowie. </w:t>
      </w:r>
      <w:r w:rsidRPr="00583ECA">
        <w:rPr>
          <w:rFonts w:ascii="Times New Roman" w:eastAsia="Arial" w:hAnsi="Times New Roman" w:cs="Times New Roman"/>
          <w:b/>
          <w:color w:val="000000"/>
          <w:sz w:val="24"/>
          <w:szCs w:val="24"/>
          <w:lang w:eastAsia="en-US"/>
        </w:rPr>
        <w:t xml:space="preserve"> </w:t>
      </w:r>
    </w:p>
    <w:p w:rsidR="00396518" w:rsidRPr="00583ECA" w:rsidRDefault="00396518" w:rsidP="00396518">
      <w:pPr>
        <w:numPr>
          <w:ilvl w:val="1"/>
          <w:numId w:val="70"/>
        </w:numPr>
        <w:suppressAutoHyphens w:val="0"/>
        <w:spacing w:before="120" w:after="0" w:line="240" w:lineRule="auto"/>
        <w:ind w:left="567"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Dane Osobowe będą przetwarzane przez Wykonawcę w celach wskazanych w części </w:t>
      </w:r>
      <w:r w:rsidRPr="00583ECA">
        <w:rPr>
          <w:rFonts w:ascii="Times New Roman" w:eastAsia="Arial" w:hAnsi="Times New Roman" w:cs="Times New Roman"/>
          <w:b/>
          <w:color w:val="000000"/>
          <w:sz w:val="24"/>
          <w:szCs w:val="24"/>
          <w:lang w:eastAsia="en-US"/>
        </w:rPr>
        <w:t>KATEGORIE POWIERZONYCH DANYCH OSOBOWYCH ORAZ OSÓB, KTÓRYCH DANE DOTYCZĄ</w:t>
      </w:r>
      <w:r w:rsidRPr="00583ECA">
        <w:rPr>
          <w:rFonts w:ascii="Times New Roman" w:eastAsia="Arial" w:hAnsi="Times New Roman" w:cs="Times New Roman"/>
          <w:color w:val="000000"/>
          <w:sz w:val="24"/>
          <w:szCs w:val="24"/>
          <w:lang w:eastAsia="en-US"/>
        </w:rPr>
        <w:t xml:space="preserve">.  </w:t>
      </w:r>
    </w:p>
    <w:p w:rsidR="00396518" w:rsidRPr="00583ECA" w:rsidRDefault="00396518" w:rsidP="00396518">
      <w:pPr>
        <w:numPr>
          <w:ilvl w:val="1"/>
          <w:numId w:val="70"/>
        </w:numPr>
        <w:suppressAutoHyphens w:val="0"/>
        <w:spacing w:before="120" w:after="0" w:line="240" w:lineRule="auto"/>
        <w:ind w:left="567"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Wykonawca oświadcza, że jako podmiot przetwarzający w rozumieniu art. 4 pkt 8 RODO:  </w:t>
      </w:r>
    </w:p>
    <w:p w:rsidR="00396518" w:rsidRPr="00583ECA" w:rsidRDefault="00396518" w:rsidP="00396518">
      <w:pPr>
        <w:numPr>
          <w:ilvl w:val="0"/>
          <w:numId w:val="71"/>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będzie przetwarzał powierzone Dane Osobowe wyłącznie w celach i zakresie (kategorie danych) wskazanych w części </w:t>
      </w:r>
      <w:r w:rsidRPr="00583ECA">
        <w:rPr>
          <w:rFonts w:ascii="Times New Roman" w:eastAsia="Arial" w:hAnsi="Times New Roman" w:cs="Times New Roman"/>
          <w:b/>
          <w:color w:val="000000"/>
          <w:sz w:val="24"/>
          <w:szCs w:val="24"/>
          <w:lang w:eastAsia="en-US"/>
        </w:rPr>
        <w:t>KATEGORIE POWIERZONYCH DANYCH OSOBOWYCH ORAZ OSÓB, KTÓRYCH DANE DOTYCZĄ</w:t>
      </w:r>
      <w:r w:rsidRPr="00583ECA">
        <w:rPr>
          <w:rFonts w:ascii="Times New Roman" w:eastAsia="Arial" w:hAnsi="Times New Roman" w:cs="Times New Roman"/>
          <w:color w:val="000000"/>
          <w:sz w:val="24"/>
          <w:szCs w:val="24"/>
          <w:lang w:eastAsia="en-US"/>
        </w:rPr>
        <w:t xml:space="preserve">; </w:t>
      </w:r>
    </w:p>
    <w:p w:rsidR="00396518" w:rsidRPr="00583ECA" w:rsidRDefault="00396518" w:rsidP="00396518">
      <w:pPr>
        <w:numPr>
          <w:ilvl w:val="0"/>
          <w:numId w:val="71"/>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będzie przetwarzał powierzone mu przez Zamawiającego Dane Osobowe na warunkach i zgodnie z treścią obowiązujących w tym zakresie przepisów prawa. W szczególności, przetwarzanie powierzonych Danych Osobowych odbywało się </w:t>
      </w:r>
      <w:r w:rsidRPr="00583ECA">
        <w:rPr>
          <w:rFonts w:ascii="Times New Roman" w:eastAsia="Arial" w:hAnsi="Times New Roman" w:cs="Times New Roman"/>
          <w:color w:val="000000"/>
          <w:sz w:val="24"/>
          <w:szCs w:val="24"/>
          <w:lang w:eastAsia="en-US"/>
        </w:rPr>
        <w:lastRenderedPageBreak/>
        <w:t>będzie w zgodzie z postanowieniami RODO oraz z wydanymi na jego podstawie krajowymi przepisami z zakresu ochrony danych osobowych;</w:t>
      </w:r>
    </w:p>
    <w:p w:rsidR="00396518" w:rsidRPr="00583ECA" w:rsidRDefault="00396518" w:rsidP="00396518">
      <w:pPr>
        <w:numPr>
          <w:ilvl w:val="0"/>
          <w:numId w:val="71"/>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będzie przestrzegał obowiązków, które RODO nakłada bezpośrednio na podmioty przetwarzające;</w:t>
      </w:r>
    </w:p>
    <w:p w:rsidR="00396518" w:rsidRPr="00583ECA" w:rsidRDefault="00396518" w:rsidP="00396518">
      <w:pPr>
        <w:numPr>
          <w:ilvl w:val="0"/>
          <w:numId w:val="71"/>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posiada wiedzę oraz odpowiednie środki techniczne i organizacyjne niezbędne do zapewnienia bezpieczeństwa powierzonych Danych Osobowych;</w:t>
      </w:r>
    </w:p>
    <w:p w:rsidR="00396518" w:rsidRPr="00583ECA" w:rsidRDefault="00396518" w:rsidP="00396518">
      <w:pPr>
        <w:numPr>
          <w:ilvl w:val="1"/>
          <w:numId w:val="70"/>
        </w:numPr>
        <w:tabs>
          <w:tab w:val="center" w:pos="3358"/>
        </w:tabs>
        <w:suppressAutoHyphens w:val="0"/>
        <w:spacing w:before="120" w:after="0" w:line="240" w:lineRule="auto"/>
        <w:ind w:left="567" w:right="60" w:hanging="567"/>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Wykonawca będzie przetwarzał Dane Osobowe pozyskane:</w:t>
      </w:r>
    </w:p>
    <w:p w:rsidR="00396518" w:rsidRPr="00583ECA" w:rsidRDefault="00396518" w:rsidP="00396518">
      <w:pPr>
        <w:numPr>
          <w:ilvl w:val="0"/>
          <w:numId w:val="78"/>
        </w:numPr>
        <w:suppressAutoHyphens w:val="0"/>
        <w:spacing w:before="120" w:after="0" w:line="240" w:lineRule="auto"/>
        <w:ind w:left="851" w:right="1"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od osób których dane dotyczą; </w:t>
      </w:r>
    </w:p>
    <w:p w:rsidR="00396518" w:rsidRPr="00583ECA" w:rsidRDefault="00396518" w:rsidP="00396518">
      <w:pPr>
        <w:numPr>
          <w:ilvl w:val="0"/>
          <w:numId w:val="78"/>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od Zamawiającego. </w:t>
      </w:r>
    </w:p>
    <w:p w:rsidR="00396518" w:rsidRPr="00583ECA" w:rsidRDefault="00396518" w:rsidP="00396518">
      <w:pPr>
        <w:numPr>
          <w:ilvl w:val="1"/>
          <w:numId w:val="70"/>
        </w:numPr>
        <w:suppressAutoHyphens w:val="0"/>
        <w:spacing w:before="120" w:after="0" w:line="240" w:lineRule="auto"/>
        <w:ind w:left="567"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Przetwarzanie przez Wykonawcę powierzonych mu przez Zamawiającego Danych Osobowych będzie miało charakter sporadyczny. </w:t>
      </w:r>
      <w:r w:rsidRPr="00583ECA">
        <w:rPr>
          <w:rFonts w:ascii="Times New Roman" w:eastAsia="Arial" w:hAnsi="Times New Roman" w:cs="Times New Roman"/>
          <w:b/>
          <w:color w:val="000000"/>
          <w:sz w:val="24"/>
          <w:szCs w:val="24"/>
          <w:lang w:eastAsia="en-US"/>
        </w:rPr>
        <w:t xml:space="preserve"> </w:t>
      </w:r>
    </w:p>
    <w:p w:rsidR="00396518" w:rsidRPr="00583ECA" w:rsidRDefault="00396518" w:rsidP="00396518">
      <w:pPr>
        <w:keepNext/>
        <w:keepLines/>
        <w:numPr>
          <w:ilvl w:val="0"/>
          <w:numId w:val="77"/>
        </w:numPr>
        <w:suppressAutoHyphens w:val="0"/>
        <w:spacing w:before="120" w:after="0" w:line="240" w:lineRule="auto"/>
        <w:ind w:left="612" w:right="62" w:hanging="612"/>
        <w:jc w:val="both"/>
        <w:outlineLvl w:val="0"/>
        <w:rPr>
          <w:rFonts w:ascii="Times New Roman" w:eastAsiaTheme="majorEastAsia" w:hAnsi="Times New Roman" w:cs="Times New Roman"/>
          <w:b/>
          <w:bCs/>
          <w:color w:val="365F91" w:themeColor="accent1" w:themeShade="BF"/>
          <w:sz w:val="24"/>
          <w:szCs w:val="24"/>
          <w:lang w:eastAsia="en-US"/>
        </w:rPr>
      </w:pPr>
      <w:bookmarkStart w:id="27" w:name="_Toc30070537"/>
      <w:r w:rsidRPr="00583ECA">
        <w:rPr>
          <w:rFonts w:ascii="Times New Roman" w:eastAsiaTheme="majorEastAsia" w:hAnsi="Times New Roman" w:cs="Times New Roman"/>
          <w:b/>
          <w:bCs/>
          <w:color w:val="365F91" w:themeColor="accent1" w:themeShade="BF"/>
          <w:sz w:val="24"/>
          <w:szCs w:val="24"/>
          <w:lang w:eastAsia="en-US"/>
        </w:rPr>
        <w:t>OBOWIĄZKI PODMIOTU PRZETWARZAJĄCEGO</w:t>
      </w:r>
      <w:bookmarkEnd w:id="27"/>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396518">
      <w:pPr>
        <w:numPr>
          <w:ilvl w:val="1"/>
          <w:numId w:val="77"/>
        </w:numPr>
        <w:tabs>
          <w:tab w:val="center" w:pos="4098"/>
        </w:tabs>
        <w:suppressAutoHyphens w:val="0"/>
        <w:spacing w:before="120" w:after="0" w:line="240" w:lineRule="auto"/>
        <w:ind w:left="596" w:right="60" w:hanging="454"/>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 związku z powierzeniem przetwarzania Danych Osobowych, Wykonawca: </w:t>
      </w:r>
    </w:p>
    <w:p w:rsidR="00396518" w:rsidRPr="00583ECA" w:rsidRDefault="00396518" w:rsidP="00396518">
      <w:pPr>
        <w:numPr>
          <w:ilvl w:val="0"/>
          <w:numId w:val="72"/>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zobowiązuje się przetwarzać powierzone dane osobowe wyłącznie na podstawie niniejszej umowy; </w:t>
      </w:r>
    </w:p>
    <w:p w:rsidR="00396518" w:rsidRPr="00583ECA" w:rsidRDefault="00396518" w:rsidP="00396518">
      <w:pPr>
        <w:numPr>
          <w:ilvl w:val="0"/>
          <w:numId w:val="72"/>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zobowiązuje się zachować w tajemnicy wszelkie informacje i Dane Osobowe, do których będzie miał dostęp w związku z wykonywaniem niniejszej Umowy; </w:t>
      </w:r>
    </w:p>
    <w:p w:rsidR="00396518" w:rsidRPr="00583ECA" w:rsidRDefault="00396518" w:rsidP="00396518">
      <w:pPr>
        <w:numPr>
          <w:ilvl w:val="0"/>
          <w:numId w:val="72"/>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zobowiązuje się do aktywnej współpracy z Zamawiającym przez cały okres trwania powierzenia przetwarzania Danych Osobowych, szczególnie w zakresie udzielania wszelkich informacji niezbędnych do wypełnienia obowiązków administratora wynikających z RODO w terminie określonym przez Zamawiającego; </w:t>
      </w:r>
    </w:p>
    <w:p w:rsidR="00396518" w:rsidRPr="00583ECA" w:rsidRDefault="00396518" w:rsidP="00396518">
      <w:pPr>
        <w:numPr>
          <w:ilvl w:val="0"/>
          <w:numId w:val="72"/>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zobowiązuje się przestrzegać określonych w niniejszej Umowie warunków </w:t>
      </w:r>
      <w:proofErr w:type="spellStart"/>
      <w:r w:rsidRPr="00583ECA">
        <w:rPr>
          <w:rFonts w:ascii="Times New Roman" w:eastAsia="Arial" w:hAnsi="Times New Roman" w:cs="Times New Roman"/>
          <w:color w:val="000000"/>
          <w:sz w:val="24"/>
          <w:szCs w:val="24"/>
          <w:lang w:eastAsia="en-US"/>
        </w:rPr>
        <w:t>podpowierzenia</w:t>
      </w:r>
      <w:proofErr w:type="spellEnd"/>
      <w:r w:rsidRPr="00583ECA">
        <w:rPr>
          <w:rFonts w:ascii="Times New Roman" w:eastAsia="Arial" w:hAnsi="Times New Roman" w:cs="Times New Roman"/>
          <w:color w:val="000000"/>
          <w:sz w:val="24"/>
          <w:szCs w:val="24"/>
          <w:lang w:eastAsia="en-US"/>
        </w:rPr>
        <w:t xml:space="preserve"> przetwarzania Danych Osobowych innemu podmiotowi; </w:t>
      </w:r>
    </w:p>
    <w:p w:rsidR="00396518" w:rsidRPr="00583ECA" w:rsidRDefault="00396518" w:rsidP="00396518">
      <w:pPr>
        <w:numPr>
          <w:ilvl w:val="0"/>
          <w:numId w:val="72"/>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zobowiązuje się prowadzić dokumentację opisującą sposób przetwarzania Danych Osobowych, w zakresie wynikającym z obowiązujących przepisów prawa; </w:t>
      </w:r>
    </w:p>
    <w:p w:rsidR="00396518" w:rsidRPr="00583ECA" w:rsidRDefault="00396518" w:rsidP="00396518">
      <w:pPr>
        <w:numPr>
          <w:ilvl w:val="0"/>
          <w:numId w:val="72"/>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zobowiązuje się udostępnić Dane Osobowe, wyłącznie takim osobom uczestniczącym  w realizacji przedmiotu Umowy, które w szczególności zostały upoważnione do przetwarzania danych osobowych i pisemnie zobowiązały się do zachowania w tajemnicy przetwarzanych Danych Osobowych zwanymi dalej  „</w:t>
      </w:r>
      <w:r w:rsidRPr="00583ECA">
        <w:rPr>
          <w:rFonts w:ascii="Times New Roman" w:eastAsia="Arial" w:hAnsi="Times New Roman" w:cs="Times New Roman"/>
          <w:b/>
          <w:color w:val="000000"/>
          <w:sz w:val="24"/>
          <w:szCs w:val="24"/>
          <w:lang w:eastAsia="en-US"/>
        </w:rPr>
        <w:t>Osobami Upoważnionymi</w:t>
      </w:r>
      <w:r w:rsidRPr="00583ECA">
        <w:rPr>
          <w:rFonts w:ascii="Times New Roman" w:eastAsia="Arial" w:hAnsi="Times New Roman" w:cs="Times New Roman"/>
          <w:color w:val="000000"/>
          <w:sz w:val="24"/>
          <w:szCs w:val="24"/>
          <w:lang w:eastAsia="en-US"/>
        </w:rPr>
        <w:t xml:space="preserve">”. </w:t>
      </w:r>
    </w:p>
    <w:p w:rsidR="00396518" w:rsidRPr="00583ECA" w:rsidRDefault="00396518" w:rsidP="00396518">
      <w:pPr>
        <w:numPr>
          <w:ilvl w:val="1"/>
          <w:numId w:val="77"/>
        </w:numPr>
        <w:suppressAutoHyphens w:val="0"/>
        <w:spacing w:before="120" w:after="0" w:line="240" w:lineRule="auto"/>
        <w:ind w:left="595" w:right="68" w:hanging="612"/>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Wykonawca zobowiązuje się niezwłocznie, nie później niż w terminie  2 dni roboczych od wystąpienia wskazanych w niniejszym ustępie zdarzeń, zawiadomić Zamawiającego o: </w:t>
      </w:r>
    </w:p>
    <w:p w:rsidR="00396518" w:rsidRPr="00583ECA" w:rsidRDefault="00396518" w:rsidP="00396518">
      <w:pPr>
        <w:numPr>
          <w:ilvl w:val="0"/>
          <w:numId w:val="73"/>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każdym prawnie umocowanym żądaniu udostępnienia danych osobowych właściwemu organowi państwa, chyba że zakaz zawiadomienia Zamawiającego wynika z przepisów prawa; </w:t>
      </w:r>
    </w:p>
    <w:p w:rsidR="00396518" w:rsidRPr="00583ECA" w:rsidRDefault="00396518" w:rsidP="00396518">
      <w:pPr>
        <w:numPr>
          <w:ilvl w:val="0"/>
          <w:numId w:val="73"/>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wszelkich czynnościach kontrolnych lub nadzorczych podejmowanych przez organ nadzorczy, chyba że zakaz zawiadomienia Zamawiającego wynika z przepisów prawa; </w:t>
      </w:r>
    </w:p>
    <w:p w:rsidR="00396518" w:rsidRPr="00583ECA" w:rsidRDefault="00396518" w:rsidP="00396518">
      <w:pPr>
        <w:numPr>
          <w:ilvl w:val="0"/>
          <w:numId w:val="73"/>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każdym żądaniu otrzymanym bezpośrednio od osoby, której dane przetwarza, w zakresie przetwarzania dotyczących jej danych osobowych, powstrzymując się jednocześnie od odpowiedzi na żądanie, chyba, że zostanie do tego zobowiązany przez Zamawiającego. </w:t>
      </w:r>
    </w:p>
    <w:p w:rsidR="00396518" w:rsidRPr="00583ECA" w:rsidRDefault="00396518" w:rsidP="00396518">
      <w:pPr>
        <w:keepNext/>
        <w:keepLines/>
        <w:numPr>
          <w:ilvl w:val="0"/>
          <w:numId w:val="77"/>
        </w:numPr>
        <w:suppressAutoHyphens w:val="0"/>
        <w:spacing w:before="120" w:after="0" w:line="240" w:lineRule="auto"/>
        <w:ind w:left="612" w:right="62" w:hanging="612"/>
        <w:jc w:val="both"/>
        <w:outlineLvl w:val="0"/>
        <w:rPr>
          <w:rFonts w:ascii="Times New Roman" w:eastAsiaTheme="majorEastAsia" w:hAnsi="Times New Roman" w:cs="Times New Roman"/>
          <w:bCs/>
          <w:color w:val="365F91" w:themeColor="accent1" w:themeShade="BF"/>
          <w:sz w:val="24"/>
          <w:szCs w:val="24"/>
          <w:lang w:eastAsia="en-US"/>
        </w:rPr>
      </w:pPr>
      <w:bookmarkStart w:id="28" w:name="_Toc30070538"/>
      <w:r w:rsidRPr="00583ECA">
        <w:rPr>
          <w:rFonts w:ascii="Times New Roman" w:eastAsiaTheme="majorEastAsia" w:hAnsi="Times New Roman" w:cs="Times New Roman"/>
          <w:bCs/>
          <w:color w:val="365F91" w:themeColor="accent1" w:themeShade="BF"/>
          <w:sz w:val="24"/>
          <w:szCs w:val="24"/>
          <w:lang w:eastAsia="en-US"/>
        </w:rPr>
        <w:lastRenderedPageBreak/>
        <w:t>PRAWO KONTROLI PRZETWARZANIA POWIERZONYCH DANYCH OSOBOWYCH</w:t>
      </w:r>
      <w:bookmarkEnd w:id="28"/>
      <w:r w:rsidRPr="00583ECA">
        <w:rPr>
          <w:rFonts w:ascii="Times New Roman" w:eastAsiaTheme="majorEastAsia" w:hAnsi="Times New Roman" w:cs="Times New Roman"/>
          <w:bCs/>
          <w:color w:val="365F91" w:themeColor="accent1" w:themeShade="BF"/>
          <w:sz w:val="24"/>
          <w:szCs w:val="24"/>
          <w:lang w:eastAsia="en-US"/>
        </w:rPr>
        <w:t xml:space="preserve"> </w:t>
      </w:r>
    </w:p>
    <w:p w:rsidR="00396518" w:rsidRPr="00583ECA" w:rsidRDefault="00396518" w:rsidP="00396518">
      <w:pPr>
        <w:numPr>
          <w:ilvl w:val="1"/>
          <w:numId w:val="77"/>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Zamawiający ma prawo kontroli przetwarzania przez Wykonawcę powierzonych mu Danych Osobowych realizowanej przez Zamawiającego lub audytora upoważnionego przez Zamawiającego. </w:t>
      </w:r>
    </w:p>
    <w:p w:rsidR="00396518" w:rsidRPr="00583ECA" w:rsidRDefault="00396518" w:rsidP="00396518">
      <w:pPr>
        <w:numPr>
          <w:ilvl w:val="1"/>
          <w:numId w:val="77"/>
        </w:numPr>
        <w:suppressAutoHyphens w:val="0"/>
        <w:spacing w:before="120" w:after="0" w:line="240" w:lineRule="auto"/>
        <w:ind w:left="851" w:right="68" w:hanging="567"/>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Kontrola jest dokonywana: </w:t>
      </w:r>
    </w:p>
    <w:p w:rsidR="00396518" w:rsidRPr="00583ECA" w:rsidRDefault="00396518" w:rsidP="00396518">
      <w:pPr>
        <w:numPr>
          <w:ilvl w:val="0"/>
          <w:numId w:val="74"/>
        </w:numPr>
        <w:suppressAutoHyphens w:val="0"/>
        <w:spacing w:before="120" w:after="0" w:line="240" w:lineRule="auto"/>
        <w:ind w:left="1077" w:right="34" w:hanging="35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po uprzednim poinformowaniu Wykonawcy o tej kontroli, co najmniej 7 dni roboczych przed jej rozpoczęciem; </w:t>
      </w:r>
    </w:p>
    <w:p w:rsidR="00396518" w:rsidRPr="00583ECA" w:rsidRDefault="00396518" w:rsidP="00396518">
      <w:pPr>
        <w:numPr>
          <w:ilvl w:val="0"/>
          <w:numId w:val="74"/>
        </w:numPr>
        <w:suppressAutoHyphens w:val="0"/>
        <w:spacing w:after="0" w:line="240" w:lineRule="auto"/>
        <w:ind w:left="1077" w:right="34" w:hanging="35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niezwłocznie, gdy miał miejsce Incydent lub jakiegokolwiek inne naruszenie ochrony powierzonych Danych Osobowych. </w:t>
      </w:r>
    </w:p>
    <w:p w:rsidR="00396518" w:rsidRPr="00583ECA" w:rsidRDefault="00396518" w:rsidP="00396518">
      <w:pPr>
        <w:numPr>
          <w:ilvl w:val="1"/>
          <w:numId w:val="75"/>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Kontrola może być wykonywana w dni robocze w miejscach przetwarzania Danych Osobowych.  </w:t>
      </w:r>
    </w:p>
    <w:p w:rsidR="00396518" w:rsidRPr="00583ECA" w:rsidRDefault="00396518" w:rsidP="00396518">
      <w:pPr>
        <w:numPr>
          <w:ilvl w:val="1"/>
          <w:numId w:val="75"/>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Wykonawca umożliwia Zamawiającemu lub audytorowi upoważnionemu przez Zamawiającego przeprowadzanie kontroli i przyczynia się do niej.  </w:t>
      </w:r>
    </w:p>
    <w:p w:rsidR="00396518" w:rsidRPr="00583ECA" w:rsidRDefault="00396518" w:rsidP="00396518">
      <w:pPr>
        <w:numPr>
          <w:ilvl w:val="1"/>
          <w:numId w:val="75"/>
        </w:numPr>
        <w:suppressAutoHyphens w:val="0"/>
        <w:spacing w:before="120" w:after="0" w:line="240" w:lineRule="auto"/>
        <w:ind w:left="851" w:right="68" w:hanging="56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Wynikiem kontroli jest protokół. Występujące w nim zalecenia są wiążące dla Wykonawcy  i zobowiązują Wykonawcę do ich zastosowania. .  </w:t>
      </w:r>
    </w:p>
    <w:p w:rsidR="00396518" w:rsidRPr="00583ECA" w:rsidRDefault="00396518" w:rsidP="00396518">
      <w:pPr>
        <w:keepNext/>
        <w:keepLines/>
        <w:numPr>
          <w:ilvl w:val="0"/>
          <w:numId w:val="77"/>
        </w:numPr>
        <w:suppressAutoHyphens w:val="0"/>
        <w:spacing w:before="120" w:after="0" w:line="240" w:lineRule="auto"/>
        <w:ind w:left="612" w:right="62" w:hanging="612"/>
        <w:jc w:val="both"/>
        <w:outlineLvl w:val="0"/>
        <w:rPr>
          <w:rFonts w:ascii="Times New Roman" w:eastAsiaTheme="majorEastAsia" w:hAnsi="Times New Roman" w:cs="Times New Roman"/>
          <w:b/>
          <w:bCs/>
          <w:color w:val="365F91" w:themeColor="accent1" w:themeShade="BF"/>
          <w:sz w:val="24"/>
          <w:szCs w:val="24"/>
          <w:lang w:eastAsia="en-US"/>
        </w:rPr>
      </w:pPr>
      <w:bookmarkStart w:id="29" w:name="_Toc30070539"/>
      <w:r w:rsidRPr="00583ECA">
        <w:rPr>
          <w:rFonts w:ascii="Times New Roman" w:eastAsiaTheme="majorEastAsia" w:hAnsi="Times New Roman" w:cs="Times New Roman"/>
          <w:b/>
          <w:bCs/>
          <w:color w:val="365F91" w:themeColor="accent1" w:themeShade="BF"/>
          <w:sz w:val="24"/>
          <w:szCs w:val="24"/>
          <w:lang w:eastAsia="en-US"/>
        </w:rPr>
        <w:t>POWIADOMIENIE O INCYDENTACH</w:t>
      </w:r>
      <w:bookmarkEnd w:id="29"/>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396518">
      <w:pPr>
        <w:numPr>
          <w:ilvl w:val="1"/>
          <w:numId w:val="77"/>
        </w:numPr>
        <w:suppressAutoHyphens w:val="0"/>
        <w:spacing w:before="120" w:after="0" w:line="240" w:lineRule="auto"/>
        <w:ind w:right="8" w:hanging="471"/>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Wykonawca ma obowiązek monitorowania przetwarzania przez siebie Danych Osobowych na mocy niniejszej Umowy pod kątem wystąpienia zdarzenia zagrażającego bezpieczeństwu przetwarzanych przez Wykonawcę w imieniu Zamawiającego Danych Osobowych, tj. zdarzenia, jak również samego podejrzenia wystąpienia zdarzenia, w szczególności naruszenia ochrony Danych Osobowych w tym kradzieży, nieuprawnionego dostępu, przypadkowego lub niezgodnego z prawem wykorzystania, ujawnienia, utraty, zmodyfikowania, uszkodzenia lub zniszczenia Danych Osobowych lub jakiegokolwiek innego niewłaściwego lub bezprawnego przetwarzania powierzonych Danych Osobowych zwanych dalej „</w:t>
      </w:r>
      <w:r w:rsidRPr="00583ECA">
        <w:rPr>
          <w:rFonts w:ascii="Times New Roman" w:eastAsia="Arial" w:hAnsi="Times New Roman" w:cs="Times New Roman"/>
          <w:b/>
          <w:color w:val="000000"/>
          <w:sz w:val="24"/>
          <w:szCs w:val="24"/>
          <w:lang w:eastAsia="en-US"/>
        </w:rPr>
        <w:t>Incydentem</w:t>
      </w:r>
      <w:r w:rsidRPr="00583ECA">
        <w:rPr>
          <w:rFonts w:ascii="Times New Roman" w:eastAsia="Arial" w:hAnsi="Times New Roman" w:cs="Times New Roman"/>
          <w:color w:val="000000"/>
          <w:sz w:val="24"/>
          <w:szCs w:val="24"/>
          <w:lang w:eastAsia="en-US"/>
        </w:rPr>
        <w:t xml:space="preserve">” w celu niezwłocznego wykrywania Incydentów. </w:t>
      </w:r>
    </w:p>
    <w:p w:rsidR="00396518" w:rsidRPr="00583ECA" w:rsidRDefault="00396518" w:rsidP="00396518">
      <w:pPr>
        <w:numPr>
          <w:ilvl w:val="1"/>
          <w:numId w:val="77"/>
        </w:numPr>
        <w:suppressAutoHyphens w:val="0"/>
        <w:spacing w:before="120" w:after="0" w:line="240" w:lineRule="auto"/>
        <w:ind w:right="6" w:hanging="47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 przypadku wystąpienia Incydentu, Wykonawca jest zobowiązany: </w:t>
      </w:r>
    </w:p>
    <w:p w:rsidR="00396518" w:rsidRPr="00583ECA" w:rsidRDefault="00396518" w:rsidP="00396518">
      <w:pPr>
        <w:numPr>
          <w:ilvl w:val="0"/>
          <w:numId w:val="76"/>
        </w:numPr>
        <w:suppressAutoHyphens w:val="0"/>
        <w:spacing w:before="120" w:after="0" w:line="240" w:lineRule="auto"/>
        <w:ind w:left="1077" w:right="68" w:hanging="35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niezwłocznie po powzięciu wiadomości o takim Incydencie, jednak w każdym przypadku nie później niż w ciągu 24 godzin od powzięcia takiej wiadomości lub od chwili, w której przy zachowaniu należytej staranności powinien był podjąć wiadomość o Incydencie (które wystąpiło wcześniej), poinformować Zamawiającego o takim Incydencie, przesyłając stosowaną informację oraz niezbędną dokumentację dotyczącą Incydentu na następujący adres e-mail: inspektor@niedzica.pl.</w:t>
      </w:r>
    </w:p>
    <w:p w:rsidR="00396518" w:rsidRPr="00583ECA" w:rsidRDefault="00396518" w:rsidP="00396518">
      <w:pPr>
        <w:numPr>
          <w:ilvl w:val="0"/>
          <w:numId w:val="76"/>
        </w:numPr>
        <w:suppressAutoHyphens w:val="0"/>
        <w:spacing w:after="0" w:line="240" w:lineRule="auto"/>
        <w:ind w:left="1077" w:right="68" w:hanging="35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zapewnić pomoc i przekazać wszelkie dalsze informacje dotyczące tego Incydentu, w tym w szczególności informacje wskazane w niniejszym punkcie, </w:t>
      </w:r>
    </w:p>
    <w:p w:rsidR="00396518" w:rsidRPr="00583ECA" w:rsidRDefault="00396518" w:rsidP="00396518">
      <w:pPr>
        <w:numPr>
          <w:ilvl w:val="0"/>
          <w:numId w:val="76"/>
        </w:numPr>
        <w:suppressAutoHyphens w:val="0"/>
        <w:spacing w:after="0" w:line="240" w:lineRule="auto"/>
        <w:ind w:left="1077" w:right="68" w:hanging="35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ustalić przyczynę Incydentu, </w:t>
      </w:r>
    </w:p>
    <w:p w:rsidR="00396518" w:rsidRPr="00583ECA" w:rsidRDefault="00396518" w:rsidP="00396518">
      <w:pPr>
        <w:numPr>
          <w:ilvl w:val="0"/>
          <w:numId w:val="76"/>
        </w:numPr>
        <w:suppressAutoHyphens w:val="0"/>
        <w:spacing w:after="0" w:line="240" w:lineRule="auto"/>
        <w:ind w:right="68" w:hanging="29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umożliwić Zamawiającemu uczestnictwo w czynnościach podejmowanych w celu wyjaśnienia przyczyny Incydentu, </w:t>
      </w:r>
    </w:p>
    <w:p w:rsidR="00396518" w:rsidRPr="00583ECA" w:rsidRDefault="00396518" w:rsidP="00396518">
      <w:pPr>
        <w:numPr>
          <w:ilvl w:val="0"/>
          <w:numId w:val="76"/>
        </w:numPr>
        <w:suppressAutoHyphens w:val="0"/>
        <w:spacing w:after="0" w:line="240" w:lineRule="auto"/>
        <w:ind w:right="68" w:hanging="29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podjąć niezwłocznie wszelkie czynności mające na celu usunięcie negatywnych skutków Incydentu i zabezpieczenie Danych Osobowych w sposób należyty przed dalszymi takimi Incydentami, </w:t>
      </w:r>
    </w:p>
    <w:p w:rsidR="00396518" w:rsidRPr="00583ECA" w:rsidRDefault="00396518" w:rsidP="00396518">
      <w:pPr>
        <w:numPr>
          <w:ilvl w:val="0"/>
          <w:numId w:val="76"/>
        </w:numPr>
        <w:suppressAutoHyphens w:val="0"/>
        <w:spacing w:after="0" w:line="240" w:lineRule="auto"/>
        <w:ind w:right="68" w:hanging="29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zebrać wszystkie możliwe dane i dokumenty, które mogą pomóc w ustaleniu okoliczności wystąpienia Incydentu i przeciwdziałaniu podobnym Incydentom w przyszłości i w tym celu współpracować z Zamawiającym na każdym etapie wyjaśniania sprawy, </w:t>
      </w:r>
    </w:p>
    <w:p w:rsidR="00396518" w:rsidRPr="00583ECA" w:rsidRDefault="00396518" w:rsidP="00396518">
      <w:pPr>
        <w:numPr>
          <w:ilvl w:val="0"/>
          <w:numId w:val="76"/>
        </w:numPr>
        <w:suppressAutoHyphens w:val="0"/>
        <w:spacing w:after="0" w:line="240" w:lineRule="auto"/>
        <w:ind w:right="68" w:hanging="29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lastRenderedPageBreak/>
        <w:t xml:space="preserve">wyłącznie na żądanie Zamawiającego, powiadomić o Incydencie organ nadzoru, </w:t>
      </w:r>
    </w:p>
    <w:p w:rsidR="00396518" w:rsidRPr="00583ECA" w:rsidRDefault="00396518" w:rsidP="00396518">
      <w:pPr>
        <w:numPr>
          <w:ilvl w:val="0"/>
          <w:numId w:val="76"/>
        </w:numPr>
        <w:suppressAutoHyphens w:val="0"/>
        <w:spacing w:after="0" w:line="240" w:lineRule="auto"/>
        <w:ind w:right="68" w:hanging="29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wyłącznie na żądanie Zamawiającego, powiadomić o Incydencie osoby, na które to zdarzenie miało wpływ, w tym osoby, których dane dotyczą. </w:t>
      </w:r>
    </w:p>
    <w:p w:rsidR="00396518" w:rsidRPr="00583ECA" w:rsidRDefault="00396518" w:rsidP="00396518">
      <w:pPr>
        <w:numPr>
          <w:ilvl w:val="1"/>
          <w:numId w:val="77"/>
        </w:numPr>
        <w:suppressAutoHyphens w:val="0"/>
        <w:spacing w:after="0" w:line="240" w:lineRule="auto"/>
        <w:ind w:right="68" w:hanging="47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Wykonawca zobowiązany jest do wdrożenia wewnętrznych zasad reakcji na Incydenty, które będą gwarantowały prawidłową realizację działań wskazanych w pkt. 4.1.  </w:t>
      </w:r>
    </w:p>
    <w:p w:rsidR="00396518" w:rsidRPr="00583ECA" w:rsidRDefault="00396518" w:rsidP="00396518">
      <w:pPr>
        <w:keepNext/>
        <w:keepLines/>
        <w:numPr>
          <w:ilvl w:val="0"/>
          <w:numId w:val="77"/>
        </w:numPr>
        <w:suppressAutoHyphens w:val="0"/>
        <w:spacing w:before="120" w:after="0" w:line="240" w:lineRule="auto"/>
        <w:ind w:left="567" w:right="62" w:hanging="567"/>
        <w:jc w:val="both"/>
        <w:outlineLvl w:val="0"/>
        <w:rPr>
          <w:rFonts w:ascii="Times New Roman" w:eastAsiaTheme="majorEastAsia" w:hAnsi="Times New Roman" w:cs="Times New Roman"/>
          <w:b/>
          <w:bCs/>
          <w:color w:val="365F91" w:themeColor="accent1" w:themeShade="BF"/>
          <w:sz w:val="24"/>
          <w:szCs w:val="24"/>
          <w:lang w:eastAsia="en-US"/>
        </w:rPr>
      </w:pPr>
      <w:bookmarkStart w:id="30" w:name="_Toc30070540"/>
      <w:r w:rsidRPr="00583ECA">
        <w:rPr>
          <w:rFonts w:ascii="Times New Roman" w:eastAsiaTheme="majorEastAsia" w:hAnsi="Times New Roman" w:cs="Times New Roman"/>
          <w:b/>
          <w:bCs/>
          <w:color w:val="365F91" w:themeColor="accent1" w:themeShade="BF"/>
          <w:sz w:val="24"/>
          <w:szCs w:val="24"/>
          <w:lang w:eastAsia="en-US"/>
        </w:rPr>
        <w:t>PODPOWIERZENIE PRZETWARZANIA DANYCH OSOBOWYCH</w:t>
      </w:r>
      <w:bookmarkEnd w:id="30"/>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396518">
      <w:pPr>
        <w:numPr>
          <w:ilvl w:val="1"/>
          <w:numId w:val="77"/>
        </w:numPr>
        <w:suppressAutoHyphens w:val="0"/>
        <w:spacing w:before="120" w:after="0" w:line="240" w:lineRule="auto"/>
        <w:ind w:right="7" w:hanging="47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Wykonawca ma prawo </w:t>
      </w:r>
      <w:proofErr w:type="spellStart"/>
      <w:r w:rsidRPr="00583ECA">
        <w:rPr>
          <w:rFonts w:ascii="Times New Roman" w:eastAsia="Arial" w:hAnsi="Times New Roman" w:cs="Times New Roman"/>
          <w:color w:val="000000"/>
          <w:sz w:val="24"/>
          <w:szCs w:val="24"/>
          <w:lang w:eastAsia="en-US"/>
        </w:rPr>
        <w:t>podpowierzania</w:t>
      </w:r>
      <w:proofErr w:type="spellEnd"/>
      <w:r w:rsidRPr="00583ECA">
        <w:rPr>
          <w:rFonts w:ascii="Times New Roman" w:eastAsia="Arial" w:hAnsi="Times New Roman" w:cs="Times New Roman"/>
          <w:color w:val="000000"/>
          <w:sz w:val="24"/>
          <w:szCs w:val="24"/>
          <w:lang w:eastAsia="en-US"/>
        </w:rPr>
        <w:t xml:space="preserve"> powierzonych mu Danych Osobowych innemu podmiotowi przetwarzającemu, w zakresie i celu niezbędnym do realizacji celu powierzenia przetwarzania Danych Osobowych, o których jest mowa w części </w:t>
      </w:r>
      <w:r w:rsidRPr="00583ECA">
        <w:rPr>
          <w:rFonts w:ascii="Times New Roman" w:eastAsia="Arial" w:hAnsi="Times New Roman" w:cs="Times New Roman"/>
          <w:b/>
          <w:color w:val="000000"/>
          <w:sz w:val="24"/>
          <w:szCs w:val="24"/>
          <w:lang w:eastAsia="en-US"/>
        </w:rPr>
        <w:t xml:space="preserve">KATEGORIE POWIERZONYCH DANYCH OSOBOWYCH </w:t>
      </w:r>
    </w:p>
    <w:p w:rsidR="00396518" w:rsidRPr="00583ECA" w:rsidRDefault="00396518" w:rsidP="00396518">
      <w:pPr>
        <w:suppressAutoHyphens w:val="0"/>
        <w:spacing w:after="0" w:line="240" w:lineRule="auto"/>
        <w:ind w:left="755" w:hanging="4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b/>
          <w:color w:val="000000"/>
          <w:sz w:val="24"/>
          <w:szCs w:val="24"/>
          <w:lang w:eastAsia="en-US"/>
        </w:rPr>
        <w:t>ORAZ OSÓB, KTÓRYCH DANE DOTYCZĄ</w:t>
      </w:r>
      <w:r w:rsidRPr="00583ECA">
        <w:rPr>
          <w:rFonts w:ascii="Times New Roman" w:eastAsia="Arial" w:hAnsi="Times New Roman" w:cs="Times New Roman"/>
          <w:color w:val="000000"/>
          <w:sz w:val="24"/>
          <w:szCs w:val="24"/>
          <w:lang w:eastAsia="en-US"/>
        </w:rPr>
        <w:t xml:space="preserve"> niniejszej Umowy, wyłącznie za uprzednią, pisemną zgodą Zamawiającego.</w:t>
      </w:r>
    </w:p>
    <w:p w:rsidR="00396518" w:rsidRPr="00583ECA" w:rsidRDefault="00396518" w:rsidP="00396518">
      <w:pPr>
        <w:numPr>
          <w:ilvl w:val="1"/>
          <w:numId w:val="77"/>
        </w:numPr>
        <w:suppressAutoHyphens w:val="0"/>
        <w:spacing w:after="0" w:line="240" w:lineRule="auto"/>
        <w:ind w:right="60" w:hanging="471"/>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Jeżeli do wykonania w imieniu Zamawiającego poszczególnych czynności przetwarzania Danych Osobowych Wykonawca korzysta z usług innego podmiotu przetwarzającego, na ten inny podmiot przetwarzający, w drodze pisemnej umowy pomiędzy Wykonawcą a tym podmiotem, nałożone zostają te same obowiązki ochrony danych osobowych jak w niniejszej Umowie, w szczególności obowiązek zapewnienia wystarczających gwarancji wdrożenia odpowiednich środków technicznych i organizacyjnych ochrony danych osobowych, zapewniających zgodność RODO oraz obowiązki współpracy i pomocy Zamawiającemu. </w:t>
      </w:r>
    </w:p>
    <w:p w:rsidR="00396518" w:rsidRPr="00583ECA" w:rsidRDefault="00396518" w:rsidP="00396518">
      <w:pPr>
        <w:numPr>
          <w:ilvl w:val="1"/>
          <w:numId w:val="77"/>
        </w:numPr>
        <w:suppressAutoHyphens w:val="0"/>
        <w:spacing w:after="0" w:line="240" w:lineRule="auto"/>
        <w:ind w:right="60" w:hanging="471"/>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 przypadku </w:t>
      </w:r>
      <w:proofErr w:type="spellStart"/>
      <w:r w:rsidRPr="00583ECA">
        <w:rPr>
          <w:rFonts w:ascii="Times New Roman" w:eastAsia="Arial" w:hAnsi="Times New Roman" w:cs="Times New Roman"/>
          <w:color w:val="000000"/>
          <w:sz w:val="24"/>
          <w:szCs w:val="24"/>
          <w:lang w:eastAsia="en-US"/>
        </w:rPr>
        <w:t>podpowierzenia</w:t>
      </w:r>
      <w:proofErr w:type="spellEnd"/>
      <w:r w:rsidRPr="00583ECA">
        <w:rPr>
          <w:rFonts w:ascii="Times New Roman" w:eastAsia="Arial" w:hAnsi="Times New Roman" w:cs="Times New Roman"/>
          <w:color w:val="000000"/>
          <w:sz w:val="24"/>
          <w:szCs w:val="24"/>
          <w:lang w:eastAsia="en-US"/>
        </w:rPr>
        <w:t xml:space="preserve"> przetwarzania Danych Osobowych, Wykonawca zobowiązuje się informować podmiot, któremu </w:t>
      </w:r>
      <w:proofErr w:type="spellStart"/>
      <w:r w:rsidRPr="00583ECA">
        <w:rPr>
          <w:rFonts w:ascii="Times New Roman" w:eastAsia="Arial" w:hAnsi="Times New Roman" w:cs="Times New Roman"/>
          <w:color w:val="000000"/>
          <w:sz w:val="24"/>
          <w:szCs w:val="24"/>
          <w:lang w:eastAsia="en-US"/>
        </w:rPr>
        <w:t>podpowierzył</w:t>
      </w:r>
      <w:proofErr w:type="spellEnd"/>
      <w:r w:rsidRPr="00583ECA">
        <w:rPr>
          <w:rFonts w:ascii="Times New Roman" w:eastAsia="Arial" w:hAnsi="Times New Roman" w:cs="Times New Roman"/>
          <w:color w:val="000000"/>
          <w:sz w:val="24"/>
          <w:szCs w:val="24"/>
          <w:lang w:eastAsia="en-US"/>
        </w:rPr>
        <w:t xml:space="preserve"> przetwarzanie Danych Osobowych  o sprostowaniu, usunięciu lub ograniczeniu przetwarzania Danych Osobowych w związku  z żądaniem osoby, której dane dotyczą.  </w:t>
      </w:r>
    </w:p>
    <w:p w:rsidR="00396518" w:rsidRPr="00583ECA" w:rsidRDefault="00396518" w:rsidP="00396518">
      <w:pPr>
        <w:numPr>
          <w:ilvl w:val="1"/>
          <w:numId w:val="77"/>
        </w:numPr>
        <w:suppressAutoHyphens w:val="0"/>
        <w:spacing w:after="0" w:line="240" w:lineRule="auto"/>
        <w:ind w:right="60" w:hanging="471"/>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Jeśli podmiot któremu Wykonawca </w:t>
      </w:r>
      <w:proofErr w:type="spellStart"/>
      <w:r w:rsidRPr="00583ECA">
        <w:rPr>
          <w:rFonts w:ascii="Times New Roman" w:eastAsia="Arial" w:hAnsi="Times New Roman" w:cs="Times New Roman"/>
          <w:color w:val="000000"/>
          <w:sz w:val="24"/>
          <w:szCs w:val="24"/>
          <w:lang w:eastAsia="en-US"/>
        </w:rPr>
        <w:t>podpowierzył</w:t>
      </w:r>
      <w:proofErr w:type="spellEnd"/>
      <w:r w:rsidRPr="00583ECA">
        <w:rPr>
          <w:rFonts w:ascii="Times New Roman" w:eastAsia="Arial" w:hAnsi="Times New Roman" w:cs="Times New Roman"/>
          <w:color w:val="000000"/>
          <w:sz w:val="24"/>
          <w:szCs w:val="24"/>
          <w:lang w:eastAsia="en-US"/>
        </w:rPr>
        <w:t xml:space="preserve"> przetwarzanie Danych Osobowych nie wywiąże się ze spoczywających na nim obowiązków ochrony Danych Osobowych, pełna odpowiedzialność wobec Zamawiającego za wypełnienie obowiązków tego innego podmiotu przetwarzającego spoczywa na Wykonawcy. </w:t>
      </w:r>
    </w:p>
    <w:p w:rsidR="00396518" w:rsidRPr="00583ECA" w:rsidRDefault="00396518" w:rsidP="00396518">
      <w:pPr>
        <w:numPr>
          <w:ilvl w:val="1"/>
          <w:numId w:val="77"/>
        </w:numPr>
        <w:suppressAutoHyphens w:val="0"/>
        <w:spacing w:after="0" w:line="240" w:lineRule="auto"/>
        <w:ind w:right="60" w:hanging="471"/>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Na każde żądanie Zamawiającego, Wykonawca przedstawi pełną listę innych podmiotów przetwarzających, z których usług korzysta i którym </w:t>
      </w:r>
      <w:proofErr w:type="spellStart"/>
      <w:r w:rsidRPr="00583ECA">
        <w:rPr>
          <w:rFonts w:ascii="Times New Roman" w:eastAsia="Arial" w:hAnsi="Times New Roman" w:cs="Times New Roman"/>
          <w:color w:val="000000"/>
          <w:sz w:val="24"/>
          <w:szCs w:val="24"/>
          <w:lang w:eastAsia="en-US"/>
        </w:rPr>
        <w:t>podpowierzył</w:t>
      </w:r>
      <w:proofErr w:type="spellEnd"/>
      <w:r w:rsidRPr="00583ECA">
        <w:rPr>
          <w:rFonts w:ascii="Times New Roman" w:eastAsia="Arial" w:hAnsi="Times New Roman" w:cs="Times New Roman"/>
          <w:color w:val="000000"/>
          <w:sz w:val="24"/>
          <w:szCs w:val="24"/>
          <w:lang w:eastAsia="en-US"/>
        </w:rPr>
        <w:t xml:space="preserve"> przetwarzanie Danych Osobowych powierzonych mu przez Zamawiającego, a także okaże zawarte z tymi podmiotami umowy. </w:t>
      </w:r>
    </w:p>
    <w:p w:rsidR="00396518" w:rsidRPr="00583ECA" w:rsidRDefault="00396518" w:rsidP="00396518">
      <w:pPr>
        <w:numPr>
          <w:ilvl w:val="1"/>
          <w:numId w:val="77"/>
        </w:numPr>
        <w:suppressAutoHyphens w:val="0"/>
        <w:spacing w:after="0" w:line="240" w:lineRule="auto"/>
        <w:ind w:right="60" w:hanging="471"/>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Wykonawca zobowiązuje się zapewnić, że podmiot, któremu </w:t>
      </w:r>
      <w:proofErr w:type="spellStart"/>
      <w:r w:rsidRPr="00583ECA">
        <w:rPr>
          <w:rFonts w:ascii="Times New Roman" w:eastAsia="Arial" w:hAnsi="Times New Roman" w:cs="Times New Roman"/>
          <w:color w:val="000000"/>
          <w:sz w:val="24"/>
          <w:szCs w:val="24"/>
          <w:lang w:eastAsia="en-US"/>
        </w:rPr>
        <w:t>podpowierzył</w:t>
      </w:r>
      <w:proofErr w:type="spellEnd"/>
      <w:r w:rsidRPr="00583ECA">
        <w:rPr>
          <w:rFonts w:ascii="Times New Roman" w:eastAsia="Arial" w:hAnsi="Times New Roman" w:cs="Times New Roman"/>
          <w:color w:val="000000"/>
          <w:sz w:val="24"/>
          <w:szCs w:val="24"/>
          <w:lang w:eastAsia="en-US"/>
        </w:rPr>
        <w:t xml:space="preserve"> przetwarzanie Danych Osobowych nie powierzy przetwarzania tych Danych Osobowych innemu podmiotowi, chyba, że Zamawiający wyrazi pisemną zgodę na dalsze powierzenie przetwarzania Danych Osobowych.  </w:t>
      </w:r>
    </w:p>
    <w:p w:rsidR="00396518" w:rsidRPr="00583ECA" w:rsidRDefault="00396518" w:rsidP="00396518">
      <w:pPr>
        <w:keepNext/>
        <w:keepLines/>
        <w:numPr>
          <w:ilvl w:val="0"/>
          <w:numId w:val="77"/>
        </w:numPr>
        <w:suppressAutoHyphens w:val="0"/>
        <w:spacing w:before="120" w:after="0" w:line="240" w:lineRule="auto"/>
        <w:ind w:left="612" w:right="62" w:hanging="612"/>
        <w:jc w:val="both"/>
        <w:outlineLvl w:val="0"/>
        <w:rPr>
          <w:rFonts w:ascii="Times New Roman" w:eastAsiaTheme="majorEastAsia" w:hAnsi="Times New Roman" w:cs="Times New Roman"/>
          <w:b/>
          <w:bCs/>
          <w:color w:val="365F91" w:themeColor="accent1" w:themeShade="BF"/>
          <w:sz w:val="24"/>
          <w:szCs w:val="24"/>
          <w:lang w:eastAsia="en-US"/>
        </w:rPr>
      </w:pPr>
      <w:bookmarkStart w:id="31" w:name="_Toc30070541"/>
      <w:r w:rsidRPr="00583ECA">
        <w:rPr>
          <w:rFonts w:ascii="Times New Roman" w:eastAsiaTheme="majorEastAsia" w:hAnsi="Times New Roman" w:cs="Times New Roman"/>
          <w:b/>
          <w:bCs/>
          <w:color w:val="365F91" w:themeColor="accent1" w:themeShade="BF"/>
          <w:sz w:val="24"/>
          <w:szCs w:val="24"/>
          <w:lang w:eastAsia="en-US"/>
        </w:rPr>
        <w:t>PRZETWARZANIE DANYCH OSOBOWYCH NA TERENIE PAŃSTW TRZECICH</w:t>
      </w:r>
      <w:bookmarkEnd w:id="31"/>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396518">
      <w:pPr>
        <w:numPr>
          <w:ilvl w:val="1"/>
          <w:numId w:val="77"/>
        </w:numPr>
        <w:suppressAutoHyphens w:val="0"/>
        <w:spacing w:before="120" w:after="0" w:line="240" w:lineRule="auto"/>
        <w:ind w:right="68" w:hanging="471"/>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Wykonawca nie będzie przetwarzał jakichkolwiek Danych Osobowych powierzonych przez Zamawiającego poza Europejskim Obszarem Gospodarczym („</w:t>
      </w:r>
      <w:r w:rsidRPr="00583ECA">
        <w:rPr>
          <w:rFonts w:ascii="Times New Roman" w:eastAsia="Arial" w:hAnsi="Times New Roman" w:cs="Times New Roman"/>
          <w:b/>
          <w:color w:val="000000"/>
          <w:sz w:val="24"/>
          <w:szCs w:val="24"/>
          <w:lang w:eastAsia="en-US"/>
        </w:rPr>
        <w:t>EOG</w:t>
      </w:r>
      <w:r w:rsidRPr="00583ECA">
        <w:rPr>
          <w:rFonts w:ascii="Times New Roman" w:eastAsia="Arial" w:hAnsi="Times New Roman" w:cs="Times New Roman"/>
          <w:color w:val="000000"/>
          <w:sz w:val="24"/>
          <w:szCs w:val="24"/>
          <w:lang w:eastAsia="en-US"/>
        </w:rPr>
        <w:t xml:space="preserve">”). </w:t>
      </w:r>
    </w:p>
    <w:p w:rsidR="00396518" w:rsidRPr="00583ECA" w:rsidRDefault="00396518" w:rsidP="00396518">
      <w:pPr>
        <w:keepNext/>
        <w:keepLines/>
        <w:numPr>
          <w:ilvl w:val="0"/>
          <w:numId w:val="79"/>
        </w:numPr>
        <w:suppressAutoHyphens w:val="0"/>
        <w:spacing w:before="120" w:after="0" w:line="240" w:lineRule="auto"/>
        <w:ind w:left="357" w:right="62" w:hanging="357"/>
        <w:jc w:val="both"/>
        <w:outlineLvl w:val="0"/>
        <w:rPr>
          <w:rFonts w:ascii="Times New Roman" w:eastAsiaTheme="majorEastAsia" w:hAnsi="Times New Roman" w:cs="Times New Roman"/>
          <w:b/>
          <w:bCs/>
          <w:color w:val="365F91" w:themeColor="accent1" w:themeShade="BF"/>
          <w:sz w:val="24"/>
          <w:szCs w:val="24"/>
          <w:lang w:eastAsia="en-US"/>
        </w:rPr>
      </w:pPr>
      <w:bookmarkStart w:id="32" w:name="_Toc30070542"/>
      <w:r w:rsidRPr="00583ECA">
        <w:rPr>
          <w:rFonts w:ascii="Times New Roman" w:eastAsiaTheme="majorEastAsia" w:hAnsi="Times New Roman" w:cs="Times New Roman"/>
          <w:b/>
          <w:bCs/>
          <w:color w:val="365F91" w:themeColor="accent1" w:themeShade="BF"/>
          <w:sz w:val="24"/>
          <w:szCs w:val="24"/>
          <w:lang w:eastAsia="en-US"/>
        </w:rPr>
        <w:t>CZAS PRZETWARZANIA DANYCH</w:t>
      </w:r>
      <w:bookmarkEnd w:id="32"/>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396518">
      <w:pPr>
        <w:numPr>
          <w:ilvl w:val="1"/>
          <w:numId w:val="79"/>
        </w:numPr>
        <w:suppressAutoHyphens w:val="0"/>
        <w:spacing w:before="120" w:after="0" w:line="240" w:lineRule="auto"/>
        <w:ind w:left="721" w:right="68" w:hanging="43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W terminie do 14 dni roboczych od dnia zakończenia niniejszej Umowy Wykonawca jest zobowiązany do usunięcia oraz zwrotu wszelkich powierzonych mu Danych Osobowych oraz usunięcia wszelkich ich istniejących kopii, chyba, że obowiązujące przepisy prawa nakazują przechowywanie tych Danych Osobowych. </w:t>
      </w:r>
    </w:p>
    <w:p w:rsidR="00396518" w:rsidRPr="00583ECA" w:rsidRDefault="00396518" w:rsidP="00396518">
      <w:pPr>
        <w:numPr>
          <w:ilvl w:val="1"/>
          <w:numId w:val="79"/>
        </w:numPr>
        <w:suppressAutoHyphens w:val="0"/>
        <w:spacing w:after="0" w:line="240" w:lineRule="auto"/>
        <w:ind w:left="721" w:right="68" w:hanging="43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lastRenderedPageBreak/>
        <w:t>W terminie 2 dni roboczych od wykonania zobowiązania, o którym mowa w pkt. 7.1. powyżej, Wykonawca złoży Zamawiającemu pisemne oświadczenie potwierdzające trwałe usunięcie lub zwrot wszystkich Danych Osobowych jako załącznik do protokołu odbioru końcowego.</w:t>
      </w:r>
    </w:p>
    <w:p w:rsidR="00396518" w:rsidRPr="00583ECA" w:rsidRDefault="00396518" w:rsidP="00396518">
      <w:pPr>
        <w:numPr>
          <w:ilvl w:val="1"/>
          <w:numId w:val="79"/>
        </w:numPr>
        <w:suppressAutoHyphens w:val="0"/>
        <w:spacing w:after="0" w:line="240" w:lineRule="auto"/>
        <w:ind w:left="721" w:right="68" w:hanging="437"/>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Powierzenie przetwarzania Danych Osobowych, trwa od momentu podpisania Umowy. </w:t>
      </w:r>
    </w:p>
    <w:p w:rsidR="00396518" w:rsidRPr="00583ECA" w:rsidRDefault="00396518" w:rsidP="00396518">
      <w:pPr>
        <w:keepNext/>
        <w:keepLines/>
        <w:numPr>
          <w:ilvl w:val="0"/>
          <w:numId w:val="79"/>
        </w:numPr>
        <w:suppressAutoHyphens w:val="0"/>
        <w:spacing w:before="120" w:after="0" w:line="240" w:lineRule="auto"/>
        <w:ind w:left="357" w:right="62" w:hanging="357"/>
        <w:jc w:val="both"/>
        <w:outlineLvl w:val="0"/>
        <w:rPr>
          <w:rFonts w:ascii="Times New Roman" w:eastAsiaTheme="majorEastAsia" w:hAnsi="Times New Roman" w:cs="Times New Roman"/>
          <w:b/>
          <w:bCs/>
          <w:color w:val="365F91" w:themeColor="accent1" w:themeShade="BF"/>
          <w:sz w:val="24"/>
          <w:szCs w:val="24"/>
          <w:lang w:eastAsia="en-US"/>
        </w:rPr>
      </w:pPr>
      <w:bookmarkStart w:id="33" w:name="_Toc30070543"/>
      <w:r w:rsidRPr="00583ECA">
        <w:rPr>
          <w:rFonts w:ascii="Times New Roman" w:eastAsiaTheme="majorEastAsia" w:hAnsi="Times New Roman" w:cs="Times New Roman"/>
          <w:b/>
          <w:bCs/>
          <w:color w:val="365F91" w:themeColor="accent1" w:themeShade="BF"/>
          <w:sz w:val="24"/>
          <w:szCs w:val="24"/>
          <w:lang w:eastAsia="en-US"/>
        </w:rPr>
        <w:t>KATEGORIE POWIERZONYCH DANYCH OSOBOWYCH ORAZ OSÓB, KTÓRYCH DANE DOTYCZĄ</w:t>
      </w:r>
      <w:bookmarkEnd w:id="33"/>
      <w:r w:rsidRPr="00583ECA">
        <w:rPr>
          <w:rFonts w:ascii="Times New Roman" w:eastAsiaTheme="majorEastAsia" w:hAnsi="Times New Roman" w:cs="Times New Roman"/>
          <w:b/>
          <w:bCs/>
          <w:color w:val="365F91" w:themeColor="accent1" w:themeShade="BF"/>
          <w:sz w:val="24"/>
          <w:szCs w:val="24"/>
          <w:lang w:eastAsia="en-US"/>
        </w:rPr>
        <w:t xml:space="preserve"> </w:t>
      </w:r>
    </w:p>
    <w:p w:rsidR="00396518" w:rsidRPr="00583ECA" w:rsidRDefault="00396518" w:rsidP="00431BEC">
      <w:pPr>
        <w:numPr>
          <w:ilvl w:val="1"/>
          <w:numId w:val="79"/>
        </w:numPr>
        <w:suppressAutoHyphens w:val="0"/>
        <w:spacing w:before="120" w:after="0" w:line="240" w:lineRule="auto"/>
        <w:ind w:right="68"/>
        <w:contextualSpacing/>
        <w:jc w:val="both"/>
        <w:rPr>
          <w:rFonts w:ascii="Times New Roman" w:eastAsia="Arial" w:hAnsi="Times New Roman" w:cs="Times New Roman"/>
          <w:color w:val="000000"/>
          <w:sz w:val="24"/>
          <w:szCs w:val="24"/>
          <w:lang w:eastAsia="en-US"/>
        </w:rPr>
      </w:pPr>
      <w:r w:rsidRPr="00583ECA">
        <w:rPr>
          <w:rFonts w:ascii="Times New Roman" w:eastAsia="Arial" w:hAnsi="Times New Roman" w:cs="Times New Roman"/>
          <w:color w:val="000000"/>
          <w:sz w:val="24"/>
          <w:szCs w:val="24"/>
          <w:lang w:eastAsia="en-US"/>
        </w:rPr>
        <w:t xml:space="preserve">Zamawiający </w:t>
      </w:r>
      <w:r w:rsidRPr="00583ECA">
        <w:rPr>
          <w:rFonts w:ascii="Times New Roman" w:eastAsia="Arial" w:hAnsi="Times New Roman" w:cs="Times New Roman"/>
          <w:color w:val="000000"/>
          <w:sz w:val="24"/>
          <w:szCs w:val="24"/>
          <w:lang w:eastAsia="en-US"/>
        </w:rPr>
        <w:tab/>
        <w:t xml:space="preserve">niniejszym </w:t>
      </w:r>
      <w:r w:rsidRPr="00583ECA">
        <w:rPr>
          <w:rFonts w:ascii="Times New Roman" w:eastAsia="Arial" w:hAnsi="Times New Roman" w:cs="Times New Roman"/>
          <w:color w:val="000000"/>
          <w:sz w:val="24"/>
          <w:szCs w:val="24"/>
          <w:lang w:eastAsia="en-US"/>
        </w:rPr>
        <w:tab/>
        <w:t xml:space="preserve">powierza </w:t>
      </w:r>
      <w:r w:rsidRPr="00583ECA">
        <w:rPr>
          <w:rFonts w:ascii="Times New Roman" w:eastAsia="Arial" w:hAnsi="Times New Roman" w:cs="Times New Roman"/>
          <w:color w:val="000000"/>
          <w:sz w:val="24"/>
          <w:szCs w:val="24"/>
          <w:lang w:eastAsia="en-US"/>
        </w:rPr>
        <w:tab/>
        <w:t xml:space="preserve">Wykonawcy </w:t>
      </w:r>
      <w:r w:rsidRPr="00583ECA">
        <w:rPr>
          <w:rFonts w:ascii="Times New Roman" w:eastAsia="Arial" w:hAnsi="Times New Roman" w:cs="Times New Roman"/>
          <w:color w:val="000000"/>
          <w:sz w:val="24"/>
          <w:szCs w:val="24"/>
          <w:lang w:eastAsia="en-US"/>
        </w:rPr>
        <w:tab/>
        <w:t xml:space="preserve">przetwarzanie </w:t>
      </w:r>
      <w:r w:rsidRPr="00583ECA">
        <w:rPr>
          <w:rFonts w:ascii="Times New Roman" w:eastAsia="Arial" w:hAnsi="Times New Roman" w:cs="Times New Roman"/>
          <w:color w:val="000000"/>
          <w:sz w:val="24"/>
          <w:szCs w:val="24"/>
          <w:lang w:eastAsia="en-US"/>
        </w:rPr>
        <w:tab/>
        <w:t xml:space="preserve">Danych Osobowych  w następującym celu: realizacji umowy – </w:t>
      </w:r>
      <w:r w:rsidR="00431BEC" w:rsidRPr="00431BEC">
        <w:rPr>
          <w:rFonts w:ascii="Times New Roman" w:eastAsia="Arial" w:hAnsi="Times New Roman" w:cs="Times New Roman"/>
          <w:color w:val="000000"/>
          <w:sz w:val="24"/>
          <w:szCs w:val="24"/>
          <w:lang w:eastAsia="en-US"/>
        </w:rPr>
        <w:t>Budowa linii kablowej 15kV na dnie Zbiornika Czorsztyńskiego</w:t>
      </w:r>
      <w:r w:rsidRPr="00583ECA">
        <w:rPr>
          <w:rFonts w:ascii="Times New Roman" w:eastAsia="Arial" w:hAnsi="Times New Roman" w:cs="Times New Roman"/>
          <w:color w:val="000000"/>
          <w:sz w:val="24"/>
          <w:szCs w:val="24"/>
          <w:lang w:eastAsia="en-US"/>
        </w:rPr>
        <w:t xml:space="preserve">. </w:t>
      </w:r>
    </w:p>
    <w:p w:rsidR="00396518" w:rsidRPr="00583ECA" w:rsidRDefault="00396518" w:rsidP="00396518">
      <w:pPr>
        <w:numPr>
          <w:ilvl w:val="1"/>
          <w:numId w:val="79"/>
        </w:numPr>
        <w:suppressAutoHyphens w:val="0"/>
        <w:spacing w:before="120" w:after="0" w:line="240" w:lineRule="auto"/>
        <w:ind w:left="709" w:right="68" w:hanging="425"/>
        <w:contextualSpacing/>
        <w:jc w:val="both"/>
        <w:rPr>
          <w:rFonts w:ascii="Times New Roman" w:eastAsia="Arial" w:hAnsi="Times New Roman" w:cs="Times New Roman"/>
          <w:i/>
          <w:color w:val="000000"/>
          <w:sz w:val="24"/>
          <w:szCs w:val="24"/>
          <w:lang w:eastAsia="en-US"/>
        </w:rPr>
      </w:pPr>
      <w:r w:rsidRPr="00583ECA">
        <w:rPr>
          <w:rFonts w:ascii="Times New Roman" w:eastAsia="Arial" w:hAnsi="Times New Roman" w:cs="Times New Roman"/>
          <w:color w:val="000000"/>
          <w:sz w:val="24"/>
          <w:szCs w:val="24"/>
          <w:lang w:eastAsia="en-US"/>
        </w:rPr>
        <w:t>Zamawiający niniejszym powierza Wykonawcy przetwarzanie Danych Osobowych  w następującym zakresie</w:t>
      </w:r>
      <w:r w:rsidRPr="00583ECA">
        <w:rPr>
          <w:rFonts w:ascii="Times New Roman" w:eastAsia="Arial" w:hAnsi="Times New Roman" w:cs="Times New Roman"/>
          <w:i/>
          <w:color w:val="000000"/>
          <w:sz w:val="24"/>
          <w:szCs w:val="24"/>
          <w:lang w:eastAsia="en-US"/>
        </w:rPr>
        <w:t xml:space="preserve">: imię i nazwisko, e-mail, numer telefonu, miejsce zatrudnienia, stanowisko. </w:t>
      </w:r>
    </w:p>
    <w:p w:rsidR="00396518" w:rsidRPr="00583ECA" w:rsidRDefault="00396518" w:rsidP="00396518">
      <w:pPr>
        <w:numPr>
          <w:ilvl w:val="1"/>
          <w:numId w:val="80"/>
        </w:numPr>
        <w:suppressAutoHyphens w:val="0"/>
        <w:spacing w:after="204" w:line="267" w:lineRule="auto"/>
        <w:ind w:left="709" w:right="68" w:hanging="425"/>
        <w:contextualSpacing/>
        <w:jc w:val="both"/>
        <w:rPr>
          <w:rFonts w:ascii="Arial" w:eastAsia="Arial" w:hAnsi="Arial" w:cs="Arial"/>
          <w:color w:val="000000"/>
          <w:sz w:val="20"/>
          <w:lang w:eastAsia="en-US"/>
        </w:rPr>
      </w:pPr>
      <w:r w:rsidRPr="00583ECA">
        <w:rPr>
          <w:rFonts w:ascii="Times New Roman" w:eastAsia="Arial" w:hAnsi="Times New Roman" w:cs="Times New Roman"/>
          <w:color w:val="000000"/>
          <w:sz w:val="24"/>
          <w:szCs w:val="24"/>
          <w:lang w:eastAsia="en-US"/>
        </w:rPr>
        <w:t xml:space="preserve">Wykonawca, w zakresie realizacji celu określonego w pkt. 8.1. powyżej, jest uprawniony do wykonywania następujących operacji na powierzonych mu do przetwarzania Danych Osobowych, o których mowa w pkt 8.2. powyżej: </w:t>
      </w:r>
      <w:r w:rsidRPr="00583ECA">
        <w:rPr>
          <w:rFonts w:ascii="Times New Roman" w:eastAsia="Arial" w:hAnsi="Times New Roman" w:cs="Times New Roman"/>
          <w:i/>
          <w:color w:val="000000"/>
          <w:sz w:val="24"/>
          <w:szCs w:val="24"/>
          <w:lang w:eastAsia="en-US"/>
        </w:rPr>
        <w:t>zbieranie, utrwalanie, organizowanie, porządkowanie, przechowywanie, przeglądanie, wykorzystywanie, ujawnianie poprzez</w:t>
      </w:r>
      <w:r w:rsidRPr="00583ECA">
        <w:rPr>
          <w:rFonts w:ascii="Arial" w:eastAsia="Arial" w:hAnsi="Arial" w:cs="Arial"/>
          <w:i/>
          <w:color w:val="000000"/>
          <w:sz w:val="20"/>
          <w:lang w:eastAsia="en-US"/>
        </w:rPr>
        <w:t xml:space="preserve"> przesłanie, rozpowszechnianie, udostępnienie.</w:t>
      </w:r>
      <w:r w:rsidRPr="00583ECA">
        <w:rPr>
          <w:rFonts w:ascii="Arial" w:eastAsia="Arial" w:hAnsi="Arial" w:cs="Arial"/>
          <w:color w:val="000000"/>
          <w:sz w:val="20"/>
          <w:lang w:eastAsia="en-US"/>
        </w:rPr>
        <w:t xml:space="preserve">  </w:t>
      </w:r>
    </w:p>
    <w:p w:rsidR="001D34D5" w:rsidRPr="00583ECA" w:rsidRDefault="001D34D5"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1D34D5" w:rsidRPr="00583ECA" w:rsidRDefault="001D34D5"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1D34D5" w:rsidRPr="0079127A" w:rsidRDefault="001D34D5" w:rsidP="0079127A">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sectPr w:rsidR="001D34D5" w:rsidRPr="0079127A" w:rsidSect="0034303D">
      <w:headerReference w:type="default" r:id="rId12"/>
      <w:footerReference w:type="default" r:id="rId13"/>
      <w:headerReference w:type="first" r:id="rId14"/>
      <w:pgSz w:w="11906" w:h="16838" w:code="9"/>
      <w:pgMar w:top="1417"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C55" w:rsidRDefault="00685C55" w:rsidP="000D1FE5">
      <w:pPr>
        <w:spacing w:after="0" w:line="240" w:lineRule="auto"/>
      </w:pPr>
      <w:r>
        <w:separator/>
      </w:r>
    </w:p>
  </w:endnote>
  <w:endnote w:type="continuationSeparator" w:id="0">
    <w:p w:rsidR="00685C55" w:rsidRDefault="00685C55" w:rsidP="000D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796187"/>
      <w:docPartObj>
        <w:docPartGallery w:val="Page Numbers (Bottom of Page)"/>
        <w:docPartUnique/>
      </w:docPartObj>
    </w:sdtPr>
    <w:sdtEndPr>
      <w:rPr>
        <w:rFonts w:ascii="Times New Roman" w:hAnsi="Times New Roman" w:cs="Times New Roman"/>
        <w:sz w:val="20"/>
        <w:szCs w:val="20"/>
      </w:rPr>
    </w:sdtEndPr>
    <w:sdtContent>
      <w:p w:rsidR="00685C55" w:rsidRPr="007F0D79" w:rsidRDefault="00685C55" w:rsidP="007F0D79">
        <w:pPr>
          <w:pStyle w:val="Stopka"/>
          <w:jc w:val="center"/>
          <w:rPr>
            <w:rFonts w:ascii="Times New Roman" w:hAnsi="Times New Roman" w:cs="Times New Roman"/>
            <w:sz w:val="20"/>
            <w:szCs w:val="20"/>
          </w:rPr>
        </w:pPr>
        <w:r w:rsidRPr="007F0D79">
          <w:rPr>
            <w:rFonts w:ascii="Times New Roman" w:hAnsi="Times New Roman" w:cs="Times New Roman"/>
            <w:sz w:val="20"/>
            <w:szCs w:val="20"/>
          </w:rPr>
          <w:fldChar w:fldCharType="begin"/>
        </w:r>
        <w:r w:rsidRPr="007F0D79">
          <w:rPr>
            <w:rFonts w:ascii="Times New Roman" w:hAnsi="Times New Roman" w:cs="Times New Roman"/>
            <w:sz w:val="20"/>
            <w:szCs w:val="20"/>
          </w:rPr>
          <w:instrText>PAGE   \* MERGEFORMAT</w:instrText>
        </w:r>
        <w:r w:rsidRPr="007F0D79">
          <w:rPr>
            <w:rFonts w:ascii="Times New Roman" w:hAnsi="Times New Roman" w:cs="Times New Roman"/>
            <w:sz w:val="20"/>
            <w:szCs w:val="20"/>
          </w:rPr>
          <w:fldChar w:fldCharType="separate"/>
        </w:r>
        <w:r w:rsidR="0022159B">
          <w:rPr>
            <w:rFonts w:ascii="Times New Roman" w:hAnsi="Times New Roman" w:cs="Times New Roman"/>
            <w:noProof/>
            <w:sz w:val="20"/>
            <w:szCs w:val="20"/>
          </w:rPr>
          <w:t>4</w:t>
        </w:r>
        <w:r w:rsidRPr="007F0D79">
          <w:rPr>
            <w:rFonts w:ascii="Times New Roman" w:hAnsi="Times New Roman" w:cs="Times New Roman"/>
            <w:sz w:val="20"/>
            <w:szCs w:val="20"/>
          </w:rPr>
          <w:fldChar w:fldCharType="end"/>
        </w:r>
      </w:p>
    </w:sdtContent>
  </w:sdt>
  <w:p w:rsidR="00685C55" w:rsidRDefault="00685C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C55" w:rsidRDefault="00685C55" w:rsidP="000D1FE5">
      <w:pPr>
        <w:spacing w:after="0" w:line="240" w:lineRule="auto"/>
      </w:pPr>
      <w:r>
        <w:separator/>
      </w:r>
    </w:p>
  </w:footnote>
  <w:footnote w:type="continuationSeparator" w:id="0">
    <w:p w:rsidR="00685C55" w:rsidRDefault="00685C55" w:rsidP="000D1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55" w:rsidRPr="007F0D79" w:rsidRDefault="00685C55">
    <w:pPr>
      <w:pStyle w:val="Nagwek"/>
      <w:rPr>
        <w:sz w:val="20"/>
        <w:szCs w:val="20"/>
      </w:rPr>
    </w:pPr>
    <w:r w:rsidRPr="007F0D79">
      <w:rPr>
        <w:noProof/>
        <w:sz w:val="20"/>
        <w:szCs w:val="20"/>
        <w:lang w:eastAsia="pl-PL"/>
      </w:rPr>
      <w:drawing>
        <wp:inline distT="0" distB="0" distL="0" distR="0" wp14:anchorId="0172EC15" wp14:editId="30D798ED">
          <wp:extent cx="5761355" cy="3416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55" w:rsidRDefault="00685C55">
    <w:pPr>
      <w:pStyle w:val="Nagwek"/>
    </w:pPr>
    <w:r>
      <w:rPr>
        <w:noProof/>
        <w:lang w:eastAsia="pl-PL"/>
      </w:rPr>
      <w:drawing>
        <wp:inline distT="0" distB="0" distL="0" distR="0" wp14:anchorId="5A1297E2" wp14:editId="1659B200">
          <wp:extent cx="5761355" cy="341630"/>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inline>
      </w:drawing>
    </w:r>
  </w:p>
  <w:p w:rsidR="00685C55" w:rsidRDefault="00685C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17"/>
    <w:multiLevelType w:val="multilevel"/>
    <w:tmpl w:val="064A921A"/>
    <w:name w:val="WW8Num23"/>
    <w:lvl w:ilvl="0">
      <w:start w:val="1"/>
      <w:numFmt w:val="decimal"/>
      <w:lvlText w:val="%1."/>
      <w:lvlJc w:val="left"/>
      <w:pPr>
        <w:tabs>
          <w:tab w:val="num" w:pos="0"/>
        </w:tabs>
        <w:ind w:left="360" w:hanging="360"/>
      </w:pPr>
      <w:rPr>
        <w:rFonts w:cs="Times New Roman"/>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4B5F0B"/>
    <w:multiLevelType w:val="hybridMultilevel"/>
    <w:tmpl w:val="8EFCDD3C"/>
    <w:lvl w:ilvl="0" w:tplc="CDA26DCA">
      <w:start w:val="1"/>
      <w:numFmt w:val="upperLetter"/>
      <w:lvlText w:val="(%1)"/>
      <w:lvlJc w:val="left"/>
      <w:pPr>
        <w:ind w:left="10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68A6906">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303A7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8C0E0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04E8F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B43D8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0EE38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92BBF0">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F2F59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00515AD4"/>
    <w:multiLevelType w:val="hybridMultilevel"/>
    <w:tmpl w:val="F744A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5E327F"/>
    <w:multiLevelType w:val="hybridMultilevel"/>
    <w:tmpl w:val="88F6B0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0FC5F08"/>
    <w:multiLevelType w:val="hybridMultilevel"/>
    <w:tmpl w:val="10B0A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F83AEF"/>
    <w:multiLevelType w:val="hybridMultilevel"/>
    <w:tmpl w:val="50AC52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36C7E76"/>
    <w:multiLevelType w:val="hybridMultilevel"/>
    <w:tmpl w:val="6D3285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4F7D30"/>
    <w:multiLevelType w:val="hybridMultilevel"/>
    <w:tmpl w:val="C4A68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6E6A4AA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986952"/>
    <w:multiLevelType w:val="hybridMultilevel"/>
    <w:tmpl w:val="90544CE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8F851C9"/>
    <w:multiLevelType w:val="hybridMultilevel"/>
    <w:tmpl w:val="94B431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4A5563"/>
    <w:multiLevelType w:val="hybridMultilevel"/>
    <w:tmpl w:val="D780C9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634F21"/>
    <w:multiLevelType w:val="hybridMultilevel"/>
    <w:tmpl w:val="7E666F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0F3242"/>
    <w:multiLevelType w:val="hybridMultilevel"/>
    <w:tmpl w:val="C97414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8E5CDB"/>
    <w:multiLevelType w:val="hybridMultilevel"/>
    <w:tmpl w:val="0B5AB5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0990198"/>
    <w:multiLevelType w:val="hybridMultilevel"/>
    <w:tmpl w:val="22CC36C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377AE3"/>
    <w:multiLevelType w:val="multilevel"/>
    <w:tmpl w:val="32487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5DA0593"/>
    <w:multiLevelType w:val="hybridMultilevel"/>
    <w:tmpl w:val="EC807CFC"/>
    <w:lvl w:ilvl="0" w:tplc="771AB5E8">
      <w:start w:val="1"/>
      <w:numFmt w:val="upperLetter"/>
      <w:lvlText w:val="(%1)"/>
      <w:lvlJc w:val="left"/>
      <w:pPr>
        <w:ind w:left="2511"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59A13EE">
      <w:start w:val="1"/>
      <w:numFmt w:val="decimal"/>
      <w:lvlText w:val="%2."/>
      <w:lvlJc w:val="left"/>
      <w:pPr>
        <w:ind w:left="3291" w:hanging="420"/>
      </w:pPr>
      <w:rPr>
        <w:rFonts w:hint="default"/>
      </w:rPr>
    </w:lvl>
    <w:lvl w:ilvl="2" w:tplc="0415001B" w:tentative="1">
      <w:start w:val="1"/>
      <w:numFmt w:val="lowerRoman"/>
      <w:lvlText w:val="%3."/>
      <w:lvlJc w:val="right"/>
      <w:pPr>
        <w:ind w:left="3951" w:hanging="180"/>
      </w:pPr>
    </w:lvl>
    <w:lvl w:ilvl="3" w:tplc="0415000F" w:tentative="1">
      <w:start w:val="1"/>
      <w:numFmt w:val="decimal"/>
      <w:lvlText w:val="%4."/>
      <w:lvlJc w:val="left"/>
      <w:pPr>
        <w:ind w:left="4671" w:hanging="360"/>
      </w:pPr>
    </w:lvl>
    <w:lvl w:ilvl="4" w:tplc="04150019" w:tentative="1">
      <w:start w:val="1"/>
      <w:numFmt w:val="lowerLetter"/>
      <w:lvlText w:val="%5."/>
      <w:lvlJc w:val="left"/>
      <w:pPr>
        <w:ind w:left="5391" w:hanging="360"/>
      </w:pPr>
    </w:lvl>
    <w:lvl w:ilvl="5" w:tplc="0415001B" w:tentative="1">
      <w:start w:val="1"/>
      <w:numFmt w:val="lowerRoman"/>
      <w:lvlText w:val="%6."/>
      <w:lvlJc w:val="right"/>
      <w:pPr>
        <w:ind w:left="6111" w:hanging="180"/>
      </w:pPr>
    </w:lvl>
    <w:lvl w:ilvl="6" w:tplc="0415000F" w:tentative="1">
      <w:start w:val="1"/>
      <w:numFmt w:val="decimal"/>
      <w:lvlText w:val="%7."/>
      <w:lvlJc w:val="left"/>
      <w:pPr>
        <w:ind w:left="6831" w:hanging="360"/>
      </w:pPr>
    </w:lvl>
    <w:lvl w:ilvl="7" w:tplc="04150019" w:tentative="1">
      <w:start w:val="1"/>
      <w:numFmt w:val="lowerLetter"/>
      <w:lvlText w:val="%8."/>
      <w:lvlJc w:val="left"/>
      <w:pPr>
        <w:ind w:left="7551" w:hanging="360"/>
      </w:pPr>
    </w:lvl>
    <w:lvl w:ilvl="8" w:tplc="0415001B" w:tentative="1">
      <w:start w:val="1"/>
      <w:numFmt w:val="lowerRoman"/>
      <w:lvlText w:val="%9."/>
      <w:lvlJc w:val="right"/>
      <w:pPr>
        <w:ind w:left="8271" w:hanging="180"/>
      </w:pPr>
    </w:lvl>
  </w:abstractNum>
  <w:abstractNum w:abstractNumId="18">
    <w:nsid w:val="178A3D7F"/>
    <w:multiLevelType w:val="hybridMultilevel"/>
    <w:tmpl w:val="DCFA1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0F641F"/>
    <w:multiLevelType w:val="hybridMultilevel"/>
    <w:tmpl w:val="6026E9F6"/>
    <w:lvl w:ilvl="0" w:tplc="45B6CC4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6D7EFC"/>
    <w:multiLevelType w:val="multilevel"/>
    <w:tmpl w:val="22C42718"/>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nsid w:val="1C7F6C7D"/>
    <w:multiLevelType w:val="hybridMultilevel"/>
    <w:tmpl w:val="2014FC14"/>
    <w:lvl w:ilvl="0" w:tplc="4A2AC19E">
      <w:start w:val="1"/>
      <w:numFmt w:val="decimal"/>
      <w:lvlText w:val="%1."/>
      <w:lvlJc w:val="left"/>
      <w:pPr>
        <w:ind w:left="567" w:firstLine="0"/>
      </w:pPr>
      <w:rPr>
        <w:rFonts w:ascii="Times New Roman" w:eastAsia="Arial" w:hAnsi="Times New Roman" w:cs="Times New Roman" w:hint="default"/>
        <w:b w:val="0"/>
        <w:bCs/>
        <w:i w:val="0"/>
        <w:strike w:val="0"/>
        <w:dstrike w:val="0"/>
        <w:color w:val="000000"/>
        <w:sz w:val="24"/>
        <w:szCs w:val="24"/>
        <w:u w:val="none" w:color="000000"/>
        <w:effect w:val="none"/>
        <w:bdr w:val="none" w:sz="0" w:space="0" w:color="auto" w:frame="1"/>
        <w:vertAlign w:val="baseline"/>
      </w:rPr>
    </w:lvl>
    <w:lvl w:ilvl="1" w:tplc="214CA6F8">
      <w:start w:val="1"/>
      <w:numFmt w:val="decimal"/>
      <w:lvlText w:val="%2)"/>
      <w:lvlJc w:val="left"/>
      <w:pPr>
        <w:ind w:left="994"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2" w:tplc="B344C238">
      <w:start w:val="1"/>
      <w:numFmt w:val="lowerRoman"/>
      <w:lvlText w:val="%3"/>
      <w:lvlJc w:val="left"/>
      <w:pPr>
        <w:ind w:left="16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6264CAE">
      <w:start w:val="1"/>
      <w:numFmt w:val="decimal"/>
      <w:lvlText w:val="%4"/>
      <w:lvlJc w:val="left"/>
      <w:pPr>
        <w:ind w:left="23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B4A5704">
      <w:start w:val="1"/>
      <w:numFmt w:val="lowerLetter"/>
      <w:lvlText w:val="%5"/>
      <w:lvlJc w:val="left"/>
      <w:pPr>
        <w:ind w:left="30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B44342C">
      <w:start w:val="1"/>
      <w:numFmt w:val="lowerRoman"/>
      <w:lvlText w:val="%6"/>
      <w:lvlJc w:val="left"/>
      <w:pPr>
        <w:ind w:left="380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D74F11E">
      <w:start w:val="1"/>
      <w:numFmt w:val="decimal"/>
      <w:lvlText w:val="%7"/>
      <w:lvlJc w:val="left"/>
      <w:pPr>
        <w:ind w:left="45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21CD69E">
      <w:start w:val="1"/>
      <w:numFmt w:val="lowerLetter"/>
      <w:lvlText w:val="%8"/>
      <w:lvlJc w:val="left"/>
      <w:pPr>
        <w:ind w:left="52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1626AC0">
      <w:start w:val="1"/>
      <w:numFmt w:val="lowerRoman"/>
      <w:lvlText w:val="%9"/>
      <w:lvlJc w:val="left"/>
      <w:pPr>
        <w:ind w:left="59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
    <w:nsid w:val="1C8C702D"/>
    <w:multiLevelType w:val="hybridMultilevel"/>
    <w:tmpl w:val="5CE67A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F75F92"/>
    <w:multiLevelType w:val="hybridMultilevel"/>
    <w:tmpl w:val="4058E680"/>
    <w:lvl w:ilvl="0" w:tplc="0415000F">
      <w:start w:val="1"/>
      <w:numFmt w:val="decimal"/>
      <w:lvlText w:val="%1."/>
      <w:lvlJc w:val="left"/>
      <w:pPr>
        <w:ind w:left="360" w:hanging="360"/>
      </w:pPr>
    </w:lvl>
    <w:lvl w:ilvl="1" w:tplc="F2B4ACEE">
      <w:start w:val="1"/>
      <w:numFmt w:val="decimal"/>
      <w:lvlText w:val="%2)"/>
      <w:lvlJc w:val="left"/>
      <w:pPr>
        <w:ind w:left="1080" w:hanging="360"/>
      </w:pPr>
      <w:rPr>
        <w:rFonts w:hint="default"/>
        <w:color w:val="FF0000"/>
      </w:rPr>
    </w:lvl>
    <w:lvl w:ilvl="2" w:tplc="421C822C">
      <w:start w:val="1"/>
      <w:numFmt w:val="lowerLetter"/>
      <w:lvlText w:val="%3)"/>
      <w:lvlJc w:val="left"/>
      <w:pPr>
        <w:ind w:left="1980" w:hanging="360"/>
      </w:pPr>
      <w:rPr>
        <w:rFonts w:eastAsiaTheme="minorHAnsi" w:hint="default"/>
        <w:b w:val="0"/>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E403B98"/>
    <w:multiLevelType w:val="hybridMultilevel"/>
    <w:tmpl w:val="E13447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F280C33"/>
    <w:multiLevelType w:val="hybridMultilevel"/>
    <w:tmpl w:val="3FEA5A9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03E2C6C"/>
    <w:multiLevelType w:val="multilevel"/>
    <w:tmpl w:val="AAA2B4F2"/>
    <w:lvl w:ilvl="0">
      <w:start w:val="8"/>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7">
    <w:nsid w:val="21A90CDB"/>
    <w:multiLevelType w:val="hybridMultilevel"/>
    <w:tmpl w:val="9FEA7F2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279542CE"/>
    <w:multiLevelType w:val="hybridMultilevel"/>
    <w:tmpl w:val="EDD46FB2"/>
    <w:lvl w:ilvl="0" w:tplc="7BD620A8">
      <w:start w:val="1"/>
      <w:numFmt w:val="decimal"/>
      <w:lvlText w:val="%1)"/>
      <w:lvlJc w:val="left"/>
      <w:pPr>
        <w:ind w:left="1077"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nsid w:val="29AD7FE6"/>
    <w:multiLevelType w:val="multilevel"/>
    <w:tmpl w:val="F590498C"/>
    <w:lvl w:ilvl="0">
      <w:start w:val="1"/>
      <w:numFmt w:val="decimal"/>
      <w:lvlText w:val="%1."/>
      <w:lvlJc w:val="left"/>
      <w:pPr>
        <w:ind w:left="644" w:hanging="360"/>
      </w:pPr>
      <w:rPr>
        <w:rFonts w:ascii="Times New Roman" w:eastAsia="Arial" w:hAnsi="Times New Roman" w:cs="Times New Roman" w:hint="default"/>
        <w:color w:val="00000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29AE22F1"/>
    <w:multiLevelType w:val="hybridMultilevel"/>
    <w:tmpl w:val="1BC007F8"/>
    <w:lvl w:ilvl="0" w:tplc="1B805558">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A750600"/>
    <w:multiLevelType w:val="hybridMultilevel"/>
    <w:tmpl w:val="CB5651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323D9F"/>
    <w:multiLevelType w:val="hybridMultilevel"/>
    <w:tmpl w:val="2B12DA98"/>
    <w:lvl w:ilvl="0" w:tplc="86C6BA2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2C1115"/>
    <w:multiLevelType w:val="hybridMultilevel"/>
    <w:tmpl w:val="90F69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3366EB"/>
    <w:multiLevelType w:val="hybridMultilevel"/>
    <w:tmpl w:val="3404C7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6064A87"/>
    <w:multiLevelType w:val="hybridMultilevel"/>
    <w:tmpl w:val="EA5A2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6E65AE6"/>
    <w:multiLevelType w:val="hybridMultilevel"/>
    <w:tmpl w:val="A51EE066"/>
    <w:lvl w:ilvl="0" w:tplc="0C80E7B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EE0A7330">
      <w:start w:val="1"/>
      <w:numFmt w:val="bullet"/>
      <w:lvlText w:val="•"/>
      <w:lvlJc w:val="left"/>
      <w:pPr>
        <w:ind w:left="2327" w:hanging="707"/>
      </w:pPr>
      <w:rPr>
        <w:rFonts w:ascii="Times New Roman" w:eastAsiaTheme="minorHAnsi" w:hAnsi="Times New Roman" w:cs="Times New Roman" w:hint="default"/>
      </w:rPr>
    </w:lvl>
    <w:lvl w:ilvl="3" w:tplc="33E8A8FE">
      <w:start w:val="1"/>
      <w:numFmt w:val="lowerLetter"/>
      <w:lvlText w:val="%4)"/>
      <w:lvlJc w:val="left"/>
      <w:pPr>
        <w:ind w:left="2520" w:hanging="360"/>
      </w:pPr>
      <w:rPr>
        <w:rFonts w:hint="default"/>
        <w:sz w:val="22"/>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76977E6"/>
    <w:multiLevelType w:val="hybridMultilevel"/>
    <w:tmpl w:val="04CA01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AA05841"/>
    <w:multiLevelType w:val="hybridMultilevel"/>
    <w:tmpl w:val="15628E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B0978B7"/>
    <w:multiLevelType w:val="hybridMultilevel"/>
    <w:tmpl w:val="C0F406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BB965ED"/>
    <w:multiLevelType w:val="hybridMultilevel"/>
    <w:tmpl w:val="E8E687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3BC1134E"/>
    <w:multiLevelType w:val="hybridMultilevel"/>
    <w:tmpl w:val="585C392E"/>
    <w:lvl w:ilvl="0" w:tplc="F3B63366">
      <w:start w:val="1"/>
      <w:numFmt w:val="upperLetter"/>
      <w:lvlText w:val="(%1)"/>
      <w:lvlJc w:val="left"/>
      <w:pPr>
        <w:ind w:left="10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52CAF7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168A68">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1C9498">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F0D430">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145F6E">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C2EE0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88588A">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BA042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nsid w:val="3FF300E5"/>
    <w:multiLevelType w:val="hybridMultilevel"/>
    <w:tmpl w:val="2F9A7B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175738B"/>
    <w:multiLevelType w:val="hybridMultilevel"/>
    <w:tmpl w:val="E04C4E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43125B95"/>
    <w:multiLevelType w:val="hybridMultilevel"/>
    <w:tmpl w:val="429A5E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3944BD1"/>
    <w:multiLevelType w:val="hybridMultilevel"/>
    <w:tmpl w:val="88D25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46477F4"/>
    <w:multiLevelType w:val="hybridMultilevel"/>
    <w:tmpl w:val="28EA0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5C02240"/>
    <w:multiLevelType w:val="hybridMultilevel"/>
    <w:tmpl w:val="F4028EBA"/>
    <w:lvl w:ilvl="0" w:tplc="0F8CDBE8">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77B777C"/>
    <w:multiLevelType w:val="hybridMultilevel"/>
    <w:tmpl w:val="5FD022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5B648B"/>
    <w:multiLevelType w:val="hybridMultilevel"/>
    <w:tmpl w:val="E1A2C2A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0">
    <w:nsid w:val="4AF71BDB"/>
    <w:multiLevelType w:val="hybridMultilevel"/>
    <w:tmpl w:val="A600F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B8165C9"/>
    <w:multiLevelType w:val="hybridMultilevel"/>
    <w:tmpl w:val="4A5283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CAD48F9"/>
    <w:multiLevelType w:val="hybridMultilevel"/>
    <w:tmpl w:val="83FCC1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E7C40C9"/>
    <w:multiLevelType w:val="multilevel"/>
    <w:tmpl w:val="1F7092F8"/>
    <w:lvl w:ilvl="0">
      <w:start w:val="7"/>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color w:val="auto"/>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4">
    <w:nsid w:val="4FC04E97"/>
    <w:multiLevelType w:val="hybridMultilevel"/>
    <w:tmpl w:val="B62A03E0"/>
    <w:lvl w:ilvl="0" w:tplc="7AC08BE2">
      <w:start w:val="1"/>
      <w:numFmt w:val="upperLetter"/>
      <w:lvlText w:val="(%1)"/>
      <w:lvlJc w:val="left"/>
      <w:pPr>
        <w:ind w:left="10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F2850A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FAA16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A6448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F808C2">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12D68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FC07A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D0F73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EEFB3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nsid w:val="51AC7E60"/>
    <w:multiLevelType w:val="hybridMultilevel"/>
    <w:tmpl w:val="11182C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535E10AD"/>
    <w:multiLevelType w:val="multilevel"/>
    <w:tmpl w:val="B6822C9E"/>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nsid w:val="54DA6900"/>
    <w:multiLevelType w:val="hybridMultilevel"/>
    <w:tmpl w:val="B284E638"/>
    <w:lvl w:ilvl="0" w:tplc="C79C27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DC375D"/>
    <w:multiLevelType w:val="hybridMultilevel"/>
    <w:tmpl w:val="3048C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5F6014A"/>
    <w:multiLevelType w:val="hybridMultilevel"/>
    <w:tmpl w:val="66E6EFF4"/>
    <w:lvl w:ilvl="0" w:tplc="68702518">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60">
    <w:nsid w:val="579C4E3E"/>
    <w:multiLevelType w:val="hybridMultilevel"/>
    <w:tmpl w:val="18B42F56"/>
    <w:lvl w:ilvl="0" w:tplc="7EB8DC76">
      <w:start w:val="1"/>
      <w:numFmt w:val="upperLetter"/>
      <w:lvlText w:val="(%1)"/>
      <w:lvlJc w:val="left"/>
      <w:pPr>
        <w:ind w:left="10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E6A78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22AE54">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C09156">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AA1B2E">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3CD88C">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E28EF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6204D6">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7077E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nsid w:val="5CDD432A"/>
    <w:multiLevelType w:val="hybridMultilevel"/>
    <w:tmpl w:val="DB8ADB7C"/>
    <w:lvl w:ilvl="0" w:tplc="BCC8F48A">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F9E781E"/>
    <w:multiLevelType w:val="hybridMultilevel"/>
    <w:tmpl w:val="2EEC6F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6101225D"/>
    <w:multiLevelType w:val="hybridMultilevel"/>
    <w:tmpl w:val="88F6B02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61C86E74"/>
    <w:multiLevelType w:val="hybridMultilevel"/>
    <w:tmpl w:val="972E3E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30214B8"/>
    <w:multiLevelType w:val="hybridMultilevel"/>
    <w:tmpl w:val="100A8D42"/>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EE0A7330">
      <w:start w:val="1"/>
      <w:numFmt w:val="bullet"/>
      <w:lvlText w:val="•"/>
      <w:lvlJc w:val="left"/>
      <w:pPr>
        <w:ind w:left="2327" w:hanging="707"/>
      </w:pPr>
      <w:rPr>
        <w:rFonts w:ascii="Times New Roman" w:eastAsiaTheme="minorHAns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63283CA9"/>
    <w:multiLevelType w:val="hybridMultilevel"/>
    <w:tmpl w:val="A59E51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33A6A89"/>
    <w:multiLevelType w:val="hybridMultilevel"/>
    <w:tmpl w:val="DD2C6FDA"/>
    <w:lvl w:ilvl="0" w:tplc="720E1FF8">
      <w:start w:val="1"/>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2462A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B035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ABF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6D3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687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7051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4C3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10C7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nsid w:val="636324EE"/>
    <w:multiLevelType w:val="hybridMultilevel"/>
    <w:tmpl w:val="DFBE29DE"/>
    <w:lvl w:ilvl="0" w:tplc="8BA00908">
      <w:start w:val="1"/>
      <w:numFmt w:val="upp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AC1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82D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64B3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9A7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A4D7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C688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DADB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0EB4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nsid w:val="65DA21ED"/>
    <w:multiLevelType w:val="hybridMultilevel"/>
    <w:tmpl w:val="9FFAEB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669406CD"/>
    <w:multiLevelType w:val="hybridMultilevel"/>
    <w:tmpl w:val="E7E846E6"/>
    <w:lvl w:ilvl="0" w:tplc="68E8F27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67365CED"/>
    <w:multiLevelType w:val="hybridMultilevel"/>
    <w:tmpl w:val="2408AC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73B063B"/>
    <w:multiLevelType w:val="hybridMultilevel"/>
    <w:tmpl w:val="47944A40"/>
    <w:lvl w:ilvl="0" w:tplc="09DC968E">
      <w:start w:val="2"/>
      <w:numFmt w:val="decimal"/>
      <w:lvlText w:val="%1."/>
      <w:lvlJc w:val="left"/>
      <w:pPr>
        <w:ind w:left="2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1833EA">
      <w:start w:val="2"/>
      <w:numFmt w:val="decimal"/>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3458B8">
      <w:start w:val="1"/>
      <w:numFmt w:val="bullet"/>
      <w:lvlText w:val=""/>
      <w:lvlJc w:val="left"/>
      <w:pPr>
        <w:ind w:left="12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BED588">
      <w:start w:val="1"/>
      <w:numFmt w:val="bullet"/>
      <w:lvlText w:val="•"/>
      <w:lvlJc w:val="left"/>
      <w:pPr>
        <w:ind w:left="1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56F2E4">
      <w:start w:val="1"/>
      <w:numFmt w:val="bullet"/>
      <w:lvlText w:val="o"/>
      <w:lvlJc w:val="left"/>
      <w:pPr>
        <w:ind w:left="25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704C46">
      <w:start w:val="1"/>
      <w:numFmt w:val="bullet"/>
      <w:lvlText w:val="▪"/>
      <w:lvlJc w:val="left"/>
      <w:pPr>
        <w:ind w:left="32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ECAEF8">
      <w:start w:val="1"/>
      <w:numFmt w:val="bullet"/>
      <w:lvlText w:val="•"/>
      <w:lvlJc w:val="left"/>
      <w:pPr>
        <w:ind w:left="39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2894F4">
      <w:start w:val="1"/>
      <w:numFmt w:val="bullet"/>
      <w:lvlText w:val="o"/>
      <w:lvlJc w:val="left"/>
      <w:pPr>
        <w:ind w:left="46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540382">
      <w:start w:val="1"/>
      <w:numFmt w:val="bullet"/>
      <w:lvlText w:val="▪"/>
      <w:lvlJc w:val="left"/>
      <w:pPr>
        <w:ind w:left="5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3">
    <w:nsid w:val="68B404CA"/>
    <w:multiLevelType w:val="hybridMultilevel"/>
    <w:tmpl w:val="D390F106"/>
    <w:lvl w:ilvl="0" w:tplc="16922F40">
      <w:start w:val="1"/>
      <w:numFmt w:val="upperLetter"/>
      <w:lvlText w:val="(%1)"/>
      <w:lvlJc w:val="left"/>
      <w:pPr>
        <w:ind w:left="10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7A6034">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2035B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982904">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E8F426">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5663B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D832D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CE4280">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3E19F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nsid w:val="6A0A4EEC"/>
    <w:multiLevelType w:val="hybridMultilevel"/>
    <w:tmpl w:val="70CE1A4C"/>
    <w:lvl w:ilvl="0" w:tplc="29C26DC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EEF1F33"/>
    <w:multiLevelType w:val="hybridMultilevel"/>
    <w:tmpl w:val="EB4A37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91B0B6F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16D39B3"/>
    <w:multiLevelType w:val="hybridMultilevel"/>
    <w:tmpl w:val="5E0C5BF4"/>
    <w:lvl w:ilvl="0" w:tplc="FC3418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44AC0C">
      <w:start w:val="1"/>
      <w:numFmt w:val="lowerLetter"/>
      <w:lvlText w:val="%2"/>
      <w:lvlJc w:val="left"/>
      <w:pPr>
        <w:ind w:left="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B6854A">
      <w:start w:val="1"/>
      <w:numFmt w:val="decimal"/>
      <w:lvlRestart w:val="0"/>
      <w:lvlText w:val="%3."/>
      <w:lvlJc w:val="left"/>
      <w:pPr>
        <w:ind w:left="42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5A0015C2">
      <w:start w:val="1"/>
      <w:numFmt w:val="decimal"/>
      <w:lvlText w:val="%4"/>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508FBC">
      <w:start w:val="1"/>
      <w:numFmt w:val="lowerLetter"/>
      <w:lvlText w:val="%5"/>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2A0E6E">
      <w:start w:val="1"/>
      <w:numFmt w:val="lowerRoman"/>
      <w:lvlText w:val="%6"/>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403C64">
      <w:start w:val="1"/>
      <w:numFmt w:val="decimal"/>
      <w:lvlText w:val="%7"/>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662AC">
      <w:start w:val="1"/>
      <w:numFmt w:val="lowerLetter"/>
      <w:lvlText w:val="%8"/>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54396A">
      <w:start w:val="1"/>
      <w:numFmt w:val="lowerRoman"/>
      <w:lvlText w:val="%9"/>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nsid w:val="72434E0D"/>
    <w:multiLevelType w:val="hybridMultilevel"/>
    <w:tmpl w:val="89E49A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3A560A0"/>
    <w:multiLevelType w:val="hybridMultilevel"/>
    <w:tmpl w:val="A61890E0"/>
    <w:lvl w:ilvl="0" w:tplc="771AB5E8">
      <w:start w:val="1"/>
      <w:numFmt w:val="upperLetter"/>
      <w:lvlText w:val="(%1)"/>
      <w:lvlJc w:val="left"/>
      <w:pPr>
        <w:ind w:left="38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5668402">
      <w:start w:val="1"/>
      <w:numFmt w:val="lowerLetter"/>
      <w:lvlText w:val="%2"/>
      <w:lvlJc w:val="left"/>
      <w:pPr>
        <w:ind w:left="4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36BD9C">
      <w:start w:val="1"/>
      <w:numFmt w:val="lowerRoman"/>
      <w:lvlText w:val="%3"/>
      <w:lvlJc w:val="left"/>
      <w:pPr>
        <w:ind w:left="5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58B5DA">
      <w:start w:val="1"/>
      <w:numFmt w:val="decimal"/>
      <w:lvlText w:val="%4"/>
      <w:lvlJc w:val="left"/>
      <w:pPr>
        <w:ind w:left="6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B8ACC8">
      <w:start w:val="1"/>
      <w:numFmt w:val="lowerLetter"/>
      <w:lvlText w:val="%5"/>
      <w:lvlJc w:val="left"/>
      <w:pPr>
        <w:ind w:left="6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20CA4A">
      <w:start w:val="1"/>
      <w:numFmt w:val="lowerRoman"/>
      <w:lvlText w:val="%6"/>
      <w:lvlJc w:val="left"/>
      <w:pPr>
        <w:ind w:left="7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7ED8CA">
      <w:start w:val="1"/>
      <w:numFmt w:val="decimal"/>
      <w:lvlText w:val="%7"/>
      <w:lvlJc w:val="left"/>
      <w:pPr>
        <w:ind w:left="8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74234C">
      <w:start w:val="1"/>
      <w:numFmt w:val="lowerLetter"/>
      <w:lvlText w:val="%8"/>
      <w:lvlJc w:val="left"/>
      <w:pPr>
        <w:ind w:left="89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6062F8">
      <w:start w:val="1"/>
      <w:numFmt w:val="lowerRoman"/>
      <w:lvlText w:val="%9"/>
      <w:lvlJc w:val="left"/>
      <w:pPr>
        <w:ind w:left="96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nsid w:val="796916E6"/>
    <w:multiLevelType w:val="hybridMultilevel"/>
    <w:tmpl w:val="65AAC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4E1CD0"/>
    <w:multiLevelType w:val="multilevel"/>
    <w:tmpl w:val="28A22052"/>
    <w:lvl w:ilvl="0">
      <w:start w:val="1"/>
      <w:numFmt w:val="decimal"/>
      <w:lvlText w:val="%1."/>
      <w:lvlJc w:val="left"/>
      <w:pPr>
        <w:ind w:left="613" w:hanging="613"/>
      </w:pPr>
      <w:rPr>
        <w:rFonts w:eastAsia="Calibri" w:hint="default"/>
      </w:rPr>
    </w:lvl>
    <w:lvl w:ilvl="1">
      <w:start w:val="1"/>
      <w:numFmt w:val="decimal"/>
      <w:lvlText w:val="%1.%2."/>
      <w:lvlJc w:val="left"/>
      <w:pPr>
        <w:ind w:left="755" w:hanging="613"/>
      </w:pPr>
      <w:rPr>
        <w:rFonts w:eastAsia="Calibri" w:hint="default"/>
      </w:rPr>
    </w:lvl>
    <w:lvl w:ilvl="2">
      <w:start w:val="1"/>
      <w:numFmt w:val="decimal"/>
      <w:lvlText w:val="%1.%2.%3."/>
      <w:lvlJc w:val="left"/>
      <w:pPr>
        <w:ind w:left="690" w:hanging="720"/>
      </w:pPr>
      <w:rPr>
        <w:rFonts w:eastAsia="Calibri" w:hint="default"/>
      </w:rPr>
    </w:lvl>
    <w:lvl w:ilvl="3">
      <w:start w:val="1"/>
      <w:numFmt w:val="decimal"/>
      <w:lvlText w:val="%1.%2.%3.%4."/>
      <w:lvlJc w:val="left"/>
      <w:pPr>
        <w:ind w:left="675" w:hanging="720"/>
      </w:pPr>
      <w:rPr>
        <w:rFonts w:eastAsia="Calibri" w:hint="default"/>
      </w:rPr>
    </w:lvl>
    <w:lvl w:ilvl="4">
      <w:start w:val="1"/>
      <w:numFmt w:val="decimal"/>
      <w:lvlText w:val="%1.%2.%3.%4.%5."/>
      <w:lvlJc w:val="left"/>
      <w:pPr>
        <w:ind w:left="1020" w:hanging="1080"/>
      </w:pPr>
      <w:rPr>
        <w:rFonts w:eastAsia="Calibri" w:hint="default"/>
      </w:rPr>
    </w:lvl>
    <w:lvl w:ilvl="5">
      <w:start w:val="1"/>
      <w:numFmt w:val="decimal"/>
      <w:lvlText w:val="%1.%2.%3.%4.%5.%6."/>
      <w:lvlJc w:val="left"/>
      <w:pPr>
        <w:ind w:left="1005" w:hanging="1080"/>
      </w:pPr>
      <w:rPr>
        <w:rFonts w:eastAsia="Calibri" w:hint="default"/>
      </w:rPr>
    </w:lvl>
    <w:lvl w:ilvl="6">
      <w:start w:val="1"/>
      <w:numFmt w:val="decimal"/>
      <w:lvlText w:val="%1.%2.%3.%4.%5.%6.%7."/>
      <w:lvlJc w:val="left"/>
      <w:pPr>
        <w:ind w:left="1350" w:hanging="1440"/>
      </w:pPr>
      <w:rPr>
        <w:rFonts w:eastAsia="Calibri" w:hint="default"/>
      </w:rPr>
    </w:lvl>
    <w:lvl w:ilvl="7">
      <w:start w:val="1"/>
      <w:numFmt w:val="decimal"/>
      <w:lvlText w:val="%1.%2.%3.%4.%5.%6.%7.%8."/>
      <w:lvlJc w:val="left"/>
      <w:pPr>
        <w:ind w:left="1335" w:hanging="1440"/>
      </w:pPr>
      <w:rPr>
        <w:rFonts w:eastAsia="Calibri" w:hint="default"/>
      </w:rPr>
    </w:lvl>
    <w:lvl w:ilvl="8">
      <w:start w:val="1"/>
      <w:numFmt w:val="decimal"/>
      <w:lvlText w:val="%1.%2.%3.%4.%5.%6.%7.%8.%9."/>
      <w:lvlJc w:val="left"/>
      <w:pPr>
        <w:ind w:left="1680" w:hanging="1800"/>
      </w:pPr>
      <w:rPr>
        <w:rFonts w:eastAsia="Calibri" w:hint="default"/>
      </w:rPr>
    </w:lvl>
  </w:abstractNum>
  <w:abstractNum w:abstractNumId="81">
    <w:nsid w:val="7DB83E85"/>
    <w:multiLevelType w:val="hybridMultilevel"/>
    <w:tmpl w:val="A11C16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EAC5691"/>
    <w:multiLevelType w:val="hybridMultilevel"/>
    <w:tmpl w:val="9D228F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FF06D79"/>
    <w:multiLevelType w:val="hybridMultilevel"/>
    <w:tmpl w:val="20244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23"/>
  </w:num>
  <w:num w:numId="3">
    <w:abstractNumId w:val="19"/>
  </w:num>
  <w:num w:numId="4">
    <w:abstractNumId w:val="27"/>
  </w:num>
  <w:num w:numId="5">
    <w:abstractNumId w:val="25"/>
  </w:num>
  <w:num w:numId="6">
    <w:abstractNumId w:val="11"/>
  </w:num>
  <w:num w:numId="7">
    <w:abstractNumId w:val="50"/>
  </w:num>
  <w:num w:numId="8">
    <w:abstractNumId w:val="8"/>
  </w:num>
  <w:num w:numId="9">
    <w:abstractNumId w:val="30"/>
  </w:num>
  <w:num w:numId="10">
    <w:abstractNumId w:val="70"/>
  </w:num>
  <w:num w:numId="11">
    <w:abstractNumId w:val="83"/>
  </w:num>
  <w:num w:numId="12">
    <w:abstractNumId w:val="66"/>
  </w:num>
  <w:num w:numId="13">
    <w:abstractNumId w:val="57"/>
  </w:num>
  <w:num w:numId="14">
    <w:abstractNumId w:val="47"/>
  </w:num>
  <w:num w:numId="15">
    <w:abstractNumId w:val="5"/>
  </w:num>
  <w:num w:numId="16">
    <w:abstractNumId w:val="18"/>
  </w:num>
  <w:num w:numId="17">
    <w:abstractNumId w:val="82"/>
  </w:num>
  <w:num w:numId="18">
    <w:abstractNumId w:val="49"/>
  </w:num>
  <w:num w:numId="19">
    <w:abstractNumId w:val="58"/>
  </w:num>
  <w:num w:numId="20">
    <w:abstractNumId w:val="43"/>
  </w:num>
  <w:num w:numId="21">
    <w:abstractNumId w:val="75"/>
  </w:num>
  <w:num w:numId="22">
    <w:abstractNumId w:val="15"/>
  </w:num>
  <w:num w:numId="23">
    <w:abstractNumId w:val="44"/>
  </w:num>
  <w:num w:numId="24">
    <w:abstractNumId w:val="77"/>
  </w:num>
  <w:num w:numId="25">
    <w:abstractNumId w:val="12"/>
  </w:num>
  <w:num w:numId="26">
    <w:abstractNumId w:val="79"/>
  </w:num>
  <w:num w:numId="27">
    <w:abstractNumId w:val="14"/>
  </w:num>
  <w:num w:numId="28">
    <w:abstractNumId w:val="6"/>
  </w:num>
  <w:num w:numId="29">
    <w:abstractNumId w:val="46"/>
  </w:num>
  <w:num w:numId="30">
    <w:abstractNumId w:val="51"/>
  </w:num>
  <w:num w:numId="31">
    <w:abstractNumId w:val="34"/>
  </w:num>
  <w:num w:numId="32">
    <w:abstractNumId w:val="81"/>
  </w:num>
  <w:num w:numId="33">
    <w:abstractNumId w:val="45"/>
  </w:num>
  <w:num w:numId="34">
    <w:abstractNumId w:val="69"/>
  </w:num>
  <w:num w:numId="35">
    <w:abstractNumId w:val="52"/>
  </w:num>
  <w:num w:numId="36">
    <w:abstractNumId w:val="55"/>
  </w:num>
  <w:num w:numId="37">
    <w:abstractNumId w:val="71"/>
  </w:num>
  <w:num w:numId="38">
    <w:abstractNumId w:val="62"/>
  </w:num>
  <w:num w:numId="39">
    <w:abstractNumId w:val="13"/>
  </w:num>
  <w:num w:numId="40">
    <w:abstractNumId w:val="37"/>
  </w:num>
  <w:num w:numId="41">
    <w:abstractNumId w:val="48"/>
  </w:num>
  <w:num w:numId="42">
    <w:abstractNumId w:val="22"/>
  </w:num>
  <w:num w:numId="43">
    <w:abstractNumId w:val="31"/>
  </w:num>
  <w:num w:numId="44">
    <w:abstractNumId w:val="38"/>
  </w:num>
  <w:num w:numId="45">
    <w:abstractNumId w:val="42"/>
  </w:num>
  <w:num w:numId="46">
    <w:abstractNumId w:val="7"/>
  </w:num>
  <w:num w:numId="47">
    <w:abstractNumId w:val="35"/>
  </w:num>
  <w:num w:numId="48">
    <w:abstractNumId w:val="24"/>
  </w:num>
  <w:num w:numId="49">
    <w:abstractNumId w:val="3"/>
  </w:num>
  <w:num w:numId="50">
    <w:abstractNumId w:val="32"/>
  </w:num>
  <w:num w:numId="51">
    <w:abstractNumId w:val="74"/>
  </w:num>
  <w:num w:numId="52">
    <w:abstractNumId w:val="64"/>
  </w:num>
  <w:num w:numId="53">
    <w:abstractNumId w:val="10"/>
  </w:num>
  <w:num w:numId="54">
    <w:abstractNumId w:val="40"/>
  </w:num>
  <w:num w:numId="55">
    <w:abstractNumId w:val="9"/>
  </w:num>
  <w:num w:numId="56">
    <w:abstractNumId w:val="39"/>
  </w:num>
  <w:num w:numId="57">
    <w:abstractNumId w:val="28"/>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65"/>
  </w:num>
  <w:num w:numId="62">
    <w:abstractNumId w:val="72"/>
  </w:num>
  <w:num w:numId="63">
    <w:abstractNumId w:val="76"/>
  </w:num>
  <w:num w:numId="64">
    <w:abstractNumId w:val="4"/>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9"/>
  </w:num>
  <w:num w:numId="68">
    <w:abstractNumId w:val="68"/>
  </w:num>
  <w:num w:numId="69">
    <w:abstractNumId w:val="78"/>
  </w:num>
  <w:num w:numId="70">
    <w:abstractNumId w:val="20"/>
  </w:num>
  <w:num w:numId="71">
    <w:abstractNumId w:val="60"/>
  </w:num>
  <w:num w:numId="72">
    <w:abstractNumId w:val="41"/>
  </w:num>
  <w:num w:numId="73">
    <w:abstractNumId w:val="73"/>
  </w:num>
  <w:num w:numId="74">
    <w:abstractNumId w:val="2"/>
  </w:num>
  <w:num w:numId="75">
    <w:abstractNumId w:val="56"/>
  </w:num>
  <w:num w:numId="76">
    <w:abstractNumId w:val="54"/>
  </w:num>
  <w:num w:numId="77">
    <w:abstractNumId w:val="80"/>
  </w:num>
  <w:num w:numId="78">
    <w:abstractNumId w:val="17"/>
  </w:num>
  <w:num w:numId="79">
    <w:abstractNumId w:val="53"/>
  </w:num>
  <w:num w:numId="80">
    <w:abstractNumId w:val="26"/>
  </w:num>
  <w:num w:numId="81">
    <w:abstractNumId w:val="29"/>
  </w:num>
  <w:num w:numId="82">
    <w:abstractNumId w:val="3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3F"/>
    <w:rsid w:val="000049AF"/>
    <w:rsid w:val="00011767"/>
    <w:rsid w:val="00013379"/>
    <w:rsid w:val="00033007"/>
    <w:rsid w:val="00036348"/>
    <w:rsid w:val="000417DB"/>
    <w:rsid w:val="0005690E"/>
    <w:rsid w:val="0005786D"/>
    <w:rsid w:val="000624CB"/>
    <w:rsid w:val="00067DCA"/>
    <w:rsid w:val="00080049"/>
    <w:rsid w:val="00082D28"/>
    <w:rsid w:val="0009767F"/>
    <w:rsid w:val="000A44C9"/>
    <w:rsid w:val="000A5B88"/>
    <w:rsid w:val="000C0C03"/>
    <w:rsid w:val="000D1FE5"/>
    <w:rsid w:val="000F3140"/>
    <w:rsid w:val="000F7DDF"/>
    <w:rsid w:val="001271A5"/>
    <w:rsid w:val="00134FCD"/>
    <w:rsid w:val="00140F5E"/>
    <w:rsid w:val="00153E51"/>
    <w:rsid w:val="0015494A"/>
    <w:rsid w:val="00170107"/>
    <w:rsid w:val="0018116A"/>
    <w:rsid w:val="00184AE4"/>
    <w:rsid w:val="00195C94"/>
    <w:rsid w:val="001A1A75"/>
    <w:rsid w:val="001A71CF"/>
    <w:rsid w:val="001D34D5"/>
    <w:rsid w:val="001E2AED"/>
    <w:rsid w:val="001E6116"/>
    <w:rsid w:val="001E6C1B"/>
    <w:rsid w:val="001F429A"/>
    <w:rsid w:val="002046B7"/>
    <w:rsid w:val="00212AEB"/>
    <w:rsid w:val="002164A4"/>
    <w:rsid w:val="0022159B"/>
    <w:rsid w:val="00253A50"/>
    <w:rsid w:val="0027068A"/>
    <w:rsid w:val="00272407"/>
    <w:rsid w:val="00277D62"/>
    <w:rsid w:val="0029162D"/>
    <w:rsid w:val="002B2890"/>
    <w:rsid w:val="002C2A6D"/>
    <w:rsid w:val="002C744E"/>
    <w:rsid w:val="002D473E"/>
    <w:rsid w:val="002D73A1"/>
    <w:rsid w:val="002E3F82"/>
    <w:rsid w:val="002E4627"/>
    <w:rsid w:val="002F2201"/>
    <w:rsid w:val="002F3B4B"/>
    <w:rsid w:val="002F3EDE"/>
    <w:rsid w:val="00327C4F"/>
    <w:rsid w:val="00331F24"/>
    <w:rsid w:val="003417A5"/>
    <w:rsid w:val="00342D97"/>
    <w:rsid w:val="0034303D"/>
    <w:rsid w:val="003454CE"/>
    <w:rsid w:val="00364FD3"/>
    <w:rsid w:val="003730FC"/>
    <w:rsid w:val="003744CC"/>
    <w:rsid w:val="00393ED0"/>
    <w:rsid w:val="003960D8"/>
    <w:rsid w:val="00396518"/>
    <w:rsid w:val="003A5527"/>
    <w:rsid w:val="003B45A0"/>
    <w:rsid w:val="003C0788"/>
    <w:rsid w:val="003C2F3D"/>
    <w:rsid w:val="003C6730"/>
    <w:rsid w:val="003C7944"/>
    <w:rsid w:val="003E4FF3"/>
    <w:rsid w:val="003F3C51"/>
    <w:rsid w:val="003F7A2B"/>
    <w:rsid w:val="00400597"/>
    <w:rsid w:val="00415024"/>
    <w:rsid w:val="00424D87"/>
    <w:rsid w:val="00427CC2"/>
    <w:rsid w:val="00431BEC"/>
    <w:rsid w:val="004457C6"/>
    <w:rsid w:val="00455399"/>
    <w:rsid w:val="00457D80"/>
    <w:rsid w:val="00462268"/>
    <w:rsid w:val="0046601A"/>
    <w:rsid w:val="0048146A"/>
    <w:rsid w:val="00484623"/>
    <w:rsid w:val="00494A1F"/>
    <w:rsid w:val="004A48E9"/>
    <w:rsid w:val="004B0519"/>
    <w:rsid w:val="004B398B"/>
    <w:rsid w:val="004D7201"/>
    <w:rsid w:val="004E0705"/>
    <w:rsid w:val="00507C83"/>
    <w:rsid w:val="00512C85"/>
    <w:rsid w:val="00523C7A"/>
    <w:rsid w:val="005249B3"/>
    <w:rsid w:val="00534D9B"/>
    <w:rsid w:val="00544E6A"/>
    <w:rsid w:val="00555C9A"/>
    <w:rsid w:val="0055768D"/>
    <w:rsid w:val="00560358"/>
    <w:rsid w:val="00564110"/>
    <w:rsid w:val="00581C97"/>
    <w:rsid w:val="0058244C"/>
    <w:rsid w:val="00582FB2"/>
    <w:rsid w:val="00583581"/>
    <w:rsid w:val="00583ECA"/>
    <w:rsid w:val="005847C1"/>
    <w:rsid w:val="00584B26"/>
    <w:rsid w:val="00595EDC"/>
    <w:rsid w:val="005A56D1"/>
    <w:rsid w:val="005B0700"/>
    <w:rsid w:val="005C249C"/>
    <w:rsid w:val="005D5494"/>
    <w:rsid w:val="005D6212"/>
    <w:rsid w:val="005E04BB"/>
    <w:rsid w:val="005E266E"/>
    <w:rsid w:val="005F0E97"/>
    <w:rsid w:val="005F5260"/>
    <w:rsid w:val="0060327F"/>
    <w:rsid w:val="00617BB6"/>
    <w:rsid w:val="00627504"/>
    <w:rsid w:val="0063556E"/>
    <w:rsid w:val="0064034B"/>
    <w:rsid w:val="006430F2"/>
    <w:rsid w:val="00656B16"/>
    <w:rsid w:val="00660353"/>
    <w:rsid w:val="00685960"/>
    <w:rsid w:val="00685C55"/>
    <w:rsid w:val="0068628E"/>
    <w:rsid w:val="006C48D7"/>
    <w:rsid w:val="006D54B3"/>
    <w:rsid w:val="006D7256"/>
    <w:rsid w:val="006E3AE4"/>
    <w:rsid w:val="006E579F"/>
    <w:rsid w:val="006F56D0"/>
    <w:rsid w:val="006F5F40"/>
    <w:rsid w:val="00701F18"/>
    <w:rsid w:val="00720C4C"/>
    <w:rsid w:val="007427F3"/>
    <w:rsid w:val="00743277"/>
    <w:rsid w:val="00745FCD"/>
    <w:rsid w:val="007554D8"/>
    <w:rsid w:val="0075750A"/>
    <w:rsid w:val="00764D6B"/>
    <w:rsid w:val="0079127A"/>
    <w:rsid w:val="007A0E2B"/>
    <w:rsid w:val="007A5F7B"/>
    <w:rsid w:val="007B2CD0"/>
    <w:rsid w:val="007C652F"/>
    <w:rsid w:val="007D0E30"/>
    <w:rsid w:val="007D2343"/>
    <w:rsid w:val="007E0C05"/>
    <w:rsid w:val="007F0D79"/>
    <w:rsid w:val="0081534F"/>
    <w:rsid w:val="00826B1E"/>
    <w:rsid w:val="00831233"/>
    <w:rsid w:val="0083190F"/>
    <w:rsid w:val="0083262A"/>
    <w:rsid w:val="00865FCC"/>
    <w:rsid w:val="0089523A"/>
    <w:rsid w:val="008B0F3C"/>
    <w:rsid w:val="008C19C7"/>
    <w:rsid w:val="008D34DB"/>
    <w:rsid w:val="008E5BC0"/>
    <w:rsid w:val="009033DE"/>
    <w:rsid w:val="0092017A"/>
    <w:rsid w:val="009219F8"/>
    <w:rsid w:val="00933F72"/>
    <w:rsid w:val="009465EB"/>
    <w:rsid w:val="009645C4"/>
    <w:rsid w:val="00967347"/>
    <w:rsid w:val="00977CEB"/>
    <w:rsid w:val="009A007B"/>
    <w:rsid w:val="009B46CF"/>
    <w:rsid w:val="009C345F"/>
    <w:rsid w:val="009C71A7"/>
    <w:rsid w:val="009D7991"/>
    <w:rsid w:val="009F16E7"/>
    <w:rsid w:val="009F20DE"/>
    <w:rsid w:val="00A12D1D"/>
    <w:rsid w:val="00A222B0"/>
    <w:rsid w:val="00A2639E"/>
    <w:rsid w:val="00A333B9"/>
    <w:rsid w:val="00A71DB1"/>
    <w:rsid w:val="00A81BCD"/>
    <w:rsid w:val="00A8394A"/>
    <w:rsid w:val="00A9100C"/>
    <w:rsid w:val="00A95A86"/>
    <w:rsid w:val="00AB30BB"/>
    <w:rsid w:val="00AB65AE"/>
    <w:rsid w:val="00AC64A4"/>
    <w:rsid w:val="00AD38B7"/>
    <w:rsid w:val="00AD42A8"/>
    <w:rsid w:val="00AD6CDC"/>
    <w:rsid w:val="00AE3A3A"/>
    <w:rsid w:val="00AE6B2F"/>
    <w:rsid w:val="00AF0DB1"/>
    <w:rsid w:val="00AF16E9"/>
    <w:rsid w:val="00B15732"/>
    <w:rsid w:val="00B17F33"/>
    <w:rsid w:val="00B30555"/>
    <w:rsid w:val="00B343D5"/>
    <w:rsid w:val="00B34DBD"/>
    <w:rsid w:val="00B37EAF"/>
    <w:rsid w:val="00B43F7C"/>
    <w:rsid w:val="00B455EC"/>
    <w:rsid w:val="00B468AB"/>
    <w:rsid w:val="00B50021"/>
    <w:rsid w:val="00B56A5A"/>
    <w:rsid w:val="00B66889"/>
    <w:rsid w:val="00B7165C"/>
    <w:rsid w:val="00B82343"/>
    <w:rsid w:val="00B87399"/>
    <w:rsid w:val="00B90331"/>
    <w:rsid w:val="00BA1FDE"/>
    <w:rsid w:val="00BA3EC9"/>
    <w:rsid w:val="00BA66A7"/>
    <w:rsid w:val="00BB0204"/>
    <w:rsid w:val="00BB020C"/>
    <w:rsid w:val="00BC311B"/>
    <w:rsid w:val="00BE06C8"/>
    <w:rsid w:val="00BF42C9"/>
    <w:rsid w:val="00C125F5"/>
    <w:rsid w:val="00C17DF1"/>
    <w:rsid w:val="00C25C98"/>
    <w:rsid w:val="00C4335E"/>
    <w:rsid w:val="00C52964"/>
    <w:rsid w:val="00C66311"/>
    <w:rsid w:val="00C92AF0"/>
    <w:rsid w:val="00CA3395"/>
    <w:rsid w:val="00CB3E3E"/>
    <w:rsid w:val="00CB445A"/>
    <w:rsid w:val="00CB469E"/>
    <w:rsid w:val="00CB5FFB"/>
    <w:rsid w:val="00CC1E7F"/>
    <w:rsid w:val="00CC2E49"/>
    <w:rsid w:val="00CC4F31"/>
    <w:rsid w:val="00CD2738"/>
    <w:rsid w:val="00CD2E2C"/>
    <w:rsid w:val="00D0664C"/>
    <w:rsid w:val="00D31C1F"/>
    <w:rsid w:val="00D478B5"/>
    <w:rsid w:val="00D53F0C"/>
    <w:rsid w:val="00D57BB2"/>
    <w:rsid w:val="00D80587"/>
    <w:rsid w:val="00D87B15"/>
    <w:rsid w:val="00D93ACF"/>
    <w:rsid w:val="00D9579A"/>
    <w:rsid w:val="00DA6BB6"/>
    <w:rsid w:val="00DB427C"/>
    <w:rsid w:val="00DB6855"/>
    <w:rsid w:val="00DB6CDE"/>
    <w:rsid w:val="00DC4128"/>
    <w:rsid w:val="00DD01F9"/>
    <w:rsid w:val="00DD1E1E"/>
    <w:rsid w:val="00DE5ABC"/>
    <w:rsid w:val="00DE6024"/>
    <w:rsid w:val="00DE7DD9"/>
    <w:rsid w:val="00DF6141"/>
    <w:rsid w:val="00E237A8"/>
    <w:rsid w:val="00E310F8"/>
    <w:rsid w:val="00E3177C"/>
    <w:rsid w:val="00E32EE6"/>
    <w:rsid w:val="00E35CB9"/>
    <w:rsid w:val="00E501F5"/>
    <w:rsid w:val="00E60969"/>
    <w:rsid w:val="00E65E86"/>
    <w:rsid w:val="00E702F4"/>
    <w:rsid w:val="00E8103F"/>
    <w:rsid w:val="00E82EFE"/>
    <w:rsid w:val="00E93E36"/>
    <w:rsid w:val="00E970ED"/>
    <w:rsid w:val="00EA2ACD"/>
    <w:rsid w:val="00EA39F3"/>
    <w:rsid w:val="00EB37E8"/>
    <w:rsid w:val="00EB566A"/>
    <w:rsid w:val="00F0140A"/>
    <w:rsid w:val="00F23877"/>
    <w:rsid w:val="00F33025"/>
    <w:rsid w:val="00F61B0B"/>
    <w:rsid w:val="00F6453F"/>
    <w:rsid w:val="00F6760B"/>
    <w:rsid w:val="00F7300E"/>
    <w:rsid w:val="00F900E8"/>
    <w:rsid w:val="00F97D35"/>
    <w:rsid w:val="00FB2785"/>
    <w:rsid w:val="00FF0755"/>
    <w:rsid w:val="00FF1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597"/>
    <w:pPr>
      <w:suppressAutoHyphens/>
    </w:pPr>
    <w:rPr>
      <w:rFonts w:ascii="Calibri" w:eastAsia="Calibri" w:hAnsi="Calibri" w:cs="Calibri"/>
      <w:lang w:eastAsia="ar-SA"/>
    </w:rPr>
  </w:style>
  <w:style w:type="paragraph" w:styleId="Nagwek1">
    <w:name w:val="heading 1"/>
    <w:basedOn w:val="Normalny"/>
    <w:next w:val="Normalny"/>
    <w:link w:val="Nagwek1Znak"/>
    <w:uiPriority w:val="9"/>
    <w:qFormat/>
    <w:rsid w:val="004005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7D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6453F"/>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400597"/>
    <w:rPr>
      <w:rFonts w:asciiTheme="majorHAnsi" w:eastAsiaTheme="majorEastAsia" w:hAnsiTheme="majorHAnsi" w:cstheme="majorBidi"/>
      <w:b/>
      <w:bCs/>
      <w:color w:val="365F91" w:themeColor="accent1" w:themeShade="BF"/>
      <w:sz w:val="28"/>
      <w:szCs w:val="28"/>
      <w:lang w:eastAsia="ar-SA"/>
    </w:rPr>
  </w:style>
  <w:style w:type="paragraph" w:styleId="Nagwek">
    <w:name w:val="header"/>
    <w:basedOn w:val="Normalny"/>
    <w:link w:val="NagwekZnak"/>
    <w:uiPriority w:val="99"/>
    <w:unhideWhenUsed/>
    <w:rsid w:val="000D1F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FE5"/>
    <w:rPr>
      <w:rFonts w:ascii="Calibri" w:eastAsia="Calibri" w:hAnsi="Calibri" w:cs="Calibri"/>
      <w:lang w:eastAsia="ar-SA"/>
    </w:rPr>
  </w:style>
  <w:style w:type="paragraph" w:styleId="Stopka">
    <w:name w:val="footer"/>
    <w:basedOn w:val="Normalny"/>
    <w:link w:val="StopkaZnak"/>
    <w:uiPriority w:val="99"/>
    <w:unhideWhenUsed/>
    <w:rsid w:val="000D1F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FE5"/>
    <w:rPr>
      <w:rFonts w:ascii="Calibri" w:eastAsia="Calibri" w:hAnsi="Calibri" w:cs="Calibri"/>
      <w:lang w:eastAsia="ar-SA"/>
    </w:rPr>
  </w:style>
  <w:style w:type="character" w:customStyle="1" w:styleId="Nagwek2Znak">
    <w:name w:val="Nagłówek 2 Znak"/>
    <w:basedOn w:val="Domylnaczcionkaakapitu"/>
    <w:link w:val="Nagwek2"/>
    <w:uiPriority w:val="9"/>
    <w:rsid w:val="00067DCA"/>
    <w:rPr>
      <w:rFonts w:asciiTheme="majorHAnsi" w:eastAsiaTheme="majorEastAsia" w:hAnsiTheme="majorHAnsi" w:cstheme="majorBidi"/>
      <w:b/>
      <w:bCs/>
      <w:color w:val="4F81BD" w:themeColor="accent1"/>
      <w:sz w:val="26"/>
      <w:szCs w:val="26"/>
      <w:lang w:eastAsia="ar-SA"/>
    </w:rPr>
  </w:style>
  <w:style w:type="paragraph" w:styleId="Akapitzlist">
    <w:name w:val="List Paragraph"/>
    <w:basedOn w:val="Normalny"/>
    <w:uiPriority w:val="34"/>
    <w:qFormat/>
    <w:rsid w:val="00067DCA"/>
    <w:pPr>
      <w:ind w:left="720"/>
      <w:contextualSpacing/>
    </w:pPr>
  </w:style>
  <w:style w:type="paragraph" w:styleId="Nagwekspisutreci">
    <w:name w:val="TOC Heading"/>
    <w:basedOn w:val="Nagwek1"/>
    <w:next w:val="Normalny"/>
    <w:uiPriority w:val="39"/>
    <w:semiHidden/>
    <w:unhideWhenUsed/>
    <w:qFormat/>
    <w:rsid w:val="00B7165C"/>
    <w:pPr>
      <w:suppressAutoHyphens w:val="0"/>
      <w:outlineLvl w:val="9"/>
    </w:pPr>
    <w:rPr>
      <w:lang w:eastAsia="pl-PL"/>
    </w:rPr>
  </w:style>
  <w:style w:type="paragraph" w:styleId="Spistreci1">
    <w:name w:val="toc 1"/>
    <w:basedOn w:val="Normalny"/>
    <w:next w:val="Normalny"/>
    <w:autoRedefine/>
    <w:uiPriority w:val="39"/>
    <w:unhideWhenUsed/>
    <w:rsid w:val="00B7165C"/>
    <w:pPr>
      <w:spacing w:after="100"/>
    </w:pPr>
  </w:style>
  <w:style w:type="paragraph" w:styleId="Spistreci2">
    <w:name w:val="toc 2"/>
    <w:basedOn w:val="Normalny"/>
    <w:next w:val="Normalny"/>
    <w:autoRedefine/>
    <w:uiPriority w:val="39"/>
    <w:unhideWhenUsed/>
    <w:rsid w:val="00B7165C"/>
    <w:pPr>
      <w:spacing w:after="100"/>
      <w:ind w:left="220"/>
    </w:pPr>
  </w:style>
  <w:style w:type="character" w:styleId="Hipercze">
    <w:name w:val="Hyperlink"/>
    <w:basedOn w:val="Domylnaczcionkaakapitu"/>
    <w:uiPriority w:val="99"/>
    <w:unhideWhenUsed/>
    <w:rsid w:val="00B7165C"/>
    <w:rPr>
      <w:color w:val="0000FF" w:themeColor="hyperlink"/>
      <w:u w:val="single"/>
    </w:rPr>
  </w:style>
  <w:style w:type="paragraph" w:styleId="Tekstdymka">
    <w:name w:val="Balloon Text"/>
    <w:basedOn w:val="Normalny"/>
    <w:link w:val="TekstdymkaZnak"/>
    <w:uiPriority w:val="99"/>
    <w:semiHidden/>
    <w:unhideWhenUsed/>
    <w:rsid w:val="00B716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165C"/>
    <w:rPr>
      <w:rFonts w:ascii="Tahoma" w:eastAsia="Calibri" w:hAnsi="Tahoma" w:cs="Tahoma"/>
      <w:sz w:val="16"/>
      <w:szCs w:val="16"/>
      <w:lang w:eastAsia="ar-SA"/>
    </w:rPr>
  </w:style>
  <w:style w:type="paragraph" w:styleId="Tekstpodstawowy">
    <w:name w:val="Body Text"/>
    <w:basedOn w:val="Normalny"/>
    <w:link w:val="TekstpodstawowyZnak"/>
    <w:rsid w:val="00685960"/>
    <w:pPr>
      <w:widowControl w:val="0"/>
      <w:shd w:val="clear" w:color="auto" w:fill="FFFFFF"/>
      <w:suppressAutoHyphens w:val="0"/>
      <w:autoSpaceDE w:val="0"/>
      <w:autoSpaceDN w:val="0"/>
      <w:adjustRightInd w:val="0"/>
      <w:spacing w:before="250" w:after="0" w:line="250" w:lineRule="exact"/>
      <w:ind w:right="10"/>
      <w:jc w:val="both"/>
    </w:pPr>
    <w:rPr>
      <w:rFonts w:ascii="Times New Roman" w:hAnsi="Times New Roman" w:cs="Times New Roman"/>
      <w:color w:val="000000"/>
      <w:sz w:val="20"/>
      <w:szCs w:val="20"/>
      <w:lang w:eastAsia="pl-PL"/>
    </w:rPr>
  </w:style>
  <w:style w:type="character" w:customStyle="1" w:styleId="TekstpodstawowyZnak">
    <w:name w:val="Tekst podstawowy Znak"/>
    <w:basedOn w:val="Domylnaczcionkaakapitu"/>
    <w:link w:val="Tekstpodstawowy"/>
    <w:rsid w:val="00685960"/>
    <w:rPr>
      <w:rFonts w:ascii="Times New Roman" w:eastAsia="Calibri" w:hAnsi="Times New Roman" w:cs="Times New Roman"/>
      <w:color w:val="000000"/>
      <w:sz w:val="20"/>
      <w:szCs w:val="20"/>
      <w:shd w:val="clear" w:color="auto" w:fill="FFFFFF"/>
      <w:lang w:eastAsia="pl-PL"/>
    </w:rPr>
  </w:style>
  <w:style w:type="paragraph" w:styleId="Bezodstpw">
    <w:name w:val="No Spacing"/>
    <w:link w:val="BezodstpwZnak"/>
    <w:uiPriority w:val="1"/>
    <w:qFormat/>
    <w:rsid w:val="0081534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1534F"/>
    <w:rPr>
      <w:rFonts w:eastAsiaTheme="minorEastAsia"/>
      <w:lang w:eastAsia="pl-PL"/>
    </w:rPr>
  </w:style>
  <w:style w:type="character" w:styleId="Odwoaniedokomentarza">
    <w:name w:val="annotation reference"/>
    <w:basedOn w:val="Domylnaczcionkaakapitu"/>
    <w:uiPriority w:val="99"/>
    <w:semiHidden/>
    <w:unhideWhenUsed/>
    <w:rsid w:val="00933F72"/>
    <w:rPr>
      <w:sz w:val="16"/>
      <w:szCs w:val="16"/>
    </w:rPr>
  </w:style>
  <w:style w:type="paragraph" w:styleId="Tekstkomentarza">
    <w:name w:val="annotation text"/>
    <w:basedOn w:val="Normalny"/>
    <w:link w:val="TekstkomentarzaZnak"/>
    <w:uiPriority w:val="99"/>
    <w:semiHidden/>
    <w:unhideWhenUsed/>
    <w:rsid w:val="00933F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3F72"/>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933F72"/>
    <w:rPr>
      <w:b/>
      <w:bCs/>
    </w:rPr>
  </w:style>
  <w:style w:type="character" w:customStyle="1" w:styleId="TematkomentarzaZnak">
    <w:name w:val="Temat komentarza Znak"/>
    <w:basedOn w:val="TekstkomentarzaZnak"/>
    <w:link w:val="Tematkomentarza"/>
    <w:uiPriority w:val="99"/>
    <w:semiHidden/>
    <w:rsid w:val="00933F72"/>
    <w:rPr>
      <w:rFonts w:ascii="Calibri" w:eastAsia="Calibri" w:hAnsi="Calibri" w:cs="Calibri"/>
      <w:b/>
      <w:bCs/>
      <w:sz w:val="20"/>
      <w:szCs w:val="20"/>
      <w:lang w:eastAsia="ar-SA"/>
    </w:rPr>
  </w:style>
  <w:style w:type="character" w:styleId="HTML-cytat">
    <w:name w:val="HTML Cite"/>
    <w:basedOn w:val="Domylnaczcionkaakapitu"/>
    <w:uiPriority w:val="99"/>
    <w:semiHidden/>
    <w:unhideWhenUsed/>
    <w:rsid w:val="00617BB6"/>
    <w:rPr>
      <w:i w:val="0"/>
      <w:iCs w:val="0"/>
      <w:color w:val="006D21"/>
    </w:rPr>
  </w:style>
  <w:style w:type="character" w:styleId="Pogrubienie">
    <w:name w:val="Strong"/>
    <w:basedOn w:val="Domylnaczcionkaakapitu"/>
    <w:uiPriority w:val="22"/>
    <w:qFormat/>
    <w:rsid w:val="00617BB6"/>
    <w:rPr>
      <w:b/>
      <w:bCs/>
    </w:rPr>
  </w:style>
  <w:style w:type="table" w:styleId="Tabela-Siatka">
    <w:name w:val="Table Grid"/>
    <w:basedOn w:val="Standardowy"/>
    <w:uiPriority w:val="59"/>
    <w:rsid w:val="0083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597"/>
    <w:pPr>
      <w:suppressAutoHyphens/>
    </w:pPr>
    <w:rPr>
      <w:rFonts w:ascii="Calibri" w:eastAsia="Calibri" w:hAnsi="Calibri" w:cs="Calibri"/>
      <w:lang w:eastAsia="ar-SA"/>
    </w:rPr>
  </w:style>
  <w:style w:type="paragraph" w:styleId="Nagwek1">
    <w:name w:val="heading 1"/>
    <w:basedOn w:val="Normalny"/>
    <w:next w:val="Normalny"/>
    <w:link w:val="Nagwek1Znak"/>
    <w:uiPriority w:val="9"/>
    <w:qFormat/>
    <w:rsid w:val="004005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7D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6453F"/>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400597"/>
    <w:rPr>
      <w:rFonts w:asciiTheme="majorHAnsi" w:eastAsiaTheme="majorEastAsia" w:hAnsiTheme="majorHAnsi" w:cstheme="majorBidi"/>
      <w:b/>
      <w:bCs/>
      <w:color w:val="365F91" w:themeColor="accent1" w:themeShade="BF"/>
      <w:sz w:val="28"/>
      <w:szCs w:val="28"/>
      <w:lang w:eastAsia="ar-SA"/>
    </w:rPr>
  </w:style>
  <w:style w:type="paragraph" w:styleId="Nagwek">
    <w:name w:val="header"/>
    <w:basedOn w:val="Normalny"/>
    <w:link w:val="NagwekZnak"/>
    <w:uiPriority w:val="99"/>
    <w:unhideWhenUsed/>
    <w:rsid w:val="000D1F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FE5"/>
    <w:rPr>
      <w:rFonts w:ascii="Calibri" w:eastAsia="Calibri" w:hAnsi="Calibri" w:cs="Calibri"/>
      <w:lang w:eastAsia="ar-SA"/>
    </w:rPr>
  </w:style>
  <w:style w:type="paragraph" w:styleId="Stopka">
    <w:name w:val="footer"/>
    <w:basedOn w:val="Normalny"/>
    <w:link w:val="StopkaZnak"/>
    <w:uiPriority w:val="99"/>
    <w:unhideWhenUsed/>
    <w:rsid w:val="000D1F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FE5"/>
    <w:rPr>
      <w:rFonts w:ascii="Calibri" w:eastAsia="Calibri" w:hAnsi="Calibri" w:cs="Calibri"/>
      <w:lang w:eastAsia="ar-SA"/>
    </w:rPr>
  </w:style>
  <w:style w:type="character" w:customStyle="1" w:styleId="Nagwek2Znak">
    <w:name w:val="Nagłówek 2 Znak"/>
    <w:basedOn w:val="Domylnaczcionkaakapitu"/>
    <w:link w:val="Nagwek2"/>
    <w:uiPriority w:val="9"/>
    <w:rsid w:val="00067DCA"/>
    <w:rPr>
      <w:rFonts w:asciiTheme="majorHAnsi" w:eastAsiaTheme="majorEastAsia" w:hAnsiTheme="majorHAnsi" w:cstheme="majorBidi"/>
      <w:b/>
      <w:bCs/>
      <w:color w:val="4F81BD" w:themeColor="accent1"/>
      <w:sz w:val="26"/>
      <w:szCs w:val="26"/>
      <w:lang w:eastAsia="ar-SA"/>
    </w:rPr>
  </w:style>
  <w:style w:type="paragraph" w:styleId="Akapitzlist">
    <w:name w:val="List Paragraph"/>
    <w:basedOn w:val="Normalny"/>
    <w:uiPriority w:val="34"/>
    <w:qFormat/>
    <w:rsid w:val="00067DCA"/>
    <w:pPr>
      <w:ind w:left="720"/>
      <w:contextualSpacing/>
    </w:pPr>
  </w:style>
  <w:style w:type="paragraph" w:styleId="Nagwekspisutreci">
    <w:name w:val="TOC Heading"/>
    <w:basedOn w:val="Nagwek1"/>
    <w:next w:val="Normalny"/>
    <w:uiPriority w:val="39"/>
    <w:semiHidden/>
    <w:unhideWhenUsed/>
    <w:qFormat/>
    <w:rsid w:val="00B7165C"/>
    <w:pPr>
      <w:suppressAutoHyphens w:val="0"/>
      <w:outlineLvl w:val="9"/>
    </w:pPr>
    <w:rPr>
      <w:lang w:eastAsia="pl-PL"/>
    </w:rPr>
  </w:style>
  <w:style w:type="paragraph" w:styleId="Spistreci1">
    <w:name w:val="toc 1"/>
    <w:basedOn w:val="Normalny"/>
    <w:next w:val="Normalny"/>
    <w:autoRedefine/>
    <w:uiPriority w:val="39"/>
    <w:unhideWhenUsed/>
    <w:rsid w:val="00B7165C"/>
    <w:pPr>
      <w:spacing w:after="100"/>
    </w:pPr>
  </w:style>
  <w:style w:type="paragraph" w:styleId="Spistreci2">
    <w:name w:val="toc 2"/>
    <w:basedOn w:val="Normalny"/>
    <w:next w:val="Normalny"/>
    <w:autoRedefine/>
    <w:uiPriority w:val="39"/>
    <w:unhideWhenUsed/>
    <w:rsid w:val="00B7165C"/>
    <w:pPr>
      <w:spacing w:after="100"/>
      <w:ind w:left="220"/>
    </w:pPr>
  </w:style>
  <w:style w:type="character" w:styleId="Hipercze">
    <w:name w:val="Hyperlink"/>
    <w:basedOn w:val="Domylnaczcionkaakapitu"/>
    <w:uiPriority w:val="99"/>
    <w:unhideWhenUsed/>
    <w:rsid w:val="00B7165C"/>
    <w:rPr>
      <w:color w:val="0000FF" w:themeColor="hyperlink"/>
      <w:u w:val="single"/>
    </w:rPr>
  </w:style>
  <w:style w:type="paragraph" w:styleId="Tekstdymka">
    <w:name w:val="Balloon Text"/>
    <w:basedOn w:val="Normalny"/>
    <w:link w:val="TekstdymkaZnak"/>
    <w:uiPriority w:val="99"/>
    <w:semiHidden/>
    <w:unhideWhenUsed/>
    <w:rsid w:val="00B716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165C"/>
    <w:rPr>
      <w:rFonts w:ascii="Tahoma" w:eastAsia="Calibri" w:hAnsi="Tahoma" w:cs="Tahoma"/>
      <w:sz w:val="16"/>
      <w:szCs w:val="16"/>
      <w:lang w:eastAsia="ar-SA"/>
    </w:rPr>
  </w:style>
  <w:style w:type="paragraph" w:styleId="Tekstpodstawowy">
    <w:name w:val="Body Text"/>
    <w:basedOn w:val="Normalny"/>
    <w:link w:val="TekstpodstawowyZnak"/>
    <w:rsid w:val="00685960"/>
    <w:pPr>
      <w:widowControl w:val="0"/>
      <w:shd w:val="clear" w:color="auto" w:fill="FFFFFF"/>
      <w:suppressAutoHyphens w:val="0"/>
      <w:autoSpaceDE w:val="0"/>
      <w:autoSpaceDN w:val="0"/>
      <w:adjustRightInd w:val="0"/>
      <w:spacing w:before="250" w:after="0" w:line="250" w:lineRule="exact"/>
      <w:ind w:right="10"/>
      <w:jc w:val="both"/>
    </w:pPr>
    <w:rPr>
      <w:rFonts w:ascii="Times New Roman" w:hAnsi="Times New Roman" w:cs="Times New Roman"/>
      <w:color w:val="000000"/>
      <w:sz w:val="20"/>
      <w:szCs w:val="20"/>
      <w:lang w:eastAsia="pl-PL"/>
    </w:rPr>
  </w:style>
  <w:style w:type="character" w:customStyle="1" w:styleId="TekstpodstawowyZnak">
    <w:name w:val="Tekst podstawowy Znak"/>
    <w:basedOn w:val="Domylnaczcionkaakapitu"/>
    <w:link w:val="Tekstpodstawowy"/>
    <w:rsid w:val="00685960"/>
    <w:rPr>
      <w:rFonts w:ascii="Times New Roman" w:eastAsia="Calibri" w:hAnsi="Times New Roman" w:cs="Times New Roman"/>
      <w:color w:val="000000"/>
      <w:sz w:val="20"/>
      <w:szCs w:val="20"/>
      <w:shd w:val="clear" w:color="auto" w:fill="FFFFFF"/>
      <w:lang w:eastAsia="pl-PL"/>
    </w:rPr>
  </w:style>
  <w:style w:type="paragraph" w:styleId="Bezodstpw">
    <w:name w:val="No Spacing"/>
    <w:link w:val="BezodstpwZnak"/>
    <w:uiPriority w:val="1"/>
    <w:qFormat/>
    <w:rsid w:val="0081534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1534F"/>
    <w:rPr>
      <w:rFonts w:eastAsiaTheme="minorEastAsia"/>
      <w:lang w:eastAsia="pl-PL"/>
    </w:rPr>
  </w:style>
  <w:style w:type="character" w:styleId="Odwoaniedokomentarza">
    <w:name w:val="annotation reference"/>
    <w:basedOn w:val="Domylnaczcionkaakapitu"/>
    <w:uiPriority w:val="99"/>
    <w:semiHidden/>
    <w:unhideWhenUsed/>
    <w:rsid w:val="00933F72"/>
    <w:rPr>
      <w:sz w:val="16"/>
      <w:szCs w:val="16"/>
    </w:rPr>
  </w:style>
  <w:style w:type="paragraph" w:styleId="Tekstkomentarza">
    <w:name w:val="annotation text"/>
    <w:basedOn w:val="Normalny"/>
    <w:link w:val="TekstkomentarzaZnak"/>
    <w:uiPriority w:val="99"/>
    <w:semiHidden/>
    <w:unhideWhenUsed/>
    <w:rsid w:val="00933F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3F72"/>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933F72"/>
    <w:rPr>
      <w:b/>
      <w:bCs/>
    </w:rPr>
  </w:style>
  <w:style w:type="character" w:customStyle="1" w:styleId="TematkomentarzaZnak">
    <w:name w:val="Temat komentarza Znak"/>
    <w:basedOn w:val="TekstkomentarzaZnak"/>
    <w:link w:val="Tematkomentarza"/>
    <w:uiPriority w:val="99"/>
    <w:semiHidden/>
    <w:rsid w:val="00933F72"/>
    <w:rPr>
      <w:rFonts w:ascii="Calibri" w:eastAsia="Calibri" w:hAnsi="Calibri" w:cs="Calibri"/>
      <w:b/>
      <w:bCs/>
      <w:sz w:val="20"/>
      <w:szCs w:val="20"/>
      <w:lang w:eastAsia="ar-SA"/>
    </w:rPr>
  </w:style>
  <w:style w:type="character" w:styleId="HTML-cytat">
    <w:name w:val="HTML Cite"/>
    <w:basedOn w:val="Domylnaczcionkaakapitu"/>
    <w:uiPriority w:val="99"/>
    <w:semiHidden/>
    <w:unhideWhenUsed/>
    <w:rsid w:val="00617BB6"/>
    <w:rPr>
      <w:i w:val="0"/>
      <w:iCs w:val="0"/>
      <w:color w:val="006D21"/>
    </w:rPr>
  </w:style>
  <w:style w:type="character" w:styleId="Pogrubienie">
    <w:name w:val="Strong"/>
    <w:basedOn w:val="Domylnaczcionkaakapitu"/>
    <w:uiPriority w:val="22"/>
    <w:qFormat/>
    <w:rsid w:val="00617BB6"/>
    <w:rPr>
      <w:b/>
      <w:bCs/>
    </w:rPr>
  </w:style>
  <w:style w:type="table" w:styleId="Tabela-Siatka">
    <w:name w:val="Table Grid"/>
    <w:basedOn w:val="Standardowy"/>
    <w:uiPriority w:val="59"/>
    <w:rsid w:val="0083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v.enem.pl/pl/4523222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pv.enem.pl/pl/31174000-6" TargetMode="External"/><Relationship Id="rId4" Type="http://schemas.microsoft.com/office/2007/relationships/stylesWithEffects" Target="stylesWithEffects.xml"/><Relationship Id="rId9" Type="http://schemas.openxmlformats.org/officeDocument/2006/relationships/hyperlink" Target="mailto:inspektor@niedzica.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FAB2-571D-4577-AB33-7A12D1FD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51</Pages>
  <Words>19938</Words>
  <Characters>119632</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Szpernoga</dc:creator>
  <cp:lastModifiedBy>Agnieszka Szpernoga</cp:lastModifiedBy>
  <cp:revision>6</cp:revision>
  <cp:lastPrinted>2020-02-17T10:30:00Z</cp:lastPrinted>
  <dcterms:created xsi:type="dcterms:W3CDTF">2023-04-13T12:50:00Z</dcterms:created>
  <dcterms:modified xsi:type="dcterms:W3CDTF">2023-04-14T08:56:00Z</dcterms:modified>
</cp:coreProperties>
</file>