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557F" w:rsidRPr="000D7692" w:rsidRDefault="00D97938" w:rsidP="00DC557F">
      <w:pPr>
        <w:spacing w:line="276" w:lineRule="auto"/>
        <w:jc w:val="right"/>
        <w:rPr>
          <w:rFonts w:ascii="Cambria" w:hAnsi="Cambria"/>
        </w:rPr>
      </w:pPr>
      <w:r w:rsidRPr="0093068F">
        <w:rPr>
          <w:rFonts w:ascii="Cambria" w:hAnsi="Cambria"/>
        </w:rPr>
        <w:t>R</w:t>
      </w:r>
      <w:r w:rsidR="00DC557F" w:rsidRPr="0093068F">
        <w:rPr>
          <w:rFonts w:ascii="Cambria" w:hAnsi="Cambria"/>
        </w:rPr>
        <w:t xml:space="preserve">zeszów, </w:t>
      </w:r>
      <w:r w:rsidR="00BB3756">
        <w:rPr>
          <w:rFonts w:ascii="Cambria" w:hAnsi="Cambria"/>
        </w:rPr>
        <w:t>03</w:t>
      </w:r>
      <w:r w:rsidR="0093068F" w:rsidRPr="0093068F">
        <w:rPr>
          <w:rFonts w:ascii="Cambria" w:hAnsi="Cambria"/>
        </w:rPr>
        <w:t>.1</w:t>
      </w:r>
      <w:r w:rsidR="00F27064">
        <w:rPr>
          <w:rFonts w:ascii="Cambria" w:hAnsi="Cambria"/>
        </w:rPr>
        <w:t>2</w:t>
      </w:r>
      <w:r w:rsidR="00DA4DFD" w:rsidRPr="0093068F">
        <w:rPr>
          <w:rFonts w:ascii="Cambria" w:hAnsi="Cambria"/>
        </w:rPr>
        <w:t>.</w:t>
      </w:r>
      <w:r w:rsidR="00DC557F" w:rsidRPr="0093068F">
        <w:rPr>
          <w:rFonts w:ascii="Cambria" w:hAnsi="Cambria"/>
        </w:rPr>
        <w:t>2020 r.</w:t>
      </w:r>
    </w:p>
    <w:p w:rsidR="00970F40" w:rsidRPr="000D7692" w:rsidRDefault="00970F40" w:rsidP="00891614">
      <w:pPr>
        <w:spacing w:line="276" w:lineRule="auto"/>
        <w:jc w:val="right"/>
        <w:rPr>
          <w:rFonts w:ascii="Cambria" w:hAnsi="Cambria"/>
        </w:rPr>
      </w:pPr>
    </w:p>
    <w:p w:rsidR="006F1CB7" w:rsidRPr="000D7692" w:rsidRDefault="006F1CB7" w:rsidP="00891614">
      <w:pPr>
        <w:spacing w:line="276" w:lineRule="auto"/>
        <w:jc w:val="center"/>
        <w:rPr>
          <w:rFonts w:ascii="Cambria" w:hAnsi="Cambria" w:cs="Arial"/>
        </w:rPr>
      </w:pPr>
    </w:p>
    <w:tbl>
      <w:tblPr>
        <w:tblStyle w:val="Tabela-Siatka"/>
        <w:tblW w:w="0" w:type="auto"/>
        <w:tblBorders>
          <w:top w:val="none" w:sz="0" w:space="0" w:color="auto"/>
          <w:left w:val="none" w:sz="0" w:space="0" w:color="auto"/>
          <w:right w:val="none" w:sz="0" w:space="0" w:color="auto"/>
          <w:insideH w:val="none" w:sz="0" w:space="0" w:color="auto"/>
          <w:insideV w:val="none" w:sz="0" w:space="0" w:color="auto"/>
        </w:tblBorders>
        <w:tblLook w:val="04A0"/>
      </w:tblPr>
      <w:tblGrid>
        <w:gridCol w:w="9204"/>
        <w:gridCol w:w="6"/>
      </w:tblGrid>
      <w:tr w:rsidR="00043351" w:rsidRPr="000D7692" w:rsidTr="00043351">
        <w:trPr>
          <w:gridAfter w:val="1"/>
          <w:wAfter w:w="6" w:type="dxa"/>
        </w:trPr>
        <w:tc>
          <w:tcPr>
            <w:tcW w:w="9204" w:type="dxa"/>
          </w:tcPr>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988"/>
            </w:tblGrid>
            <w:tr w:rsidR="006648F1" w:rsidRPr="000D7692" w:rsidTr="006648F1">
              <w:tc>
                <w:tcPr>
                  <w:tcW w:w="9204" w:type="dxa"/>
                </w:tcPr>
                <w:p w:rsidR="006648F1" w:rsidRPr="000D7692" w:rsidRDefault="006648F1" w:rsidP="006648F1">
                  <w:pPr>
                    <w:spacing w:line="276" w:lineRule="auto"/>
                    <w:jc w:val="center"/>
                    <w:rPr>
                      <w:rFonts w:ascii="Cambria" w:hAnsi="Cambria" w:cs="Arial"/>
                      <w:b/>
                      <w:sz w:val="24"/>
                      <w:szCs w:val="24"/>
                    </w:rPr>
                  </w:pPr>
                  <w:r w:rsidRPr="000D7692">
                    <w:rPr>
                      <w:rFonts w:ascii="Cambria" w:hAnsi="Cambria" w:cs="Arial"/>
                      <w:b/>
                      <w:sz w:val="24"/>
                      <w:szCs w:val="24"/>
                    </w:rPr>
                    <w:t>ZAPYTANIE OFERTOWE</w:t>
                  </w:r>
                </w:p>
                <w:p w:rsidR="006648F1" w:rsidRPr="000D7692" w:rsidRDefault="006648F1" w:rsidP="00DA4DFD">
                  <w:pPr>
                    <w:spacing w:line="276" w:lineRule="auto"/>
                    <w:rPr>
                      <w:rFonts w:ascii="Cambria" w:hAnsi="Cambria" w:cs="Arial"/>
                      <w:color w:val="FF0000"/>
                      <w:sz w:val="24"/>
                      <w:szCs w:val="24"/>
                    </w:rPr>
                  </w:pPr>
                </w:p>
              </w:tc>
            </w:tr>
          </w:tbl>
          <w:p w:rsidR="00043351" w:rsidRPr="000D7692" w:rsidRDefault="00043351" w:rsidP="00891614">
            <w:pPr>
              <w:spacing w:line="276" w:lineRule="auto"/>
              <w:jc w:val="center"/>
              <w:rPr>
                <w:rFonts w:ascii="Cambria" w:hAnsi="Cambria" w:cs="Arial"/>
                <w:sz w:val="24"/>
                <w:szCs w:val="24"/>
              </w:rPr>
            </w:pPr>
          </w:p>
        </w:tc>
      </w:tr>
      <w:tr w:rsidR="00043351" w:rsidRPr="000D7692" w:rsidTr="00043351">
        <w:tblPrEx>
          <w:tblBorders>
            <w:bottom w:val="none" w:sz="0" w:space="0" w:color="auto"/>
          </w:tblBorders>
        </w:tblPrEx>
        <w:trPr>
          <w:trHeight w:val="630"/>
        </w:trPr>
        <w:tc>
          <w:tcPr>
            <w:tcW w:w="9210" w:type="dxa"/>
            <w:gridSpan w:val="2"/>
          </w:tcPr>
          <w:p w:rsidR="00043351" w:rsidRPr="000D7692" w:rsidRDefault="001D5DA6" w:rsidP="00891614">
            <w:pPr>
              <w:spacing w:line="276" w:lineRule="auto"/>
              <w:jc w:val="center"/>
              <w:rPr>
                <w:rFonts w:ascii="Cambria" w:hAnsi="Cambria"/>
                <w:b/>
                <w:sz w:val="24"/>
                <w:szCs w:val="24"/>
              </w:rPr>
            </w:pPr>
            <w:r w:rsidRPr="000D7692">
              <w:rPr>
                <w:rFonts w:ascii="Cambria" w:hAnsi="Cambria" w:cs="Arial"/>
                <w:noProof/>
              </w:rPr>
              <w:drawing>
                <wp:anchor distT="0" distB="0" distL="114300" distR="114300" simplePos="0" relativeHeight="251657216" behindDoc="1" locked="0" layoutInCell="1" allowOverlap="1">
                  <wp:simplePos x="0" y="0"/>
                  <wp:positionH relativeFrom="column">
                    <wp:posOffset>2280285</wp:posOffset>
                  </wp:positionH>
                  <wp:positionV relativeFrom="paragraph">
                    <wp:posOffset>1053465</wp:posOffset>
                  </wp:positionV>
                  <wp:extent cx="1304925" cy="1304925"/>
                  <wp:effectExtent l="0" t="0" r="9525" b="9525"/>
                  <wp:wrapTopAndBottom/>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zkola.png"/>
                          <pic:cNvPicPr/>
                        </pic:nvPicPr>
                        <pic:blipFill>
                          <a:blip r:embed="rId8"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304925" cy="1304925"/>
                          </a:xfrm>
                          <a:prstGeom prst="rect">
                            <a:avLst/>
                          </a:prstGeom>
                        </pic:spPr>
                      </pic:pic>
                    </a:graphicData>
                  </a:graphic>
                </wp:anchor>
              </w:drawing>
            </w:r>
          </w:p>
          <w:p w:rsidR="00043351" w:rsidRPr="000D7692" w:rsidRDefault="001D5DA6" w:rsidP="00891614">
            <w:pPr>
              <w:spacing w:line="276" w:lineRule="auto"/>
              <w:jc w:val="center"/>
              <w:rPr>
                <w:rFonts w:ascii="Cambria" w:hAnsi="Cambria"/>
                <w:b/>
                <w:sz w:val="24"/>
                <w:szCs w:val="24"/>
              </w:rPr>
            </w:pPr>
            <w:r w:rsidRPr="000D7692">
              <w:rPr>
                <w:rFonts w:ascii="Cambria" w:hAnsi="Cambria"/>
                <w:b/>
                <w:sz w:val="24"/>
                <w:szCs w:val="24"/>
              </w:rPr>
              <w:t>Wyższa Szkoła Informatyki i Zarządzania z siedzibą w Rzeszowie</w:t>
            </w:r>
          </w:p>
          <w:p w:rsidR="00043351" w:rsidRPr="000D7692" w:rsidRDefault="00043351" w:rsidP="00891614">
            <w:pPr>
              <w:spacing w:line="276" w:lineRule="auto"/>
              <w:jc w:val="center"/>
              <w:rPr>
                <w:rFonts w:ascii="Cambria" w:hAnsi="Cambria"/>
                <w:b/>
                <w:sz w:val="24"/>
                <w:szCs w:val="24"/>
              </w:rPr>
            </w:pPr>
          </w:p>
          <w:p w:rsidR="00043351" w:rsidRPr="000D7692" w:rsidRDefault="00043351" w:rsidP="00891614">
            <w:pPr>
              <w:spacing w:line="276" w:lineRule="auto"/>
              <w:jc w:val="center"/>
              <w:rPr>
                <w:rFonts w:ascii="Cambria" w:hAnsi="Cambria" w:cs="Arial"/>
                <w:b/>
                <w:sz w:val="24"/>
                <w:szCs w:val="24"/>
              </w:rPr>
            </w:pPr>
          </w:p>
        </w:tc>
      </w:tr>
    </w:tbl>
    <w:p w:rsidR="00043351" w:rsidRPr="000D7692" w:rsidRDefault="00043351" w:rsidP="00891614">
      <w:pPr>
        <w:spacing w:line="276" w:lineRule="auto"/>
        <w:rPr>
          <w:rFonts w:ascii="Cambria" w:hAnsi="Cambria" w:cs="Arial"/>
        </w:rPr>
      </w:pPr>
    </w:p>
    <w:p w:rsidR="001D5DA6" w:rsidRPr="000D7692" w:rsidRDefault="001D5DA6" w:rsidP="00091139">
      <w:pPr>
        <w:spacing w:line="276" w:lineRule="auto"/>
        <w:rPr>
          <w:rFonts w:ascii="Cambria" w:hAnsi="Cambria" w:cs="Arial"/>
        </w:rPr>
      </w:pPr>
    </w:p>
    <w:p w:rsidR="00091139" w:rsidRPr="000D7692" w:rsidRDefault="00091139" w:rsidP="00091139">
      <w:pPr>
        <w:shd w:val="clear" w:color="auto" w:fill="FFFFFF"/>
        <w:spacing w:line="276" w:lineRule="auto"/>
        <w:jc w:val="center"/>
        <w:rPr>
          <w:rFonts w:ascii="Cambria" w:eastAsia="Times New Roman" w:hAnsi="Cambria" w:cs="Arial"/>
          <w:lang w:eastAsia="pl-PL"/>
        </w:rPr>
      </w:pPr>
      <w:r w:rsidRPr="000D7692">
        <w:rPr>
          <w:rFonts w:ascii="Cambria" w:eastAsia="Times New Roman" w:hAnsi="Cambria" w:cs="Arial"/>
          <w:lang w:eastAsia="pl-PL"/>
        </w:rPr>
        <w:t> </w:t>
      </w:r>
    </w:p>
    <w:p w:rsidR="00DC557F" w:rsidRPr="000D7692" w:rsidRDefault="006E32BA" w:rsidP="00DC557F">
      <w:pPr>
        <w:shd w:val="clear" w:color="auto" w:fill="FFFFFF"/>
        <w:spacing w:line="276" w:lineRule="auto"/>
        <w:jc w:val="center"/>
        <w:rPr>
          <w:rFonts w:ascii="Cambria" w:eastAsia="Times New Roman" w:hAnsi="Cambria" w:cs="Arial"/>
          <w:lang w:eastAsia="pl-PL"/>
        </w:rPr>
      </w:pPr>
      <w:r w:rsidRPr="000D7692">
        <w:rPr>
          <w:rFonts w:ascii="Cambria" w:eastAsia="Times New Roman" w:hAnsi="Cambria" w:cs="Arial"/>
          <w:lang w:eastAsia="pl-PL"/>
        </w:rPr>
        <w:t>Zaprasza</w:t>
      </w:r>
      <w:r w:rsidR="00DC557F" w:rsidRPr="000D7692">
        <w:rPr>
          <w:rFonts w:ascii="Cambria" w:eastAsia="Times New Roman" w:hAnsi="Cambria" w:cs="Arial"/>
          <w:lang w:eastAsia="pl-PL"/>
        </w:rPr>
        <w:t xml:space="preserve"> do złożenia oferty na</w:t>
      </w:r>
    </w:p>
    <w:p w:rsidR="00DC557F" w:rsidRPr="000D7692" w:rsidRDefault="00DC557F" w:rsidP="00363273">
      <w:pPr>
        <w:jc w:val="center"/>
        <w:rPr>
          <w:rFonts w:ascii="Cambria" w:hAnsi="Cambria"/>
          <w:b/>
          <w:i/>
          <w:iCs/>
        </w:rPr>
      </w:pPr>
    </w:p>
    <w:p w:rsidR="00363273" w:rsidRPr="00363273" w:rsidRDefault="00911555" w:rsidP="00363273">
      <w:pPr>
        <w:pStyle w:val="Akapitzlist"/>
        <w:ind w:left="0"/>
        <w:jc w:val="center"/>
        <w:rPr>
          <w:rFonts w:ascii="Cambria" w:hAnsi="Cambria"/>
          <w:b/>
        </w:rPr>
      </w:pPr>
      <w:r>
        <w:rPr>
          <w:rFonts w:ascii="Cambria" w:hAnsi="Cambria"/>
          <w:b/>
        </w:rPr>
        <w:t>P</w:t>
      </w:r>
      <w:r w:rsidR="00363273" w:rsidRPr="00363273">
        <w:rPr>
          <w:rFonts w:ascii="Cambria" w:hAnsi="Cambria"/>
          <w:b/>
        </w:rPr>
        <w:t>rzeprowadzenie szkoleń dla studentów realizowanych w ramach projektu: „WSIiZ - Programujemy rozwój. Rozwijamy możliwości”</w:t>
      </w:r>
    </w:p>
    <w:p w:rsidR="00363273" w:rsidRPr="00A84EF4" w:rsidRDefault="00363273" w:rsidP="00DC557F">
      <w:pPr>
        <w:shd w:val="clear" w:color="auto" w:fill="FFFFFF"/>
        <w:spacing w:line="276" w:lineRule="auto"/>
        <w:jc w:val="center"/>
        <w:rPr>
          <w:rFonts w:ascii="Cambria" w:eastAsia="Times New Roman" w:hAnsi="Cambria" w:cs="Arial"/>
          <w:b/>
          <w:bCs/>
          <w:i/>
          <w:iCs/>
          <w:lang w:eastAsia="pl-PL"/>
        </w:rPr>
      </w:pPr>
    </w:p>
    <w:p w:rsidR="00DC557F" w:rsidRPr="00A84EF4" w:rsidRDefault="00DC557F" w:rsidP="00DC557F">
      <w:pPr>
        <w:shd w:val="clear" w:color="auto" w:fill="FFFFFF"/>
        <w:spacing w:line="276" w:lineRule="auto"/>
        <w:jc w:val="center"/>
        <w:rPr>
          <w:rFonts w:ascii="Cambria" w:eastAsia="Times New Roman" w:hAnsi="Cambria" w:cs="Arial"/>
          <w:b/>
          <w:lang w:eastAsia="pl-PL"/>
        </w:rPr>
      </w:pPr>
    </w:p>
    <w:p w:rsidR="00DC557F" w:rsidRPr="008E0092" w:rsidRDefault="00DC557F" w:rsidP="00DC557F">
      <w:pPr>
        <w:shd w:val="clear" w:color="auto" w:fill="FFFFFF"/>
        <w:spacing w:line="276" w:lineRule="auto"/>
        <w:ind w:left="567"/>
        <w:jc w:val="center"/>
        <w:rPr>
          <w:rFonts w:ascii="Cambria" w:eastAsia="Times New Roman" w:hAnsi="Cambria" w:cs="Arial"/>
          <w:lang w:eastAsia="pl-PL"/>
        </w:rPr>
      </w:pPr>
      <w:r w:rsidRPr="00A84EF4">
        <w:rPr>
          <w:rFonts w:ascii="Cambria" w:eastAsia="Times New Roman" w:hAnsi="Cambria" w:cs="Arial"/>
          <w:lang w:eastAsia="pl-PL"/>
        </w:rPr>
        <w:t>współfinansowanego ze środków Unii Europejskiej w ramach</w:t>
      </w:r>
      <w:r w:rsidRPr="008E0092">
        <w:rPr>
          <w:rFonts w:ascii="Cambria" w:eastAsia="Times New Roman" w:hAnsi="Cambria" w:cs="Arial"/>
          <w:lang w:eastAsia="pl-PL"/>
        </w:rPr>
        <w:t xml:space="preserve"> </w:t>
      </w:r>
    </w:p>
    <w:p w:rsidR="00DC557F" w:rsidRPr="000D7692" w:rsidRDefault="00DC557F" w:rsidP="00DC557F">
      <w:pPr>
        <w:shd w:val="clear" w:color="auto" w:fill="FFFFFF"/>
        <w:spacing w:line="276" w:lineRule="auto"/>
        <w:ind w:left="567"/>
        <w:jc w:val="center"/>
        <w:rPr>
          <w:rFonts w:ascii="Cambria" w:eastAsia="Times New Roman" w:hAnsi="Cambria" w:cs="Arial"/>
          <w:lang w:eastAsia="pl-PL"/>
        </w:rPr>
      </w:pPr>
      <w:r w:rsidRPr="008E0092">
        <w:rPr>
          <w:rFonts w:ascii="Cambria" w:eastAsia="Times New Roman" w:hAnsi="Cambria" w:cs="Arial"/>
          <w:lang w:eastAsia="pl-PL"/>
        </w:rPr>
        <w:t xml:space="preserve">Programu Operacyjnego Wiedza Edukacja Rozwój 2014-2020 Oś priorytetowa III Szkolnictwo wyższe dla gospodarki i rozwoju, Działanie </w:t>
      </w:r>
      <w:r w:rsidRPr="008E0092">
        <w:rPr>
          <w:rFonts w:ascii="Cambria" w:hAnsi="Cambria"/>
        </w:rPr>
        <w:t>3.5 Kompleksowe programy szkół wyższych</w:t>
      </w:r>
    </w:p>
    <w:p w:rsidR="00091139" w:rsidRPr="000D7692" w:rsidRDefault="00091139" w:rsidP="00091139">
      <w:pPr>
        <w:shd w:val="clear" w:color="auto" w:fill="FFFFFF"/>
        <w:spacing w:line="276" w:lineRule="auto"/>
        <w:jc w:val="center"/>
        <w:rPr>
          <w:rFonts w:ascii="Cambria" w:eastAsia="Times New Roman" w:hAnsi="Cambria" w:cs="Arial"/>
          <w:lang w:eastAsia="pl-PL"/>
        </w:rPr>
      </w:pPr>
    </w:p>
    <w:p w:rsidR="00E02196" w:rsidRDefault="00E02196" w:rsidP="00091139">
      <w:pPr>
        <w:pStyle w:val="Zwykytekst"/>
        <w:spacing w:line="276" w:lineRule="auto"/>
        <w:jc w:val="center"/>
        <w:rPr>
          <w:rFonts w:ascii="Cambria" w:eastAsia="Times New Roman" w:hAnsi="Cambria" w:cs="Arial"/>
          <w:b/>
          <w:bCs/>
        </w:rPr>
      </w:pPr>
    </w:p>
    <w:p w:rsidR="00E02196" w:rsidRDefault="00E02196" w:rsidP="00091139">
      <w:pPr>
        <w:pStyle w:val="Zwykytekst"/>
        <w:spacing w:line="276" w:lineRule="auto"/>
        <w:jc w:val="center"/>
        <w:rPr>
          <w:rFonts w:ascii="Cambria" w:eastAsia="Times New Roman" w:hAnsi="Cambria" w:cs="Arial"/>
          <w:b/>
          <w:bCs/>
        </w:rPr>
      </w:pPr>
    </w:p>
    <w:p w:rsidR="00EB48B6" w:rsidRPr="000D7692" w:rsidRDefault="00EB48B6" w:rsidP="00091139">
      <w:pPr>
        <w:pStyle w:val="Zwykytekst"/>
        <w:spacing w:line="276" w:lineRule="auto"/>
        <w:jc w:val="center"/>
        <w:rPr>
          <w:rFonts w:ascii="Cambria" w:hAnsi="Cambria"/>
          <w:i/>
          <w:sz w:val="24"/>
          <w:szCs w:val="24"/>
        </w:rPr>
      </w:pPr>
    </w:p>
    <w:p w:rsidR="00DC557F" w:rsidRPr="000D7692" w:rsidRDefault="00DC557F" w:rsidP="00DC557F">
      <w:pPr>
        <w:pStyle w:val="Zwykytekst"/>
        <w:spacing w:line="276" w:lineRule="auto"/>
        <w:jc w:val="center"/>
        <w:rPr>
          <w:rFonts w:ascii="Cambria" w:hAnsi="Cambria"/>
          <w:sz w:val="24"/>
          <w:szCs w:val="24"/>
        </w:rPr>
      </w:pPr>
      <w:r w:rsidRPr="0093068F">
        <w:rPr>
          <w:rFonts w:ascii="Cambria" w:hAnsi="Cambria"/>
          <w:sz w:val="24"/>
          <w:szCs w:val="24"/>
        </w:rPr>
        <w:t xml:space="preserve">Rzeszów, dnia </w:t>
      </w:r>
      <w:r w:rsidR="00BB3756">
        <w:rPr>
          <w:rFonts w:ascii="Cambria" w:hAnsi="Cambria"/>
          <w:sz w:val="24"/>
          <w:szCs w:val="24"/>
        </w:rPr>
        <w:t>03</w:t>
      </w:r>
      <w:r w:rsidR="0093068F" w:rsidRPr="0093068F">
        <w:rPr>
          <w:rFonts w:ascii="Cambria" w:hAnsi="Cambria"/>
          <w:sz w:val="24"/>
          <w:szCs w:val="24"/>
        </w:rPr>
        <w:t>.12.</w:t>
      </w:r>
      <w:r w:rsidRPr="0093068F">
        <w:rPr>
          <w:rFonts w:ascii="Cambria" w:hAnsi="Cambria"/>
          <w:sz w:val="24"/>
          <w:szCs w:val="24"/>
        </w:rPr>
        <w:t>2020 r.</w:t>
      </w:r>
    </w:p>
    <w:p w:rsidR="00E70BE3" w:rsidRPr="000D7692" w:rsidRDefault="00E70BE3" w:rsidP="00891614">
      <w:pPr>
        <w:pStyle w:val="Zwykytekst"/>
        <w:spacing w:line="276" w:lineRule="auto"/>
        <w:jc w:val="center"/>
        <w:rPr>
          <w:rFonts w:ascii="Cambria" w:hAnsi="Cambria"/>
          <w:sz w:val="24"/>
          <w:szCs w:val="24"/>
        </w:rPr>
      </w:pPr>
    </w:p>
    <w:p w:rsidR="00E70BE3" w:rsidRPr="000D7692" w:rsidRDefault="00E70BE3" w:rsidP="00891614">
      <w:pPr>
        <w:pStyle w:val="Zwykytekst"/>
        <w:spacing w:line="276" w:lineRule="auto"/>
        <w:jc w:val="center"/>
        <w:rPr>
          <w:rFonts w:ascii="Cambria" w:hAnsi="Cambria"/>
          <w:sz w:val="24"/>
          <w:szCs w:val="24"/>
        </w:rPr>
      </w:pPr>
    </w:p>
    <w:p w:rsidR="00E70BE3" w:rsidRDefault="00E70BE3" w:rsidP="00891614">
      <w:pPr>
        <w:pStyle w:val="Zwykytekst"/>
        <w:spacing w:line="276" w:lineRule="auto"/>
        <w:jc w:val="center"/>
        <w:rPr>
          <w:rFonts w:ascii="Cambria" w:hAnsi="Cambria"/>
          <w:sz w:val="24"/>
          <w:szCs w:val="24"/>
        </w:rPr>
      </w:pPr>
    </w:p>
    <w:p w:rsidR="00E02196" w:rsidRDefault="00E02196" w:rsidP="00891614">
      <w:pPr>
        <w:pStyle w:val="Zwykytekst"/>
        <w:spacing w:line="276" w:lineRule="auto"/>
        <w:jc w:val="center"/>
        <w:rPr>
          <w:rFonts w:ascii="Cambria" w:hAnsi="Cambria"/>
          <w:sz w:val="24"/>
          <w:szCs w:val="24"/>
        </w:rPr>
      </w:pPr>
    </w:p>
    <w:p w:rsidR="00E02196" w:rsidRDefault="00E02196" w:rsidP="00891614">
      <w:pPr>
        <w:pStyle w:val="Zwykytekst"/>
        <w:spacing w:line="276" w:lineRule="auto"/>
        <w:jc w:val="center"/>
        <w:rPr>
          <w:rFonts w:ascii="Cambria" w:hAnsi="Cambria"/>
          <w:sz w:val="24"/>
          <w:szCs w:val="24"/>
        </w:rPr>
      </w:pPr>
    </w:p>
    <w:p w:rsidR="00E02196" w:rsidRDefault="00E02196" w:rsidP="00891614">
      <w:pPr>
        <w:pStyle w:val="Zwykytekst"/>
        <w:spacing w:line="276" w:lineRule="auto"/>
        <w:jc w:val="center"/>
        <w:rPr>
          <w:rFonts w:ascii="Cambria" w:hAnsi="Cambria"/>
          <w:sz w:val="24"/>
          <w:szCs w:val="24"/>
        </w:rPr>
      </w:pPr>
    </w:p>
    <w:p w:rsidR="001D7AE7" w:rsidRDefault="001D7AE7" w:rsidP="00891614">
      <w:pPr>
        <w:pStyle w:val="Zwykytekst"/>
        <w:spacing w:line="276" w:lineRule="auto"/>
        <w:jc w:val="center"/>
        <w:rPr>
          <w:rFonts w:ascii="Cambria" w:hAnsi="Cambria"/>
          <w:sz w:val="24"/>
          <w:szCs w:val="24"/>
        </w:rPr>
      </w:pPr>
    </w:p>
    <w:p w:rsidR="00C774D0" w:rsidRPr="000D7692" w:rsidRDefault="00C774D0">
      <w:pPr>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970F40" w:rsidRPr="000D7692" w:rsidTr="00970F40">
        <w:tc>
          <w:tcPr>
            <w:tcW w:w="9067" w:type="dxa"/>
            <w:shd w:val="pct12" w:color="auto" w:fill="auto"/>
          </w:tcPr>
          <w:p w:rsidR="00970F40" w:rsidRPr="000D7692" w:rsidRDefault="00C85A6B" w:rsidP="00891614">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sz w:val="24"/>
                <w:szCs w:val="24"/>
              </w:rPr>
            </w:pPr>
            <w:r w:rsidRPr="000D7692">
              <w:rPr>
                <w:rFonts w:ascii="Cambria" w:hAnsi="Cambria"/>
                <w:b/>
                <w:sz w:val="24"/>
                <w:szCs w:val="24"/>
              </w:rPr>
              <w:t>BENEFICJENT (ZAMAWIAJĄCY).</w:t>
            </w:r>
          </w:p>
        </w:tc>
      </w:tr>
    </w:tbl>
    <w:p w:rsidR="00970F40" w:rsidRPr="000D7692" w:rsidRDefault="00970F40" w:rsidP="00891614">
      <w:pPr>
        <w:tabs>
          <w:tab w:val="left" w:pos="567"/>
        </w:tabs>
        <w:spacing w:line="276" w:lineRule="auto"/>
        <w:jc w:val="both"/>
        <w:rPr>
          <w:rFonts w:ascii="Cambria" w:hAnsi="Cambria"/>
        </w:rPr>
      </w:pPr>
    </w:p>
    <w:p w:rsidR="006F1CB7" w:rsidRPr="000D7692" w:rsidRDefault="00C3516A" w:rsidP="00891614">
      <w:pPr>
        <w:tabs>
          <w:tab w:val="left" w:pos="426"/>
          <w:tab w:val="left" w:pos="851"/>
          <w:tab w:val="left" w:pos="993"/>
          <w:tab w:val="left" w:pos="1418"/>
          <w:tab w:val="left" w:pos="1701"/>
        </w:tabs>
        <w:spacing w:line="276" w:lineRule="auto"/>
        <w:jc w:val="both"/>
        <w:rPr>
          <w:rFonts w:ascii="Cambria" w:hAnsi="Cambria"/>
        </w:rPr>
      </w:pPr>
      <w:r w:rsidRPr="000D7692">
        <w:rPr>
          <w:rFonts w:ascii="Cambria" w:hAnsi="Cambria"/>
          <w:b/>
        </w:rPr>
        <w:t xml:space="preserve">Wyższa Szkoła Informatyki i Zarządzania </w:t>
      </w:r>
      <w:r w:rsidR="00EA3900" w:rsidRPr="000D7692">
        <w:rPr>
          <w:rFonts w:ascii="Cambria" w:hAnsi="Cambria"/>
          <w:b/>
        </w:rPr>
        <w:t xml:space="preserve">z siedzibą </w:t>
      </w:r>
      <w:r w:rsidRPr="000D7692">
        <w:rPr>
          <w:rFonts w:ascii="Cambria" w:hAnsi="Cambria"/>
          <w:b/>
        </w:rPr>
        <w:t xml:space="preserve">w Rzeszowie </w:t>
      </w:r>
      <w:r w:rsidR="00D84CFF" w:rsidRPr="000D7692">
        <w:rPr>
          <w:rFonts w:ascii="Cambria" w:hAnsi="Cambria"/>
        </w:rPr>
        <w:t>zwany</w:t>
      </w:r>
      <w:r w:rsidRPr="000D7692">
        <w:rPr>
          <w:rFonts w:ascii="Cambria" w:hAnsi="Cambria"/>
        </w:rPr>
        <w:t xml:space="preserve"> dalej </w:t>
      </w:r>
      <w:r w:rsidR="006F1CB7" w:rsidRPr="000D7692">
        <w:rPr>
          <w:rFonts w:ascii="Cambria" w:hAnsi="Cambria"/>
        </w:rPr>
        <w:t>„Zamawiającym”</w:t>
      </w:r>
    </w:p>
    <w:p w:rsidR="00EA3900" w:rsidRPr="000D7692" w:rsidRDefault="00EA3900" w:rsidP="00891614">
      <w:pPr>
        <w:tabs>
          <w:tab w:val="left" w:pos="426"/>
          <w:tab w:val="left" w:pos="851"/>
          <w:tab w:val="left" w:pos="993"/>
          <w:tab w:val="left" w:pos="1418"/>
          <w:tab w:val="left" w:pos="1701"/>
        </w:tabs>
        <w:spacing w:line="276" w:lineRule="auto"/>
        <w:jc w:val="both"/>
        <w:rPr>
          <w:rFonts w:ascii="Cambria" w:hAnsi="Cambria"/>
        </w:rPr>
      </w:pPr>
      <w:r w:rsidRPr="000D7692">
        <w:rPr>
          <w:rFonts w:ascii="Cambria" w:hAnsi="Cambria"/>
        </w:rPr>
        <w:t>ul. Sucharskiego 2, 35-225 Rzeszów</w:t>
      </w:r>
    </w:p>
    <w:p w:rsidR="00EA3900" w:rsidRPr="00CF06E1" w:rsidRDefault="00EA3900" w:rsidP="00891614">
      <w:pPr>
        <w:tabs>
          <w:tab w:val="left" w:pos="426"/>
          <w:tab w:val="left" w:pos="851"/>
          <w:tab w:val="left" w:pos="993"/>
          <w:tab w:val="left" w:pos="1418"/>
          <w:tab w:val="left" w:pos="1701"/>
        </w:tabs>
        <w:spacing w:line="276" w:lineRule="auto"/>
        <w:jc w:val="both"/>
        <w:rPr>
          <w:rFonts w:ascii="Cambria" w:hAnsi="Cambria"/>
        </w:rPr>
      </w:pPr>
      <w:r w:rsidRPr="00CF06E1">
        <w:rPr>
          <w:rFonts w:ascii="Cambria" w:hAnsi="Cambria"/>
        </w:rPr>
        <w:t>tel. (17) 866 11 11, fax (17) 866 12 22</w:t>
      </w:r>
    </w:p>
    <w:p w:rsidR="00EA3900" w:rsidRPr="00CB5893" w:rsidRDefault="00EA3900" w:rsidP="00891614">
      <w:pPr>
        <w:tabs>
          <w:tab w:val="left" w:pos="426"/>
          <w:tab w:val="left" w:pos="851"/>
          <w:tab w:val="left" w:pos="993"/>
          <w:tab w:val="left" w:pos="1418"/>
          <w:tab w:val="left" w:pos="1701"/>
        </w:tabs>
        <w:spacing w:line="276" w:lineRule="auto"/>
        <w:jc w:val="both"/>
        <w:rPr>
          <w:rFonts w:ascii="Cambria" w:hAnsi="Cambria"/>
          <w:lang w:val="pt-PT"/>
        </w:rPr>
      </w:pPr>
      <w:r w:rsidRPr="00CB5893">
        <w:rPr>
          <w:rFonts w:ascii="Cambria" w:hAnsi="Cambria"/>
          <w:lang w:val="pt-PT"/>
        </w:rPr>
        <w:t xml:space="preserve">adres e-mail: wsiz@wsiz.rzeszow.pl </w:t>
      </w:r>
    </w:p>
    <w:p w:rsidR="00EA3900" w:rsidRPr="000D7692" w:rsidRDefault="00EA3900" w:rsidP="00891614">
      <w:pPr>
        <w:tabs>
          <w:tab w:val="left" w:pos="426"/>
          <w:tab w:val="left" w:pos="851"/>
          <w:tab w:val="left" w:pos="993"/>
          <w:tab w:val="left" w:pos="1418"/>
          <w:tab w:val="left" w:pos="1701"/>
        </w:tabs>
        <w:spacing w:line="276" w:lineRule="auto"/>
        <w:jc w:val="both"/>
        <w:rPr>
          <w:rFonts w:ascii="Cambria" w:hAnsi="Cambria"/>
        </w:rPr>
      </w:pPr>
      <w:r w:rsidRPr="000D7692">
        <w:rPr>
          <w:rFonts w:ascii="Cambria" w:hAnsi="Cambria"/>
        </w:rPr>
        <w:t>NIP</w:t>
      </w:r>
      <w:r w:rsidR="00DE71F2" w:rsidRPr="000D7692">
        <w:rPr>
          <w:rFonts w:ascii="Cambria" w:hAnsi="Cambria"/>
        </w:rPr>
        <w:t xml:space="preserve"> 8131123670 </w:t>
      </w:r>
      <w:r w:rsidRPr="000D7692">
        <w:rPr>
          <w:rFonts w:ascii="Cambria" w:hAnsi="Cambria"/>
        </w:rPr>
        <w:t>REGON</w:t>
      </w:r>
      <w:r w:rsidR="00DE71F2" w:rsidRPr="000D7692">
        <w:rPr>
          <w:rFonts w:ascii="Cambria" w:hAnsi="Cambria"/>
        </w:rPr>
        <w:t xml:space="preserve"> 690389644</w:t>
      </w:r>
    </w:p>
    <w:p w:rsidR="00EA3900" w:rsidRPr="000D7692" w:rsidRDefault="00EA3900" w:rsidP="00891614">
      <w:pPr>
        <w:spacing w:line="276" w:lineRule="auto"/>
        <w:rPr>
          <w:rFonts w:ascii="Cambria" w:hAnsi="Cambria"/>
          <w:shd w:val="clear" w:color="auto" w:fill="FFFFFF"/>
        </w:rPr>
      </w:pPr>
    </w:p>
    <w:p w:rsidR="006F1CB7" w:rsidRPr="000D7692" w:rsidRDefault="006F1CB7" w:rsidP="00891614">
      <w:pPr>
        <w:spacing w:line="276" w:lineRule="auto"/>
        <w:rPr>
          <w:rFonts w:ascii="Cambria" w:hAnsi="Cambria"/>
          <w:b/>
        </w:rPr>
      </w:pPr>
      <w:r w:rsidRPr="000D7692">
        <w:rPr>
          <w:rFonts w:ascii="Cambria" w:hAnsi="Cambria"/>
          <w:b/>
        </w:rPr>
        <w:t xml:space="preserve">Niniejsze zapytanie zostało upublicznione poprzez zamieszczenie na stronie: </w:t>
      </w:r>
    </w:p>
    <w:p w:rsidR="0025604D" w:rsidRPr="000D7692" w:rsidRDefault="00493CE7" w:rsidP="00891614">
      <w:pPr>
        <w:spacing w:line="276" w:lineRule="auto"/>
        <w:jc w:val="both"/>
        <w:rPr>
          <w:rFonts w:ascii="Cambria" w:hAnsi="Cambria"/>
        </w:rPr>
      </w:pPr>
      <w:hyperlink r:id="rId9" w:history="1">
        <w:r w:rsidR="004A0A31" w:rsidRPr="000D7692">
          <w:rPr>
            <w:rStyle w:val="Hipercze"/>
            <w:rFonts w:ascii="Cambria" w:hAnsi="Cambria"/>
          </w:rPr>
          <w:t>www.bazakonkurencyjnosci.funduszeeuropejskie.gov.pl</w:t>
        </w:r>
      </w:hyperlink>
    </w:p>
    <w:p w:rsidR="005D343F" w:rsidRPr="000D7692" w:rsidRDefault="005D343F" w:rsidP="00891614">
      <w:pPr>
        <w:spacing w:line="276" w:lineRule="auto"/>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A815CB" w:rsidRPr="000D7692" w:rsidTr="00737051">
        <w:tc>
          <w:tcPr>
            <w:tcW w:w="9067" w:type="dxa"/>
            <w:shd w:val="pct12" w:color="auto" w:fill="auto"/>
          </w:tcPr>
          <w:p w:rsidR="00A815CB" w:rsidRPr="000D7692" w:rsidRDefault="00A815CB" w:rsidP="00891614">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sz w:val="24"/>
                <w:szCs w:val="24"/>
              </w:rPr>
            </w:pPr>
            <w:r w:rsidRPr="000D7692">
              <w:rPr>
                <w:rFonts w:ascii="Cambria" w:hAnsi="Cambria"/>
                <w:b/>
                <w:sz w:val="24"/>
                <w:szCs w:val="24"/>
              </w:rPr>
              <w:t>TRYB UDZIELENIA ZAMÓWIENIA I RODZAJ ZAMÓWIENIA.</w:t>
            </w:r>
          </w:p>
        </w:tc>
      </w:tr>
    </w:tbl>
    <w:p w:rsidR="00A815CB" w:rsidRPr="000D7692" w:rsidRDefault="00A815CB" w:rsidP="00891614">
      <w:pPr>
        <w:tabs>
          <w:tab w:val="left" w:pos="567"/>
          <w:tab w:val="left" w:pos="993"/>
          <w:tab w:val="left" w:pos="1134"/>
          <w:tab w:val="left" w:pos="1418"/>
          <w:tab w:val="left" w:pos="1701"/>
        </w:tabs>
        <w:spacing w:line="276" w:lineRule="auto"/>
        <w:ind w:left="426"/>
        <w:jc w:val="both"/>
        <w:rPr>
          <w:rFonts w:ascii="Cambria" w:hAnsi="Cambria"/>
        </w:rPr>
      </w:pPr>
    </w:p>
    <w:p w:rsidR="006F1CB7" w:rsidRPr="000D7692" w:rsidRDefault="006F1CB7" w:rsidP="00891614">
      <w:pPr>
        <w:pStyle w:val="Akapitzlist"/>
        <w:numPr>
          <w:ilvl w:val="1"/>
          <w:numId w:val="2"/>
        </w:numPr>
        <w:tabs>
          <w:tab w:val="left" w:pos="567"/>
          <w:tab w:val="left" w:pos="1134"/>
          <w:tab w:val="left" w:pos="1701"/>
        </w:tabs>
        <w:spacing w:line="276" w:lineRule="auto"/>
        <w:ind w:left="851" w:hanging="425"/>
        <w:jc w:val="both"/>
        <w:rPr>
          <w:rFonts w:ascii="Cambria" w:hAnsi="Cambria"/>
          <w:b/>
        </w:rPr>
      </w:pPr>
      <w:r w:rsidRPr="000D7692">
        <w:rPr>
          <w:rFonts w:ascii="Cambria" w:hAnsi="Cambria"/>
          <w:b/>
        </w:rPr>
        <w:t>Tryb udzielenia zamówienia:</w:t>
      </w:r>
    </w:p>
    <w:p w:rsidR="00A815CB" w:rsidRPr="002C41F4" w:rsidRDefault="000372C4" w:rsidP="002C41F4">
      <w:pPr>
        <w:pStyle w:val="Akapitzlist"/>
        <w:tabs>
          <w:tab w:val="left" w:pos="567"/>
          <w:tab w:val="left" w:pos="1134"/>
          <w:tab w:val="left" w:pos="1418"/>
          <w:tab w:val="left" w:pos="1701"/>
        </w:tabs>
        <w:spacing w:line="276" w:lineRule="auto"/>
        <w:ind w:left="851"/>
        <w:jc w:val="both"/>
        <w:rPr>
          <w:rFonts w:ascii="Cambria" w:hAnsi="Cambria"/>
        </w:rPr>
      </w:pPr>
      <w:r w:rsidRPr="000D7692">
        <w:rPr>
          <w:rFonts w:ascii="Cambria" w:hAnsi="Cambria"/>
        </w:rPr>
        <w:t>Postępowanie prow</w:t>
      </w:r>
      <w:r w:rsidR="00F75BB5" w:rsidRPr="000D7692">
        <w:rPr>
          <w:rFonts w:ascii="Cambria" w:hAnsi="Cambria"/>
        </w:rPr>
        <w:t>adzone będzie w trybie zapytania</w:t>
      </w:r>
      <w:r w:rsidRPr="000D7692">
        <w:rPr>
          <w:rFonts w:ascii="Cambria" w:hAnsi="Cambria"/>
        </w:rPr>
        <w:t xml:space="preserve"> ofertowe</w:t>
      </w:r>
      <w:r w:rsidR="00F75BB5" w:rsidRPr="000D7692">
        <w:rPr>
          <w:rFonts w:ascii="Cambria" w:hAnsi="Cambria"/>
        </w:rPr>
        <w:t>go</w:t>
      </w:r>
      <w:r w:rsidR="00C0697B" w:rsidRPr="000D7692">
        <w:rPr>
          <w:rFonts w:ascii="Cambria" w:hAnsi="Cambria"/>
        </w:rPr>
        <w:t xml:space="preserve"> dla zamówień </w:t>
      </w:r>
      <w:r w:rsidR="00C0697B" w:rsidRPr="000D7692">
        <w:rPr>
          <w:rFonts w:ascii="Cambria" w:hAnsi="Cambria"/>
        </w:rPr>
        <w:br/>
        <w:t xml:space="preserve">o wartości </w:t>
      </w:r>
      <w:r w:rsidR="0025604D" w:rsidRPr="000D7692">
        <w:rPr>
          <w:rFonts w:ascii="Cambria" w:hAnsi="Cambria"/>
        </w:rPr>
        <w:t>powyżej 50.000 PLN</w:t>
      </w:r>
      <w:r w:rsidRPr="000D7692">
        <w:rPr>
          <w:rFonts w:ascii="Cambria" w:hAnsi="Cambria"/>
        </w:rPr>
        <w:t xml:space="preserve">. </w:t>
      </w:r>
      <w:r w:rsidR="00A815CB" w:rsidRPr="000D7692">
        <w:rPr>
          <w:rFonts w:ascii="Cambria" w:hAnsi="Cambria"/>
        </w:rPr>
        <w:t>Do niniejszego zapytania ofertowego nie stosuje się ustawy z dnia 29 stycznia 2004 r. Prawo Zamówień Publicznych (t. j Dz. U. z 201</w:t>
      </w:r>
      <w:r w:rsidR="00E421DB">
        <w:rPr>
          <w:rFonts w:ascii="Cambria" w:hAnsi="Cambria"/>
        </w:rPr>
        <w:t>9</w:t>
      </w:r>
      <w:r w:rsidR="00A815CB" w:rsidRPr="000D7692">
        <w:rPr>
          <w:rFonts w:ascii="Cambria" w:hAnsi="Cambria"/>
        </w:rPr>
        <w:t xml:space="preserve"> r., poz. </w:t>
      </w:r>
      <w:r w:rsidR="00091139" w:rsidRPr="000D7692">
        <w:rPr>
          <w:rFonts w:ascii="Cambria" w:hAnsi="Cambria"/>
        </w:rPr>
        <w:t>1</w:t>
      </w:r>
      <w:r w:rsidR="00E421DB">
        <w:rPr>
          <w:rFonts w:ascii="Cambria" w:hAnsi="Cambria"/>
        </w:rPr>
        <w:t>843</w:t>
      </w:r>
      <w:r w:rsidR="00091139" w:rsidRPr="000D7692">
        <w:rPr>
          <w:rFonts w:ascii="Cambria" w:hAnsi="Cambria"/>
        </w:rPr>
        <w:t xml:space="preserve"> </w:t>
      </w:r>
      <w:r w:rsidR="00A815CB" w:rsidRPr="000D7692">
        <w:rPr>
          <w:rFonts w:ascii="Cambria" w:hAnsi="Cambria"/>
        </w:rPr>
        <w:t>z póź</w:t>
      </w:r>
      <w:r w:rsidR="00091139" w:rsidRPr="000D7692">
        <w:rPr>
          <w:rFonts w:ascii="Cambria" w:hAnsi="Cambria"/>
        </w:rPr>
        <w:t>n</w:t>
      </w:r>
      <w:r w:rsidR="00A815CB" w:rsidRPr="000D7692">
        <w:rPr>
          <w:rFonts w:ascii="Cambria" w:hAnsi="Cambria"/>
        </w:rPr>
        <w:t xml:space="preserve">. zm.). Niniejsze postępowanie prowadzone jest </w:t>
      </w:r>
      <w:r w:rsidR="00590B42" w:rsidRPr="000D7692">
        <w:rPr>
          <w:rFonts w:ascii="Cambria" w:hAnsi="Cambria"/>
        </w:rPr>
        <w:t xml:space="preserve">zgodnie z zasadą konkurencyjności </w:t>
      </w:r>
      <w:r w:rsidR="00A815CB" w:rsidRPr="000D7692">
        <w:rPr>
          <w:rFonts w:ascii="Cambria" w:hAnsi="Cambria"/>
        </w:rPr>
        <w:t>określon</w:t>
      </w:r>
      <w:r w:rsidR="00590B42" w:rsidRPr="000D7692">
        <w:rPr>
          <w:rFonts w:ascii="Cambria" w:hAnsi="Cambria"/>
        </w:rPr>
        <w:t>ą</w:t>
      </w:r>
      <w:r w:rsidR="00A815CB" w:rsidRPr="000D7692">
        <w:rPr>
          <w:rFonts w:ascii="Cambria" w:hAnsi="Cambria"/>
        </w:rPr>
        <w:t xml:space="preserve"> w Wytycznych w zakresie kwalifikowalności wydatków w ramach Europejskiego Funduszu Rozwoju Regionalnego, Europejskiego Funduszu Społecznego oraz Funduszu Spójności na lata 2014-202</w:t>
      </w:r>
      <w:r w:rsidR="0025604D" w:rsidRPr="000D7692">
        <w:rPr>
          <w:rFonts w:ascii="Cambria" w:hAnsi="Cambria"/>
        </w:rPr>
        <w:t xml:space="preserve">0 </w:t>
      </w:r>
      <w:r w:rsidR="002C41F4" w:rsidRPr="000D7692">
        <w:rPr>
          <w:rFonts w:ascii="Cambria" w:hAnsi="Cambria"/>
        </w:rPr>
        <w:t xml:space="preserve">z dnia </w:t>
      </w:r>
      <w:r w:rsidR="00A01B79">
        <w:rPr>
          <w:rFonts w:ascii="Cambria" w:hAnsi="Cambria"/>
        </w:rPr>
        <w:t>22 sierpnia</w:t>
      </w:r>
      <w:r w:rsidR="002C41F4" w:rsidRPr="000D7692">
        <w:rPr>
          <w:rFonts w:ascii="Cambria" w:hAnsi="Cambria"/>
        </w:rPr>
        <w:t xml:space="preserve"> 201</w:t>
      </w:r>
      <w:r w:rsidR="002C41F4">
        <w:rPr>
          <w:rFonts w:ascii="Cambria" w:hAnsi="Cambria"/>
        </w:rPr>
        <w:t>9</w:t>
      </w:r>
      <w:r w:rsidR="002C41F4" w:rsidRPr="000D7692">
        <w:rPr>
          <w:rFonts w:ascii="Cambria" w:hAnsi="Cambria"/>
        </w:rPr>
        <w:t>roku (</w:t>
      </w:r>
      <w:r w:rsidR="002C41F4" w:rsidRPr="001448DC">
        <w:rPr>
          <w:rFonts w:ascii="Cambria" w:hAnsi="Cambria"/>
        </w:rPr>
        <w:t>MIiR/2014-2020/12(4)</w:t>
      </w:r>
      <w:r w:rsidR="002C41F4" w:rsidRPr="000D7692">
        <w:rPr>
          <w:rFonts w:ascii="Cambria" w:hAnsi="Cambria"/>
        </w:rPr>
        <w:t>).</w:t>
      </w:r>
    </w:p>
    <w:p w:rsidR="006F1CB7" w:rsidRPr="000D7692" w:rsidRDefault="006F1CB7" w:rsidP="00891614">
      <w:pPr>
        <w:pStyle w:val="Akapitzlist"/>
        <w:numPr>
          <w:ilvl w:val="1"/>
          <w:numId w:val="2"/>
        </w:numPr>
        <w:tabs>
          <w:tab w:val="left" w:pos="567"/>
          <w:tab w:val="left" w:pos="1134"/>
          <w:tab w:val="left" w:pos="1701"/>
        </w:tabs>
        <w:spacing w:line="276" w:lineRule="auto"/>
        <w:ind w:left="851" w:hanging="425"/>
        <w:jc w:val="both"/>
        <w:rPr>
          <w:rFonts w:ascii="Cambria" w:hAnsi="Cambria"/>
        </w:rPr>
      </w:pPr>
      <w:r w:rsidRPr="000D7692">
        <w:rPr>
          <w:rFonts w:ascii="Cambria" w:hAnsi="Cambria"/>
          <w:b/>
        </w:rPr>
        <w:t>Rodzaj zamówienia:</w:t>
      </w:r>
      <w:r w:rsidRPr="000D7692">
        <w:rPr>
          <w:rFonts w:ascii="Cambria" w:hAnsi="Cambria"/>
        </w:rPr>
        <w:t xml:space="preserve"> </w:t>
      </w:r>
      <w:r w:rsidR="00EA3900" w:rsidRPr="000D7692">
        <w:rPr>
          <w:rFonts w:ascii="Cambria" w:hAnsi="Cambria"/>
        </w:rPr>
        <w:t>usługa</w:t>
      </w:r>
    </w:p>
    <w:p w:rsidR="00A815CB" w:rsidRPr="000D7692" w:rsidRDefault="00A815CB" w:rsidP="00891614">
      <w:pPr>
        <w:tabs>
          <w:tab w:val="left" w:pos="567"/>
          <w:tab w:val="left" w:pos="993"/>
          <w:tab w:val="left" w:pos="1134"/>
          <w:tab w:val="left" w:pos="1418"/>
          <w:tab w:val="left" w:pos="1701"/>
        </w:tabs>
        <w:spacing w:line="276" w:lineRule="auto"/>
        <w:ind w:firstLine="426"/>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A815CB" w:rsidRPr="000D7692" w:rsidTr="00737051">
        <w:trPr>
          <w:trHeight w:val="287"/>
        </w:trPr>
        <w:tc>
          <w:tcPr>
            <w:tcW w:w="9067" w:type="dxa"/>
            <w:shd w:val="pct12" w:color="auto" w:fill="auto"/>
          </w:tcPr>
          <w:p w:rsidR="00A815CB" w:rsidRPr="000D7692" w:rsidRDefault="00A815CB" w:rsidP="00891614">
            <w:pPr>
              <w:pStyle w:val="Akapitzlist"/>
              <w:widowControl w:val="0"/>
              <w:numPr>
                <w:ilvl w:val="0"/>
                <w:numId w:val="2"/>
              </w:numPr>
              <w:suppressAutoHyphens/>
              <w:adjustRightInd w:val="0"/>
              <w:spacing w:line="276" w:lineRule="auto"/>
              <w:ind w:left="426" w:hanging="426"/>
              <w:jc w:val="both"/>
              <w:textAlignment w:val="baseline"/>
              <w:rPr>
                <w:rFonts w:ascii="Cambria" w:hAnsi="Cambria"/>
                <w:sz w:val="24"/>
                <w:szCs w:val="24"/>
              </w:rPr>
            </w:pPr>
            <w:r w:rsidRPr="000D7692">
              <w:rPr>
                <w:rFonts w:ascii="Cambria" w:hAnsi="Cambria"/>
                <w:b/>
                <w:sz w:val="24"/>
                <w:szCs w:val="24"/>
              </w:rPr>
              <w:t>FINANSOWANIE.</w:t>
            </w:r>
          </w:p>
        </w:tc>
      </w:tr>
    </w:tbl>
    <w:p w:rsidR="00A815CB" w:rsidRPr="000D7692" w:rsidRDefault="00A815CB" w:rsidP="00891614">
      <w:pPr>
        <w:tabs>
          <w:tab w:val="left" w:pos="709"/>
          <w:tab w:val="left" w:pos="1134"/>
        </w:tabs>
        <w:spacing w:line="276" w:lineRule="auto"/>
        <w:ind w:left="1276" w:hanging="567"/>
        <w:jc w:val="both"/>
        <w:rPr>
          <w:rFonts w:ascii="Cambria" w:hAnsi="Cambria"/>
        </w:rPr>
      </w:pPr>
    </w:p>
    <w:p w:rsidR="00DC557F" w:rsidRDefault="00DC557F" w:rsidP="00DC557F">
      <w:pPr>
        <w:shd w:val="clear" w:color="auto" w:fill="FFFFFF"/>
        <w:spacing w:line="276" w:lineRule="auto"/>
        <w:ind w:left="567"/>
        <w:jc w:val="both"/>
        <w:rPr>
          <w:rFonts w:ascii="Cambria" w:hAnsi="Cambria"/>
        </w:rPr>
      </w:pPr>
      <w:r w:rsidRPr="008E0092">
        <w:rPr>
          <w:rFonts w:ascii="Cambria" w:hAnsi="Cambria"/>
        </w:rPr>
        <w:t xml:space="preserve">Zamówienie jest współfinansowane ze środków Unii Europejskiej, w ramach </w:t>
      </w:r>
      <w:r w:rsidRPr="008E0092">
        <w:rPr>
          <w:rFonts w:ascii="Cambria" w:hAnsi="Cambria" w:cs="Open Sans"/>
          <w:shd w:val="clear" w:color="auto" w:fill="FFFFFF"/>
        </w:rPr>
        <w:t>Programu Operacyjnego Wiedza Edukacja Rozwój 2014-2020</w:t>
      </w:r>
      <w:r w:rsidRPr="008E0092">
        <w:rPr>
          <w:rFonts w:ascii="Cambria" w:hAnsi="Cambria"/>
        </w:rPr>
        <w:t xml:space="preserve"> </w:t>
      </w:r>
      <w:r w:rsidRPr="008E0092">
        <w:rPr>
          <w:rFonts w:ascii="Cambria" w:eastAsia="Times New Roman" w:hAnsi="Cambria" w:cs="Arial"/>
          <w:lang w:eastAsia="pl-PL"/>
        </w:rPr>
        <w:t xml:space="preserve">Oś priorytetowa III Szkolnictwo wyższe dla gospodarki i rozwoju, Działanie </w:t>
      </w:r>
      <w:r w:rsidRPr="008E0092">
        <w:rPr>
          <w:rFonts w:ascii="Cambria" w:hAnsi="Cambria"/>
        </w:rPr>
        <w:t>3.5 Kompleksowe programy szkół wyższych</w:t>
      </w:r>
    </w:p>
    <w:p w:rsidR="0053119D" w:rsidRPr="000D7692" w:rsidRDefault="0053119D" w:rsidP="00891614">
      <w:pPr>
        <w:tabs>
          <w:tab w:val="left" w:pos="567"/>
          <w:tab w:val="left" w:pos="993"/>
          <w:tab w:val="left" w:pos="1134"/>
          <w:tab w:val="left" w:pos="1418"/>
          <w:tab w:val="left" w:pos="1701"/>
        </w:tabs>
        <w:spacing w:line="276" w:lineRule="auto"/>
        <w:ind w:firstLine="426"/>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970F40" w:rsidRPr="000D7692" w:rsidTr="00C32809">
        <w:tc>
          <w:tcPr>
            <w:tcW w:w="9067" w:type="dxa"/>
            <w:shd w:val="pct12" w:color="auto" w:fill="auto"/>
          </w:tcPr>
          <w:p w:rsidR="00970F40" w:rsidRPr="000D7692" w:rsidRDefault="00970F40" w:rsidP="00891614">
            <w:pPr>
              <w:pStyle w:val="Akapitzlist"/>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uppressAutoHyphens/>
              <w:adjustRightInd w:val="0"/>
              <w:spacing w:line="276" w:lineRule="auto"/>
              <w:ind w:left="459" w:hanging="425"/>
              <w:jc w:val="both"/>
              <w:textAlignment w:val="baseline"/>
              <w:rPr>
                <w:rFonts w:ascii="Cambria" w:hAnsi="Cambria"/>
                <w:sz w:val="24"/>
                <w:szCs w:val="24"/>
              </w:rPr>
            </w:pPr>
            <w:r w:rsidRPr="000D7692">
              <w:rPr>
                <w:rFonts w:ascii="Cambria" w:hAnsi="Cambria"/>
                <w:b/>
                <w:sz w:val="24"/>
                <w:szCs w:val="24"/>
              </w:rPr>
              <w:t>OPIS PRZEDMIOTU ZAMÓWIENIA.</w:t>
            </w:r>
          </w:p>
        </w:tc>
      </w:tr>
    </w:tbl>
    <w:p w:rsidR="00192E0E" w:rsidRPr="000D7692" w:rsidRDefault="00192E0E" w:rsidP="00891614">
      <w:pPr>
        <w:spacing w:line="276" w:lineRule="auto"/>
        <w:jc w:val="both"/>
        <w:rPr>
          <w:rFonts w:ascii="Cambria" w:hAnsi="Cambria"/>
        </w:rPr>
      </w:pPr>
    </w:p>
    <w:p w:rsidR="00363273" w:rsidRPr="00363273" w:rsidRDefault="00DC557F" w:rsidP="00363273">
      <w:pPr>
        <w:pStyle w:val="Akapitzlist"/>
        <w:numPr>
          <w:ilvl w:val="1"/>
          <w:numId w:val="2"/>
        </w:numPr>
        <w:shd w:val="clear" w:color="auto" w:fill="FFFFFF"/>
        <w:spacing w:line="276" w:lineRule="auto"/>
        <w:ind w:left="851" w:hanging="425"/>
        <w:jc w:val="both"/>
        <w:rPr>
          <w:rFonts w:ascii="Cambria" w:eastAsia="Times New Roman" w:hAnsi="Cambria" w:cs="Arial"/>
          <w:lang w:eastAsia="pl-PL"/>
        </w:rPr>
      </w:pPr>
      <w:r w:rsidRPr="00F323F5">
        <w:rPr>
          <w:rFonts w:ascii="Cambria" w:hAnsi="Cambria"/>
          <w:bCs/>
        </w:rPr>
        <w:t xml:space="preserve">Przedmiotem niniejszego zamówienia jest </w:t>
      </w:r>
      <w:r w:rsidR="00363273" w:rsidRPr="00363273">
        <w:rPr>
          <w:rFonts w:ascii="Cambria" w:hAnsi="Cambria"/>
          <w:b/>
        </w:rPr>
        <w:t>przeprowadzenie szkoleń dla studentów realizowanych w ramach projektu: „WSIiZ - Programujemy rozwój. Rozwijamy możliwości”</w:t>
      </w:r>
    </w:p>
    <w:p w:rsidR="004D1A20" w:rsidRPr="000D7692" w:rsidRDefault="00F92BB1" w:rsidP="00852180">
      <w:pPr>
        <w:pStyle w:val="Akapitzlist"/>
        <w:numPr>
          <w:ilvl w:val="1"/>
          <w:numId w:val="2"/>
        </w:numPr>
        <w:shd w:val="clear" w:color="auto" w:fill="FFFFFF"/>
        <w:spacing w:line="276" w:lineRule="auto"/>
        <w:ind w:left="851" w:hanging="425"/>
        <w:jc w:val="both"/>
        <w:rPr>
          <w:rFonts w:ascii="Cambria" w:eastAsia="Times New Roman" w:hAnsi="Cambria" w:cs="Arial"/>
          <w:lang w:eastAsia="pl-PL"/>
        </w:rPr>
      </w:pPr>
      <w:r>
        <w:rPr>
          <w:rFonts w:ascii="Cambria" w:hAnsi="Cambria"/>
          <w:b/>
        </w:rPr>
        <w:t>Zamówienie</w:t>
      </w:r>
      <w:r w:rsidR="004D1A20" w:rsidRPr="000D7692">
        <w:rPr>
          <w:rFonts w:ascii="Cambria" w:hAnsi="Cambria"/>
          <w:b/>
        </w:rPr>
        <w:t xml:space="preserve"> będzie podzielone na </w:t>
      </w:r>
      <w:r w:rsidR="00363273">
        <w:rPr>
          <w:rFonts w:ascii="Cambria" w:hAnsi="Cambria"/>
          <w:b/>
          <w:u w:val="single"/>
        </w:rPr>
        <w:t>3</w:t>
      </w:r>
      <w:r w:rsidR="004D1A20" w:rsidRPr="00462599">
        <w:rPr>
          <w:rFonts w:ascii="Cambria" w:hAnsi="Cambria"/>
          <w:b/>
          <w:u w:val="single"/>
        </w:rPr>
        <w:t xml:space="preserve"> części:</w:t>
      </w:r>
    </w:p>
    <w:p w:rsidR="00CB1D9D" w:rsidRDefault="00CB1D9D" w:rsidP="00CB1D9D">
      <w:pPr>
        <w:pStyle w:val="Akapitzlist"/>
        <w:spacing w:after="200" w:line="276" w:lineRule="auto"/>
        <w:rPr>
          <w:rFonts w:ascii="Cambria" w:hAnsi="Cambria"/>
          <w:b/>
        </w:rPr>
      </w:pPr>
    </w:p>
    <w:p w:rsidR="00DC557F" w:rsidRPr="006126CF" w:rsidRDefault="00DC557F" w:rsidP="00DC557F">
      <w:pPr>
        <w:jc w:val="both"/>
        <w:rPr>
          <w:rFonts w:ascii="Cambria" w:eastAsia="Calibri" w:hAnsi="Cambria"/>
          <w:bCs/>
        </w:rPr>
      </w:pPr>
    </w:p>
    <w:p w:rsidR="00363273" w:rsidRPr="00363273" w:rsidRDefault="00DC557F" w:rsidP="00F323F5">
      <w:pPr>
        <w:pStyle w:val="Akapitzlist"/>
        <w:ind w:left="709"/>
        <w:jc w:val="both"/>
        <w:rPr>
          <w:rFonts w:ascii="Cambria" w:hAnsi="Cambria" w:cs="Tahoma"/>
          <w:color w:val="000000" w:themeColor="text1"/>
        </w:rPr>
      </w:pPr>
      <w:r w:rsidRPr="00F323F5">
        <w:rPr>
          <w:rFonts w:ascii="Cambria" w:hAnsi="Cambria"/>
          <w:b/>
          <w:u w:val="single"/>
        </w:rPr>
        <w:lastRenderedPageBreak/>
        <w:t xml:space="preserve">W ramach </w:t>
      </w:r>
      <w:r w:rsidR="005038F8" w:rsidRPr="00F323F5">
        <w:rPr>
          <w:rFonts w:ascii="Cambria" w:hAnsi="Cambria"/>
          <w:b/>
          <w:u w:val="single"/>
        </w:rPr>
        <w:t>1</w:t>
      </w:r>
      <w:r w:rsidRPr="00F323F5">
        <w:rPr>
          <w:rFonts w:ascii="Cambria" w:hAnsi="Cambria"/>
          <w:b/>
          <w:u w:val="single"/>
        </w:rPr>
        <w:t xml:space="preserve"> części:</w:t>
      </w:r>
      <w:r w:rsidRPr="00F323F5">
        <w:rPr>
          <w:rFonts w:ascii="Cambria" w:hAnsi="Cambria"/>
          <w:b/>
        </w:rPr>
        <w:t xml:space="preserve"> </w:t>
      </w:r>
      <w:r w:rsidR="00363273" w:rsidRPr="00363273">
        <w:rPr>
          <w:rFonts w:ascii="Cambria" w:hAnsi="Cambria"/>
          <w:b/>
        </w:rPr>
        <w:t>Marketing cyfrowy z certyfikatem DIMAQ z egzaminem certyfikującym</w:t>
      </w:r>
    </w:p>
    <w:p w:rsidR="00F323F5" w:rsidRPr="00F323F5" w:rsidRDefault="00F323F5" w:rsidP="00F323F5">
      <w:pPr>
        <w:pStyle w:val="Akapitzlist"/>
        <w:ind w:left="330"/>
        <w:jc w:val="both"/>
        <w:rPr>
          <w:rFonts w:ascii="Cambria" w:hAnsi="Cambria" w:cs="Tahoma"/>
          <w:color w:val="000000" w:themeColor="text1"/>
        </w:rPr>
      </w:pPr>
    </w:p>
    <w:tbl>
      <w:tblPr>
        <w:tblStyle w:val="Tabela-Siatka"/>
        <w:tblW w:w="0" w:type="auto"/>
        <w:tblInd w:w="675" w:type="dxa"/>
        <w:tblLook w:val="04A0"/>
      </w:tblPr>
      <w:tblGrid>
        <w:gridCol w:w="1508"/>
        <w:gridCol w:w="1419"/>
        <w:gridCol w:w="823"/>
        <w:gridCol w:w="4855"/>
      </w:tblGrid>
      <w:tr w:rsidR="00363273" w:rsidRPr="00EA36AE" w:rsidTr="00F4331B">
        <w:tc>
          <w:tcPr>
            <w:tcW w:w="1508" w:type="dxa"/>
            <w:shd w:val="clear" w:color="auto" w:fill="D9D9D9" w:themeFill="background1" w:themeFillShade="D9"/>
          </w:tcPr>
          <w:p w:rsidR="00363273" w:rsidRPr="00516344" w:rsidRDefault="00363273" w:rsidP="00B54AFA">
            <w:pPr>
              <w:rPr>
                <w:rFonts w:ascii="Cambria" w:hAnsi="Cambria"/>
                <w:color w:val="000000" w:themeColor="text1"/>
                <w:sz w:val="24"/>
                <w:szCs w:val="24"/>
              </w:rPr>
            </w:pPr>
            <w:r w:rsidRPr="00516344">
              <w:rPr>
                <w:rFonts w:ascii="Cambria" w:hAnsi="Cambria"/>
                <w:color w:val="000000" w:themeColor="text1"/>
                <w:sz w:val="24"/>
                <w:szCs w:val="24"/>
              </w:rPr>
              <w:t>Temat szkoleń:</w:t>
            </w:r>
          </w:p>
        </w:tc>
        <w:tc>
          <w:tcPr>
            <w:tcW w:w="1419" w:type="dxa"/>
            <w:shd w:val="clear" w:color="auto" w:fill="D9D9D9" w:themeFill="background1" w:themeFillShade="D9"/>
          </w:tcPr>
          <w:p w:rsidR="00363273" w:rsidRPr="00EA36AE" w:rsidRDefault="00363273" w:rsidP="00B54AFA">
            <w:pPr>
              <w:rPr>
                <w:rFonts w:ascii="Cambria" w:hAnsi="Cambria"/>
                <w:sz w:val="24"/>
                <w:szCs w:val="24"/>
              </w:rPr>
            </w:pPr>
            <w:r w:rsidRPr="00EA36AE">
              <w:rPr>
                <w:rFonts w:ascii="Cambria" w:hAnsi="Cambria"/>
                <w:sz w:val="24"/>
                <w:szCs w:val="24"/>
              </w:rPr>
              <w:t>Ilość osób do przeszkolenia</w:t>
            </w:r>
          </w:p>
        </w:tc>
        <w:tc>
          <w:tcPr>
            <w:tcW w:w="823" w:type="dxa"/>
            <w:shd w:val="clear" w:color="auto" w:fill="D9D9D9" w:themeFill="background1" w:themeFillShade="D9"/>
          </w:tcPr>
          <w:p w:rsidR="00363273" w:rsidRPr="00EA36AE" w:rsidRDefault="00363273" w:rsidP="00B54AFA">
            <w:pPr>
              <w:rPr>
                <w:rFonts w:ascii="Cambria" w:hAnsi="Cambria"/>
                <w:sz w:val="24"/>
                <w:szCs w:val="24"/>
              </w:rPr>
            </w:pPr>
            <w:r w:rsidRPr="00EA36AE">
              <w:rPr>
                <w:rFonts w:ascii="Cambria" w:hAnsi="Cambria"/>
                <w:sz w:val="24"/>
                <w:szCs w:val="24"/>
              </w:rPr>
              <w:t>Ilość godzin</w:t>
            </w:r>
          </w:p>
        </w:tc>
        <w:tc>
          <w:tcPr>
            <w:tcW w:w="4755" w:type="dxa"/>
            <w:shd w:val="clear" w:color="auto" w:fill="D9D9D9" w:themeFill="background1" w:themeFillShade="D9"/>
          </w:tcPr>
          <w:p w:rsidR="00363273" w:rsidRPr="00EA36AE" w:rsidRDefault="00363273" w:rsidP="00B54AFA">
            <w:pPr>
              <w:rPr>
                <w:rFonts w:ascii="Cambria" w:hAnsi="Cambria"/>
                <w:sz w:val="24"/>
                <w:szCs w:val="24"/>
              </w:rPr>
            </w:pPr>
            <w:r w:rsidRPr="00EA36AE">
              <w:rPr>
                <w:rFonts w:ascii="Cambria" w:hAnsi="Cambria"/>
                <w:sz w:val="24"/>
                <w:szCs w:val="24"/>
              </w:rPr>
              <w:t>Zagadnie</w:t>
            </w:r>
            <w:r w:rsidR="00280054">
              <w:rPr>
                <w:rFonts w:ascii="Cambria" w:hAnsi="Cambria"/>
                <w:sz w:val="24"/>
                <w:szCs w:val="24"/>
              </w:rPr>
              <w:t>nia, które powinny być zawarte m</w:t>
            </w:r>
            <w:r w:rsidRPr="00EA36AE">
              <w:rPr>
                <w:rFonts w:ascii="Cambria" w:hAnsi="Cambria"/>
                <w:sz w:val="24"/>
                <w:szCs w:val="24"/>
              </w:rPr>
              <w:t>.in. w szkoleniach:</w:t>
            </w:r>
          </w:p>
        </w:tc>
      </w:tr>
      <w:tr w:rsidR="00363273" w:rsidRPr="00EA36AE" w:rsidTr="00F4331B">
        <w:tc>
          <w:tcPr>
            <w:tcW w:w="1508" w:type="dxa"/>
          </w:tcPr>
          <w:p w:rsidR="00363273" w:rsidRPr="00516344" w:rsidRDefault="00363273" w:rsidP="00B54AFA">
            <w:pPr>
              <w:rPr>
                <w:rFonts w:ascii="Cambria" w:hAnsi="Cambria"/>
                <w:sz w:val="24"/>
                <w:szCs w:val="24"/>
              </w:rPr>
            </w:pPr>
            <w:r w:rsidRPr="00516344">
              <w:rPr>
                <w:rFonts w:ascii="Cambria" w:hAnsi="Cambria"/>
                <w:sz w:val="24"/>
                <w:szCs w:val="24"/>
              </w:rPr>
              <w:t>Marketing cyfrowy z certyfikatem DIMAQ z egzaminem certyfikującym</w:t>
            </w:r>
          </w:p>
        </w:tc>
        <w:tc>
          <w:tcPr>
            <w:tcW w:w="1419" w:type="dxa"/>
          </w:tcPr>
          <w:p w:rsidR="00363273" w:rsidRPr="00EA36AE" w:rsidRDefault="00363273" w:rsidP="00B54AFA">
            <w:pPr>
              <w:rPr>
                <w:rFonts w:ascii="Cambria" w:hAnsi="Cambria"/>
                <w:sz w:val="24"/>
                <w:szCs w:val="24"/>
              </w:rPr>
            </w:pPr>
            <w:r w:rsidRPr="00EA36AE">
              <w:rPr>
                <w:rFonts w:ascii="Cambria" w:hAnsi="Cambria"/>
                <w:sz w:val="24"/>
                <w:szCs w:val="24"/>
              </w:rPr>
              <w:t>30 osób (1 grupa)</w:t>
            </w:r>
          </w:p>
        </w:tc>
        <w:tc>
          <w:tcPr>
            <w:tcW w:w="823" w:type="dxa"/>
          </w:tcPr>
          <w:p w:rsidR="00363273" w:rsidRPr="00EA36AE" w:rsidRDefault="00363273" w:rsidP="00B54AFA">
            <w:pPr>
              <w:rPr>
                <w:rFonts w:ascii="Cambria" w:hAnsi="Cambria"/>
                <w:sz w:val="24"/>
                <w:szCs w:val="24"/>
              </w:rPr>
            </w:pPr>
            <w:r w:rsidRPr="00EA36AE">
              <w:rPr>
                <w:rFonts w:ascii="Cambria" w:hAnsi="Cambria"/>
                <w:sz w:val="24"/>
                <w:szCs w:val="24"/>
              </w:rPr>
              <w:t>150 godz. /grupę</w:t>
            </w:r>
          </w:p>
        </w:tc>
        <w:tc>
          <w:tcPr>
            <w:tcW w:w="4755" w:type="dxa"/>
          </w:tcPr>
          <w:p w:rsidR="00363273" w:rsidRPr="00EA36AE" w:rsidRDefault="00363273" w:rsidP="00B54AFA">
            <w:pPr>
              <w:rPr>
                <w:rFonts w:ascii="Cambria" w:hAnsi="Cambria"/>
                <w:b/>
                <w:sz w:val="24"/>
                <w:szCs w:val="24"/>
              </w:rPr>
            </w:pPr>
            <w:r w:rsidRPr="00EA36AE">
              <w:rPr>
                <w:rFonts w:ascii="Cambria" w:hAnsi="Cambria" w:cstheme="minorHAnsi"/>
                <w:b/>
                <w:sz w:val="24"/>
                <w:szCs w:val="24"/>
              </w:rPr>
              <w:t>Program</w:t>
            </w:r>
            <w:r w:rsidRPr="00EA36AE">
              <w:rPr>
                <w:rFonts w:ascii="Cambria" w:hAnsi="Cambria" w:cstheme="minorHAnsi"/>
                <w:b/>
                <w:sz w:val="24"/>
                <w:szCs w:val="24"/>
                <w:lang w:val="de-DE"/>
              </w:rPr>
              <w:t xml:space="preserve"> szkolenia:</w:t>
            </w:r>
          </w:p>
          <w:p w:rsidR="00363273" w:rsidRPr="00EA36AE" w:rsidRDefault="00363273" w:rsidP="00324C8D">
            <w:pPr>
              <w:pStyle w:val="Default"/>
              <w:numPr>
                <w:ilvl w:val="0"/>
                <w:numId w:val="24"/>
              </w:numPr>
              <w:adjustRightInd/>
              <w:rPr>
                <w:rFonts w:ascii="Cambria" w:hAnsi="Cambria"/>
                <w:sz w:val="24"/>
                <w:szCs w:val="24"/>
              </w:rPr>
            </w:pPr>
            <w:r w:rsidRPr="00EA36AE">
              <w:rPr>
                <w:rFonts w:ascii="Cambria" w:hAnsi="Cambria"/>
                <w:sz w:val="24"/>
                <w:szCs w:val="24"/>
              </w:rPr>
              <w:t>Digital marketing – podstawy i trendy</w:t>
            </w:r>
          </w:p>
          <w:p w:rsidR="00363273" w:rsidRPr="00EA36AE" w:rsidRDefault="00363273" w:rsidP="00324C8D">
            <w:pPr>
              <w:pStyle w:val="Default"/>
              <w:numPr>
                <w:ilvl w:val="0"/>
                <w:numId w:val="24"/>
              </w:numPr>
              <w:adjustRightInd/>
              <w:rPr>
                <w:rFonts w:ascii="Cambria" w:hAnsi="Cambria"/>
                <w:sz w:val="24"/>
                <w:szCs w:val="24"/>
              </w:rPr>
            </w:pPr>
            <w:r w:rsidRPr="00EA36AE">
              <w:rPr>
                <w:rFonts w:ascii="Cambria" w:hAnsi="Cambria"/>
                <w:sz w:val="24"/>
                <w:szCs w:val="24"/>
              </w:rPr>
              <w:t>Strategia i planowanie</w:t>
            </w:r>
          </w:p>
          <w:p w:rsidR="00363273" w:rsidRPr="00EA36AE" w:rsidRDefault="00363273" w:rsidP="00324C8D">
            <w:pPr>
              <w:pStyle w:val="Default"/>
              <w:numPr>
                <w:ilvl w:val="0"/>
                <w:numId w:val="24"/>
              </w:numPr>
              <w:adjustRightInd/>
              <w:rPr>
                <w:rFonts w:ascii="Cambria" w:hAnsi="Cambria"/>
                <w:sz w:val="24"/>
                <w:szCs w:val="24"/>
              </w:rPr>
            </w:pPr>
            <w:r w:rsidRPr="00EA36AE">
              <w:rPr>
                <w:rFonts w:ascii="Cambria" w:hAnsi="Cambria"/>
                <w:sz w:val="24"/>
                <w:szCs w:val="24"/>
              </w:rPr>
              <w:t>Display advertising i programmatic</w:t>
            </w:r>
          </w:p>
          <w:p w:rsidR="00363273" w:rsidRPr="00EA36AE" w:rsidRDefault="00363273" w:rsidP="00324C8D">
            <w:pPr>
              <w:pStyle w:val="Default"/>
              <w:numPr>
                <w:ilvl w:val="0"/>
                <w:numId w:val="24"/>
              </w:numPr>
              <w:adjustRightInd/>
              <w:rPr>
                <w:rFonts w:ascii="Cambria" w:hAnsi="Cambria"/>
                <w:sz w:val="24"/>
                <w:szCs w:val="24"/>
              </w:rPr>
            </w:pPr>
            <w:r w:rsidRPr="00EA36AE">
              <w:rPr>
                <w:rFonts w:ascii="Cambria" w:hAnsi="Cambria"/>
                <w:sz w:val="24"/>
                <w:szCs w:val="24"/>
              </w:rPr>
              <w:t>Search engine marketing</w:t>
            </w:r>
          </w:p>
          <w:p w:rsidR="00363273" w:rsidRPr="00EA36AE" w:rsidRDefault="00363273" w:rsidP="00324C8D">
            <w:pPr>
              <w:pStyle w:val="Default"/>
              <w:numPr>
                <w:ilvl w:val="0"/>
                <w:numId w:val="24"/>
              </w:numPr>
              <w:adjustRightInd/>
              <w:rPr>
                <w:rFonts w:ascii="Cambria" w:hAnsi="Cambria"/>
                <w:sz w:val="24"/>
                <w:szCs w:val="24"/>
              </w:rPr>
            </w:pPr>
            <w:r w:rsidRPr="00EA36AE">
              <w:rPr>
                <w:rFonts w:ascii="Cambria" w:hAnsi="Cambria"/>
                <w:sz w:val="24"/>
                <w:szCs w:val="24"/>
              </w:rPr>
              <w:t>Video advertising</w:t>
            </w:r>
          </w:p>
          <w:p w:rsidR="00363273" w:rsidRPr="00EA36AE" w:rsidRDefault="00363273" w:rsidP="00324C8D">
            <w:pPr>
              <w:pStyle w:val="Default"/>
              <w:numPr>
                <w:ilvl w:val="0"/>
                <w:numId w:val="24"/>
              </w:numPr>
              <w:adjustRightInd/>
              <w:rPr>
                <w:rFonts w:ascii="Cambria" w:hAnsi="Cambria"/>
                <w:sz w:val="24"/>
                <w:szCs w:val="24"/>
              </w:rPr>
            </w:pPr>
            <w:r w:rsidRPr="00EA36AE">
              <w:rPr>
                <w:rFonts w:ascii="Cambria" w:hAnsi="Cambria"/>
                <w:sz w:val="24"/>
                <w:szCs w:val="24"/>
              </w:rPr>
              <w:t>Social media</w:t>
            </w:r>
          </w:p>
          <w:p w:rsidR="00363273" w:rsidRPr="00EA36AE" w:rsidRDefault="00363273" w:rsidP="00324C8D">
            <w:pPr>
              <w:pStyle w:val="Default"/>
              <w:numPr>
                <w:ilvl w:val="0"/>
                <w:numId w:val="24"/>
              </w:numPr>
              <w:adjustRightInd/>
              <w:rPr>
                <w:rFonts w:ascii="Cambria" w:hAnsi="Cambria"/>
                <w:sz w:val="24"/>
                <w:szCs w:val="24"/>
              </w:rPr>
            </w:pPr>
            <w:r w:rsidRPr="00EA36AE">
              <w:rPr>
                <w:rFonts w:ascii="Cambria" w:hAnsi="Cambria"/>
                <w:sz w:val="24"/>
                <w:szCs w:val="24"/>
              </w:rPr>
              <w:t>Content marketing i webwriting</w:t>
            </w:r>
          </w:p>
          <w:p w:rsidR="00363273" w:rsidRPr="00EA36AE" w:rsidRDefault="00363273" w:rsidP="00324C8D">
            <w:pPr>
              <w:pStyle w:val="Default"/>
              <w:numPr>
                <w:ilvl w:val="0"/>
                <w:numId w:val="24"/>
              </w:numPr>
              <w:adjustRightInd/>
              <w:rPr>
                <w:rFonts w:ascii="Cambria" w:hAnsi="Cambria"/>
                <w:sz w:val="24"/>
                <w:szCs w:val="24"/>
              </w:rPr>
            </w:pPr>
            <w:r w:rsidRPr="00EA36AE">
              <w:rPr>
                <w:rFonts w:ascii="Cambria" w:hAnsi="Cambria"/>
                <w:sz w:val="24"/>
                <w:szCs w:val="24"/>
              </w:rPr>
              <w:t>Mobile marketing</w:t>
            </w:r>
          </w:p>
          <w:p w:rsidR="00363273" w:rsidRPr="00EA36AE" w:rsidRDefault="00363273" w:rsidP="00324C8D">
            <w:pPr>
              <w:pStyle w:val="Default"/>
              <w:numPr>
                <w:ilvl w:val="0"/>
                <w:numId w:val="24"/>
              </w:numPr>
              <w:adjustRightInd/>
              <w:rPr>
                <w:rFonts w:ascii="Cambria" w:hAnsi="Cambria"/>
                <w:sz w:val="24"/>
                <w:szCs w:val="24"/>
              </w:rPr>
            </w:pPr>
            <w:r w:rsidRPr="00EA36AE">
              <w:rPr>
                <w:rFonts w:ascii="Cambria" w:hAnsi="Cambria"/>
                <w:sz w:val="24"/>
                <w:szCs w:val="24"/>
              </w:rPr>
              <w:t>E-mail marketing</w:t>
            </w:r>
          </w:p>
          <w:p w:rsidR="00363273" w:rsidRPr="00EA36AE" w:rsidRDefault="00363273" w:rsidP="00324C8D">
            <w:pPr>
              <w:pStyle w:val="Default"/>
              <w:numPr>
                <w:ilvl w:val="0"/>
                <w:numId w:val="24"/>
              </w:numPr>
              <w:adjustRightInd/>
              <w:rPr>
                <w:rFonts w:ascii="Cambria" w:hAnsi="Cambria"/>
                <w:sz w:val="24"/>
                <w:szCs w:val="24"/>
              </w:rPr>
            </w:pPr>
            <w:r w:rsidRPr="00EA36AE">
              <w:rPr>
                <w:rFonts w:ascii="Cambria" w:hAnsi="Cambria"/>
                <w:sz w:val="24"/>
                <w:szCs w:val="24"/>
              </w:rPr>
              <w:t>E-commerce</w:t>
            </w:r>
          </w:p>
          <w:p w:rsidR="00363273" w:rsidRPr="00EA36AE" w:rsidRDefault="00363273" w:rsidP="00324C8D">
            <w:pPr>
              <w:pStyle w:val="Default"/>
              <w:numPr>
                <w:ilvl w:val="0"/>
                <w:numId w:val="24"/>
              </w:numPr>
              <w:adjustRightInd/>
              <w:rPr>
                <w:rFonts w:ascii="Cambria" w:hAnsi="Cambria"/>
                <w:sz w:val="24"/>
                <w:szCs w:val="24"/>
              </w:rPr>
            </w:pPr>
            <w:r w:rsidRPr="00EA36AE">
              <w:rPr>
                <w:rFonts w:ascii="Cambria" w:hAnsi="Cambria"/>
                <w:sz w:val="24"/>
                <w:szCs w:val="24"/>
              </w:rPr>
              <w:t>Analityka internetowa i UX</w:t>
            </w:r>
          </w:p>
          <w:p w:rsidR="00363273" w:rsidRPr="00EA36AE" w:rsidRDefault="00363273" w:rsidP="00324C8D">
            <w:pPr>
              <w:pStyle w:val="Default"/>
              <w:numPr>
                <w:ilvl w:val="0"/>
                <w:numId w:val="24"/>
              </w:numPr>
              <w:adjustRightInd/>
              <w:rPr>
                <w:rFonts w:ascii="Cambria" w:hAnsi="Cambria"/>
                <w:sz w:val="24"/>
                <w:szCs w:val="24"/>
              </w:rPr>
            </w:pPr>
            <w:r w:rsidRPr="00EA36AE">
              <w:rPr>
                <w:rFonts w:ascii="Cambria" w:hAnsi="Cambria"/>
                <w:sz w:val="24"/>
                <w:szCs w:val="24"/>
              </w:rPr>
              <w:t>Prawo w internecie</w:t>
            </w:r>
          </w:p>
          <w:p w:rsidR="00363273" w:rsidRPr="00EA36AE" w:rsidRDefault="00363273" w:rsidP="00B54AFA">
            <w:pPr>
              <w:pStyle w:val="Default"/>
              <w:rPr>
                <w:rFonts w:ascii="Cambria" w:hAnsi="Cambria"/>
                <w:sz w:val="24"/>
                <w:szCs w:val="24"/>
              </w:rPr>
            </w:pPr>
            <w:r w:rsidRPr="00EA36AE">
              <w:rPr>
                <w:rFonts w:ascii="Cambria" w:hAnsi="Cambria"/>
                <w:sz w:val="24"/>
                <w:szCs w:val="24"/>
              </w:rPr>
              <w:t xml:space="preserve">Szkolenie powinno być opracowane zgodnie z sylabusem certyfikacji DIMAQ dostępnym na stronie </w:t>
            </w:r>
            <w:hyperlink r:id="rId10" w:history="1">
              <w:r w:rsidRPr="00EA36AE">
                <w:rPr>
                  <w:rStyle w:val="Hipercze"/>
                  <w:rFonts w:ascii="Cambria" w:hAnsi="Cambria"/>
                  <w:sz w:val="24"/>
                  <w:szCs w:val="24"/>
                </w:rPr>
                <w:t>https://dimaq.pl/wp-content/uploads/2019/09/Sylabus_DIMAQ_Basic.pdf</w:t>
              </w:r>
            </w:hyperlink>
          </w:p>
          <w:p w:rsidR="00363273" w:rsidRPr="00EA36AE" w:rsidRDefault="00363273" w:rsidP="00B54AFA">
            <w:pPr>
              <w:pStyle w:val="Default"/>
              <w:rPr>
                <w:rFonts w:ascii="Cambria" w:hAnsi="Cambria"/>
                <w:sz w:val="24"/>
                <w:szCs w:val="24"/>
              </w:rPr>
            </w:pPr>
            <w:r w:rsidRPr="00EA36AE">
              <w:rPr>
                <w:rFonts w:ascii="Cambria" w:hAnsi="Cambria"/>
                <w:sz w:val="24"/>
                <w:szCs w:val="24"/>
              </w:rPr>
              <w:t>Szkolenie kończy się egzaminem certyfikującym</w:t>
            </w:r>
            <w:r w:rsidR="003F21AA">
              <w:rPr>
                <w:rFonts w:ascii="Cambria" w:hAnsi="Cambria"/>
                <w:sz w:val="24"/>
                <w:szCs w:val="24"/>
              </w:rPr>
              <w:t>, który wykonawca uwzględni w ramach ceny ofertowej.</w:t>
            </w:r>
          </w:p>
        </w:tc>
      </w:tr>
    </w:tbl>
    <w:p w:rsidR="006E32BA" w:rsidRPr="00971594" w:rsidRDefault="006E32BA" w:rsidP="00F323F5">
      <w:pPr>
        <w:pStyle w:val="Akapitzlist"/>
        <w:spacing w:after="200" w:line="276" w:lineRule="auto"/>
        <w:jc w:val="both"/>
        <w:rPr>
          <w:rFonts w:ascii="Cambria" w:hAnsi="Cambria"/>
          <w:bCs/>
        </w:rPr>
      </w:pPr>
    </w:p>
    <w:p w:rsidR="00F323F5" w:rsidRPr="00F323F5" w:rsidRDefault="00F323F5" w:rsidP="00F323F5">
      <w:pPr>
        <w:pStyle w:val="Akapitzlist"/>
        <w:ind w:left="709"/>
        <w:jc w:val="both"/>
        <w:rPr>
          <w:rFonts w:ascii="Cambria" w:hAnsi="Cambria" w:cs="Tahoma"/>
          <w:color w:val="000000" w:themeColor="text1"/>
        </w:rPr>
      </w:pPr>
      <w:r w:rsidRPr="00F323F5">
        <w:rPr>
          <w:rFonts w:ascii="Cambria" w:hAnsi="Cambria"/>
          <w:b/>
          <w:u w:val="single"/>
        </w:rPr>
        <w:t xml:space="preserve">W ramach </w:t>
      </w:r>
      <w:r>
        <w:rPr>
          <w:rFonts w:ascii="Cambria" w:hAnsi="Cambria"/>
          <w:b/>
          <w:u w:val="single"/>
        </w:rPr>
        <w:t>2</w:t>
      </w:r>
      <w:r w:rsidRPr="00F323F5">
        <w:rPr>
          <w:rFonts w:ascii="Cambria" w:hAnsi="Cambria"/>
          <w:b/>
          <w:u w:val="single"/>
        </w:rPr>
        <w:t xml:space="preserve"> części:</w:t>
      </w:r>
      <w:r w:rsidRPr="00F323F5">
        <w:rPr>
          <w:rFonts w:ascii="Cambria" w:hAnsi="Cambria"/>
          <w:b/>
        </w:rPr>
        <w:t xml:space="preserve"> </w:t>
      </w:r>
      <w:r w:rsidR="00363273" w:rsidRPr="00EA36AE">
        <w:rPr>
          <w:rFonts w:ascii="Cambria" w:hAnsi="Cambria" w:cs="Tahoma"/>
          <w:b/>
        </w:rPr>
        <w:t>Zajęcia prowadzone przez ekspertów z tematyki  „Wprowadzenie do user-experience i praktycznych aplikacji internetowych”</w:t>
      </w:r>
      <w:r w:rsidRPr="00F323F5">
        <w:rPr>
          <w:rFonts w:ascii="Cambria" w:hAnsi="Cambria" w:cs="Tahoma"/>
          <w:color w:val="000000" w:themeColor="text1"/>
        </w:rPr>
        <w:t xml:space="preserve"> </w:t>
      </w:r>
    </w:p>
    <w:p w:rsidR="00F323F5" w:rsidRPr="00F323F5" w:rsidRDefault="00F323F5" w:rsidP="00F323F5">
      <w:pPr>
        <w:pStyle w:val="Akapitzlist"/>
        <w:ind w:left="330"/>
        <w:jc w:val="both"/>
        <w:rPr>
          <w:rFonts w:ascii="Cambria" w:hAnsi="Cambria" w:cs="Tahoma"/>
          <w:color w:val="000000" w:themeColor="text1"/>
        </w:rPr>
      </w:pPr>
    </w:p>
    <w:tbl>
      <w:tblPr>
        <w:tblStyle w:val="Tabela-Siatka"/>
        <w:tblW w:w="8931" w:type="dxa"/>
        <w:tblInd w:w="675" w:type="dxa"/>
        <w:tblLook w:val="04A0"/>
      </w:tblPr>
      <w:tblGrid>
        <w:gridCol w:w="1779"/>
        <w:gridCol w:w="1692"/>
        <w:gridCol w:w="1221"/>
        <w:gridCol w:w="4239"/>
      </w:tblGrid>
      <w:tr w:rsidR="00280054" w:rsidRPr="00EA36AE" w:rsidTr="00F4331B">
        <w:tc>
          <w:tcPr>
            <w:tcW w:w="1779" w:type="dxa"/>
            <w:shd w:val="clear" w:color="auto" w:fill="D9D9D9" w:themeFill="background1" w:themeFillShade="D9"/>
          </w:tcPr>
          <w:p w:rsidR="00280054" w:rsidRPr="00EA36AE" w:rsidRDefault="00280054" w:rsidP="00B54AFA">
            <w:pPr>
              <w:rPr>
                <w:rFonts w:ascii="Cambria" w:hAnsi="Cambria"/>
                <w:sz w:val="24"/>
                <w:szCs w:val="24"/>
              </w:rPr>
            </w:pPr>
            <w:r w:rsidRPr="00EA36AE">
              <w:rPr>
                <w:rFonts w:ascii="Cambria" w:hAnsi="Cambria"/>
                <w:sz w:val="24"/>
                <w:szCs w:val="24"/>
              </w:rPr>
              <w:t>Zajęcia prowadzone przez ekspertów</w:t>
            </w:r>
          </w:p>
        </w:tc>
        <w:tc>
          <w:tcPr>
            <w:tcW w:w="1692" w:type="dxa"/>
            <w:shd w:val="clear" w:color="auto" w:fill="D9D9D9" w:themeFill="background1" w:themeFillShade="D9"/>
          </w:tcPr>
          <w:p w:rsidR="00280054" w:rsidRPr="00EA36AE" w:rsidRDefault="00280054" w:rsidP="00B54AFA">
            <w:pPr>
              <w:rPr>
                <w:rFonts w:ascii="Cambria" w:hAnsi="Cambria"/>
                <w:sz w:val="24"/>
                <w:szCs w:val="24"/>
              </w:rPr>
            </w:pPr>
            <w:r w:rsidRPr="00EA36AE">
              <w:rPr>
                <w:rFonts w:ascii="Cambria" w:hAnsi="Cambria"/>
                <w:sz w:val="24"/>
                <w:szCs w:val="24"/>
              </w:rPr>
              <w:t>Ilość osób do przeszkolenia</w:t>
            </w:r>
          </w:p>
        </w:tc>
        <w:tc>
          <w:tcPr>
            <w:tcW w:w="1221" w:type="dxa"/>
            <w:shd w:val="clear" w:color="auto" w:fill="D9D9D9" w:themeFill="background1" w:themeFillShade="D9"/>
          </w:tcPr>
          <w:p w:rsidR="00280054" w:rsidRPr="00EA36AE" w:rsidRDefault="00280054" w:rsidP="00B54AFA">
            <w:pPr>
              <w:rPr>
                <w:rFonts w:ascii="Cambria" w:hAnsi="Cambria"/>
                <w:sz w:val="24"/>
                <w:szCs w:val="24"/>
              </w:rPr>
            </w:pPr>
            <w:r w:rsidRPr="00EA36AE">
              <w:rPr>
                <w:rFonts w:ascii="Cambria" w:hAnsi="Cambria"/>
                <w:sz w:val="24"/>
                <w:szCs w:val="24"/>
              </w:rPr>
              <w:t>Ilość godzin</w:t>
            </w:r>
          </w:p>
        </w:tc>
        <w:tc>
          <w:tcPr>
            <w:tcW w:w="4239" w:type="dxa"/>
            <w:shd w:val="clear" w:color="auto" w:fill="D9D9D9" w:themeFill="background1" w:themeFillShade="D9"/>
          </w:tcPr>
          <w:p w:rsidR="00280054" w:rsidRPr="00EA36AE" w:rsidRDefault="00280054" w:rsidP="00B54AFA">
            <w:pPr>
              <w:rPr>
                <w:rFonts w:ascii="Cambria" w:hAnsi="Cambria"/>
                <w:sz w:val="24"/>
                <w:szCs w:val="24"/>
              </w:rPr>
            </w:pPr>
            <w:r w:rsidRPr="00EA36AE">
              <w:rPr>
                <w:rFonts w:ascii="Cambria" w:hAnsi="Cambria"/>
                <w:sz w:val="24"/>
                <w:szCs w:val="24"/>
              </w:rPr>
              <w:t>Zagadnienia, które powinny być zawarte m.in. w szkoleniach:</w:t>
            </w:r>
          </w:p>
        </w:tc>
      </w:tr>
      <w:tr w:rsidR="00280054" w:rsidRPr="00EA36AE" w:rsidTr="00F4331B">
        <w:tc>
          <w:tcPr>
            <w:tcW w:w="1779" w:type="dxa"/>
          </w:tcPr>
          <w:p w:rsidR="00280054" w:rsidRPr="00EA36AE" w:rsidRDefault="00280054" w:rsidP="00B54AFA">
            <w:pPr>
              <w:rPr>
                <w:rFonts w:ascii="Cambria" w:hAnsi="Cambria"/>
                <w:b/>
                <w:sz w:val="24"/>
                <w:szCs w:val="24"/>
              </w:rPr>
            </w:pPr>
            <w:r w:rsidRPr="00EA36AE">
              <w:rPr>
                <w:rFonts w:ascii="Cambria" w:hAnsi="Cambria" w:cs="Calibri"/>
                <w:color w:val="212121"/>
                <w:sz w:val="24"/>
                <w:szCs w:val="24"/>
                <w:shd w:val="clear" w:color="auto" w:fill="FFFFFF"/>
              </w:rPr>
              <w:t>Wprowadzenie do user-experience i praktycznych aplikacji internetowych</w:t>
            </w:r>
          </w:p>
        </w:tc>
        <w:tc>
          <w:tcPr>
            <w:tcW w:w="1692" w:type="dxa"/>
          </w:tcPr>
          <w:p w:rsidR="00280054" w:rsidRPr="00EA36AE" w:rsidRDefault="00280054" w:rsidP="00B54AFA">
            <w:pPr>
              <w:rPr>
                <w:rFonts w:ascii="Cambria" w:hAnsi="Cambria"/>
                <w:sz w:val="24"/>
                <w:szCs w:val="24"/>
              </w:rPr>
            </w:pPr>
            <w:r w:rsidRPr="00EA36AE">
              <w:rPr>
                <w:rFonts w:ascii="Cambria" w:hAnsi="Cambria"/>
                <w:sz w:val="24"/>
                <w:szCs w:val="24"/>
              </w:rPr>
              <w:t>15 osób (1 grupa)</w:t>
            </w:r>
          </w:p>
        </w:tc>
        <w:tc>
          <w:tcPr>
            <w:tcW w:w="1221" w:type="dxa"/>
          </w:tcPr>
          <w:p w:rsidR="00280054" w:rsidRPr="00EA36AE" w:rsidRDefault="00280054" w:rsidP="00B54AFA">
            <w:pPr>
              <w:rPr>
                <w:rFonts w:ascii="Cambria" w:hAnsi="Cambria"/>
                <w:sz w:val="24"/>
                <w:szCs w:val="24"/>
              </w:rPr>
            </w:pPr>
            <w:r w:rsidRPr="00EA36AE">
              <w:rPr>
                <w:rFonts w:ascii="Cambria" w:hAnsi="Cambria"/>
                <w:sz w:val="24"/>
                <w:szCs w:val="24"/>
              </w:rPr>
              <w:t>6 godz. /grupę</w:t>
            </w:r>
          </w:p>
        </w:tc>
        <w:tc>
          <w:tcPr>
            <w:tcW w:w="4239" w:type="dxa"/>
          </w:tcPr>
          <w:p w:rsidR="00280054" w:rsidRPr="00280054" w:rsidRDefault="00280054" w:rsidP="00B54AFA">
            <w:pPr>
              <w:pStyle w:val="Standard"/>
              <w:rPr>
                <w:rFonts w:ascii="Cambria" w:hAnsi="Cambria"/>
                <w:color w:val="1C1C1C"/>
                <w:sz w:val="24"/>
                <w:szCs w:val="24"/>
                <w:lang w:val="pl-PL"/>
              </w:rPr>
            </w:pPr>
            <w:r w:rsidRPr="00280054">
              <w:rPr>
                <w:rFonts w:ascii="Cambria" w:hAnsi="Cambria"/>
                <w:color w:val="1C1C1C"/>
                <w:sz w:val="24"/>
                <w:szCs w:val="24"/>
                <w:lang w:val="pl-PL"/>
              </w:rPr>
              <w:t>Student w ramach zajęć zapozna się z teorią kryjącą się za skutecznymi komercyjnymi stronami internetowymi: przeanalizuje jakie czynniki wpływają na odbiór aplikacji, przeanalizuje złe i dobre przykłady interakcji, rozbierze na czynniki pierwsze definicje user-experience (ux), human-computer-interaction (hci), user-centered design.</w:t>
            </w:r>
          </w:p>
        </w:tc>
      </w:tr>
    </w:tbl>
    <w:p w:rsidR="00240533" w:rsidRDefault="00240533" w:rsidP="00F323F5">
      <w:pPr>
        <w:pStyle w:val="Akapitzlist"/>
        <w:spacing w:line="276" w:lineRule="auto"/>
        <w:ind w:left="1418"/>
        <w:jc w:val="both"/>
        <w:rPr>
          <w:rFonts w:ascii="Cambria" w:eastAsia="Calibri" w:hAnsi="Cambria"/>
          <w:b/>
          <w:bCs/>
        </w:rPr>
      </w:pPr>
    </w:p>
    <w:p w:rsidR="00F323F5" w:rsidRPr="00F323F5" w:rsidRDefault="00F323F5" w:rsidP="00F323F5">
      <w:pPr>
        <w:pStyle w:val="Akapitzlist"/>
        <w:ind w:left="698"/>
        <w:jc w:val="both"/>
        <w:rPr>
          <w:rFonts w:ascii="Cambria" w:hAnsi="Cambria" w:cs="Tahoma"/>
          <w:b/>
          <w:color w:val="000000" w:themeColor="text1"/>
        </w:rPr>
      </w:pPr>
      <w:r w:rsidRPr="00F323F5">
        <w:rPr>
          <w:rFonts w:ascii="Cambria" w:hAnsi="Cambria"/>
          <w:b/>
          <w:u w:val="single"/>
        </w:rPr>
        <w:t xml:space="preserve">W ramach 3 </w:t>
      </w:r>
      <w:r w:rsidRPr="00280054">
        <w:rPr>
          <w:rFonts w:ascii="Cambria" w:hAnsi="Cambria"/>
          <w:b/>
          <w:u w:val="single"/>
        </w:rPr>
        <w:t>części:</w:t>
      </w:r>
      <w:r w:rsidRPr="00280054">
        <w:rPr>
          <w:rFonts w:ascii="Cambria" w:hAnsi="Cambria"/>
          <w:b/>
        </w:rPr>
        <w:t xml:space="preserve"> </w:t>
      </w:r>
      <w:r w:rsidR="00280054" w:rsidRPr="00280054">
        <w:rPr>
          <w:rFonts w:ascii="Cambria" w:hAnsi="Cambria" w:cs="Calibri"/>
          <w:b/>
          <w:color w:val="212121"/>
          <w:shd w:val="clear" w:color="auto" w:fill="FFFFFF"/>
        </w:rPr>
        <w:t>Analiza przepływu ruchu w Internecie</w:t>
      </w:r>
    </w:p>
    <w:tbl>
      <w:tblPr>
        <w:tblStyle w:val="Tabela-Siatka"/>
        <w:tblW w:w="8931" w:type="dxa"/>
        <w:tblInd w:w="675" w:type="dxa"/>
        <w:tblLook w:val="04A0"/>
      </w:tblPr>
      <w:tblGrid>
        <w:gridCol w:w="1322"/>
        <w:gridCol w:w="1696"/>
        <w:gridCol w:w="1242"/>
        <w:gridCol w:w="4671"/>
      </w:tblGrid>
      <w:tr w:rsidR="00280054" w:rsidRPr="00EA36AE" w:rsidTr="00F4331B">
        <w:tc>
          <w:tcPr>
            <w:tcW w:w="1322" w:type="dxa"/>
            <w:shd w:val="clear" w:color="auto" w:fill="D9D9D9" w:themeFill="background1" w:themeFillShade="D9"/>
          </w:tcPr>
          <w:p w:rsidR="00280054" w:rsidRPr="00EA36AE" w:rsidRDefault="00280054" w:rsidP="00B54AFA">
            <w:pPr>
              <w:rPr>
                <w:rFonts w:ascii="Cambria" w:hAnsi="Cambria"/>
                <w:sz w:val="24"/>
                <w:szCs w:val="24"/>
              </w:rPr>
            </w:pPr>
            <w:r w:rsidRPr="00EA36AE">
              <w:rPr>
                <w:rFonts w:ascii="Cambria" w:hAnsi="Cambria"/>
                <w:sz w:val="24"/>
                <w:szCs w:val="24"/>
              </w:rPr>
              <w:t>Temat szkoleń:</w:t>
            </w:r>
          </w:p>
        </w:tc>
        <w:tc>
          <w:tcPr>
            <w:tcW w:w="1696" w:type="dxa"/>
            <w:shd w:val="clear" w:color="auto" w:fill="D9D9D9" w:themeFill="background1" w:themeFillShade="D9"/>
          </w:tcPr>
          <w:p w:rsidR="00280054" w:rsidRPr="00EA36AE" w:rsidRDefault="00280054" w:rsidP="00B54AFA">
            <w:pPr>
              <w:rPr>
                <w:rFonts w:ascii="Cambria" w:hAnsi="Cambria"/>
                <w:sz w:val="24"/>
                <w:szCs w:val="24"/>
              </w:rPr>
            </w:pPr>
            <w:r w:rsidRPr="00EA36AE">
              <w:rPr>
                <w:rFonts w:ascii="Cambria" w:hAnsi="Cambria"/>
                <w:sz w:val="24"/>
                <w:szCs w:val="24"/>
              </w:rPr>
              <w:t>Ilość osób do przeszkolenia</w:t>
            </w:r>
          </w:p>
        </w:tc>
        <w:tc>
          <w:tcPr>
            <w:tcW w:w="1242" w:type="dxa"/>
            <w:shd w:val="clear" w:color="auto" w:fill="D9D9D9" w:themeFill="background1" w:themeFillShade="D9"/>
          </w:tcPr>
          <w:p w:rsidR="00280054" w:rsidRPr="00EA36AE" w:rsidRDefault="00280054" w:rsidP="00B54AFA">
            <w:pPr>
              <w:rPr>
                <w:rFonts w:ascii="Cambria" w:hAnsi="Cambria"/>
                <w:sz w:val="24"/>
                <w:szCs w:val="24"/>
              </w:rPr>
            </w:pPr>
            <w:r w:rsidRPr="00EA36AE">
              <w:rPr>
                <w:rFonts w:ascii="Cambria" w:hAnsi="Cambria"/>
                <w:sz w:val="24"/>
                <w:szCs w:val="24"/>
              </w:rPr>
              <w:t>Ilość godzin</w:t>
            </w:r>
          </w:p>
        </w:tc>
        <w:tc>
          <w:tcPr>
            <w:tcW w:w="4671" w:type="dxa"/>
            <w:shd w:val="clear" w:color="auto" w:fill="D9D9D9" w:themeFill="background1" w:themeFillShade="D9"/>
          </w:tcPr>
          <w:p w:rsidR="00280054" w:rsidRPr="00EA36AE" w:rsidRDefault="00280054" w:rsidP="00B54AFA">
            <w:pPr>
              <w:rPr>
                <w:rFonts w:ascii="Cambria" w:hAnsi="Cambria"/>
                <w:sz w:val="24"/>
                <w:szCs w:val="24"/>
              </w:rPr>
            </w:pPr>
            <w:r w:rsidRPr="00EA36AE">
              <w:rPr>
                <w:rFonts w:ascii="Cambria" w:hAnsi="Cambria"/>
                <w:sz w:val="24"/>
                <w:szCs w:val="24"/>
              </w:rPr>
              <w:t>Zagadnienia, które powinny być zawarte n.in. w szkoleniach:</w:t>
            </w:r>
          </w:p>
        </w:tc>
      </w:tr>
      <w:tr w:rsidR="00280054" w:rsidRPr="00EA36AE" w:rsidTr="00F4331B">
        <w:tc>
          <w:tcPr>
            <w:tcW w:w="1322" w:type="dxa"/>
          </w:tcPr>
          <w:p w:rsidR="00280054" w:rsidRPr="00EA36AE" w:rsidRDefault="00280054" w:rsidP="00B54AFA">
            <w:pPr>
              <w:rPr>
                <w:rFonts w:ascii="Cambria" w:hAnsi="Cambria"/>
                <w:b/>
                <w:sz w:val="24"/>
                <w:szCs w:val="24"/>
              </w:rPr>
            </w:pPr>
            <w:r w:rsidRPr="00EA36AE">
              <w:rPr>
                <w:rFonts w:ascii="Cambria" w:hAnsi="Cambria" w:cs="Calibri"/>
                <w:color w:val="212121"/>
                <w:sz w:val="24"/>
                <w:szCs w:val="24"/>
                <w:shd w:val="clear" w:color="auto" w:fill="FFFFFF"/>
              </w:rPr>
              <w:t>Analiza przepływu ruchu w Internecie</w:t>
            </w:r>
          </w:p>
        </w:tc>
        <w:tc>
          <w:tcPr>
            <w:tcW w:w="1696" w:type="dxa"/>
          </w:tcPr>
          <w:p w:rsidR="00280054" w:rsidRPr="00EA36AE" w:rsidRDefault="00280054" w:rsidP="00B54AFA">
            <w:pPr>
              <w:rPr>
                <w:rFonts w:ascii="Cambria" w:hAnsi="Cambria"/>
                <w:sz w:val="24"/>
                <w:szCs w:val="24"/>
              </w:rPr>
            </w:pPr>
            <w:r w:rsidRPr="00EA36AE">
              <w:rPr>
                <w:rFonts w:ascii="Cambria" w:hAnsi="Cambria"/>
                <w:sz w:val="24"/>
                <w:szCs w:val="24"/>
              </w:rPr>
              <w:t>15 osób (1 grupa)</w:t>
            </w:r>
          </w:p>
        </w:tc>
        <w:tc>
          <w:tcPr>
            <w:tcW w:w="1242" w:type="dxa"/>
          </w:tcPr>
          <w:p w:rsidR="00280054" w:rsidRPr="00EA36AE" w:rsidRDefault="00280054" w:rsidP="00B54AFA">
            <w:pPr>
              <w:rPr>
                <w:rFonts w:ascii="Cambria" w:hAnsi="Cambria"/>
                <w:sz w:val="24"/>
                <w:szCs w:val="24"/>
              </w:rPr>
            </w:pPr>
            <w:r w:rsidRPr="00EA36AE">
              <w:rPr>
                <w:rFonts w:ascii="Cambria" w:hAnsi="Cambria"/>
                <w:sz w:val="24"/>
                <w:szCs w:val="24"/>
              </w:rPr>
              <w:t>10 godz. /grupę</w:t>
            </w:r>
          </w:p>
        </w:tc>
        <w:tc>
          <w:tcPr>
            <w:tcW w:w="4671" w:type="dxa"/>
          </w:tcPr>
          <w:p w:rsidR="00280054" w:rsidRPr="00280054" w:rsidRDefault="00280054" w:rsidP="00B54AFA">
            <w:pPr>
              <w:pStyle w:val="Standard"/>
              <w:jc w:val="both"/>
              <w:rPr>
                <w:rFonts w:ascii="Cambria" w:hAnsi="Cambria"/>
                <w:bCs/>
                <w:sz w:val="24"/>
                <w:szCs w:val="24"/>
                <w:lang w:val="pl-PL"/>
              </w:rPr>
            </w:pPr>
            <w:r w:rsidRPr="00280054">
              <w:rPr>
                <w:rFonts w:ascii="Cambria" w:hAnsi="Cambria"/>
                <w:bCs/>
                <w:sz w:val="24"/>
                <w:szCs w:val="24"/>
                <w:lang w:val="pl-PL"/>
              </w:rPr>
              <w:t xml:space="preserve">Przedmiotem zajęć jest analiza przepływu ruchu z wykorzystaniem ogólnodostępnych narzędzi takich jak Google Analytics, Hotjar, Yandex do analizy, monitorowania oraz nagrywania ruchu na stronie/aplikacji. Dodatkowo wykorzystanie innych technik i funkcjonalności takich jak testy A/B celem wyciągania praktycznych wniosków do zwiększanie konwersji na stronie. </w:t>
            </w:r>
          </w:p>
        </w:tc>
      </w:tr>
    </w:tbl>
    <w:p w:rsidR="00780129" w:rsidRDefault="00780129" w:rsidP="00DC557F">
      <w:pPr>
        <w:pStyle w:val="Akapitzlist"/>
        <w:ind w:left="851"/>
        <w:jc w:val="center"/>
        <w:rPr>
          <w:rFonts w:ascii="Cambria" w:hAnsi="Cambria" w:cs="Calibri"/>
          <w:b/>
          <w:color w:val="000000"/>
        </w:rPr>
      </w:pPr>
    </w:p>
    <w:p w:rsidR="00DC557F" w:rsidRPr="0011693F" w:rsidRDefault="00DC557F" w:rsidP="00DC557F">
      <w:pPr>
        <w:pStyle w:val="Akapitzlist"/>
        <w:ind w:left="851"/>
        <w:jc w:val="center"/>
        <w:rPr>
          <w:rFonts w:ascii="Cambria" w:hAnsi="Cambria" w:cs="Calibri"/>
          <w:b/>
          <w:color w:val="000000"/>
        </w:rPr>
      </w:pPr>
      <w:r w:rsidRPr="0011693F">
        <w:rPr>
          <w:rFonts w:ascii="Cambria" w:hAnsi="Cambria" w:cs="Calibri"/>
          <w:b/>
          <w:color w:val="000000"/>
        </w:rPr>
        <w:t>Uwaga</w:t>
      </w:r>
      <w:r w:rsidR="003F21AA">
        <w:rPr>
          <w:rFonts w:ascii="Cambria" w:hAnsi="Cambria" w:cs="Calibri"/>
          <w:b/>
          <w:color w:val="000000"/>
        </w:rPr>
        <w:t xml:space="preserve"> </w:t>
      </w:r>
      <w:r w:rsidRPr="0011693F">
        <w:rPr>
          <w:rFonts w:ascii="Cambria" w:hAnsi="Cambria" w:cs="Calibri"/>
          <w:b/>
          <w:color w:val="000000"/>
        </w:rPr>
        <w:t>(dotyczy w</w:t>
      </w:r>
      <w:r w:rsidRPr="0011693F">
        <w:rPr>
          <w:rFonts w:ascii="Cambria" w:hAnsi="Cambria" w:cs="Calibri"/>
          <w:b/>
          <w:color w:val="000000"/>
          <w:shd w:val="clear" w:color="auto" w:fill="FFFFFF" w:themeFill="background1"/>
        </w:rPr>
        <w:t>s</w:t>
      </w:r>
      <w:r w:rsidRPr="0011693F">
        <w:rPr>
          <w:rFonts w:ascii="Cambria" w:hAnsi="Cambria" w:cs="Calibri"/>
          <w:b/>
          <w:color w:val="000000"/>
        </w:rPr>
        <w:t>zystkich części zamówienia):</w:t>
      </w:r>
    </w:p>
    <w:tbl>
      <w:tblPr>
        <w:tblW w:w="0" w:type="auto"/>
        <w:tblInd w:w="1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549"/>
      </w:tblGrid>
      <w:tr w:rsidR="00DC557F" w:rsidRPr="0011693F" w:rsidTr="00BD284A">
        <w:trPr>
          <w:trHeight w:val="402"/>
        </w:trPr>
        <w:tc>
          <w:tcPr>
            <w:tcW w:w="6549" w:type="dxa"/>
            <w:shd w:val="clear" w:color="auto" w:fill="auto"/>
          </w:tcPr>
          <w:p w:rsidR="00DC557F" w:rsidRPr="0011693F" w:rsidRDefault="00DC557F" w:rsidP="00324C8D">
            <w:pPr>
              <w:pStyle w:val="Akapitzlist"/>
              <w:numPr>
                <w:ilvl w:val="0"/>
                <w:numId w:val="15"/>
              </w:numPr>
              <w:ind w:left="357" w:hanging="357"/>
              <w:rPr>
                <w:rFonts w:ascii="Cambria" w:hAnsi="Cambria" w:cs="Calibri"/>
                <w:b/>
                <w:color w:val="000000"/>
              </w:rPr>
            </w:pPr>
            <w:r w:rsidRPr="0011693F">
              <w:rPr>
                <w:rFonts w:ascii="Cambria" w:hAnsi="Cambria" w:cs="Calibri"/>
                <w:b/>
                <w:color w:val="000000"/>
              </w:rPr>
              <w:t xml:space="preserve">Przez 1 godzinę </w:t>
            </w:r>
            <w:r w:rsidR="00280054">
              <w:rPr>
                <w:rFonts w:ascii="Cambria" w:hAnsi="Cambria" w:cs="Calibri"/>
                <w:b/>
                <w:color w:val="000000"/>
              </w:rPr>
              <w:t>zajęć</w:t>
            </w:r>
            <w:r w:rsidRPr="0011693F">
              <w:rPr>
                <w:rFonts w:ascii="Cambria" w:hAnsi="Cambria" w:cs="Calibri"/>
                <w:b/>
                <w:color w:val="000000"/>
              </w:rPr>
              <w:t xml:space="preserve"> rozumie się 45 min zegarowych.</w:t>
            </w:r>
          </w:p>
          <w:p w:rsidR="00DC557F" w:rsidRPr="0011693F" w:rsidRDefault="00DC557F" w:rsidP="00324C8D">
            <w:pPr>
              <w:pStyle w:val="Akapitzlist"/>
              <w:numPr>
                <w:ilvl w:val="0"/>
                <w:numId w:val="15"/>
              </w:numPr>
              <w:ind w:left="357" w:hanging="357"/>
              <w:rPr>
                <w:rFonts w:ascii="Cambria" w:hAnsi="Cambria" w:cs="Calibri"/>
                <w:b/>
                <w:color w:val="000000"/>
              </w:rPr>
            </w:pPr>
            <w:r w:rsidRPr="0011693F">
              <w:rPr>
                <w:rFonts w:ascii="Cambria" w:hAnsi="Cambria" w:cs="Calibri"/>
                <w:b/>
                <w:color w:val="000000"/>
              </w:rPr>
              <w:t>Zajęcia skierowane są dla studentów Wyższej Szkoły Informatyki i Zarządzania w Rzeszowie.</w:t>
            </w:r>
          </w:p>
        </w:tc>
      </w:tr>
    </w:tbl>
    <w:p w:rsidR="002D5A6E" w:rsidRPr="0011693F" w:rsidRDefault="002D5A6E" w:rsidP="00DC557F">
      <w:pPr>
        <w:ind w:left="357"/>
        <w:jc w:val="both"/>
        <w:rPr>
          <w:rFonts w:ascii="Cambria" w:eastAsia="Calibri" w:hAnsi="Cambria"/>
          <w:bCs/>
        </w:rPr>
      </w:pPr>
    </w:p>
    <w:p w:rsidR="00DC557F" w:rsidRPr="0011693F" w:rsidRDefault="00DC557F" w:rsidP="002D5A6E">
      <w:pPr>
        <w:rPr>
          <w:rFonts w:ascii="Cambria" w:hAnsi="Cambria"/>
          <w:b/>
          <w:bCs/>
          <w:u w:val="single"/>
        </w:rPr>
      </w:pPr>
      <w:r w:rsidRPr="0011693F">
        <w:rPr>
          <w:rFonts w:ascii="Cambria" w:hAnsi="Cambria"/>
          <w:b/>
          <w:bCs/>
          <w:u w:val="single"/>
        </w:rPr>
        <w:t>4.3 Wymagania wspólne dla każdej części zamówienia:</w:t>
      </w:r>
    </w:p>
    <w:p w:rsidR="004F0983" w:rsidRPr="004A3A82" w:rsidRDefault="004F0983" w:rsidP="00324C8D">
      <w:pPr>
        <w:pStyle w:val="NormalnyWeb"/>
        <w:numPr>
          <w:ilvl w:val="2"/>
          <w:numId w:val="13"/>
        </w:numPr>
        <w:spacing w:before="0" w:beforeAutospacing="0" w:after="0" w:afterAutospacing="0" w:line="276" w:lineRule="auto"/>
        <w:jc w:val="both"/>
        <w:rPr>
          <w:rFonts w:ascii="Cambria" w:hAnsi="Cambria"/>
        </w:rPr>
      </w:pPr>
      <w:r w:rsidRPr="004A3A82">
        <w:rPr>
          <w:rFonts w:ascii="Cambria" w:hAnsi="Cambria" w:cs="Calibri"/>
        </w:rPr>
        <w:t>Usługa</w:t>
      </w:r>
      <w:r>
        <w:rPr>
          <w:rFonts w:ascii="Cambria" w:hAnsi="Cambria" w:cs="Calibri"/>
        </w:rPr>
        <w:t xml:space="preserve"> będzie obejmowała</w:t>
      </w:r>
      <w:r w:rsidRPr="004A3A82">
        <w:rPr>
          <w:rFonts w:ascii="Cambria" w:hAnsi="Cambria" w:cs="Calibri"/>
        </w:rPr>
        <w:t xml:space="preserve">: </w:t>
      </w:r>
    </w:p>
    <w:p w:rsidR="00280054" w:rsidRPr="00EA36AE" w:rsidRDefault="00280054" w:rsidP="00280054">
      <w:pPr>
        <w:pStyle w:val="Akapitzlist"/>
        <w:widowControl w:val="0"/>
        <w:autoSpaceDE w:val="0"/>
        <w:autoSpaceDN w:val="0"/>
        <w:adjustRightInd w:val="0"/>
        <w:spacing w:line="276" w:lineRule="auto"/>
        <w:ind w:left="709"/>
        <w:jc w:val="both"/>
        <w:rPr>
          <w:rFonts w:ascii="Cambria" w:hAnsi="Cambria" w:cs="Calibri"/>
        </w:rPr>
      </w:pPr>
      <w:r w:rsidRPr="00EA36AE">
        <w:rPr>
          <w:rFonts w:ascii="Cambria" w:hAnsi="Cambria" w:cs="Calibri"/>
        </w:rPr>
        <w:t>a. Przeprowadzenie szkolenia w zakresie teoretycznym i praktycznym zgodnie z programem szkolenia.</w:t>
      </w:r>
    </w:p>
    <w:p w:rsidR="00280054" w:rsidRPr="000F7FAA" w:rsidRDefault="00280054" w:rsidP="00280054">
      <w:pPr>
        <w:pStyle w:val="Akapitzlist"/>
        <w:widowControl w:val="0"/>
        <w:autoSpaceDE w:val="0"/>
        <w:autoSpaceDN w:val="0"/>
        <w:adjustRightInd w:val="0"/>
        <w:spacing w:line="276" w:lineRule="auto"/>
        <w:ind w:left="709"/>
        <w:jc w:val="both"/>
        <w:rPr>
          <w:rFonts w:ascii="Cambria" w:hAnsi="Cambria" w:cs="Calibri"/>
        </w:rPr>
      </w:pPr>
      <w:r w:rsidRPr="00EA36AE">
        <w:rPr>
          <w:rFonts w:ascii="Cambria" w:hAnsi="Cambria" w:cs="Calibri"/>
        </w:rPr>
        <w:t xml:space="preserve">b. Prowadzenie dokumentacji szkoleniowej (tj. list obecności, dzienników zajęć, </w:t>
      </w:r>
      <w:r w:rsidR="00BF000E" w:rsidRPr="000F7FAA">
        <w:rPr>
          <w:rFonts w:ascii="Cambria" w:hAnsi="Cambria" w:cs="Calibri"/>
        </w:rPr>
        <w:t xml:space="preserve">pre/post </w:t>
      </w:r>
      <w:r w:rsidRPr="000F7FAA">
        <w:rPr>
          <w:rFonts w:ascii="Cambria" w:hAnsi="Cambria" w:cs="Calibri"/>
        </w:rPr>
        <w:t>testów, rejestru certyfikatów</w:t>
      </w:r>
      <w:r w:rsidR="00177DC6" w:rsidRPr="000F7FAA">
        <w:rPr>
          <w:rFonts w:ascii="Cambria" w:hAnsi="Cambria" w:cs="Calibri"/>
        </w:rPr>
        <w:t>/zaświadczeń ukończenia szkolenia</w:t>
      </w:r>
      <w:r w:rsidRPr="000F7FAA">
        <w:rPr>
          <w:rFonts w:ascii="Cambria" w:hAnsi="Cambria" w:cs="Calibri"/>
        </w:rPr>
        <w:t>).</w:t>
      </w:r>
    </w:p>
    <w:p w:rsidR="00280054" w:rsidRPr="000F7FAA" w:rsidRDefault="00280054" w:rsidP="00280054">
      <w:pPr>
        <w:pStyle w:val="Akapitzlist"/>
        <w:widowControl w:val="0"/>
        <w:autoSpaceDE w:val="0"/>
        <w:autoSpaceDN w:val="0"/>
        <w:adjustRightInd w:val="0"/>
        <w:spacing w:line="276" w:lineRule="auto"/>
        <w:ind w:left="709"/>
        <w:jc w:val="both"/>
        <w:rPr>
          <w:rFonts w:ascii="Cambria" w:hAnsi="Cambria" w:cs="Calibri"/>
        </w:rPr>
      </w:pPr>
      <w:r w:rsidRPr="000F7FAA">
        <w:rPr>
          <w:rFonts w:ascii="Cambria" w:hAnsi="Cambria" w:cs="Calibri"/>
        </w:rPr>
        <w:t xml:space="preserve">c. Dostarczenie Zamawiającemu pełnej dokumentacji szkolenia (listy obecności, </w:t>
      </w:r>
      <w:r w:rsidR="00BF000E" w:rsidRPr="000F7FAA">
        <w:rPr>
          <w:rFonts w:ascii="Cambria" w:hAnsi="Cambria" w:cs="Calibri"/>
        </w:rPr>
        <w:t xml:space="preserve">dzienników zajęć, pre/post testów </w:t>
      </w:r>
      <w:r w:rsidRPr="000F7FAA">
        <w:rPr>
          <w:rFonts w:ascii="Cambria" w:hAnsi="Cambria" w:cs="Calibri"/>
        </w:rPr>
        <w:t>rejestr wydanych certyfikatów</w:t>
      </w:r>
      <w:r w:rsidR="00177DC6" w:rsidRPr="000F7FAA">
        <w:rPr>
          <w:rFonts w:ascii="Cambria" w:hAnsi="Cambria" w:cs="Calibri"/>
        </w:rPr>
        <w:t>/zaświadczeń ukończenia szkolenia</w:t>
      </w:r>
      <w:r w:rsidRPr="000F7FAA">
        <w:rPr>
          <w:rFonts w:ascii="Cambria" w:hAnsi="Cambria" w:cs="Calibri"/>
        </w:rPr>
        <w:t>).</w:t>
      </w:r>
    </w:p>
    <w:p w:rsidR="00AC2F14" w:rsidRPr="0011693F" w:rsidRDefault="00AC2F14" w:rsidP="00324C8D">
      <w:pPr>
        <w:pStyle w:val="NormalnyWeb"/>
        <w:numPr>
          <w:ilvl w:val="2"/>
          <w:numId w:val="13"/>
        </w:numPr>
        <w:spacing w:before="0" w:beforeAutospacing="0" w:after="0" w:afterAutospacing="0" w:line="276" w:lineRule="auto"/>
        <w:jc w:val="both"/>
        <w:rPr>
          <w:rFonts w:ascii="Cambria" w:eastAsia="Times New Roman" w:hAnsi="Cambria" w:cs="Arial"/>
          <w:color w:val="000000"/>
        </w:rPr>
      </w:pPr>
      <w:r w:rsidRPr="000F7FAA">
        <w:rPr>
          <w:rFonts w:ascii="Cambria" w:eastAsia="Times New Roman" w:hAnsi="Cambria" w:cs="Arial"/>
          <w:color w:val="000000"/>
        </w:rPr>
        <w:t>Wykonawca może przeprowadzić zajęcia</w:t>
      </w:r>
      <w:r w:rsidR="005038F8" w:rsidRPr="000F7FAA">
        <w:rPr>
          <w:rFonts w:ascii="Cambria" w:eastAsia="Times New Roman" w:hAnsi="Cambria" w:cs="Arial"/>
          <w:color w:val="000000"/>
        </w:rPr>
        <w:t xml:space="preserve"> w całości lub </w:t>
      </w:r>
      <w:r w:rsidR="00177DC6" w:rsidRPr="000F7FAA">
        <w:rPr>
          <w:rFonts w:ascii="Cambria" w:eastAsia="Times New Roman" w:hAnsi="Cambria" w:cs="Arial"/>
          <w:color w:val="000000"/>
        </w:rPr>
        <w:t xml:space="preserve">w </w:t>
      </w:r>
      <w:r w:rsidR="005038F8" w:rsidRPr="000F7FAA">
        <w:rPr>
          <w:rFonts w:ascii="Cambria" w:eastAsia="Times New Roman" w:hAnsi="Cambria" w:cs="Arial"/>
          <w:color w:val="000000"/>
        </w:rPr>
        <w:t>części</w:t>
      </w:r>
      <w:r w:rsidRPr="000F7FAA">
        <w:rPr>
          <w:rFonts w:ascii="Cambria" w:eastAsia="Times New Roman" w:hAnsi="Cambria" w:cs="Arial"/>
          <w:color w:val="000000"/>
        </w:rPr>
        <w:t xml:space="preserve"> w formie online (na odległość) z wykorzystaniem</w:t>
      </w:r>
      <w:r w:rsidRPr="0011693F">
        <w:rPr>
          <w:rFonts w:ascii="Cambria" w:eastAsia="Times New Roman" w:hAnsi="Cambria" w:cs="Arial"/>
          <w:color w:val="000000"/>
        </w:rPr>
        <w:t xml:space="preserve"> infrastruktury technicznej Zamawiającego pozwalającej na przesyłanie obrazu i dźwięku oraz zdalny udział osób zakwalifikowanych do udziału w zajęciach.</w:t>
      </w:r>
    </w:p>
    <w:p w:rsidR="00AC2F14" w:rsidRPr="0011693F" w:rsidRDefault="00AC2F14" w:rsidP="00324C8D">
      <w:pPr>
        <w:pStyle w:val="NormalnyWeb"/>
        <w:numPr>
          <w:ilvl w:val="2"/>
          <w:numId w:val="13"/>
        </w:numPr>
        <w:spacing w:before="0" w:beforeAutospacing="0" w:after="0" w:afterAutospacing="0" w:line="276" w:lineRule="auto"/>
        <w:jc w:val="both"/>
        <w:rPr>
          <w:rFonts w:ascii="Cambria" w:eastAsia="Times New Roman" w:hAnsi="Cambria" w:cs="Arial"/>
          <w:color w:val="000000"/>
        </w:rPr>
      </w:pPr>
      <w:r w:rsidRPr="0011693F">
        <w:rPr>
          <w:rFonts w:ascii="Cambria" w:eastAsia="Times New Roman" w:hAnsi="Cambria" w:cs="Arial"/>
          <w:color w:val="000000"/>
        </w:rPr>
        <w:t>Zamawiający zapewnia Wykonawcy dostęp do infrastruktury technicznej o której mowa w pkt. 4.3.2.  w celu przeprowadzenia zajęć.</w:t>
      </w:r>
    </w:p>
    <w:p w:rsidR="00AC2F14" w:rsidRPr="005038F8" w:rsidRDefault="00AC2F14" w:rsidP="00324C8D">
      <w:pPr>
        <w:pStyle w:val="NormalnyWeb"/>
        <w:numPr>
          <w:ilvl w:val="2"/>
          <w:numId w:val="13"/>
        </w:numPr>
        <w:spacing w:before="0" w:beforeAutospacing="0" w:after="0" w:afterAutospacing="0" w:line="276" w:lineRule="auto"/>
        <w:jc w:val="both"/>
        <w:rPr>
          <w:rFonts w:ascii="Cambria" w:eastAsia="Times New Roman" w:hAnsi="Cambria" w:cs="Arial"/>
          <w:color w:val="000000"/>
        </w:rPr>
      </w:pPr>
      <w:r w:rsidRPr="0011693F">
        <w:rPr>
          <w:rFonts w:ascii="Cambria" w:eastAsia="Times New Roman" w:hAnsi="Cambria" w:cs="Arial"/>
          <w:color w:val="000000"/>
        </w:rPr>
        <w:t>Zamawiający ma prawo utrwalania zapisu wizualnego</w:t>
      </w:r>
      <w:r w:rsidRPr="005038F8">
        <w:rPr>
          <w:rFonts w:ascii="Cambria" w:eastAsia="Times New Roman" w:hAnsi="Cambria" w:cs="Arial"/>
          <w:color w:val="000000"/>
        </w:rPr>
        <w:t xml:space="preserve"> i dźwiękowego zajęć z wykorzystaniem wizerunku i głosu osoby prowadzącej zajęcia oraz przekazywania w czasie rzeczywistym obrazu i dźwięku z wykorzystaniem wizerunku i głosu osoby prowadzącej zajęcia</w:t>
      </w:r>
      <w:r w:rsidR="000F7FAA">
        <w:rPr>
          <w:rFonts w:ascii="Cambria" w:eastAsia="Times New Roman" w:hAnsi="Cambria" w:cs="Arial"/>
          <w:color w:val="000000"/>
        </w:rPr>
        <w:t>.</w:t>
      </w:r>
    </w:p>
    <w:p w:rsidR="00AC2F14" w:rsidRPr="005038F8" w:rsidRDefault="00AC2F14" w:rsidP="00324C8D">
      <w:pPr>
        <w:pStyle w:val="NormalnyWeb"/>
        <w:numPr>
          <w:ilvl w:val="2"/>
          <w:numId w:val="13"/>
        </w:numPr>
        <w:spacing w:before="0" w:beforeAutospacing="0" w:after="0" w:afterAutospacing="0" w:line="276" w:lineRule="auto"/>
        <w:jc w:val="both"/>
        <w:rPr>
          <w:rFonts w:ascii="Cambria" w:eastAsia="Times New Roman" w:hAnsi="Cambria" w:cs="Arial"/>
          <w:color w:val="000000"/>
        </w:rPr>
      </w:pPr>
      <w:r w:rsidRPr="005038F8">
        <w:rPr>
          <w:rFonts w:ascii="Cambria" w:eastAsia="Times New Roman" w:hAnsi="Cambria" w:cs="Arial"/>
          <w:color w:val="000000"/>
        </w:rPr>
        <w:t xml:space="preserve">Za wykorzystywanie wizerunku i głosu osoby prowadzącej zajęcia w sposób określony w pkt. 4.3.4 osobie tej nie przysługuje dodatkowe wynagrodzenie. </w:t>
      </w:r>
    </w:p>
    <w:p w:rsidR="00AC2F14" w:rsidRPr="005038F8" w:rsidRDefault="00AC2F14" w:rsidP="00324C8D">
      <w:pPr>
        <w:pStyle w:val="NormalnyWeb"/>
        <w:numPr>
          <w:ilvl w:val="2"/>
          <w:numId w:val="13"/>
        </w:numPr>
        <w:spacing w:before="0" w:beforeAutospacing="0" w:after="0" w:afterAutospacing="0" w:line="276" w:lineRule="auto"/>
        <w:jc w:val="both"/>
        <w:rPr>
          <w:rFonts w:ascii="Cambria" w:eastAsia="Times New Roman" w:hAnsi="Cambria" w:cs="Arial"/>
          <w:color w:val="000000"/>
        </w:rPr>
      </w:pPr>
      <w:r w:rsidRPr="005038F8">
        <w:rPr>
          <w:rFonts w:ascii="Cambria" w:eastAsia="Times New Roman" w:hAnsi="Cambria" w:cs="Arial"/>
          <w:color w:val="000000"/>
        </w:rPr>
        <w:t xml:space="preserve">Zamawiający zobowiązuje się wykorzystywać nagrania i przekaz, o którym mowa w pkt. 4.3.4 jedynie w celu prowadzenia zajęć będących przedmiotem umowy.  </w:t>
      </w:r>
    </w:p>
    <w:p w:rsidR="00AC2F14" w:rsidRPr="005038F8" w:rsidRDefault="00AC2F14" w:rsidP="00324C8D">
      <w:pPr>
        <w:pStyle w:val="NormalnyWeb"/>
        <w:numPr>
          <w:ilvl w:val="2"/>
          <w:numId w:val="13"/>
        </w:numPr>
        <w:spacing w:before="0" w:beforeAutospacing="0" w:after="0" w:afterAutospacing="0" w:line="276" w:lineRule="auto"/>
        <w:jc w:val="both"/>
        <w:rPr>
          <w:rFonts w:ascii="Cambria" w:eastAsia="Times New Roman" w:hAnsi="Cambria" w:cs="Arial"/>
          <w:color w:val="000000"/>
        </w:rPr>
      </w:pPr>
      <w:r w:rsidRPr="005038F8">
        <w:rPr>
          <w:rFonts w:ascii="Cambria" w:eastAsia="Times New Roman" w:hAnsi="Cambria" w:cs="Arial"/>
          <w:color w:val="000000"/>
        </w:rPr>
        <w:lastRenderedPageBreak/>
        <w:t>Prowadzenie zajęć w formie wskazanej w pkt. 4.3.2 nie zwalnia wykonawcy z obowiązku opracowania materiałów edukacyjnych i dokumentacji zajęć zgodnie z treścią umowy.</w:t>
      </w:r>
    </w:p>
    <w:p w:rsidR="00AC2F14" w:rsidRPr="005038F8" w:rsidRDefault="00AC2F14" w:rsidP="00324C8D">
      <w:pPr>
        <w:pStyle w:val="NormalnyWeb"/>
        <w:numPr>
          <w:ilvl w:val="2"/>
          <w:numId w:val="13"/>
        </w:numPr>
        <w:spacing w:before="0" w:beforeAutospacing="0" w:after="0" w:afterAutospacing="0" w:line="276" w:lineRule="auto"/>
        <w:jc w:val="both"/>
        <w:rPr>
          <w:rFonts w:ascii="Cambria" w:eastAsia="Times New Roman" w:hAnsi="Cambria" w:cs="Arial"/>
          <w:color w:val="000000"/>
        </w:rPr>
      </w:pPr>
      <w:r w:rsidRPr="005038F8">
        <w:rPr>
          <w:rFonts w:ascii="Cambria" w:eastAsia="Times New Roman" w:hAnsi="Cambria" w:cs="Arial"/>
          <w:color w:val="000000"/>
        </w:rPr>
        <w:t xml:space="preserve">Decyzję o prowadzeniu zajęć w sposób określony w pkt. 4.3.2 podejmuje zamawiający informując o tym fakcie wykonawcę w terminie minimum </w:t>
      </w:r>
      <w:r w:rsidR="005038F8" w:rsidRPr="005038F8">
        <w:rPr>
          <w:rFonts w:ascii="Cambria" w:eastAsia="Times New Roman" w:hAnsi="Cambria" w:cs="Arial"/>
          <w:color w:val="000000"/>
        </w:rPr>
        <w:t>2 dni</w:t>
      </w:r>
      <w:r w:rsidRPr="005038F8">
        <w:rPr>
          <w:rFonts w:ascii="Cambria" w:eastAsia="Times New Roman" w:hAnsi="Cambria" w:cs="Arial"/>
          <w:color w:val="000000"/>
        </w:rPr>
        <w:t xml:space="preserve"> przed rozpoczęciem zajęć informując o wymogach technicznych i obowiązkach wykonawcy wynikających z tej formy prowadzenia zajęć. </w:t>
      </w:r>
    </w:p>
    <w:p w:rsidR="004A3A82" w:rsidRPr="006D53AB" w:rsidRDefault="00080A4B" w:rsidP="00324C8D">
      <w:pPr>
        <w:pStyle w:val="NormalnyWeb"/>
        <w:numPr>
          <w:ilvl w:val="2"/>
          <w:numId w:val="13"/>
        </w:numPr>
        <w:spacing w:before="0" w:beforeAutospacing="0" w:after="0" w:afterAutospacing="0" w:line="276" w:lineRule="auto"/>
        <w:jc w:val="both"/>
        <w:rPr>
          <w:rFonts w:ascii="Cambria" w:hAnsi="Cambria"/>
          <w:bCs/>
        </w:rPr>
      </w:pPr>
      <w:r w:rsidRPr="00FB7237">
        <w:rPr>
          <w:rFonts w:ascii="Cambria" w:hAnsi="Cambria"/>
          <w:bCs/>
        </w:rPr>
        <w:t xml:space="preserve">Koszt </w:t>
      </w:r>
      <w:r w:rsidR="00B85375">
        <w:rPr>
          <w:rFonts w:ascii="Cambria" w:hAnsi="Cambria"/>
          <w:bCs/>
        </w:rPr>
        <w:t xml:space="preserve">dojazdu i </w:t>
      </w:r>
      <w:r w:rsidRPr="00FB7237">
        <w:rPr>
          <w:rFonts w:ascii="Cambria" w:hAnsi="Cambria"/>
          <w:bCs/>
        </w:rPr>
        <w:t>ewentualnego zakwaterowani</w:t>
      </w:r>
      <w:r w:rsidR="00AB190F">
        <w:rPr>
          <w:rFonts w:ascii="Cambria" w:hAnsi="Cambria"/>
          <w:bCs/>
        </w:rPr>
        <w:t>a</w:t>
      </w:r>
      <w:r w:rsidRPr="00FB7237">
        <w:rPr>
          <w:rFonts w:ascii="Cambria" w:hAnsi="Cambria"/>
          <w:bCs/>
        </w:rPr>
        <w:t xml:space="preserve">/noclegu </w:t>
      </w:r>
      <w:r w:rsidR="00276559">
        <w:rPr>
          <w:rFonts w:ascii="Cambria" w:hAnsi="Cambria"/>
          <w:bCs/>
        </w:rPr>
        <w:t>wykładowcy</w:t>
      </w:r>
      <w:r w:rsidRPr="00FB7237">
        <w:rPr>
          <w:rFonts w:ascii="Cambria" w:hAnsi="Cambria"/>
          <w:bCs/>
        </w:rPr>
        <w:t xml:space="preserve"> pokrywa </w:t>
      </w:r>
      <w:r w:rsidRPr="006D53AB">
        <w:rPr>
          <w:rFonts w:ascii="Cambria" w:hAnsi="Cambria"/>
          <w:bCs/>
        </w:rPr>
        <w:t>Wykonawca.</w:t>
      </w:r>
    </w:p>
    <w:p w:rsidR="00B85375" w:rsidRPr="006D53AB" w:rsidRDefault="00B85375" w:rsidP="00324C8D">
      <w:pPr>
        <w:pStyle w:val="NormalnyWeb"/>
        <w:numPr>
          <w:ilvl w:val="2"/>
          <w:numId w:val="13"/>
        </w:numPr>
        <w:spacing w:before="0" w:beforeAutospacing="0" w:after="0" w:afterAutospacing="0" w:line="276" w:lineRule="auto"/>
        <w:jc w:val="both"/>
        <w:rPr>
          <w:rFonts w:ascii="Cambria" w:hAnsi="Cambria"/>
          <w:bCs/>
        </w:rPr>
      </w:pPr>
      <w:r w:rsidRPr="006D53AB">
        <w:rPr>
          <w:rFonts w:ascii="Cambria" w:hAnsi="Cambria"/>
        </w:rPr>
        <w:t>Materiały dydaktyczne (np. prezentacje) przygotowuje Wykonawca.</w:t>
      </w:r>
    </w:p>
    <w:p w:rsidR="000407D2" w:rsidRPr="006D53AB" w:rsidRDefault="00280054" w:rsidP="00324C8D">
      <w:pPr>
        <w:pStyle w:val="NormalnyWeb"/>
        <w:numPr>
          <w:ilvl w:val="2"/>
          <w:numId w:val="13"/>
        </w:numPr>
        <w:spacing w:before="0" w:beforeAutospacing="0" w:after="0" w:afterAutospacing="0" w:line="276" w:lineRule="auto"/>
        <w:jc w:val="both"/>
        <w:rPr>
          <w:rFonts w:ascii="Cambria" w:hAnsi="Cambria"/>
        </w:rPr>
      </w:pPr>
      <w:r w:rsidRPr="006D53AB">
        <w:rPr>
          <w:rFonts w:ascii="Cambria" w:hAnsi="Cambria"/>
        </w:rPr>
        <w:t>Wykonawca jest zobowiązany do zapewnienia materiałów szkoleniowych (koszt opracowania oraz dostarczenia każdemu z uczestników kursów zostanie wliczony do ceny oferty)</w:t>
      </w:r>
      <w:r w:rsidR="000407D2" w:rsidRPr="006D53AB">
        <w:rPr>
          <w:rFonts w:ascii="Cambria" w:hAnsi="Cambria"/>
        </w:rPr>
        <w:t xml:space="preserve"> materiały powinny się składać:</w:t>
      </w:r>
    </w:p>
    <w:p w:rsidR="000407D2" w:rsidRPr="006D53AB" w:rsidRDefault="000407D2" w:rsidP="000407D2">
      <w:pPr>
        <w:pStyle w:val="Tekstkomentarza"/>
        <w:ind w:firstLine="709"/>
        <w:rPr>
          <w:rFonts w:ascii="Cambria" w:eastAsiaTheme="minorHAnsi" w:hAnsi="Cambria"/>
          <w:sz w:val="24"/>
          <w:szCs w:val="24"/>
        </w:rPr>
      </w:pPr>
      <w:r w:rsidRPr="006D53AB">
        <w:rPr>
          <w:rFonts w:ascii="Cambria" w:eastAsiaTheme="minorHAnsi" w:hAnsi="Cambria"/>
          <w:sz w:val="24"/>
          <w:szCs w:val="24"/>
        </w:rPr>
        <w:t>Do części 1 – prezentacja + skrypt</w:t>
      </w:r>
    </w:p>
    <w:p w:rsidR="00280054" w:rsidRPr="006D53AB" w:rsidRDefault="000407D2" w:rsidP="000407D2">
      <w:pPr>
        <w:pStyle w:val="NormalnyWeb"/>
        <w:spacing w:before="0" w:beforeAutospacing="0" w:after="0" w:afterAutospacing="0" w:line="276" w:lineRule="auto"/>
        <w:ind w:left="360" w:firstLine="349"/>
        <w:jc w:val="both"/>
        <w:rPr>
          <w:rFonts w:ascii="Cambria" w:hAnsi="Cambria"/>
        </w:rPr>
      </w:pPr>
      <w:r w:rsidRPr="006D53AB">
        <w:rPr>
          <w:rFonts w:ascii="Cambria" w:hAnsi="Cambria"/>
        </w:rPr>
        <w:t>Do części 2 i 3 - prezentacja</w:t>
      </w:r>
      <w:r w:rsidR="00280054" w:rsidRPr="006D53AB">
        <w:rPr>
          <w:rFonts w:ascii="Cambria" w:hAnsi="Cambria"/>
        </w:rPr>
        <w:t xml:space="preserve">; </w:t>
      </w:r>
    </w:p>
    <w:p w:rsidR="00280054" w:rsidRPr="006D53AB" w:rsidRDefault="00280054" w:rsidP="00324C8D">
      <w:pPr>
        <w:pStyle w:val="NormalnyWeb"/>
        <w:numPr>
          <w:ilvl w:val="2"/>
          <w:numId w:val="13"/>
        </w:numPr>
        <w:spacing w:before="0" w:beforeAutospacing="0" w:after="0" w:afterAutospacing="0" w:line="276" w:lineRule="auto"/>
        <w:jc w:val="both"/>
        <w:rPr>
          <w:rFonts w:ascii="Cambria" w:hAnsi="Cambria"/>
          <w:b/>
          <w:bCs/>
        </w:rPr>
      </w:pPr>
      <w:r w:rsidRPr="006D53AB">
        <w:rPr>
          <w:rFonts w:ascii="Cambria" w:hAnsi="Cambria"/>
          <w:b/>
          <w:bCs/>
        </w:rPr>
        <w:t>Minimalne wymogi dla materiałów szkoleniowych</w:t>
      </w:r>
      <w:r w:rsidR="000407D2" w:rsidRPr="006D53AB">
        <w:rPr>
          <w:rFonts w:ascii="Cambria" w:hAnsi="Cambria"/>
          <w:b/>
          <w:bCs/>
        </w:rPr>
        <w:t>:</w:t>
      </w:r>
      <w:r w:rsidRPr="006D53AB">
        <w:rPr>
          <w:rFonts w:ascii="Cambria" w:hAnsi="Cambria"/>
          <w:b/>
          <w:bCs/>
        </w:rPr>
        <w:t xml:space="preserve"> </w:t>
      </w:r>
    </w:p>
    <w:p w:rsidR="00280054" w:rsidRPr="006D53AB" w:rsidRDefault="00280054" w:rsidP="00324C8D">
      <w:pPr>
        <w:pStyle w:val="NormalnyWeb"/>
        <w:numPr>
          <w:ilvl w:val="0"/>
          <w:numId w:val="25"/>
        </w:numPr>
        <w:spacing w:before="0" w:beforeAutospacing="0" w:after="0" w:afterAutospacing="0" w:line="276" w:lineRule="auto"/>
        <w:jc w:val="both"/>
        <w:rPr>
          <w:rFonts w:ascii="Cambria" w:hAnsi="Cambria"/>
        </w:rPr>
      </w:pPr>
      <w:r w:rsidRPr="006D53AB">
        <w:rPr>
          <w:rFonts w:ascii="Cambria" w:hAnsi="Cambria"/>
        </w:rPr>
        <w:t>formę i objętość określa trener,</w:t>
      </w:r>
    </w:p>
    <w:p w:rsidR="00280054" w:rsidRPr="006D53AB" w:rsidRDefault="00280054" w:rsidP="00324C8D">
      <w:pPr>
        <w:pStyle w:val="NormalnyWeb"/>
        <w:numPr>
          <w:ilvl w:val="0"/>
          <w:numId w:val="25"/>
        </w:numPr>
        <w:spacing w:before="0" w:beforeAutospacing="0" w:after="0" w:afterAutospacing="0" w:line="276" w:lineRule="auto"/>
        <w:jc w:val="both"/>
        <w:rPr>
          <w:rFonts w:ascii="Cambria" w:hAnsi="Cambria"/>
        </w:rPr>
      </w:pPr>
      <w:r w:rsidRPr="006D53AB">
        <w:rPr>
          <w:rFonts w:ascii="Cambria" w:hAnsi="Cambria"/>
        </w:rPr>
        <w:t>materiały powinny być dostarczone Zamawiającemu na pierwszych zajęciach (za potwierdzeniem odbioru);</w:t>
      </w:r>
    </w:p>
    <w:p w:rsidR="00280054" w:rsidRPr="006D53AB" w:rsidRDefault="00280054" w:rsidP="00324C8D">
      <w:pPr>
        <w:pStyle w:val="NormalnyWeb"/>
        <w:numPr>
          <w:ilvl w:val="0"/>
          <w:numId w:val="25"/>
        </w:numPr>
        <w:spacing w:before="0" w:beforeAutospacing="0" w:after="0" w:afterAutospacing="0" w:line="276" w:lineRule="auto"/>
        <w:jc w:val="both"/>
        <w:rPr>
          <w:rFonts w:ascii="Cambria" w:hAnsi="Cambria"/>
        </w:rPr>
      </w:pPr>
      <w:r w:rsidRPr="006D53AB">
        <w:rPr>
          <w:rFonts w:ascii="Cambria" w:hAnsi="Cambria"/>
        </w:rPr>
        <w:t>powieleniem materiałów dla grupy szkoleniowej zajmuje się Wykonawca.</w:t>
      </w:r>
    </w:p>
    <w:p w:rsidR="00280054" w:rsidRPr="006D53AB" w:rsidRDefault="00280054" w:rsidP="00324C8D">
      <w:pPr>
        <w:pStyle w:val="NormalnyWeb"/>
        <w:numPr>
          <w:ilvl w:val="2"/>
          <w:numId w:val="13"/>
        </w:numPr>
        <w:spacing w:before="0" w:beforeAutospacing="0" w:after="0" w:afterAutospacing="0" w:line="276" w:lineRule="auto"/>
        <w:jc w:val="both"/>
        <w:rPr>
          <w:rFonts w:ascii="Cambria" w:hAnsi="Cambria"/>
          <w:b/>
        </w:rPr>
      </w:pPr>
      <w:r w:rsidRPr="006D53AB">
        <w:rPr>
          <w:rFonts w:ascii="Cambria" w:hAnsi="Cambria"/>
          <w:b/>
        </w:rPr>
        <w:t>Wykonawca ma obowiązek przeprowadzić pre oraz post testy wraz z opracowaniem uzyskanych wyników i krótkim raportem, a także przygotować zaświadczenia o udziale w szkoleniach wraz ze zbiorczym rejestrem zaświadczeń;</w:t>
      </w:r>
    </w:p>
    <w:p w:rsidR="00FB7237" w:rsidRPr="006D53AB" w:rsidRDefault="004A3A82" w:rsidP="00324C8D">
      <w:pPr>
        <w:pStyle w:val="NormalnyWeb"/>
        <w:numPr>
          <w:ilvl w:val="2"/>
          <w:numId w:val="13"/>
        </w:numPr>
        <w:spacing w:before="0" w:beforeAutospacing="0" w:after="0" w:afterAutospacing="0" w:line="276" w:lineRule="auto"/>
        <w:jc w:val="both"/>
        <w:rPr>
          <w:rFonts w:ascii="Cambria" w:hAnsi="Cambria"/>
          <w:b/>
        </w:rPr>
      </w:pPr>
      <w:r w:rsidRPr="006D53AB">
        <w:rPr>
          <w:rFonts w:ascii="Cambria" w:hAnsi="Cambria"/>
          <w:b/>
        </w:rPr>
        <w:t>W</w:t>
      </w:r>
      <w:r w:rsidR="00793871" w:rsidRPr="006D53AB">
        <w:rPr>
          <w:rFonts w:ascii="Cambria" w:hAnsi="Cambria"/>
          <w:b/>
        </w:rPr>
        <w:t xml:space="preserve">ymagana liczba </w:t>
      </w:r>
      <w:r w:rsidR="000E6093" w:rsidRPr="006D53AB">
        <w:rPr>
          <w:rFonts w:ascii="Cambria" w:hAnsi="Cambria"/>
          <w:b/>
        </w:rPr>
        <w:t>trenerów</w:t>
      </w:r>
      <w:r w:rsidR="00793871" w:rsidRPr="006D53AB">
        <w:rPr>
          <w:rFonts w:ascii="Cambria" w:hAnsi="Cambria"/>
          <w:b/>
        </w:rPr>
        <w:t>:</w:t>
      </w:r>
      <w:r w:rsidR="00F21712" w:rsidRPr="006D53AB">
        <w:rPr>
          <w:rFonts w:ascii="Cambria" w:hAnsi="Cambria"/>
          <w:b/>
          <w:u w:val="single"/>
        </w:rPr>
        <w:t xml:space="preserve"> </w:t>
      </w:r>
      <w:r w:rsidR="00601F4B" w:rsidRPr="006D53AB">
        <w:rPr>
          <w:rFonts w:ascii="Cambria" w:hAnsi="Cambria"/>
          <w:b/>
          <w:u w:val="single"/>
        </w:rPr>
        <w:t xml:space="preserve">po jednym trenerze w każdej części, łącznie </w:t>
      </w:r>
      <w:r w:rsidR="000F7FAA">
        <w:rPr>
          <w:rFonts w:ascii="Cambria" w:hAnsi="Cambria"/>
          <w:b/>
          <w:u w:val="single"/>
        </w:rPr>
        <w:t>3</w:t>
      </w:r>
      <w:r w:rsidR="00601F4B" w:rsidRPr="006D53AB">
        <w:rPr>
          <w:rFonts w:ascii="Cambria" w:hAnsi="Cambria"/>
          <w:b/>
          <w:u w:val="single"/>
        </w:rPr>
        <w:t xml:space="preserve"> trenerów.</w:t>
      </w:r>
    </w:p>
    <w:p w:rsidR="009850D4" w:rsidRPr="000D6837" w:rsidRDefault="008361DD" w:rsidP="00324C8D">
      <w:pPr>
        <w:pStyle w:val="NormalnyWeb"/>
        <w:numPr>
          <w:ilvl w:val="2"/>
          <w:numId w:val="13"/>
        </w:numPr>
        <w:tabs>
          <w:tab w:val="left" w:pos="426"/>
          <w:tab w:val="left" w:pos="851"/>
          <w:tab w:val="left" w:pos="993"/>
          <w:tab w:val="left" w:pos="1418"/>
          <w:tab w:val="left" w:pos="1701"/>
        </w:tabs>
        <w:spacing w:before="0" w:beforeAutospacing="0" w:after="0" w:afterAutospacing="0" w:line="276" w:lineRule="auto"/>
        <w:jc w:val="both"/>
        <w:rPr>
          <w:rFonts w:ascii="Cambria" w:hAnsi="Cambria"/>
        </w:rPr>
      </w:pPr>
      <w:r w:rsidRPr="006D53AB">
        <w:rPr>
          <w:rFonts w:ascii="Cambria" w:hAnsi="Cambria"/>
          <w:b/>
          <w:u w:val="single"/>
        </w:rPr>
        <w:t xml:space="preserve">Miejsce realizacji </w:t>
      </w:r>
      <w:r w:rsidR="006904E1" w:rsidRPr="006D53AB">
        <w:rPr>
          <w:rFonts w:ascii="Cambria" w:hAnsi="Cambria"/>
          <w:b/>
          <w:u w:val="single"/>
        </w:rPr>
        <w:t>zajęć</w:t>
      </w:r>
      <w:r w:rsidRPr="006D53AB">
        <w:rPr>
          <w:rFonts w:ascii="Cambria" w:hAnsi="Cambria"/>
          <w:b/>
          <w:u w:val="single"/>
        </w:rPr>
        <w:t>:</w:t>
      </w:r>
      <w:r w:rsidRPr="006A759D">
        <w:rPr>
          <w:rFonts w:ascii="Cambria" w:hAnsi="Cambria"/>
          <w:b/>
        </w:rPr>
        <w:t xml:space="preserve"> siedziba Wyższej Szkoły Informatyki</w:t>
      </w:r>
      <w:r w:rsidRPr="00276559">
        <w:rPr>
          <w:rFonts w:ascii="Cambria" w:hAnsi="Cambria"/>
          <w:b/>
        </w:rPr>
        <w:t xml:space="preserve"> i Zarządzania z siedzibą w Rzeszowie,</w:t>
      </w:r>
      <w:r w:rsidR="00AF48D4">
        <w:rPr>
          <w:rFonts w:ascii="Cambria" w:hAnsi="Cambria"/>
        </w:rPr>
        <w:t xml:space="preserve"> Kampus</w:t>
      </w:r>
      <w:r w:rsidRPr="00276559">
        <w:rPr>
          <w:rFonts w:ascii="Cambria" w:hAnsi="Cambria"/>
        </w:rPr>
        <w:t xml:space="preserve"> WSIiZ -  </w:t>
      </w:r>
      <w:r w:rsidRPr="00276559">
        <w:rPr>
          <w:rStyle w:val="lrzxr"/>
          <w:rFonts w:ascii="Cambria" w:hAnsi="Cambria"/>
        </w:rPr>
        <w:t>Kielnarowa 386A, 36-020 Kielnarowa</w:t>
      </w:r>
      <w:r w:rsidR="000D6837">
        <w:rPr>
          <w:rStyle w:val="lrzxr"/>
          <w:rFonts w:ascii="Cambria" w:hAnsi="Cambria"/>
        </w:rPr>
        <w:t xml:space="preserve"> </w:t>
      </w:r>
      <w:r w:rsidR="000D6837" w:rsidRPr="000D6837">
        <w:rPr>
          <w:rStyle w:val="lrzxr"/>
          <w:rFonts w:ascii="Cambria" w:hAnsi="Cambria"/>
        </w:rPr>
        <w:t>– z zastrzeżeniem postanowień pkt 4.3.2-4.3.8</w:t>
      </w:r>
    </w:p>
    <w:p w:rsidR="004A58D6" w:rsidRPr="000D7692" w:rsidRDefault="001F3C81" w:rsidP="00891614">
      <w:pPr>
        <w:pStyle w:val="Akapitzlist"/>
        <w:numPr>
          <w:ilvl w:val="0"/>
          <w:numId w:val="3"/>
        </w:numPr>
        <w:pBdr>
          <w:top w:val="nil"/>
          <w:left w:val="nil"/>
          <w:bottom w:val="nil"/>
          <w:right w:val="nil"/>
          <w:between w:val="nil"/>
          <w:bar w:val="nil"/>
        </w:pBdr>
        <w:shd w:val="clear" w:color="auto" w:fill="DBDBDB" w:themeFill="accent3" w:themeFillTint="66"/>
        <w:tabs>
          <w:tab w:val="left" w:pos="1134"/>
          <w:tab w:val="left" w:pos="1418"/>
          <w:tab w:val="left" w:pos="1701"/>
        </w:tabs>
        <w:spacing w:line="276" w:lineRule="auto"/>
        <w:jc w:val="both"/>
        <w:rPr>
          <w:rFonts w:ascii="Cambria" w:eastAsia="Cambria" w:hAnsi="Cambria" w:cs="Cambria"/>
          <w:b/>
        </w:rPr>
      </w:pPr>
      <w:r w:rsidRPr="000D7692">
        <w:rPr>
          <w:rFonts w:ascii="Cambria" w:eastAsia="Cambria" w:hAnsi="Cambria" w:cs="Cambria"/>
          <w:b/>
        </w:rPr>
        <w:t>Kody Wspólnego Słownika Zamówień</w:t>
      </w:r>
    </w:p>
    <w:p w:rsidR="006C4CB3" w:rsidRPr="000D7692" w:rsidRDefault="006C4CB3" w:rsidP="00891614">
      <w:pPr>
        <w:pStyle w:val="Akapitzlist"/>
        <w:pBdr>
          <w:top w:val="nil"/>
          <w:left w:val="nil"/>
          <w:bottom w:val="nil"/>
          <w:right w:val="nil"/>
          <w:between w:val="nil"/>
          <w:bar w:val="nil"/>
        </w:pBdr>
        <w:tabs>
          <w:tab w:val="left" w:pos="1134"/>
          <w:tab w:val="left" w:pos="1418"/>
          <w:tab w:val="left" w:pos="1701"/>
        </w:tabs>
        <w:spacing w:line="276" w:lineRule="auto"/>
        <w:ind w:left="644"/>
        <w:contextualSpacing w:val="0"/>
        <w:jc w:val="both"/>
        <w:rPr>
          <w:rFonts w:ascii="Cambria" w:eastAsia="Cambria" w:hAnsi="Cambria" w:cs="Cambria"/>
          <w:color w:val="FF0000"/>
        </w:rPr>
      </w:pPr>
    </w:p>
    <w:p w:rsidR="001F3C81" w:rsidRPr="000D7692" w:rsidRDefault="001F3C81" w:rsidP="00195D28">
      <w:pPr>
        <w:shd w:val="clear" w:color="auto" w:fill="FFFFFF"/>
        <w:spacing w:line="276" w:lineRule="auto"/>
        <w:ind w:firstLine="284"/>
        <w:jc w:val="both"/>
        <w:rPr>
          <w:rFonts w:ascii="Cambria" w:hAnsi="Cambria" w:cs="Calibri"/>
        </w:rPr>
      </w:pPr>
      <w:r w:rsidRPr="000D7692">
        <w:rPr>
          <w:rStyle w:val="Odwoaniedokomentarza"/>
          <w:rFonts w:ascii="Cambria" w:eastAsia="Times New Roman" w:hAnsi="Cambria" w:cs="Times New Roman"/>
          <w:color w:val="FF0000"/>
          <w:sz w:val="24"/>
          <w:szCs w:val="24"/>
          <w:lang w:eastAsia="pl-PL"/>
        </w:rPr>
        <w:t xml:space="preserve"> </w:t>
      </w:r>
      <w:r w:rsidRPr="000D7692">
        <w:rPr>
          <w:rFonts w:ascii="Cambria" w:eastAsia="Cambria" w:hAnsi="Cambria" w:cs="Cambria"/>
          <w:b/>
          <w:color w:val="000000" w:themeColor="text1"/>
        </w:rPr>
        <w:t>Wspólny Słownik Zamówień (CPV</w:t>
      </w:r>
      <w:r w:rsidRPr="000D7692">
        <w:rPr>
          <w:rFonts w:ascii="Cambria" w:eastAsia="Cambria" w:hAnsi="Cambria" w:cs="Cambria"/>
          <w:bCs/>
          <w:color w:val="000000" w:themeColor="text1"/>
        </w:rPr>
        <w:t xml:space="preserve">): </w:t>
      </w:r>
      <w:r w:rsidR="00195D28" w:rsidRPr="009478E8">
        <w:rPr>
          <w:rFonts w:ascii="Cambria" w:hAnsi="Cambria"/>
          <w:bCs/>
        </w:rPr>
        <w:t>80000000-4</w:t>
      </w:r>
      <w:r w:rsidR="006A759D">
        <w:rPr>
          <w:rFonts w:ascii="Cambria" w:hAnsi="Cambria"/>
          <w:bCs/>
        </w:rPr>
        <w:t xml:space="preserve"> </w:t>
      </w:r>
      <w:r w:rsidR="00195D28" w:rsidRPr="009478E8">
        <w:rPr>
          <w:rFonts w:ascii="Cambria" w:hAnsi="Cambria"/>
          <w:bCs/>
        </w:rPr>
        <w:t>- Usługi edukacyjne i szkoleniowe</w:t>
      </w:r>
      <w:r w:rsidR="00195D28" w:rsidRPr="000D7692">
        <w:rPr>
          <w:rFonts w:ascii="Cambria" w:hAnsi="Cambria"/>
        </w:rPr>
        <w:t xml:space="preserve"> </w:t>
      </w:r>
    </w:p>
    <w:p w:rsidR="00614624" w:rsidRPr="000D7692" w:rsidRDefault="00614624" w:rsidP="000949D5">
      <w:pPr>
        <w:shd w:val="clear" w:color="auto" w:fill="FFFFFF"/>
        <w:spacing w:line="276" w:lineRule="auto"/>
        <w:ind w:firstLine="284"/>
        <w:jc w:val="both"/>
        <w:rPr>
          <w:rFonts w:ascii="Cambria" w:hAnsi="Cambria" w:cs="Calibri"/>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A944C5" w:rsidRPr="000D7692" w:rsidTr="00C32809">
        <w:tc>
          <w:tcPr>
            <w:tcW w:w="9067" w:type="dxa"/>
            <w:shd w:val="pct12" w:color="auto" w:fill="auto"/>
          </w:tcPr>
          <w:p w:rsidR="00A944C5" w:rsidRPr="000D7692" w:rsidRDefault="00A944C5" w:rsidP="00891614">
            <w:pPr>
              <w:pStyle w:val="Akapitzlist"/>
              <w:widowControl w:val="0"/>
              <w:numPr>
                <w:ilvl w:val="0"/>
                <w:numId w:val="3"/>
              </w:numPr>
              <w:suppressAutoHyphens/>
              <w:adjustRightInd w:val="0"/>
              <w:spacing w:line="276" w:lineRule="auto"/>
              <w:jc w:val="both"/>
              <w:textAlignment w:val="baseline"/>
              <w:rPr>
                <w:rFonts w:ascii="Cambria" w:hAnsi="Cambria"/>
                <w:sz w:val="24"/>
                <w:szCs w:val="24"/>
              </w:rPr>
            </w:pPr>
            <w:r w:rsidRPr="000D7692">
              <w:rPr>
                <w:rFonts w:ascii="Cambria" w:hAnsi="Cambria"/>
                <w:b/>
                <w:sz w:val="24"/>
                <w:szCs w:val="24"/>
              </w:rPr>
              <w:t xml:space="preserve">TERMIN WYKONANIA ZAMÓWIENIA.   </w:t>
            </w:r>
          </w:p>
        </w:tc>
      </w:tr>
    </w:tbl>
    <w:p w:rsidR="00A944C5" w:rsidRPr="000D7692" w:rsidRDefault="00A944C5" w:rsidP="00891614">
      <w:pPr>
        <w:spacing w:line="276" w:lineRule="auto"/>
        <w:ind w:left="1134"/>
        <w:jc w:val="both"/>
        <w:rPr>
          <w:rFonts w:ascii="Cambria" w:hAnsi="Cambria"/>
          <w:b/>
        </w:rPr>
      </w:pPr>
    </w:p>
    <w:p w:rsidR="00E421DB" w:rsidRPr="00405A45" w:rsidRDefault="00FD3837" w:rsidP="00E421DB">
      <w:pPr>
        <w:pStyle w:val="Akapitzlist"/>
        <w:spacing w:line="276" w:lineRule="auto"/>
        <w:ind w:left="360"/>
        <w:jc w:val="both"/>
        <w:rPr>
          <w:rFonts w:ascii="Cambria" w:hAnsi="Cambria"/>
          <w:b/>
          <w:color w:val="000000" w:themeColor="text1"/>
        </w:rPr>
      </w:pPr>
      <w:r w:rsidRPr="00405A45">
        <w:rPr>
          <w:rFonts w:ascii="Cambria" w:hAnsi="Cambria"/>
          <w:b/>
          <w:color w:val="000000" w:themeColor="text1"/>
        </w:rPr>
        <w:t xml:space="preserve">Termin wykonania zamówienia w zakresie każdej części: </w:t>
      </w:r>
    </w:p>
    <w:p w:rsidR="005F24E2" w:rsidRDefault="00E421DB" w:rsidP="00DC557F">
      <w:pPr>
        <w:pStyle w:val="Akapitzlist"/>
        <w:ind w:left="360"/>
        <w:jc w:val="both"/>
        <w:rPr>
          <w:rFonts w:ascii="Cambria" w:hAnsi="Cambria" w:cs="Tahoma"/>
          <w:color w:val="000000" w:themeColor="text1"/>
        </w:rPr>
      </w:pPr>
      <w:r w:rsidRPr="00405A45">
        <w:rPr>
          <w:rFonts w:ascii="Cambria" w:hAnsi="Cambria"/>
          <w:color w:val="000000" w:themeColor="text1"/>
        </w:rPr>
        <w:t xml:space="preserve">Zamówienie będzie realizowane </w:t>
      </w:r>
      <w:r w:rsidRPr="005F24E2">
        <w:rPr>
          <w:rFonts w:ascii="Cambria" w:hAnsi="Cambria"/>
          <w:b/>
          <w:color w:val="000000" w:themeColor="text1"/>
        </w:rPr>
        <w:t xml:space="preserve">w okresie </w:t>
      </w:r>
      <w:r w:rsidR="006A759D" w:rsidRPr="005F24E2">
        <w:rPr>
          <w:rFonts w:ascii="Cambria" w:hAnsi="Cambria"/>
          <w:b/>
          <w:color w:val="000000" w:themeColor="text1"/>
        </w:rPr>
        <w:t>od</w:t>
      </w:r>
      <w:r w:rsidR="005F24E2" w:rsidRPr="005F24E2">
        <w:rPr>
          <w:rFonts w:ascii="Cambria" w:hAnsi="Cambria"/>
          <w:b/>
          <w:color w:val="000000" w:themeColor="text1"/>
        </w:rPr>
        <w:t xml:space="preserve"> </w:t>
      </w:r>
      <w:r w:rsidR="00E922C7">
        <w:rPr>
          <w:rFonts w:ascii="Cambria" w:hAnsi="Cambria"/>
          <w:b/>
          <w:color w:val="000000" w:themeColor="text1"/>
        </w:rPr>
        <w:t>0</w:t>
      </w:r>
      <w:r w:rsidR="00B54AFA">
        <w:rPr>
          <w:rFonts w:ascii="Cambria" w:hAnsi="Cambria" w:cs="Tahoma"/>
          <w:b/>
          <w:color w:val="000000" w:themeColor="text1"/>
        </w:rPr>
        <w:t>1</w:t>
      </w:r>
      <w:r w:rsidR="005F24E2" w:rsidRPr="005F24E2">
        <w:rPr>
          <w:rFonts w:ascii="Cambria" w:hAnsi="Cambria" w:cs="Tahoma"/>
          <w:b/>
          <w:color w:val="000000" w:themeColor="text1"/>
        </w:rPr>
        <w:t>.0</w:t>
      </w:r>
      <w:r w:rsidR="000407D2">
        <w:rPr>
          <w:rFonts w:ascii="Cambria" w:hAnsi="Cambria" w:cs="Tahoma"/>
          <w:b/>
          <w:color w:val="000000" w:themeColor="text1"/>
        </w:rPr>
        <w:t>2</w:t>
      </w:r>
      <w:r w:rsidR="005F24E2" w:rsidRPr="005F24E2">
        <w:rPr>
          <w:rFonts w:ascii="Cambria" w:hAnsi="Cambria" w:cs="Tahoma"/>
          <w:b/>
          <w:color w:val="000000" w:themeColor="text1"/>
        </w:rPr>
        <w:t xml:space="preserve">.2021 </w:t>
      </w:r>
      <w:r w:rsidR="005F24E2">
        <w:rPr>
          <w:rFonts w:ascii="Cambria" w:hAnsi="Cambria" w:cs="Tahoma"/>
          <w:b/>
          <w:color w:val="000000" w:themeColor="text1"/>
        </w:rPr>
        <w:t xml:space="preserve">r. </w:t>
      </w:r>
      <w:r w:rsidR="005F24E2" w:rsidRPr="005F24E2">
        <w:rPr>
          <w:rFonts w:ascii="Cambria" w:hAnsi="Cambria" w:cs="Tahoma"/>
          <w:b/>
          <w:color w:val="000000" w:themeColor="text1"/>
        </w:rPr>
        <w:t>do 3</w:t>
      </w:r>
      <w:r w:rsidR="00B54AFA">
        <w:rPr>
          <w:rFonts w:ascii="Cambria" w:hAnsi="Cambria" w:cs="Tahoma"/>
          <w:b/>
          <w:color w:val="000000" w:themeColor="text1"/>
        </w:rPr>
        <w:t>1</w:t>
      </w:r>
      <w:r w:rsidR="005F24E2" w:rsidRPr="005F24E2">
        <w:rPr>
          <w:rFonts w:ascii="Cambria" w:hAnsi="Cambria" w:cs="Tahoma"/>
          <w:b/>
          <w:color w:val="000000" w:themeColor="text1"/>
        </w:rPr>
        <w:t>.1</w:t>
      </w:r>
      <w:r w:rsidR="00B54AFA">
        <w:rPr>
          <w:rFonts w:ascii="Cambria" w:hAnsi="Cambria" w:cs="Tahoma"/>
          <w:b/>
          <w:color w:val="000000" w:themeColor="text1"/>
        </w:rPr>
        <w:t>2</w:t>
      </w:r>
      <w:r w:rsidR="005F24E2" w:rsidRPr="005F24E2">
        <w:rPr>
          <w:rFonts w:ascii="Cambria" w:hAnsi="Cambria" w:cs="Tahoma"/>
          <w:b/>
          <w:color w:val="000000" w:themeColor="text1"/>
        </w:rPr>
        <w:t>.2021</w:t>
      </w:r>
      <w:r w:rsidR="005F24E2" w:rsidRPr="00780129">
        <w:rPr>
          <w:rFonts w:ascii="Cambria" w:hAnsi="Cambria" w:cs="Tahoma"/>
          <w:color w:val="000000" w:themeColor="text1"/>
        </w:rPr>
        <w:t xml:space="preserve"> </w:t>
      </w:r>
      <w:r w:rsidR="005F24E2">
        <w:rPr>
          <w:rFonts w:ascii="Cambria" w:hAnsi="Cambria" w:cs="Tahoma"/>
          <w:color w:val="000000" w:themeColor="text1"/>
        </w:rPr>
        <w:t>r.</w:t>
      </w:r>
    </w:p>
    <w:p w:rsidR="005F24E2" w:rsidRDefault="005F24E2" w:rsidP="00DC557F">
      <w:pPr>
        <w:pStyle w:val="Akapitzlist"/>
        <w:ind w:left="360"/>
        <w:jc w:val="both"/>
        <w:rPr>
          <w:rFonts w:ascii="Cambria" w:hAnsi="Cambria" w:cs="Tahoma"/>
          <w:color w:val="000000" w:themeColor="text1"/>
        </w:rPr>
      </w:pPr>
      <w:r w:rsidRPr="00780129">
        <w:rPr>
          <w:rFonts w:ascii="Cambria" w:hAnsi="Cambria" w:cs="Tahoma"/>
          <w:color w:val="000000" w:themeColor="text1"/>
        </w:rPr>
        <w:t>(realizacja spotkania w dni robocze tj. od poniedziałku do piątku)</w:t>
      </w:r>
      <w:r>
        <w:rPr>
          <w:rFonts w:ascii="Cambria" w:hAnsi="Cambria" w:cs="Tahoma"/>
          <w:color w:val="000000" w:themeColor="text1"/>
        </w:rPr>
        <w:t xml:space="preserve"> </w:t>
      </w:r>
    </w:p>
    <w:p w:rsidR="00E421DB" w:rsidRPr="00405A45" w:rsidRDefault="0038766D" w:rsidP="00DC557F">
      <w:pPr>
        <w:pStyle w:val="Akapitzlist"/>
        <w:ind w:left="360"/>
        <w:jc w:val="both"/>
        <w:rPr>
          <w:rFonts w:ascii="Cambria" w:hAnsi="Cambria"/>
          <w:color w:val="000000" w:themeColor="text1"/>
        </w:rPr>
      </w:pPr>
      <w:r w:rsidRPr="00405A45">
        <w:rPr>
          <w:rFonts w:ascii="Cambria" w:hAnsi="Cambria"/>
          <w:color w:val="000000" w:themeColor="text1"/>
        </w:rPr>
        <w:t xml:space="preserve">w terminach </w:t>
      </w:r>
      <w:r w:rsidR="005C411A" w:rsidRPr="00405A45">
        <w:rPr>
          <w:rFonts w:ascii="Cambria" w:hAnsi="Cambria"/>
          <w:color w:val="000000" w:themeColor="text1"/>
        </w:rPr>
        <w:t xml:space="preserve">uzgodnionych z wykonawcą (w przypadku braku możliwości uzgodnienia terminów odpowiadających obu stronom, termin wyznaczy zamawiający) </w:t>
      </w:r>
      <w:r w:rsidR="00E421DB" w:rsidRPr="00405A45">
        <w:rPr>
          <w:rFonts w:ascii="Cambria" w:hAnsi="Cambria"/>
          <w:color w:val="000000" w:themeColor="text1"/>
        </w:rPr>
        <w:t xml:space="preserve">. </w:t>
      </w:r>
    </w:p>
    <w:p w:rsidR="005F24E2" w:rsidRDefault="005F24E2" w:rsidP="00FD3837">
      <w:pPr>
        <w:pStyle w:val="Akapitzlist"/>
        <w:spacing w:line="276" w:lineRule="auto"/>
        <w:ind w:left="360"/>
        <w:jc w:val="both"/>
        <w:rPr>
          <w:rFonts w:ascii="Cambria" w:hAnsi="Cambria"/>
          <w:b/>
          <w:bCs/>
          <w:color w:val="000000" w:themeColor="text1"/>
        </w:rPr>
      </w:pPr>
    </w:p>
    <w:p w:rsidR="00FD3837" w:rsidRPr="00405A45" w:rsidRDefault="00FD3837" w:rsidP="00FD3837">
      <w:pPr>
        <w:pStyle w:val="Akapitzlist"/>
        <w:spacing w:line="276" w:lineRule="auto"/>
        <w:ind w:left="360"/>
        <w:jc w:val="both"/>
        <w:rPr>
          <w:rFonts w:ascii="Cambria" w:hAnsi="Cambria"/>
          <w:b/>
          <w:color w:val="000000" w:themeColor="text1"/>
          <w:u w:val="single"/>
        </w:rPr>
      </w:pPr>
      <w:r w:rsidRPr="00405A45">
        <w:rPr>
          <w:rFonts w:ascii="Cambria" w:hAnsi="Cambria"/>
          <w:b/>
          <w:color w:val="000000" w:themeColor="text1"/>
          <w:u w:val="single"/>
        </w:rPr>
        <w:lastRenderedPageBreak/>
        <w:t>UWAGA:</w:t>
      </w:r>
    </w:p>
    <w:p w:rsidR="00FD3837" w:rsidRPr="00405A45" w:rsidRDefault="00FD3837" w:rsidP="00FD3837">
      <w:pPr>
        <w:spacing w:line="276" w:lineRule="auto"/>
        <w:ind w:left="360"/>
        <w:jc w:val="both"/>
        <w:rPr>
          <w:rFonts w:ascii="Cambria" w:hAnsi="Cambria"/>
          <w:bCs/>
          <w:color w:val="000000" w:themeColor="text1"/>
        </w:rPr>
      </w:pPr>
      <w:r w:rsidRPr="00405A45">
        <w:rPr>
          <w:rFonts w:ascii="Cambria" w:hAnsi="Cambria"/>
          <w:bCs/>
          <w:color w:val="000000" w:themeColor="text1"/>
        </w:rPr>
        <w:t xml:space="preserve">Szczegółowe terminy realizacji przedmiotu zamówienia (w postaci harmonogramu) i miejsce jego przeprowadzenia zostaną podane Wykonawcy (w formie elektronicznej (e-mail) lub przekazane osobiście) najpóźniej na </w:t>
      </w:r>
      <w:r w:rsidR="00B54AFA">
        <w:rPr>
          <w:rFonts w:ascii="Cambria" w:hAnsi="Cambria"/>
          <w:bCs/>
          <w:color w:val="000000" w:themeColor="text1"/>
        </w:rPr>
        <w:t>14</w:t>
      </w:r>
      <w:r w:rsidRPr="00405A45">
        <w:rPr>
          <w:rFonts w:ascii="Cambria" w:hAnsi="Cambria"/>
          <w:bCs/>
          <w:color w:val="000000" w:themeColor="text1"/>
        </w:rPr>
        <w:t xml:space="preserve"> dni przed rozpoczęciem </w:t>
      </w:r>
      <w:r w:rsidR="000F7FAA">
        <w:rPr>
          <w:rFonts w:ascii="Cambria" w:hAnsi="Cambria"/>
          <w:bCs/>
          <w:color w:val="000000" w:themeColor="text1"/>
        </w:rPr>
        <w:t>szkoleń</w:t>
      </w:r>
      <w:r w:rsidRPr="00405A45">
        <w:rPr>
          <w:rFonts w:ascii="Cambria" w:hAnsi="Cambria"/>
          <w:bCs/>
          <w:color w:val="000000" w:themeColor="text1"/>
        </w:rPr>
        <w:t xml:space="preserve">.    </w:t>
      </w:r>
    </w:p>
    <w:p w:rsidR="00FD3837" w:rsidRPr="00405A45" w:rsidRDefault="00FD3837" w:rsidP="00FD3837">
      <w:pPr>
        <w:spacing w:line="276" w:lineRule="auto"/>
        <w:ind w:left="360"/>
        <w:jc w:val="both"/>
        <w:rPr>
          <w:rFonts w:ascii="Cambria" w:hAnsi="Cambria"/>
          <w:bCs/>
          <w:color w:val="000000" w:themeColor="text1"/>
        </w:rPr>
      </w:pPr>
      <w:r w:rsidRPr="00405A45">
        <w:rPr>
          <w:rFonts w:ascii="Cambria" w:hAnsi="Cambria"/>
          <w:bCs/>
          <w:color w:val="000000" w:themeColor="text1"/>
        </w:rPr>
        <w:t xml:space="preserve">Konkretne terminy (danego dnia </w:t>
      </w:r>
      <w:r w:rsidR="000F7FAA">
        <w:rPr>
          <w:rFonts w:ascii="Cambria" w:hAnsi="Cambria"/>
          <w:bCs/>
          <w:color w:val="000000" w:themeColor="text1"/>
        </w:rPr>
        <w:t>szkoleń</w:t>
      </w:r>
      <w:r w:rsidRPr="00405A45">
        <w:rPr>
          <w:rFonts w:ascii="Cambria" w:hAnsi="Cambria"/>
          <w:bCs/>
          <w:color w:val="000000" w:themeColor="text1"/>
        </w:rPr>
        <w:t>) określone w harmonogramie, o którym mowa w zdaniu poprzednim mogą ulec zmianie, o czym Wykonawca zostanie poinformowany odpowiednio jak przy harmonogramie.</w:t>
      </w:r>
    </w:p>
    <w:p w:rsidR="00FD3837" w:rsidRPr="00405A45" w:rsidRDefault="00FD3837" w:rsidP="00FD3837">
      <w:pPr>
        <w:spacing w:line="276" w:lineRule="auto"/>
        <w:ind w:left="360"/>
        <w:jc w:val="both"/>
        <w:rPr>
          <w:rFonts w:ascii="Cambria" w:hAnsi="Cambria"/>
          <w:bCs/>
          <w:color w:val="000000" w:themeColor="text1"/>
        </w:rPr>
      </w:pPr>
    </w:p>
    <w:p w:rsidR="00FD3837" w:rsidRPr="005425A4" w:rsidRDefault="00FD3837" w:rsidP="00FD3837">
      <w:pPr>
        <w:widowControl w:val="0"/>
        <w:autoSpaceDE w:val="0"/>
        <w:autoSpaceDN w:val="0"/>
        <w:adjustRightInd w:val="0"/>
        <w:spacing w:line="276" w:lineRule="auto"/>
        <w:ind w:left="360"/>
        <w:jc w:val="both"/>
        <w:rPr>
          <w:rFonts w:ascii="Cambria" w:hAnsi="Cambria" w:cs="Calibri"/>
          <w:b/>
          <w:color w:val="000000" w:themeColor="text1"/>
        </w:rPr>
      </w:pPr>
      <w:r w:rsidRPr="00405A45">
        <w:rPr>
          <w:rFonts w:ascii="Cambria" w:hAnsi="Cambria" w:cs="Calibri"/>
          <w:b/>
          <w:color w:val="000000" w:themeColor="text1"/>
        </w:rPr>
        <w:t xml:space="preserve">Zamawiający zastrzega sobie możliwość przesunięcia terminu realizacji zamówienia, w sytuacji gdy będzie to podyktowane prawidłową i/lub terminową realizacją projektu bądź na skutek wystąpienia okoliczności </w:t>
      </w:r>
      <w:r w:rsidRPr="005425A4">
        <w:rPr>
          <w:rFonts w:ascii="Cambria" w:hAnsi="Cambria" w:cs="Calibri"/>
          <w:b/>
          <w:color w:val="000000" w:themeColor="text1"/>
        </w:rPr>
        <w:t>niezależnych i niezawinionych przez Zamawiającego (których nie można było przewidzieć).</w:t>
      </w:r>
    </w:p>
    <w:p w:rsidR="00D64E92" w:rsidRPr="005425A4" w:rsidRDefault="00D64E92" w:rsidP="00D64E92">
      <w:pPr>
        <w:widowControl w:val="0"/>
        <w:autoSpaceDE w:val="0"/>
        <w:autoSpaceDN w:val="0"/>
        <w:adjustRightInd w:val="0"/>
        <w:spacing w:line="276" w:lineRule="auto"/>
        <w:jc w:val="both"/>
        <w:rPr>
          <w:rFonts w:ascii="Cambria" w:hAnsi="Cambria" w:cs="Calibri"/>
          <w:b/>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D64E92" w:rsidRPr="005425A4" w:rsidTr="00BD284A">
        <w:tc>
          <w:tcPr>
            <w:tcW w:w="9067" w:type="dxa"/>
            <w:shd w:val="pct12" w:color="auto" w:fill="auto"/>
          </w:tcPr>
          <w:p w:rsidR="00D64E92" w:rsidRPr="005425A4" w:rsidRDefault="00D64E92" w:rsidP="00BD284A">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459" w:hanging="425"/>
              <w:jc w:val="both"/>
              <w:textAlignment w:val="baseline"/>
              <w:rPr>
                <w:rFonts w:ascii="Cambria" w:hAnsi="Cambria"/>
                <w:sz w:val="24"/>
                <w:szCs w:val="24"/>
              </w:rPr>
            </w:pPr>
            <w:r w:rsidRPr="005425A4">
              <w:rPr>
                <w:rFonts w:ascii="Cambria" w:hAnsi="Cambria"/>
                <w:b/>
                <w:sz w:val="24"/>
                <w:szCs w:val="24"/>
              </w:rPr>
              <w:t>WARUNKI UDZIAŁU W POSTĘPOWANIU, OPIS SPOSOBU DOKONYWANIA OCENY ICH SP</w:t>
            </w:r>
            <w:r w:rsidR="00DB7A55" w:rsidRPr="005425A4">
              <w:rPr>
                <w:rFonts w:ascii="Cambria" w:hAnsi="Cambria"/>
                <w:b/>
                <w:sz w:val="24"/>
                <w:szCs w:val="24"/>
              </w:rPr>
              <w:t xml:space="preserve">EŁNIENIA. PODSTAWY WYKLUCZENIA </w:t>
            </w:r>
            <w:r w:rsidRPr="005425A4">
              <w:rPr>
                <w:rFonts w:ascii="Cambria" w:hAnsi="Cambria"/>
                <w:b/>
                <w:sz w:val="24"/>
                <w:szCs w:val="24"/>
              </w:rPr>
              <w:t>Z UDZIAŁU W POSTĘPOWANIU.</w:t>
            </w:r>
          </w:p>
        </w:tc>
      </w:tr>
    </w:tbl>
    <w:p w:rsidR="00D64E92" w:rsidRPr="000D7692" w:rsidRDefault="00D64E92" w:rsidP="00D64E92">
      <w:pPr>
        <w:pStyle w:val="Akapitzlist"/>
        <w:tabs>
          <w:tab w:val="left" w:pos="1134"/>
          <w:tab w:val="left" w:pos="1418"/>
          <w:tab w:val="left" w:pos="1701"/>
        </w:tabs>
        <w:spacing w:line="276" w:lineRule="auto"/>
        <w:ind w:left="1134"/>
        <w:jc w:val="both"/>
        <w:rPr>
          <w:rFonts w:ascii="Cambria" w:hAnsi="Cambria"/>
        </w:rPr>
      </w:pPr>
    </w:p>
    <w:p w:rsidR="00D64E92" w:rsidRPr="003D6FAC" w:rsidRDefault="00D64E92" w:rsidP="00324C8D">
      <w:pPr>
        <w:pStyle w:val="Akapitzlist"/>
        <w:numPr>
          <w:ilvl w:val="1"/>
          <w:numId w:val="14"/>
        </w:numPr>
        <w:spacing w:line="276" w:lineRule="auto"/>
        <w:jc w:val="both"/>
        <w:rPr>
          <w:rFonts w:ascii="Cambria" w:hAnsi="Cambria"/>
        </w:rPr>
      </w:pPr>
      <w:r w:rsidRPr="003D6FAC">
        <w:rPr>
          <w:rFonts w:ascii="Cambria" w:hAnsi="Cambria"/>
          <w:b/>
          <w:bCs/>
          <w:u w:val="single"/>
        </w:rPr>
        <w:t>O udzielenie zamówienia mogą się ubiegać Wykonawcy, którzy spełniają następujące warunki:</w:t>
      </w:r>
    </w:p>
    <w:p w:rsidR="00D64E92" w:rsidRDefault="00D64E92" w:rsidP="00D64E92">
      <w:pPr>
        <w:spacing w:line="276" w:lineRule="auto"/>
        <w:ind w:left="851"/>
        <w:jc w:val="both"/>
        <w:rPr>
          <w:rFonts w:ascii="Cambria" w:hAnsi="Cambria"/>
          <w:b/>
        </w:rPr>
      </w:pPr>
    </w:p>
    <w:p w:rsidR="00D64E92" w:rsidRPr="000D7692" w:rsidRDefault="00D64E92" w:rsidP="00D64E92">
      <w:pPr>
        <w:spacing w:line="276" w:lineRule="auto"/>
        <w:ind w:firstLine="426"/>
        <w:jc w:val="both"/>
        <w:rPr>
          <w:rFonts w:ascii="Cambria" w:hAnsi="Cambria"/>
          <w:b/>
        </w:rPr>
      </w:pPr>
      <w:r w:rsidRPr="000D7692">
        <w:rPr>
          <w:rFonts w:ascii="Cambria" w:hAnsi="Cambria"/>
          <w:b/>
        </w:rPr>
        <w:t>Dysponują odpowiednim potencjałem kadrowym:</w:t>
      </w:r>
    </w:p>
    <w:p w:rsidR="00D64E92" w:rsidRPr="000D7692" w:rsidRDefault="00D64E92" w:rsidP="00D64E92">
      <w:pPr>
        <w:spacing w:line="276" w:lineRule="auto"/>
        <w:ind w:firstLine="426"/>
        <w:jc w:val="both"/>
        <w:rPr>
          <w:rFonts w:ascii="Cambria" w:hAnsi="Cambria"/>
        </w:rPr>
      </w:pPr>
    </w:p>
    <w:p w:rsidR="00D64E92" w:rsidRPr="006D53AB" w:rsidRDefault="00D64E92" w:rsidP="00D64E92">
      <w:pPr>
        <w:ind w:left="426"/>
        <w:jc w:val="both"/>
        <w:rPr>
          <w:rFonts w:ascii="Cambria" w:hAnsi="Cambria"/>
          <w:b/>
          <w:bCs/>
        </w:rPr>
      </w:pPr>
      <w:r w:rsidRPr="006D53AB">
        <w:rPr>
          <w:rFonts w:ascii="Cambria" w:hAnsi="Cambria"/>
          <w:b/>
          <w:bCs/>
        </w:rPr>
        <w:t xml:space="preserve">W zakresie </w:t>
      </w:r>
      <w:r w:rsidR="008B5F4D" w:rsidRPr="006D53AB">
        <w:rPr>
          <w:rFonts w:ascii="Cambria" w:hAnsi="Cambria"/>
          <w:b/>
          <w:bCs/>
        </w:rPr>
        <w:t>1</w:t>
      </w:r>
      <w:r w:rsidRPr="006D53AB">
        <w:rPr>
          <w:rFonts w:ascii="Cambria" w:hAnsi="Cambria"/>
          <w:b/>
          <w:bCs/>
        </w:rPr>
        <w:t xml:space="preserve"> części zamówienia: </w:t>
      </w:r>
    </w:p>
    <w:p w:rsidR="00D64E92" w:rsidRPr="006D53AB" w:rsidRDefault="00D64E92" w:rsidP="00D64E92">
      <w:pPr>
        <w:spacing w:line="276" w:lineRule="auto"/>
        <w:ind w:left="426"/>
        <w:jc w:val="both"/>
        <w:rPr>
          <w:rFonts w:ascii="Cambria" w:eastAsia="Times New Roman" w:hAnsi="Cambria"/>
          <w:color w:val="000000"/>
          <w:lang w:eastAsia="pl-PL"/>
        </w:rPr>
      </w:pPr>
      <w:r w:rsidRPr="006D53AB">
        <w:rPr>
          <w:rFonts w:ascii="Cambria" w:eastAsia="Times New Roman" w:hAnsi="Cambria"/>
          <w:color w:val="000000"/>
          <w:lang w:eastAsia="pl-PL"/>
        </w:rPr>
        <w:t xml:space="preserve">Zamawiający uzna warunek za spełniony, jeżeli Wykonawca wykaże, że dysponuje lub będzie dysponował przynajmniej </w:t>
      </w:r>
      <w:r w:rsidR="00601F4B" w:rsidRPr="006D53AB">
        <w:rPr>
          <w:rFonts w:ascii="Cambria" w:eastAsia="Times New Roman" w:hAnsi="Cambria"/>
          <w:color w:val="000000"/>
          <w:lang w:eastAsia="pl-PL"/>
        </w:rPr>
        <w:t>jednym trenerem</w:t>
      </w:r>
      <w:r w:rsidR="00B76B4F">
        <w:rPr>
          <w:rFonts w:ascii="Cambria" w:eastAsia="Times New Roman" w:hAnsi="Cambria"/>
          <w:color w:val="000000"/>
          <w:lang w:eastAsia="pl-PL"/>
        </w:rPr>
        <w:t xml:space="preserve"> </w:t>
      </w:r>
      <w:r w:rsidR="00B76B4F" w:rsidRPr="00BB3756">
        <w:rPr>
          <w:rFonts w:ascii="Cambria" w:eastAsia="Times New Roman" w:hAnsi="Cambria"/>
          <w:color w:val="000000"/>
          <w:u w:val="single"/>
          <w:lang w:eastAsia="pl-PL"/>
        </w:rPr>
        <w:t>posiadającym akredytację DIMAQ lub równoważną</w:t>
      </w:r>
      <w:r w:rsidR="00B76B4F">
        <w:rPr>
          <w:rFonts w:ascii="Cambria" w:eastAsia="Times New Roman" w:hAnsi="Cambria"/>
          <w:color w:val="000000"/>
          <w:lang w:eastAsia="pl-PL"/>
        </w:rPr>
        <w:t xml:space="preserve"> </w:t>
      </w:r>
      <w:r w:rsidRPr="006D53AB">
        <w:rPr>
          <w:rFonts w:ascii="Cambria" w:eastAsia="Times New Roman" w:hAnsi="Cambria"/>
          <w:color w:val="000000"/>
          <w:lang w:eastAsia="pl-PL"/>
        </w:rPr>
        <w:t>(i w przypadku udzielenia zamówienia skieruje go do świadczenia usługi na rzecz Zamawiającego), który:</w:t>
      </w:r>
    </w:p>
    <w:p w:rsidR="00B54AFA" w:rsidRPr="006D53AB" w:rsidRDefault="00B54AFA" w:rsidP="00324C8D">
      <w:pPr>
        <w:pStyle w:val="Akapitzlist"/>
        <w:numPr>
          <w:ilvl w:val="0"/>
          <w:numId w:val="17"/>
        </w:numPr>
        <w:jc w:val="both"/>
        <w:rPr>
          <w:rFonts w:ascii="Cambria" w:hAnsi="Cambria"/>
        </w:rPr>
      </w:pPr>
      <w:r w:rsidRPr="006D53AB">
        <w:rPr>
          <w:rFonts w:ascii="Cambria" w:hAnsi="Cambria"/>
          <w:bCs/>
        </w:rPr>
        <w:t>posiada minimum</w:t>
      </w:r>
      <w:r w:rsidR="00A8032A">
        <w:rPr>
          <w:rFonts w:ascii="Cambria" w:hAnsi="Cambria"/>
          <w:bCs/>
        </w:rPr>
        <w:t xml:space="preserve"> wykształcenie wyższe </w:t>
      </w:r>
      <w:r w:rsidRPr="006D53AB">
        <w:rPr>
          <w:rFonts w:ascii="Cambria" w:hAnsi="Cambria"/>
          <w:bCs/>
        </w:rPr>
        <w:t>licencja</w:t>
      </w:r>
      <w:r w:rsidR="00A8032A">
        <w:rPr>
          <w:rFonts w:ascii="Cambria" w:hAnsi="Cambria"/>
          <w:bCs/>
        </w:rPr>
        <w:t>ckie</w:t>
      </w:r>
      <w:r w:rsidRPr="006D53AB">
        <w:rPr>
          <w:rStyle w:val="Pogrubienie"/>
          <w:rFonts w:ascii="Cambria" w:hAnsi="Cambria"/>
        </w:rPr>
        <w:t xml:space="preserve"> </w:t>
      </w:r>
      <w:r w:rsidR="00047DF6" w:rsidRPr="00047DF6">
        <w:rPr>
          <w:rStyle w:val="Pogrubienie"/>
          <w:rFonts w:ascii="Cambria" w:hAnsi="Cambria"/>
          <w:b w:val="0"/>
        </w:rPr>
        <w:t>lub inżynierskie</w:t>
      </w:r>
    </w:p>
    <w:p w:rsidR="00B54AFA" w:rsidRPr="006D53AB" w:rsidRDefault="00B54AFA" w:rsidP="00324C8D">
      <w:pPr>
        <w:pStyle w:val="Akapitzlist"/>
        <w:numPr>
          <w:ilvl w:val="0"/>
          <w:numId w:val="17"/>
        </w:numPr>
        <w:jc w:val="both"/>
        <w:rPr>
          <w:rFonts w:ascii="Cambria" w:hAnsi="Cambria"/>
        </w:rPr>
      </w:pPr>
      <w:r w:rsidRPr="006D53AB">
        <w:rPr>
          <w:rFonts w:ascii="Cambria" w:hAnsi="Cambria"/>
        </w:rPr>
        <w:t xml:space="preserve">posiada co najmniej 5 letnie doświadczenie zawodowe </w:t>
      </w:r>
      <w:r w:rsidR="006D53AB" w:rsidRPr="006D53AB">
        <w:rPr>
          <w:rFonts w:ascii="Cambria" w:hAnsi="Cambria"/>
        </w:rPr>
        <w:t>w zakresie marketingu cyfrowego</w:t>
      </w:r>
    </w:p>
    <w:p w:rsidR="00B54AFA" w:rsidRPr="006D53AB" w:rsidRDefault="00B54AFA" w:rsidP="00324C8D">
      <w:pPr>
        <w:pStyle w:val="Akapitzlist"/>
        <w:numPr>
          <w:ilvl w:val="0"/>
          <w:numId w:val="17"/>
        </w:numPr>
        <w:jc w:val="both"/>
        <w:rPr>
          <w:rFonts w:ascii="Cambria" w:hAnsi="Cambria"/>
        </w:rPr>
      </w:pPr>
      <w:r w:rsidRPr="006D53AB">
        <w:rPr>
          <w:rFonts w:ascii="Cambria" w:hAnsi="Cambria"/>
        </w:rPr>
        <w:t xml:space="preserve">w okresie ostatnich </w:t>
      </w:r>
      <w:r w:rsidRPr="006D53AB">
        <w:rPr>
          <w:rFonts w:ascii="Cambria" w:hAnsi="Cambria"/>
          <w:bCs/>
        </w:rPr>
        <w:t>trzech lat</w:t>
      </w:r>
      <w:r w:rsidRPr="006D53AB">
        <w:rPr>
          <w:rFonts w:ascii="Cambria" w:hAnsi="Cambria"/>
        </w:rPr>
        <w:t xml:space="preserve"> przed upływem terminu składania ofert (a jeśli okres prowadzenia działalności jest krótszy - w tym okresie) zrealizował co </w:t>
      </w:r>
      <w:r w:rsidRPr="006D53AB">
        <w:rPr>
          <w:rFonts w:ascii="Cambria" w:hAnsi="Cambria"/>
          <w:u w:val="single"/>
        </w:rPr>
        <w:t xml:space="preserve">najmniej </w:t>
      </w:r>
      <w:r w:rsidR="00B76B4F">
        <w:rPr>
          <w:rFonts w:ascii="Cambria" w:hAnsi="Cambria"/>
          <w:bCs/>
          <w:u w:val="single"/>
        </w:rPr>
        <w:t xml:space="preserve">200 </w:t>
      </w:r>
      <w:r w:rsidRPr="006D53AB">
        <w:rPr>
          <w:rFonts w:ascii="Cambria" w:hAnsi="Cambria"/>
          <w:bCs/>
          <w:u w:val="single"/>
        </w:rPr>
        <w:t xml:space="preserve"> godzin szkole</w:t>
      </w:r>
      <w:r w:rsidR="00911555" w:rsidRPr="006D53AB">
        <w:rPr>
          <w:rFonts w:ascii="Cambria" w:hAnsi="Cambria"/>
          <w:bCs/>
          <w:u w:val="single"/>
        </w:rPr>
        <w:t>ń</w:t>
      </w:r>
      <w:r w:rsidRPr="006D53AB">
        <w:rPr>
          <w:rFonts w:ascii="Cambria" w:hAnsi="Cambria"/>
          <w:u w:val="single"/>
        </w:rPr>
        <w:t xml:space="preserve"> z tematyki</w:t>
      </w:r>
      <w:r w:rsidRPr="006D53AB">
        <w:rPr>
          <w:rStyle w:val="Pogrubienie"/>
          <w:rFonts w:ascii="Cambria" w:hAnsi="Cambria"/>
          <w:u w:val="single"/>
        </w:rPr>
        <w:t xml:space="preserve"> </w:t>
      </w:r>
      <w:r w:rsidR="00911555" w:rsidRPr="006D53AB">
        <w:rPr>
          <w:rFonts w:ascii="Cambria" w:hAnsi="Cambria"/>
          <w:u w:val="single"/>
        </w:rPr>
        <w:t>marketingu cyfrowego</w:t>
      </w:r>
      <w:r w:rsidR="00A8032A">
        <w:rPr>
          <w:rStyle w:val="Pogrubienie"/>
          <w:rFonts w:ascii="Cambria" w:hAnsi="Cambria"/>
          <w:b w:val="0"/>
          <w:u w:val="single"/>
        </w:rPr>
        <w:t>.</w:t>
      </w:r>
    </w:p>
    <w:p w:rsidR="006301C3" w:rsidRPr="009F02BA" w:rsidRDefault="006301C3" w:rsidP="006301C3">
      <w:pPr>
        <w:spacing w:line="276" w:lineRule="auto"/>
        <w:jc w:val="both"/>
        <w:rPr>
          <w:rFonts w:ascii="Cambria" w:hAnsi="Cambria"/>
          <w:b/>
          <w:highlight w:val="green"/>
        </w:rPr>
      </w:pPr>
    </w:p>
    <w:p w:rsidR="008B5F4D" w:rsidRPr="006D53AB" w:rsidRDefault="008B5F4D" w:rsidP="008B5F4D">
      <w:pPr>
        <w:ind w:left="426"/>
        <w:jc w:val="both"/>
        <w:rPr>
          <w:rFonts w:ascii="Cambria" w:hAnsi="Cambria"/>
          <w:b/>
          <w:bCs/>
        </w:rPr>
      </w:pPr>
      <w:r w:rsidRPr="006D53AB">
        <w:rPr>
          <w:rFonts w:ascii="Cambria" w:hAnsi="Cambria"/>
          <w:b/>
          <w:bCs/>
        </w:rPr>
        <w:t xml:space="preserve">W zakresie 2 części zamówienia: </w:t>
      </w:r>
    </w:p>
    <w:p w:rsidR="008B5F4D" w:rsidRPr="006D53AB" w:rsidRDefault="008B5F4D" w:rsidP="008B5F4D">
      <w:pPr>
        <w:spacing w:line="276" w:lineRule="auto"/>
        <w:ind w:left="426"/>
        <w:jc w:val="both"/>
        <w:rPr>
          <w:rFonts w:ascii="Cambria" w:eastAsia="Times New Roman" w:hAnsi="Cambria"/>
          <w:color w:val="000000"/>
          <w:lang w:eastAsia="pl-PL"/>
        </w:rPr>
      </w:pPr>
      <w:r w:rsidRPr="006D53AB">
        <w:rPr>
          <w:rFonts w:ascii="Cambria" w:eastAsia="Times New Roman" w:hAnsi="Cambria"/>
          <w:color w:val="000000"/>
          <w:lang w:eastAsia="pl-PL"/>
        </w:rPr>
        <w:t>Zamawiający uzna warunek za spełniony, jeżeli Wykonawca wykaże, że dysponuje lub będzie dysponował przynajmniej jednym trenerem  (i w przypadku udzielenia zamówienia skieruje go do świadczenia usługi na rzecz Zamawiającego), który:</w:t>
      </w:r>
    </w:p>
    <w:p w:rsidR="00911555" w:rsidRPr="006D53AB" w:rsidRDefault="00911555" w:rsidP="00324C8D">
      <w:pPr>
        <w:pStyle w:val="Akapitzlist"/>
        <w:numPr>
          <w:ilvl w:val="0"/>
          <w:numId w:val="26"/>
        </w:numPr>
        <w:jc w:val="both"/>
        <w:rPr>
          <w:rFonts w:ascii="Cambria" w:hAnsi="Cambria"/>
        </w:rPr>
      </w:pPr>
      <w:r w:rsidRPr="006D53AB">
        <w:rPr>
          <w:rFonts w:ascii="Cambria" w:hAnsi="Cambria"/>
          <w:bCs/>
        </w:rPr>
        <w:t xml:space="preserve">posiada minimum </w:t>
      </w:r>
      <w:r w:rsidR="00D0436F">
        <w:rPr>
          <w:rFonts w:ascii="Cambria" w:hAnsi="Cambria"/>
          <w:bCs/>
        </w:rPr>
        <w:t xml:space="preserve">wykształcenie wyższe </w:t>
      </w:r>
      <w:r w:rsidR="00D0436F" w:rsidRPr="006D53AB">
        <w:rPr>
          <w:rFonts w:ascii="Cambria" w:hAnsi="Cambria"/>
          <w:bCs/>
        </w:rPr>
        <w:t>licencja</w:t>
      </w:r>
      <w:r w:rsidR="00D0436F">
        <w:rPr>
          <w:rFonts w:ascii="Cambria" w:hAnsi="Cambria"/>
          <w:bCs/>
        </w:rPr>
        <w:t>ckie</w:t>
      </w:r>
      <w:r w:rsidR="00047DF6">
        <w:rPr>
          <w:rFonts w:ascii="Cambria" w:hAnsi="Cambria"/>
          <w:bCs/>
        </w:rPr>
        <w:t xml:space="preserve"> </w:t>
      </w:r>
      <w:r w:rsidR="00047DF6" w:rsidRPr="00047DF6">
        <w:rPr>
          <w:rStyle w:val="Pogrubienie"/>
          <w:rFonts w:ascii="Cambria" w:hAnsi="Cambria"/>
          <w:b w:val="0"/>
        </w:rPr>
        <w:t>lub inżynierskie</w:t>
      </w:r>
    </w:p>
    <w:p w:rsidR="00911555" w:rsidRPr="006D53AB" w:rsidRDefault="00911555" w:rsidP="00324C8D">
      <w:pPr>
        <w:pStyle w:val="Akapitzlist"/>
        <w:numPr>
          <w:ilvl w:val="0"/>
          <w:numId w:val="26"/>
        </w:numPr>
        <w:jc w:val="both"/>
        <w:rPr>
          <w:rFonts w:ascii="Cambria" w:hAnsi="Cambria"/>
        </w:rPr>
      </w:pPr>
      <w:r w:rsidRPr="006D53AB">
        <w:rPr>
          <w:rFonts w:ascii="Cambria" w:hAnsi="Cambria"/>
        </w:rPr>
        <w:t xml:space="preserve">posiada co najmniej 5 letnie doświadczenie zawodowe </w:t>
      </w:r>
      <w:r w:rsidR="006D53AB" w:rsidRPr="006D53AB">
        <w:rPr>
          <w:rFonts w:ascii="Cambria" w:hAnsi="Cambria"/>
        </w:rPr>
        <w:t xml:space="preserve">w zakresie </w:t>
      </w:r>
      <w:r w:rsidR="00071527">
        <w:rPr>
          <w:rFonts w:ascii="Cambria" w:hAnsi="Cambria"/>
        </w:rPr>
        <w:t>projektowania aplikacji internetowych</w:t>
      </w:r>
    </w:p>
    <w:p w:rsidR="00911555" w:rsidRPr="006D53AB" w:rsidRDefault="00911555" w:rsidP="00324C8D">
      <w:pPr>
        <w:pStyle w:val="Akapitzlist"/>
        <w:numPr>
          <w:ilvl w:val="0"/>
          <w:numId w:val="26"/>
        </w:numPr>
        <w:jc w:val="both"/>
        <w:rPr>
          <w:rFonts w:ascii="Cambria" w:hAnsi="Cambria"/>
        </w:rPr>
      </w:pPr>
      <w:r w:rsidRPr="006D53AB">
        <w:rPr>
          <w:rFonts w:ascii="Cambria" w:hAnsi="Cambria"/>
        </w:rPr>
        <w:lastRenderedPageBreak/>
        <w:t xml:space="preserve">w okresie ostatnich </w:t>
      </w:r>
      <w:r w:rsidRPr="006D53AB">
        <w:rPr>
          <w:rFonts w:ascii="Cambria" w:hAnsi="Cambria"/>
          <w:bCs/>
        </w:rPr>
        <w:t>trzech lat</w:t>
      </w:r>
      <w:r w:rsidRPr="006D53AB">
        <w:rPr>
          <w:rFonts w:ascii="Cambria" w:hAnsi="Cambria"/>
        </w:rPr>
        <w:t xml:space="preserve"> przed upływem terminu składania ofert (a jeśli okres prowadzenia działalności jest krótszy - w tym okresie) zrealizował co </w:t>
      </w:r>
      <w:r w:rsidRPr="006D53AB">
        <w:rPr>
          <w:rFonts w:ascii="Cambria" w:hAnsi="Cambria"/>
          <w:u w:val="single"/>
        </w:rPr>
        <w:t xml:space="preserve">najmniej </w:t>
      </w:r>
      <w:r w:rsidRPr="006D53AB">
        <w:rPr>
          <w:rFonts w:ascii="Cambria" w:hAnsi="Cambria"/>
          <w:bCs/>
          <w:u w:val="single"/>
        </w:rPr>
        <w:t xml:space="preserve">60 godzin </w:t>
      </w:r>
      <w:r w:rsidRPr="006D53AB">
        <w:rPr>
          <w:rStyle w:val="Pogrubienie"/>
          <w:rFonts w:ascii="Cambria" w:hAnsi="Cambria"/>
          <w:b w:val="0"/>
          <w:bCs w:val="0"/>
          <w:u w:val="single"/>
        </w:rPr>
        <w:t>szkoleń</w:t>
      </w:r>
      <w:r w:rsidRPr="006D53AB">
        <w:rPr>
          <w:rStyle w:val="Pogrubienie"/>
          <w:rFonts w:ascii="Cambria" w:hAnsi="Cambria"/>
          <w:b w:val="0"/>
          <w:u w:val="single"/>
        </w:rPr>
        <w:t xml:space="preserve"> z</w:t>
      </w:r>
      <w:r w:rsidRPr="006D53AB">
        <w:rPr>
          <w:rStyle w:val="Pogrubienie"/>
        </w:rPr>
        <w:t xml:space="preserve"> </w:t>
      </w:r>
      <w:r w:rsidRPr="006D53AB">
        <w:rPr>
          <w:rStyle w:val="Pogrubienie"/>
          <w:rFonts w:ascii="Cambria" w:hAnsi="Cambria"/>
          <w:b w:val="0"/>
          <w:u w:val="single"/>
        </w:rPr>
        <w:t xml:space="preserve">tematyki </w:t>
      </w:r>
      <w:r w:rsidR="008B1571">
        <w:rPr>
          <w:rStyle w:val="Pogrubienie"/>
          <w:rFonts w:ascii="Cambria" w:hAnsi="Cambria"/>
          <w:b w:val="0"/>
          <w:u w:val="single"/>
        </w:rPr>
        <w:t xml:space="preserve">projektowania </w:t>
      </w:r>
      <w:r w:rsidRPr="006D53AB">
        <w:rPr>
          <w:rStyle w:val="Pogrubienie"/>
          <w:rFonts w:ascii="Cambria" w:hAnsi="Cambria"/>
          <w:b w:val="0"/>
          <w:u w:val="single"/>
        </w:rPr>
        <w:t>aplikacji internetowych</w:t>
      </w:r>
      <w:r w:rsidRPr="006D53AB">
        <w:rPr>
          <w:rStyle w:val="Pogrubienie"/>
        </w:rPr>
        <w:t>.</w:t>
      </w:r>
      <w:r w:rsidRPr="006D53AB">
        <w:rPr>
          <w:rFonts w:ascii="Cambria" w:hAnsi="Cambria"/>
          <w:u w:val="single"/>
        </w:rPr>
        <w:t xml:space="preserve"> </w:t>
      </w:r>
    </w:p>
    <w:p w:rsidR="008B5F4D" w:rsidRPr="006D53AB" w:rsidRDefault="008B5F4D" w:rsidP="006301C3">
      <w:pPr>
        <w:spacing w:line="276" w:lineRule="auto"/>
        <w:jc w:val="both"/>
        <w:rPr>
          <w:rFonts w:ascii="Cambria" w:hAnsi="Cambria"/>
          <w:b/>
        </w:rPr>
      </w:pPr>
    </w:p>
    <w:p w:rsidR="008B5F4D" w:rsidRPr="006D53AB" w:rsidRDefault="008B5F4D" w:rsidP="008B5F4D">
      <w:pPr>
        <w:ind w:left="426"/>
        <w:jc w:val="both"/>
        <w:rPr>
          <w:rFonts w:ascii="Cambria" w:hAnsi="Cambria"/>
          <w:b/>
          <w:bCs/>
        </w:rPr>
      </w:pPr>
      <w:r w:rsidRPr="006D53AB">
        <w:rPr>
          <w:rFonts w:ascii="Cambria" w:hAnsi="Cambria"/>
          <w:b/>
          <w:bCs/>
        </w:rPr>
        <w:t xml:space="preserve">W zakresie 3 części zamówienia: </w:t>
      </w:r>
    </w:p>
    <w:p w:rsidR="008B5F4D" w:rsidRPr="006D53AB" w:rsidRDefault="008B5F4D" w:rsidP="008B5F4D">
      <w:pPr>
        <w:spacing w:line="276" w:lineRule="auto"/>
        <w:ind w:left="426"/>
        <w:jc w:val="both"/>
        <w:rPr>
          <w:rFonts w:ascii="Cambria" w:eastAsia="Times New Roman" w:hAnsi="Cambria"/>
          <w:color w:val="000000"/>
          <w:lang w:eastAsia="pl-PL"/>
        </w:rPr>
      </w:pPr>
      <w:r w:rsidRPr="006D53AB">
        <w:rPr>
          <w:rFonts w:ascii="Cambria" w:eastAsia="Times New Roman" w:hAnsi="Cambria"/>
          <w:color w:val="000000"/>
          <w:lang w:eastAsia="pl-PL"/>
        </w:rPr>
        <w:t>Zamawiający uzna warunek za spełniony, jeżeli Wykonawca wykaże, że dysponuje lub będzie dysponował przynajmniej jednym trenerem  (i w przypadku udzielenia zamówienia skieruje go do świadczenia usługi na rzecz Zamawiającego), który:</w:t>
      </w:r>
    </w:p>
    <w:p w:rsidR="00911555" w:rsidRPr="00B54AFA" w:rsidRDefault="00911555" w:rsidP="00324C8D">
      <w:pPr>
        <w:pStyle w:val="Akapitzlist"/>
        <w:numPr>
          <w:ilvl w:val="0"/>
          <w:numId w:val="23"/>
        </w:numPr>
        <w:jc w:val="both"/>
        <w:rPr>
          <w:rFonts w:ascii="Cambria" w:hAnsi="Cambria"/>
        </w:rPr>
      </w:pPr>
      <w:r w:rsidRPr="00B54AFA">
        <w:rPr>
          <w:rFonts w:ascii="Cambria" w:hAnsi="Cambria"/>
          <w:bCs/>
        </w:rPr>
        <w:t xml:space="preserve">posiada minimum </w:t>
      </w:r>
      <w:r w:rsidR="008B1571">
        <w:rPr>
          <w:rFonts w:ascii="Cambria" w:hAnsi="Cambria"/>
          <w:bCs/>
        </w:rPr>
        <w:t xml:space="preserve">wykształcenie wyższe </w:t>
      </w:r>
      <w:r w:rsidR="008B1571" w:rsidRPr="006D53AB">
        <w:rPr>
          <w:rFonts w:ascii="Cambria" w:hAnsi="Cambria"/>
          <w:bCs/>
        </w:rPr>
        <w:t>licencja</w:t>
      </w:r>
      <w:r w:rsidR="008B1571">
        <w:rPr>
          <w:rFonts w:ascii="Cambria" w:hAnsi="Cambria"/>
          <w:bCs/>
        </w:rPr>
        <w:t>ckie</w:t>
      </w:r>
      <w:r w:rsidR="00047DF6">
        <w:rPr>
          <w:rFonts w:ascii="Cambria" w:hAnsi="Cambria"/>
          <w:bCs/>
        </w:rPr>
        <w:t xml:space="preserve"> </w:t>
      </w:r>
      <w:r w:rsidR="00047DF6" w:rsidRPr="00047DF6">
        <w:rPr>
          <w:rStyle w:val="Pogrubienie"/>
          <w:rFonts w:ascii="Cambria" w:hAnsi="Cambria"/>
          <w:b w:val="0"/>
        </w:rPr>
        <w:t>lub inżynierskie</w:t>
      </w:r>
    </w:p>
    <w:p w:rsidR="00911555" w:rsidRPr="00B54AFA" w:rsidRDefault="00911555" w:rsidP="00324C8D">
      <w:pPr>
        <w:pStyle w:val="Akapitzlist"/>
        <w:numPr>
          <w:ilvl w:val="0"/>
          <w:numId w:val="23"/>
        </w:numPr>
        <w:jc w:val="both"/>
        <w:rPr>
          <w:rFonts w:ascii="Cambria" w:hAnsi="Cambria"/>
        </w:rPr>
      </w:pPr>
      <w:r w:rsidRPr="00B54AFA">
        <w:rPr>
          <w:rFonts w:ascii="Cambria" w:hAnsi="Cambria"/>
        </w:rPr>
        <w:t xml:space="preserve">posiada co najmniej 5 letnie doświadczenie zawodowe </w:t>
      </w:r>
      <w:r w:rsidR="006D53AB">
        <w:rPr>
          <w:rFonts w:ascii="Cambria" w:hAnsi="Cambria"/>
        </w:rPr>
        <w:t xml:space="preserve">w zakresie analityki </w:t>
      </w:r>
      <w:r w:rsidR="008B1571">
        <w:rPr>
          <w:rFonts w:ascii="Cambria" w:hAnsi="Cambria"/>
        </w:rPr>
        <w:t>I</w:t>
      </w:r>
      <w:r w:rsidR="006D53AB">
        <w:rPr>
          <w:rFonts w:ascii="Cambria" w:hAnsi="Cambria"/>
        </w:rPr>
        <w:t>nternet</w:t>
      </w:r>
      <w:r w:rsidR="008B1571">
        <w:rPr>
          <w:rFonts w:ascii="Cambria" w:hAnsi="Cambria"/>
        </w:rPr>
        <w:t>u</w:t>
      </w:r>
    </w:p>
    <w:p w:rsidR="00911555" w:rsidRPr="00B54AFA" w:rsidRDefault="00911555" w:rsidP="00324C8D">
      <w:pPr>
        <w:pStyle w:val="Akapitzlist"/>
        <w:numPr>
          <w:ilvl w:val="0"/>
          <w:numId w:val="23"/>
        </w:numPr>
        <w:jc w:val="both"/>
        <w:rPr>
          <w:rFonts w:ascii="Cambria" w:hAnsi="Cambria"/>
        </w:rPr>
      </w:pPr>
      <w:r w:rsidRPr="00B54AFA">
        <w:rPr>
          <w:rFonts w:ascii="Cambria" w:hAnsi="Cambria"/>
        </w:rPr>
        <w:t xml:space="preserve">w okresie ostatnich </w:t>
      </w:r>
      <w:r w:rsidRPr="00B54AFA">
        <w:rPr>
          <w:rFonts w:ascii="Cambria" w:hAnsi="Cambria"/>
          <w:bCs/>
        </w:rPr>
        <w:t>trzech lat</w:t>
      </w:r>
      <w:r w:rsidRPr="00B54AFA">
        <w:rPr>
          <w:rFonts w:ascii="Cambria" w:hAnsi="Cambria"/>
        </w:rPr>
        <w:t xml:space="preserve"> przed upływem terminu składania ofert (a jeśli okres prowadzenia działalności jest krótszy - w tym okresie) zrealizował co </w:t>
      </w:r>
      <w:r w:rsidRPr="00B54AFA">
        <w:rPr>
          <w:rFonts w:ascii="Cambria" w:hAnsi="Cambria"/>
          <w:u w:val="single"/>
        </w:rPr>
        <w:t xml:space="preserve">najmniej </w:t>
      </w:r>
      <w:r w:rsidRPr="00B54AFA">
        <w:rPr>
          <w:rFonts w:ascii="Cambria" w:hAnsi="Cambria"/>
          <w:bCs/>
          <w:u w:val="single"/>
        </w:rPr>
        <w:t xml:space="preserve">60 </w:t>
      </w:r>
      <w:r w:rsidRPr="00911555">
        <w:rPr>
          <w:rFonts w:ascii="Cambria" w:hAnsi="Cambria"/>
          <w:bCs/>
          <w:color w:val="000000" w:themeColor="text1"/>
          <w:u w:val="single"/>
        </w:rPr>
        <w:t xml:space="preserve">godzin </w:t>
      </w:r>
      <w:r w:rsidRPr="00911555">
        <w:rPr>
          <w:rStyle w:val="Pogrubienie"/>
          <w:rFonts w:ascii="Cambria" w:hAnsi="Cambria"/>
          <w:b w:val="0"/>
          <w:bCs w:val="0"/>
          <w:color w:val="000000" w:themeColor="text1"/>
          <w:u w:val="single"/>
        </w:rPr>
        <w:t>szkoleń</w:t>
      </w:r>
      <w:r w:rsidRPr="00911555">
        <w:rPr>
          <w:rStyle w:val="Pogrubienie"/>
          <w:rFonts w:ascii="Cambria" w:hAnsi="Cambria"/>
          <w:b w:val="0"/>
          <w:color w:val="000000" w:themeColor="text1"/>
          <w:u w:val="single"/>
        </w:rPr>
        <w:t xml:space="preserve"> z</w:t>
      </w:r>
      <w:r w:rsidRPr="00911555">
        <w:rPr>
          <w:rStyle w:val="Pogrubienie"/>
          <w:rFonts w:ascii="Cambria" w:hAnsi="Cambria"/>
          <w:color w:val="000000" w:themeColor="text1"/>
          <w:u w:val="single"/>
        </w:rPr>
        <w:t xml:space="preserve"> </w:t>
      </w:r>
      <w:r w:rsidRPr="00911555">
        <w:rPr>
          <w:rStyle w:val="Pogrubienie"/>
          <w:rFonts w:ascii="Cambria" w:hAnsi="Cambria"/>
          <w:b w:val="0"/>
          <w:color w:val="000000" w:themeColor="text1"/>
          <w:u w:val="single"/>
        </w:rPr>
        <w:t xml:space="preserve">tematyki </w:t>
      </w:r>
      <w:r w:rsidRPr="00911555">
        <w:rPr>
          <w:rFonts w:ascii="Cambria" w:hAnsi="Cambria" w:cs="Calibri"/>
          <w:color w:val="000000" w:themeColor="text1"/>
          <w:u w:val="single"/>
          <w:shd w:val="clear" w:color="auto" w:fill="FFFFFF"/>
        </w:rPr>
        <w:t>analizy przepływu ruchu w Internecie</w:t>
      </w:r>
      <w:r w:rsidRPr="00911555">
        <w:rPr>
          <w:rStyle w:val="Pogrubienie"/>
          <w:rFonts w:ascii="Cambria" w:hAnsi="Cambria"/>
          <w:b w:val="0"/>
          <w:color w:val="000000" w:themeColor="text1"/>
          <w:u w:val="single"/>
        </w:rPr>
        <w:t xml:space="preserve"> </w:t>
      </w:r>
      <w:r w:rsidR="000F7FAA">
        <w:rPr>
          <w:rStyle w:val="Pogrubienie"/>
          <w:rFonts w:ascii="Cambria" w:hAnsi="Cambria"/>
          <w:b w:val="0"/>
          <w:color w:val="000000" w:themeColor="text1"/>
          <w:u w:val="single"/>
        </w:rPr>
        <w:t>lub analityki internetowej</w:t>
      </w:r>
    </w:p>
    <w:p w:rsidR="008B5F4D" w:rsidRPr="009F02BA" w:rsidRDefault="008B5F4D" w:rsidP="00686605">
      <w:pPr>
        <w:ind w:left="360"/>
        <w:jc w:val="center"/>
        <w:rPr>
          <w:rFonts w:ascii="Cambria" w:hAnsi="Cambria" w:cs="Calibri"/>
          <w:b/>
          <w:color w:val="000000"/>
          <w:highlight w:val="green"/>
        </w:rPr>
      </w:pPr>
    </w:p>
    <w:p w:rsidR="008B5F4D" w:rsidRDefault="008B5F4D" w:rsidP="00686605">
      <w:pPr>
        <w:ind w:left="360"/>
        <w:jc w:val="center"/>
        <w:rPr>
          <w:rFonts w:ascii="Cambria" w:hAnsi="Cambria" w:cs="Calibri"/>
          <w:b/>
          <w:color w:val="000000"/>
        </w:rPr>
      </w:pPr>
    </w:p>
    <w:p w:rsidR="00686605" w:rsidRDefault="00686605" w:rsidP="00686605">
      <w:pPr>
        <w:ind w:left="360"/>
        <w:jc w:val="center"/>
        <w:rPr>
          <w:rFonts w:ascii="Cambria" w:hAnsi="Cambria" w:cs="Calibri"/>
          <w:b/>
          <w:color w:val="000000"/>
        </w:rPr>
      </w:pPr>
      <w:r>
        <w:rPr>
          <w:rFonts w:ascii="Cambria" w:hAnsi="Cambria" w:cs="Calibri"/>
          <w:b/>
          <w:color w:val="000000"/>
        </w:rPr>
        <w:t>Uwaga:</w:t>
      </w:r>
    </w:p>
    <w:tbl>
      <w:tblPr>
        <w:tblW w:w="8788" w:type="dxa"/>
        <w:tblInd w:w="4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8788"/>
      </w:tblGrid>
      <w:tr w:rsidR="00686605" w:rsidTr="00911555">
        <w:trPr>
          <w:trHeight w:val="1501"/>
        </w:trPr>
        <w:tc>
          <w:tcPr>
            <w:tcW w:w="8788" w:type="dxa"/>
            <w:tcBorders>
              <w:top w:val="single" w:sz="4" w:space="0" w:color="auto"/>
              <w:left w:val="single" w:sz="4" w:space="0" w:color="auto"/>
              <w:bottom w:val="single" w:sz="4" w:space="0" w:color="auto"/>
              <w:right w:val="single" w:sz="4" w:space="0" w:color="auto"/>
            </w:tcBorders>
            <w:hideMark/>
          </w:tcPr>
          <w:p w:rsidR="00911555" w:rsidRDefault="00911555" w:rsidP="00324C8D">
            <w:pPr>
              <w:pStyle w:val="Akapitzlist"/>
              <w:numPr>
                <w:ilvl w:val="0"/>
                <w:numId w:val="27"/>
              </w:numPr>
              <w:spacing w:line="276" w:lineRule="auto"/>
              <w:ind w:left="357" w:hanging="357"/>
              <w:jc w:val="both"/>
              <w:rPr>
                <w:rFonts w:ascii="Cambria" w:hAnsi="Cambria"/>
                <w:bCs/>
              </w:rPr>
            </w:pPr>
            <w:r w:rsidRPr="00E46FFC">
              <w:rPr>
                <w:rFonts w:ascii="Cambria" w:hAnsi="Cambria"/>
                <w:bCs/>
              </w:rPr>
              <w:t xml:space="preserve">Przez </w:t>
            </w:r>
            <w:r>
              <w:rPr>
                <w:rFonts w:ascii="Cambria" w:hAnsi="Cambria"/>
                <w:bCs/>
              </w:rPr>
              <w:t>pojęcie „</w:t>
            </w:r>
            <w:r w:rsidRPr="00E46FFC">
              <w:rPr>
                <w:rFonts w:ascii="Cambria" w:hAnsi="Cambria"/>
                <w:bCs/>
              </w:rPr>
              <w:t>szkolenia</w:t>
            </w:r>
            <w:r>
              <w:rPr>
                <w:rFonts w:ascii="Cambria" w:hAnsi="Cambria"/>
                <w:bCs/>
              </w:rPr>
              <w:t xml:space="preserve">” w warunku udziału w postępowaniu </w:t>
            </w:r>
            <w:r w:rsidRPr="00E46FFC">
              <w:rPr>
                <w:rFonts w:ascii="Cambria" w:hAnsi="Cambria"/>
                <w:bCs/>
              </w:rPr>
              <w:t>zamawiający rozumie także zajęcia warsztatowe lub zajęcia dydaktyczne</w:t>
            </w:r>
            <w:r>
              <w:rPr>
                <w:rFonts w:ascii="Cambria" w:hAnsi="Cambria"/>
                <w:bCs/>
              </w:rPr>
              <w:t>,</w:t>
            </w:r>
            <w:r w:rsidRPr="00E46FFC">
              <w:rPr>
                <w:rFonts w:ascii="Cambria" w:hAnsi="Cambria"/>
                <w:bCs/>
              </w:rPr>
              <w:t xml:space="preserve"> które obejmowały tematykę wskazaną w warunku udziału w postępowaniu.</w:t>
            </w:r>
          </w:p>
          <w:p w:rsidR="00686605" w:rsidRPr="00911555" w:rsidRDefault="00911555" w:rsidP="00324C8D">
            <w:pPr>
              <w:pStyle w:val="Akapitzlist"/>
              <w:numPr>
                <w:ilvl w:val="0"/>
                <w:numId w:val="27"/>
              </w:numPr>
              <w:pBdr>
                <w:top w:val="nil"/>
                <w:left w:val="nil"/>
                <w:bottom w:val="nil"/>
                <w:right w:val="nil"/>
                <w:between w:val="nil"/>
                <w:bar w:val="nil"/>
              </w:pBdr>
              <w:spacing w:line="276" w:lineRule="auto"/>
              <w:ind w:left="357" w:hanging="357"/>
              <w:jc w:val="both"/>
              <w:rPr>
                <w:rFonts w:ascii="Cambria" w:eastAsia="Cambria" w:hAnsi="Cambria" w:cs="Cambria"/>
              </w:rPr>
            </w:pPr>
            <w:r w:rsidRPr="00911555">
              <w:rPr>
                <w:rFonts w:ascii="Cambria" w:eastAsia="Cambria" w:hAnsi="Cambria" w:cs="Cambria"/>
              </w:rPr>
              <w:t xml:space="preserve">Wykonawca może złożyć ofertę na każdą z 3 części zamówienia. </w:t>
            </w:r>
          </w:p>
        </w:tc>
      </w:tr>
    </w:tbl>
    <w:p w:rsidR="00162B63" w:rsidRDefault="00162B63" w:rsidP="00744662">
      <w:pPr>
        <w:spacing w:line="276" w:lineRule="auto"/>
        <w:jc w:val="center"/>
        <w:rPr>
          <w:rFonts w:ascii="Cambria" w:hAnsi="Cambria"/>
          <w:b/>
        </w:rPr>
      </w:pPr>
    </w:p>
    <w:p w:rsidR="008B74E1" w:rsidRDefault="008B74E1" w:rsidP="008B74E1">
      <w:pPr>
        <w:pBdr>
          <w:bottom w:val="single" w:sz="4" w:space="1" w:color="auto"/>
        </w:pBdr>
        <w:spacing w:line="276" w:lineRule="auto"/>
        <w:ind w:left="851"/>
        <w:contextualSpacing/>
        <w:jc w:val="both"/>
        <w:rPr>
          <w:rFonts w:ascii="Cambria" w:hAnsi="Cambria" w:cs="Times New Roman"/>
          <w:b/>
        </w:rPr>
      </w:pPr>
      <w:r w:rsidRPr="000D7692">
        <w:rPr>
          <w:rFonts w:ascii="Cambria" w:hAnsi="Cambria" w:cs="Times New Roman"/>
          <w:b/>
        </w:rPr>
        <w:t xml:space="preserve">Sposób oceny warunku: </w:t>
      </w:r>
    </w:p>
    <w:p w:rsidR="00AF48D4" w:rsidRDefault="00AF48D4" w:rsidP="00AF48D4">
      <w:pPr>
        <w:spacing w:line="276" w:lineRule="auto"/>
        <w:ind w:left="709"/>
        <w:jc w:val="both"/>
        <w:rPr>
          <w:rFonts w:ascii="Cambria" w:hAnsi="Cambria" w:cs="Times New Roman"/>
        </w:rPr>
      </w:pPr>
      <w:r w:rsidRPr="00E54557">
        <w:rPr>
          <w:rFonts w:ascii="Cambria" w:hAnsi="Cambria" w:cs="Times New Roman"/>
        </w:rPr>
        <w:t xml:space="preserve">Weryfikacja </w:t>
      </w:r>
      <w:r w:rsidRPr="00E54557">
        <w:rPr>
          <w:rFonts w:ascii="Cambria" w:hAnsi="Cambria" w:cs="Times New Roman"/>
          <w:b/>
          <w:u w:val="single"/>
        </w:rPr>
        <w:t>w zakresie części 1</w:t>
      </w:r>
      <w:r w:rsidR="003303E7" w:rsidRPr="00E54557">
        <w:rPr>
          <w:rFonts w:ascii="Cambria" w:hAnsi="Cambria" w:cs="Times New Roman"/>
          <w:b/>
          <w:u w:val="single"/>
        </w:rPr>
        <w:t>-</w:t>
      </w:r>
      <w:r w:rsidR="00911555">
        <w:rPr>
          <w:rFonts w:ascii="Cambria" w:hAnsi="Cambria" w:cs="Times New Roman"/>
          <w:b/>
          <w:u w:val="single"/>
        </w:rPr>
        <w:t>3</w:t>
      </w:r>
      <w:r w:rsidR="009D52AC" w:rsidRPr="00E54557">
        <w:rPr>
          <w:rFonts w:ascii="Cambria" w:hAnsi="Cambria" w:cs="Times New Roman"/>
          <w:b/>
          <w:u w:val="single"/>
        </w:rPr>
        <w:t xml:space="preserve"> </w:t>
      </w:r>
      <w:r w:rsidRPr="00E54557">
        <w:rPr>
          <w:rFonts w:ascii="Cambria" w:hAnsi="Cambria" w:cs="Times New Roman"/>
        </w:rPr>
        <w:t>nastąpi w oparciu o Wykaz osób stanowiący Załącznik Nr 2 do Zapytania Ofertowego</w:t>
      </w:r>
    </w:p>
    <w:p w:rsidR="0066448E" w:rsidRPr="00405A45" w:rsidRDefault="0066448E" w:rsidP="00405A45">
      <w:pPr>
        <w:spacing w:line="276" w:lineRule="auto"/>
        <w:jc w:val="both"/>
      </w:pPr>
    </w:p>
    <w:p w:rsidR="003075D0" w:rsidRPr="000D7692" w:rsidRDefault="003075D0" w:rsidP="00891614">
      <w:pPr>
        <w:spacing w:line="276" w:lineRule="auto"/>
        <w:ind w:left="851" w:hanging="425"/>
        <w:jc w:val="both"/>
        <w:rPr>
          <w:rFonts w:ascii="Cambria" w:hAnsi="Cambria"/>
        </w:rPr>
      </w:pPr>
      <w:r w:rsidRPr="000D7692">
        <w:rPr>
          <w:rFonts w:ascii="Cambria" w:hAnsi="Cambria"/>
          <w:b/>
        </w:rPr>
        <w:t>7.2 Do udziału w postępowaniu dopuszczeni są jedynie wykonawcy, którzy nie są powiązani z Zamawiającym osobowo lub kapitałowo</w:t>
      </w:r>
      <w:r w:rsidRPr="000D7692">
        <w:rPr>
          <w:rFonts w:ascii="Cambria" w:hAnsi="Cambria"/>
        </w:rPr>
        <w:t xml:space="preserve">.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 polegające w szczególności na: </w:t>
      </w:r>
    </w:p>
    <w:p w:rsidR="003075D0" w:rsidRPr="000D7692" w:rsidRDefault="003075D0" w:rsidP="00891614">
      <w:pPr>
        <w:spacing w:line="276" w:lineRule="auto"/>
        <w:ind w:left="851" w:hanging="142"/>
        <w:jc w:val="both"/>
        <w:rPr>
          <w:rFonts w:ascii="Cambria" w:hAnsi="Cambria"/>
        </w:rPr>
      </w:pPr>
      <w:r w:rsidRPr="000D7692">
        <w:rPr>
          <w:rFonts w:ascii="Cambria" w:hAnsi="Cambria"/>
        </w:rPr>
        <w:t>a) uczestniczeniu w spółce jako wspólnik spółki cywilnej lub spółki osobowej,</w:t>
      </w:r>
    </w:p>
    <w:p w:rsidR="003075D0" w:rsidRPr="000D7692" w:rsidRDefault="003075D0" w:rsidP="00891614">
      <w:pPr>
        <w:spacing w:line="276" w:lineRule="auto"/>
        <w:ind w:left="851" w:hanging="142"/>
        <w:jc w:val="both"/>
        <w:rPr>
          <w:rFonts w:ascii="Cambria" w:hAnsi="Cambria"/>
        </w:rPr>
      </w:pPr>
      <w:r w:rsidRPr="000D7692">
        <w:rPr>
          <w:rFonts w:ascii="Cambria" w:hAnsi="Cambria"/>
        </w:rPr>
        <w:t xml:space="preserve">b) posiadaniu co najmniej 10% udziałów lub akcji, o ile niższy próg nie wynika z przepisów prawa lub nie został określony przez instytucję zarządzającą w wytycznych programowych, </w:t>
      </w:r>
    </w:p>
    <w:p w:rsidR="003075D0" w:rsidRPr="000D7692" w:rsidRDefault="003075D0" w:rsidP="00891614">
      <w:pPr>
        <w:spacing w:line="276" w:lineRule="auto"/>
        <w:ind w:left="851" w:hanging="142"/>
        <w:jc w:val="both"/>
        <w:rPr>
          <w:rFonts w:ascii="Cambria" w:hAnsi="Cambria"/>
        </w:rPr>
      </w:pPr>
      <w:r w:rsidRPr="000D7692">
        <w:rPr>
          <w:rFonts w:ascii="Cambria" w:hAnsi="Cambria"/>
        </w:rPr>
        <w:t xml:space="preserve">c) pełnieniu funkcji członka organu nadzorczego lub zarządzającego, prokurenta, pełnomocnika, </w:t>
      </w:r>
    </w:p>
    <w:p w:rsidR="003075D0" w:rsidRPr="000D7692" w:rsidRDefault="003075D0" w:rsidP="00891614">
      <w:pPr>
        <w:spacing w:line="276" w:lineRule="auto"/>
        <w:ind w:left="851" w:hanging="142"/>
        <w:jc w:val="both"/>
        <w:rPr>
          <w:rFonts w:ascii="Cambria" w:hAnsi="Cambria"/>
        </w:rPr>
      </w:pPr>
      <w:r w:rsidRPr="000D7692">
        <w:rPr>
          <w:rFonts w:ascii="Cambria" w:hAnsi="Cambria"/>
        </w:rPr>
        <w:t xml:space="preserve">d) pozostawaniu w związku małżeńskim, w stosunku pokrewieństwa lub powinowactwa w linii prostej, pokrewieństwa drugiego stopnia lub </w:t>
      </w:r>
      <w:r w:rsidRPr="000D7692">
        <w:rPr>
          <w:rFonts w:ascii="Cambria" w:hAnsi="Cambria"/>
        </w:rPr>
        <w:lastRenderedPageBreak/>
        <w:t xml:space="preserve">powinowactwa drugiego stopnia w linii bocznej lub w stosunku przysposobienia, opieki lub kurateli. </w:t>
      </w:r>
    </w:p>
    <w:p w:rsidR="00227E27" w:rsidRPr="000D7692" w:rsidRDefault="00227E27" w:rsidP="00891614">
      <w:pPr>
        <w:tabs>
          <w:tab w:val="left" w:pos="567"/>
          <w:tab w:val="left" w:pos="1418"/>
          <w:tab w:val="left" w:pos="1701"/>
        </w:tabs>
        <w:spacing w:line="276" w:lineRule="auto"/>
        <w:ind w:left="567"/>
        <w:jc w:val="both"/>
        <w:rPr>
          <w:rFonts w:ascii="Cambria" w:hAnsi="Cambria"/>
          <w:b/>
        </w:rPr>
      </w:pPr>
    </w:p>
    <w:p w:rsidR="00227E27" w:rsidRPr="000D7692" w:rsidRDefault="00227E27" w:rsidP="00891614">
      <w:pPr>
        <w:pBdr>
          <w:bottom w:val="single" w:sz="4" w:space="1" w:color="auto"/>
        </w:pBdr>
        <w:tabs>
          <w:tab w:val="left" w:pos="709"/>
          <w:tab w:val="left" w:pos="851"/>
        </w:tabs>
        <w:spacing w:line="276" w:lineRule="auto"/>
        <w:ind w:left="851"/>
        <w:contextualSpacing/>
        <w:jc w:val="both"/>
        <w:rPr>
          <w:rFonts w:ascii="Cambria" w:hAnsi="Cambria"/>
          <w:b/>
        </w:rPr>
      </w:pPr>
      <w:r w:rsidRPr="000D7692">
        <w:rPr>
          <w:rFonts w:ascii="Cambria" w:hAnsi="Cambria"/>
          <w:b/>
        </w:rPr>
        <w:t xml:space="preserve">Sposób oceny spełniania braku podstaw wykluczenia: </w:t>
      </w:r>
    </w:p>
    <w:p w:rsidR="00227E27" w:rsidRPr="000D7692" w:rsidRDefault="00227E27" w:rsidP="00891614">
      <w:pPr>
        <w:tabs>
          <w:tab w:val="left" w:pos="709"/>
          <w:tab w:val="left" w:pos="851"/>
        </w:tabs>
        <w:spacing w:line="276" w:lineRule="auto"/>
        <w:ind w:left="851"/>
        <w:contextualSpacing/>
        <w:jc w:val="both"/>
        <w:rPr>
          <w:rFonts w:ascii="Cambria" w:hAnsi="Cambria"/>
          <w:b/>
        </w:rPr>
      </w:pPr>
    </w:p>
    <w:p w:rsidR="00227E27" w:rsidRPr="000D7692" w:rsidRDefault="00227E27" w:rsidP="00891614">
      <w:pPr>
        <w:tabs>
          <w:tab w:val="left" w:pos="709"/>
          <w:tab w:val="left" w:pos="851"/>
          <w:tab w:val="left" w:pos="1276"/>
          <w:tab w:val="left" w:pos="1418"/>
          <w:tab w:val="left" w:pos="1701"/>
          <w:tab w:val="left" w:pos="1843"/>
        </w:tabs>
        <w:spacing w:line="276" w:lineRule="auto"/>
        <w:ind w:left="851"/>
        <w:jc w:val="both"/>
        <w:rPr>
          <w:rFonts w:ascii="Cambria" w:hAnsi="Cambria"/>
          <w:b/>
        </w:rPr>
      </w:pPr>
      <w:r w:rsidRPr="000D7692">
        <w:rPr>
          <w:rFonts w:ascii="Cambria" w:hAnsi="Cambria"/>
        </w:rPr>
        <w:t xml:space="preserve">Weryfikacja nastąpi w oparciu o </w:t>
      </w:r>
      <w:r w:rsidR="00AC0500" w:rsidRPr="000D7692">
        <w:rPr>
          <w:rFonts w:ascii="Cambria" w:hAnsi="Cambria"/>
        </w:rPr>
        <w:t>oświadczenie</w:t>
      </w:r>
      <w:r w:rsidRPr="000D7692">
        <w:rPr>
          <w:rFonts w:ascii="Cambria" w:hAnsi="Cambria"/>
        </w:rPr>
        <w:t xml:space="preserve"> Wykonawcy o braku ww. powiązań osobowych lub kapitałowych z Zamawiającym</w:t>
      </w:r>
      <w:r w:rsidR="00F46A75" w:rsidRPr="000D7692">
        <w:rPr>
          <w:rFonts w:ascii="Cambria" w:hAnsi="Cambria"/>
        </w:rPr>
        <w:t xml:space="preserve"> wg załącznika nr 3 do Zapytania Ofertowego.</w:t>
      </w:r>
    </w:p>
    <w:p w:rsidR="00227E27" w:rsidRPr="000D7692" w:rsidRDefault="00227E27" w:rsidP="00891614">
      <w:pPr>
        <w:tabs>
          <w:tab w:val="left" w:pos="1134"/>
          <w:tab w:val="left" w:pos="1276"/>
          <w:tab w:val="left" w:pos="1418"/>
          <w:tab w:val="left" w:pos="1701"/>
          <w:tab w:val="left" w:pos="1843"/>
        </w:tabs>
        <w:spacing w:line="276" w:lineRule="auto"/>
        <w:ind w:left="1134"/>
        <w:jc w:val="both"/>
        <w:rPr>
          <w:rFonts w:ascii="Cambria" w:hAnsi="Cambria"/>
          <w:b/>
        </w:rPr>
      </w:pPr>
    </w:p>
    <w:p w:rsidR="0071568D" w:rsidRPr="000D7692" w:rsidRDefault="0071568D" w:rsidP="00891614">
      <w:pPr>
        <w:tabs>
          <w:tab w:val="left" w:pos="567"/>
          <w:tab w:val="left" w:pos="1418"/>
          <w:tab w:val="left" w:pos="1701"/>
        </w:tabs>
        <w:spacing w:line="276" w:lineRule="auto"/>
        <w:ind w:left="851"/>
        <w:jc w:val="both"/>
        <w:rPr>
          <w:rFonts w:ascii="Cambria" w:hAnsi="Cambria"/>
          <w:b/>
        </w:rPr>
      </w:pPr>
      <w:r w:rsidRPr="000D7692">
        <w:rPr>
          <w:rFonts w:ascii="Cambria" w:hAnsi="Cambria"/>
          <w:b/>
        </w:rPr>
        <w:t xml:space="preserve">W sytuacji wystąpienia powiązania, o którym mowa w pkt. 7.2. Wykonawca będzie podlegał wykluczeniu z postępowania, chyba że jest możliwy inny sposób zapewnienia bezstronności postępowania. </w:t>
      </w:r>
    </w:p>
    <w:p w:rsidR="00227E27" w:rsidRPr="000D7692" w:rsidRDefault="00227E27" w:rsidP="00891614">
      <w:pPr>
        <w:tabs>
          <w:tab w:val="left" w:pos="1134"/>
          <w:tab w:val="left" w:pos="1276"/>
          <w:tab w:val="left" w:pos="1418"/>
          <w:tab w:val="left" w:pos="1701"/>
          <w:tab w:val="left" w:pos="1843"/>
        </w:tabs>
        <w:spacing w:line="276" w:lineRule="auto"/>
        <w:ind w:left="1134"/>
        <w:jc w:val="both"/>
        <w:rPr>
          <w:rFonts w:ascii="Cambria" w:hAnsi="Cambria"/>
          <w:b/>
        </w:rPr>
      </w:pPr>
    </w:p>
    <w:p w:rsidR="00066650" w:rsidRPr="000D7692" w:rsidRDefault="009568B5" w:rsidP="006904E1">
      <w:pPr>
        <w:pStyle w:val="Akapitzlist"/>
        <w:tabs>
          <w:tab w:val="left" w:pos="1418"/>
          <w:tab w:val="left" w:pos="1701"/>
        </w:tabs>
        <w:spacing w:line="276" w:lineRule="auto"/>
        <w:ind w:left="851" w:hanging="425"/>
        <w:jc w:val="both"/>
        <w:rPr>
          <w:rFonts w:ascii="Cambria" w:hAnsi="Cambria"/>
        </w:rPr>
      </w:pPr>
      <w:r w:rsidRPr="000D7692">
        <w:rPr>
          <w:rFonts w:ascii="Cambria" w:hAnsi="Cambria"/>
          <w:b/>
        </w:rPr>
        <w:t>7.</w:t>
      </w:r>
      <w:r w:rsidR="006904E1">
        <w:rPr>
          <w:rFonts w:ascii="Cambria" w:hAnsi="Cambria"/>
          <w:b/>
        </w:rPr>
        <w:t>3</w:t>
      </w:r>
      <w:r w:rsidR="00066650" w:rsidRPr="000D7692">
        <w:rPr>
          <w:rFonts w:ascii="Cambria" w:hAnsi="Cambria"/>
        </w:rPr>
        <w:tab/>
        <w:t>Zamawiający wykluczy wykonawców, którzy:</w:t>
      </w:r>
    </w:p>
    <w:p w:rsidR="004B3B8B" w:rsidRPr="000D7692" w:rsidRDefault="00066650" w:rsidP="00891614">
      <w:pPr>
        <w:pStyle w:val="Akapitzlist"/>
        <w:spacing w:line="276" w:lineRule="auto"/>
        <w:ind w:left="1701" w:hanging="708"/>
        <w:jc w:val="both"/>
        <w:rPr>
          <w:rFonts w:ascii="Cambria" w:hAnsi="Cambria"/>
          <w:b/>
        </w:rPr>
      </w:pPr>
      <w:r w:rsidRPr="000D7692">
        <w:rPr>
          <w:rFonts w:ascii="Cambria" w:hAnsi="Cambria"/>
          <w:b/>
        </w:rPr>
        <w:t xml:space="preserve">- </w:t>
      </w:r>
      <w:r w:rsidR="004B3B8B" w:rsidRPr="000D7692">
        <w:rPr>
          <w:rFonts w:ascii="Cambria" w:hAnsi="Cambria"/>
          <w:b/>
        </w:rPr>
        <w:tab/>
      </w:r>
      <w:r w:rsidRPr="000D7692">
        <w:rPr>
          <w:rFonts w:ascii="Cambria" w:hAnsi="Cambria"/>
          <w:b/>
        </w:rPr>
        <w:t xml:space="preserve">nie wykażą spełniania warunków udziału w postępowaniu </w:t>
      </w:r>
    </w:p>
    <w:p w:rsidR="00F46A75" w:rsidRPr="000D7692" w:rsidRDefault="00F46A75" w:rsidP="00891614">
      <w:pPr>
        <w:pStyle w:val="Akapitzlist"/>
        <w:spacing w:line="276" w:lineRule="auto"/>
        <w:ind w:left="1701" w:hanging="708"/>
        <w:jc w:val="both"/>
        <w:rPr>
          <w:rFonts w:ascii="Cambria" w:hAnsi="Cambria"/>
          <w:b/>
        </w:rPr>
      </w:pPr>
      <w:r w:rsidRPr="000D7692">
        <w:rPr>
          <w:rFonts w:ascii="Cambria" w:hAnsi="Cambria"/>
          <w:b/>
        </w:rPr>
        <w:t>-</w:t>
      </w:r>
      <w:r w:rsidR="004B3B8B" w:rsidRPr="000D7692">
        <w:rPr>
          <w:rFonts w:ascii="Cambria" w:hAnsi="Cambria"/>
          <w:b/>
        </w:rPr>
        <w:tab/>
        <w:t>nie wykażą braku podstaw wykluczenia;</w:t>
      </w:r>
    </w:p>
    <w:p w:rsidR="004B3B8B" w:rsidRPr="000D7692" w:rsidRDefault="004B3B8B" w:rsidP="00891614">
      <w:pPr>
        <w:pStyle w:val="Akapitzlist"/>
        <w:spacing w:line="276" w:lineRule="auto"/>
        <w:ind w:left="1701" w:hanging="708"/>
        <w:jc w:val="both"/>
        <w:rPr>
          <w:rFonts w:ascii="Cambria" w:hAnsi="Cambria"/>
        </w:rPr>
      </w:pPr>
      <w:r w:rsidRPr="000D7692">
        <w:rPr>
          <w:rFonts w:ascii="Cambria" w:hAnsi="Cambria"/>
          <w:b/>
        </w:rPr>
        <w:t xml:space="preserve">- </w:t>
      </w:r>
      <w:r w:rsidRPr="000D7692">
        <w:rPr>
          <w:rFonts w:ascii="Cambria" w:hAnsi="Cambria"/>
          <w:b/>
        </w:rPr>
        <w:tab/>
        <w:t>wobec których zachodzą podstawy wykluczenia</w:t>
      </w:r>
    </w:p>
    <w:p w:rsidR="00066650" w:rsidRPr="000D7692" w:rsidRDefault="00066650" w:rsidP="00891614">
      <w:pPr>
        <w:pStyle w:val="Akapitzlist"/>
        <w:tabs>
          <w:tab w:val="left" w:pos="1418"/>
          <w:tab w:val="left" w:pos="1701"/>
        </w:tabs>
        <w:spacing w:line="276" w:lineRule="auto"/>
        <w:ind w:left="851" w:hanging="425"/>
        <w:jc w:val="both"/>
        <w:rPr>
          <w:rFonts w:ascii="Cambria" w:hAnsi="Cambria"/>
        </w:rPr>
      </w:pPr>
    </w:p>
    <w:p w:rsidR="00274654" w:rsidRPr="000D7692" w:rsidRDefault="009568B5" w:rsidP="006904E1">
      <w:pPr>
        <w:pStyle w:val="Akapitzlist"/>
        <w:tabs>
          <w:tab w:val="left" w:pos="1418"/>
          <w:tab w:val="left" w:pos="1701"/>
        </w:tabs>
        <w:spacing w:line="276" w:lineRule="auto"/>
        <w:ind w:left="851" w:hanging="425"/>
        <w:jc w:val="both"/>
        <w:rPr>
          <w:rFonts w:ascii="Cambria" w:hAnsi="Cambria"/>
        </w:rPr>
      </w:pPr>
      <w:r w:rsidRPr="000D7692">
        <w:rPr>
          <w:rFonts w:ascii="Cambria" w:hAnsi="Cambria"/>
          <w:b/>
        </w:rPr>
        <w:t>7.</w:t>
      </w:r>
      <w:r w:rsidR="006904E1">
        <w:rPr>
          <w:rFonts w:ascii="Cambria" w:hAnsi="Cambria"/>
          <w:b/>
        </w:rPr>
        <w:t>4</w:t>
      </w:r>
      <w:r w:rsidR="00066650" w:rsidRPr="000D7692">
        <w:rPr>
          <w:rFonts w:ascii="Cambria" w:hAnsi="Cambria"/>
        </w:rPr>
        <w:tab/>
      </w:r>
      <w:r w:rsidR="00EE3118" w:rsidRPr="000D7692">
        <w:rPr>
          <w:rFonts w:ascii="Cambria" w:hAnsi="Cambria"/>
        </w:rPr>
        <w:t xml:space="preserve">Oferty wykonawców, którzy wykażą spełnianie wymaganych warunków </w:t>
      </w:r>
      <w:r w:rsidR="00746456" w:rsidRPr="000D7692">
        <w:rPr>
          <w:rFonts w:ascii="Cambria" w:hAnsi="Cambria"/>
        </w:rPr>
        <w:t xml:space="preserve">i brak podstaw wykluczenia </w:t>
      </w:r>
      <w:r w:rsidR="00EE3118" w:rsidRPr="000D7692">
        <w:rPr>
          <w:rFonts w:ascii="Cambria" w:hAnsi="Cambria"/>
        </w:rPr>
        <w:t>zostaną dopuszczone do badania i oceny.</w:t>
      </w:r>
      <w:r w:rsidR="00C07661" w:rsidRPr="000D7692">
        <w:rPr>
          <w:rFonts w:ascii="Cambria" w:hAnsi="Cambria"/>
        </w:rPr>
        <w:t xml:space="preserve"> </w:t>
      </w:r>
      <w:r w:rsidR="00274654" w:rsidRPr="000D7692">
        <w:rPr>
          <w:rFonts w:ascii="Cambria" w:hAnsi="Cambria"/>
        </w:rPr>
        <w:t xml:space="preserve">Ocena spełniania przedstawionych powyżej warunków zostanie dokonana wg formuły: „spełnia – nie spełnia”. </w:t>
      </w:r>
    </w:p>
    <w:p w:rsidR="00274654" w:rsidRPr="000D7692" w:rsidRDefault="00274654" w:rsidP="00891614">
      <w:pPr>
        <w:spacing w:line="276" w:lineRule="auto"/>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C17D7A" w:rsidRPr="000D7692" w:rsidTr="00C32809">
        <w:tc>
          <w:tcPr>
            <w:tcW w:w="9067" w:type="dxa"/>
            <w:shd w:val="pct12" w:color="auto" w:fill="auto"/>
          </w:tcPr>
          <w:p w:rsidR="00C17D7A" w:rsidRPr="000D7692" w:rsidRDefault="00C17D7A" w:rsidP="00891614">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0D7692">
              <w:rPr>
                <w:rFonts w:ascii="Cambria" w:hAnsi="Cambria"/>
                <w:b/>
                <w:sz w:val="24"/>
                <w:szCs w:val="24"/>
              </w:rPr>
              <w:t>DOKUMENTY WYMAGANE W CELU POTWIERDZENIA SPEŁNIANIA WARUNKÓW.</w:t>
            </w:r>
          </w:p>
        </w:tc>
      </w:tr>
    </w:tbl>
    <w:p w:rsidR="00660AA9" w:rsidRPr="000D7692" w:rsidRDefault="00660AA9" w:rsidP="00891614">
      <w:pPr>
        <w:pStyle w:val="Akapitzlist"/>
        <w:tabs>
          <w:tab w:val="left" w:pos="1134"/>
          <w:tab w:val="left" w:pos="1418"/>
          <w:tab w:val="left" w:pos="1701"/>
        </w:tabs>
        <w:spacing w:line="276" w:lineRule="auto"/>
        <w:ind w:left="1134"/>
        <w:jc w:val="both"/>
        <w:rPr>
          <w:rFonts w:ascii="Cambria" w:hAnsi="Cambria"/>
        </w:rPr>
      </w:pPr>
    </w:p>
    <w:p w:rsidR="00660AA9" w:rsidRPr="000D7692" w:rsidRDefault="00660AA9" w:rsidP="00891614">
      <w:pPr>
        <w:pStyle w:val="Akapitzlist"/>
        <w:numPr>
          <w:ilvl w:val="1"/>
          <w:numId w:val="3"/>
        </w:numPr>
        <w:tabs>
          <w:tab w:val="left" w:pos="708"/>
          <w:tab w:val="left" w:pos="1134"/>
          <w:tab w:val="left" w:pos="1418"/>
        </w:tabs>
        <w:spacing w:line="276" w:lineRule="auto"/>
        <w:ind w:left="1134" w:hanging="567"/>
        <w:jc w:val="both"/>
        <w:rPr>
          <w:rFonts w:ascii="Cambria" w:hAnsi="Cambria"/>
          <w:b/>
        </w:rPr>
      </w:pPr>
      <w:r w:rsidRPr="000D7692">
        <w:rPr>
          <w:rFonts w:ascii="Cambria" w:hAnsi="Cambria"/>
          <w:b/>
        </w:rPr>
        <w:t xml:space="preserve">W celu wykazania spełniania warunków udziału w postępowaniu </w:t>
      </w:r>
      <w:r w:rsidRPr="000D7692">
        <w:rPr>
          <w:rFonts w:ascii="Cambria" w:hAnsi="Cambria"/>
          <w:b/>
        </w:rPr>
        <w:br/>
        <w:t>są zobowiązani złożyć następujące dokumenty:</w:t>
      </w:r>
    </w:p>
    <w:p w:rsidR="00C16C02" w:rsidRDefault="00F27306" w:rsidP="003273B3">
      <w:pPr>
        <w:pStyle w:val="Akapitzlist"/>
        <w:numPr>
          <w:ilvl w:val="2"/>
          <w:numId w:val="3"/>
        </w:numPr>
        <w:tabs>
          <w:tab w:val="left" w:pos="1134"/>
          <w:tab w:val="left" w:pos="1701"/>
          <w:tab w:val="left" w:pos="1843"/>
        </w:tabs>
        <w:spacing w:line="276" w:lineRule="auto"/>
        <w:ind w:left="1843" w:hanging="709"/>
        <w:jc w:val="both"/>
        <w:rPr>
          <w:rFonts w:ascii="Cambria" w:hAnsi="Cambria"/>
          <w:b/>
          <w:bCs/>
        </w:rPr>
      </w:pPr>
      <w:r w:rsidRPr="000D7692">
        <w:rPr>
          <w:rFonts w:ascii="Cambria" w:hAnsi="Cambria"/>
          <w:b/>
          <w:bCs/>
        </w:rPr>
        <w:t>Wykaz osób</w:t>
      </w:r>
      <w:r w:rsidRPr="000D7692">
        <w:rPr>
          <w:rFonts w:ascii="Cambria" w:hAnsi="Cambria"/>
        </w:rPr>
        <w:t xml:space="preserve"> </w:t>
      </w:r>
      <w:r w:rsidR="004C0B08" w:rsidRPr="000D7692">
        <w:rPr>
          <w:rFonts w:ascii="Cambria" w:hAnsi="Cambria"/>
        </w:rPr>
        <w:t>- wg w</w:t>
      </w:r>
      <w:r w:rsidR="003F69F8" w:rsidRPr="000D7692">
        <w:rPr>
          <w:rFonts w:ascii="Cambria" w:hAnsi="Cambria"/>
        </w:rPr>
        <w:t>zoru</w:t>
      </w:r>
      <w:r w:rsidR="00B71319" w:rsidRPr="000D7692">
        <w:rPr>
          <w:rFonts w:ascii="Cambria" w:hAnsi="Cambria"/>
        </w:rPr>
        <w:t xml:space="preserve"> stanowiąc</w:t>
      </w:r>
      <w:r w:rsidR="003F69F8" w:rsidRPr="000D7692">
        <w:rPr>
          <w:rFonts w:ascii="Cambria" w:hAnsi="Cambria"/>
        </w:rPr>
        <w:t>ego</w:t>
      </w:r>
      <w:r w:rsidR="00077874" w:rsidRPr="000D7692">
        <w:rPr>
          <w:rFonts w:ascii="Cambria" w:hAnsi="Cambria"/>
        </w:rPr>
        <w:t xml:space="preserve"> załącznik nr 2</w:t>
      </w:r>
      <w:r w:rsidR="00B71319" w:rsidRPr="000D7692">
        <w:rPr>
          <w:rFonts w:ascii="Cambria" w:hAnsi="Cambria"/>
        </w:rPr>
        <w:t xml:space="preserve"> </w:t>
      </w:r>
      <w:r w:rsidR="00C16C02" w:rsidRPr="000D7692">
        <w:rPr>
          <w:rFonts w:ascii="Cambria" w:hAnsi="Cambria"/>
        </w:rPr>
        <w:t>do Zapytania Ofertowego</w:t>
      </w:r>
      <w:r w:rsidR="003273B3">
        <w:rPr>
          <w:rFonts w:ascii="Cambria" w:hAnsi="Cambria"/>
          <w:b/>
          <w:bCs/>
        </w:rPr>
        <w:t xml:space="preserve">. </w:t>
      </w:r>
    </w:p>
    <w:p w:rsidR="00F27064" w:rsidRPr="00F27064" w:rsidRDefault="00F27064" w:rsidP="00F27064">
      <w:pPr>
        <w:pStyle w:val="Akapitzlist"/>
        <w:numPr>
          <w:ilvl w:val="2"/>
          <w:numId w:val="3"/>
        </w:numPr>
        <w:tabs>
          <w:tab w:val="left" w:pos="1134"/>
          <w:tab w:val="left" w:pos="1701"/>
          <w:tab w:val="left" w:pos="1843"/>
        </w:tabs>
        <w:spacing w:line="276" w:lineRule="auto"/>
        <w:ind w:left="1843" w:hanging="709"/>
        <w:jc w:val="both"/>
        <w:rPr>
          <w:rFonts w:ascii="Cambria" w:hAnsi="Cambria"/>
          <w:b/>
          <w:bCs/>
        </w:rPr>
      </w:pPr>
      <w:r w:rsidRPr="00A67C87">
        <w:rPr>
          <w:rFonts w:ascii="Cambria" w:hAnsi="Cambria"/>
          <w:b/>
          <w:bCs/>
        </w:rPr>
        <w:t xml:space="preserve">Wymagane w warunku udziału w postępowaniu </w:t>
      </w:r>
      <w:r>
        <w:rPr>
          <w:rFonts w:ascii="Cambria" w:hAnsi="Cambria"/>
          <w:b/>
          <w:bCs/>
        </w:rPr>
        <w:t>akredytacja</w:t>
      </w:r>
      <w:r w:rsidRPr="00A67C87">
        <w:rPr>
          <w:rFonts w:ascii="Cambria" w:hAnsi="Cambria"/>
          <w:b/>
          <w:bCs/>
        </w:rPr>
        <w:t xml:space="preserve"> (</w:t>
      </w:r>
      <w:r w:rsidRPr="00F27064">
        <w:rPr>
          <w:rFonts w:ascii="Cambria" w:eastAsia="Times New Roman" w:hAnsi="Cambria"/>
          <w:b/>
          <w:color w:val="000000"/>
          <w:lang w:eastAsia="pl-PL"/>
        </w:rPr>
        <w:t>DIMAQ lub równoważna</w:t>
      </w:r>
      <w:r w:rsidRPr="00F27064">
        <w:rPr>
          <w:rFonts w:ascii="Cambria" w:hAnsi="Cambria"/>
          <w:b/>
        </w:rPr>
        <w:t>)</w:t>
      </w:r>
      <w:r w:rsidRPr="00A67C87">
        <w:rPr>
          <w:rFonts w:ascii="Cambria" w:hAnsi="Cambria"/>
          <w:b/>
          <w:bCs/>
        </w:rPr>
        <w:t xml:space="preserve"> </w:t>
      </w:r>
    </w:p>
    <w:p w:rsidR="00660AA9" w:rsidRPr="000D7692" w:rsidRDefault="00BC0B8C" w:rsidP="00891614">
      <w:pPr>
        <w:pStyle w:val="Akapitzlist"/>
        <w:numPr>
          <w:ilvl w:val="1"/>
          <w:numId w:val="3"/>
        </w:numPr>
        <w:tabs>
          <w:tab w:val="left" w:pos="708"/>
          <w:tab w:val="left" w:pos="1134"/>
          <w:tab w:val="left" w:pos="1418"/>
        </w:tabs>
        <w:spacing w:line="276" w:lineRule="auto"/>
        <w:ind w:left="1134" w:hanging="567"/>
        <w:jc w:val="both"/>
        <w:rPr>
          <w:rFonts w:ascii="Cambria" w:hAnsi="Cambria"/>
          <w:b/>
        </w:rPr>
      </w:pPr>
      <w:r w:rsidRPr="000D7692">
        <w:rPr>
          <w:rFonts w:ascii="Cambria" w:hAnsi="Cambria"/>
          <w:b/>
          <w:bCs/>
        </w:rPr>
        <w:t xml:space="preserve">W celu braku podstaw wykluczenia wykonawcy są zobowiązani </w:t>
      </w:r>
      <w:r w:rsidRPr="000D7692">
        <w:rPr>
          <w:rFonts w:ascii="Cambria" w:hAnsi="Cambria"/>
          <w:b/>
        </w:rPr>
        <w:t>złożyć następujące dokumenty:</w:t>
      </w:r>
    </w:p>
    <w:p w:rsidR="00BC0B8C" w:rsidRPr="000D7692" w:rsidRDefault="00BC0B8C" w:rsidP="000261DB">
      <w:pPr>
        <w:pStyle w:val="Akapitzlist"/>
        <w:numPr>
          <w:ilvl w:val="2"/>
          <w:numId w:val="3"/>
        </w:numPr>
        <w:tabs>
          <w:tab w:val="left" w:pos="1134"/>
          <w:tab w:val="left" w:pos="1276"/>
          <w:tab w:val="left" w:pos="1701"/>
          <w:tab w:val="left" w:pos="1843"/>
        </w:tabs>
        <w:spacing w:line="276" w:lineRule="auto"/>
        <w:ind w:left="1843" w:hanging="709"/>
        <w:jc w:val="both"/>
        <w:rPr>
          <w:rFonts w:ascii="Cambria" w:hAnsi="Cambria"/>
        </w:rPr>
      </w:pPr>
      <w:r w:rsidRPr="000D7692">
        <w:rPr>
          <w:rFonts w:ascii="Cambria" w:hAnsi="Cambria"/>
          <w:b/>
          <w:bCs/>
        </w:rPr>
        <w:t xml:space="preserve">Oświadczenia o braku powiązań osobowych lub kapitałowych </w:t>
      </w:r>
      <w:r w:rsidRPr="000D7692">
        <w:rPr>
          <w:rFonts w:ascii="Cambria" w:hAnsi="Cambria"/>
          <w:b/>
          <w:bCs/>
        </w:rPr>
        <w:br/>
        <w:t>z Zamawiającym</w:t>
      </w:r>
      <w:r w:rsidRPr="000D7692">
        <w:rPr>
          <w:rFonts w:ascii="Cambria" w:hAnsi="Cambria"/>
        </w:rPr>
        <w:t xml:space="preserve"> wg załącznika nr </w:t>
      </w:r>
      <w:r w:rsidR="00E74D58" w:rsidRPr="000D7692">
        <w:rPr>
          <w:rFonts w:ascii="Cambria" w:hAnsi="Cambria"/>
        </w:rPr>
        <w:t>3</w:t>
      </w:r>
      <w:r w:rsidRPr="000D7692">
        <w:rPr>
          <w:rFonts w:ascii="Cambria" w:hAnsi="Cambria"/>
        </w:rPr>
        <w:t xml:space="preserve"> do Zapytania Ofertowego</w:t>
      </w:r>
      <w:r w:rsidR="00F27306" w:rsidRPr="000D7692">
        <w:rPr>
          <w:rFonts w:ascii="Cambria" w:hAnsi="Cambria"/>
        </w:rPr>
        <w:t xml:space="preserve"> </w:t>
      </w:r>
    </w:p>
    <w:p w:rsidR="00EE0342" w:rsidRPr="000D7692" w:rsidRDefault="00842E92" w:rsidP="00891614">
      <w:pPr>
        <w:pStyle w:val="Akapitzlist"/>
        <w:numPr>
          <w:ilvl w:val="1"/>
          <w:numId w:val="3"/>
        </w:numPr>
        <w:tabs>
          <w:tab w:val="left" w:pos="708"/>
          <w:tab w:val="left" w:pos="1134"/>
          <w:tab w:val="left" w:pos="1418"/>
        </w:tabs>
        <w:spacing w:line="276" w:lineRule="auto"/>
        <w:ind w:left="1134" w:hanging="567"/>
        <w:jc w:val="both"/>
        <w:rPr>
          <w:rFonts w:ascii="Cambria" w:hAnsi="Cambria"/>
        </w:rPr>
      </w:pPr>
      <w:r w:rsidRPr="000D7692">
        <w:rPr>
          <w:rFonts w:ascii="Cambria" w:hAnsi="Cambria"/>
        </w:rPr>
        <w:t>Zamawiający zastrzega możliwość sprawdzenia powyższych informacji.</w:t>
      </w:r>
    </w:p>
    <w:p w:rsidR="00EE0342" w:rsidRPr="000D7692" w:rsidRDefault="00745E1B" w:rsidP="00891614">
      <w:pPr>
        <w:pStyle w:val="Akapitzlist"/>
        <w:numPr>
          <w:ilvl w:val="1"/>
          <w:numId w:val="3"/>
        </w:numPr>
        <w:tabs>
          <w:tab w:val="left" w:pos="708"/>
          <w:tab w:val="left" w:pos="1134"/>
          <w:tab w:val="left" w:pos="1418"/>
        </w:tabs>
        <w:spacing w:line="276" w:lineRule="auto"/>
        <w:ind w:left="1134" w:hanging="567"/>
        <w:jc w:val="both"/>
        <w:rPr>
          <w:rFonts w:ascii="Cambria" w:hAnsi="Cambria"/>
        </w:rPr>
      </w:pPr>
      <w:r w:rsidRPr="000D7692">
        <w:rPr>
          <w:rFonts w:ascii="Cambria" w:eastAsia="Times New Roman" w:hAnsi="Cambria" w:cs="Open Sans"/>
          <w:lang w:eastAsia="pl-PL"/>
        </w:rPr>
        <w:t xml:space="preserve">Jeżeli </w:t>
      </w:r>
      <w:r w:rsidR="00EE0342" w:rsidRPr="000D7692">
        <w:rPr>
          <w:rFonts w:ascii="Cambria" w:eastAsia="Times New Roman" w:hAnsi="Cambria" w:cs="Open Sans"/>
          <w:lang w:eastAsia="pl-PL"/>
        </w:rPr>
        <w:t>wykonawca nie złożył oświadczeń</w:t>
      </w:r>
      <w:r w:rsidRPr="000D7692">
        <w:rPr>
          <w:rFonts w:ascii="Cambria" w:eastAsia="Times New Roman" w:hAnsi="Cambria" w:cs="Open Sans"/>
          <w:lang w:eastAsia="pl-PL"/>
        </w:rPr>
        <w:t>, o który</w:t>
      </w:r>
      <w:r w:rsidR="00EE0342" w:rsidRPr="000D7692">
        <w:rPr>
          <w:rFonts w:ascii="Cambria" w:eastAsia="Times New Roman" w:hAnsi="Cambria" w:cs="Open Sans"/>
          <w:lang w:eastAsia="pl-PL"/>
        </w:rPr>
        <w:t>ch</w:t>
      </w:r>
      <w:r w:rsidRPr="000D7692">
        <w:rPr>
          <w:rFonts w:ascii="Cambria" w:eastAsia="Times New Roman" w:hAnsi="Cambria" w:cs="Open Sans"/>
          <w:lang w:eastAsia="pl-PL"/>
        </w:rPr>
        <w:t xml:space="preserve"> mowa </w:t>
      </w:r>
      <w:r w:rsidR="00AF66E3" w:rsidRPr="000D7692">
        <w:rPr>
          <w:rFonts w:ascii="Cambria" w:eastAsia="Times New Roman" w:hAnsi="Cambria" w:cs="Open Sans"/>
          <w:lang w:eastAsia="pl-PL"/>
        </w:rPr>
        <w:t xml:space="preserve">w pkt </w:t>
      </w:r>
      <w:r w:rsidR="00A16F1E" w:rsidRPr="000D7692">
        <w:rPr>
          <w:rFonts w:ascii="Cambria" w:eastAsia="Times New Roman" w:hAnsi="Cambria" w:cs="Open Sans"/>
          <w:lang w:eastAsia="pl-PL"/>
        </w:rPr>
        <w:t>8.1 i 8</w:t>
      </w:r>
      <w:r w:rsidR="00EE0342" w:rsidRPr="000D7692">
        <w:rPr>
          <w:rFonts w:ascii="Cambria" w:eastAsia="Times New Roman" w:hAnsi="Cambria" w:cs="Open Sans"/>
          <w:lang w:eastAsia="pl-PL"/>
        </w:rPr>
        <w:t>.2</w:t>
      </w:r>
      <w:r w:rsidRPr="000D7692">
        <w:rPr>
          <w:rFonts w:ascii="Cambria" w:eastAsia="Times New Roman" w:hAnsi="Cambria" w:cs="Open Sans"/>
          <w:lang w:eastAsia="pl-PL"/>
        </w:rPr>
        <w:t xml:space="preserve">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w:t>
      </w:r>
      <w:r w:rsidRPr="000D7692">
        <w:rPr>
          <w:rFonts w:ascii="Cambria" w:eastAsia="Times New Roman" w:hAnsi="Cambria" w:cs="Open Sans"/>
          <w:lang w:eastAsia="pl-PL"/>
        </w:rPr>
        <w:lastRenderedPageBreak/>
        <w:t xml:space="preserve">terminie </w:t>
      </w:r>
      <w:r w:rsidR="00FA4515" w:rsidRPr="000D7692">
        <w:rPr>
          <w:rFonts w:ascii="Cambria" w:eastAsia="Times New Roman" w:hAnsi="Cambria" w:cs="Open Sans"/>
          <w:lang w:eastAsia="pl-PL"/>
        </w:rPr>
        <w:t>3 dni</w:t>
      </w:r>
      <w:r w:rsidRPr="000D7692">
        <w:rPr>
          <w:rFonts w:ascii="Cambria" w:eastAsia="Times New Roman" w:hAnsi="Cambria" w:cs="Open Sans"/>
          <w:lang w:eastAsia="pl-PL"/>
        </w:rPr>
        <w:t>, chyba że mimo ich złożenia, uzupełnienia lub poprawienia lub udzielenia wyjaśnień oferta wykonawcy podlega odrzuceniu albo konieczne byłoby unieważnienie postępowania.</w:t>
      </w:r>
    </w:p>
    <w:p w:rsidR="00745E1B" w:rsidRPr="000D7692" w:rsidRDefault="00745E1B" w:rsidP="00891614">
      <w:pPr>
        <w:pStyle w:val="Akapitzlist"/>
        <w:numPr>
          <w:ilvl w:val="1"/>
          <w:numId w:val="3"/>
        </w:numPr>
        <w:tabs>
          <w:tab w:val="left" w:pos="708"/>
          <w:tab w:val="left" w:pos="1134"/>
          <w:tab w:val="left" w:pos="1418"/>
        </w:tabs>
        <w:spacing w:line="276" w:lineRule="auto"/>
        <w:ind w:left="1134" w:hanging="567"/>
        <w:jc w:val="both"/>
        <w:rPr>
          <w:rFonts w:ascii="Cambria" w:hAnsi="Cambria"/>
        </w:rPr>
      </w:pPr>
      <w:r w:rsidRPr="000D7692">
        <w:rPr>
          <w:rFonts w:ascii="Cambria" w:eastAsia="Times New Roman" w:hAnsi="Cambria" w:cs="Open Sans"/>
          <w:lang w:eastAsia="pl-PL"/>
        </w:rPr>
        <w:t xml:space="preserve">Jeżeli wykonawca nie złożył wymaganych pełnomocnictw albo złożył wadliwe pełnomocnictwa, zamawiający wzywa do ich złożenia w terminie </w:t>
      </w:r>
      <w:r w:rsidR="00FA4515" w:rsidRPr="000D7692">
        <w:rPr>
          <w:rFonts w:ascii="Cambria" w:eastAsia="Times New Roman" w:hAnsi="Cambria" w:cs="Open Sans"/>
          <w:lang w:eastAsia="pl-PL"/>
        </w:rPr>
        <w:t>3 dni</w:t>
      </w:r>
      <w:r w:rsidRPr="000D7692">
        <w:rPr>
          <w:rFonts w:ascii="Cambria" w:eastAsia="Times New Roman" w:hAnsi="Cambria" w:cs="Open Sans"/>
          <w:lang w:eastAsia="pl-PL"/>
        </w:rPr>
        <w:t>, chyba że mimo ich złożenia oferta wykonawcy podlega odrzuceniu albo konieczne byłoby unieważnienie postępowania.</w:t>
      </w:r>
    </w:p>
    <w:p w:rsidR="00251AAA" w:rsidRPr="000D7692" w:rsidRDefault="00251AAA" w:rsidP="00891614">
      <w:pPr>
        <w:spacing w:line="276" w:lineRule="auto"/>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251AAA" w:rsidRPr="000D7692" w:rsidTr="00C32809">
        <w:tc>
          <w:tcPr>
            <w:tcW w:w="9067" w:type="dxa"/>
            <w:shd w:val="pct12" w:color="auto" w:fill="auto"/>
          </w:tcPr>
          <w:p w:rsidR="00251AAA" w:rsidRPr="000D7692" w:rsidRDefault="00251AAA" w:rsidP="00891614">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0D7692">
              <w:rPr>
                <w:rFonts w:ascii="Cambria" w:hAnsi="Cambria"/>
                <w:b/>
                <w:sz w:val="24"/>
                <w:szCs w:val="24"/>
              </w:rPr>
              <w:t xml:space="preserve">WALUTA, W JAKIEJ BĘDĄ PROWADZONE ROZLICZENIA ZWIĄZANE </w:t>
            </w:r>
            <w:r w:rsidR="00F424D1" w:rsidRPr="000D7692">
              <w:rPr>
                <w:rFonts w:ascii="Cambria" w:hAnsi="Cambria"/>
                <w:b/>
                <w:sz w:val="24"/>
                <w:szCs w:val="24"/>
              </w:rPr>
              <w:br/>
            </w:r>
            <w:r w:rsidRPr="000D7692">
              <w:rPr>
                <w:rFonts w:ascii="Cambria" w:hAnsi="Cambria"/>
                <w:b/>
                <w:sz w:val="24"/>
                <w:szCs w:val="24"/>
              </w:rPr>
              <w:t>Z REALIZACJĄ NINIEJSZEGO ZAPYTANIA OFERTOWEGO.</w:t>
            </w:r>
          </w:p>
        </w:tc>
      </w:tr>
    </w:tbl>
    <w:p w:rsidR="00251AAA" w:rsidRPr="000D7692" w:rsidRDefault="00251AAA" w:rsidP="00891614">
      <w:pPr>
        <w:spacing w:line="276" w:lineRule="auto"/>
        <w:jc w:val="both"/>
        <w:rPr>
          <w:rFonts w:ascii="Cambria" w:hAnsi="Cambria"/>
        </w:rPr>
      </w:pPr>
    </w:p>
    <w:p w:rsidR="00251AAA" w:rsidRPr="000D7692" w:rsidRDefault="00251AAA" w:rsidP="00891614">
      <w:pPr>
        <w:spacing w:line="276" w:lineRule="auto"/>
        <w:ind w:firstLine="567"/>
        <w:jc w:val="both"/>
        <w:rPr>
          <w:rFonts w:ascii="Cambria" w:hAnsi="Cambria"/>
        </w:rPr>
      </w:pPr>
      <w:r w:rsidRPr="000D7692">
        <w:rPr>
          <w:rFonts w:ascii="Cambria" w:hAnsi="Cambria"/>
        </w:rPr>
        <w:t xml:space="preserve">Cena oferty zostanie podana przez Wykonawcę w </w:t>
      </w:r>
      <w:r w:rsidRPr="000D7692">
        <w:rPr>
          <w:rFonts w:ascii="Cambria" w:hAnsi="Cambria"/>
          <w:b/>
        </w:rPr>
        <w:t>PLN</w:t>
      </w:r>
      <w:r w:rsidRPr="000D7692">
        <w:rPr>
          <w:rFonts w:ascii="Cambria" w:hAnsi="Cambria"/>
        </w:rPr>
        <w:t>.</w:t>
      </w:r>
    </w:p>
    <w:p w:rsidR="00793324" w:rsidRPr="000D7692" w:rsidRDefault="00793324" w:rsidP="00891614">
      <w:pPr>
        <w:spacing w:line="276" w:lineRule="auto"/>
        <w:ind w:firstLine="70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251AAA" w:rsidRPr="000D7692" w:rsidTr="00C32809">
        <w:tc>
          <w:tcPr>
            <w:tcW w:w="9067" w:type="dxa"/>
            <w:shd w:val="pct12" w:color="auto" w:fill="auto"/>
          </w:tcPr>
          <w:p w:rsidR="00251AAA" w:rsidRPr="000D7692" w:rsidRDefault="00251AAA" w:rsidP="00891614">
            <w:pPr>
              <w:pStyle w:val="Akapitzlist"/>
              <w:widowControl w:val="0"/>
              <w:numPr>
                <w:ilvl w:val="0"/>
                <w:numId w:val="3"/>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0D7692">
              <w:rPr>
                <w:rFonts w:ascii="Cambria" w:hAnsi="Cambria"/>
                <w:b/>
                <w:sz w:val="24"/>
                <w:szCs w:val="24"/>
              </w:rPr>
              <w:t>OPIS SPOSOBU PRZYGOTOWANIA OFERTY.</w:t>
            </w:r>
          </w:p>
        </w:tc>
      </w:tr>
    </w:tbl>
    <w:p w:rsidR="00227E27" w:rsidRPr="000D7692" w:rsidRDefault="00227E27" w:rsidP="00891614">
      <w:pPr>
        <w:pStyle w:val="Akapitzlist"/>
        <w:pBdr>
          <w:top w:val="nil"/>
          <w:left w:val="nil"/>
          <w:bottom w:val="nil"/>
          <w:right w:val="nil"/>
          <w:between w:val="nil"/>
          <w:bar w:val="nil"/>
        </w:pBdr>
        <w:tabs>
          <w:tab w:val="left" w:pos="568"/>
          <w:tab w:val="left" w:pos="1134"/>
          <w:tab w:val="left" w:pos="1418"/>
          <w:tab w:val="left" w:pos="1701"/>
        </w:tabs>
        <w:spacing w:line="276" w:lineRule="auto"/>
        <w:ind w:left="1134"/>
        <w:jc w:val="both"/>
        <w:rPr>
          <w:rFonts w:ascii="Cambria" w:eastAsia="Cambria" w:hAnsi="Cambria" w:cs="Cambria"/>
        </w:rPr>
      </w:pPr>
    </w:p>
    <w:p w:rsidR="007D66A5" w:rsidRPr="000D7692" w:rsidRDefault="007D66A5" w:rsidP="00324C8D">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sidRPr="000D7692">
        <w:rPr>
          <w:rFonts w:ascii="Cambria" w:eastAsia="Cambria" w:hAnsi="Cambria" w:cs="Cambria"/>
        </w:rPr>
        <w:t>Ofertę należy napisać pismem czytelnym w języku polskim. Dokumenty składające się na ofertę sporządzone w języku obcym winny być składane wraz z tłumaczeniem na język polski.</w:t>
      </w:r>
    </w:p>
    <w:p w:rsidR="007D66A5" w:rsidRPr="000D7692" w:rsidRDefault="007D66A5" w:rsidP="00324C8D">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sidRPr="000D7692">
        <w:rPr>
          <w:rFonts w:ascii="Cambria" w:eastAsia="Cambria" w:hAnsi="Cambria" w:cs="Cambria"/>
        </w:rPr>
        <w:t xml:space="preserve">Ofertę należy sporządzić zgodnie z wymaganiami umieszczonymi </w:t>
      </w:r>
      <w:r w:rsidRPr="000D7692">
        <w:rPr>
          <w:rFonts w:ascii="Cambria" w:eastAsia="Cambria" w:hAnsi="Cambria" w:cs="Cambria"/>
        </w:rPr>
        <w:br/>
        <w:t>w zapytaniu oraz dołączyć wszystkie wymagane dokumenty i oświadczenia.</w:t>
      </w:r>
    </w:p>
    <w:p w:rsidR="007D66A5" w:rsidRPr="000D7692" w:rsidRDefault="007D66A5" w:rsidP="00324C8D">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rPr>
      </w:pPr>
      <w:r w:rsidRPr="000D7692">
        <w:rPr>
          <w:rFonts w:ascii="Cambria" w:eastAsia="Cambria" w:hAnsi="Cambria" w:cs="Cambria"/>
          <w:b/>
        </w:rPr>
        <w:t>Każdy wykonawca może złożyć w niniejszym postępowaniu tylko jedną ofertę</w:t>
      </w:r>
      <w:r>
        <w:rPr>
          <w:rFonts w:ascii="Cambria" w:eastAsia="Cambria" w:hAnsi="Cambria" w:cs="Cambria"/>
          <w:b/>
        </w:rPr>
        <w:t>.</w:t>
      </w:r>
    </w:p>
    <w:p w:rsidR="007D66A5" w:rsidRPr="000D7692" w:rsidRDefault="007D66A5" w:rsidP="00324C8D">
      <w:pPr>
        <w:pStyle w:val="Akapitzlist"/>
        <w:numPr>
          <w:ilvl w:val="1"/>
          <w:numId w:val="20"/>
        </w:numPr>
        <w:pBdr>
          <w:top w:val="nil"/>
          <w:left w:val="nil"/>
          <w:bottom w:val="nil"/>
          <w:right w:val="nil"/>
          <w:between w:val="nil"/>
          <w:bar w:val="nil"/>
        </w:pBdr>
        <w:tabs>
          <w:tab w:val="left" w:pos="708"/>
          <w:tab w:val="left" w:pos="1134"/>
          <w:tab w:val="left" w:pos="1418"/>
        </w:tabs>
        <w:spacing w:line="276" w:lineRule="auto"/>
        <w:ind w:left="1134" w:hanging="567"/>
        <w:jc w:val="both"/>
        <w:rPr>
          <w:rFonts w:ascii="Cambria" w:eastAsia="Cambria" w:hAnsi="Cambria" w:cs="Cambria"/>
          <w:b/>
        </w:rPr>
      </w:pPr>
      <w:r w:rsidRPr="000D7692">
        <w:rPr>
          <w:rFonts w:ascii="Cambria" w:eastAsia="Cambria" w:hAnsi="Cambria" w:cs="Cambria"/>
          <w:b/>
        </w:rPr>
        <w:t>Wykonawcy zobowiązani są wraz z ofertą złożyć następujące dokumenty oraz oświadczenia:</w:t>
      </w:r>
    </w:p>
    <w:p w:rsidR="007D66A5" w:rsidRPr="000D7692" w:rsidRDefault="007D66A5" w:rsidP="00324C8D">
      <w:pPr>
        <w:pStyle w:val="Akapitzlist"/>
        <w:numPr>
          <w:ilvl w:val="2"/>
          <w:numId w:val="20"/>
        </w:numPr>
        <w:pBdr>
          <w:top w:val="nil"/>
          <w:left w:val="nil"/>
          <w:bottom w:val="nil"/>
          <w:right w:val="nil"/>
          <w:between w:val="nil"/>
          <w:bar w:val="nil"/>
        </w:pBdr>
        <w:tabs>
          <w:tab w:val="left" w:pos="1134"/>
          <w:tab w:val="left" w:pos="1701"/>
        </w:tabs>
        <w:spacing w:line="276" w:lineRule="auto"/>
        <w:ind w:left="1985" w:hanging="709"/>
        <w:jc w:val="both"/>
        <w:rPr>
          <w:rFonts w:ascii="Cambria" w:hAnsi="Cambria"/>
          <w:highlight w:val="yellow"/>
          <w:u w:val="single"/>
        </w:rPr>
      </w:pPr>
      <w:r w:rsidRPr="000D7692">
        <w:rPr>
          <w:rFonts w:ascii="Cambria" w:eastAsia="Cambria" w:hAnsi="Cambria" w:cs="Cambria"/>
          <w:b/>
        </w:rPr>
        <w:t>Oświadczenia i dokumenty wymagane w rozdziale 8 Zapytania Ofertowego.</w:t>
      </w:r>
    </w:p>
    <w:p w:rsidR="007D66A5" w:rsidRPr="000D7692" w:rsidRDefault="007D66A5" w:rsidP="00324C8D">
      <w:pPr>
        <w:pStyle w:val="Akapitzlist"/>
        <w:numPr>
          <w:ilvl w:val="2"/>
          <w:numId w:val="20"/>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0D7692">
        <w:rPr>
          <w:rFonts w:ascii="Cambria" w:eastAsia="Cambria" w:hAnsi="Cambria" w:cs="Cambria"/>
          <w:b/>
        </w:rPr>
        <w:t xml:space="preserve">Formularz ofertowy </w:t>
      </w:r>
      <w:r w:rsidRPr="000D7692">
        <w:rPr>
          <w:rFonts w:ascii="Cambria" w:eastAsia="Cambria" w:hAnsi="Cambria" w:cs="Cambria"/>
        </w:rPr>
        <w:t>(wg załącznika nr 1 do Zapytania Ofertowego) – w przypadku składania oferty przez podmioty występujące wspólnie należy podać nazwy (firmy) oraz dokładne adresy wszystkich wykonawców składających ofertę wspólną.</w:t>
      </w:r>
    </w:p>
    <w:p w:rsidR="007D66A5" w:rsidRPr="000D7692" w:rsidRDefault="007D66A5" w:rsidP="00324C8D">
      <w:pPr>
        <w:pStyle w:val="Akapitzlist"/>
        <w:numPr>
          <w:ilvl w:val="2"/>
          <w:numId w:val="20"/>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0D7692">
        <w:rPr>
          <w:rFonts w:ascii="Cambria" w:eastAsia="Cambria" w:hAnsi="Cambria" w:cs="Cambria"/>
        </w:rPr>
        <w:t xml:space="preserve">Pełnomocnictwo do reprezentowania w postępowaniu albo do reprezentowania w postępowaniu i zawarcia umowy, w przypadku wykonawców wspólnie ubiegających się o udzielenie zamówienia </w:t>
      </w:r>
      <w:r w:rsidRPr="000D7692">
        <w:rPr>
          <w:rFonts w:ascii="Cambria" w:eastAsia="Cambria" w:hAnsi="Cambria" w:cs="Cambria"/>
        </w:rPr>
        <w:br/>
        <w:t>( dotyczy również wspólników spółki cywilnej).</w:t>
      </w:r>
    </w:p>
    <w:p w:rsidR="007D66A5" w:rsidRPr="000D7692" w:rsidRDefault="007D66A5" w:rsidP="00324C8D">
      <w:pPr>
        <w:pStyle w:val="Akapitzlist"/>
        <w:numPr>
          <w:ilvl w:val="2"/>
          <w:numId w:val="20"/>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0D7692">
        <w:rPr>
          <w:rFonts w:ascii="Cambria" w:eastAsia="Cambria" w:hAnsi="Cambria" w:cs="Cambria"/>
        </w:rPr>
        <w:t>Pełnomocnictwo do występowania w imieniu wykonawcy, w przypadku, gdy dokumenty składające się na ofertę podpisuje osoba, której umocowanie do reprezentowania wykonawcy nie będzie wynikać z dokumentów załączonych do oferty.</w:t>
      </w:r>
    </w:p>
    <w:p w:rsidR="007D66A5" w:rsidRPr="000D7692" w:rsidRDefault="007D66A5" w:rsidP="00324C8D">
      <w:pPr>
        <w:pStyle w:val="Akapitzlist"/>
        <w:numPr>
          <w:ilvl w:val="2"/>
          <w:numId w:val="20"/>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0D7692">
        <w:rPr>
          <w:rFonts w:ascii="Cambria" w:eastAsia="Cambria" w:hAnsi="Cambria" w:cs="Cambria"/>
        </w:rPr>
        <w:t xml:space="preserve">W przypadku wykonawców wspólnie ubiegających się o udzielenie zamówienia dokumenty i oświadczenia składające się na ofertę powinny być podpisane przez pełnomocnika. </w:t>
      </w:r>
    </w:p>
    <w:p w:rsidR="007D66A5" w:rsidRPr="000D7692" w:rsidRDefault="007D66A5" w:rsidP="00324C8D">
      <w:pPr>
        <w:pStyle w:val="Akapitzlist"/>
        <w:numPr>
          <w:ilvl w:val="2"/>
          <w:numId w:val="20"/>
        </w:numPr>
        <w:pBdr>
          <w:top w:val="nil"/>
          <w:left w:val="nil"/>
          <w:bottom w:val="nil"/>
          <w:right w:val="nil"/>
          <w:between w:val="nil"/>
          <w:bar w:val="nil"/>
        </w:pBdr>
        <w:tabs>
          <w:tab w:val="left" w:pos="1134"/>
          <w:tab w:val="left" w:pos="1701"/>
        </w:tabs>
        <w:spacing w:line="276" w:lineRule="auto"/>
        <w:ind w:left="1985" w:hanging="709"/>
        <w:jc w:val="both"/>
        <w:rPr>
          <w:rFonts w:ascii="Cambria" w:eastAsia="Cambria" w:hAnsi="Cambria" w:cs="Cambria"/>
        </w:rPr>
      </w:pPr>
      <w:r w:rsidRPr="000D7692">
        <w:rPr>
          <w:rFonts w:ascii="Cambria" w:eastAsia="Cambria" w:hAnsi="Cambria" w:cs="Cambria"/>
        </w:rPr>
        <w:t>Ponadto, oferta powinna:</w:t>
      </w:r>
    </w:p>
    <w:p w:rsidR="007D66A5" w:rsidRPr="000D7692" w:rsidRDefault="007D66A5" w:rsidP="007D66A5">
      <w:pPr>
        <w:pStyle w:val="Akapitzlist"/>
        <w:pBdr>
          <w:top w:val="nil"/>
          <w:left w:val="nil"/>
          <w:bottom w:val="nil"/>
          <w:right w:val="nil"/>
          <w:between w:val="nil"/>
          <w:bar w:val="nil"/>
        </w:pBdr>
        <w:spacing w:line="276" w:lineRule="auto"/>
        <w:ind w:left="1418"/>
        <w:jc w:val="both"/>
        <w:rPr>
          <w:rFonts w:ascii="Cambria" w:eastAsia="Cambria" w:hAnsi="Cambria" w:cs="Cambria"/>
        </w:rPr>
      </w:pPr>
      <w:r w:rsidRPr="000D7692">
        <w:rPr>
          <w:rFonts w:ascii="Cambria" w:eastAsia="Cambria" w:hAnsi="Cambria" w:cs="Cambria"/>
        </w:rPr>
        <w:lastRenderedPageBreak/>
        <w:t>– Posiadać datę sporządzenia,</w:t>
      </w:r>
    </w:p>
    <w:p w:rsidR="007D66A5" w:rsidRPr="000D7692" w:rsidRDefault="007D66A5" w:rsidP="007D66A5">
      <w:pPr>
        <w:pStyle w:val="Akapitzlist"/>
        <w:pBdr>
          <w:top w:val="nil"/>
          <w:left w:val="nil"/>
          <w:bottom w:val="nil"/>
          <w:right w:val="nil"/>
          <w:between w:val="nil"/>
          <w:bar w:val="nil"/>
        </w:pBdr>
        <w:spacing w:line="276" w:lineRule="auto"/>
        <w:ind w:left="1418"/>
        <w:jc w:val="both"/>
        <w:rPr>
          <w:rFonts w:ascii="Cambria" w:eastAsia="Cambria" w:hAnsi="Cambria" w:cs="Cambria"/>
        </w:rPr>
      </w:pPr>
      <w:r w:rsidRPr="000D7692">
        <w:rPr>
          <w:rFonts w:ascii="Cambria" w:eastAsia="Cambria" w:hAnsi="Cambria" w:cs="Cambria"/>
        </w:rPr>
        <w:t>– Zawierać adres lub siedzibę oferenta, numer telefonu, numer NIP, numer REGON,</w:t>
      </w:r>
    </w:p>
    <w:p w:rsidR="007D66A5" w:rsidRPr="00C57C50" w:rsidRDefault="007D66A5" w:rsidP="00324C8D">
      <w:pPr>
        <w:pStyle w:val="Akapitzlist"/>
        <w:numPr>
          <w:ilvl w:val="1"/>
          <w:numId w:val="18"/>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eastAsia="Cambria" w:hAnsi="Cambria" w:cs="Cambria"/>
          <w:color w:val="000000" w:themeColor="text1"/>
        </w:rPr>
      </w:pPr>
      <w:r w:rsidRPr="00C57C50">
        <w:rPr>
          <w:rFonts w:ascii="Cambria" w:eastAsia="Cambria" w:hAnsi="Cambria" w:cs="Cambria"/>
          <w:color w:val="000000" w:themeColor="text1"/>
        </w:rPr>
        <w:t>Poprawki powinny być naniesione czytelnie oraz opatrzone podpisem/parafą osoby upoważnionej.</w:t>
      </w:r>
    </w:p>
    <w:p w:rsidR="007D66A5" w:rsidRPr="00C57C50" w:rsidRDefault="007D66A5" w:rsidP="00324C8D">
      <w:pPr>
        <w:pStyle w:val="Akapitzlist"/>
        <w:numPr>
          <w:ilvl w:val="1"/>
          <w:numId w:val="18"/>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bCs/>
          <w:color w:val="000000" w:themeColor="text1"/>
        </w:rPr>
      </w:pPr>
      <w:r w:rsidRPr="00C57C50">
        <w:rPr>
          <w:rFonts w:ascii="Cambria" w:eastAsia="Cambria" w:hAnsi="Cambria" w:cs="Cambria"/>
          <w:color w:val="000000" w:themeColor="text1"/>
        </w:rPr>
        <w:t>Ponadto zaleca się ponumerowanie wszystkich stron oferty.</w:t>
      </w:r>
    </w:p>
    <w:p w:rsidR="007D66A5" w:rsidRPr="00C57C50" w:rsidRDefault="007D66A5" w:rsidP="00324C8D">
      <w:pPr>
        <w:pStyle w:val="Akapitzlist"/>
        <w:numPr>
          <w:ilvl w:val="1"/>
          <w:numId w:val="18"/>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color w:val="000000" w:themeColor="text1"/>
        </w:rPr>
      </w:pPr>
      <w:r w:rsidRPr="00C57C50">
        <w:rPr>
          <w:rFonts w:ascii="Cambria" w:hAnsi="Cambria"/>
          <w:color w:val="000000" w:themeColor="text1"/>
        </w:rPr>
        <w:t>W przypadku gdyby oferta, oświadczenia lub dokumenty zawierały informacje stanowiące tajemnicę przedsiębiorstwa w rozumieniu przepisów o zwalczaniu nieuczciwej konkurencji, Wykonawca powinien w sposób niebudzący wątpliwości zastrzec, że nie mogą być one udostępnione oraz wykazywać, że zastrzeżone informacje stanowiące tajemnice przedsiębiorstwa</w:t>
      </w:r>
      <w:r>
        <w:rPr>
          <w:rFonts w:ascii="Cambria" w:hAnsi="Cambria"/>
          <w:color w:val="000000" w:themeColor="text1"/>
        </w:rPr>
        <w:t xml:space="preserve">. </w:t>
      </w:r>
      <w:r w:rsidRPr="00C57C50">
        <w:rPr>
          <w:rFonts w:ascii="Cambria" w:hAnsi="Cambria"/>
          <w:bCs/>
          <w:color w:val="000000" w:themeColor="text1"/>
        </w:rPr>
        <w:t>Nie mogą stanowić tajemnicy przedsiębiorstwa informacje podane do wiadomości podczas otwarcia ofert, tj. informacje dotyczące ceny, terminu wykonania zamówienia, okresu gwarancji i warunków płatności zawartych w ofercie.</w:t>
      </w:r>
    </w:p>
    <w:p w:rsidR="007D66A5" w:rsidRPr="00C57C50" w:rsidRDefault="007D66A5" w:rsidP="00324C8D">
      <w:pPr>
        <w:pStyle w:val="Akapitzlist"/>
        <w:numPr>
          <w:ilvl w:val="1"/>
          <w:numId w:val="18"/>
        </w:numPr>
        <w:pBdr>
          <w:top w:val="nil"/>
          <w:left w:val="nil"/>
          <w:bottom w:val="nil"/>
          <w:right w:val="nil"/>
          <w:between w:val="nil"/>
          <w:bar w:val="nil"/>
        </w:pBdr>
        <w:tabs>
          <w:tab w:val="left" w:pos="708"/>
          <w:tab w:val="left" w:pos="1134"/>
          <w:tab w:val="left" w:pos="1418"/>
        </w:tabs>
        <w:spacing w:line="276" w:lineRule="auto"/>
        <w:ind w:left="1134" w:hanging="567"/>
        <w:contextualSpacing w:val="0"/>
        <w:jc w:val="both"/>
        <w:rPr>
          <w:rFonts w:ascii="Cambria" w:hAnsi="Cambria"/>
          <w:color w:val="000000" w:themeColor="text1"/>
        </w:rPr>
      </w:pPr>
      <w:r w:rsidRPr="00C57C50">
        <w:rPr>
          <w:rFonts w:ascii="Cambria" w:hAnsi="Cambria"/>
          <w:color w:val="000000" w:themeColor="text1"/>
        </w:rPr>
        <w:t>Ofertę wraz z oświadczeniami i dokumentami należy można złożyć:</w:t>
      </w:r>
    </w:p>
    <w:p w:rsidR="007D66A5" w:rsidRPr="004F0983" w:rsidRDefault="007D66A5" w:rsidP="00324C8D">
      <w:pPr>
        <w:pStyle w:val="Akapitzlist"/>
        <w:numPr>
          <w:ilvl w:val="0"/>
          <w:numId w:val="21"/>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C57C50">
        <w:rPr>
          <w:rFonts w:ascii="Cambria" w:hAnsi="Cambria"/>
          <w:color w:val="000000" w:themeColor="text1"/>
        </w:rPr>
        <w:t xml:space="preserve">za </w:t>
      </w:r>
      <w:r w:rsidRPr="004F0983">
        <w:rPr>
          <w:rFonts w:ascii="Cambria" w:hAnsi="Cambria"/>
          <w:color w:val="000000" w:themeColor="text1"/>
        </w:rPr>
        <w:t xml:space="preserve">pośrednictwem bazy konkurencyjności (instrukcja składania ofert dostępna na stronie </w:t>
      </w:r>
      <w:hyperlink r:id="rId11" w:history="1">
        <w:r w:rsidRPr="004F0983">
          <w:rPr>
            <w:rStyle w:val="Hipercze"/>
            <w:rFonts w:ascii="Cambria" w:hAnsi="Cambria"/>
            <w:color w:val="000000" w:themeColor="text1"/>
          </w:rPr>
          <w:t>https://archiwum-bazakonkurencyjnosci.funduszeeuropejskie.gov.pl/info/web_instruction</w:t>
        </w:r>
      </w:hyperlink>
      <w:r w:rsidRPr="004F0983">
        <w:rPr>
          <w:rFonts w:ascii="Cambria" w:hAnsi="Cambria"/>
          <w:color w:val="000000" w:themeColor="text1"/>
        </w:rPr>
        <w:t xml:space="preserve"> pod nazwą INSTRUKCJA OFERENTA). Ofertę i inne dokumenty za pośrednictwem bazy konkurencyjności należy złożyć w postaci skanu dokumentu zawierającego własnoręczny podpis lub w postaci elektronicznej opatrzonej kwalifikowanym podpisem elektronicznym, podpisem zaufanym lub podpisem osobistym.</w:t>
      </w:r>
    </w:p>
    <w:p w:rsidR="007D66A5" w:rsidRPr="004F0983" w:rsidRDefault="007D66A5" w:rsidP="007D66A5">
      <w:pPr>
        <w:pStyle w:val="Akapitzlist"/>
        <w:pBdr>
          <w:top w:val="nil"/>
          <w:left w:val="nil"/>
          <w:bottom w:val="nil"/>
          <w:right w:val="nil"/>
          <w:between w:val="nil"/>
          <w:bar w:val="nil"/>
        </w:pBdr>
        <w:tabs>
          <w:tab w:val="left" w:pos="708"/>
          <w:tab w:val="left" w:pos="1134"/>
          <w:tab w:val="left" w:pos="1418"/>
        </w:tabs>
        <w:spacing w:line="276" w:lineRule="auto"/>
        <w:ind w:left="1778"/>
        <w:contextualSpacing w:val="0"/>
        <w:jc w:val="both"/>
        <w:rPr>
          <w:rFonts w:ascii="Cambria" w:hAnsi="Cambria"/>
          <w:color w:val="000000" w:themeColor="text1"/>
        </w:rPr>
      </w:pPr>
      <w:r w:rsidRPr="004F0983">
        <w:rPr>
          <w:rFonts w:ascii="Cambria" w:hAnsi="Cambria"/>
          <w:color w:val="000000" w:themeColor="text1"/>
        </w:rPr>
        <w:t xml:space="preserve">lub </w:t>
      </w:r>
    </w:p>
    <w:p w:rsidR="007D66A5" w:rsidRPr="00266B1A" w:rsidRDefault="007D66A5" w:rsidP="00324C8D">
      <w:pPr>
        <w:pStyle w:val="Akapitzlist"/>
        <w:numPr>
          <w:ilvl w:val="0"/>
          <w:numId w:val="21"/>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4F0983">
        <w:rPr>
          <w:rFonts w:ascii="Cambria" w:hAnsi="Cambria"/>
          <w:color w:val="000000" w:themeColor="text1"/>
        </w:rPr>
        <w:t xml:space="preserve">za pośrednictwem adresu email Zamawiającego </w:t>
      </w:r>
      <w:hyperlink r:id="rId12" w:history="1">
        <w:r w:rsidRPr="004F0983">
          <w:rPr>
            <w:rFonts w:ascii="Cambria" w:hAnsi="Cambria"/>
            <w:bCs/>
          </w:rPr>
          <w:t>adabrowska@wsiz.rzeszow.pl</w:t>
        </w:r>
      </w:hyperlink>
      <w:r w:rsidRPr="004F0983">
        <w:rPr>
          <w:rFonts w:ascii="Cambria" w:hAnsi="Cambria"/>
        </w:rPr>
        <w:t xml:space="preserve"> </w:t>
      </w:r>
      <w:r w:rsidRPr="004F0983">
        <w:rPr>
          <w:rFonts w:ascii="Cambria" w:hAnsi="Cambria"/>
          <w:color w:val="000000" w:themeColor="text1"/>
        </w:rPr>
        <w:t>Ofertę i inne dokumenty za pośrednictwem adresu email Zamawiającego należy złożyć w postaci skanu dokumentu zawierającego własnoręczny podpis lub w postaci elektronicznej opatrzonej kwalifikowanym podpisem elektronicznym, podpisem zaufanym lub podpisem osobistym</w:t>
      </w:r>
      <w:r w:rsidRPr="00266B1A">
        <w:rPr>
          <w:rFonts w:ascii="Cambria" w:hAnsi="Cambria"/>
          <w:color w:val="000000" w:themeColor="text1"/>
        </w:rPr>
        <w:t>.</w:t>
      </w:r>
    </w:p>
    <w:p w:rsidR="007D66A5" w:rsidRPr="00266B1A" w:rsidRDefault="007D66A5" w:rsidP="007D66A5">
      <w:pPr>
        <w:pStyle w:val="Akapitzlist"/>
        <w:pBdr>
          <w:top w:val="nil"/>
          <w:left w:val="nil"/>
          <w:bottom w:val="nil"/>
          <w:right w:val="nil"/>
          <w:between w:val="nil"/>
          <w:bar w:val="nil"/>
        </w:pBdr>
        <w:tabs>
          <w:tab w:val="left" w:pos="708"/>
          <w:tab w:val="left" w:pos="1134"/>
          <w:tab w:val="left" w:pos="1418"/>
        </w:tabs>
        <w:spacing w:line="276" w:lineRule="auto"/>
        <w:ind w:left="1778"/>
        <w:contextualSpacing w:val="0"/>
        <w:jc w:val="both"/>
        <w:rPr>
          <w:rFonts w:ascii="Cambria" w:hAnsi="Cambria"/>
          <w:color w:val="000000" w:themeColor="text1"/>
        </w:rPr>
      </w:pPr>
      <w:r w:rsidRPr="00266B1A">
        <w:rPr>
          <w:rFonts w:ascii="Cambria" w:hAnsi="Cambria"/>
          <w:color w:val="000000" w:themeColor="text1"/>
        </w:rPr>
        <w:t>lub</w:t>
      </w:r>
    </w:p>
    <w:p w:rsidR="007D66A5" w:rsidRPr="00C57C50" w:rsidRDefault="007D66A5" w:rsidP="00324C8D">
      <w:pPr>
        <w:pStyle w:val="Akapitzlist"/>
        <w:numPr>
          <w:ilvl w:val="0"/>
          <w:numId w:val="21"/>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C57C50">
        <w:rPr>
          <w:rFonts w:ascii="Cambria" w:hAnsi="Cambria"/>
          <w:color w:val="000000" w:themeColor="text1"/>
        </w:rPr>
        <w:t>umieścić w zamkniętym opakowaniu, uniemożliwiającym odczytanie jego zawartości bez uszkodzenia tego opakowania. Opakowanie powinno być oznaczone: nazwa (firmy), adres Wykonawcy, zaadresowane następująco:</w:t>
      </w:r>
    </w:p>
    <w:p w:rsidR="007D66A5" w:rsidRPr="00C57C50" w:rsidRDefault="007D66A5" w:rsidP="007D66A5">
      <w:pPr>
        <w:pStyle w:val="Akapitzlist"/>
        <w:pBdr>
          <w:top w:val="nil"/>
          <w:left w:val="nil"/>
          <w:bottom w:val="nil"/>
          <w:right w:val="nil"/>
          <w:between w:val="nil"/>
          <w:bar w:val="nil"/>
        </w:pBdr>
        <w:tabs>
          <w:tab w:val="left" w:pos="708"/>
          <w:tab w:val="left" w:pos="1134"/>
          <w:tab w:val="left" w:pos="1418"/>
        </w:tabs>
        <w:spacing w:line="276" w:lineRule="auto"/>
        <w:ind w:left="1134"/>
        <w:contextualSpacing w:val="0"/>
        <w:jc w:val="both"/>
        <w:rPr>
          <w:rFonts w:ascii="Cambria" w:hAnsi="Cambria"/>
          <w:color w:val="000000" w:themeColor="text1"/>
        </w:rPr>
      </w:pPr>
    </w:p>
    <w:tbl>
      <w:tblPr>
        <w:tblStyle w:val="Tabela-Siatka"/>
        <w:tblW w:w="0" w:type="auto"/>
        <w:tblInd w:w="1242"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ook w:val="04A0"/>
      </w:tblPr>
      <w:tblGrid>
        <w:gridCol w:w="7939"/>
      </w:tblGrid>
      <w:tr w:rsidR="007D66A5" w:rsidRPr="00C57C50" w:rsidTr="00F323F5">
        <w:tc>
          <w:tcPr>
            <w:tcW w:w="7939" w:type="dxa"/>
          </w:tcPr>
          <w:p w:rsidR="007D66A5" w:rsidRPr="00C57C50" w:rsidRDefault="007D66A5" w:rsidP="00F323F5">
            <w:pPr>
              <w:pStyle w:val="Default"/>
              <w:spacing w:line="276" w:lineRule="auto"/>
              <w:jc w:val="center"/>
              <w:rPr>
                <w:rFonts w:ascii="Cambria" w:hAnsi="Cambria"/>
                <w:b/>
                <w:bCs/>
                <w:color w:val="000000" w:themeColor="text1"/>
                <w:sz w:val="24"/>
                <w:szCs w:val="24"/>
              </w:rPr>
            </w:pPr>
            <w:r w:rsidRPr="00C57C50">
              <w:rPr>
                <w:rFonts w:ascii="Cambria" w:hAnsi="Cambria"/>
                <w:b/>
                <w:color w:val="000000" w:themeColor="text1"/>
                <w:sz w:val="24"/>
                <w:szCs w:val="24"/>
              </w:rPr>
              <w:t>Wyższa Szkoła Informatyki i Zarządzania z siedzibą w Rzeszowie</w:t>
            </w:r>
          </w:p>
          <w:p w:rsidR="007D66A5" w:rsidRPr="00C57C50" w:rsidRDefault="007D66A5" w:rsidP="00F323F5">
            <w:pPr>
              <w:tabs>
                <w:tab w:val="left" w:pos="426"/>
                <w:tab w:val="left" w:pos="851"/>
                <w:tab w:val="left" w:pos="993"/>
                <w:tab w:val="left" w:pos="1418"/>
                <w:tab w:val="left" w:pos="1701"/>
              </w:tabs>
              <w:spacing w:line="276" w:lineRule="auto"/>
              <w:jc w:val="center"/>
              <w:rPr>
                <w:rFonts w:ascii="Cambria" w:hAnsi="Cambria"/>
                <w:b/>
                <w:color w:val="000000" w:themeColor="text1"/>
                <w:sz w:val="24"/>
                <w:szCs w:val="24"/>
              </w:rPr>
            </w:pPr>
            <w:r w:rsidRPr="00C57C50">
              <w:rPr>
                <w:rFonts w:ascii="Cambria" w:hAnsi="Cambria"/>
                <w:b/>
                <w:color w:val="000000" w:themeColor="text1"/>
                <w:sz w:val="24"/>
                <w:szCs w:val="24"/>
              </w:rPr>
              <w:t>ul. Sucharskiego 2, 35-225 Rzeszów</w:t>
            </w:r>
          </w:p>
          <w:p w:rsidR="007D66A5" w:rsidRPr="004F0983" w:rsidRDefault="007D66A5" w:rsidP="00F323F5">
            <w:pPr>
              <w:pStyle w:val="Default"/>
              <w:spacing w:line="276" w:lineRule="auto"/>
              <w:jc w:val="center"/>
              <w:rPr>
                <w:rFonts w:ascii="Cambria" w:hAnsi="Cambria"/>
                <w:b/>
                <w:bCs/>
                <w:color w:val="000000" w:themeColor="text1"/>
                <w:sz w:val="24"/>
                <w:szCs w:val="24"/>
              </w:rPr>
            </w:pPr>
          </w:p>
          <w:p w:rsidR="007D66A5" w:rsidRPr="004F0983" w:rsidRDefault="007D66A5" w:rsidP="00F323F5">
            <w:pPr>
              <w:pStyle w:val="Akapitzlist"/>
              <w:tabs>
                <w:tab w:val="left" w:pos="419"/>
                <w:tab w:val="left" w:pos="851"/>
                <w:tab w:val="left" w:pos="1560"/>
              </w:tabs>
              <w:autoSpaceDE w:val="0"/>
              <w:autoSpaceDN w:val="0"/>
              <w:spacing w:line="276" w:lineRule="auto"/>
              <w:ind w:left="277"/>
              <w:jc w:val="center"/>
              <w:rPr>
                <w:rFonts w:ascii="Cambria" w:hAnsi="Cambria"/>
                <w:color w:val="000000" w:themeColor="text1"/>
                <w:sz w:val="24"/>
                <w:szCs w:val="24"/>
              </w:rPr>
            </w:pPr>
            <w:r w:rsidRPr="004F0983">
              <w:rPr>
                <w:rFonts w:ascii="Cambria" w:hAnsi="Cambria"/>
                <w:color w:val="000000" w:themeColor="text1"/>
                <w:sz w:val="24"/>
                <w:szCs w:val="24"/>
              </w:rPr>
              <w:t>OFERTA NA:</w:t>
            </w:r>
          </w:p>
          <w:p w:rsidR="007D66A5" w:rsidRPr="004F0983" w:rsidRDefault="007D66A5" w:rsidP="00F323F5">
            <w:pPr>
              <w:pStyle w:val="Akapitzlist"/>
              <w:tabs>
                <w:tab w:val="left" w:pos="419"/>
                <w:tab w:val="left" w:pos="851"/>
                <w:tab w:val="left" w:pos="1560"/>
              </w:tabs>
              <w:autoSpaceDE w:val="0"/>
              <w:autoSpaceDN w:val="0"/>
              <w:spacing w:line="276" w:lineRule="auto"/>
              <w:ind w:left="277"/>
              <w:jc w:val="center"/>
              <w:rPr>
                <w:rFonts w:ascii="Cambria" w:hAnsi="Cambria"/>
                <w:color w:val="000000" w:themeColor="text1"/>
                <w:sz w:val="24"/>
                <w:szCs w:val="24"/>
              </w:rPr>
            </w:pPr>
          </w:p>
          <w:p w:rsidR="00911555" w:rsidRPr="00911555" w:rsidRDefault="00911555" w:rsidP="00911555">
            <w:pPr>
              <w:pStyle w:val="Akapitzlist"/>
              <w:ind w:left="0"/>
              <w:jc w:val="center"/>
              <w:rPr>
                <w:rFonts w:ascii="Cambria" w:hAnsi="Cambria"/>
                <w:b/>
                <w:sz w:val="24"/>
                <w:szCs w:val="24"/>
              </w:rPr>
            </w:pPr>
            <w:r w:rsidRPr="00911555">
              <w:rPr>
                <w:rFonts w:ascii="Cambria" w:hAnsi="Cambria"/>
                <w:b/>
                <w:sz w:val="24"/>
                <w:szCs w:val="24"/>
              </w:rPr>
              <w:lastRenderedPageBreak/>
              <w:t>Przeprowadzenie szkoleń dla studentów realizowanych w ramach projektu: „WSIiZ - Programujemy rozwój. Rozwijamy możliwości”</w:t>
            </w:r>
          </w:p>
          <w:p w:rsidR="007D66A5" w:rsidRPr="00C57C50" w:rsidRDefault="007D66A5" w:rsidP="00F323F5">
            <w:pPr>
              <w:pStyle w:val="Akapitzlist"/>
              <w:tabs>
                <w:tab w:val="left" w:pos="284"/>
                <w:tab w:val="left" w:pos="851"/>
                <w:tab w:val="left" w:pos="1560"/>
              </w:tabs>
              <w:autoSpaceDE w:val="0"/>
              <w:autoSpaceDN w:val="0"/>
              <w:spacing w:line="276" w:lineRule="auto"/>
              <w:ind w:left="0"/>
              <w:jc w:val="center"/>
              <w:rPr>
                <w:rFonts w:ascii="Cambria" w:hAnsi="Cambria" w:cs="Calibri"/>
                <w:b/>
                <w:i/>
                <w:color w:val="000000" w:themeColor="text1"/>
                <w:sz w:val="24"/>
                <w:szCs w:val="24"/>
              </w:rPr>
            </w:pPr>
          </w:p>
        </w:tc>
      </w:tr>
    </w:tbl>
    <w:p w:rsidR="007D66A5" w:rsidRPr="00C57C50" w:rsidRDefault="007D66A5" w:rsidP="007D66A5">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olor w:val="000000" w:themeColor="text1"/>
        </w:rPr>
      </w:pPr>
      <w:r w:rsidRPr="00C57C50">
        <w:rPr>
          <w:rFonts w:ascii="Cambria" w:hAnsi="Cambria"/>
          <w:color w:val="000000" w:themeColor="text1"/>
        </w:rPr>
        <w:lastRenderedPageBreak/>
        <w:t>Konsekwencje nieprawidłowego zaadresowania oferty lub jej przekazania niezgodnie z instrukcją składania ofert za pośrednictwem bazy konkurencyjności będą obciążały Wykonawcę (w tym konsekwencje zapoznania się z treścią oferty przed upływem terminu składania ofert w sytuacji, gdy na skutek braku oznaczenia koperty zostanie ona rozpieczętowana i pracownicy zamawiającego zapoznają się z jej treścią nie wiedząc o tym, że jest to ofert złożona w postępowaniu).</w:t>
      </w:r>
    </w:p>
    <w:p w:rsidR="007D66A5" w:rsidRPr="00C57C50" w:rsidRDefault="007D66A5" w:rsidP="007D66A5">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Arial"/>
          <w:color w:val="000000" w:themeColor="text1"/>
        </w:rPr>
      </w:pPr>
      <w:r w:rsidRPr="00C57C50">
        <w:rPr>
          <w:rFonts w:ascii="Cambria" w:hAnsi="Cambria"/>
          <w:color w:val="000000" w:themeColor="text1"/>
        </w:rPr>
        <w:t xml:space="preserve">Przed upływem terminu składania ofert, Wykonawca może wprowadzić zmiany do złożonej oferty lub wycofać ofertę. W przypadku składania oferty za pośrednictwem bazy konkurencyjności, procedura zmiany i wycofana oferty jest dostępna na stronie </w:t>
      </w:r>
      <w:hyperlink r:id="rId13" w:history="1">
        <w:r w:rsidRPr="004F0983">
          <w:rPr>
            <w:rStyle w:val="Hipercze"/>
            <w:rFonts w:ascii="Cambria" w:hAnsi="Cambria"/>
            <w:color w:val="000000" w:themeColor="text1"/>
          </w:rPr>
          <w:t>https://archiwum-bazakonkurencyjnosci.funduszeeuropejskie.gov.pl/info/web_instruction</w:t>
        </w:r>
      </w:hyperlink>
      <w:r w:rsidRPr="004F0983">
        <w:rPr>
          <w:rFonts w:ascii="Cambria" w:hAnsi="Cambria"/>
          <w:color w:val="000000" w:themeColor="text1"/>
        </w:rPr>
        <w:t xml:space="preserve"> pod nazwą INSTRUKCJA OFERENTA). W przypadku składania oferty w formie pisemnej w siedzibie zamawiającego oświadczenia o wprowadzonych zmianach lub wycofaniu oferty powinny</w:t>
      </w:r>
      <w:r w:rsidRPr="00C57C50">
        <w:rPr>
          <w:rFonts w:ascii="Cambria" w:hAnsi="Cambria"/>
          <w:color w:val="000000" w:themeColor="text1"/>
        </w:rPr>
        <w:t xml:space="preserve"> być doręczone Zamawiającemu na piśmie pod rygorem nieważności przed upływem terminu składania ofert. Oświadczenia powinny być opakowane tak, jak oferta, a opakowanie powinno zawierać odpowiednio dodatkowe oznaczenie wyrazem: „ZMIANA” lub „WYCOFANIE”.</w:t>
      </w:r>
    </w:p>
    <w:p w:rsidR="007D66A5" w:rsidRPr="00C57C50" w:rsidRDefault="007D66A5" w:rsidP="007D66A5">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Arial"/>
          <w:color w:val="000000" w:themeColor="text1"/>
        </w:rPr>
      </w:pPr>
      <w:r w:rsidRPr="00C57C50">
        <w:rPr>
          <w:rFonts w:ascii="Cambria" w:hAnsi="Cambria" w:cs="Arial"/>
          <w:color w:val="000000" w:themeColor="text1"/>
        </w:rPr>
        <w:t>Wykonawca składający ofertę pozostaje związany ofertą przez okres 30 dni od upływu terminu składania ofert.</w:t>
      </w:r>
    </w:p>
    <w:p w:rsidR="007D66A5" w:rsidRPr="00C57C50" w:rsidRDefault="007D66A5" w:rsidP="007D66A5">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Arial"/>
          <w:color w:val="000000" w:themeColor="text1"/>
        </w:rPr>
      </w:pPr>
      <w:r w:rsidRPr="00C57C50">
        <w:rPr>
          <w:rFonts w:ascii="Cambria" w:hAnsi="Cambria" w:cs="Open Sans"/>
          <w:color w:val="000000" w:themeColor="text1"/>
          <w:shd w:val="clear" w:color="auto" w:fill="FFFFFF"/>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7D66A5" w:rsidRPr="00C57C50" w:rsidRDefault="007D66A5" w:rsidP="007D66A5">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Arial"/>
          <w:color w:val="000000" w:themeColor="text1"/>
        </w:rPr>
      </w:pPr>
      <w:r w:rsidRPr="00C57C50">
        <w:rPr>
          <w:rFonts w:ascii="Cambria" w:eastAsia="Times New Roman" w:hAnsi="Cambria" w:cs="Open Sans"/>
          <w:color w:val="000000" w:themeColor="text1"/>
          <w:lang w:eastAsia="pl-PL"/>
        </w:rPr>
        <w:t>W toku badania i oceny ofert zamawiający może żądać od wykonawców wyjaśnień dotyczących treści złożonych ofert. Niedopuszczalne jest prowadzenie między zamawiającym a wykonawcą negocjacji dotyczących złożonej oferty oraz, z zastrzeżeniem pkt 10.1</w:t>
      </w:r>
      <w:r w:rsidR="004F0983">
        <w:rPr>
          <w:rFonts w:ascii="Cambria" w:eastAsia="Times New Roman" w:hAnsi="Cambria" w:cs="Open Sans"/>
          <w:color w:val="000000" w:themeColor="text1"/>
          <w:lang w:eastAsia="pl-PL"/>
        </w:rPr>
        <w:t>4</w:t>
      </w:r>
      <w:r w:rsidRPr="00C57C50">
        <w:rPr>
          <w:rFonts w:ascii="Cambria" w:eastAsia="Times New Roman" w:hAnsi="Cambria" w:cs="Open Sans"/>
          <w:color w:val="000000" w:themeColor="text1"/>
          <w:lang w:eastAsia="pl-PL"/>
        </w:rPr>
        <w:t>, dokonywanie jakiejkolwiek zmiany w jej treści.</w:t>
      </w:r>
    </w:p>
    <w:p w:rsidR="007D66A5" w:rsidRPr="00C57C50" w:rsidRDefault="007D66A5" w:rsidP="007D66A5">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Arial"/>
          <w:color w:val="000000" w:themeColor="text1"/>
        </w:rPr>
      </w:pPr>
      <w:r w:rsidRPr="00C57C50">
        <w:rPr>
          <w:rFonts w:ascii="Cambria" w:eastAsia="Times New Roman" w:hAnsi="Cambria" w:cs="Open Sans"/>
          <w:color w:val="000000" w:themeColor="text1"/>
          <w:shd w:val="clear" w:color="auto" w:fill="FFFFFF"/>
          <w:lang w:eastAsia="pl-PL"/>
        </w:rPr>
        <w:t xml:space="preserve">Zamawiający poprawia w ofercie: </w:t>
      </w:r>
      <w:r w:rsidRPr="00C57C50">
        <w:rPr>
          <w:rFonts w:ascii="Cambria" w:eastAsia="Times New Roman" w:hAnsi="Cambria" w:cs="Open Sans"/>
          <w:color w:val="000000" w:themeColor="text1"/>
          <w:lang w:eastAsia="pl-PL"/>
        </w:rPr>
        <w:t>oczywiste omyłki pisarskie, oczywiste omyłki rachunkowe, z uwzględnieniem konsekwencji rachunkowych dokonanych poprawek, inne omyłki polegające na niezgodności oferty z zapytaniem ofertowym, niepowodujące istotnych zmian w treści oferty- niezwłocznie zawiadamiając o tym wykonawcę, którego oferta została poprawiona.</w:t>
      </w:r>
    </w:p>
    <w:p w:rsidR="007D66A5" w:rsidRPr="00C57C50" w:rsidRDefault="007D66A5" w:rsidP="007D66A5">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Open Sans"/>
          <w:color w:val="000000" w:themeColor="text1"/>
        </w:rPr>
      </w:pPr>
      <w:r w:rsidRPr="00C57C50">
        <w:rPr>
          <w:rFonts w:ascii="Cambria" w:eastAsia="Times New Roman" w:hAnsi="Cambria" w:cs="Open Sans"/>
          <w:color w:val="000000" w:themeColor="text1"/>
          <w:shd w:val="clear" w:color="auto" w:fill="FFFFFF"/>
          <w:lang w:eastAsia="pl-PL"/>
        </w:rPr>
        <w:t>  </w:t>
      </w:r>
      <w:r w:rsidRPr="00C57C50">
        <w:rPr>
          <w:rFonts w:ascii="Cambria" w:hAnsi="Cambria" w:cs="Open Sans"/>
          <w:color w:val="000000" w:themeColor="text1"/>
        </w:rPr>
        <w:t xml:space="preserve">Jeżeli zaoferowana cena, wydaje się rażąco niska w stosunku do przedmiotu zamówienia i budzi wątpliwości zamawiającego co do </w:t>
      </w:r>
      <w:r w:rsidRPr="00C57C50">
        <w:rPr>
          <w:rFonts w:ascii="Cambria" w:hAnsi="Cambria" w:cs="Open Sans"/>
          <w:color w:val="000000" w:themeColor="text1"/>
        </w:rPr>
        <w:lastRenderedPageBreak/>
        <w:t>możliwości wykonania przedmiotu zamówienia zgodnie z wymaganiami określonymi przez zamawiającego lub wynikającymi z odrębnych przepisów, zamawiający może zwrócić się o udzielenie wyjaśnień, w tym złożenie dowodów, dotyczących wyliczenia ceny. Obowiązek wykazania, że oferta nie zawiera rażąco niskiej ceny spoczywa na Wykonawcy.</w:t>
      </w:r>
    </w:p>
    <w:p w:rsidR="007D66A5" w:rsidRPr="00C57C50" w:rsidRDefault="007D66A5" w:rsidP="007D66A5">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Open Sans"/>
          <w:color w:val="000000" w:themeColor="text1"/>
        </w:rPr>
      </w:pPr>
      <w:r w:rsidRPr="00C57C50">
        <w:rPr>
          <w:rFonts w:ascii="Cambria" w:hAnsi="Cambria" w:cs="Open Sans"/>
          <w:color w:val="000000" w:themeColor="text1"/>
        </w:rPr>
        <w:t>Zamawiający odrzuca ofertę wykonawcy, który nie udzielił wyjaśnień lub jeżeli dokonana ocena wyjaśnień wraz ze złożonymi dowodami potwierdza, że oferta zawiera rażąco niską cenę w stosunku do przedmiotu zamówienia.</w:t>
      </w:r>
    </w:p>
    <w:p w:rsidR="007D66A5" w:rsidRPr="00C57C50" w:rsidRDefault="007D66A5" w:rsidP="007D66A5">
      <w:pPr>
        <w:pStyle w:val="Akapitzlist"/>
        <w:numPr>
          <w:ilvl w:val="1"/>
          <w:numId w:val="3"/>
        </w:numPr>
        <w:pBdr>
          <w:top w:val="nil"/>
          <w:left w:val="nil"/>
          <w:bottom w:val="nil"/>
          <w:right w:val="nil"/>
          <w:between w:val="nil"/>
          <w:bar w:val="nil"/>
        </w:pBdr>
        <w:tabs>
          <w:tab w:val="left" w:pos="708"/>
          <w:tab w:val="left" w:pos="1134"/>
          <w:tab w:val="left" w:pos="1418"/>
        </w:tabs>
        <w:spacing w:line="276" w:lineRule="auto"/>
        <w:contextualSpacing w:val="0"/>
        <w:jc w:val="both"/>
        <w:rPr>
          <w:rFonts w:ascii="Cambria" w:hAnsi="Cambria" w:cs="Open Sans"/>
          <w:color w:val="000000" w:themeColor="text1"/>
        </w:rPr>
      </w:pPr>
      <w:r w:rsidRPr="00C57C50">
        <w:rPr>
          <w:rFonts w:ascii="Cambria" w:hAnsi="Cambria"/>
          <w:color w:val="000000" w:themeColor="text1"/>
          <w:shd w:val="clear" w:color="auto" w:fill="FFFFFF"/>
        </w:rPr>
        <w:t>Zamawiający może najpierw dokonać oceny ofert, a następnie zbadać, czy wykonawca, którego oferta została oceniona jako najkorzystniejsza, nie podlega wykluczeniu oraz spełnia warunki udziału w postępowaniu.</w:t>
      </w:r>
    </w:p>
    <w:p w:rsidR="007D66A5" w:rsidRPr="000D7692" w:rsidRDefault="007D66A5" w:rsidP="007D66A5">
      <w:pPr>
        <w:pStyle w:val="Standard"/>
        <w:spacing w:line="276" w:lineRule="auto"/>
        <w:jc w:val="both"/>
        <w:rPr>
          <w:rFonts w:ascii="Cambria" w:hAnsi="Cambria"/>
          <w:lang w:val="pl-PL"/>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7D66A5" w:rsidRPr="000D7692" w:rsidTr="00F323F5">
        <w:tc>
          <w:tcPr>
            <w:tcW w:w="9067" w:type="dxa"/>
            <w:shd w:val="pct12" w:color="auto" w:fill="auto"/>
          </w:tcPr>
          <w:p w:rsidR="007D66A5" w:rsidRPr="000D7692" w:rsidRDefault="007D66A5" w:rsidP="00324C8D">
            <w:pPr>
              <w:pStyle w:val="Akapitzlist"/>
              <w:widowControl w:val="0"/>
              <w:numPr>
                <w:ilvl w:val="0"/>
                <w:numId w:val="20"/>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0D7692">
              <w:rPr>
                <w:rFonts w:ascii="Cambria" w:hAnsi="Cambria"/>
                <w:b/>
                <w:sz w:val="24"/>
                <w:szCs w:val="24"/>
              </w:rPr>
              <w:t>MIEJSCE ORAZ TERMIN SKŁADANIA OFERT.</w:t>
            </w:r>
          </w:p>
        </w:tc>
      </w:tr>
    </w:tbl>
    <w:p w:rsidR="007D66A5" w:rsidRPr="00C57C50" w:rsidRDefault="007D66A5" w:rsidP="00324C8D">
      <w:pPr>
        <w:pStyle w:val="Akapitzlist"/>
        <w:numPr>
          <w:ilvl w:val="1"/>
          <w:numId w:val="18"/>
        </w:numPr>
        <w:pBdr>
          <w:top w:val="nil"/>
          <w:left w:val="nil"/>
          <w:bottom w:val="nil"/>
          <w:right w:val="nil"/>
          <w:between w:val="nil"/>
          <w:bar w:val="nil"/>
        </w:pBdr>
        <w:tabs>
          <w:tab w:val="left" w:pos="708"/>
          <w:tab w:val="left" w:pos="1134"/>
          <w:tab w:val="left" w:pos="1276"/>
          <w:tab w:val="left" w:pos="1418"/>
        </w:tabs>
        <w:spacing w:line="276" w:lineRule="auto"/>
        <w:ind w:left="1276" w:hanging="709"/>
        <w:contextualSpacing w:val="0"/>
        <w:jc w:val="both"/>
        <w:rPr>
          <w:rFonts w:ascii="Cambria" w:eastAsia="Cambria" w:hAnsi="Cambria" w:cs="Cambria"/>
          <w:color w:val="000000" w:themeColor="text1"/>
        </w:rPr>
      </w:pPr>
      <w:r w:rsidRPr="00C57C50">
        <w:rPr>
          <w:rFonts w:ascii="Cambria" w:hAnsi="Cambria"/>
          <w:color w:val="000000" w:themeColor="text1"/>
        </w:rPr>
        <w:t>Oferty należy składać:</w:t>
      </w:r>
    </w:p>
    <w:p w:rsidR="007D66A5" w:rsidRPr="004F0983" w:rsidRDefault="007D66A5" w:rsidP="00324C8D">
      <w:pPr>
        <w:pStyle w:val="Akapitzlist"/>
        <w:numPr>
          <w:ilvl w:val="0"/>
          <w:numId w:val="22"/>
        </w:numPr>
        <w:pBdr>
          <w:top w:val="nil"/>
          <w:left w:val="nil"/>
          <w:bottom w:val="nil"/>
          <w:right w:val="nil"/>
          <w:between w:val="nil"/>
          <w:bar w:val="nil"/>
        </w:pBdr>
        <w:tabs>
          <w:tab w:val="left" w:pos="708"/>
          <w:tab w:val="left" w:pos="1134"/>
          <w:tab w:val="left" w:pos="1418"/>
        </w:tabs>
        <w:spacing w:line="276" w:lineRule="auto"/>
        <w:contextualSpacing w:val="0"/>
        <w:rPr>
          <w:rFonts w:ascii="Cambria" w:hAnsi="Cambria"/>
          <w:color w:val="000000" w:themeColor="text1"/>
        </w:rPr>
      </w:pPr>
      <w:r w:rsidRPr="004F0983">
        <w:rPr>
          <w:rFonts w:ascii="Cambria" w:hAnsi="Cambria"/>
          <w:color w:val="000000" w:themeColor="text1"/>
        </w:rPr>
        <w:t xml:space="preserve">za pośrednictwem bazy konkurencyjności (instrukcja składania ofert dostępna na stronie: </w:t>
      </w:r>
      <w:hyperlink r:id="rId14" w:history="1">
        <w:r w:rsidRPr="004F0983">
          <w:rPr>
            <w:rStyle w:val="Hipercze"/>
            <w:rFonts w:ascii="Cambria" w:hAnsi="Cambria"/>
          </w:rPr>
          <w:t>https://archiwumbazakonkurencyjnosci.funduszeeuropejskie.gov.pl/info/web_instruction</w:t>
        </w:r>
      </w:hyperlink>
      <w:r w:rsidRPr="004F0983">
        <w:rPr>
          <w:rFonts w:ascii="Cambria" w:hAnsi="Cambria"/>
          <w:color w:val="000000" w:themeColor="text1"/>
        </w:rPr>
        <w:t xml:space="preserve"> pod nazwą INSTRUKCJA OFERENTA). Ofertę i inne dokumenty za pośrednictwem bazy konkurencyjności należy złożyć w postaci skanu dokumentu zawierającego własnoręczny podpis lub w postaci elektronicznej opatrzonej kwalifikowanym podpisem elektronicznym, podpisem zaufanym lub podpisem osobistym.</w:t>
      </w:r>
    </w:p>
    <w:p w:rsidR="007D66A5" w:rsidRPr="004F0983" w:rsidRDefault="007D66A5" w:rsidP="007D66A5">
      <w:pPr>
        <w:pStyle w:val="Akapitzlist"/>
        <w:pBdr>
          <w:top w:val="nil"/>
          <w:left w:val="nil"/>
          <w:bottom w:val="nil"/>
          <w:right w:val="nil"/>
          <w:between w:val="nil"/>
          <w:bar w:val="nil"/>
        </w:pBdr>
        <w:tabs>
          <w:tab w:val="left" w:pos="708"/>
          <w:tab w:val="left" w:pos="1134"/>
          <w:tab w:val="left" w:pos="1418"/>
        </w:tabs>
        <w:spacing w:line="276" w:lineRule="auto"/>
        <w:ind w:left="1004"/>
        <w:contextualSpacing w:val="0"/>
        <w:rPr>
          <w:rFonts w:ascii="Cambria" w:hAnsi="Cambria"/>
          <w:color w:val="000000" w:themeColor="text1"/>
        </w:rPr>
      </w:pPr>
      <w:r w:rsidRPr="004F0983">
        <w:rPr>
          <w:rFonts w:ascii="Cambria" w:hAnsi="Cambria"/>
          <w:color w:val="000000" w:themeColor="text1"/>
        </w:rPr>
        <w:t>lub</w:t>
      </w:r>
    </w:p>
    <w:p w:rsidR="007D66A5" w:rsidRPr="004F0983" w:rsidRDefault="007D66A5" w:rsidP="00324C8D">
      <w:pPr>
        <w:pStyle w:val="Akapitzlist"/>
        <w:numPr>
          <w:ilvl w:val="0"/>
          <w:numId w:val="22"/>
        </w:numPr>
        <w:pBdr>
          <w:top w:val="nil"/>
          <w:left w:val="nil"/>
          <w:bottom w:val="nil"/>
          <w:right w:val="nil"/>
          <w:between w:val="nil"/>
          <w:bar w:val="nil"/>
        </w:pBdr>
        <w:tabs>
          <w:tab w:val="left" w:pos="708"/>
          <w:tab w:val="left" w:pos="1134"/>
          <w:tab w:val="left" w:pos="1418"/>
        </w:tabs>
        <w:spacing w:line="276" w:lineRule="auto"/>
        <w:contextualSpacing w:val="0"/>
        <w:rPr>
          <w:rFonts w:ascii="Cambria" w:hAnsi="Cambria"/>
          <w:color w:val="000000" w:themeColor="text1"/>
        </w:rPr>
      </w:pPr>
      <w:r w:rsidRPr="004F0983">
        <w:rPr>
          <w:rFonts w:ascii="Cambria" w:hAnsi="Cambria"/>
          <w:color w:val="000000" w:themeColor="text1"/>
        </w:rPr>
        <w:t xml:space="preserve">za pośrednictwem adresu email Zamawiającego </w:t>
      </w:r>
      <w:hyperlink r:id="rId15" w:history="1">
        <w:r w:rsidR="004F0983" w:rsidRPr="004F0983">
          <w:rPr>
            <w:rFonts w:ascii="Cambria" w:hAnsi="Cambria"/>
            <w:bCs/>
          </w:rPr>
          <w:t>adabrowska@wsiz.rzeszow.pl</w:t>
        </w:r>
      </w:hyperlink>
      <w:r w:rsidR="004F0983">
        <w:rPr>
          <w:rFonts w:ascii="Cambria" w:hAnsi="Cambria"/>
        </w:rPr>
        <w:t xml:space="preserve"> </w:t>
      </w:r>
      <w:r w:rsidRPr="004F0983">
        <w:rPr>
          <w:rFonts w:ascii="Cambria" w:hAnsi="Cambria"/>
          <w:color w:val="000000" w:themeColor="text1"/>
        </w:rPr>
        <w:t>Ofertę i inne dokumenty za pośrednictwem poczty email Zamawiającego należy złożyć w postaci skanu dokumentu zawierającego własnoręczny podpis lub w postaci elektronicznej opatrzonej kwalifikowanym podpisem elektronicznym, podpisem zaufanym lub podpisem osobistym.</w:t>
      </w:r>
    </w:p>
    <w:p w:rsidR="007D66A5" w:rsidRPr="004F0983" w:rsidRDefault="007D66A5" w:rsidP="007D66A5">
      <w:pPr>
        <w:pStyle w:val="Akapitzlist"/>
        <w:pBdr>
          <w:top w:val="nil"/>
          <w:left w:val="nil"/>
          <w:bottom w:val="nil"/>
          <w:right w:val="nil"/>
          <w:between w:val="nil"/>
          <w:bar w:val="nil"/>
        </w:pBdr>
        <w:tabs>
          <w:tab w:val="left" w:pos="708"/>
          <w:tab w:val="left" w:pos="1134"/>
          <w:tab w:val="left" w:pos="1418"/>
        </w:tabs>
        <w:spacing w:line="276" w:lineRule="auto"/>
        <w:ind w:left="1004"/>
        <w:contextualSpacing w:val="0"/>
        <w:rPr>
          <w:rFonts w:ascii="Cambria" w:hAnsi="Cambria"/>
          <w:color w:val="000000" w:themeColor="text1"/>
        </w:rPr>
      </w:pPr>
      <w:r w:rsidRPr="004F0983">
        <w:rPr>
          <w:rFonts w:ascii="Cambria" w:hAnsi="Cambria"/>
          <w:color w:val="000000" w:themeColor="text1"/>
        </w:rPr>
        <w:t>lub</w:t>
      </w:r>
    </w:p>
    <w:p w:rsidR="007D66A5" w:rsidRPr="004F0983" w:rsidRDefault="007D66A5" w:rsidP="00324C8D">
      <w:pPr>
        <w:pStyle w:val="Akapitzlist"/>
        <w:numPr>
          <w:ilvl w:val="0"/>
          <w:numId w:val="22"/>
        </w:numPr>
        <w:pBdr>
          <w:top w:val="nil"/>
          <w:left w:val="nil"/>
          <w:bottom w:val="nil"/>
          <w:right w:val="nil"/>
          <w:between w:val="nil"/>
          <w:bar w:val="nil"/>
        </w:pBdr>
        <w:tabs>
          <w:tab w:val="left" w:pos="708"/>
          <w:tab w:val="left" w:pos="1134"/>
          <w:tab w:val="left" w:pos="1418"/>
        </w:tabs>
        <w:spacing w:line="276" w:lineRule="auto"/>
        <w:contextualSpacing w:val="0"/>
        <w:rPr>
          <w:rFonts w:ascii="Cambria" w:eastAsia="Cambria" w:hAnsi="Cambria" w:cs="Cambria"/>
          <w:color w:val="000000" w:themeColor="text1"/>
        </w:rPr>
      </w:pPr>
      <w:r w:rsidRPr="004F0983">
        <w:rPr>
          <w:rFonts w:ascii="Cambria" w:hAnsi="Cambria"/>
          <w:color w:val="000000" w:themeColor="text1"/>
        </w:rPr>
        <w:t>w siedzibie Zamawiającego tj.:</w:t>
      </w:r>
    </w:p>
    <w:p w:rsidR="007D66A5" w:rsidRPr="004F0983" w:rsidRDefault="007D66A5" w:rsidP="007D66A5">
      <w:pPr>
        <w:tabs>
          <w:tab w:val="left" w:pos="426"/>
          <w:tab w:val="left" w:pos="851"/>
          <w:tab w:val="left" w:pos="993"/>
        </w:tabs>
        <w:spacing w:line="276" w:lineRule="auto"/>
        <w:ind w:left="720"/>
        <w:jc w:val="both"/>
        <w:rPr>
          <w:rFonts w:ascii="Cambria" w:hAnsi="Cambria"/>
          <w:color w:val="000000" w:themeColor="text1"/>
        </w:rPr>
      </w:pPr>
      <w:r w:rsidRPr="004F0983">
        <w:rPr>
          <w:rFonts w:ascii="Cambria" w:hAnsi="Cambria"/>
          <w:b/>
          <w:color w:val="000000" w:themeColor="text1"/>
        </w:rPr>
        <w:tab/>
      </w:r>
      <w:r w:rsidRPr="004F0983">
        <w:rPr>
          <w:rFonts w:ascii="Cambria" w:hAnsi="Cambria"/>
          <w:b/>
          <w:color w:val="000000" w:themeColor="text1"/>
        </w:rPr>
        <w:tab/>
      </w:r>
      <w:r w:rsidRPr="004F0983">
        <w:rPr>
          <w:rFonts w:ascii="Cambria" w:hAnsi="Cambria"/>
          <w:b/>
          <w:color w:val="000000" w:themeColor="text1"/>
        </w:rPr>
        <w:tab/>
        <w:t xml:space="preserve">Wyższa Szkoła Informatyki i Zarządzania z siedzibą w Rzeszowie </w:t>
      </w:r>
    </w:p>
    <w:p w:rsidR="007D66A5" w:rsidRPr="004F0983" w:rsidRDefault="007D66A5" w:rsidP="007D66A5">
      <w:pPr>
        <w:tabs>
          <w:tab w:val="left" w:pos="426"/>
          <w:tab w:val="left" w:pos="851"/>
          <w:tab w:val="left" w:pos="993"/>
        </w:tabs>
        <w:spacing w:line="276" w:lineRule="auto"/>
        <w:ind w:left="360"/>
        <w:jc w:val="both"/>
        <w:rPr>
          <w:rFonts w:ascii="Cambria" w:hAnsi="Cambria"/>
          <w:color w:val="000000" w:themeColor="text1"/>
        </w:rPr>
      </w:pPr>
      <w:r w:rsidRPr="004F0983">
        <w:rPr>
          <w:rFonts w:ascii="Cambria" w:hAnsi="Cambria"/>
          <w:color w:val="000000" w:themeColor="text1"/>
        </w:rPr>
        <w:tab/>
      </w:r>
      <w:r w:rsidRPr="004F0983">
        <w:rPr>
          <w:rFonts w:ascii="Cambria" w:hAnsi="Cambria"/>
          <w:color w:val="000000" w:themeColor="text1"/>
        </w:rPr>
        <w:tab/>
      </w:r>
      <w:r w:rsidRPr="004F0983">
        <w:rPr>
          <w:rFonts w:ascii="Cambria" w:hAnsi="Cambria"/>
          <w:color w:val="000000" w:themeColor="text1"/>
        </w:rPr>
        <w:tab/>
      </w:r>
      <w:r w:rsidRPr="004F0983">
        <w:rPr>
          <w:rFonts w:ascii="Cambria" w:hAnsi="Cambria"/>
          <w:color w:val="000000" w:themeColor="text1"/>
        </w:rPr>
        <w:tab/>
        <w:t>ul. Sucharskiego 2, 35-225 Rzeszów</w:t>
      </w:r>
    </w:p>
    <w:p w:rsidR="007D66A5" w:rsidRPr="004F0983" w:rsidRDefault="007D66A5" w:rsidP="007D66A5">
      <w:pPr>
        <w:tabs>
          <w:tab w:val="left" w:pos="426"/>
          <w:tab w:val="left" w:pos="851"/>
          <w:tab w:val="left" w:pos="993"/>
        </w:tabs>
        <w:spacing w:line="276" w:lineRule="auto"/>
        <w:ind w:left="360"/>
        <w:jc w:val="both"/>
        <w:rPr>
          <w:rFonts w:ascii="Cambria" w:hAnsi="Cambria"/>
          <w:color w:val="000000" w:themeColor="text1"/>
        </w:rPr>
      </w:pPr>
      <w:r w:rsidRPr="004F0983">
        <w:rPr>
          <w:rFonts w:ascii="Cambria" w:hAnsi="Cambria"/>
          <w:color w:val="000000" w:themeColor="text1"/>
        </w:rPr>
        <w:tab/>
      </w:r>
      <w:r w:rsidRPr="004F0983">
        <w:rPr>
          <w:rFonts w:ascii="Cambria" w:hAnsi="Cambria"/>
          <w:color w:val="000000" w:themeColor="text1"/>
        </w:rPr>
        <w:tab/>
      </w:r>
      <w:r w:rsidRPr="004F0983">
        <w:rPr>
          <w:rFonts w:ascii="Cambria" w:hAnsi="Cambria"/>
          <w:color w:val="000000" w:themeColor="text1"/>
        </w:rPr>
        <w:tab/>
      </w:r>
      <w:r w:rsidRPr="004F0983">
        <w:rPr>
          <w:rFonts w:ascii="Cambria" w:hAnsi="Cambria"/>
          <w:color w:val="000000" w:themeColor="text1"/>
        </w:rPr>
        <w:tab/>
        <w:t>tel. (17) 866 11 11, fax (17) 866 12 22</w:t>
      </w:r>
    </w:p>
    <w:p w:rsidR="007D66A5" w:rsidRPr="00C57C50" w:rsidRDefault="007D66A5" w:rsidP="007D66A5">
      <w:pPr>
        <w:tabs>
          <w:tab w:val="left" w:pos="426"/>
          <w:tab w:val="left" w:pos="851"/>
          <w:tab w:val="left" w:pos="992"/>
        </w:tabs>
        <w:spacing w:line="276" w:lineRule="auto"/>
        <w:ind w:left="360"/>
        <w:jc w:val="both"/>
        <w:rPr>
          <w:rFonts w:ascii="Cambria" w:hAnsi="Cambria"/>
          <w:color w:val="000000" w:themeColor="text1"/>
          <w:lang w:val="en-US"/>
        </w:rPr>
      </w:pP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rPr>
        <w:tab/>
      </w:r>
      <w:r w:rsidRPr="00C57C50">
        <w:rPr>
          <w:rFonts w:ascii="Cambria" w:hAnsi="Cambria"/>
          <w:color w:val="000000" w:themeColor="text1"/>
          <w:lang w:val="en-US"/>
        </w:rPr>
        <w:t xml:space="preserve">adres e-mail: wsiz@wsiz.rzeszow.pl </w:t>
      </w:r>
    </w:p>
    <w:p w:rsidR="007D66A5" w:rsidRPr="00C57C50" w:rsidRDefault="007D66A5" w:rsidP="007D66A5">
      <w:pPr>
        <w:pStyle w:val="Akapitzlist"/>
        <w:tabs>
          <w:tab w:val="left" w:pos="1276"/>
          <w:tab w:val="left" w:pos="1418"/>
        </w:tabs>
        <w:spacing w:line="276" w:lineRule="auto"/>
        <w:ind w:left="1276"/>
        <w:jc w:val="both"/>
        <w:rPr>
          <w:rFonts w:ascii="Cambria" w:eastAsia="Cambria" w:hAnsi="Cambria" w:cs="Cambria"/>
          <w:b/>
          <w:color w:val="000000" w:themeColor="text1"/>
        </w:rPr>
      </w:pPr>
      <w:r w:rsidRPr="00C57C50">
        <w:rPr>
          <w:rFonts w:ascii="Cambria" w:hAnsi="Cambria"/>
          <w:b/>
          <w:color w:val="000000" w:themeColor="text1"/>
          <w:lang w:val="en-US"/>
        </w:rPr>
        <w:tab/>
      </w:r>
      <w:r w:rsidRPr="00C57C50">
        <w:rPr>
          <w:rFonts w:ascii="Cambria" w:hAnsi="Cambria"/>
          <w:b/>
          <w:color w:val="000000" w:themeColor="text1"/>
        </w:rPr>
        <w:t>w pokoju nr 1</w:t>
      </w:r>
    </w:p>
    <w:p w:rsidR="007D66A5" w:rsidRPr="00C57C50" w:rsidRDefault="007D66A5" w:rsidP="00324C8D">
      <w:pPr>
        <w:pStyle w:val="Akapitzlist"/>
        <w:numPr>
          <w:ilvl w:val="1"/>
          <w:numId w:val="18"/>
        </w:numPr>
        <w:pBdr>
          <w:top w:val="nil"/>
          <w:left w:val="nil"/>
          <w:bottom w:val="nil"/>
          <w:right w:val="nil"/>
          <w:between w:val="nil"/>
          <w:bar w:val="nil"/>
        </w:pBdr>
        <w:tabs>
          <w:tab w:val="left" w:pos="708"/>
          <w:tab w:val="left" w:pos="1134"/>
          <w:tab w:val="left" w:pos="1418"/>
        </w:tabs>
        <w:spacing w:line="276" w:lineRule="auto"/>
        <w:ind w:left="1276" w:hanging="709"/>
        <w:contextualSpacing w:val="0"/>
        <w:jc w:val="both"/>
        <w:rPr>
          <w:rFonts w:ascii="Cambria" w:eastAsia="Cambria" w:hAnsi="Cambria" w:cs="Cambria"/>
          <w:color w:val="000000" w:themeColor="text1"/>
        </w:rPr>
      </w:pPr>
      <w:r w:rsidRPr="00C57C50">
        <w:rPr>
          <w:rFonts w:ascii="Cambria" w:eastAsia="Cambria" w:hAnsi="Cambria" w:cs="Cambria"/>
          <w:color w:val="000000" w:themeColor="text1"/>
        </w:rPr>
        <w:t xml:space="preserve">W postępowaniu wezmą udział tylko te oferty, które wpłyną do zamawiającego </w:t>
      </w:r>
      <w:r w:rsidR="0093068F">
        <w:rPr>
          <w:rFonts w:ascii="Cambria" w:eastAsia="Cambria" w:hAnsi="Cambria" w:cs="Cambria"/>
          <w:b/>
          <w:color w:val="000000" w:themeColor="text1"/>
        </w:rPr>
        <w:t xml:space="preserve">do </w:t>
      </w:r>
      <w:r w:rsidR="0093068F" w:rsidRPr="0093068F">
        <w:rPr>
          <w:rFonts w:ascii="Cambria" w:eastAsia="Cambria" w:hAnsi="Cambria" w:cs="Cambria"/>
          <w:b/>
          <w:color w:val="000000" w:themeColor="text1"/>
        </w:rPr>
        <w:t xml:space="preserve">dnia </w:t>
      </w:r>
      <w:r w:rsidR="007B22BA">
        <w:rPr>
          <w:rFonts w:ascii="Cambria" w:eastAsia="Cambria" w:hAnsi="Cambria" w:cs="Cambria"/>
          <w:b/>
          <w:color w:val="000000" w:themeColor="text1"/>
        </w:rPr>
        <w:t>08</w:t>
      </w:r>
      <w:r w:rsidR="0093068F" w:rsidRPr="0093068F">
        <w:rPr>
          <w:rFonts w:ascii="Cambria" w:eastAsia="Cambria" w:hAnsi="Cambria" w:cs="Cambria"/>
          <w:b/>
          <w:color w:val="000000" w:themeColor="text1"/>
        </w:rPr>
        <w:t>.</w:t>
      </w:r>
      <w:r w:rsidR="007B22BA">
        <w:rPr>
          <w:rFonts w:ascii="Cambria" w:eastAsia="Cambria" w:hAnsi="Cambria" w:cs="Cambria"/>
          <w:b/>
          <w:color w:val="000000" w:themeColor="text1"/>
        </w:rPr>
        <w:t>01.2021 r. do godz. 10</w:t>
      </w:r>
      <w:r w:rsidRPr="00C57C50">
        <w:rPr>
          <w:rFonts w:ascii="Cambria" w:eastAsia="Cambria" w:hAnsi="Cambria" w:cs="Cambria"/>
          <w:b/>
          <w:color w:val="000000" w:themeColor="text1"/>
        </w:rPr>
        <w:t>:00</w:t>
      </w:r>
      <w:r w:rsidRPr="00C57C50">
        <w:rPr>
          <w:rFonts w:ascii="Cambria" w:eastAsia="Cambria" w:hAnsi="Cambria" w:cs="Cambria"/>
          <w:color w:val="000000" w:themeColor="text1"/>
        </w:rPr>
        <w:t xml:space="preserve"> </w:t>
      </w:r>
    </w:p>
    <w:p w:rsidR="007D66A5" w:rsidRPr="00C57C50" w:rsidRDefault="007D66A5" w:rsidP="007D66A5">
      <w:pPr>
        <w:pStyle w:val="Akapitzlist"/>
        <w:pBdr>
          <w:top w:val="nil"/>
          <w:left w:val="nil"/>
          <w:bottom w:val="nil"/>
          <w:right w:val="nil"/>
          <w:between w:val="nil"/>
          <w:bar w:val="nil"/>
        </w:pBdr>
        <w:tabs>
          <w:tab w:val="left" w:pos="708"/>
          <w:tab w:val="left" w:pos="1134"/>
          <w:tab w:val="left" w:pos="1418"/>
        </w:tabs>
        <w:spacing w:line="276" w:lineRule="auto"/>
        <w:ind w:left="1276"/>
        <w:contextualSpacing w:val="0"/>
        <w:jc w:val="both"/>
        <w:rPr>
          <w:rFonts w:ascii="Cambria" w:eastAsia="Cambria" w:hAnsi="Cambria" w:cs="Cambria"/>
          <w:color w:val="000000" w:themeColor="text1"/>
        </w:rPr>
      </w:pPr>
      <w:r w:rsidRPr="00C57C50">
        <w:rPr>
          <w:rFonts w:ascii="Cambria" w:eastAsia="Cambria" w:hAnsi="Cambria" w:cs="Cambria"/>
          <w:b/>
          <w:color w:val="000000" w:themeColor="text1"/>
        </w:rPr>
        <w:t xml:space="preserve">Uwaga! </w:t>
      </w:r>
      <w:r w:rsidRPr="00C57C50">
        <w:rPr>
          <w:rFonts w:ascii="Cambria" w:eastAsia="Cambria" w:hAnsi="Cambria" w:cs="Cambria"/>
          <w:bCs/>
          <w:color w:val="000000" w:themeColor="text1"/>
        </w:rPr>
        <w:t>W przypadku złożenia oferty w sposób wskazany w rozdziale 11.1 lit</w:t>
      </w:r>
      <w:r>
        <w:rPr>
          <w:rFonts w:ascii="Cambria" w:eastAsia="Cambria" w:hAnsi="Cambria" w:cs="Cambria"/>
          <w:bCs/>
          <w:color w:val="000000" w:themeColor="text1"/>
        </w:rPr>
        <w:t xml:space="preserve"> c</w:t>
      </w:r>
      <w:r w:rsidRPr="00C57C50">
        <w:rPr>
          <w:rFonts w:ascii="Cambria" w:eastAsia="Cambria" w:hAnsi="Cambria" w:cs="Cambria"/>
          <w:bCs/>
          <w:color w:val="000000" w:themeColor="text1"/>
        </w:rPr>
        <w:t>) decydujące znaczenie dla oceny zachowania powyższego terminu ma data i godzina wpływu oferty na adres wskazany w pkt 11.1, a nie data jej wysłania przesyłką pocztową czy kurierską.</w:t>
      </w:r>
      <w:r w:rsidRPr="00C57C50">
        <w:rPr>
          <w:rFonts w:ascii="Cambria" w:eastAsia="Cambria" w:hAnsi="Cambria" w:cs="Cambria"/>
          <w:color w:val="000000" w:themeColor="text1"/>
        </w:rPr>
        <w:t xml:space="preserve"> </w:t>
      </w:r>
    </w:p>
    <w:p w:rsidR="007D66A5" w:rsidRPr="000D7692" w:rsidRDefault="007D66A5" w:rsidP="007D66A5">
      <w:pPr>
        <w:pStyle w:val="Akapitzlist"/>
        <w:tabs>
          <w:tab w:val="left" w:pos="1276"/>
          <w:tab w:val="left" w:pos="1418"/>
          <w:tab w:val="left" w:pos="1701"/>
        </w:tabs>
        <w:spacing w:line="276" w:lineRule="auto"/>
        <w:ind w:left="1701" w:hanging="567"/>
        <w:jc w:val="both"/>
        <w:rPr>
          <w:rFonts w:ascii="Cambria" w:eastAsia="Cambria" w:hAnsi="Cambria" w:cs="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7D66A5" w:rsidRPr="000D7692" w:rsidTr="00F323F5">
        <w:tc>
          <w:tcPr>
            <w:tcW w:w="9067" w:type="dxa"/>
            <w:shd w:val="pct12" w:color="auto" w:fill="auto"/>
          </w:tcPr>
          <w:p w:rsidR="007D66A5" w:rsidRPr="000D7692" w:rsidRDefault="007D66A5" w:rsidP="00324C8D">
            <w:pPr>
              <w:pStyle w:val="Akapitzlist"/>
              <w:widowControl w:val="0"/>
              <w:numPr>
                <w:ilvl w:val="0"/>
                <w:numId w:val="19"/>
              </w:numPr>
              <w:pBdr>
                <w:top w:val="none" w:sz="0" w:space="0" w:color="auto"/>
                <w:left w:val="none" w:sz="0" w:space="0" w:color="auto"/>
                <w:bottom w:val="none" w:sz="0" w:space="0" w:color="auto"/>
                <w:right w:val="none" w:sz="0" w:space="0" w:color="auto"/>
                <w:between w:val="none" w:sz="0" w:space="0" w:color="auto"/>
                <w:bar w:val="none" w:sz="0" w:color="auto"/>
              </w:pBdr>
              <w:tabs>
                <w:tab w:val="left" w:pos="1134"/>
                <w:tab w:val="left" w:pos="1418"/>
                <w:tab w:val="left" w:pos="1701"/>
              </w:tabs>
              <w:suppressAutoHyphens/>
              <w:adjustRightInd w:val="0"/>
              <w:spacing w:line="276" w:lineRule="auto"/>
              <w:ind w:left="570" w:hanging="567"/>
              <w:jc w:val="both"/>
              <w:textAlignment w:val="baseline"/>
              <w:rPr>
                <w:rFonts w:ascii="Cambria" w:hAnsi="Cambria"/>
                <w:sz w:val="24"/>
                <w:szCs w:val="24"/>
              </w:rPr>
            </w:pPr>
            <w:r w:rsidRPr="000D7692">
              <w:rPr>
                <w:rFonts w:ascii="Cambria" w:hAnsi="Cambria"/>
                <w:b/>
                <w:sz w:val="24"/>
                <w:szCs w:val="24"/>
              </w:rPr>
              <w:lastRenderedPageBreak/>
              <w:t>OPIS SPOSOBU OBLICZANIA CENY.</w:t>
            </w:r>
          </w:p>
        </w:tc>
      </w:tr>
    </w:tbl>
    <w:p w:rsidR="007D66A5" w:rsidRPr="000D7692" w:rsidRDefault="007D66A5" w:rsidP="007D66A5">
      <w:pPr>
        <w:tabs>
          <w:tab w:val="left" w:pos="709"/>
          <w:tab w:val="left" w:pos="993"/>
          <w:tab w:val="left" w:pos="1418"/>
        </w:tabs>
        <w:spacing w:line="276" w:lineRule="auto"/>
        <w:ind w:left="1560" w:hanging="1560"/>
        <w:jc w:val="both"/>
        <w:rPr>
          <w:rFonts w:ascii="Cambria" w:eastAsia="Cambria" w:hAnsi="Cambria" w:cs="Cambria"/>
        </w:rPr>
      </w:pPr>
    </w:p>
    <w:p w:rsidR="007D66A5" w:rsidRPr="000D7692" w:rsidRDefault="007D66A5" w:rsidP="00324C8D">
      <w:pPr>
        <w:pStyle w:val="Akapitzlist"/>
        <w:numPr>
          <w:ilvl w:val="1"/>
          <w:numId w:val="19"/>
        </w:numPr>
        <w:pBdr>
          <w:top w:val="nil"/>
          <w:left w:val="nil"/>
          <w:bottom w:val="nil"/>
          <w:right w:val="nil"/>
          <w:between w:val="nil"/>
          <w:bar w:val="nil"/>
        </w:pBdr>
        <w:tabs>
          <w:tab w:val="left" w:pos="708"/>
          <w:tab w:val="left" w:pos="851"/>
          <w:tab w:val="left" w:pos="1134"/>
          <w:tab w:val="left" w:pos="1418"/>
        </w:tabs>
        <w:spacing w:line="276" w:lineRule="auto"/>
        <w:ind w:left="1134" w:hanging="567"/>
        <w:contextualSpacing w:val="0"/>
        <w:jc w:val="both"/>
        <w:rPr>
          <w:rFonts w:ascii="Cambria" w:eastAsia="Cambria" w:hAnsi="Cambria" w:cs="Cambria"/>
          <w:b/>
        </w:rPr>
      </w:pPr>
      <w:r w:rsidRPr="000D7692">
        <w:rPr>
          <w:rFonts w:ascii="Cambria" w:eastAsia="Cambria" w:hAnsi="Cambria" w:cs="Cambria"/>
        </w:rPr>
        <w:t>Na druku oferty załącznik nr 1 do Zapytania Ofertowego należy podać całkowitą cenę ofertową (brutto) obejmującą realizację całego zamówienia w złotych polskich (PLN).</w:t>
      </w:r>
    </w:p>
    <w:p w:rsidR="007D66A5" w:rsidRPr="000D7692" w:rsidRDefault="007D66A5" w:rsidP="007D66A5">
      <w:pPr>
        <w:pStyle w:val="Tekstkomentarza"/>
        <w:spacing w:line="276" w:lineRule="auto"/>
        <w:ind w:left="1134"/>
        <w:jc w:val="both"/>
        <w:rPr>
          <w:rFonts w:ascii="Cambria" w:hAnsi="Cambria"/>
          <w:sz w:val="24"/>
          <w:szCs w:val="24"/>
        </w:rPr>
      </w:pPr>
      <w:r w:rsidRPr="000D7692">
        <w:rPr>
          <w:rFonts w:ascii="Cambria" w:hAnsi="Cambria"/>
          <w:sz w:val="24"/>
          <w:szCs w:val="24"/>
        </w:rPr>
        <w:t xml:space="preserve">W przypadku składania oferty przez osobę fizyczną niebędącą płatnikiem VAT należy podać cenę brutto usługi, która będzie zawierała wynagrodzenie wykonawcy i wszystkie obciążenia publicznoprawne ze strony zamawiającego (w tym zaliczki na podatek i ewentualne składki ZUS). </w:t>
      </w:r>
    </w:p>
    <w:p w:rsidR="007D66A5" w:rsidRPr="000D7692" w:rsidRDefault="007D66A5" w:rsidP="00324C8D">
      <w:pPr>
        <w:pStyle w:val="Akapitzlist"/>
        <w:numPr>
          <w:ilvl w:val="1"/>
          <w:numId w:val="19"/>
        </w:numPr>
        <w:pBdr>
          <w:top w:val="nil"/>
          <w:left w:val="nil"/>
          <w:bottom w:val="nil"/>
          <w:right w:val="nil"/>
          <w:between w:val="nil"/>
          <w:bar w:val="nil"/>
        </w:pBdr>
        <w:tabs>
          <w:tab w:val="left" w:pos="708"/>
          <w:tab w:val="left" w:pos="1134"/>
          <w:tab w:val="left" w:pos="1276"/>
          <w:tab w:val="left" w:pos="1418"/>
        </w:tabs>
        <w:spacing w:line="276" w:lineRule="auto"/>
        <w:ind w:left="1134" w:hanging="567"/>
        <w:jc w:val="both"/>
        <w:rPr>
          <w:rFonts w:ascii="Cambria" w:eastAsia="Cambria" w:hAnsi="Cambria" w:cs="Cambria"/>
        </w:rPr>
      </w:pPr>
      <w:r w:rsidRPr="000D7692">
        <w:rPr>
          <w:rFonts w:ascii="Cambria" w:eastAsia="Cambria" w:hAnsi="Cambria" w:cs="Cambria"/>
        </w:rPr>
        <w:t xml:space="preserve">Wykonawca obliczy cenę ofertową w oparciu o informacje zawarte </w:t>
      </w:r>
      <w:r w:rsidRPr="000D7692">
        <w:rPr>
          <w:rFonts w:ascii="Cambria" w:eastAsia="Cambria" w:hAnsi="Cambria" w:cs="Cambria"/>
        </w:rPr>
        <w:br/>
        <w:t>w niniejszym Zapytaniu Ofertowym. Cena oferty musi uwzględniać wszystkie koszty i składniki niezbędne do wykonania zamówienia.</w:t>
      </w:r>
    </w:p>
    <w:p w:rsidR="007D66A5" w:rsidRPr="000D7692" w:rsidRDefault="007D66A5" w:rsidP="00324C8D">
      <w:pPr>
        <w:pStyle w:val="Akapitzlist"/>
        <w:numPr>
          <w:ilvl w:val="1"/>
          <w:numId w:val="19"/>
        </w:numPr>
        <w:tabs>
          <w:tab w:val="left" w:pos="284"/>
          <w:tab w:val="left" w:pos="708"/>
          <w:tab w:val="left" w:pos="1134"/>
          <w:tab w:val="left" w:pos="1276"/>
          <w:tab w:val="left" w:pos="1418"/>
        </w:tabs>
        <w:suppressAutoHyphens/>
        <w:spacing w:line="276" w:lineRule="auto"/>
        <w:ind w:left="1134" w:hanging="567"/>
        <w:jc w:val="both"/>
        <w:rPr>
          <w:rFonts w:ascii="Cambria" w:hAnsi="Cambria" w:cs="Times New Roman"/>
          <w:b/>
        </w:rPr>
      </w:pPr>
      <w:r w:rsidRPr="000D7692">
        <w:rPr>
          <w:rFonts w:ascii="Cambria" w:hAnsi="Cambria" w:cs="Times New Roman"/>
          <w:b/>
        </w:rPr>
        <w:t xml:space="preserve">Wszelkie obliczenia należy dokonać z dokładnością do pełnych groszy </w:t>
      </w:r>
      <w:r w:rsidRPr="000D7692">
        <w:rPr>
          <w:rFonts w:ascii="Cambria" w:eastAsia="MingLiU" w:hAnsi="Cambria" w:cs="MingLiU"/>
          <w:b/>
        </w:rPr>
        <w:br/>
      </w:r>
      <w:r w:rsidRPr="000D7692">
        <w:rPr>
          <w:rFonts w:ascii="Cambria" w:hAnsi="Cambria" w:cs="Times New Roman"/>
          <w:b/>
        </w:rPr>
        <w:t>(z dokładnośc</w:t>
      </w:r>
      <w:r>
        <w:rPr>
          <w:rFonts w:ascii="Cambria" w:hAnsi="Cambria" w:cs="Times New Roman"/>
          <w:b/>
        </w:rPr>
        <w:t>ią do dwóch miejsc po przecinku</w:t>
      </w:r>
      <w:r w:rsidRPr="000D7692">
        <w:rPr>
          <w:rFonts w:ascii="Cambria" w:hAnsi="Cambria" w:cs="Times New Roman"/>
          <w:b/>
        </w:rPr>
        <w:t>), przy czym końcówki poniżej 0,5 grosza pomija się, a końcówki 0,5 grosza i wyższe zaokrągla się do 1 grosza.</w:t>
      </w:r>
    </w:p>
    <w:p w:rsidR="007D66A5" w:rsidRPr="000D7692" w:rsidRDefault="007D66A5" w:rsidP="00324C8D">
      <w:pPr>
        <w:pStyle w:val="Akapitzlist"/>
        <w:numPr>
          <w:ilvl w:val="1"/>
          <w:numId w:val="19"/>
        </w:numPr>
        <w:tabs>
          <w:tab w:val="left" w:pos="284"/>
          <w:tab w:val="left" w:pos="708"/>
          <w:tab w:val="left" w:pos="1134"/>
          <w:tab w:val="left" w:pos="1276"/>
          <w:tab w:val="left" w:pos="1418"/>
        </w:tabs>
        <w:suppressAutoHyphens/>
        <w:spacing w:line="276" w:lineRule="auto"/>
        <w:ind w:left="1134" w:hanging="567"/>
        <w:jc w:val="both"/>
        <w:rPr>
          <w:rFonts w:ascii="Cambria" w:hAnsi="Cambria" w:cs="Times New Roman"/>
        </w:rPr>
      </w:pPr>
      <w:r w:rsidRPr="000D7692">
        <w:rPr>
          <w:rFonts w:ascii="Cambria" w:hAnsi="Cambria" w:cs="Times New Roman"/>
        </w:rPr>
        <w:t>Jeżeli cena podana w formularzu oferty liczbą nie będzie odpowiadać cenie podanej słownie, Zamawiający przyjmie za prawidłową cenę podaną słownie przyjmując za cenę wyjściową – cenę netto podaną słownie.</w:t>
      </w:r>
    </w:p>
    <w:p w:rsidR="007D66A5" w:rsidRPr="000D7692" w:rsidRDefault="007D66A5" w:rsidP="00324C8D">
      <w:pPr>
        <w:pStyle w:val="Akapitzlist"/>
        <w:numPr>
          <w:ilvl w:val="1"/>
          <w:numId w:val="19"/>
        </w:numPr>
        <w:tabs>
          <w:tab w:val="left" w:pos="708"/>
          <w:tab w:val="left" w:pos="1134"/>
          <w:tab w:val="left" w:pos="1276"/>
          <w:tab w:val="left" w:pos="1418"/>
        </w:tabs>
        <w:suppressAutoHyphens/>
        <w:spacing w:line="276" w:lineRule="auto"/>
        <w:ind w:left="1134" w:hanging="567"/>
        <w:jc w:val="both"/>
        <w:rPr>
          <w:rFonts w:ascii="Cambria" w:hAnsi="Cambria" w:cs="Times New Roman"/>
        </w:rPr>
      </w:pPr>
      <w:r w:rsidRPr="000D7692">
        <w:rPr>
          <w:rFonts w:ascii="Cambria" w:hAnsi="Cambria" w:cs="Times New Roman"/>
        </w:rPr>
        <w:t>Zamawiający nie dopuszcza podawania cen ofertowych w walutach obcych.</w:t>
      </w:r>
    </w:p>
    <w:p w:rsidR="007D66A5" w:rsidRPr="000D7692" w:rsidRDefault="007D66A5" w:rsidP="00324C8D">
      <w:pPr>
        <w:pStyle w:val="Akapitzlist"/>
        <w:numPr>
          <w:ilvl w:val="1"/>
          <w:numId w:val="19"/>
        </w:numPr>
        <w:tabs>
          <w:tab w:val="left" w:pos="708"/>
          <w:tab w:val="left" w:pos="1134"/>
          <w:tab w:val="left" w:pos="1276"/>
          <w:tab w:val="left" w:pos="1418"/>
        </w:tabs>
        <w:suppressAutoHyphens/>
        <w:spacing w:line="276" w:lineRule="auto"/>
        <w:ind w:left="1134" w:hanging="567"/>
        <w:jc w:val="both"/>
        <w:rPr>
          <w:rFonts w:ascii="Cambria" w:hAnsi="Cambria" w:cs="Times New Roman"/>
        </w:rPr>
      </w:pPr>
      <w:r w:rsidRPr="000D7692">
        <w:rPr>
          <w:rFonts w:ascii="Cambria" w:hAnsi="Cambria" w:cs="Times New Roman"/>
          <w:b/>
        </w:rPr>
        <w:t>Sposób obliczania ceny</w:t>
      </w:r>
      <w:r w:rsidRPr="000D7692">
        <w:rPr>
          <w:rFonts w:ascii="Cambria" w:hAnsi="Cambria" w:cs="Times New Roman"/>
        </w:rPr>
        <w:t xml:space="preserve">: </w:t>
      </w:r>
      <w:r w:rsidRPr="000D7692">
        <w:rPr>
          <w:rFonts w:ascii="Cambria" w:hAnsi="Cambria" w:cs="Times New Roman"/>
          <w:u w:val="single"/>
        </w:rPr>
        <w:t>Wg informacji zawartych w formularzu ofertowym.</w:t>
      </w:r>
    </w:p>
    <w:p w:rsidR="007D66A5" w:rsidRPr="000D7692" w:rsidRDefault="007D66A5" w:rsidP="007D66A5">
      <w:pPr>
        <w:pStyle w:val="Default"/>
        <w:spacing w:line="276" w:lineRule="auto"/>
        <w:jc w:val="both"/>
        <w:rPr>
          <w:rFonts w:ascii="Cambria" w:hAnsi="Cambria"/>
          <w:color w:val="auto"/>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7D66A5" w:rsidRPr="000D7692" w:rsidTr="00F323F5">
        <w:tc>
          <w:tcPr>
            <w:tcW w:w="9067" w:type="dxa"/>
            <w:shd w:val="pct12" w:color="auto" w:fill="auto"/>
          </w:tcPr>
          <w:p w:rsidR="007D66A5" w:rsidRPr="000D7692" w:rsidRDefault="007D66A5" w:rsidP="00324C8D">
            <w:pPr>
              <w:pStyle w:val="Akapitzlist"/>
              <w:widowControl w:val="0"/>
              <w:numPr>
                <w:ilvl w:val="0"/>
                <w:numId w:val="19"/>
              </w:numPr>
              <w:tabs>
                <w:tab w:val="left" w:pos="1134"/>
                <w:tab w:val="left" w:pos="1418"/>
                <w:tab w:val="left" w:pos="1701"/>
              </w:tabs>
              <w:suppressAutoHyphens/>
              <w:adjustRightInd w:val="0"/>
              <w:spacing w:line="276" w:lineRule="auto"/>
              <w:jc w:val="both"/>
              <w:textAlignment w:val="baseline"/>
              <w:rPr>
                <w:rFonts w:ascii="Cambria" w:hAnsi="Cambria"/>
                <w:b/>
                <w:sz w:val="24"/>
                <w:szCs w:val="24"/>
              </w:rPr>
            </w:pPr>
            <w:r w:rsidRPr="000D7692">
              <w:rPr>
                <w:rFonts w:ascii="Cambria" w:hAnsi="Cambria"/>
                <w:b/>
                <w:sz w:val="24"/>
                <w:szCs w:val="24"/>
              </w:rPr>
              <w:t>OPIS KRYTERIÓW, KTÓRYMI ZAMAWIAJĄCY BĘDZIE SIĘ KIEROWAŁ</w:t>
            </w:r>
          </w:p>
          <w:p w:rsidR="007D66A5" w:rsidRPr="000D7692" w:rsidRDefault="007D66A5" w:rsidP="00F323F5">
            <w:pPr>
              <w:pStyle w:val="Akapitzlist"/>
              <w:widowControl w:val="0"/>
              <w:suppressAutoHyphens/>
              <w:adjustRightInd w:val="0"/>
              <w:spacing w:line="276" w:lineRule="auto"/>
              <w:jc w:val="both"/>
              <w:textAlignment w:val="baseline"/>
              <w:rPr>
                <w:rFonts w:ascii="Cambria" w:hAnsi="Cambria"/>
                <w:b/>
                <w:sz w:val="24"/>
                <w:szCs w:val="24"/>
              </w:rPr>
            </w:pPr>
            <w:r w:rsidRPr="000D7692">
              <w:rPr>
                <w:rFonts w:ascii="Cambria" w:hAnsi="Cambria"/>
                <w:b/>
                <w:sz w:val="24"/>
                <w:szCs w:val="24"/>
              </w:rPr>
              <w:t>PRZY WYBORZE OFERTY, WRAZ Z PODANIEM WAG TYCH KRYTERIÓW I SPOSOBU OCENY OFERT</w:t>
            </w:r>
          </w:p>
        </w:tc>
      </w:tr>
    </w:tbl>
    <w:p w:rsidR="007D66A5" w:rsidRPr="000D7692" w:rsidRDefault="007D66A5" w:rsidP="007D66A5">
      <w:pPr>
        <w:spacing w:line="276" w:lineRule="auto"/>
        <w:ind w:firstLine="709"/>
        <w:jc w:val="both"/>
        <w:rPr>
          <w:rFonts w:ascii="Cambria" w:hAnsi="Cambria"/>
        </w:rPr>
      </w:pPr>
    </w:p>
    <w:p w:rsidR="007D66A5" w:rsidRPr="000D7692" w:rsidRDefault="007D66A5" w:rsidP="00324C8D">
      <w:pPr>
        <w:pStyle w:val="Akapitzlist"/>
        <w:numPr>
          <w:ilvl w:val="1"/>
          <w:numId w:val="19"/>
        </w:numPr>
        <w:tabs>
          <w:tab w:val="left" w:pos="708"/>
          <w:tab w:val="left" w:pos="1134"/>
          <w:tab w:val="left" w:pos="1276"/>
          <w:tab w:val="left" w:pos="1418"/>
        </w:tabs>
        <w:suppressAutoHyphens/>
        <w:spacing w:line="276" w:lineRule="auto"/>
        <w:ind w:left="1134" w:hanging="567"/>
        <w:jc w:val="both"/>
        <w:rPr>
          <w:rFonts w:ascii="Cambria" w:hAnsi="Cambria" w:cs="Times New Roman"/>
          <w:b/>
        </w:rPr>
      </w:pPr>
      <w:r w:rsidRPr="000D7692">
        <w:rPr>
          <w:rFonts w:ascii="Cambria" w:hAnsi="Cambria" w:cs="Times New Roman"/>
          <w:b/>
        </w:rPr>
        <w:t>Zamawiający oceni i porówna jedynie te oferty, które nie zostaną odrzucone przez Zamawiającego.</w:t>
      </w:r>
    </w:p>
    <w:p w:rsidR="007D66A5" w:rsidRPr="000D7692" w:rsidRDefault="007D66A5" w:rsidP="00324C8D">
      <w:pPr>
        <w:pStyle w:val="Akapitzlist"/>
        <w:numPr>
          <w:ilvl w:val="1"/>
          <w:numId w:val="19"/>
        </w:numPr>
        <w:tabs>
          <w:tab w:val="left" w:pos="708"/>
          <w:tab w:val="left" w:pos="1134"/>
          <w:tab w:val="left" w:pos="1276"/>
          <w:tab w:val="left" w:pos="1418"/>
        </w:tabs>
        <w:suppressAutoHyphens/>
        <w:spacing w:line="276" w:lineRule="auto"/>
        <w:ind w:left="1134" w:hanging="567"/>
        <w:jc w:val="both"/>
        <w:rPr>
          <w:rFonts w:ascii="Cambria" w:hAnsi="Cambria" w:cs="Times New Roman"/>
        </w:rPr>
      </w:pPr>
      <w:r w:rsidRPr="000D7692">
        <w:rPr>
          <w:rFonts w:ascii="Cambria" w:hAnsi="Cambria" w:cs="Times New Roman"/>
        </w:rPr>
        <w:t>Oferty zostaną ocenione przez Zamawiającego w oparciu o następujące kryteria i ich znaczenie:</w:t>
      </w:r>
    </w:p>
    <w:p w:rsidR="007D66A5" w:rsidRPr="000D7692" w:rsidRDefault="007D66A5" w:rsidP="007D66A5">
      <w:pPr>
        <w:pStyle w:val="Akapitzlist"/>
        <w:tabs>
          <w:tab w:val="left" w:pos="708"/>
          <w:tab w:val="left" w:pos="1134"/>
          <w:tab w:val="left" w:pos="1276"/>
          <w:tab w:val="left" w:pos="1418"/>
        </w:tabs>
        <w:suppressAutoHyphens/>
        <w:spacing w:line="276" w:lineRule="auto"/>
        <w:ind w:left="1134"/>
        <w:jc w:val="both"/>
        <w:rPr>
          <w:rFonts w:ascii="Cambria" w:hAnsi="Cambria" w:cs="Times New Roman"/>
        </w:rPr>
      </w:pPr>
    </w:p>
    <w:tbl>
      <w:tblPr>
        <w:tblStyle w:val="Tabela-Siatka"/>
        <w:tblW w:w="0" w:type="auto"/>
        <w:tblInd w:w="1243" w:type="dxa"/>
        <w:tblLook w:val="04A0"/>
      </w:tblPr>
      <w:tblGrid>
        <w:gridCol w:w="577"/>
        <w:gridCol w:w="3447"/>
        <w:gridCol w:w="1522"/>
        <w:gridCol w:w="2265"/>
      </w:tblGrid>
      <w:tr w:rsidR="007D66A5" w:rsidRPr="000D7692" w:rsidTr="00F323F5">
        <w:tc>
          <w:tcPr>
            <w:tcW w:w="577" w:type="dxa"/>
          </w:tcPr>
          <w:p w:rsidR="007D66A5" w:rsidRPr="000D7692" w:rsidRDefault="007D66A5" w:rsidP="00F323F5">
            <w:pPr>
              <w:pStyle w:val="Akapitzlist"/>
              <w:tabs>
                <w:tab w:val="left" w:pos="1276"/>
              </w:tabs>
              <w:suppressAutoHyphens/>
              <w:spacing w:line="276" w:lineRule="auto"/>
              <w:ind w:left="0"/>
              <w:jc w:val="both"/>
              <w:rPr>
                <w:rFonts w:ascii="Cambria" w:hAnsi="Cambria"/>
                <w:sz w:val="24"/>
                <w:szCs w:val="24"/>
              </w:rPr>
            </w:pPr>
          </w:p>
          <w:p w:rsidR="007D66A5" w:rsidRPr="000D7692" w:rsidRDefault="007D66A5" w:rsidP="00F323F5">
            <w:pPr>
              <w:pStyle w:val="Akapitzlist"/>
              <w:tabs>
                <w:tab w:val="left" w:pos="1276"/>
              </w:tabs>
              <w:suppressAutoHyphens/>
              <w:spacing w:line="276" w:lineRule="auto"/>
              <w:ind w:left="0"/>
              <w:jc w:val="both"/>
              <w:rPr>
                <w:rFonts w:ascii="Cambria" w:hAnsi="Cambria"/>
                <w:sz w:val="24"/>
                <w:szCs w:val="24"/>
              </w:rPr>
            </w:pPr>
            <w:r w:rsidRPr="000D7692">
              <w:rPr>
                <w:rFonts w:ascii="Cambria" w:hAnsi="Cambria"/>
                <w:sz w:val="24"/>
                <w:szCs w:val="24"/>
              </w:rPr>
              <w:t>L.p.</w:t>
            </w:r>
          </w:p>
        </w:tc>
        <w:tc>
          <w:tcPr>
            <w:tcW w:w="3447" w:type="dxa"/>
          </w:tcPr>
          <w:p w:rsidR="007D66A5" w:rsidRPr="000D7692" w:rsidRDefault="007D66A5" w:rsidP="00F323F5">
            <w:pPr>
              <w:pStyle w:val="Akapitzlist"/>
              <w:tabs>
                <w:tab w:val="left" w:pos="1276"/>
              </w:tabs>
              <w:suppressAutoHyphens/>
              <w:spacing w:line="276" w:lineRule="auto"/>
              <w:ind w:left="0"/>
              <w:jc w:val="both"/>
              <w:rPr>
                <w:rFonts w:ascii="Cambria" w:hAnsi="Cambria"/>
                <w:sz w:val="24"/>
                <w:szCs w:val="24"/>
              </w:rPr>
            </w:pPr>
          </w:p>
          <w:p w:rsidR="007D66A5" w:rsidRPr="000D7692" w:rsidRDefault="007D66A5" w:rsidP="00F323F5">
            <w:pPr>
              <w:pStyle w:val="Akapitzlist"/>
              <w:tabs>
                <w:tab w:val="left" w:pos="1276"/>
              </w:tabs>
              <w:suppressAutoHyphens/>
              <w:spacing w:line="276" w:lineRule="auto"/>
              <w:ind w:left="0"/>
              <w:jc w:val="both"/>
              <w:rPr>
                <w:rFonts w:ascii="Cambria" w:hAnsi="Cambria"/>
                <w:sz w:val="24"/>
                <w:szCs w:val="24"/>
              </w:rPr>
            </w:pPr>
            <w:r w:rsidRPr="000D7692">
              <w:rPr>
                <w:rFonts w:ascii="Cambria" w:hAnsi="Cambria"/>
                <w:sz w:val="24"/>
                <w:szCs w:val="24"/>
              </w:rPr>
              <w:t>Kryterium</w:t>
            </w:r>
          </w:p>
        </w:tc>
        <w:tc>
          <w:tcPr>
            <w:tcW w:w="1522" w:type="dxa"/>
          </w:tcPr>
          <w:p w:rsidR="007D66A5" w:rsidRPr="000D7692" w:rsidRDefault="007D66A5" w:rsidP="00F323F5">
            <w:pPr>
              <w:pStyle w:val="Akapitzlist"/>
              <w:tabs>
                <w:tab w:val="left" w:pos="1276"/>
              </w:tabs>
              <w:suppressAutoHyphens/>
              <w:spacing w:line="276" w:lineRule="auto"/>
              <w:ind w:left="0"/>
              <w:jc w:val="center"/>
              <w:rPr>
                <w:rFonts w:ascii="Cambria" w:hAnsi="Cambria"/>
                <w:sz w:val="24"/>
                <w:szCs w:val="24"/>
              </w:rPr>
            </w:pPr>
            <w:r w:rsidRPr="000D7692">
              <w:rPr>
                <w:rFonts w:ascii="Cambria" w:hAnsi="Cambria"/>
                <w:sz w:val="24"/>
                <w:szCs w:val="24"/>
              </w:rPr>
              <w:t>Znaczenie procentowe kryterium</w:t>
            </w:r>
          </w:p>
        </w:tc>
        <w:tc>
          <w:tcPr>
            <w:tcW w:w="2265" w:type="dxa"/>
          </w:tcPr>
          <w:p w:rsidR="007D66A5" w:rsidRPr="000D7692" w:rsidRDefault="007D66A5" w:rsidP="00F323F5">
            <w:pPr>
              <w:pStyle w:val="Akapitzlist"/>
              <w:tabs>
                <w:tab w:val="left" w:pos="1276"/>
              </w:tabs>
              <w:suppressAutoHyphens/>
              <w:spacing w:line="276" w:lineRule="auto"/>
              <w:ind w:left="0"/>
              <w:jc w:val="center"/>
              <w:rPr>
                <w:rFonts w:ascii="Cambria" w:hAnsi="Cambria"/>
                <w:sz w:val="24"/>
                <w:szCs w:val="24"/>
              </w:rPr>
            </w:pPr>
            <w:r w:rsidRPr="000D7692">
              <w:rPr>
                <w:rFonts w:ascii="Cambria" w:hAnsi="Cambria"/>
                <w:sz w:val="24"/>
                <w:szCs w:val="24"/>
              </w:rPr>
              <w:t>Maksymalna liczba punktów, jakie może otrzymać oferta za dane kryterium</w:t>
            </w:r>
          </w:p>
        </w:tc>
      </w:tr>
      <w:tr w:rsidR="007D66A5" w:rsidRPr="000D7692" w:rsidTr="00F323F5">
        <w:tc>
          <w:tcPr>
            <w:tcW w:w="577" w:type="dxa"/>
          </w:tcPr>
          <w:p w:rsidR="007D66A5" w:rsidRPr="000D7692" w:rsidRDefault="007D66A5" w:rsidP="00F323F5">
            <w:pPr>
              <w:pStyle w:val="Akapitzlist"/>
              <w:tabs>
                <w:tab w:val="left" w:pos="1276"/>
              </w:tabs>
              <w:suppressAutoHyphens/>
              <w:spacing w:line="276" w:lineRule="auto"/>
              <w:ind w:left="0"/>
              <w:jc w:val="center"/>
              <w:rPr>
                <w:rFonts w:ascii="Cambria" w:hAnsi="Cambria"/>
                <w:sz w:val="24"/>
                <w:szCs w:val="24"/>
              </w:rPr>
            </w:pPr>
            <w:r w:rsidRPr="000D7692">
              <w:rPr>
                <w:rFonts w:ascii="Cambria" w:hAnsi="Cambria"/>
                <w:sz w:val="24"/>
                <w:szCs w:val="24"/>
              </w:rPr>
              <w:t>1</w:t>
            </w:r>
          </w:p>
        </w:tc>
        <w:tc>
          <w:tcPr>
            <w:tcW w:w="3447" w:type="dxa"/>
          </w:tcPr>
          <w:p w:rsidR="007D66A5" w:rsidRPr="000D7692" w:rsidRDefault="007D66A5" w:rsidP="00F323F5">
            <w:pPr>
              <w:pStyle w:val="Akapitzlist"/>
              <w:tabs>
                <w:tab w:val="left" w:pos="1276"/>
              </w:tabs>
              <w:suppressAutoHyphens/>
              <w:spacing w:line="276" w:lineRule="auto"/>
              <w:ind w:left="0"/>
              <w:jc w:val="both"/>
              <w:rPr>
                <w:rFonts w:ascii="Cambria" w:hAnsi="Cambria"/>
                <w:sz w:val="24"/>
                <w:szCs w:val="24"/>
              </w:rPr>
            </w:pPr>
            <w:r w:rsidRPr="000D7692">
              <w:rPr>
                <w:rFonts w:ascii="Cambria" w:hAnsi="Cambria"/>
                <w:sz w:val="24"/>
                <w:szCs w:val="24"/>
              </w:rPr>
              <w:t>Oferowana cena</w:t>
            </w:r>
          </w:p>
        </w:tc>
        <w:tc>
          <w:tcPr>
            <w:tcW w:w="1522" w:type="dxa"/>
          </w:tcPr>
          <w:p w:rsidR="007D66A5" w:rsidRPr="000D7692" w:rsidRDefault="007D66A5" w:rsidP="00F323F5">
            <w:pPr>
              <w:pStyle w:val="Akapitzlist"/>
              <w:tabs>
                <w:tab w:val="left" w:pos="1276"/>
              </w:tabs>
              <w:suppressAutoHyphens/>
              <w:spacing w:line="276" w:lineRule="auto"/>
              <w:ind w:left="0"/>
              <w:jc w:val="center"/>
              <w:rPr>
                <w:rFonts w:ascii="Cambria" w:hAnsi="Cambria"/>
                <w:sz w:val="24"/>
                <w:szCs w:val="24"/>
              </w:rPr>
            </w:pPr>
            <w:r w:rsidRPr="000D7692">
              <w:rPr>
                <w:rFonts w:ascii="Cambria" w:hAnsi="Cambria"/>
                <w:sz w:val="24"/>
                <w:szCs w:val="24"/>
              </w:rPr>
              <w:t>100%</w:t>
            </w:r>
          </w:p>
        </w:tc>
        <w:tc>
          <w:tcPr>
            <w:tcW w:w="2265" w:type="dxa"/>
          </w:tcPr>
          <w:p w:rsidR="007D66A5" w:rsidRPr="000D7692" w:rsidRDefault="007D66A5" w:rsidP="00F323F5">
            <w:pPr>
              <w:pStyle w:val="Akapitzlist"/>
              <w:tabs>
                <w:tab w:val="left" w:pos="1276"/>
              </w:tabs>
              <w:suppressAutoHyphens/>
              <w:spacing w:line="276" w:lineRule="auto"/>
              <w:ind w:left="0"/>
              <w:jc w:val="center"/>
              <w:rPr>
                <w:rFonts w:ascii="Cambria" w:hAnsi="Cambria"/>
                <w:sz w:val="24"/>
                <w:szCs w:val="24"/>
              </w:rPr>
            </w:pPr>
            <w:r w:rsidRPr="000D7692">
              <w:rPr>
                <w:rFonts w:ascii="Cambria" w:hAnsi="Cambria"/>
                <w:sz w:val="24"/>
                <w:szCs w:val="24"/>
              </w:rPr>
              <w:t>100 pkt</w:t>
            </w:r>
          </w:p>
        </w:tc>
      </w:tr>
    </w:tbl>
    <w:p w:rsidR="007D66A5" w:rsidRPr="000D7692" w:rsidRDefault="007D66A5" w:rsidP="007D66A5">
      <w:pPr>
        <w:pStyle w:val="Akapitzlist"/>
        <w:tabs>
          <w:tab w:val="left" w:pos="568"/>
          <w:tab w:val="left" w:pos="1134"/>
          <w:tab w:val="left" w:pos="1276"/>
          <w:tab w:val="left" w:pos="1418"/>
          <w:tab w:val="left" w:pos="1701"/>
        </w:tabs>
        <w:suppressAutoHyphens/>
        <w:spacing w:line="276" w:lineRule="auto"/>
        <w:ind w:left="1276"/>
        <w:jc w:val="both"/>
        <w:rPr>
          <w:rFonts w:ascii="Cambria" w:hAnsi="Cambria" w:cs="Times New Roman"/>
        </w:rPr>
      </w:pPr>
    </w:p>
    <w:p w:rsidR="007D66A5" w:rsidRPr="000D7692" w:rsidRDefault="007D66A5" w:rsidP="00324C8D">
      <w:pPr>
        <w:pStyle w:val="Akapitzlist"/>
        <w:numPr>
          <w:ilvl w:val="1"/>
          <w:numId w:val="19"/>
        </w:numPr>
        <w:tabs>
          <w:tab w:val="left" w:pos="708"/>
          <w:tab w:val="left" w:pos="1134"/>
          <w:tab w:val="left" w:pos="1418"/>
        </w:tabs>
        <w:suppressAutoHyphens/>
        <w:spacing w:line="276" w:lineRule="auto"/>
        <w:ind w:left="1134" w:hanging="567"/>
        <w:jc w:val="both"/>
        <w:rPr>
          <w:rFonts w:ascii="Cambria" w:hAnsi="Cambria" w:cs="Times New Roman"/>
        </w:rPr>
      </w:pPr>
      <w:r w:rsidRPr="000D7692">
        <w:rPr>
          <w:rFonts w:ascii="Cambria" w:hAnsi="Cambria" w:cs="Times New Roman"/>
        </w:rPr>
        <w:t xml:space="preserve">Zasady oceny kryterium </w:t>
      </w:r>
      <w:r w:rsidRPr="000D7692">
        <w:rPr>
          <w:rFonts w:ascii="Cambria" w:hAnsi="Cambria" w:cs="Times New Roman"/>
          <w:b/>
        </w:rPr>
        <w:t>"Oferowana cena" (P</w:t>
      </w:r>
      <w:r w:rsidRPr="000D7692">
        <w:rPr>
          <w:rFonts w:ascii="Cambria" w:hAnsi="Cambria" w:cs="Times New Roman"/>
          <w:b/>
          <w:vertAlign w:val="subscript"/>
        </w:rPr>
        <w:t>C</w:t>
      </w:r>
      <w:r w:rsidRPr="000D7692">
        <w:rPr>
          <w:rFonts w:ascii="Cambria" w:hAnsi="Cambria" w:cs="Times New Roman"/>
          <w:b/>
        </w:rPr>
        <w:t>)</w:t>
      </w:r>
      <w:r w:rsidRPr="000D7692">
        <w:rPr>
          <w:rFonts w:ascii="Cambria" w:hAnsi="Cambria" w:cs="Times New Roman"/>
        </w:rPr>
        <w:t xml:space="preserve"> </w:t>
      </w:r>
      <w:r w:rsidRPr="000D7692">
        <w:rPr>
          <w:rFonts w:ascii="Cambria" w:eastAsia="Cambria" w:hAnsi="Cambria" w:cs="Cambria"/>
          <w:b/>
        </w:rPr>
        <w:t>– 100%</w:t>
      </w:r>
      <w:r w:rsidRPr="000D7692">
        <w:rPr>
          <w:rFonts w:ascii="Cambria" w:hAnsi="Cambria" w:cs="Times New Roman"/>
        </w:rPr>
        <w:t>.</w:t>
      </w:r>
    </w:p>
    <w:p w:rsidR="007D66A5" w:rsidRPr="000D7692" w:rsidRDefault="007D66A5" w:rsidP="007D66A5">
      <w:pPr>
        <w:pStyle w:val="Akapitzlist"/>
        <w:spacing w:line="276" w:lineRule="auto"/>
        <w:ind w:left="1276"/>
        <w:jc w:val="both"/>
        <w:rPr>
          <w:rFonts w:ascii="Cambria" w:eastAsia="Cambria" w:hAnsi="Cambria" w:cs="Cambria"/>
        </w:rPr>
      </w:pPr>
      <w:r w:rsidRPr="000D7692">
        <w:rPr>
          <w:rFonts w:ascii="Cambria" w:eastAsia="Cambria" w:hAnsi="Cambria" w:cs="Cambria"/>
        </w:rPr>
        <w:t xml:space="preserve">W powyższym kryterium oceniana będzie cena brutto oferty. Maksymalną ilość punktów otrzyma wykonawca, który zaproponuje najniższą cenę, pozostali będą oceniani według następującego wzoru: </w:t>
      </w:r>
    </w:p>
    <w:p w:rsidR="007D66A5" w:rsidRPr="000D7692" w:rsidRDefault="007D66A5" w:rsidP="007D66A5">
      <w:pPr>
        <w:pStyle w:val="Akapitzlist"/>
        <w:spacing w:line="276" w:lineRule="auto"/>
        <w:ind w:left="1276"/>
        <w:jc w:val="both"/>
        <w:rPr>
          <w:rFonts w:ascii="Cambria" w:eastAsia="Cambria" w:hAnsi="Cambria" w:cs="Cambria"/>
        </w:rPr>
      </w:pPr>
    </w:p>
    <w:p w:rsidR="007D66A5" w:rsidRPr="000D7692" w:rsidRDefault="007D66A5" w:rsidP="007D66A5">
      <w:pPr>
        <w:pStyle w:val="Akapitzlist"/>
        <w:spacing w:line="276" w:lineRule="auto"/>
        <w:ind w:left="1276"/>
        <w:jc w:val="both"/>
        <w:rPr>
          <w:rFonts w:ascii="Cambria" w:eastAsia="Cambria" w:hAnsi="Cambria" w:cs="Cambria"/>
        </w:rPr>
      </w:pPr>
    </w:p>
    <w:p w:rsidR="007D66A5" w:rsidRPr="000D7692" w:rsidRDefault="007D66A5" w:rsidP="007D66A5">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0D7692">
        <w:rPr>
          <w:rFonts w:ascii="Cambria" w:eastAsia="Cambria" w:hAnsi="Cambria" w:cs="Cambria"/>
        </w:rPr>
        <w:t>Najniższa cena z ofert niepodlegających odrzuceniu</w:t>
      </w:r>
    </w:p>
    <w:p w:rsidR="007D66A5" w:rsidRPr="000D7692" w:rsidRDefault="007D66A5" w:rsidP="007D66A5">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0D7692">
        <w:rPr>
          <w:rFonts w:ascii="Cambria" w:eastAsia="Cambria" w:hAnsi="Cambria" w:cs="Cambria"/>
          <w:b/>
          <w:bCs/>
        </w:rPr>
        <w:t>P</w:t>
      </w:r>
      <w:r w:rsidRPr="000D7692">
        <w:rPr>
          <w:rFonts w:ascii="Cambria" w:eastAsia="Cambria" w:hAnsi="Cambria" w:cs="Cambria"/>
          <w:b/>
          <w:bCs/>
          <w:vertAlign w:val="subscript"/>
        </w:rPr>
        <w:t>C</w:t>
      </w:r>
      <w:r w:rsidRPr="000D7692">
        <w:rPr>
          <w:rFonts w:ascii="Cambria" w:eastAsia="Cambria" w:hAnsi="Cambria" w:cs="Cambria"/>
          <w:b/>
          <w:bCs/>
        </w:rPr>
        <w:t>=</w:t>
      </w:r>
      <w:r w:rsidRPr="000D7692">
        <w:rPr>
          <w:rFonts w:ascii="Cambria" w:eastAsia="Cambria" w:hAnsi="Cambria" w:cs="Cambria"/>
        </w:rPr>
        <w:t xml:space="preserve"> </w:t>
      </w:r>
      <w:r w:rsidRPr="000D7692">
        <w:rPr>
          <w:rFonts w:ascii="Cambria" w:eastAsia="Cambria" w:hAnsi="Cambria" w:cs="Cambria"/>
        </w:rPr>
        <w:tab/>
        <w:t>----------------------------------------------------------------------- x 100</w:t>
      </w:r>
    </w:p>
    <w:p w:rsidR="007D66A5" w:rsidRPr="000D7692" w:rsidRDefault="007D66A5" w:rsidP="007D66A5">
      <w:pPr>
        <w:pStyle w:val="Akapitzlist"/>
        <w:tabs>
          <w:tab w:val="left" w:pos="567"/>
          <w:tab w:val="left" w:pos="709"/>
          <w:tab w:val="left" w:pos="993"/>
          <w:tab w:val="left" w:pos="1418"/>
        </w:tabs>
        <w:spacing w:line="276" w:lineRule="auto"/>
        <w:ind w:left="1800" w:hanging="524"/>
        <w:jc w:val="center"/>
        <w:rPr>
          <w:rFonts w:ascii="Cambria" w:eastAsia="Cambria" w:hAnsi="Cambria" w:cs="Cambria"/>
        </w:rPr>
      </w:pPr>
      <w:r w:rsidRPr="000D7692">
        <w:rPr>
          <w:rFonts w:ascii="Cambria" w:eastAsia="Cambria" w:hAnsi="Cambria" w:cs="Cambria"/>
        </w:rPr>
        <w:t>Cena badanej oferty</w:t>
      </w:r>
    </w:p>
    <w:p w:rsidR="007D66A5" w:rsidRPr="000D7692" w:rsidRDefault="007D66A5" w:rsidP="007D66A5">
      <w:pPr>
        <w:pStyle w:val="Akapitzlist"/>
        <w:tabs>
          <w:tab w:val="left" w:pos="567"/>
          <w:tab w:val="left" w:pos="709"/>
          <w:tab w:val="left" w:pos="993"/>
          <w:tab w:val="left" w:pos="1418"/>
        </w:tabs>
        <w:spacing w:line="276" w:lineRule="auto"/>
        <w:ind w:left="1800"/>
        <w:jc w:val="both"/>
        <w:rPr>
          <w:rFonts w:ascii="Cambria" w:eastAsia="Cambria" w:hAnsi="Cambria" w:cs="Cambria"/>
        </w:rPr>
      </w:pPr>
    </w:p>
    <w:p w:rsidR="007D66A5" w:rsidRPr="000D7692" w:rsidRDefault="007D66A5" w:rsidP="007D66A5">
      <w:pPr>
        <w:tabs>
          <w:tab w:val="left" w:pos="567"/>
          <w:tab w:val="left" w:pos="709"/>
          <w:tab w:val="left" w:pos="993"/>
          <w:tab w:val="left" w:pos="1276"/>
        </w:tabs>
        <w:spacing w:line="276" w:lineRule="auto"/>
        <w:jc w:val="both"/>
        <w:rPr>
          <w:rFonts w:ascii="Cambria" w:eastAsia="Cambria" w:hAnsi="Cambria" w:cs="Cambria"/>
        </w:rPr>
      </w:pPr>
      <w:r w:rsidRPr="000D7692">
        <w:rPr>
          <w:rFonts w:ascii="Cambria" w:eastAsia="Cambria" w:hAnsi="Cambria" w:cs="Cambria"/>
        </w:rPr>
        <w:tab/>
      </w:r>
      <w:r w:rsidRPr="000D7692">
        <w:rPr>
          <w:rFonts w:ascii="Cambria" w:eastAsia="Cambria" w:hAnsi="Cambria" w:cs="Cambria"/>
        </w:rPr>
        <w:tab/>
      </w:r>
      <w:r w:rsidRPr="000D7692">
        <w:rPr>
          <w:rFonts w:ascii="Cambria" w:eastAsia="Cambria" w:hAnsi="Cambria" w:cs="Cambria"/>
        </w:rPr>
        <w:tab/>
      </w:r>
      <w:r w:rsidRPr="000D7692">
        <w:rPr>
          <w:rFonts w:ascii="Cambria" w:eastAsia="Cambria" w:hAnsi="Cambria" w:cs="Cambria"/>
        </w:rPr>
        <w:tab/>
        <w:t>gdzie: P</w:t>
      </w:r>
      <w:r w:rsidRPr="000D7692">
        <w:rPr>
          <w:rFonts w:ascii="Cambria" w:eastAsia="Cambria" w:hAnsi="Cambria" w:cs="Cambria"/>
          <w:vertAlign w:val="subscript"/>
        </w:rPr>
        <w:t xml:space="preserve">C </w:t>
      </w:r>
      <w:r w:rsidRPr="000D7692">
        <w:rPr>
          <w:rFonts w:ascii="Cambria" w:eastAsia="Cambria" w:hAnsi="Cambria" w:cs="Cambria"/>
        </w:rPr>
        <w:t>-ilość punktów, jaką dana oferta otrzyma za cenę oferty brutto.</w:t>
      </w:r>
    </w:p>
    <w:p w:rsidR="007D66A5" w:rsidRPr="000D7692" w:rsidRDefault="007D66A5" w:rsidP="007D66A5">
      <w:pPr>
        <w:spacing w:line="276" w:lineRule="auto"/>
        <w:jc w:val="center"/>
        <w:rPr>
          <w:rFonts w:ascii="Cambria" w:eastAsia="Cambria" w:hAnsi="Cambria" w:cs="Cambria"/>
        </w:rPr>
      </w:pPr>
    </w:p>
    <w:p w:rsidR="007D66A5" w:rsidRPr="000D7692" w:rsidRDefault="007D66A5" w:rsidP="00324C8D">
      <w:pPr>
        <w:pStyle w:val="Listanumerowana2"/>
        <w:numPr>
          <w:ilvl w:val="1"/>
          <w:numId w:val="7"/>
        </w:numPr>
        <w:spacing w:line="276" w:lineRule="auto"/>
        <w:ind w:left="1134" w:hanging="567"/>
        <w:rPr>
          <w:rFonts w:ascii="Cambria" w:eastAsia="Cambria" w:hAnsi="Cambria"/>
          <w:color w:val="000000"/>
          <w:sz w:val="24"/>
        </w:rPr>
      </w:pPr>
      <w:r w:rsidRPr="000D7692">
        <w:rPr>
          <w:rFonts w:ascii="Cambria" w:hAnsi="Cambria"/>
          <w:sz w:val="24"/>
        </w:rPr>
        <w:t>Za najkorzystniejszą ofertę zostanie uznana oferta, która otrzyma największą ilość punktów.</w:t>
      </w:r>
    </w:p>
    <w:p w:rsidR="007D66A5" w:rsidRPr="000D7692" w:rsidRDefault="007D66A5" w:rsidP="007D66A5">
      <w:pPr>
        <w:pStyle w:val="Listanumerowana2"/>
        <w:numPr>
          <w:ilvl w:val="0"/>
          <w:numId w:val="0"/>
        </w:numPr>
        <w:spacing w:line="276" w:lineRule="auto"/>
        <w:rPr>
          <w:rFonts w:ascii="Cambria" w:eastAsia="Cambria" w:hAnsi="Cambria"/>
          <w:color w:val="000000"/>
          <w:sz w:val="24"/>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7D66A5" w:rsidRPr="000D7692" w:rsidTr="00F323F5">
        <w:trPr>
          <w:trHeight w:val="316"/>
        </w:trPr>
        <w:tc>
          <w:tcPr>
            <w:tcW w:w="9067" w:type="dxa"/>
            <w:shd w:val="pct12" w:color="auto" w:fill="auto"/>
          </w:tcPr>
          <w:p w:rsidR="007D66A5" w:rsidRPr="000D7692" w:rsidRDefault="007D66A5" w:rsidP="00324C8D">
            <w:pPr>
              <w:pStyle w:val="Akapitzlist"/>
              <w:widowControl w:val="0"/>
              <w:numPr>
                <w:ilvl w:val="0"/>
                <w:numId w:val="19"/>
              </w:numPr>
              <w:tabs>
                <w:tab w:val="left" w:pos="1134"/>
                <w:tab w:val="left" w:pos="1418"/>
                <w:tab w:val="left" w:pos="1701"/>
              </w:tabs>
              <w:suppressAutoHyphens/>
              <w:adjustRightInd w:val="0"/>
              <w:spacing w:line="276" w:lineRule="auto"/>
              <w:ind w:left="709" w:hanging="720"/>
              <w:jc w:val="both"/>
              <w:textAlignment w:val="baseline"/>
              <w:rPr>
                <w:rFonts w:ascii="Cambria" w:hAnsi="Cambria"/>
                <w:sz w:val="24"/>
                <w:szCs w:val="24"/>
              </w:rPr>
            </w:pPr>
            <w:r w:rsidRPr="000D7692">
              <w:rPr>
                <w:rFonts w:ascii="Cambria" w:hAnsi="Cambria"/>
                <w:color w:val="FF0000"/>
                <w:sz w:val="24"/>
                <w:szCs w:val="24"/>
              </w:rPr>
              <w:tab/>
            </w:r>
            <w:r w:rsidRPr="000D7692">
              <w:rPr>
                <w:rFonts w:ascii="Cambria" w:hAnsi="Cambria"/>
                <w:b/>
                <w:sz w:val="24"/>
                <w:szCs w:val="24"/>
              </w:rPr>
              <w:t>TRYB OCENY OFERT I OGŁOSZENIA WYNIKÓW.</w:t>
            </w:r>
          </w:p>
        </w:tc>
      </w:tr>
    </w:tbl>
    <w:p w:rsidR="007D66A5" w:rsidRPr="000D7692" w:rsidRDefault="007D66A5" w:rsidP="007D66A5">
      <w:pPr>
        <w:spacing w:line="276" w:lineRule="auto"/>
        <w:ind w:firstLine="709"/>
        <w:jc w:val="both"/>
        <w:rPr>
          <w:rFonts w:ascii="Cambria" w:hAnsi="Cambria"/>
        </w:rPr>
      </w:pPr>
    </w:p>
    <w:p w:rsidR="007D66A5" w:rsidRPr="000D7692" w:rsidRDefault="007D66A5" w:rsidP="00324C8D">
      <w:pPr>
        <w:pStyle w:val="Akapitzlist"/>
        <w:numPr>
          <w:ilvl w:val="1"/>
          <w:numId w:val="19"/>
        </w:numPr>
        <w:tabs>
          <w:tab w:val="left" w:pos="708"/>
          <w:tab w:val="left" w:pos="851"/>
          <w:tab w:val="left" w:pos="1134"/>
          <w:tab w:val="left" w:pos="1418"/>
        </w:tabs>
        <w:spacing w:line="276" w:lineRule="auto"/>
        <w:ind w:left="1276" w:hanging="567"/>
        <w:jc w:val="both"/>
        <w:rPr>
          <w:rFonts w:ascii="Cambria" w:hAnsi="Cambria" w:cs="Times New Roman"/>
        </w:rPr>
      </w:pPr>
      <w:r w:rsidRPr="000D7692">
        <w:rPr>
          <w:rFonts w:ascii="Cambria" w:hAnsi="Cambria"/>
          <w:b/>
        </w:rPr>
        <w:t xml:space="preserve"> </w:t>
      </w:r>
      <w:r w:rsidRPr="000D7692">
        <w:rPr>
          <w:rFonts w:ascii="Cambria" w:hAnsi="Cambria" w:cs="Times New Roman"/>
        </w:rPr>
        <w:t>Zamawiający wykluczy Wykonawcę, który nie spełnia warunków udziału w postępowaniu określonych w pkt 7 zapytania.</w:t>
      </w:r>
    </w:p>
    <w:p w:rsidR="007D66A5" w:rsidRPr="000D7692" w:rsidRDefault="007D66A5" w:rsidP="00324C8D">
      <w:pPr>
        <w:pStyle w:val="Akapitzlist"/>
        <w:numPr>
          <w:ilvl w:val="1"/>
          <w:numId w:val="19"/>
        </w:numPr>
        <w:tabs>
          <w:tab w:val="left" w:pos="708"/>
          <w:tab w:val="left" w:pos="851"/>
          <w:tab w:val="left" w:pos="1134"/>
          <w:tab w:val="left" w:pos="1418"/>
        </w:tabs>
        <w:spacing w:line="276" w:lineRule="auto"/>
        <w:ind w:left="1276" w:hanging="567"/>
        <w:jc w:val="both"/>
        <w:rPr>
          <w:rFonts w:ascii="Cambria" w:hAnsi="Cambria" w:cs="Times New Roman"/>
        </w:rPr>
      </w:pPr>
      <w:r w:rsidRPr="000D7692">
        <w:rPr>
          <w:rFonts w:ascii="Cambria" w:hAnsi="Cambria" w:cs="Times New Roman"/>
        </w:rPr>
        <w:t>Zamawiający odrzuci ofertę, jeżeli:</w:t>
      </w:r>
    </w:p>
    <w:p w:rsidR="007D66A5" w:rsidRPr="000D7692" w:rsidRDefault="007D66A5" w:rsidP="007D66A5">
      <w:pPr>
        <w:pStyle w:val="Akapitzlist"/>
        <w:numPr>
          <w:ilvl w:val="0"/>
          <w:numId w:val="4"/>
        </w:numPr>
        <w:shd w:val="clear" w:color="auto" w:fill="FFFFFF"/>
        <w:spacing w:line="276" w:lineRule="auto"/>
        <w:rPr>
          <w:rFonts w:ascii="Cambria" w:hAnsi="Cambria" w:cs="Open Sans"/>
        </w:rPr>
      </w:pPr>
      <w:r w:rsidRPr="000D7692">
        <w:rPr>
          <w:rFonts w:ascii="Cambria" w:hAnsi="Cambria" w:cs="Open Sans"/>
        </w:rPr>
        <w:t>Jest złożona w niewłaściwej formie;</w:t>
      </w:r>
    </w:p>
    <w:p w:rsidR="007D66A5" w:rsidRPr="000D7692" w:rsidRDefault="007D66A5" w:rsidP="007D66A5">
      <w:pPr>
        <w:pStyle w:val="Akapitzlist"/>
        <w:numPr>
          <w:ilvl w:val="0"/>
          <w:numId w:val="4"/>
        </w:numPr>
        <w:shd w:val="clear" w:color="auto" w:fill="FFFFFF"/>
        <w:spacing w:line="276" w:lineRule="auto"/>
        <w:rPr>
          <w:rFonts w:ascii="Cambria" w:hAnsi="Cambria" w:cs="Open Sans"/>
        </w:rPr>
      </w:pPr>
      <w:r w:rsidRPr="000D7692">
        <w:rPr>
          <w:rFonts w:ascii="Cambria" w:hAnsi="Cambria" w:cs="Open Sans"/>
        </w:rPr>
        <w:t xml:space="preserve">jej treść nie odpowiada treści zapytania ofertowego, z zastrzeżeniem </w:t>
      </w:r>
      <w:r>
        <w:rPr>
          <w:rFonts w:ascii="Cambria" w:hAnsi="Cambria" w:cs="Open Sans"/>
        </w:rPr>
        <w:t>10.14</w:t>
      </w:r>
    </w:p>
    <w:p w:rsidR="007D66A5" w:rsidRPr="000D7692" w:rsidRDefault="007D66A5" w:rsidP="007D66A5">
      <w:pPr>
        <w:pStyle w:val="Akapitzlist"/>
        <w:numPr>
          <w:ilvl w:val="0"/>
          <w:numId w:val="4"/>
        </w:numPr>
        <w:shd w:val="clear" w:color="auto" w:fill="FFFFFF"/>
        <w:spacing w:line="276" w:lineRule="auto"/>
        <w:rPr>
          <w:rFonts w:ascii="Cambria" w:hAnsi="Cambria" w:cs="Open Sans"/>
        </w:rPr>
      </w:pPr>
      <w:r w:rsidRPr="000D7692">
        <w:rPr>
          <w:rFonts w:ascii="Cambria" w:hAnsi="Cambria"/>
        </w:rPr>
        <w:t>nie spełnia wymogów brzegowych umożliwiających dofinansowanie realizacji projektu określonych w dokumentach programowych dla Programu Operacyjnego</w:t>
      </w:r>
    </w:p>
    <w:p w:rsidR="007D66A5" w:rsidRPr="000D7692" w:rsidRDefault="007D66A5" w:rsidP="007D66A5">
      <w:pPr>
        <w:pStyle w:val="Akapitzlist"/>
        <w:numPr>
          <w:ilvl w:val="0"/>
          <w:numId w:val="4"/>
        </w:numPr>
        <w:shd w:val="clear" w:color="auto" w:fill="FFFFFF"/>
        <w:spacing w:line="276" w:lineRule="auto"/>
        <w:rPr>
          <w:rFonts w:ascii="Cambria" w:hAnsi="Cambria" w:cs="Open Sans"/>
        </w:rPr>
      </w:pPr>
      <w:r w:rsidRPr="000D7692">
        <w:rPr>
          <w:rFonts w:ascii="Cambria" w:hAnsi="Cambria" w:cs="Open Sans"/>
        </w:rPr>
        <w:t>jej złożenie stanowi czyn nieuczciwej konkurencji w rozumieniu przepisów o zwalczaniu nieuczciwej konkurencji;</w:t>
      </w:r>
    </w:p>
    <w:p w:rsidR="007D66A5" w:rsidRPr="000D7692" w:rsidRDefault="007D66A5" w:rsidP="007D66A5">
      <w:pPr>
        <w:pStyle w:val="Akapitzlist"/>
        <w:numPr>
          <w:ilvl w:val="0"/>
          <w:numId w:val="4"/>
        </w:numPr>
        <w:shd w:val="clear" w:color="auto" w:fill="FFFFFF"/>
        <w:spacing w:line="276" w:lineRule="auto"/>
        <w:rPr>
          <w:rFonts w:ascii="Cambria" w:hAnsi="Cambria" w:cs="Open Sans"/>
        </w:rPr>
      </w:pPr>
      <w:r w:rsidRPr="000D7692">
        <w:rPr>
          <w:rFonts w:ascii="Cambria" w:hAnsi="Cambria" w:cs="Open Sans"/>
        </w:rPr>
        <w:t>zawiera rażąco niską cenę w stosunku do przedmiotu zamówienia;</w:t>
      </w:r>
    </w:p>
    <w:p w:rsidR="007D66A5" w:rsidRPr="000D7692" w:rsidRDefault="007D66A5" w:rsidP="007D66A5">
      <w:pPr>
        <w:pStyle w:val="Akapitzlist"/>
        <w:numPr>
          <w:ilvl w:val="0"/>
          <w:numId w:val="4"/>
        </w:numPr>
        <w:shd w:val="clear" w:color="auto" w:fill="FFFFFF"/>
        <w:spacing w:line="276" w:lineRule="auto"/>
        <w:rPr>
          <w:rFonts w:ascii="Cambria" w:hAnsi="Cambria" w:cs="Open Sans"/>
        </w:rPr>
      </w:pPr>
      <w:r w:rsidRPr="000D7692">
        <w:rPr>
          <w:rFonts w:ascii="Cambria" w:hAnsi="Cambria" w:cs="Open Sans"/>
        </w:rPr>
        <w:t>została złożona przez wykonawcę wykluczonego z udziału w postępowaniu o udzielenie zamówienia;</w:t>
      </w:r>
    </w:p>
    <w:p w:rsidR="007D66A5" w:rsidRPr="000D7692" w:rsidRDefault="007D66A5" w:rsidP="007D66A5">
      <w:pPr>
        <w:pStyle w:val="Akapitzlist"/>
        <w:numPr>
          <w:ilvl w:val="0"/>
          <w:numId w:val="4"/>
        </w:numPr>
        <w:shd w:val="clear" w:color="auto" w:fill="FFFFFF"/>
        <w:spacing w:line="276" w:lineRule="auto"/>
        <w:rPr>
          <w:rFonts w:ascii="Cambria" w:hAnsi="Cambria" w:cs="Open Sans"/>
        </w:rPr>
      </w:pPr>
      <w:r w:rsidRPr="000D7692">
        <w:rPr>
          <w:rFonts w:ascii="Cambria" w:hAnsi="Cambria" w:cs="Open Sans"/>
        </w:rPr>
        <w:t>zawiera błędy w obliczeniu ceny;</w:t>
      </w:r>
    </w:p>
    <w:p w:rsidR="007D66A5" w:rsidRPr="000D7692" w:rsidRDefault="007D66A5" w:rsidP="007D66A5">
      <w:pPr>
        <w:pStyle w:val="Akapitzlist"/>
        <w:numPr>
          <w:ilvl w:val="0"/>
          <w:numId w:val="4"/>
        </w:numPr>
        <w:shd w:val="clear" w:color="auto" w:fill="FFFFFF"/>
        <w:spacing w:line="276" w:lineRule="auto"/>
        <w:rPr>
          <w:rFonts w:ascii="Cambria" w:hAnsi="Cambria" w:cs="Open Sans"/>
        </w:rPr>
      </w:pPr>
      <w:r w:rsidRPr="000D7692">
        <w:rPr>
          <w:rFonts w:ascii="Cambria" w:hAnsi="Cambria" w:cs="Open Sans"/>
        </w:rPr>
        <w:t xml:space="preserve">wykonawca w terminie 3 dni od dnia doręczenia zawiadomienia nie zgodził się na poprawienie omyłki, </w:t>
      </w:r>
      <w:r>
        <w:rPr>
          <w:rFonts w:ascii="Cambria" w:hAnsi="Cambria" w:cs="Open Sans"/>
        </w:rPr>
        <w:t>o której mowa w 10.14</w:t>
      </w:r>
    </w:p>
    <w:p w:rsidR="007D66A5" w:rsidRPr="000D7692" w:rsidRDefault="007D66A5" w:rsidP="007D66A5">
      <w:pPr>
        <w:pStyle w:val="Akapitzlist"/>
        <w:numPr>
          <w:ilvl w:val="0"/>
          <w:numId w:val="4"/>
        </w:numPr>
        <w:shd w:val="clear" w:color="auto" w:fill="FFFFFF"/>
        <w:spacing w:line="276" w:lineRule="auto"/>
        <w:rPr>
          <w:rFonts w:ascii="Cambria" w:hAnsi="Cambria" w:cs="Open Sans"/>
        </w:rPr>
      </w:pPr>
      <w:r w:rsidRPr="000D7692">
        <w:rPr>
          <w:rFonts w:ascii="Cambria" w:hAnsi="Cambria" w:cs="Open Sans"/>
        </w:rPr>
        <w:t>wykonawca nie wyra</w:t>
      </w:r>
      <w:r w:rsidR="004F0983">
        <w:rPr>
          <w:rFonts w:ascii="Cambria" w:hAnsi="Cambria" w:cs="Open Sans"/>
        </w:rPr>
        <w:t>ził zgody, o której mowa w 10.12</w:t>
      </w:r>
      <w:r w:rsidRPr="000D7692">
        <w:rPr>
          <w:rFonts w:ascii="Cambria" w:hAnsi="Cambria" w:cs="Open Sans"/>
        </w:rPr>
        <w:t>, na przedłużenie terminu związania ofertą;</w:t>
      </w:r>
    </w:p>
    <w:p w:rsidR="007D66A5" w:rsidRPr="000D7692" w:rsidRDefault="007D66A5" w:rsidP="007D66A5">
      <w:pPr>
        <w:pStyle w:val="Akapitzlist"/>
        <w:numPr>
          <w:ilvl w:val="0"/>
          <w:numId w:val="4"/>
        </w:numPr>
        <w:shd w:val="clear" w:color="auto" w:fill="FFFFFF"/>
        <w:spacing w:line="276" w:lineRule="auto"/>
        <w:rPr>
          <w:rFonts w:ascii="Cambria" w:hAnsi="Cambria" w:cs="Open Sans"/>
        </w:rPr>
      </w:pPr>
      <w:r w:rsidRPr="000D7692">
        <w:rPr>
          <w:rFonts w:ascii="Cambria" w:hAnsi="Cambria" w:cs="Open Sans"/>
        </w:rPr>
        <w:t>jej przyjęcie naruszałoby bezpieczeństwo publiczne lub istotny interes bezpieczeństwa państwa, a tego bezpieczeństwa lub interesu nie można zagwarantować w inny sposób.</w:t>
      </w:r>
    </w:p>
    <w:p w:rsidR="007D66A5" w:rsidRPr="000D7692" w:rsidRDefault="007D66A5" w:rsidP="007D66A5">
      <w:pPr>
        <w:pStyle w:val="Akapitzlist"/>
        <w:numPr>
          <w:ilvl w:val="0"/>
          <w:numId w:val="4"/>
        </w:numPr>
        <w:shd w:val="clear" w:color="auto" w:fill="FFFFFF"/>
        <w:spacing w:line="276" w:lineRule="auto"/>
        <w:rPr>
          <w:rFonts w:ascii="Cambria" w:hAnsi="Cambria" w:cs="Open Sans"/>
        </w:rPr>
      </w:pPr>
      <w:r w:rsidRPr="000D7692">
        <w:rPr>
          <w:rFonts w:ascii="Cambria" w:hAnsi="Cambria" w:cs="Open Sans"/>
        </w:rPr>
        <w:t>jest nieważna na podstawie odrębnych przepisów.</w:t>
      </w:r>
    </w:p>
    <w:p w:rsidR="007D66A5" w:rsidRPr="000D7692" w:rsidRDefault="007D66A5" w:rsidP="00324C8D">
      <w:pPr>
        <w:pStyle w:val="Akapitzlist"/>
        <w:numPr>
          <w:ilvl w:val="1"/>
          <w:numId w:val="19"/>
        </w:numPr>
        <w:tabs>
          <w:tab w:val="left" w:pos="708"/>
          <w:tab w:val="left" w:pos="851"/>
          <w:tab w:val="left" w:pos="1134"/>
          <w:tab w:val="left" w:pos="1418"/>
        </w:tabs>
        <w:spacing w:line="276" w:lineRule="auto"/>
        <w:ind w:left="1276" w:hanging="567"/>
        <w:jc w:val="both"/>
        <w:rPr>
          <w:rFonts w:ascii="Cambria" w:hAnsi="Cambria" w:cs="Times New Roman"/>
        </w:rPr>
      </w:pPr>
      <w:r w:rsidRPr="000D7692">
        <w:rPr>
          <w:rFonts w:ascii="Cambria" w:hAnsi="Cambria" w:cs="Times New Roman"/>
        </w:rPr>
        <w:t>Zamawiający zastrzega sobie prawo do unieważnienia postępowania na każdym etapie w przypadkach uzasadnionych.</w:t>
      </w:r>
    </w:p>
    <w:p w:rsidR="007D66A5" w:rsidRPr="000D7692" w:rsidRDefault="007D66A5" w:rsidP="00324C8D">
      <w:pPr>
        <w:pStyle w:val="Akapitzlist"/>
        <w:numPr>
          <w:ilvl w:val="1"/>
          <w:numId w:val="19"/>
        </w:numPr>
        <w:tabs>
          <w:tab w:val="left" w:pos="708"/>
          <w:tab w:val="left" w:pos="851"/>
          <w:tab w:val="left" w:pos="1134"/>
          <w:tab w:val="left" w:pos="1418"/>
        </w:tabs>
        <w:spacing w:line="276" w:lineRule="auto"/>
        <w:ind w:left="1276" w:hanging="567"/>
        <w:jc w:val="both"/>
        <w:rPr>
          <w:rFonts w:ascii="Cambria" w:hAnsi="Cambria"/>
        </w:rPr>
      </w:pPr>
      <w:r w:rsidRPr="000D7692">
        <w:rPr>
          <w:rFonts w:ascii="Cambria" w:hAnsi="Cambria"/>
        </w:rPr>
        <w:t xml:space="preserve">W toku badania i oceny ofert Zamawiający może żądać od Wykonawców uzupełnień i wyjaśnień dokumentów potwierdzających warunki udziału w postępowaniu i brak podstaw wykluczenia (jednokrotnie). </w:t>
      </w:r>
    </w:p>
    <w:p w:rsidR="007D66A5" w:rsidRPr="000D7692" w:rsidRDefault="007D66A5" w:rsidP="00324C8D">
      <w:pPr>
        <w:pStyle w:val="Akapitzlist"/>
        <w:numPr>
          <w:ilvl w:val="1"/>
          <w:numId w:val="19"/>
        </w:numPr>
        <w:tabs>
          <w:tab w:val="left" w:pos="708"/>
          <w:tab w:val="left" w:pos="851"/>
          <w:tab w:val="left" w:pos="1134"/>
          <w:tab w:val="left" w:pos="1418"/>
        </w:tabs>
        <w:spacing w:line="276" w:lineRule="auto"/>
        <w:ind w:left="1276" w:hanging="567"/>
        <w:jc w:val="both"/>
        <w:rPr>
          <w:rFonts w:ascii="Cambria" w:hAnsi="Cambria"/>
        </w:rPr>
      </w:pPr>
      <w:r w:rsidRPr="000D7692">
        <w:rPr>
          <w:rFonts w:ascii="Cambria" w:hAnsi="Cambria"/>
        </w:rPr>
        <w:lastRenderedPageBreak/>
        <w:t>Zamawiający zastrzega sobie prawo sprawdzania w toku oceny oferty wiarygodności przedstawionych przez Wykonawców dokumentów, oświadczeń, wykazów, danych i informacji.</w:t>
      </w:r>
    </w:p>
    <w:p w:rsidR="007D66A5" w:rsidRPr="000D7692" w:rsidRDefault="007D66A5" w:rsidP="007D66A5">
      <w:pPr>
        <w:tabs>
          <w:tab w:val="left" w:pos="851"/>
        </w:tabs>
        <w:spacing w:line="276" w:lineRule="auto"/>
        <w:ind w:left="1276" w:hanging="567"/>
        <w:jc w:val="both"/>
        <w:rPr>
          <w:rFonts w:ascii="Cambria" w:hAnsi="Cambria"/>
        </w:rPr>
      </w:pPr>
      <w:r w:rsidRPr="000D7692">
        <w:rPr>
          <w:rFonts w:ascii="Cambria" w:hAnsi="Cambria"/>
          <w:b/>
        </w:rPr>
        <w:t>14.7</w:t>
      </w:r>
      <w:r w:rsidRPr="000D7692">
        <w:rPr>
          <w:rFonts w:ascii="Cambria" w:hAnsi="Cambria"/>
        </w:rPr>
        <w:tab/>
        <w:t xml:space="preserve">Wykonawcy, którzy złożą oferty zostaną zawiadomieni o wynikach postępowania w formie elektronicznej na adres e-mail wskazany w ofercie (a w przypadku jego braku na fax lub adres pocztowy). Informacja </w:t>
      </w:r>
      <w:r w:rsidRPr="000D7692">
        <w:rPr>
          <w:rFonts w:ascii="Cambria" w:hAnsi="Cambria"/>
        </w:rPr>
        <w:br/>
        <w:t xml:space="preserve">o wynikach postępowania zostanie również opublikowana na stronie </w:t>
      </w:r>
      <w:hyperlink r:id="rId16" w:history="1">
        <w:r w:rsidRPr="000D7692">
          <w:rPr>
            <w:rStyle w:val="Hipercze"/>
            <w:rFonts w:ascii="Cambria" w:hAnsi="Cambria"/>
          </w:rPr>
          <w:t>www.bazakonkurencyjnosci.gov.pl</w:t>
        </w:r>
      </w:hyperlink>
      <w:r w:rsidRPr="000D7692">
        <w:rPr>
          <w:rFonts w:ascii="Cambria" w:hAnsi="Cambria"/>
        </w:rPr>
        <w:t xml:space="preserve"> </w:t>
      </w:r>
    </w:p>
    <w:p w:rsidR="007D66A5" w:rsidRPr="000D7692" w:rsidRDefault="007D66A5" w:rsidP="007D66A5">
      <w:pPr>
        <w:tabs>
          <w:tab w:val="left" w:pos="851"/>
        </w:tabs>
        <w:spacing w:line="276" w:lineRule="auto"/>
        <w:ind w:left="1276" w:hanging="567"/>
        <w:jc w:val="both"/>
        <w:rPr>
          <w:rFonts w:ascii="Cambria" w:hAnsi="Cambria"/>
        </w:rPr>
      </w:pPr>
      <w:r w:rsidRPr="000D7692">
        <w:rPr>
          <w:rFonts w:ascii="Cambria" w:hAnsi="Cambria"/>
          <w:b/>
        </w:rPr>
        <w:t>14.8</w:t>
      </w:r>
      <w:r w:rsidRPr="000D7692">
        <w:rPr>
          <w:rFonts w:ascii="Cambria" w:hAnsi="Cambria"/>
        </w:rPr>
        <w:t xml:space="preserve"> Po przeprowadzeniu postępowania Zamawiający podpisze z Wykonawcą umowę, której istotne postanowienia zawarto we wzorze stanowiącym załącznik nr </w:t>
      </w:r>
      <w:r>
        <w:rPr>
          <w:rFonts w:ascii="Cambria" w:hAnsi="Cambria"/>
        </w:rPr>
        <w:t>4</w:t>
      </w:r>
      <w:r w:rsidRPr="000D7692">
        <w:rPr>
          <w:rFonts w:ascii="Cambria" w:hAnsi="Cambria"/>
        </w:rPr>
        <w:t xml:space="preserve"> do Zapytania Ofertowego. W przypadku, gdy wybrany wykonawca odstąpi od podpisania umowy z Zamawiającym, możliwe jest podpisanie umowy z kolejnym Wykonawcą, który w postępowaniu o udzielenie zamówienia publicznego uzyskał kolejną najwyższą liczbę punktów. O terminie zawarcia umowy Zamawiający powiadomi Wykonawcę wraz z informacją o wynikach postępowania.</w:t>
      </w:r>
    </w:p>
    <w:p w:rsidR="00945CA0" w:rsidRPr="000D7692" w:rsidRDefault="00945CA0" w:rsidP="00891614">
      <w:pPr>
        <w:spacing w:line="276" w:lineRule="auto"/>
        <w:ind w:left="567" w:hanging="567"/>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4B2F72" w:rsidRPr="000D7692" w:rsidTr="00C32809">
        <w:trPr>
          <w:trHeight w:val="316"/>
        </w:trPr>
        <w:tc>
          <w:tcPr>
            <w:tcW w:w="9067" w:type="dxa"/>
            <w:shd w:val="pct12" w:color="auto" w:fill="auto"/>
          </w:tcPr>
          <w:p w:rsidR="004B2F72" w:rsidRPr="000D7692" w:rsidRDefault="00881496" w:rsidP="00891614">
            <w:pPr>
              <w:pStyle w:val="Akapitzlist"/>
              <w:widowControl w:val="0"/>
              <w:numPr>
                <w:ilvl w:val="0"/>
                <w:numId w:val="3"/>
              </w:numPr>
              <w:tabs>
                <w:tab w:val="left" w:pos="1134"/>
                <w:tab w:val="left" w:pos="1418"/>
                <w:tab w:val="left" w:pos="1701"/>
              </w:tabs>
              <w:suppressAutoHyphens/>
              <w:adjustRightInd w:val="0"/>
              <w:spacing w:line="276" w:lineRule="auto"/>
              <w:ind w:left="709" w:hanging="720"/>
              <w:jc w:val="both"/>
              <w:textAlignment w:val="baseline"/>
              <w:rPr>
                <w:rFonts w:ascii="Cambria" w:hAnsi="Cambria"/>
                <w:sz w:val="24"/>
                <w:szCs w:val="24"/>
              </w:rPr>
            </w:pPr>
            <w:r w:rsidRPr="000D7692">
              <w:rPr>
                <w:rFonts w:ascii="Cambria" w:hAnsi="Cambria"/>
                <w:b/>
                <w:sz w:val="24"/>
                <w:szCs w:val="24"/>
              </w:rPr>
              <w:t>SPOSÓB POROZUMIEWANIA SIĘ ZAMAWIAJĄCEGO</w:t>
            </w:r>
            <w:r w:rsidR="00BC20D1" w:rsidRPr="000D7692">
              <w:rPr>
                <w:rFonts w:ascii="Cambria" w:hAnsi="Cambria"/>
                <w:b/>
                <w:sz w:val="24"/>
                <w:szCs w:val="24"/>
              </w:rPr>
              <w:t xml:space="preserve"> </w:t>
            </w:r>
            <w:r w:rsidRPr="000D7692">
              <w:rPr>
                <w:rFonts w:ascii="Cambria" w:hAnsi="Cambria"/>
                <w:b/>
                <w:sz w:val="24"/>
                <w:szCs w:val="24"/>
              </w:rPr>
              <w:t>Z WYKONAWCAMI, OSOBY UPOWAŻNIONE DO KONTAKTU.</w:t>
            </w:r>
          </w:p>
        </w:tc>
      </w:tr>
    </w:tbl>
    <w:p w:rsidR="004B2F72" w:rsidRPr="000D7692" w:rsidRDefault="004B2F72" w:rsidP="00891614">
      <w:pPr>
        <w:spacing w:line="276" w:lineRule="auto"/>
        <w:jc w:val="both"/>
        <w:rPr>
          <w:rFonts w:ascii="Cambria" w:hAnsi="Cambria"/>
        </w:rPr>
      </w:pPr>
    </w:p>
    <w:p w:rsidR="004B2F72" w:rsidRPr="000D7692" w:rsidRDefault="004B2F72" w:rsidP="00891614">
      <w:pPr>
        <w:pStyle w:val="Akapitzlist"/>
        <w:widowControl w:val="0"/>
        <w:numPr>
          <w:ilvl w:val="1"/>
          <w:numId w:val="3"/>
        </w:numPr>
        <w:tabs>
          <w:tab w:val="left" w:pos="708"/>
          <w:tab w:val="left" w:pos="1134"/>
          <w:tab w:val="left" w:pos="1418"/>
        </w:tabs>
        <w:spacing w:line="276" w:lineRule="auto"/>
        <w:ind w:left="1276" w:hanging="567"/>
        <w:jc w:val="both"/>
        <w:outlineLvl w:val="3"/>
        <w:rPr>
          <w:rFonts w:ascii="Cambria" w:hAnsi="Cambria" w:cs="Arial"/>
          <w:bCs/>
          <w:highlight w:val="yellow"/>
        </w:rPr>
      </w:pPr>
      <w:r w:rsidRPr="000D7692">
        <w:rPr>
          <w:rFonts w:ascii="Cambria" w:hAnsi="Cambria" w:cs="Arial"/>
          <w:bCs/>
        </w:rPr>
        <w:t>W niniejszym postępowaniu o udzielenie zamówienia komunikacja (wszelkie zawiadomienia, oświadczenia, wnioski oraz informacje) między Zamawiającym a Wykonawcami odbywa się za pośrednictwem operatora pocztowego w rozumieniu ustawy z dnia 2 listopada 2012r. – Prawo pocztowe (Dz.</w:t>
      </w:r>
      <w:r w:rsidR="00C1264B" w:rsidRPr="000D7692">
        <w:rPr>
          <w:rFonts w:ascii="Cambria" w:hAnsi="Cambria" w:cs="Arial"/>
          <w:bCs/>
        </w:rPr>
        <w:t xml:space="preserve"> </w:t>
      </w:r>
      <w:r w:rsidRPr="000D7692">
        <w:rPr>
          <w:rFonts w:ascii="Cambria" w:hAnsi="Cambria" w:cs="Arial"/>
          <w:bCs/>
        </w:rPr>
        <w:t>U. z 201</w:t>
      </w:r>
      <w:r w:rsidR="00DE2852" w:rsidRPr="000D7692">
        <w:rPr>
          <w:rFonts w:ascii="Cambria" w:hAnsi="Cambria" w:cs="Arial"/>
          <w:bCs/>
        </w:rPr>
        <w:t>8</w:t>
      </w:r>
      <w:r w:rsidRPr="000D7692">
        <w:rPr>
          <w:rFonts w:ascii="Cambria" w:hAnsi="Cambria" w:cs="Arial"/>
          <w:bCs/>
        </w:rPr>
        <w:t xml:space="preserve">r. poz. </w:t>
      </w:r>
      <w:r w:rsidR="00DE2852" w:rsidRPr="000D7692">
        <w:rPr>
          <w:rFonts w:ascii="Cambria" w:hAnsi="Cambria" w:cs="Arial"/>
          <w:bCs/>
        </w:rPr>
        <w:t>2188</w:t>
      </w:r>
      <w:r w:rsidRPr="000D7692">
        <w:rPr>
          <w:rFonts w:ascii="Cambria" w:hAnsi="Cambria" w:cs="Arial"/>
          <w:bCs/>
        </w:rPr>
        <w:t>), osobiście, za pośrednictwem posłańca, faksu lub przy użyciu środków komunikacji elektronicznej w rozumieniu ustawy w dnia 18 lipca 2002r. o świadczeniu usług drogą elektroniczną (Dz.U. z 2</w:t>
      </w:r>
      <w:r w:rsidR="00DE2852" w:rsidRPr="000D7692">
        <w:rPr>
          <w:rFonts w:ascii="Cambria" w:hAnsi="Cambria" w:cs="Arial"/>
          <w:bCs/>
        </w:rPr>
        <w:t>019</w:t>
      </w:r>
      <w:r w:rsidRPr="000D7692">
        <w:rPr>
          <w:rFonts w:ascii="Cambria" w:hAnsi="Cambria" w:cs="Arial"/>
          <w:bCs/>
        </w:rPr>
        <w:t xml:space="preserve"> poz. </w:t>
      </w:r>
      <w:r w:rsidR="00DE2852" w:rsidRPr="000D7692">
        <w:rPr>
          <w:rFonts w:ascii="Cambria" w:hAnsi="Cambria" w:cs="Arial"/>
          <w:bCs/>
        </w:rPr>
        <w:t>123</w:t>
      </w:r>
      <w:r w:rsidRPr="000D7692">
        <w:rPr>
          <w:rFonts w:ascii="Cambria" w:hAnsi="Cambria" w:cs="Arial"/>
          <w:bCs/>
        </w:rPr>
        <w:t xml:space="preserve">), </w:t>
      </w:r>
    </w:p>
    <w:p w:rsidR="007E6095" w:rsidRPr="000D7692" w:rsidRDefault="007E6095" w:rsidP="00891614">
      <w:pPr>
        <w:widowControl w:val="0"/>
        <w:numPr>
          <w:ilvl w:val="1"/>
          <w:numId w:val="3"/>
        </w:numPr>
        <w:tabs>
          <w:tab w:val="left" w:pos="708"/>
          <w:tab w:val="left" w:pos="1134"/>
          <w:tab w:val="left" w:pos="1418"/>
        </w:tabs>
        <w:spacing w:line="276" w:lineRule="auto"/>
        <w:ind w:left="1276" w:hanging="567"/>
        <w:jc w:val="both"/>
        <w:outlineLvl w:val="3"/>
        <w:rPr>
          <w:rFonts w:ascii="Cambria" w:hAnsi="Cambria" w:cs="Arial"/>
          <w:bCs/>
        </w:rPr>
      </w:pPr>
      <w:r w:rsidRPr="000D7692">
        <w:rPr>
          <w:rFonts w:ascii="Cambria" w:hAnsi="Cambria"/>
        </w:rPr>
        <w:t>Wykonawcy mają możliwość składania pytań w niniejszym postępowaniu, jeżeli prośba o udzielenie wyjaśnień wpłynie nie później, niż do końca dnia, w którym upływa połowa wyznaczonego terminu składania ofert. Jeżeli prośba taka wpłynęła w terminie późniejszym albo prośba ta dotyczy udzielonych wyjaśnień Zamawiający może udzielić wyjaśnień, albo pozostawić wniosek bez rozpoznania. Treść zapytań i odpowiedzi zostanie umieszczona na stronie</w:t>
      </w:r>
      <w:r w:rsidR="004C2AB5" w:rsidRPr="000D7692">
        <w:rPr>
          <w:rFonts w:ascii="Cambria" w:hAnsi="Cambria"/>
        </w:rPr>
        <w:t xml:space="preserve"> </w:t>
      </w:r>
      <w:hyperlink r:id="rId17" w:history="1">
        <w:r w:rsidR="004C2AB5" w:rsidRPr="000D7692">
          <w:rPr>
            <w:rStyle w:val="Hipercze"/>
            <w:rFonts w:ascii="Cambria" w:hAnsi="Cambria"/>
          </w:rPr>
          <w:t>www.bazakonkurencyjnosci.gov.pl</w:t>
        </w:r>
      </w:hyperlink>
    </w:p>
    <w:p w:rsidR="004B2F72" w:rsidRPr="000D7692" w:rsidRDefault="004B2F72" w:rsidP="00891614">
      <w:pPr>
        <w:widowControl w:val="0"/>
        <w:numPr>
          <w:ilvl w:val="1"/>
          <w:numId w:val="3"/>
        </w:numPr>
        <w:tabs>
          <w:tab w:val="left" w:pos="708"/>
          <w:tab w:val="left" w:pos="1134"/>
          <w:tab w:val="left" w:pos="1418"/>
        </w:tabs>
        <w:spacing w:line="276" w:lineRule="auto"/>
        <w:ind w:left="1276" w:hanging="567"/>
        <w:jc w:val="both"/>
        <w:outlineLvl w:val="3"/>
        <w:rPr>
          <w:rFonts w:ascii="Cambria" w:hAnsi="Cambria" w:cs="Arial"/>
          <w:bCs/>
        </w:rPr>
      </w:pPr>
      <w:r w:rsidRPr="000D7692">
        <w:rPr>
          <w:rFonts w:ascii="Cambria" w:hAnsi="Cambria" w:cs="Arial"/>
          <w:bCs/>
        </w:rPr>
        <w:t xml:space="preserve">Wszelkie zawiadomienia, oświadczenia, wnioski oraz informacje przekazane za pomocą faksu lub w formie elektronicznej wymagają na żądanie każdej ze stron, niezwłocznego potwierdzenia faktu ich otrzymania. </w:t>
      </w:r>
    </w:p>
    <w:p w:rsidR="004B2F72" w:rsidRPr="000D7692" w:rsidRDefault="00626ED4" w:rsidP="00891614">
      <w:pPr>
        <w:widowControl w:val="0"/>
        <w:numPr>
          <w:ilvl w:val="1"/>
          <w:numId w:val="3"/>
        </w:numPr>
        <w:tabs>
          <w:tab w:val="left" w:pos="708"/>
          <w:tab w:val="left" w:pos="1134"/>
          <w:tab w:val="left" w:pos="1418"/>
        </w:tabs>
        <w:spacing w:line="276" w:lineRule="auto"/>
        <w:ind w:left="1276" w:hanging="567"/>
        <w:jc w:val="both"/>
        <w:outlineLvl w:val="3"/>
        <w:rPr>
          <w:rFonts w:ascii="Cambria" w:hAnsi="Cambria" w:cs="Arial"/>
          <w:bCs/>
        </w:rPr>
      </w:pPr>
      <w:r w:rsidRPr="000D7692">
        <w:rPr>
          <w:rFonts w:ascii="Cambria" w:hAnsi="Cambria" w:cs="Arial"/>
          <w:bCs/>
        </w:rPr>
        <w:t>Osobą</w:t>
      </w:r>
      <w:r w:rsidR="004B2F72" w:rsidRPr="000D7692">
        <w:rPr>
          <w:rFonts w:ascii="Cambria" w:hAnsi="Cambria" w:cs="Arial"/>
          <w:bCs/>
        </w:rPr>
        <w:t xml:space="preserve"> upra</w:t>
      </w:r>
      <w:r w:rsidRPr="000D7692">
        <w:rPr>
          <w:rFonts w:ascii="Cambria" w:hAnsi="Cambria" w:cs="Arial"/>
          <w:bCs/>
        </w:rPr>
        <w:t>wnioną</w:t>
      </w:r>
      <w:r w:rsidR="004B2F72" w:rsidRPr="000D7692">
        <w:rPr>
          <w:rFonts w:ascii="Cambria" w:hAnsi="Cambria" w:cs="Arial"/>
          <w:bCs/>
        </w:rPr>
        <w:t xml:space="preserve"> do porozumiewania się z Wykona</w:t>
      </w:r>
      <w:r w:rsidRPr="000D7692">
        <w:rPr>
          <w:rFonts w:ascii="Cambria" w:hAnsi="Cambria" w:cs="Arial"/>
          <w:bCs/>
        </w:rPr>
        <w:t>wcami jest</w:t>
      </w:r>
      <w:r w:rsidR="004B2F72" w:rsidRPr="000D7692">
        <w:rPr>
          <w:rFonts w:ascii="Cambria" w:hAnsi="Cambria" w:cs="Arial"/>
          <w:bCs/>
        </w:rPr>
        <w:t>:</w:t>
      </w:r>
    </w:p>
    <w:p w:rsidR="0005413E" w:rsidRPr="00D765EC" w:rsidRDefault="0005413E" w:rsidP="0005413E">
      <w:pPr>
        <w:widowControl w:val="0"/>
        <w:spacing w:line="276" w:lineRule="auto"/>
        <w:ind w:left="284" w:firstLine="992"/>
        <w:jc w:val="both"/>
        <w:outlineLvl w:val="3"/>
        <w:rPr>
          <w:rFonts w:ascii="Cambria" w:hAnsi="Cambria"/>
          <w:bCs/>
        </w:rPr>
      </w:pPr>
      <w:r w:rsidRPr="00D765EC">
        <w:rPr>
          <w:rFonts w:ascii="Cambria" w:hAnsi="Cambria"/>
          <w:bCs/>
        </w:rPr>
        <w:t xml:space="preserve">Pani </w:t>
      </w:r>
      <w:r w:rsidRPr="00D765EC">
        <w:rPr>
          <w:rFonts w:ascii="Cambria" w:hAnsi="Cambria"/>
          <w:b/>
        </w:rPr>
        <w:t>Angelika Dąbrowska-Mycek</w:t>
      </w:r>
    </w:p>
    <w:p w:rsidR="0005413E" w:rsidRPr="0093068F" w:rsidRDefault="0005413E" w:rsidP="0005413E">
      <w:pPr>
        <w:widowControl w:val="0"/>
        <w:spacing w:line="276" w:lineRule="auto"/>
        <w:ind w:left="284" w:firstLine="992"/>
        <w:jc w:val="both"/>
        <w:outlineLvl w:val="3"/>
        <w:rPr>
          <w:rFonts w:ascii="Cambria" w:hAnsi="Cambria"/>
          <w:bCs/>
        </w:rPr>
      </w:pPr>
      <w:r w:rsidRPr="0093068F">
        <w:rPr>
          <w:rFonts w:ascii="Cambria" w:hAnsi="Cambria"/>
          <w:bCs/>
        </w:rPr>
        <w:t>tel. 17 866 1319</w:t>
      </w:r>
    </w:p>
    <w:p w:rsidR="0005413E" w:rsidRPr="0005413E" w:rsidRDefault="0005413E" w:rsidP="0005413E">
      <w:pPr>
        <w:widowControl w:val="0"/>
        <w:tabs>
          <w:tab w:val="left" w:pos="708"/>
          <w:tab w:val="left" w:pos="1134"/>
          <w:tab w:val="left" w:pos="1418"/>
        </w:tabs>
        <w:spacing w:line="276" w:lineRule="auto"/>
        <w:ind w:left="284" w:firstLine="992"/>
        <w:jc w:val="both"/>
        <w:outlineLvl w:val="3"/>
        <w:rPr>
          <w:rFonts w:ascii="Cambria" w:hAnsi="Cambria" w:cs="Arial"/>
          <w:bCs/>
          <w:lang w:val="en-US"/>
        </w:rPr>
      </w:pPr>
      <w:r w:rsidRPr="00D765EC">
        <w:rPr>
          <w:rFonts w:ascii="Cambria" w:hAnsi="Cambria"/>
          <w:bCs/>
          <w:lang w:val="en-US"/>
        </w:rPr>
        <w:t xml:space="preserve">e-mail: </w:t>
      </w:r>
      <w:hyperlink r:id="rId18" w:history="1">
        <w:r w:rsidRPr="00D765EC">
          <w:rPr>
            <w:rFonts w:ascii="Cambria" w:hAnsi="Cambria"/>
            <w:bCs/>
            <w:lang w:val="en-US"/>
          </w:rPr>
          <w:t>adabrowska@wsiz.rzeszow.pl</w:t>
        </w:r>
      </w:hyperlink>
    </w:p>
    <w:p w:rsidR="00043351" w:rsidRDefault="00A518A0" w:rsidP="00A518A0">
      <w:pPr>
        <w:widowControl w:val="0"/>
        <w:tabs>
          <w:tab w:val="left" w:pos="1134"/>
          <w:tab w:val="left" w:pos="1418"/>
          <w:tab w:val="left" w:pos="1701"/>
        </w:tabs>
        <w:spacing w:line="276" w:lineRule="auto"/>
        <w:ind w:left="1276"/>
        <w:jc w:val="both"/>
        <w:outlineLvl w:val="3"/>
        <w:rPr>
          <w:rFonts w:ascii="Cambria" w:hAnsi="Cambria" w:cs="Arial"/>
          <w:bCs/>
        </w:rPr>
      </w:pPr>
      <w:r w:rsidRPr="006A759D">
        <w:rPr>
          <w:rFonts w:ascii="Cambria" w:hAnsi="Cambria" w:cs="Arial"/>
          <w:bCs/>
        </w:rPr>
        <w:lastRenderedPageBreak/>
        <w:t>w godz. od 8.00 – 15.00 w dni robocze.</w:t>
      </w:r>
    </w:p>
    <w:p w:rsidR="00A518A0" w:rsidRPr="000D7692" w:rsidRDefault="00A518A0" w:rsidP="00A518A0">
      <w:pPr>
        <w:widowControl w:val="0"/>
        <w:tabs>
          <w:tab w:val="left" w:pos="1134"/>
          <w:tab w:val="left" w:pos="1418"/>
          <w:tab w:val="left" w:pos="1701"/>
        </w:tabs>
        <w:spacing w:line="276" w:lineRule="auto"/>
        <w:ind w:left="1276"/>
        <w:jc w:val="both"/>
        <w:outlineLvl w:val="3"/>
        <w:rPr>
          <w:rFonts w:ascii="Cambria" w:hAnsi="Cambria" w:cs="Arial"/>
          <w:bCs/>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DF6935" w:rsidRPr="000D7692" w:rsidTr="00C32809">
        <w:trPr>
          <w:trHeight w:val="316"/>
        </w:trPr>
        <w:tc>
          <w:tcPr>
            <w:tcW w:w="9067" w:type="dxa"/>
            <w:shd w:val="pct12" w:color="auto" w:fill="auto"/>
          </w:tcPr>
          <w:p w:rsidR="00DF6935" w:rsidRPr="000D7692" w:rsidRDefault="00DF6935" w:rsidP="00891614">
            <w:pPr>
              <w:pStyle w:val="Akapitzlist"/>
              <w:widowControl w:val="0"/>
              <w:numPr>
                <w:ilvl w:val="0"/>
                <w:numId w:val="3"/>
              </w:numPr>
              <w:tabs>
                <w:tab w:val="left" w:pos="1134"/>
                <w:tab w:val="left" w:pos="1418"/>
                <w:tab w:val="left" w:pos="1701"/>
              </w:tabs>
              <w:suppressAutoHyphens/>
              <w:adjustRightInd w:val="0"/>
              <w:spacing w:line="276" w:lineRule="auto"/>
              <w:ind w:left="709" w:hanging="720"/>
              <w:jc w:val="both"/>
              <w:textAlignment w:val="baseline"/>
              <w:rPr>
                <w:rFonts w:ascii="Cambria" w:hAnsi="Cambria"/>
                <w:sz w:val="24"/>
                <w:szCs w:val="24"/>
              </w:rPr>
            </w:pPr>
            <w:r w:rsidRPr="000D7692">
              <w:rPr>
                <w:rFonts w:ascii="Cambria" w:hAnsi="Cambria"/>
                <w:b/>
                <w:sz w:val="24"/>
                <w:szCs w:val="24"/>
              </w:rPr>
              <w:t>UNIEWAŻNIENIE POSTĘPOWANIA.</w:t>
            </w:r>
          </w:p>
        </w:tc>
      </w:tr>
    </w:tbl>
    <w:p w:rsidR="00DF6935" w:rsidRPr="000D7692" w:rsidRDefault="00DF6935" w:rsidP="00891614">
      <w:pPr>
        <w:spacing w:line="276" w:lineRule="auto"/>
        <w:jc w:val="both"/>
        <w:rPr>
          <w:rFonts w:ascii="Cambria" w:hAnsi="Cambria"/>
        </w:rPr>
      </w:pPr>
    </w:p>
    <w:p w:rsidR="00D34F2E" w:rsidRPr="000D7692" w:rsidRDefault="00DF6935" w:rsidP="00891614">
      <w:pPr>
        <w:spacing w:line="276" w:lineRule="auto"/>
        <w:ind w:left="709"/>
        <w:jc w:val="both"/>
        <w:rPr>
          <w:rFonts w:ascii="Cambria" w:hAnsi="Cambria"/>
        </w:rPr>
      </w:pPr>
      <w:r w:rsidRPr="000D7692">
        <w:rPr>
          <w:rFonts w:ascii="Cambria" w:hAnsi="Cambria"/>
        </w:rPr>
        <w:t xml:space="preserve">Zamawiający zastrzega sobie możliwość unieważnienia postępowania </w:t>
      </w:r>
      <w:r w:rsidR="004209A7" w:rsidRPr="000D7692">
        <w:rPr>
          <w:rFonts w:ascii="Cambria" w:hAnsi="Cambria"/>
        </w:rPr>
        <w:t>w przypadkach uzasadnionych</w:t>
      </w:r>
      <w:r w:rsidRPr="000D7692">
        <w:rPr>
          <w:rFonts w:ascii="Cambria" w:hAnsi="Cambria"/>
        </w:rPr>
        <w:t>, w szczególności</w:t>
      </w:r>
      <w:r w:rsidR="00897775" w:rsidRPr="000D7692">
        <w:rPr>
          <w:rFonts w:ascii="Cambria" w:hAnsi="Cambria"/>
        </w:rPr>
        <w:t xml:space="preserve"> w przypadku, gdy</w:t>
      </w:r>
      <w:r w:rsidRPr="000D7692">
        <w:rPr>
          <w:rFonts w:ascii="Cambria" w:hAnsi="Cambria"/>
        </w:rPr>
        <w:t xml:space="preserve"> najkorzystniejsza oferta przekroczy cenę zako</w:t>
      </w:r>
      <w:r w:rsidR="00EE0342" w:rsidRPr="000D7692">
        <w:rPr>
          <w:rFonts w:ascii="Cambria" w:hAnsi="Cambria"/>
        </w:rPr>
        <w:t xml:space="preserve">ntraktowaną w budżecie projektu. </w:t>
      </w:r>
      <w:r w:rsidR="00D34F2E" w:rsidRPr="000D7692">
        <w:rPr>
          <w:rFonts w:ascii="Cambria" w:hAnsi="Cambria" w:cs="Arial"/>
        </w:rPr>
        <w:t>W przypadku unieważnienia postępowania, Zamawiający</w:t>
      </w:r>
      <w:r w:rsidR="008E5E81" w:rsidRPr="000D7692">
        <w:rPr>
          <w:rFonts w:ascii="Cambria" w:hAnsi="Cambria" w:cs="Arial"/>
        </w:rPr>
        <w:t xml:space="preserve"> w takich przypadku</w:t>
      </w:r>
      <w:r w:rsidR="00D34F2E" w:rsidRPr="000D7692">
        <w:rPr>
          <w:rFonts w:ascii="Cambria" w:hAnsi="Cambria" w:cs="Arial"/>
        </w:rPr>
        <w:t xml:space="preserve"> nie ponosi kosztów postępowania.</w:t>
      </w:r>
    </w:p>
    <w:p w:rsidR="009619B5" w:rsidRPr="000D7692" w:rsidRDefault="009619B5" w:rsidP="00891614">
      <w:pPr>
        <w:spacing w:line="276" w:lineRule="auto"/>
        <w:ind w:left="709"/>
        <w:jc w:val="both"/>
        <w:rPr>
          <w:rFonts w:ascii="Cambria" w:hAnsi="Cambria"/>
          <w:b/>
        </w:rPr>
      </w:pPr>
    </w:p>
    <w:p w:rsidR="009619B5" w:rsidRPr="000D7692" w:rsidRDefault="009619B5" w:rsidP="00891614">
      <w:pPr>
        <w:pStyle w:val="Akapitzlist"/>
        <w:numPr>
          <w:ilvl w:val="0"/>
          <w:numId w:val="3"/>
        </w:numPr>
        <w:shd w:val="clear" w:color="auto" w:fill="D0CECE" w:themeFill="background2" w:themeFillShade="E6"/>
        <w:tabs>
          <w:tab w:val="left" w:pos="1134"/>
          <w:tab w:val="left" w:pos="1418"/>
          <w:tab w:val="left" w:pos="1701"/>
        </w:tabs>
        <w:spacing w:line="276" w:lineRule="auto"/>
        <w:jc w:val="both"/>
        <w:rPr>
          <w:rFonts w:ascii="Cambria" w:hAnsi="Cambria"/>
          <w:b/>
        </w:rPr>
      </w:pPr>
      <w:r w:rsidRPr="000D7692">
        <w:rPr>
          <w:rFonts w:ascii="Cambria" w:hAnsi="Cambria"/>
          <w:b/>
        </w:rPr>
        <w:t xml:space="preserve"> ZMIANA UMOWY </w:t>
      </w:r>
    </w:p>
    <w:p w:rsidR="009619B5" w:rsidRPr="000D7692" w:rsidRDefault="009619B5" w:rsidP="00891614">
      <w:pPr>
        <w:pStyle w:val="Akapitzlist"/>
        <w:spacing w:line="276" w:lineRule="auto"/>
        <w:jc w:val="both"/>
        <w:rPr>
          <w:rFonts w:ascii="Cambria" w:hAnsi="Cambria"/>
        </w:rPr>
      </w:pPr>
    </w:p>
    <w:p w:rsidR="00556906" w:rsidRPr="000D7692" w:rsidRDefault="00556906" w:rsidP="00324C8D">
      <w:pPr>
        <w:pStyle w:val="Indeks8"/>
        <w:numPr>
          <w:ilvl w:val="1"/>
          <w:numId w:val="6"/>
        </w:numPr>
        <w:tabs>
          <w:tab w:val="left" w:pos="284"/>
          <w:tab w:val="left" w:pos="567"/>
          <w:tab w:val="center" w:pos="993"/>
        </w:tabs>
        <w:spacing w:line="276" w:lineRule="auto"/>
        <w:jc w:val="both"/>
        <w:rPr>
          <w:rFonts w:ascii="Cambria" w:hAnsi="Cambria"/>
          <w:sz w:val="24"/>
          <w:szCs w:val="24"/>
        </w:rPr>
      </w:pPr>
      <w:r w:rsidRPr="000D7692">
        <w:rPr>
          <w:rFonts w:ascii="Cambria" w:hAnsi="Cambria"/>
          <w:sz w:val="24"/>
          <w:szCs w:val="24"/>
        </w:rPr>
        <w:t>W przypadku zaistnienia sytuacji związanej z potrzebą dokonania stosownych zmian w umowie w celu właściwej realizacji zamówienia, zastrzega się możliwość dokonania zmian w drodze aneksu do umowy. Warunki zmiany umowy określone są we wzorze umowy stanowi</w:t>
      </w:r>
      <w:r w:rsidR="006904E1">
        <w:rPr>
          <w:rFonts w:ascii="Cambria" w:hAnsi="Cambria"/>
          <w:sz w:val="24"/>
          <w:szCs w:val="24"/>
        </w:rPr>
        <w:t>ącym załącznik nr 4</w:t>
      </w:r>
      <w:r w:rsidRPr="000D7692">
        <w:rPr>
          <w:rFonts w:ascii="Cambria" w:hAnsi="Cambria"/>
          <w:sz w:val="24"/>
          <w:szCs w:val="24"/>
        </w:rPr>
        <w:t xml:space="preserve"> do niniejszego Zapytania.</w:t>
      </w:r>
    </w:p>
    <w:p w:rsidR="004A0EAE" w:rsidRPr="000D7692" w:rsidRDefault="00D37741" w:rsidP="00324C8D">
      <w:pPr>
        <w:pStyle w:val="Indeks8"/>
        <w:numPr>
          <w:ilvl w:val="1"/>
          <w:numId w:val="6"/>
        </w:numPr>
        <w:tabs>
          <w:tab w:val="left" w:pos="284"/>
          <w:tab w:val="left" w:pos="567"/>
          <w:tab w:val="center" w:pos="993"/>
        </w:tabs>
        <w:spacing w:line="276" w:lineRule="auto"/>
        <w:jc w:val="both"/>
        <w:rPr>
          <w:rFonts w:ascii="Cambria" w:hAnsi="Cambria"/>
          <w:sz w:val="24"/>
          <w:szCs w:val="24"/>
        </w:rPr>
      </w:pPr>
      <w:r w:rsidRPr="000D7692">
        <w:rPr>
          <w:rFonts w:ascii="Cambria" w:hAnsi="Cambria"/>
          <w:sz w:val="24"/>
          <w:szCs w:val="24"/>
        </w:rPr>
        <w:t xml:space="preserve"> </w:t>
      </w:r>
      <w:r w:rsidR="004A0EAE" w:rsidRPr="000D7692">
        <w:rPr>
          <w:rFonts w:ascii="Cambria" w:hAnsi="Cambria"/>
          <w:sz w:val="24"/>
          <w:szCs w:val="24"/>
        </w:rPr>
        <w:t>Wszelkie zmiany umowy wymagają formy pisemnej pod rygorem nieważności.</w:t>
      </w:r>
    </w:p>
    <w:p w:rsidR="00DF6935" w:rsidRPr="000D7692" w:rsidRDefault="00DF6935" w:rsidP="00891614">
      <w:pPr>
        <w:spacing w:line="276" w:lineRule="auto"/>
        <w:ind w:left="709"/>
        <w:jc w:val="both"/>
        <w:rPr>
          <w:rFonts w:ascii="Cambria" w:hAnsi="Cambria"/>
        </w:rPr>
      </w:pPr>
    </w:p>
    <w:tbl>
      <w:tblPr>
        <w:tblStyle w:val="Tabela-Siatka"/>
        <w:tblW w:w="0" w:type="auto"/>
        <w:tblInd w:w="-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pct12" w:color="auto" w:fill="auto"/>
        <w:tblLook w:val="04A0"/>
      </w:tblPr>
      <w:tblGrid>
        <w:gridCol w:w="9067"/>
      </w:tblGrid>
      <w:tr w:rsidR="00DF6935" w:rsidRPr="000D7692" w:rsidTr="00C32809">
        <w:trPr>
          <w:trHeight w:val="316"/>
        </w:trPr>
        <w:tc>
          <w:tcPr>
            <w:tcW w:w="9067" w:type="dxa"/>
            <w:shd w:val="pct12" w:color="auto" w:fill="auto"/>
          </w:tcPr>
          <w:p w:rsidR="00DF6935" w:rsidRPr="000D7692" w:rsidRDefault="00EC30AC" w:rsidP="00891614">
            <w:pPr>
              <w:pStyle w:val="Akapitzlist"/>
              <w:widowControl w:val="0"/>
              <w:numPr>
                <w:ilvl w:val="0"/>
                <w:numId w:val="3"/>
              </w:numPr>
              <w:tabs>
                <w:tab w:val="left" w:pos="1134"/>
                <w:tab w:val="left" w:pos="1418"/>
                <w:tab w:val="left" w:pos="1701"/>
              </w:tabs>
              <w:suppressAutoHyphens/>
              <w:adjustRightInd w:val="0"/>
              <w:spacing w:line="276" w:lineRule="auto"/>
              <w:ind w:left="709" w:hanging="720"/>
              <w:jc w:val="both"/>
              <w:textAlignment w:val="baseline"/>
              <w:rPr>
                <w:rFonts w:ascii="Cambria" w:hAnsi="Cambria"/>
                <w:sz w:val="24"/>
                <w:szCs w:val="24"/>
              </w:rPr>
            </w:pPr>
            <w:r w:rsidRPr="000D7692">
              <w:rPr>
                <w:rFonts w:ascii="Cambria" w:hAnsi="Cambria"/>
                <w:b/>
                <w:sz w:val="24"/>
                <w:szCs w:val="24"/>
              </w:rPr>
              <w:t>POZOSTAŁE INFORMACJE.</w:t>
            </w:r>
          </w:p>
        </w:tc>
      </w:tr>
    </w:tbl>
    <w:p w:rsidR="00DF6935" w:rsidRPr="000D7692" w:rsidRDefault="00DF6935" w:rsidP="00891614">
      <w:pPr>
        <w:spacing w:line="276" w:lineRule="auto"/>
        <w:jc w:val="both"/>
        <w:rPr>
          <w:rFonts w:ascii="Cambria" w:hAnsi="Cambria"/>
        </w:rPr>
      </w:pPr>
    </w:p>
    <w:p w:rsidR="008A4CD4" w:rsidRPr="000D7692" w:rsidRDefault="008A4CD4" w:rsidP="00324C8D">
      <w:pPr>
        <w:pStyle w:val="Indeks8"/>
        <w:numPr>
          <w:ilvl w:val="1"/>
          <w:numId w:val="5"/>
        </w:numPr>
        <w:spacing w:line="276" w:lineRule="auto"/>
        <w:ind w:left="567" w:hanging="567"/>
        <w:contextualSpacing/>
        <w:jc w:val="both"/>
        <w:rPr>
          <w:rFonts w:ascii="Cambria" w:hAnsi="Cambria"/>
          <w:sz w:val="24"/>
          <w:szCs w:val="24"/>
        </w:rPr>
      </w:pPr>
      <w:r w:rsidRPr="000D7692">
        <w:rPr>
          <w:rFonts w:ascii="Cambria" w:hAnsi="Cambria"/>
          <w:sz w:val="24"/>
          <w:szCs w:val="24"/>
        </w:rPr>
        <w:t>Zamawiający zastrzega sobie możliwość zmiany lub uzupełnienia treści Zapytania Ofertowego, przed upływem terminu na składanie ofert. Informacja o wprowadzeniu zmiany lub uzupełnieniu treści Zapytania Ofertowego zostanie opublikowana w miejscach publikacji zapytania.</w:t>
      </w:r>
    </w:p>
    <w:p w:rsidR="008A4CD4" w:rsidRPr="000D7692" w:rsidRDefault="008A4CD4" w:rsidP="00324C8D">
      <w:pPr>
        <w:pStyle w:val="Indeks8"/>
        <w:numPr>
          <w:ilvl w:val="1"/>
          <w:numId w:val="5"/>
        </w:numPr>
        <w:spacing w:line="276" w:lineRule="auto"/>
        <w:ind w:left="567" w:hanging="567"/>
        <w:contextualSpacing/>
        <w:jc w:val="both"/>
        <w:rPr>
          <w:rFonts w:ascii="Cambria" w:hAnsi="Cambria"/>
          <w:sz w:val="24"/>
          <w:szCs w:val="24"/>
        </w:rPr>
      </w:pPr>
      <w:r w:rsidRPr="000D7692">
        <w:rPr>
          <w:rFonts w:ascii="Cambria" w:hAnsi="Cambria"/>
          <w:sz w:val="24"/>
          <w:szCs w:val="24"/>
        </w:rPr>
        <w:t>Jeżeli wprowadzone zmiany lub uzupełnienia treści Zapytania Ofertowego będą wymagały zmiany treści ofert, Zamawiający przedłuży termin składania ofert o czas potrzebny na dokonanie zmian w ofercie.</w:t>
      </w:r>
    </w:p>
    <w:p w:rsidR="008A4CD4" w:rsidRPr="000D7692" w:rsidRDefault="008A4CD4" w:rsidP="00324C8D">
      <w:pPr>
        <w:pStyle w:val="Indeks8"/>
        <w:numPr>
          <w:ilvl w:val="1"/>
          <w:numId w:val="5"/>
        </w:numPr>
        <w:spacing w:line="276" w:lineRule="auto"/>
        <w:ind w:left="567" w:hanging="567"/>
        <w:contextualSpacing/>
        <w:jc w:val="both"/>
        <w:rPr>
          <w:rFonts w:ascii="Cambria" w:hAnsi="Cambria"/>
          <w:sz w:val="24"/>
          <w:szCs w:val="24"/>
        </w:rPr>
      </w:pPr>
      <w:r w:rsidRPr="000D7692">
        <w:rPr>
          <w:rFonts w:ascii="Cambria" w:hAnsi="Cambria"/>
          <w:sz w:val="24"/>
          <w:szCs w:val="24"/>
        </w:rPr>
        <w:t>Zamawiający zastrzega, iż zapłata nastąpi jedynie za faktycznie wykonane usługi.</w:t>
      </w:r>
    </w:p>
    <w:p w:rsidR="008A4CD4" w:rsidRPr="000D7692" w:rsidRDefault="008A4CD4" w:rsidP="00324C8D">
      <w:pPr>
        <w:pStyle w:val="Indeks8"/>
        <w:numPr>
          <w:ilvl w:val="1"/>
          <w:numId w:val="5"/>
        </w:numPr>
        <w:spacing w:line="276" w:lineRule="auto"/>
        <w:ind w:left="567" w:hanging="567"/>
        <w:contextualSpacing/>
        <w:jc w:val="both"/>
        <w:rPr>
          <w:rFonts w:ascii="Cambria" w:hAnsi="Cambria"/>
          <w:sz w:val="24"/>
          <w:szCs w:val="24"/>
        </w:rPr>
      </w:pPr>
      <w:r w:rsidRPr="000D7692">
        <w:rPr>
          <w:rFonts w:ascii="Cambria" w:hAnsi="Cambria"/>
          <w:bCs/>
          <w:sz w:val="24"/>
          <w:szCs w:val="24"/>
        </w:rPr>
        <w:t>Wykonawca</w:t>
      </w:r>
      <w:r w:rsidRPr="000D7692">
        <w:rPr>
          <w:rFonts w:ascii="Cambria" w:hAnsi="Cambria"/>
          <w:sz w:val="24"/>
          <w:szCs w:val="24"/>
        </w:rPr>
        <w:t xml:space="preserve"> ponosi wszelkie koszty związane z przygotowaniem </w:t>
      </w:r>
      <w:r w:rsidRPr="000D7692">
        <w:rPr>
          <w:rFonts w:ascii="Cambria" w:hAnsi="Cambria"/>
          <w:sz w:val="24"/>
          <w:szCs w:val="24"/>
        </w:rPr>
        <w:br/>
        <w:t>i złożeniem oferty.</w:t>
      </w:r>
    </w:p>
    <w:p w:rsidR="008A4CD4" w:rsidRPr="000D7692" w:rsidRDefault="008A4CD4" w:rsidP="00324C8D">
      <w:pPr>
        <w:pStyle w:val="Indeks8"/>
        <w:numPr>
          <w:ilvl w:val="1"/>
          <w:numId w:val="5"/>
        </w:numPr>
        <w:spacing w:line="276" w:lineRule="auto"/>
        <w:ind w:left="567" w:hanging="567"/>
        <w:contextualSpacing/>
        <w:jc w:val="both"/>
        <w:rPr>
          <w:rFonts w:ascii="Cambria" w:hAnsi="Cambria"/>
          <w:sz w:val="24"/>
          <w:szCs w:val="24"/>
        </w:rPr>
      </w:pPr>
      <w:r w:rsidRPr="000D7692">
        <w:rPr>
          <w:rFonts w:ascii="Cambria" w:hAnsi="Cambria"/>
          <w:bCs/>
          <w:sz w:val="24"/>
          <w:szCs w:val="24"/>
        </w:rPr>
        <w:t xml:space="preserve">Podpisanie umowy nastąpi w siedzibie </w:t>
      </w:r>
      <w:r w:rsidRPr="000D7692">
        <w:rPr>
          <w:rFonts w:ascii="Cambria" w:hAnsi="Cambria"/>
          <w:sz w:val="24"/>
          <w:szCs w:val="24"/>
        </w:rPr>
        <w:t>Zamawiającego</w:t>
      </w:r>
      <w:r w:rsidRPr="000D7692">
        <w:rPr>
          <w:rFonts w:ascii="Cambria" w:hAnsi="Cambria"/>
          <w:bCs/>
          <w:sz w:val="24"/>
          <w:szCs w:val="24"/>
        </w:rPr>
        <w:t xml:space="preserve">. O terminie </w:t>
      </w:r>
      <w:r w:rsidRPr="000D7692">
        <w:rPr>
          <w:rFonts w:ascii="Cambria" w:hAnsi="Cambria"/>
          <w:bCs/>
          <w:sz w:val="24"/>
          <w:szCs w:val="24"/>
        </w:rPr>
        <w:br/>
        <w:t xml:space="preserve">i godzinie podpisania umowy, Wykonawca powiadomiony zostanie za pośrednictwem poczty elektronicznej (brak stawienia się Wykonawcy w terminie i o godzinie wyznaczonej przez </w:t>
      </w:r>
      <w:r w:rsidRPr="000D7692">
        <w:rPr>
          <w:rFonts w:ascii="Cambria" w:hAnsi="Cambria"/>
          <w:sz w:val="24"/>
          <w:szCs w:val="24"/>
        </w:rPr>
        <w:t>Zamawiającego</w:t>
      </w:r>
      <w:r w:rsidRPr="000D7692">
        <w:rPr>
          <w:rFonts w:ascii="Cambria" w:hAnsi="Cambria"/>
          <w:bCs/>
          <w:sz w:val="24"/>
          <w:szCs w:val="24"/>
        </w:rPr>
        <w:t xml:space="preserve"> traktowane będzie jako odmowa podpisania umowy).</w:t>
      </w:r>
    </w:p>
    <w:p w:rsidR="008A4CD4" w:rsidRPr="000D7692" w:rsidRDefault="008A4CD4" w:rsidP="00324C8D">
      <w:pPr>
        <w:pStyle w:val="Indeks8"/>
        <w:numPr>
          <w:ilvl w:val="1"/>
          <w:numId w:val="5"/>
        </w:numPr>
        <w:spacing w:line="276" w:lineRule="auto"/>
        <w:ind w:left="567" w:hanging="567"/>
        <w:contextualSpacing/>
        <w:jc w:val="both"/>
        <w:rPr>
          <w:rFonts w:ascii="Cambria" w:hAnsi="Cambria"/>
          <w:sz w:val="24"/>
          <w:szCs w:val="24"/>
        </w:rPr>
      </w:pPr>
      <w:r w:rsidRPr="000D7692">
        <w:rPr>
          <w:rFonts w:ascii="Cambria" w:hAnsi="Cambria"/>
          <w:sz w:val="24"/>
          <w:szCs w:val="24"/>
        </w:rPr>
        <w:t xml:space="preserve">Rozliczenia między zamawiającym a wykonawcą prowadzone będą wyłącznie w PLN.  </w:t>
      </w:r>
    </w:p>
    <w:p w:rsidR="008A4CD4" w:rsidRPr="000D7692" w:rsidRDefault="008A4CD4" w:rsidP="00324C8D">
      <w:pPr>
        <w:pStyle w:val="Indeks8"/>
        <w:numPr>
          <w:ilvl w:val="1"/>
          <w:numId w:val="5"/>
        </w:numPr>
        <w:spacing w:line="276" w:lineRule="auto"/>
        <w:ind w:left="567" w:hanging="567"/>
        <w:contextualSpacing/>
        <w:jc w:val="both"/>
        <w:rPr>
          <w:rFonts w:ascii="Cambria" w:hAnsi="Cambria"/>
          <w:sz w:val="24"/>
          <w:szCs w:val="24"/>
        </w:rPr>
      </w:pPr>
      <w:r w:rsidRPr="000D7692">
        <w:rPr>
          <w:rFonts w:ascii="Cambria" w:hAnsi="Cambria"/>
          <w:sz w:val="24"/>
          <w:szCs w:val="24"/>
        </w:rPr>
        <w:t xml:space="preserve">Oferty złożone po terminie nie będą rozpatrywane. </w:t>
      </w:r>
    </w:p>
    <w:p w:rsidR="008A4CD4" w:rsidRPr="000D7692" w:rsidRDefault="008A4CD4" w:rsidP="00324C8D">
      <w:pPr>
        <w:pStyle w:val="Indeks8"/>
        <w:numPr>
          <w:ilvl w:val="1"/>
          <w:numId w:val="5"/>
        </w:numPr>
        <w:spacing w:line="276" w:lineRule="auto"/>
        <w:ind w:left="567" w:hanging="567"/>
        <w:contextualSpacing/>
        <w:jc w:val="both"/>
        <w:rPr>
          <w:rFonts w:ascii="Cambria" w:hAnsi="Cambria"/>
          <w:sz w:val="24"/>
          <w:szCs w:val="24"/>
        </w:rPr>
      </w:pPr>
      <w:r w:rsidRPr="000D7692">
        <w:rPr>
          <w:rFonts w:ascii="Cambria" w:hAnsi="Cambria"/>
          <w:sz w:val="24"/>
          <w:szCs w:val="24"/>
        </w:rPr>
        <w:t>Zamawiający powiadomi wszystkich wykonawców, którzy złożą oferty o wynikach postępowania.</w:t>
      </w:r>
    </w:p>
    <w:p w:rsidR="008A4CD4" w:rsidRPr="000D7692" w:rsidRDefault="008A4CD4" w:rsidP="00324C8D">
      <w:pPr>
        <w:pStyle w:val="Indeks8"/>
        <w:numPr>
          <w:ilvl w:val="1"/>
          <w:numId w:val="5"/>
        </w:numPr>
        <w:spacing w:line="276" w:lineRule="auto"/>
        <w:ind w:left="567" w:hanging="567"/>
        <w:contextualSpacing/>
        <w:jc w:val="both"/>
        <w:rPr>
          <w:rFonts w:ascii="Cambria" w:hAnsi="Cambria"/>
          <w:sz w:val="24"/>
          <w:szCs w:val="24"/>
        </w:rPr>
      </w:pPr>
      <w:r w:rsidRPr="000D7692">
        <w:rPr>
          <w:rFonts w:ascii="Cambria" w:hAnsi="Cambria"/>
          <w:sz w:val="24"/>
          <w:szCs w:val="24"/>
        </w:rPr>
        <w:t xml:space="preserve">Zamawiający </w:t>
      </w:r>
      <w:r w:rsidRPr="000D7692">
        <w:rPr>
          <w:rFonts w:ascii="Cambria" w:hAnsi="Cambria"/>
          <w:sz w:val="24"/>
          <w:szCs w:val="24"/>
          <w:u w:val="single"/>
        </w:rPr>
        <w:t>d</w:t>
      </w:r>
      <w:r w:rsidR="00736924" w:rsidRPr="000D7692">
        <w:rPr>
          <w:rFonts w:ascii="Cambria" w:hAnsi="Cambria"/>
          <w:sz w:val="24"/>
          <w:szCs w:val="24"/>
          <w:u w:val="single"/>
        </w:rPr>
        <w:t>opuszcza możliwoś</w:t>
      </w:r>
      <w:r w:rsidR="007677E8">
        <w:rPr>
          <w:rFonts w:ascii="Cambria" w:hAnsi="Cambria"/>
          <w:sz w:val="24"/>
          <w:szCs w:val="24"/>
          <w:u w:val="single"/>
        </w:rPr>
        <w:t>ć</w:t>
      </w:r>
      <w:r w:rsidRPr="000D7692">
        <w:rPr>
          <w:rFonts w:ascii="Cambria" w:hAnsi="Cambria"/>
          <w:sz w:val="24"/>
          <w:szCs w:val="24"/>
        </w:rPr>
        <w:t xml:space="preserve"> składania ofert częściowych. </w:t>
      </w:r>
    </w:p>
    <w:p w:rsidR="008A4CD4" w:rsidRPr="000D7692" w:rsidRDefault="008A4CD4" w:rsidP="00324C8D">
      <w:pPr>
        <w:pStyle w:val="Indeks8"/>
        <w:numPr>
          <w:ilvl w:val="1"/>
          <w:numId w:val="5"/>
        </w:numPr>
        <w:spacing w:line="276" w:lineRule="auto"/>
        <w:ind w:left="567" w:hanging="567"/>
        <w:contextualSpacing/>
        <w:jc w:val="both"/>
        <w:rPr>
          <w:rFonts w:ascii="Cambria" w:hAnsi="Cambria"/>
          <w:sz w:val="24"/>
          <w:szCs w:val="24"/>
        </w:rPr>
      </w:pPr>
      <w:r w:rsidRPr="000D7692">
        <w:rPr>
          <w:rFonts w:ascii="Cambria" w:hAnsi="Cambria"/>
          <w:sz w:val="24"/>
          <w:szCs w:val="24"/>
        </w:rPr>
        <w:t>Wymagana jest należyta staranność przy realizacji zobowiązań umowy.</w:t>
      </w:r>
    </w:p>
    <w:p w:rsidR="008A4CD4" w:rsidRPr="000D7692" w:rsidRDefault="008A4CD4" w:rsidP="00324C8D">
      <w:pPr>
        <w:pStyle w:val="Indeks8"/>
        <w:numPr>
          <w:ilvl w:val="1"/>
          <w:numId w:val="5"/>
        </w:numPr>
        <w:spacing w:line="276" w:lineRule="auto"/>
        <w:ind w:left="567" w:hanging="567"/>
        <w:contextualSpacing/>
        <w:jc w:val="both"/>
        <w:rPr>
          <w:rFonts w:ascii="Cambria" w:hAnsi="Cambria"/>
          <w:sz w:val="24"/>
          <w:szCs w:val="24"/>
        </w:rPr>
      </w:pPr>
      <w:r w:rsidRPr="000D7692">
        <w:rPr>
          <w:rFonts w:ascii="Cambria" w:hAnsi="Cambria"/>
          <w:sz w:val="24"/>
          <w:szCs w:val="24"/>
        </w:rPr>
        <w:lastRenderedPageBreak/>
        <w:t>Zamawiający nie ponosi odpowiedzialności za szkody wyrządzone przez Wykonawcę podczas wykonywania przedmiotu zamówienia.</w:t>
      </w:r>
    </w:p>
    <w:p w:rsidR="008A4CD4" w:rsidRPr="000D7692" w:rsidRDefault="008A4CD4" w:rsidP="00324C8D">
      <w:pPr>
        <w:pStyle w:val="Indeks8"/>
        <w:numPr>
          <w:ilvl w:val="1"/>
          <w:numId w:val="5"/>
        </w:numPr>
        <w:spacing w:line="276" w:lineRule="auto"/>
        <w:ind w:left="567" w:hanging="567"/>
        <w:contextualSpacing/>
        <w:jc w:val="both"/>
        <w:rPr>
          <w:rFonts w:ascii="Cambria" w:hAnsi="Cambria"/>
          <w:sz w:val="24"/>
          <w:szCs w:val="24"/>
        </w:rPr>
      </w:pPr>
      <w:r w:rsidRPr="000D7692">
        <w:rPr>
          <w:rFonts w:ascii="Cambria" w:hAnsi="Cambria"/>
          <w:sz w:val="24"/>
          <w:szCs w:val="24"/>
        </w:rPr>
        <w:t>W sprawach nieuregulowanych w niniejszym zapytaniu ofertowym maja zastosowanie przepisy Kodeksu cywilnego.</w:t>
      </w:r>
    </w:p>
    <w:p w:rsidR="007559ED" w:rsidRPr="000D7692" w:rsidRDefault="007559ED" w:rsidP="00891614">
      <w:pPr>
        <w:spacing w:line="276" w:lineRule="auto"/>
        <w:jc w:val="both"/>
        <w:rPr>
          <w:rFonts w:ascii="Cambria" w:hAnsi="Cambria"/>
        </w:rPr>
      </w:pPr>
    </w:p>
    <w:p w:rsidR="0026065F" w:rsidRPr="000D7692" w:rsidRDefault="0026065F" w:rsidP="00891614">
      <w:pPr>
        <w:pStyle w:val="Akapitzlist"/>
        <w:numPr>
          <w:ilvl w:val="0"/>
          <w:numId w:val="3"/>
        </w:numPr>
        <w:shd w:val="clear" w:color="auto" w:fill="E7E6E6" w:themeFill="background2"/>
        <w:spacing w:line="276" w:lineRule="auto"/>
        <w:ind w:left="567" w:hanging="567"/>
        <w:jc w:val="both"/>
        <w:rPr>
          <w:rFonts w:ascii="Cambria" w:hAnsi="Cambria"/>
          <w:b/>
          <w:bCs/>
        </w:rPr>
      </w:pPr>
      <w:r w:rsidRPr="000D7692">
        <w:rPr>
          <w:rFonts w:ascii="Cambria" w:hAnsi="Cambria"/>
          <w:b/>
          <w:bCs/>
        </w:rPr>
        <w:t>OCHRONA DANYCH OSOBOWYCH</w:t>
      </w:r>
    </w:p>
    <w:p w:rsidR="0026065F" w:rsidRPr="000D7692" w:rsidRDefault="0026065F" w:rsidP="00891614">
      <w:pPr>
        <w:pStyle w:val="Akapitzlist"/>
        <w:spacing w:line="276" w:lineRule="auto"/>
        <w:ind w:left="644"/>
        <w:jc w:val="both"/>
        <w:rPr>
          <w:rFonts w:ascii="Cambria" w:hAnsi="Cambria"/>
        </w:rPr>
      </w:pPr>
    </w:p>
    <w:p w:rsidR="0026065F" w:rsidRPr="000D7692" w:rsidRDefault="0026065F" w:rsidP="00324C8D">
      <w:pPr>
        <w:pStyle w:val="Akapitzlist"/>
        <w:numPr>
          <w:ilvl w:val="1"/>
          <w:numId w:val="9"/>
        </w:numPr>
        <w:spacing w:line="276" w:lineRule="auto"/>
        <w:jc w:val="both"/>
        <w:rPr>
          <w:rFonts w:ascii="Cambria" w:eastAsia="Times New Roman" w:hAnsi="Cambria" w:cs="Arial"/>
          <w:lang w:eastAsia="pl-PL"/>
        </w:rPr>
      </w:pPr>
      <w:r w:rsidRPr="000D7692">
        <w:rPr>
          <w:rFonts w:ascii="Cambria" w:eastAsia="Times New Roman" w:hAnsi="Cambria" w:cs="Arial"/>
          <w:lang w:eastAsia="pl-PL"/>
        </w:rPr>
        <w:t xml:space="preserve">Zgodnie z art. 13 ust. 1 i 2 </w:t>
      </w:r>
      <w:r w:rsidRPr="000D7692">
        <w:rPr>
          <w:rFonts w:ascii="Cambria" w:hAnsi="Cambria"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0D7692">
        <w:rPr>
          <w:rFonts w:ascii="Cambria" w:eastAsia="Times New Roman" w:hAnsi="Cambria" w:cs="Arial"/>
          <w:lang w:eastAsia="pl-PL"/>
        </w:rPr>
        <w:t xml:space="preserve">dalej </w:t>
      </w:r>
      <w:r w:rsidRPr="000D7692">
        <w:rPr>
          <w:rFonts w:ascii="Cambria" w:eastAsia="Times New Roman" w:hAnsi="Cambria" w:cs="Arial"/>
          <w:i/>
          <w:iCs/>
          <w:lang w:eastAsia="pl-PL"/>
        </w:rPr>
        <w:t>„RODO”,</w:t>
      </w:r>
      <w:r w:rsidRPr="000D7692">
        <w:rPr>
          <w:rFonts w:ascii="Cambria" w:eastAsia="Times New Roman" w:hAnsi="Cambria" w:cs="Arial"/>
          <w:lang w:eastAsia="pl-PL"/>
        </w:rPr>
        <w:t xml:space="preserve"> Zamawiający informuje, że: </w:t>
      </w:r>
    </w:p>
    <w:p w:rsidR="0026065F" w:rsidRPr="000D7692" w:rsidRDefault="0026065F" w:rsidP="00324C8D">
      <w:pPr>
        <w:pStyle w:val="Akapitzlist"/>
        <w:numPr>
          <w:ilvl w:val="0"/>
          <w:numId w:val="12"/>
        </w:numPr>
        <w:spacing w:line="276" w:lineRule="auto"/>
        <w:jc w:val="both"/>
        <w:rPr>
          <w:rFonts w:ascii="Cambria" w:eastAsia="Times New Roman" w:hAnsi="Cambria" w:cs="Arial"/>
          <w:i/>
          <w:lang w:eastAsia="pl-PL"/>
        </w:rPr>
      </w:pPr>
      <w:r w:rsidRPr="000D7692">
        <w:rPr>
          <w:rFonts w:ascii="Cambria" w:eastAsia="Times New Roman" w:hAnsi="Cambria" w:cs="Arial"/>
          <w:lang w:eastAsia="pl-PL"/>
        </w:rPr>
        <w:t xml:space="preserve"> Jest administratorem danych osobowych Wykonawcy oraz osób, których dane Wykonawca przekazał w niniejszym postępowaniu</w:t>
      </w:r>
      <w:r w:rsidRPr="000D7692">
        <w:rPr>
          <w:rFonts w:ascii="Cambria" w:hAnsi="Cambria" w:cs="Arial"/>
          <w:i/>
        </w:rPr>
        <w:t>;</w:t>
      </w:r>
    </w:p>
    <w:p w:rsidR="0026065F" w:rsidRPr="00911555" w:rsidRDefault="0026065F" w:rsidP="00324C8D">
      <w:pPr>
        <w:pStyle w:val="Akapitzlist"/>
        <w:numPr>
          <w:ilvl w:val="0"/>
          <w:numId w:val="12"/>
        </w:numPr>
        <w:spacing w:line="276" w:lineRule="auto"/>
        <w:jc w:val="both"/>
        <w:rPr>
          <w:rFonts w:ascii="Cambria" w:eastAsia="Times New Roman" w:hAnsi="Cambria" w:cs="Arial"/>
          <w:i/>
          <w:lang w:eastAsia="pl-PL"/>
        </w:rPr>
      </w:pPr>
      <w:r w:rsidRPr="000D7692">
        <w:rPr>
          <w:rFonts w:ascii="Cambria" w:eastAsia="Times New Roman" w:hAnsi="Cambria" w:cs="Arial"/>
          <w:lang w:eastAsia="pl-PL"/>
        </w:rPr>
        <w:t>dane osobowe Wykonawcy przetwarzane będą na podstawie art. 6 ust. 1 lit. c</w:t>
      </w:r>
      <w:r w:rsidRPr="000D7692">
        <w:rPr>
          <w:rFonts w:ascii="Cambria" w:eastAsia="Times New Roman" w:hAnsi="Cambria" w:cs="Arial"/>
          <w:i/>
          <w:lang w:eastAsia="pl-PL"/>
        </w:rPr>
        <w:t xml:space="preserve"> </w:t>
      </w:r>
      <w:r w:rsidRPr="000D7692">
        <w:rPr>
          <w:rFonts w:ascii="Cambria" w:eastAsia="Times New Roman" w:hAnsi="Cambria" w:cs="Arial"/>
          <w:lang w:eastAsia="pl-PL"/>
        </w:rPr>
        <w:t xml:space="preserve">RODO w celu </w:t>
      </w:r>
      <w:r w:rsidRPr="000D7692">
        <w:rPr>
          <w:rFonts w:ascii="Cambria" w:hAnsi="Cambria" w:cs="Arial"/>
        </w:rPr>
        <w:t>związanym z postępowaniem o udzielenie zamówienia publicznego pn.</w:t>
      </w:r>
      <w:r w:rsidR="001451B0">
        <w:rPr>
          <w:rFonts w:ascii="Cambria" w:hAnsi="Cambria" w:cs="Arial"/>
        </w:rPr>
        <w:t xml:space="preserve"> </w:t>
      </w:r>
      <w:r w:rsidR="0060007C">
        <w:rPr>
          <w:rFonts w:ascii="Cambria" w:hAnsi="Cambria" w:cs="Arial"/>
        </w:rPr>
        <w:t>„</w:t>
      </w:r>
      <w:r w:rsidR="00911555" w:rsidRPr="00911555">
        <w:rPr>
          <w:rFonts w:ascii="Cambria" w:hAnsi="Cambria"/>
          <w:b/>
        </w:rPr>
        <w:t>Przeprowadzenie szkoleń dla studentów realizowanych w ramach projektu: „WSIiZ - Programujemy rozwój. Rozwijamy możliwości</w:t>
      </w:r>
      <w:r w:rsidR="001451B0" w:rsidRPr="00911555">
        <w:rPr>
          <w:rFonts w:ascii="Cambria" w:eastAsia="Times New Roman" w:hAnsi="Cambria" w:cs="Arial"/>
          <w:b/>
          <w:bCs/>
          <w:i/>
          <w:iCs/>
          <w:lang w:eastAsia="pl-PL"/>
        </w:rPr>
        <w:t>”</w:t>
      </w:r>
      <w:r w:rsidR="00DE1C2A" w:rsidRPr="00911555">
        <w:rPr>
          <w:rFonts w:ascii="Cambria" w:hAnsi="Cambria"/>
          <w:b/>
          <w:i/>
          <w:iCs/>
        </w:rPr>
        <w:t xml:space="preserve">, </w:t>
      </w:r>
      <w:r w:rsidRPr="00911555">
        <w:rPr>
          <w:rFonts w:ascii="Cambria" w:hAnsi="Cambria"/>
        </w:rPr>
        <w:t>p</w:t>
      </w:r>
      <w:r w:rsidRPr="00911555">
        <w:rPr>
          <w:rFonts w:ascii="Cambria" w:hAnsi="Cambria" w:cs="Arial"/>
        </w:rPr>
        <w:t>rowadzonym</w:t>
      </w:r>
      <w:r w:rsidR="00047943" w:rsidRPr="00911555">
        <w:rPr>
          <w:rFonts w:ascii="Cambria" w:hAnsi="Cambria" w:cs="Arial"/>
        </w:rPr>
        <w:t xml:space="preserve"> zgodnie z zasadą konkurencyjności</w:t>
      </w:r>
      <w:r w:rsidRPr="00911555">
        <w:rPr>
          <w:rFonts w:ascii="Cambria" w:hAnsi="Cambria" w:cs="Arial"/>
        </w:rPr>
        <w:t>;</w:t>
      </w:r>
    </w:p>
    <w:p w:rsidR="0026065F" w:rsidRPr="000D7692" w:rsidRDefault="0026065F" w:rsidP="00324C8D">
      <w:pPr>
        <w:pStyle w:val="Akapitzlist"/>
        <w:numPr>
          <w:ilvl w:val="0"/>
          <w:numId w:val="12"/>
        </w:numPr>
        <w:spacing w:line="276" w:lineRule="auto"/>
        <w:jc w:val="both"/>
        <w:rPr>
          <w:rFonts w:ascii="Cambria" w:eastAsia="Times New Roman" w:hAnsi="Cambria" w:cs="Arial"/>
          <w:i/>
          <w:lang w:eastAsia="pl-PL"/>
        </w:rPr>
      </w:pPr>
      <w:r w:rsidRPr="000D7692">
        <w:rPr>
          <w:rFonts w:ascii="Cambria" w:eastAsia="Times New Roman" w:hAnsi="Cambria" w:cs="Arial"/>
          <w:lang w:eastAsia="pl-PL"/>
        </w:rPr>
        <w:t>odbiorcami danych osobowych Wykonawcy będą osoby lub podmioty, którym udostępniona zostanie dokumentacja postępowania;</w:t>
      </w:r>
    </w:p>
    <w:p w:rsidR="0026065F" w:rsidRPr="000D7692" w:rsidRDefault="0026065F" w:rsidP="00324C8D">
      <w:pPr>
        <w:pStyle w:val="Akapitzlist"/>
        <w:numPr>
          <w:ilvl w:val="0"/>
          <w:numId w:val="12"/>
        </w:numPr>
        <w:spacing w:line="276" w:lineRule="auto"/>
        <w:jc w:val="both"/>
        <w:rPr>
          <w:rFonts w:ascii="Cambria" w:eastAsia="Times New Roman" w:hAnsi="Cambria" w:cs="Arial"/>
          <w:i/>
          <w:lang w:eastAsia="pl-PL"/>
        </w:rPr>
      </w:pPr>
      <w:r w:rsidRPr="000D7692">
        <w:rPr>
          <w:rFonts w:ascii="Cambria" w:eastAsia="Times New Roman" w:hAnsi="Cambria" w:cs="Arial"/>
          <w:lang w:eastAsia="pl-PL"/>
        </w:rPr>
        <w:t>dane osobowe Wykonawcy będą przechowywane, przez okres 4 lat od dnia zakończenia postępowania o udzielenie zamówienia, a jeżeli czas trwania umowy przekracza 4 lata, okres przechowywania obejmuje cały czas trwania umowy;</w:t>
      </w:r>
    </w:p>
    <w:p w:rsidR="0026065F" w:rsidRPr="000D7692" w:rsidRDefault="0026065F" w:rsidP="00324C8D">
      <w:pPr>
        <w:pStyle w:val="Akapitzlist"/>
        <w:numPr>
          <w:ilvl w:val="0"/>
          <w:numId w:val="12"/>
        </w:numPr>
        <w:spacing w:line="276" w:lineRule="auto"/>
        <w:jc w:val="both"/>
        <w:rPr>
          <w:rFonts w:ascii="Cambria" w:eastAsia="Times New Roman" w:hAnsi="Cambria" w:cs="Arial"/>
          <w:i/>
          <w:lang w:eastAsia="pl-PL"/>
        </w:rPr>
      </w:pPr>
      <w:r w:rsidRPr="000D7692">
        <w:rPr>
          <w:rFonts w:ascii="Cambria" w:eastAsia="Times New Roman" w:hAnsi="Cambria" w:cs="Arial"/>
          <w:lang w:eastAsia="pl-PL"/>
        </w:rPr>
        <w:t>w odniesieniu do danych osobowych Wykonawcy decyzje nie będą podejmowane w sposób zautomatyzowany, stosowanie do art. 22 RODO;</w:t>
      </w:r>
    </w:p>
    <w:p w:rsidR="0026065F" w:rsidRPr="000D7692" w:rsidRDefault="0026065F" w:rsidP="00324C8D">
      <w:pPr>
        <w:pStyle w:val="Akapitzlist"/>
        <w:numPr>
          <w:ilvl w:val="0"/>
          <w:numId w:val="12"/>
        </w:numPr>
        <w:spacing w:line="276" w:lineRule="auto"/>
        <w:jc w:val="both"/>
        <w:rPr>
          <w:rFonts w:ascii="Cambria" w:eastAsia="Times New Roman" w:hAnsi="Cambria" w:cs="Arial"/>
          <w:i/>
          <w:lang w:eastAsia="pl-PL"/>
        </w:rPr>
      </w:pPr>
      <w:r w:rsidRPr="000D7692">
        <w:rPr>
          <w:rFonts w:ascii="Cambria" w:eastAsia="Times New Roman" w:hAnsi="Cambria" w:cs="Arial"/>
          <w:lang w:eastAsia="pl-PL"/>
        </w:rPr>
        <w:t>Wykonawca posiada:</w:t>
      </w:r>
    </w:p>
    <w:p w:rsidR="0026065F" w:rsidRPr="000D7692" w:rsidRDefault="0026065F" w:rsidP="00324C8D">
      <w:pPr>
        <w:pStyle w:val="Akapitzlist"/>
        <w:numPr>
          <w:ilvl w:val="0"/>
          <w:numId w:val="10"/>
        </w:numPr>
        <w:spacing w:line="276" w:lineRule="auto"/>
        <w:ind w:left="709" w:hanging="283"/>
        <w:jc w:val="both"/>
        <w:rPr>
          <w:rFonts w:ascii="Cambria" w:eastAsia="Times New Roman" w:hAnsi="Cambria" w:cs="Arial"/>
          <w:color w:val="00B0F0"/>
          <w:lang w:eastAsia="pl-PL"/>
        </w:rPr>
      </w:pPr>
      <w:r w:rsidRPr="000D7692">
        <w:rPr>
          <w:rFonts w:ascii="Cambria" w:eastAsia="Times New Roman" w:hAnsi="Cambria" w:cs="Arial"/>
          <w:lang w:eastAsia="pl-PL"/>
        </w:rPr>
        <w:t>na podstawie art. 15 RODO prawo dostępu do danych osobowych dotyczących Wykonawcy;</w:t>
      </w:r>
    </w:p>
    <w:p w:rsidR="0026065F" w:rsidRPr="000D7692" w:rsidRDefault="0026065F" w:rsidP="00324C8D">
      <w:pPr>
        <w:pStyle w:val="Akapitzlist"/>
        <w:numPr>
          <w:ilvl w:val="0"/>
          <w:numId w:val="10"/>
        </w:numPr>
        <w:spacing w:line="276" w:lineRule="auto"/>
        <w:ind w:left="709" w:hanging="283"/>
        <w:jc w:val="both"/>
        <w:rPr>
          <w:rFonts w:ascii="Cambria" w:eastAsia="Times New Roman" w:hAnsi="Cambria" w:cs="Arial"/>
          <w:lang w:eastAsia="pl-PL"/>
        </w:rPr>
      </w:pPr>
      <w:r w:rsidRPr="000D7692">
        <w:rPr>
          <w:rFonts w:ascii="Cambria" w:eastAsia="Times New Roman" w:hAnsi="Cambria" w:cs="Arial"/>
          <w:lang w:eastAsia="pl-PL"/>
        </w:rPr>
        <w:t xml:space="preserve">na podstawie art. 16 RODO prawo do sprostowania danych osobowych, o ile ich zmiana nie skutkuje zmianą </w:t>
      </w:r>
      <w:r w:rsidRPr="000D7692">
        <w:rPr>
          <w:rFonts w:ascii="Cambria" w:hAnsi="Cambria" w:cs="Arial"/>
        </w:rPr>
        <w:t>wyniku postępowania o udzielenie zamówienia publicznego ani zmianą postanowień umowy w zakresie niezgodnym z Zapytaniem ofertowym oraz nie narusza integralności protokołu oraz jego załączników</w:t>
      </w:r>
      <w:r w:rsidRPr="000D7692">
        <w:rPr>
          <w:rFonts w:ascii="Cambria" w:eastAsia="Times New Roman" w:hAnsi="Cambria" w:cs="Arial"/>
          <w:lang w:eastAsia="pl-PL"/>
        </w:rPr>
        <w:t>;</w:t>
      </w:r>
    </w:p>
    <w:p w:rsidR="0026065F" w:rsidRPr="000D7692" w:rsidRDefault="0026065F" w:rsidP="00324C8D">
      <w:pPr>
        <w:pStyle w:val="Akapitzlist"/>
        <w:numPr>
          <w:ilvl w:val="0"/>
          <w:numId w:val="10"/>
        </w:numPr>
        <w:spacing w:line="276" w:lineRule="auto"/>
        <w:ind w:left="709" w:hanging="283"/>
        <w:jc w:val="both"/>
        <w:rPr>
          <w:rFonts w:ascii="Cambria" w:eastAsia="Times New Roman" w:hAnsi="Cambria" w:cs="Arial"/>
          <w:lang w:eastAsia="pl-PL"/>
        </w:rPr>
      </w:pPr>
      <w:r w:rsidRPr="000D7692">
        <w:rPr>
          <w:rFonts w:ascii="Cambria" w:eastAsia="Times New Roman" w:hAnsi="Cambria" w:cs="Arial"/>
          <w:lang w:eastAsia="pl-PL"/>
        </w:rPr>
        <w:t>na podstawie art. 18 RODO prawo żądania od administratora ograniczenia przetwarzania danych osobowych z zastrzeżeniem przypadków, o których mowa w art. 18 ust. 2 RODO</w:t>
      </w:r>
      <w:r w:rsidRPr="000D7692">
        <w:rPr>
          <w:rStyle w:val="Odwoanieprzypisudolnego"/>
          <w:rFonts w:ascii="Cambria" w:eastAsia="Times New Roman" w:hAnsi="Cambria" w:cs="Arial"/>
          <w:lang w:eastAsia="pl-PL"/>
        </w:rPr>
        <w:footnoteReference w:id="1"/>
      </w:r>
      <w:r w:rsidRPr="000D7692">
        <w:rPr>
          <w:rFonts w:ascii="Cambria" w:eastAsia="Times New Roman" w:hAnsi="Cambria" w:cs="Arial"/>
          <w:lang w:eastAsia="pl-PL"/>
        </w:rPr>
        <w:t xml:space="preserve">;  </w:t>
      </w:r>
    </w:p>
    <w:p w:rsidR="0026065F" w:rsidRPr="000D7692" w:rsidRDefault="0026065F" w:rsidP="00324C8D">
      <w:pPr>
        <w:pStyle w:val="Akapitzlist"/>
        <w:numPr>
          <w:ilvl w:val="0"/>
          <w:numId w:val="10"/>
        </w:numPr>
        <w:spacing w:line="276" w:lineRule="auto"/>
        <w:ind w:left="709" w:hanging="283"/>
        <w:jc w:val="both"/>
        <w:rPr>
          <w:rFonts w:ascii="Cambria" w:eastAsia="Times New Roman" w:hAnsi="Cambria" w:cs="Arial"/>
          <w:i/>
          <w:color w:val="00B0F0"/>
          <w:lang w:eastAsia="pl-PL"/>
        </w:rPr>
      </w:pPr>
      <w:r w:rsidRPr="000D7692">
        <w:rPr>
          <w:rFonts w:ascii="Cambria" w:eastAsia="Times New Roman" w:hAnsi="Cambria" w:cs="Arial"/>
          <w:lang w:eastAsia="pl-PL"/>
        </w:rPr>
        <w:lastRenderedPageBreak/>
        <w:t>prawo do wniesienia skargi do Prezesa Urzędu Ochrony Danych Osobowych, gdy Wykonawca uzna, że przetwarzanie jego danych osobowych dotyczących narusza przepisy RODO;</w:t>
      </w:r>
    </w:p>
    <w:p w:rsidR="0026065F" w:rsidRPr="000D7692" w:rsidRDefault="0026065F" w:rsidP="00324C8D">
      <w:pPr>
        <w:pStyle w:val="Akapitzlist"/>
        <w:numPr>
          <w:ilvl w:val="0"/>
          <w:numId w:val="12"/>
        </w:numPr>
        <w:spacing w:line="276" w:lineRule="auto"/>
        <w:jc w:val="both"/>
        <w:rPr>
          <w:rFonts w:ascii="Cambria" w:eastAsia="Times New Roman" w:hAnsi="Cambria" w:cs="Arial"/>
          <w:i/>
          <w:color w:val="00B0F0"/>
          <w:lang w:eastAsia="pl-PL"/>
        </w:rPr>
      </w:pPr>
      <w:r w:rsidRPr="000D7692">
        <w:rPr>
          <w:rFonts w:ascii="Cambria" w:eastAsia="Times New Roman" w:hAnsi="Cambria" w:cs="Arial"/>
          <w:lang w:eastAsia="pl-PL"/>
        </w:rPr>
        <w:t>Wykonawcy nie przysługuje:</w:t>
      </w:r>
    </w:p>
    <w:p w:rsidR="0026065F" w:rsidRPr="000D7692" w:rsidRDefault="0026065F" w:rsidP="00324C8D">
      <w:pPr>
        <w:pStyle w:val="Akapitzlist"/>
        <w:numPr>
          <w:ilvl w:val="0"/>
          <w:numId w:val="11"/>
        </w:numPr>
        <w:spacing w:line="276" w:lineRule="auto"/>
        <w:ind w:left="709" w:hanging="283"/>
        <w:jc w:val="both"/>
        <w:rPr>
          <w:rFonts w:ascii="Cambria" w:eastAsia="Times New Roman" w:hAnsi="Cambria" w:cs="Arial"/>
          <w:i/>
          <w:color w:val="00B0F0"/>
          <w:lang w:eastAsia="pl-PL"/>
        </w:rPr>
      </w:pPr>
      <w:r w:rsidRPr="000D7692">
        <w:rPr>
          <w:rFonts w:ascii="Cambria" w:eastAsia="Times New Roman" w:hAnsi="Cambria" w:cs="Arial"/>
          <w:lang w:eastAsia="pl-PL"/>
        </w:rPr>
        <w:t>w związku z art. 17 ust. 3 lit. b, d lub e RODO prawo do usunięcia danych osobowych;</w:t>
      </w:r>
    </w:p>
    <w:p w:rsidR="0026065F" w:rsidRPr="000D7692" w:rsidRDefault="0026065F" w:rsidP="00324C8D">
      <w:pPr>
        <w:pStyle w:val="Akapitzlist"/>
        <w:numPr>
          <w:ilvl w:val="0"/>
          <w:numId w:val="11"/>
        </w:numPr>
        <w:spacing w:line="276" w:lineRule="auto"/>
        <w:ind w:left="709" w:hanging="283"/>
        <w:jc w:val="both"/>
        <w:rPr>
          <w:rFonts w:ascii="Cambria" w:eastAsia="Times New Roman" w:hAnsi="Cambria" w:cs="Arial"/>
          <w:b/>
          <w:i/>
          <w:lang w:eastAsia="pl-PL"/>
        </w:rPr>
      </w:pPr>
      <w:r w:rsidRPr="000D7692">
        <w:rPr>
          <w:rFonts w:ascii="Cambria" w:eastAsia="Times New Roman" w:hAnsi="Cambria" w:cs="Arial"/>
          <w:lang w:eastAsia="pl-PL"/>
        </w:rPr>
        <w:t>prawo do przenoszenia danych osobowych, o którym mowa w art. 20 RODO;</w:t>
      </w:r>
    </w:p>
    <w:p w:rsidR="0026065F" w:rsidRPr="000D7692" w:rsidRDefault="0026065F" w:rsidP="00324C8D">
      <w:pPr>
        <w:pStyle w:val="Akapitzlist"/>
        <w:numPr>
          <w:ilvl w:val="0"/>
          <w:numId w:val="11"/>
        </w:numPr>
        <w:spacing w:line="276" w:lineRule="auto"/>
        <w:ind w:left="709" w:hanging="283"/>
        <w:jc w:val="both"/>
        <w:rPr>
          <w:rFonts w:ascii="Cambria" w:eastAsia="Times New Roman" w:hAnsi="Cambria" w:cs="Arial"/>
          <w:b/>
          <w:i/>
          <w:lang w:eastAsia="pl-PL"/>
        </w:rPr>
      </w:pPr>
      <w:r w:rsidRPr="000D7692">
        <w:rPr>
          <w:rFonts w:ascii="Cambria" w:eastAsia="Times New Roman" w:hAnsi="Cambria" w:cs="Arial"/>
          <w:b/>
          <w:lang w:eastAsia="pl-PL"/>
        </w:rPr>
        <w:t>na podstawie art. 21 RODO prawo sprzeciwu, wobec przetwarzania danych osobowych, gdyż podstawą prawną przetwarzania danych osobowych Wykonawcy jest art. 6 ust. 1 lit. c RODO</w:t>
      </w:r>
      <w:r w:rsidRPr="000D7692">
        <w:rPr>
          <w:rFonts w:ascii="Cambria" w:eastAsia="Times New Roman" w:hAnsi="Cambria" w:cs="Arial"/>
          <w:lang w:eastAsia="pl-PL"/>
        </w:rPr>
        <w:t>.</w:t>
      </w:r>
      <w:r w:rsidRPr="000D7692">
        <w:rPr>
          <w:rFonts w:ascii="Cambria" w:eastAsia="Times New Roman" w:hAnsi="Cambria" w:cs="Arial"/>
          <w:b/>
          <w:lang w:eastAsia="pl-PL"/>
        </w:rPr>
        <w:t xml:space="preserve"> </w:t>
      </w:r>
    </w:p>
    <w:p w:rsidR="0026065F" w:rsidRPr="000D7692" w:rsidRDefault="0026065F" w:rsidP="00891614">
      <w:pPr>
        <w:pStyle w:val="Akapitzlist"/>
        <w:spacing w:line="276" w:lineRule="auto"/>
        <w:ind w:left="644"/>
        <w:jc w:val="both"/>
        <w:rPr>
          <w:rFonts w:ascii="Cambria" w:hAnsi="Cambria"/>
        </w:rPr>
      </w:pPr>
    </w:p>
    <w:p w:rsidR="009C4B45" w:rsidRPr="009C4B45" w:rsidRDefault="009C4B45" w:rsidP="009C4B45">
      <w:pPr>
        <w:pStyle w:val="Akapitzlist"/>
        <w:numPr>
          <w:ilvl w:val="0"/>
          <w:numId w:val="3"/>
        </w:numPr>
        <w:shd w:val="clear" w:color="auto" w:fill="DBDBDB" w:themeFill="accent3" w:themeFillTint="66"/>
        <w:tabs>
          <w:tab w:val="left" w:pos="709"/>
          <w:tab w:val="left" w:pos="1134"/>
        </w:tabs>
        <w:spacing w:line="276" w:lineRule="auto"/>
        <w:ind w:left="709" w:hanging="709"/>
        <w:jc w:val="both"/>
        <w:rPr>
          <w:rFonts w:ascii="Cambria" w:hAnsi="Cambria"/>
        </w:rPr>
      </w:pPr>
      <w:r>
        <w:rPr>
          <w:rFonts w:ascii="Cambria" w:hAnsi="Cambria"/>
          <w:b/>
        </w:rPr>
        <w:t xml:space="preserve"> </w:t>
      </w:r>
      <w:r w:rsidRPr="000D7692">
        <w:rPr>
          <w:rFonts w:ascii="Cambria" w:hAnsi="Cambria"/>
          <w:b/>
        </w:rPr>
        <w:t>WYKAZ ZAŁĄCZNIKÓW.</w:t>
      </w:r>
    </w:p>
    <w:p w:rsidR="009C4B45" w:rsidRPr="009C4B45" w:rsidRDefault="009C4B45" w:rsidP="009C4B45">
      <w:pPr>
        <w:pStyle w:val="Akapitzlist"/>
        <w:tabs>
          <w:tab w:val="left" w:pos="709"/>
          <w:tab w:val="left" w:pos="1134"/>
        </w:tabs>
        <w:spacing w:line="276" w:lineRule="auto"/>
        <w:ind w:left="360"/>
        <w:jc w:val="both"/>
        <w:rPr>
          <w:rFonts w:ascii="Cambria" w:hAnsi="Cambria"/>
        </w:rPr>
      </w:pPr>
    </w:p>
    <w:p w:rsidR="00DF6935" w:rsidRPr="000D7692" w:rsidRDefault="00C32809" w:rsidP="00891614">
      <w:pPr>
        <w:tabs>
          <w:tab w:val="left" w:pos="709"/>
          <w:tab w:val="left" w:pos="1134"/>
        </w:tabs>
        <w:spacing w:line="276" w:lineRule="auto"/>
        <w:jc w:val="both"/>
        <w:rPr>
          <w:rFonts w:ascii="Cambria" w:hAnsi="Cambria"/>
        </w:rPr>
      </w:pPr>
      <w:r w:rsidRPr="000D7692">
        <w:rPr>
          <w:rFonts w:ascii="Cambria" w:hAnsi="Cambria"/>
        </w:rPr>
        <w:tab/>
        <w:t>Załącznikami do niniejszego Zapytania Ofertowego są następujące wzory:</w:t>
      </w:r>
    </w:p>
    <w:p w:rsidR="00C32809" w:rsidRPr="000D7692" w:rsidRDefault="00C32809" w:rsidP="00891614">
      <w:pPr>
        <w:tabs>
          <w:tab w:val="left" w:pos="709"/>
          <w:tab w:val="left" w:pos="1134"/>
        </w:tabs>
        <w:spacing w:line="276" w:lineRule="auto"/>
        <w:jc w:val="both"/>
        <w:rPr>
          <w:rFonts w:ascii="Cambria" w:hAnsi="Cambria"/>
        </w:rPr>
      </w:pPr>
    </w:p>
    <w:tbl>
      <w:tblPr>
        <w:tblStyle w:val="Tabela-Siatka"/>
        <w:tblW w:w="0" w:type="auto"/>
        <w:tblInd w:w="794" w:type="dxa"/>
        <w:tblLook w:val="04A0"/>
      </w:tblPr>
      <w:tblGrid>
        <w:gridCol w:w="548"/>
        <w:gridCol w:w="2572"/>
        <w:gridCol w:w="5140"/>
      </w:tblGrid>
      <w:tr w:rsidR="00C32809" w:rsidRPr="000D7692" w:rsidTr="00B53FA0">
        <w:tc>
          <w:tcPr>
            <w:tcW w:w="548" w:type="dxa"/>
          </w:tcPr>
          <w:p w:rsidR="00C32809" w:rsidRPr="001451B0" w:rsidRDefault="00C32809" w:rsidP="00891614">
            <w:pPr>
              <w:tabs>
                <w:tab w:val="left" w:pos="709"/>
                <w:tab w:val="left" w:pos="1134"/>
              </w:tabs>
              <w:spacing w:line="276" w:lineRule="auto"/>
              <w:jc w:val="center"/>
              <w:rPr>
                <w:rFonts w:ascii="Cambria" w:hAnsi="Cambria"/>
                <w:b/>
                <w:sz w:val="24"/>
                <w:szCs w:val="24"/>
              </w:rPr>
            </w:pPr>
            <w:r w:rsidRPr="001451B0">
              <w:rPr>
                <w:rFonts w:ascii="Cambria" w:hAnsi="Cambria"/>
                <w:b/>
                <w:sz w:val="24"/>
                <w:szCs w:val="24"/>
              </w:rPr>
              <w:t>Lp.</w:t>
            </w:r>
          </w:p>
        </w:tc>
        <w:tc>
          <w:tcPr>
            <w:tcW w:w="2572" w:type="dxa"/>
          </w:tcPr>
          <w:p w:rsidR="00C32809" w:rsidRPr="001451B0" w:rsidRDefault="00C32809" w:rsidP="00891614">
            <w:pPr>
              <w:tabs>
                <w:tab w:val="left" w:pos="709"/>
                <w:tab w:val="left" w:pos="1134"/>
              </w:tabs>
              <w:spacing w:line="276" w:lineRule="auto"/>
              <w:jc w:val="both"/>
              <w:rPr>
                <w:rFonts w:ascii="Cambria" w:hAnsi="Cambria"/>
                <w:b/>
                <w:sz w:val="24"/>
                <w:szCs w:val="24"/>
              </w:rPr>
            </w:pPr>
            <w:r w:rsidRPr="001451B0">
              <w:rPr>
                <w:rFonts w:ascii="Cambria" w:hAnsi="Cambria"/>
                <w:b/>
                <w:sz w:val="24"/>
                <w:szCs w:val="24"/>
              </w:rPr>
              <w:t>Oznaczenie Załącznika</w:t>
            </w:r>
          </w:p>
        </w:tc>
        <w:tc>
          <w:tcPr>
            <w:tcW w:w="5140" w:type="dxa"/>
          </w:tcPr>
          <w:p w:rsidR="00C32809" w:rsidRPr="001451B0" w:rsidRDefault="00C32809" w:rsidP="00891614">
            <w:pPr>
              <w:tabs>
                <w:tab w:val="left" w:pos="709"/>
                <w:tab w:val="left" w:pos="1134"/>
              </w:tabs>
              <w:spacing w:line="276" w:lineRule="auto"/>
              <w:jc w:val="both"/>
              <w:rPr>
                <w:rFonts w:ascii="Cambria" w:hAnsi="Cambria"/>
                <w:b/>
                <w:sz w:val="24"/>
                <w:szCs w:val="24"/>
              </w:rPr>
            </w:pPr>
            <w:r w:rsidRPr="001451B0">
              <w:rPr>
                <w:rFonts w:ascii="Cambria" w:hAnsi="Cambria"/>
                <w:b/>
                <w:sz w:val="24"/>
                <w:szCs w:val="24"/>
              </w:rPr>
              <w:t>Nazwa Załącznika</w:t>
            </w:r>
          </w:p>
        </w:tc>
      </w:tr>
      <w:tr w:rsidR="00C32809" w:rsidRPr="000D7692" w:rsidTr="00B53FA0">
        <w:tc>
          <w:tcPr>
            <w:tcW w:w="548" w:type="dxa"/>
          </w:tcPr>
          <w:p w:rsidR="00C32809" w:rsidRPr="001451B0" w:rsidRDefault="00C32809" w:rsidP="00891614">
            <w:pPr>
              <w:tabs>
                <w:tab w:val="left" w:pos="709"/>
                <w:tab w:val="left" w:pos="1134"/>
              </w:tabs>
              <w:spacing w:line="276" w:lineRule="auto"/>
              <w:jc w:val="center"/>
              <w:rPr>
                <w:rFonts w:ascii="Cambria" w:hAnsi="Cambria"/>
                <w:sz w:val="24"/>
                <w:szCs w:val="24"/>
              </w:rPr>
            </w:pPr>
            <w:r w:rsidRPr="001451B0">
              <w:rPr>
                <w:rFonts w:ascii="Cambria" w:hAnsi="Cambria"/>
                <w:sz w:val="24"/>
                <w:szCs w:val="24"/>
              </w:rPr>
              <w:t>1</w:t>
            </w:r>
          </w:p>
        </w:tc>
        <w:tc>
          <w:tcPr>
            <w:tcW w:w="2572" w:type="dxa"/>
          </w:tcPr>
          <w:p w:rsidR="00C32809" w:rsidRPr="001451B0" w:rsidRDefault="00C32809" w:rsidP="00891614">
            <w:pPr>
              <w:tabs>
                <w:tab w:val="left" w:pos="709"/>
                <w:tab w:val="left" w:pos="1134"/>
              </w:tabs>
              <w:spacing w:line="276" w:lineRule="auto"/>
              <w:jc w:val="both"/>
              <w:rPr>
                <w:rFonts w:ascii="Cambria" w:hAnsi="Cambria"/>
                <w:sz w:val="24"/>
                <w:szCs w:val="24"/>
              </w:rPr>
            </w:pPr>
            <w:r w:rsidRPr="001451B0">
              <w:rPr>
                <w:rFonts w:ascii="Cambria" w:hAnsi="Cambria"/>
                <w:sz w:val="24"/>
                <w:szCs w:val="24"/>
              </w:rPr>
              <w:t>Załącznik nr 1</w:t>
            </w:r>
          </w:p>
        </w:tc>
        <w:tc>
          <w:tcPr>
            <w:tcW w:w="5140" w:type="dxa"/>
          </w:tcPr>
          <w:p w:rsidR="00C32809" w:rsidRPr="001451B0" w:rsidRDefault="00C32809" w:rsidP="00891614">
            <w:pPr>
              <w:tabs>
                <w:tab w:val="left" w:pos="709"/>
                <w:tab w:val="left" w:pos="1134"/>
              </w:tabs>
              <w:spacing w:line="276" w:lineRule="auto"/>
              <w:jc w:val="both"/>
              <w:rPr>
                <w:rFonts w:ascii="Cambria" w:hAnsi="Cambria"/>
                <w:sz w:val="24"/>
                <w:szCs w:val="24"/>
              </w:rPr>
            </w:pPr>
            <w:r w:rsidRPr="001451B0">
              <w:rPr>
                <w:rFonts w:ascii="Cambria" w:hAnsi="Cambria"/>
                <w:sz w:val="24"/>
                <w:szCs w:val="24"/>
              </w:rPr>
              <w:t>Wzór Formularza Oferty</w:t>
            </w:r>
          </w:p>
        </w:tc>
      </w:tr>
      <w:tr w:rsidR="00E67F1D" w:rsidRPr="000D7692" w:rsidTr="00B53FA0">
        <w:trPr>
          <w:trHeight w:val="319"/>
        </w:trPr>
        <w:tc>
          <w:tcPr>
            <w:tcW w:w="548" w:type="dxa"/>
          </w:tcPr>
          <w:p w:rsidR="00E67F1D" w:rsidRPr="001451B0" w:rsidRDefault="007B70A3" w:rsidP="00891614">
            <w:pPr>
              <w:tabs>
                <w:tab w:val="left" w:pos="709"/>
                <w:tab w:val="left" w:pos="1134"/>
              </w:tabs>
              <w:spacing w:line="276" w:lineRule="auto"/>
              <w:jc w:val="center"/>
              <w:rPr>
                <w:rFonts w:ascii="Cambria" w:hAnsi="Cambria"/>
                <w:sz w:val="24"/>
                <w:szCs w:val="24"/>
              </w:rPr>
            </w:pPr>
            <w:r>
              <w:rPr>
                <w:rFonts w:ascii="Cambria" w:hAnsi="Cambria"/>
                <w:sz w:val="24"/>
                <w:szCs w:val="24"/>
              </w:rPr>
              <w:t>2</w:t>
            </w:r>
          </w:p>
        </w:tc>
        <w:tc>
          <w:tcPr>
            <w:tcW w:w="2572" w:type="dxa"/>
          </w:tcPr>
          <w:p w:rsidR="00E67F1D" w:rsidRPr="001451B0" w:rsidRDefault="00E67F1D" w:rsidP="00891614">
            <w:pPr>
              <w:tabs>
                <w:tab w:val="left" w:pos="709"/>
                <w:tab w:val="left" w:pos="1134"/>
              </w:tabs>
              <w:spacing w:line="276" w:lineRule="auto"/>
              <w:jc w:val="both"/>
              <w:rPr>
                <w:rFonts w:ascii="Cambria" w:hAnsi="Cambria"/>
                <w:sz w:val="24"/>
                <w:szCs w:val="24"/>
              </w:rPr>
            </w:pPr>
            <w:r w:rsidRPr="001451B0">
              <w:rPr>
                <w:rFonts w:ascii="Cambria" w:hAnsi="Cambria"/>
                <w:sz w:val="24"/>
                <w:szCs w:val="24"/>
              </w:rPr>
              <w:t xml:space="preserve">Załącznik nr </w:t>
            </w:r>
            <w:r w:rsidR="00257900" w:rsidRPr="001451B0">
              <w:rPr>
                <w:rFonts w:ascii="Cambria" w:hAnsi="Cambria"/>
                <w:sz w:val="24"/>
                <w:szCs w:val="24"/>
              </w:rPr>
              <w:t>2</w:t>
            </w:r>
          </w:p>
        </w:tc>
        <w:tc>
          <w:tcPr>
            <w:tcW w:w="5140" w:type="dxa"/>
          </w:tcPr>
          <w:p w:rsidR="00E67F1D" w:rsidRPr="001451B0" w:rsidRDefault="00160359" w:rsidP="00891614">
            <w:pPr>
              <w:tabs>
                <w:tab w:val="left" w:pos="709"/>
                <w:tab w:val="left" w:pos="1134"/>
              </w:tabs>
              <w:spacing w:line="276" w:lineRule="auto"/>
              <w:jc w:val="both"/>
              <w:rPr>
                <w:rFonts w:ascii="Cambria" w:hAnsi="Cambria"/>
                <w:sz w:val="24"/>
                <w:szCs w:val="24"/>
              </w:rPr>
            </w:pPr>
            <w:r w:rsidRPr="001451B0">
              <w:rPr>
                <w:rFonts w:ascii="Cambria" w:hAnsi="Cambria"/>
                <w:sz w:val="24"/>
                <w:szCs w:val="24"/>
              </w:rPr>
              <w:t xml:space="preserve">Wykaz </w:t>
            </w:r>
            <w:r w:rsidR="00B53FA0" w:rsidRPr="001451B0">
              <w:rPr>
                <w:rFonts w:ascii="Cambria" w:hAnsi="Cambria"/>
                <w:sz w:val="24"/>
                <w:szCs w:val="24"/>
              </w:rPr>
              <w:t xml:space="preserve">osób </w:t>
            </w:r>
          </w:p>
        </w:tc>
      </w:tr>
      <w:tr w:rsidR="00B53FA0" w:rsidRPr="000D7692" w:rsidTr="00B53FA0">
        <w:tc>
          <w:tcPr>
            <w:tcW w:w="548" w:type="dxa"/>
          </w:tcPr>
          <w:p w:rsidR="00B53FA0" w:rsidRPr="001451B0" w:rsidRDefault="007B70A3" w:rsidP="00891614">
            <w:pPr>
              <w:tabs>
                <w:tab w:val="left" w:pos="709"/>
                <w:tab w:val="left" w:pos="1134"/>
              </w:tabs>
              <w:spacing w:line="276" w:lineRule="auto"/>
              <w:jc w:val="center"/>
              <w:rPr>
                <w:rFonts w:ascii="Cambria" w:hAnsi="Cambria"/>
                <w:sz w:val="24"/>
                <w:szCs w:val="24"/>
              </w:rPr>
            </w:pPr>
            <w:r>
              <w:rPr>
                <w:rFonts w:ascii="Cambria" w:hAnsi="Cambria"/>
                <w:sz w:val="24"/>
                <w:szCs w:val="24"/>
              </w:rPr>
              <w:t>3</w:t>
            </w:r>
          </w:p>
        </w:tc>
        <w:tc>
          <w:tcPr>
            <w:tcW w:w="2572" w:type="dxa"/>
          </w:tcPr>
          <w:p w:rsidR="00B53FA0" w:rsidRPr="001451B0" w:rsidRDefault="00B53FA0" w:rsidP="00891614">
            <w:pPr>
              <w:tabs>
                <w:tab w:val="left" w:pos="709"/>
                <w:tab w:val="left" w:pos="1134"/>
              </w:tabs>
              <w:spacing w:line="276" w:lineRule="auto"/>
              <w:jc w:val="both"/>
              <w:rPr>
                <w:rFonts w:ascii="Cambria" w:hAnsi="Cambria"/>
                <w:sz w:val="24"/>
                <w:szCs w:val="24"/>
              </w:rPr>
            </w:pPr>
            <w:r w:rsidRPr="001451B0">
              <w:rPr>
                <w:rFonts w:ascii="Cambria" w:hAnsi="Cambria"/>
                <w:sz w:val="24"/>
                <w:szCs w:val="24"/>
              </w:rPr>
              <w:t>Załącznik nr 3</w:t>
            </w:r>
          </w:p>
        </w:tc>
        <w:tc>
          <w:tcPr>
            <w:tcW w:w="5140" w:type="dxa"/>
          </w:tcPr>
          <w:p w:rsidR="00B53FA0" w:rsidRPr="001451B0" w:rsidRDefault="00B53FA0" w:rsidP="00891614">
            <w:pPr>
              <w:tabs>
                <w:tab w:val="left" w:pos="709"/>
                <w:tab w:val="left" w:pos="1134"/>
              </w:tabs>
              <w:spacing w:line="276" w:lineRule="auto"/>
              <w:jc w:val="both"/>
              <w:rPr>
                <w:rFonts w:ascii="Cambria" w:hAnsi="Cambria"/>
                <w:sz w:val="24"/>
                <w:szCs w:val="24"/>
              </w:rPr>
            </w:pPr>
            <w:r w:rsidRPr="001451B0">
              <w:rPr>
                <w:rFonts w:ascii="Cambria" w:hAnsi="Cambria"/>
                <w:sz w:val="24"/>
                <w:szCs w:val="24"/>
              </w:rPr>
              <w:t xml:space="preserve">Oświadczenie o </w:t>
            </w:r>
            <w:r w:rsidR="003956BD" w:rsidRPr="001451B0">
              <w:rPr>
                <w:rFonts w:ascii="Cambria" w:hAnsi="Cambria"/>
                <w:sz w:val="24"/>
                <w:szCs w:val="24"/>
              </w:rPr>
              <w:t>braku powiązań osobowych i kapitałowych z Zamawiającym</w:t>
            </w:r>
          </w:p>
        </w:tc>
      </w:tr>
      <w:tr w:rsidR="00B53FA0" w:rsidRPr="000D7692" w:rsidTr="00B53FA0">
        <w:tc>
          <w:tcPr>
            <w:tcW w:w="548" w:type="dxa"/>
          </w:tcPr>
          <w:p w:rsidR="00B53FA0" w:rsidRPr="001451B0" w:rsidRDefault="007B70A3" w:rsidP="00891614">
            <w:pPr>
              <w:tabs>
                <w:tab w:val="left" w:pos="709"/>
                <w:tab w:val="left" w:pos="1134"/>
              </w:tabs>
              <w:spacing w:line="276" w:lineRule="auto"/>
              <w:jc w:val="center"/>
              <w:rPr>
                <w:rFonts w:ascii="Cambria" w:hAnsi="Cambria"/>
                <w:sz w:val="24"/>
                <w:szCs w:val="24"/>
              </w:rPr>
            </w:pPr>
            <w:r>
              <w:rPr>
                <w:rFonts w:ascii="Cambria" w:hAnsi="Cambria"/>
                <w:sz w:val="24"/>
                <w:szCs w:val="24"/>
              </w:rPr>
              <w:t>4</w:t>
            </w:r>
          </w:p>
        </w:tc>
        <w:tc>
          <w:tcPr>
            <w:tcW w:w="2572" w:type="dxa"/>
          </w:tcPr>
          <w:p w:rsidR="00B53FA0" w:rsidRPr="001451B0" w:rsidRDefault="000261DB" w:rsidP="00891614">
            <w:pPr>
              <w:tabs>
                <w:tab w:val="left" w:pos="709"/>
                <w:tab w:val="left" w:pos="1134"/>
              </w:tabs>
              <w:spacing w:line="276" w:lineRule="auto"/>
              <w:jc w:val="both"/>
              <w:rPr>
                <w:rFonts w:ascii="Cambria" w:hAnsi="Cambria"/>
                <w:sz w:val="24"/>
                <w:szCs w:val="24"/>
              </w:rPr>
            </w:pPr>
            <w:r w:rsidRPr="001451B0">
              <w:rPr>
                <w:rFonts w:ascii="Cambria" w:hAnsi="Cambria"/>
                <w:sz w:val="24"/>
                <w:szCs w:val="24"/>
              </w:rPr>
              <w:t>Załącznik nr 4</w:t>
            </w:r>
          </w:p>
        </w:tc>
        <w:tc>
          <w:tcPr>
            <w:tcW w:w="5140" w:type="dxa"/>
          </w:tcPr>
          <w:p w:rsidR="00B53FA0" w:rsidRPr="001451B0" w:rsidRDefault="00160359" w:rsidP="00891614">
            <w:pPr>
              <w:tabs>
                <w:tab w:val="left" w:pos="709"/>
                <w:tab w:val="left" w:pos="1134"/>
              </w:tabs>
              <w:spacing w:line="276" w:lineRule="auto"/>
              <w:jc w:val="both"/>
              <w:rPr>
                <w:rFonts w:ascii="Cambria" w:hAnsi="Cambria"/>
                <w:sz w:val="24"/>
                <w:szCs w:val="24"/>
              </w:rPr>
            </w:pPr>
            <w:r w:rsidRPr="001451B0">
              <w:rPr>
                <w:rFonts w:ascii="Cambria" w:hAnsi="Cambria"/>
                <w:sz w:val="24"/>
                <w:szCs w:val="24"/>
              </w:rPr>
              <w:t>Projekt umowy</w:t>
            </w:r>
          </w:p>
        </w:tc>
      </w:tr>
    </w:tbl>
    <w:p w:rsidR="00797E91" w:rsidRPr="000D7692" w:rsidRDefault="00797E91" w:rsidP="00891614">
      <w:pPr>
        <w:spacing w:line="276" w:lineRule="auto"/>
        <w:rPr>
          <w:rFonts w:ascii="Cambria" w:hAnsi="Cambria"/>
        </w:rPr>
      </w:pPr>
    </w:p>
    <w:sectPr w:rsidR="00797E91" w:rsidRPr="000D7692" w:rsidSect="00B763A3">
      <w:headerReference w:type="default" r:id="rId19"/>
      <w:footerReference w:type="default" r:id="rId20"/>
      <w:pgSz w:w="11900" w:h="16840"/>
      <w:pgMar w:top="1418" w:right="1418" w:bottom="915" w:left="1418" w:header="709" w:footer="471"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B9D1A85" w15:done="0"/>
  <w15:commentEx w15:paraId="350F4C24" w15:paraIdParent="5B9D1A8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B9D1A85" w16cid:durableId="236FD77C"/>
  <w16cid:commentId w16cid:paraId="350F4C24" w16cid:durableId="236FD7B2"/>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6418" w:rsidRDefault="005F6418" w:rsidP="00077702">
      <w:r>
        <w:separator/>
      </w:r>
    </w:p>
  </w:endnote>
  <w:endnote w:type="continuationSeparator" w:id="0">
    <w:p w:rsidR="005F6418" w:rsidRDefault="005F6418" w:rsidP="0007770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ndale Sans UI">
    <w:charset w:val="00"/>
    <w:family w:val="auto"/>
    <w:pitch w:val="variable"/>
    <w:sig w:usb0="00000000" w:usb1="00000000" w:usb2="00000000" w:usb3="00000000" w:csb0="00000000" w:csb1="00000000"/>
  </w:font>
  <w:font w:name="Tahoma">
    <w:panose1 w:val="020B0604030504040204"/>
    <w:charset w:val="00"/>
    <w:family w:val="swiss"/>
    <w:notTrueType/>
    <w:pitch w:val="variable"/>
    <w:sig w:usb0="00000003" w:usb1="00000000" w:usb2="00000000" w:usb3="00000000" w:csb0="00000001" w:csb1="00000000"/>
  </w:font>
  <w:font w:name="Univers-PL">
    <w:panose1 w:val="00000000000000000000"/>
    <w:charset w:val="C8"/>
    <w:family w:val="decorative"/>
    <w:notTrueType/>
    <w:pitch w:val="variable"/>
    <w:sig w:usb0="00000001" w:usb1="00000000" w:usb2="00000000" w:usb3="00000000" w:csb0="0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EE"/>
    <w:family w:val="roman"/>
    <w:pitch w:val="variable"/>
    <w:sig w:usb0="E0002EFF" w:usb1="C000785B" w:usb2="00000009" w:usb3="00000000" w:csb0="000001FF" w:csb1="00000000"/>
  </w:font>
  <w:font w:name="Open Sans">
    <w:altName w:val="Segoe UI"/>
    <w:panose1 w:val="00000000000000000000"/>
    <w:charset w:val="00"/>
    <w:family w:val="roman"/>
    <w:notTrueType/>
    <w:pitch w:val="default"/>
    <w:sig w:usb0="00000000" w:usb1="00000000" w:usb2="00000000" w:usb3="00000000" w:csb0="00000000" w:csb1="00000000"/>
  </w:font>
  <w:font w:name="MingLiU">
    <w:altName w:val="細明體"/>
    <w:panose1 w:val="02010609000101010101"/>
    <w:charset w:val="88"/>
    <w:family w:val="modern"/>
    <w:notTrueType/>
    <w:pitch w:val="fixed"/>
    <w:sig w:usb0="00000001" w:usb1="08080000" w:usb2="00000010" w:usb3="00000000" w:csb0="001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6940610"/>
      <w:docPartObj>
        <w:docPartGallery w:val="Page Numbers (Bottom of Page)"/>
        <w:docPartUnique/>
      </w:docPartObj>
    </w:sdtPr>
    <w:sdtContent>
      <w:p w:rsidR="00B54AFA" w:rsidRDefault="00493CE7">
        <w:pPr>
          <w:pStyle w:val="Stopka"/>
          <w:jc w:val="right"/>
        </w:pPr>
        <w:r>
          <w:fldChar w:fldCharType="begin"/>
        </w:r>
        <w:r w:rsidR="00562309">
          <w:instrText xml:space="preserve"> PAGE   \* MERGEFORMAT </w:instrText>
        </w:r>
        <w:r>
          <w:fldChar w:fldCharType="separate"/>
        </w:r>
        <w:r w:rsidR="00BB3756">
          <w:rPr>
            <w:noProof/>
          </w:rPr>
          <w:t>6</w:t>
        </w:r>
        <w:r>
          <w:rPr>
            <w:noProof/>
          </w:rPr>
          <w:fldChar w:fldCharType="end"/>
        </w:r>
      </w:p>
    </w:sdtContent>
  </w:sdt>
  <w:p w:rsidR="00B54AFA" w:rsidRPr="00BC0B8C" w:rsidRDefault="00B54AFA">
    <w:pPr>
      <w:pStyle w:val="Stopka"/>
      <w:rPr>
        <w:rFonts w:ascii="Cambria" w:hAnsi="Cambri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6418" w:rsidRDefault="005F6418" w:rsidP="00077702">
      <w:r>
        <w:separator/>
      </w:r>
    </w:p>
  </w:footnote>
  <w:footnote w:type="continuationSeparator" w:id="0">
    <w:p w:rsidR="005F6418" w:rsidRDefault="005F6418" w:rsidP="00077702">
      <w:r>
        <w:continuationSeparator/>
      </w:r>
    </w:p>
  </w:footnote>
  <w:footnote w:id="1">
    <w:p w:rsidR="00B54AFA" w:rsidRPr="002A7144" w:rsidRDefault="00B54AFA" w:rsidP="0026065F">
      <w:pPr>
        <w:pStyle w:val="Akapitzlist"/>
        <w:ind w:left="425"/>
        <w:jc w:val="both"/>
        <w:rPr>
          <w:rFonts w:ascii="Cambria" w:eastAsia="Times New Roman" w:hAnsi="Cambria" w:cs="Arial"/>
          <w:i/>
          <w:sz w:val="20"/>
          <w:szCs w:val="20"/>
          <w:lang w:eastAsia="pl-PL"/>
        </w:rPr>
      </w:pPr>
      <w:r w:rsidRPr="002A7144">
        <w:rPr>
          <w:rStyle w:val="Odwoanieprzypisudolnego"/>
          <w:rFonts w:ascii="Cambria" w:hAnsi="Cambria"/>
          <w:sz w:val="20"/>
          <w:szCs w:val="20"/>
        </w:rPr>
        <w:footnoteRef/>
      </w:r>
      <w:r w:rsidRPr="002A7144">
        <w:rPr>
          <w:rFonts w:ascii="Cambria" w:hAnsi="Cambria"/>
          <w:sz w:val="20"/>
          <w:szCs w:val="20"/>
        </w:rPr>
        <w:t xml:space="preserve"> </w:t>
      </w:r>
      <w:r w:rsidRPr="002A7144">
        <w:rPr>
          <w:rFonts w:ascii="Cambria" w:hAnsi="Cambria" w:cs="Arial"/>
          <w:b/>
          <w:i/>
          <w:sz w:val="20"/>
          <w:szCs w:val="20"/>
        </w:rPr>
        <w:t>Wyjaśnienie:</w:t>
      </w:r>
      <w:r w:rsidRPr="002A7144">
        <w:rPr>
          <w:rFonts w:ascii="Cambria" w:hAnsi="Cambria" w:cs="Arial"/>
          <w:i/>
          <w:sz w:val="20"/>
          <w:szCs w:val="20"/>
        </w:rPr>
        <w:t xml:space="preserve"> prawo do ograniczenia przetwarzania nie ma zastosowania w odniesieniu do </w:t>
      </w:r>
      <w:r w:rsidRPr="002A7144">
        <w:rPr>
          <w:rFonts w:ascii="Cambria" w:eastAsia="Times New Roman" w:hAnsi="Cambria" w:cs="Arial"/>
          <w:i/>
          <w:sz w:val="20"/>
          <w:szCs w:val="20"/>
          <w:lang w:eastAsia="pl-PL"/>
        </w:rPr>
        <w:t>przechowywania, w celu zapewnienia korzystania ze środków ochrony prawnej lub w celu ochrony praw innej osoby fizycznej lub prawnej, lub z uwagi na ważne względy interesu publicznego Unii Europejskiej lub państwa członkowskiego.</w:t>
      </w:r>
    </w:p>
    <w:p w:rsidR="00B54AFA" w:rsidRDefault="00B54AFA" w:rsidP="0026065F">
      <w:pPr>
        <w:pStyle w:val="Tekstprzypisudolneg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4AFA" w:rsidRDefault="00B54AFA">
    <w:pPr>
      <w:pStyle w:val="Nagwek"/>
    </w:pPr>
    <w:r w:rsidRPr="004F0983">
      <w:rPr>
        <w:noProof/>
        <w:lang w:eastAsia="pl-PL"/>
      </w:rPr>
      <w:drawing>
        <wp:inline distT="0" distB="0" distL="0" distR="0">
          <wp:extent cx="5753100" cy="742950"/>
          <wp:effectExtent l="0" t="0" r="0" b="0"/>
          <wp:docPr id="1" name="Obraz 2"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E_POWER_poziom_pl-1_rgb"/>
                  <pic:cNvPicPr>
                    <a:picLocks noChangeAspect="1" noChangeArrowheads="1"/>
                  </pic:cNvPicPr>
                </pic:nvPicPr>
                <pic:blipFill>
                  <a:blip r:embed="rId1"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rsidR="00B54AFA" w:rsidRPr="00DF1393" w:rsidRDefault="00B54AFA" w:rsidP="00DF1393">
    <w:pPr>
      <w:pStyle w:val="Nagwek"/>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C6C"/>
    <w:multiLevelType w:val="multilevel"/>
    <w:tmpl w:val="3A44A77E"/>
    <w:lvl w:ilvl="0">
      <w:start w:val="17"/>
      <w:numFmt w:val="decimal"/>
      <w:lvlText w:val="%1"/>
      <w:lvlJc w:val="left"/>
      <w:pPr>
        <w:ind w:left="465" w:hanging="465"/>
      </w:pPr>
      <w:rPr>
        <w:rFonts w:hint="default"/>
        <w:b/>
        <w:color w:val="auto"/>
        <w:sz w:val="22"/>
      </w:rPr>
    </w:lvl>
    <w:lvl w:ilvl="1">
      <w:start w:val="1"/>
      <w:numFmt w:val="decimal"/>
      <w:lvlText w:val="%1.%2"/>
      <w:lvlJc w:val="left"/>
      <w:pPr>
        <w:ind w:left="465" w:hanging="465"/>
      </w:pPr>
      <w:rPr>
        <w:rFonts w:hint="default"/>
        <w:b/>
        <w:color w:val="auto"/>
        <w:sz w:val="22"/>
      </w:rPr>
    </w:lvl>
    <w:lvl w:ilvl="2">
      <w:start w:val="1"/>
      <w:numFmt w:val="decimal"/>
      <w:lvlText w:val="%1.%2.%3"/>
      <w:lvlJc w:val="left"/>
      <w:pPr>
        <w:ind w:left="720" w:hanging="720"/>
      </w:pPr>
      <w:rPr>
        <w:rFonts w:hint="default"/>
        <w:b/>
        <w:color w:val="auto"/>
        <w:sz w:val="22"/>
      </w:rPr>
    </w:lvl>
    <w:lvl w:ilvl="3">
      <w:start w:val="1"/>
      <w:numFmt w:val="decimal"/>
      <w:lvlText w:val="%1.%2.%3.%4"/>
      <w:lvlJc w:val="left"/>
      <w:pPr>
        <w:ind w:left="1080" w:hanging="1080"/>
      </w:pPr>
      <w:rPr>
        <w:rFonts w:hint="default"/>
        <w:b/>
        <w:color w:val="auto"/>
        <w:sz w:val="22"/>
      </w:rPr>
    </w:lvl>
    <w:lvl w:ilvl="4">
      <w:start w:val="1"/>
      <w:numFmt w:val="decimal"/>
      <w:lvlText w:val="%1.%2.%3.%4.%5"/>
      <w:lvlJc w:val="left"/>
      <w:pPr>
        <w:ind w:left="1080" w:hanging="1080"/>
      </w:pPr>
      <w:rPr>
        <w:rFonts w:hint="default"/>
        <w:b/>
        <w:color w:val="auto"/>
        <w:sz w:val="22"/>
      </w:rPr>
    </w:lvl>
    <w:lvl w:ilvl="5">
      <w:start w:val="1"/>
      <w:numFmt w:val="decimal"/>
      <w:lvlText w:val="%1.%2.%3.%4.%5.%6"/>
      <w:lvlJc w:val="left"/>
      <w:pPr>
        <w:ind w:left="1440" w:hanging="1440"/>
      </w:pPr>
      <w:rPr>
        <w:rFonts w:hint="default"/>
        <w:b/>
        <w:color w:val="auto"/>
        <w:sz w:val="22"/>
      </w:rPr>
    </w:lvl>
    <w:lvl w:ilvl="6">
      <w:start w:val="1"/>
      <w:numFmt w:val="decimal"/>
      <w:lvlText w:val="%1.%2.%3.%4.%5.%6.%7"/>
      <w:lvlJc w:val="left"/>
      <w:pPr>
        <w:ind w:left="1440" w:hanging="1440"/>
      </w:pPr>
      <w:rPr>
        <w:rFonts w:hint="default"/>
        <w:b/>
        <w:color w:val="auto"/>
        <w:sz w:val="22"/>
      </w:rPr>
    </w:lvl>
    <w:lvl w:ilvl="7">
      <w:start w:val="1"/>
      <w:numFmt w:val="decimal"/>
      <w:lvlText w:val="%1.%2.%3.%4.%5.%6.%7.%8"/>
      <w:lvlJc w:val="left"/>
      <w:pPr>
        <w:ind w:left="1800" w:hanging="1800"/>
      </w:pPr>
      <w:rPr>
        <w:rFonts w:hint="default"/>
        <w:b/>
        <w:color w:val="auto"/>
        <w:sz w:val="22"/>
      </w:rPr>
    </w:lvl>
    <w:lvl w:ilvl="8">
      <w:start w:val="1"/>
      <w:numFmt w:val="decimal"/>
      <w:lvlText w:val="%1.%2.%3.%4.%5.%6.%7.%8.%9"/>
      <w:lvlJc w:val="left"/>
      <w:pPr>
        <w:ind w:left="1800" w:hanging="1800"/>
      </w:pPr>
      <w:rPr>
        <w:rFonts w:hint="default"/>
        <w:b/>
        <w:color w:val="auto"/>
        <w:sz w:val="22"/>
      </w:rPr>
    </w:lvl>
  </w:abstractNum>
  <w:abstractNum w:abstractNumId="1">
    <w:nsid w:val="04F0181E"/>
    <w:multiLevelType w:val="hybridMultilevel"/>
    <w:tmpl w:val="3E78FC74"/>
    <w:lvl w:ilvl="0" w:tplc="C0AAD25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
    <w:nsid w:val="0B600127"/>
    <w:multiLevelType w:val="hybridMultilevel"/>
    <w:tmpl w:val="3E78FC74"/>
    <w:lvl w:ilvl="0" w:tplc="C0AAD252">
      <w:start w:val="1"/>
      <w:numFmt w:val="lowerLetter"/>
      <w:lvlText w:val="%1)"/>
      <w:lvlJc w:val="left"/>
      <w:pPr>
        <w:ind w:left="1137" w:hanging="360"/>
      </w:pPr>
      <w:rPr>
        <w:rFonts w:hint="default"/>
      </w:rPr>
    </w:lvl>
    <w:lvl w:ilvl="1" w:tplc="04150019" w:tentative="1">
      <w:start w:val="1"/>
      <w:numFmt w:val="lowerLetter"/>
      <w:lvlText w:val="%2."/>
      <w:lvlJc w:val="left"/>
      <w:pPr>
        <w:ind w:left="1857" w:hanging="360"/>
      </w:pPr>
    </w:lvl>
    <w:lvl w:ilvl="2" w:tplc="0415001B" w:tentative="1">
      <w:start w:val="1"/>
      <w:numFmt w:val="lowerRoman"/>
      <w:lvlText w:val="%3."/>
      <w:lvlJc w:val="right"/>
      <w:pPr>
        <w:ind w:left="2577" w:hanging="180"/>
      </w:pPr>
    </w:lvl>
    <w:lvl w:ilvl="3" w:tplc="0415000F" w:tentative="1">
      <w:start w:val="1"/>
      <w:numFmt w:val="decimal"/>
      <w:lvlText w:val="%4."/>
      <w:lvlJc w:val="left"/>
      <w:pPr>
        <w:ind w:left="3297" w:hanging="360"/>
      </w:pPr>
    </w:lvl>
    <w:lvl w:ilvl="4" w:tplc="04150019" w:tentative="1">
      <w:start w:val="1"/>
      <w:numFmt w:val="lowerLetter"/>
      <w:lvlText w:val="%5."/>
      <w:lvlJc w:val="left"/>
      <w:pPr>
        <w:ind w:left="4017" w:hanging="360"/>
      </w:pPr>
    </w:lvl>
    <w:lvl w:ilvl="5" w:tplc="0415001B" w:tentative="1">
      <w:start w:val="1"/>
      <w:numFmt w:val="lowerRoman"/>
      <w:lvlText w:val="%6."/>
      <w:lvlJc w:val="right"/>
      <w:pPr>
        <w:ind w:left="4737" w:hanging="180"/>
      </w:pPr>
    </w:lvl>
    <w:lvl w:ilvl="6" w:tplc="0415000F" w:tentative="1">
      <w:start w:val="1"/>
      <w:numFmt w:val="decimal"/>
      <w:lvlText w:val="%7."/>
      <w:lvlJc w:val="left"/>
      <w:pPr>
        <w:ind w:left="5457" w:hanging="360"/>
      </w:pPr>
    </w:lvl>
    <w:lvl w:ilvl="7" w:tplc="04150019" w:tentative="1">
      <w:start w:val="1"/>
      <w:numFmt w:val="lowerLetter"/>
      <w:lvlText w:val="%8."/>
      <w:lvlJc w:val="left"/>
      <w:pPr>
        <w:ind w:left="6177" w:hanging="360"/>
      </w:pPr>
    </w:lvl>
    <w:lvl w:ilvl="8" w:tplc="0415001B" w:tentative="1">
      <w:start w:val="1"/>
      <w:numFmt w:val="lowerRoman"/>
      <w:lvlText w:val="%9."/>
      <w:lvlJc w:val="right"/>
      <w:pPr>
        <w:ind w:left="6897" w:hanging="180"/>
      </w:pPr>
    </w:lvl>
  </w:abstractNum>
  <w:abstractNum w:abstractNumId="3">
    <w:nsid w:val="0F3C1E1D"/>
    <w:multiLevelType w:val="multilevel"/>
    <w:tmpl w:val="F7B8D3F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nsid w:val="11BC7EDC"/>
    <w:multiLevelType w:val="multilevel"/>
    <w:tmpl w:val="99249112"/>
    <w:lvl w:ilvl="0">
      <w:start w:val="11"/>
      <w:numFmt w:val="decimal"/>
      <w:pStyle w:val="Listanumerowana"/>
      <w:lvlText w:val="%1."/>
      <w:lvlJc w:val="left"/>
      <w:pPr>
        <w:ind w:left="360" w:hanging="360"/>
      </w:pPr>
      <w:rPr>
        <w:rFonts w:hint="default"/>
        <w:b/>
      </w:rPr>
    </w:lvl>
    <w:lvl w:ilvl="1">
      <w:start w:val="1"/>
      <w:numFmt w:val="decimal"/>
      <w:pStyle w:val="Listanumerowana2"/>
      <w:lvlText w:val="%1.%2."/>
      <w:lvlJc w:val="left"/>
      <w:pPr>
        <w:ind w:left="360" w:hanging="360"/>
      </w:pPr>
      <w:rPr>
        <w:rFonts w:ascii="Cambria" w:hAnsi="Cambria" w:hint="default"/>
        <w:b/>
        <w:color w:val="000000" w:themeColor="text1"/>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pStyle w:val="Listanumerowana5"/>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2184636"/>
    <w:multiLevelType w:val="hybridMultilevel"/>
    <w:tmpl w:val="49E0A0E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38215C9"/>
    <w:multiLevelType w:val="hybridMultilevel"/>
    <w:tmpl w:val="3E78FC74"/>
    <w:lvl w:ilvl="0" w:tplc="C0AAD252">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nsid w:val="17D04444"/>
    <w:multiLevelType w:val="multilevel"/>
    <w:tmpl w:val="D62AB830"/>
    <w:lvl w:ilvl="0">
      <w:start w:val="18"/>
      <w:numFmt w:val="decimal"/>
      <w:lvlText w:val="%1"/>
      <w:lvlJc w:val="left"/>
      <w:pPr>
        <w:ind w:left="420" w:hanging="420"/>
      </w:pPr>
      <w:rPr>
        <w:rFonts w:hint="default"/>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9">
    <w:nsid w:val="240D4582"/>
    <w:multiLevelType w:val="multilevel"/>
    <w:tmpl w:val="80DE3A1A"/>
    <w:lvl w:ilvl="0">
      <w:start w:val="13"/>
      <w:numFmt w:val="decimal"/>
      <w:lvlText w:val="%1"/>
      <w:lvlJc w:val="left"/>
      <w:pPr>
        <w:ind w:left="510" w:hanging="510"/>
      </w:pPr>
      <w:rPr>
        <w:rFonts w:hint="default"/>
        <w:b/>
      </w:rPr>
    </w:lvl>
    <w:lvl w:ilvl="1">
      <w:start w:val="5"/>
      <w:numFmt w:val="decimal"/>
      <w:lvlText w:val="%1.%2"/>
      <w:lvlJc w:val="left"/>
      <w:pPr>
        <w:ind w:left="2288" w:hanging="510"/>
      </w:pPr>
      <w:rPr>
        <w:rFonts w:hint="default"/>
        <w:b/>
      </w:rPr>
    </w:lvl>
    <w:lvl w:ilvl="2">
      <w:start w:val="1"/>
      <w:numFmt w:val="decimal"/>
      <w:lvlText w:val="%1.%2.%3"/>
      <w:lvlJc w:val="left"/>
      <w:pPr>
        <w:ind w:left="4276" w:hanging="720"/>
      </w:pPr>
      <w:rPr>
        <w:rFonts w:hint="default"/>
        <w:b/>
      </w:rPr>
    </w:lvl>
    <w:lvl w:ilvl="3">
      <w:start w:val="1"/>
      <w:numFmt w:val="decimal"/>
      <w:lvlText w:val="%1.%2.%3.%4"/>
      <w:lvlJc w:val="left"/>
      <w:pPr>
        <w:ind w:left="6414" w:hanging="1080"/>
      </w:pPr>
      <w:rPr>
        <w:rFonts w:hint="default"/>
        <w:b/>
      </w:rPr>
    </w:lvl>
    <w:lvl w:ilvl="4">
      <w:start w:val="1"/>
      <w:numFmt w:val="decimal"/>
      <w:lvlText w:val="%1.%2.%3.%4.%5"/>
      <w:lvlJc w:val="left"/>
      <w:pPr>
        <w:ind w:left="8192" w:hanging="1080"/>
      </w:pPr>
      <w:rPr>
        <w:rFonts w:hint="default"/>
        <w:b/>
      </w:rPr>
    </w:lvl>
    <w:lvl w:ilvl="5">
      <w:start w:val="1"/>
      <w:numFmt w:val="decimal"/>
      <w:lvlText w:val="%1.%2.%3.%4.%5.%6"/>
      <w:lvlJc w:val="left"/>
      <w:pPr>
        <w:ind w:left="10330" w:hanging="1440"/>
      </w:pPr>
      <w:rPr>
        <w:rFonts w:hint="default"/>
        <w:b/>
      </w:rPr>
    </w:lvl>
    <w:lvl w:ilvl="6">
      <w:start w:val="1"/>
      <w:numFmt w:val="decimal"/>
      <w:lvlText w:val="%1.%2.%3.%4.%5.%6.%7"/>
      <w:lvlJc w:val="left"/>
      <w:pPr>
        <w:ind w:left="12108" w:hanging="1440"/>
      </w:pPr>
      <w:rPr>
        <w:rFonts w:hint="default"/>
        <w:b/>
      </w:rPr>
    </w:lvl>
    <w:lvl w:ilvl="7">
      <w:start w:val="1"/>
      <w:numFmt w:val="decimal"/>
      <w:lvlText w:val="%1.%2.%3.%4.%5.%6.%7.%8"/>
      <w:lvlJc w:val="left"/>
      <w:pPr>
        <w:ind w:left="14246" w:hanging="1800"/>
      </w:pPr>
      <w:rPr>
        <w:rFonts w:hint="default"/>
        <w:b/>
      </w:rPr>
    </w:lvl>
    <w:lvl w:ilvl="8">
      <w:start w:val="1"/>
      <w:numFmt w:val="decimal"/>
      <w:lvlText w:val="%1.%2.%3.%4.%5.%6.%7.%8.%9"/>
      <w:lvlJc w:val="left"/>
      <w:pPr>
        <w:ind w:left="16024" w:hanging="1800"/>
      </w:pPr>
      <w:rPr>
        <w:rFonts w:hint="default"/>
        <w:b/>
      </w:rPr>
    </w:lvl>
  </w:abstractNum>
  <w:abstractNum w:abstractNumId="10">
    <w:nsid w:val="247A0D73"/>
    <w:multiLevelType w:val="multilevel"/>
    <w:tmpl w:val="A054670E"/>
    <w:lvl w:ilvl="0">
      <w:start w:val="4"/>
      <w:numFmt w:val="decimal"/>
      <w:lvlText w:val="%1"/>
      <w:lvlJc w:val="left"/>
      <w:pPr>
        <w:ind w:left="360" w:hanging="360"/>
      </w:pPr>
      <w:rPr>
        <w:rFonts w:hint="default"/>
        <w:color w:val="00B050"/>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b/>
        <w:bCs/>
        <w:color w:val="auto"/>
      </w:rPr>
    </w:lvl>
    <w:lvl w:ilvl="3">
      <w:start w:val="1"/>
      <w:numFmt w:val="decimal"/>
      <w:lvlText w:val="%1.%2.%3.%4"/>
      <w:lvlJc w:val="left"/>
      <w:pPr>
        <w:ind w:left="1080" w:hanging="108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440" w:hanging="144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800" w:hanging="1800"/>
      </w:pPr>
      <w:rPr>
        <w:rFonts w:hint="default"/>
        <w:color w:val="00B050"/>
      </w:rPr>
    </w:lvl>
    <w:lvl w:ilvl="8">
      <w:start w:val="1"/>
      <w:numFmt w:val="decimal"/>
      <w:lvlText w:val="%1.%2.%3.%4.%5.%6.%7.%8.%9"/>
      <w:lvlJc w:val="left"/>
      <w:pPr>
        <w:ind w:left="1800" w:hanging="1800"/>
      </w:pPr>
      <w:rPr>
        <w:rFonts w:hint="default"/>
        <w:color w:val="00B050"/>
      </w:rPr>
    </w:lvl>
  </w:abstractNum>
  <w:abstractNum w:abstractNumId="11">
    <w:nsid w:val="32301F57"/>
    <w:multiLevelType w:val="hybridMultilevel"/>
    <w:tmpl w:val="B824E528"/>
    <w:lvl w:ilvl="0" w:tplc="40EAAFF4">
      <w:start w:val="1"/>
      <w:numFmt w:val="decimal"/>
      <w:lvlText w:val="%1."/>
      <w:lvlJc w:val="left"/>
      <w:pPr>
        <w:ind w:left="78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nsid w:val="3D64738D"/>
    <w:multiLevelType w:val="hybridMultilevel"/>
    <w:tmpl w:val="559EE4C0"/>
    <w:lvl w:ilvl="0" w:tplc="A6C4502A">
      <w:start w:val="1"/>
      <w:numFmt w:val="bullet"/>
      <w:lvlText w:val=""/>
      <w:lvlJc w:val="left"/>
      <w:pPr>
        <w:ind w:left="1069" w:hanging="360"/>
      </w:pPr>
      <w:rPr>
        <w:rFonts w:ascii="Symbol" w:hAnsi="Symbol" w:hint="default"/>
      </w:rPr>
    </w:lvl>
    <w:lvl w:ilvl="1" w:tplc="04150003" w:tentative="1">
      <w:start w:val="1"/>
      <w:numFmt w:val="bullet"/>
      <w:lvlText w:val="o"/>
      <w:lvlJc w:val="left"/>
      <w:pPr>
        <w:ind w:left="1789" w:hanging="360"/>
      </w:pPr>
      <w:rPr>
        <w:rFonts w:ascii="Courier New" w:hAnsi="Courier New" w:cs="Courier New" w:hint="default"/>
      </w:rPr>
    </w:lvl>
    <w:lvl w:ilvl="2" w:tplc="04150005" w:tentative="1">
      <w:start w:val="1"/>
      <w:numFmt w:val="bullet"/>
      <w:lvlText w:val=""/>
      <w:lvlJc w:val="left"/>
      <w:pPr>
        <w:ind w:left="2509" w:hanging="360"/>
      </w:pPr>
      <w:rPr>
        <w:rFonts w:ascii="Wingdings" w:hAnsi="Wingdings" w:hint="default"/>
      </w:rPr>
    </w:lvl>
    <w:lvl w:ilvl="3" w:tplc="04150001" w:tentative="1">
      <w:start w:val="1"/>
      <w:numFmt w:val="bullet"/>
      <w:lvlText w:val=""/>
      <w:lvlJc w:val="left"/>
      <w:pPr>
        <w:ind w:left="3229" w:hanging="360"/>
      </w:pPr>
      <w:rPr>
        <w:rFonts w:ascii="Symbol" w:hAnsi="Symbol" w:hint="default"/>
      </w:rPr>
    </w:lvl>
    <w:lvl w:ilvl="4" w:tplc="04150003" w:tentative="1">
      <w:start w:val="1"/>
      <w:numFmt w:val="bullet"/>
      <w:lvlText w:val="o"/>
      <w:lvlJc w:val="left"/>
      <w:pPr>
        <w:ind w:left="3949" w:hanging="360"/>
      </w:pPr>
      <w:rPr>
        <w:rFonts w:ascii="Courier New" w:hAnsi="Courier New" w:cs="Courier New" w:hint="default"/>
      </w:rPr>
    </w:lvl>
    <w:lvl w:ilvl="5" w:tplc="04150005" w:tentative="1">
      <w:start w:val="1"/>
      <w:numFmt w:val="bullet"/>
      <w:lvlText w:val=""/>
      <w:lvlJc w:val="left"/>
      <w:pPr>
        <w:ind w:left="4669" w:hanging="360"/>
      </w:pPr>
      <w:rPr>
        <w:rFonts w:ascii="Wingdings" w:hAnsi="Wingdings" w:hint="default"/>
      </w:rPr>
    </w:lvl>
    <w:lvl w:ilvl="6" w:tplc="04150001" w:tentative="1">
      <w:start w:val="1"/>
      <w:numFmt w:val="bullet"/>
      <w:lvlText w:val=""/>
      <w:lvlJc w:val="left"/>
      <w:pPr>
        <w:ind w:left="5389" w:hanging="360"/>
      </w:pPr>
      <w:rPr>
        <w:rFonts w:ascii="Symbol" w:hAnsi="Symbol" w:hint="default"/>
      </w:rPr>
    </w:lvl>
    <w:lvl w:ilvl="7" w:tplc="04150003" w:tentative="1">
      <w:start w:val="1"/>
      <w:numFmt w:val="bullet"/>
      <w:lvlText w:val="o"/>
      <w:lvlJc w:val="left"/>
      <w:pPr>
        <w:ind w:left="6109" w:hanging="360"/>
      </w:pPr>
      <w:rPr>
        <w:rFonts w:ascii="Courier New" w:hAnsi="Courier New" w:cs="Courier New" w:hint="default"/>
      </w:rPr>
    </w:lvl>
    <w:lvl w:ilvl="8" w:tplc="04150005" w:tentative="1">
      <w:start w:val="1"/>
      <w:numFmt w:val="bullet"/>
      <w:lvlText w:val=""/>
      <w:lvlJc w:val="left"/>
      <w:pPr>
        <w:ind w:left="6829" w:hanging="360"/>
      </w:pPr>
      <w:rPr>
        <w:rFonts w:ascii="Wingdings" w:hAnsi="Wingdings" w:hint="default"/>
      </w:rPr>
    </w:lvl>
  </w:abstractNum>
  <w:abstractNum w:abstractNumId="14">
    <w:nsid w:val="4DD94AEB"/>
    <w:multiLevelType w:val="multilevel"/>
    <w:tmpl w:val="A37A2890"/>
    <w:lvl w:ilvl="0">
      <w:start w:val="19"/>
      <w:numFmt w:val="decimal"/>
      <w:lvlText w:val="%1"/>
      <w:lvlJc w:val="left"/>
      <w:pPr>
        <w:ind w:left="450" w:hanging="450"/>
      </w:pPr>
      <w:rPr>
        <w:rFonts w:hint="default"/>
      </w:rPr>
    </w:lvl>
    <w:lvl w:ilvl="1">
      <w:start w:val="1"/>
      <w:numFmt w:val="decimal"/>
      <w:lvlText w:val="%1.%2"/>
      <w:lvlJc w:val="left"/>
      <w:pPr>
        <w:ind w:left="450" w:hanging="45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nsid w:val="56A12495"/>
    <w:multiLevelType w:val="hybridMultilevel"/>
    <w:tmpl w:val="515251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8BA0FC9"/>
    <w:multiLevelType w:val="hybridMultilevel"/>
    <w:tmpl w:val="4808BD12"/>
    <w:lvl w:ilvl="0" w:tplc="9B7A31F8">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63F5E64"/>
    <w:multiLevelType w:val="multilevel"/>
    <w:tmpl w:val="05109726"/>
    <w:numStyleLink w:val="Zaimportowanystyl2"/>
  </w:abstractNum>
  <w:abstractNum w:abstractNumId="18">
    <w:nsid w:val="6A580280"/>
    <w:multiLevelType w:val="hybridMultilevel"/>
    <w:tmpl w:val="8FFE8166"/>
    <w:lvl w:ilvl="0" w:tplc="04150019">
      <w:start w:val="1"/>
      <w:numFmt w:val="lowerLetter"/>
      <w:lvlText w:val="%1."/>
      <w:lvlJc w:val="left"/>
      <w:pPr>
        <w:ind w:left="1636" w:hanging="360"/>
      </w:pPr>
      <w:rPr>
        <w:rFonts w:hint="default"/>
      </w:rPr>
    </w:lvl>
    <w:lvl w:ilvl="1" w:tplc="04150019" w:tentative="1">
      <w:start w:val="1"/>
      <w:numFmt w:val="lowerLetter"/>
      <w:lvlText w:val="%2."/>
      <w:lvlJc w:val="left"/>
      <w:pPr>
        <w:ind w:left="2356" w:hanging="360"/>
      </w:pPr>
    </w:lvl>
    <w:lvl w:ilvl="2" w:tplc="0415001B" w:tentative="1">
      <w:start w:val="1"/>
      <w:numFmt w:val="lowerRoman"/>
      <w:lvlText w:val="%3."/>
      <w:lvlJc w:val="right"/>
      <w:pPr>
        <w:ind w:left="3076" w:hanging="180"/>
      </w:pPr>
    </w:lvl>
    <w:lvl w:ilvl="3" w:tplc="0415000F" w:tentative="1">
      <w:start w:val="1"/>
      <w:numFmt w:val="decimal"/>
      <w:lvlText w:val="%4."/>
      <w:lvlJc w:val="left"/>
      <w:pPr>
        <w:ind w:left="3796" w:hanging="360"/>
      </w:pPr>
    </w:lvl>
    <w:lvl w:ilvl="4" w:tplc="04150019" w:tentative="1">
      <w:start w:val="1"/>
      <w:numFmt w:val="lowerLetter"/>
      <w:lvlText w:val="%5."/>
      <w:lvlJc w:val="left"/>
      <w:pPr>
        <w:ind w:left="4516" w:hanging="360"/>
      </w:pPr>
    </w:lvl>
    <w:lvl w:ilvl="5" w:tplc="0415001B" w:tentative="1">
      <w:start w:val="1"/>
      <w:numFmt w:val="lowerRoman"/>
      <w:lvlText w:val="%6."/>
      <w:lvlJc w:val="right"/>
      <w:pPr>
        <w:ind w:left="5236" w:hanging="180"/>
      </w:pPr>
    </w:lvl>
    <w:lvl w:ilvl="6" w:tplc="0415000F" w:tentative="1">
      <w:start w:val="1"/>
      <w:numFmt w:val="decimal"/>
      <w:lvlText w:val="%7."/>
      <w:lvlJc w:val="left"/>
      <w:pPr>
        <w:ind w:left="5956" w:hanging="360"/>
      </w:pPr>
    </w:lvl>
    <w:lvl w:ilvl="7" w:tplc="04150019" w:tentative="1">
      <w:start w:val="1"/>
      <w:numFmt w:val="lowerLetter"/>
      <w:lvlText w:val="%8."/>
      <w:lvlJc w:val="left"/>
      <w:pPr>
        <w:ind w:left="6676" w:hanging="360"/>
      </w:pPr>
    </w:lvl>
    <w:lvl w:ilvl="8" w:tplc="0415001B" w:tentative="1">
      <w:start w:val="1"/>
      <w:numFmt w:val="lowerRoman"/>
      <w:lvlText w:val="%9."/>
      <w:lvlJc w:val="right"/>
      <w:pPr>
        <w:ind w:left="7396" w:hanging="180"/>
      </w:pPr>
    </w:lvl>
  </w:abstractNum>
  <w:abstractNum w:abstractNumId="19">
    <w:nsid w:val="6BBD6ECE"/>
    <w:multiLevelType w:val="hybridMultilevel"/>
    <w:tmpl w:val="FB66F984"/>
    <w:lvl w:ilvl="0" w:tplc="78C46E04">
      <w:start w:val="1"/>
      <w:numFmt w:val="lowerLetter"/>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0">
    <w:nsid w:val="6C6E114A"/>
    <w:multiLevelType w:val="hybridMultilevel"/>
    <w:tmpl w:val="BF18B076"/>
    <w:lvl w:ilvl="0" w:tplc="4BDA546A">
      <w:start w:val="1"/>
      <w:numFmt w:val="decimal"/>
      <w:lvlText w:val="%1)"/>
      <w:lvlJc w:val="left"/>
      <w:pPr>
        <w:ind w:left="786" w:hanging="360"/>
      </w:pPr>
      <w:rPr>
        <w:rFonts w:hint="default"/>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1">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highlight w:val="none"/>
        <w:vertAlign w:val="baseline"/>
      </w:rPr>
    </w:lvl>
  </w:abstractNum>
  <w:abstractNum w:abstractNumId="22">
    <w:nsid w:val="6FFC6CFA"/>
    <w:multiLevelType w:val="hybridMultilevel"/>
    <w:tmpl w:val="D8909330"/>
    <w:lvl w:ilvl="0" w:tplc="E006C608">
      <w:start w:val="1"/>
      <w:numFmt w:val="lowerLetter"/>
      <w:lvlText w:val="%1)"/>
      <w:lvlJc w:val="left"/>
      <w:pPr>
        <w:ind w:left="1778" w:hanging="360"/>
      </w:pPr>
      <w:rPr>
        <w:rFonts w:hint="default"/>
      </w:r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num w:numId="1">
    <w:abstractNumId w:val="21"/>
  </w:num>
  <w:num w:numId="2">
    <w:abstractNumId w:val="17"/>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708"/>
            <w:tab w:val="left" w:pos="1418"/>
          </w:tabs>
          <w:ind w:left="1275" w:hanging="283"/>
        </w:pPr>
        <w:rPr>
          <w:rFonts w:ascii="Cambria" w:hAnsi="Cambria" w:hint="default"/>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val="0"/>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
    <w:abstractNumId w:val="17"/>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211"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4">
    <w:abstractNumId w:val="18"/>
  </w:num>
  <w:num w:numId="5">
    <w:abstractNumId w:val="7"/>
  </w:num>
  <w:num w:numId="6">
    <w:abstractNumId w:val="0"/>
  </w:num>
  <w:num w:numId="7">
    <w:abstractNumId w:val="9"/>
  </w:num>
  <w:num w:numId="8">
    <w:abstractNumId w:val="4"/>
  </w:num>
  <w:num w:numId="9">
    <w:abstractNumId w:val="14"/>
  </w:num>
  <w:num w:numId="10">
    <w:abstractNumId w:val="8"/>
  </w:num>
  <w:num w:numId="11">
    <w:abstractNumId w:val="12"/>
  </w:num>
  <w:num w:numId="12">
    <w:abstractNumId w:val="20"/>
  </w:num>
  <w:num w:numId="13">
    <w:abstractNumId w:val="10"/>
  </w:num>
  <w:num w:numId="14">
    <w:abstractNumId w:val="3"/>
  </w:num>
  <w:num w:numId="15">
    <w:abstractNumId w:val="16"/>
  </w:num>
  <w:num w:numId="16">
    <w:abstractNumId w:val="5"/>
  </w:num>
  <w:num w:numId="17">
    <w:abstractNumId w:val="1"/>
  </w:num>
  <w:num w:numId="18">
    <w:abstractNumId w:val="17"/>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778"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9">
    <w:abstractNumId w:val="17"/>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779"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0">
    <w:abstractNumId w:val="17"/>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4897"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21">
    <w:abstractNumId w:val="22"/>
  </w:num>
  <w:num w:numId="22">
    <w:abstractNumId w:val="19"/>
  </w:num>
  <w:num w:numId="23">
    <w:abstractNumId w:val="2"/>
  </w:num>
  <w:num w:numId="24">
    <w:abstractNumId w:val="15"/>
  </w:num>
  <w:num w:numId="25">
    <w:abstractNumId w:val="13"/>
  </w:num>
  <w:num w:numId="26">
    <w:abstractNumId w:val="6"/>
  </w:num>
  <w:num w:numId="27">
    <w:abstractNumId w:val="11"/>
  </w:num>
  <w:num w:numId="28">
    <w:abstractNumId w:val="17"/>
    <w:lvlOverride w:ilvl="0">
      <w:lvl w:ilvl="0">
        <w:start w:val="1"/>
        <w:numFmt w:val="decimal"/>
        <w:lvlText w:val="%1."/>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8725" w:hanging="644"/>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268" w:hanging="720"/>
        </w:pPr>
        <w:rPr>
          <w:rFonts w:hAnsi="Arial Unicode MS"/>
          <w:b/>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highlight w:val="none"/>
          <w:vertAlign w:val="baseline"/>
        </w:rPr>
      </w:lvl>
    </w:lvlOverride>
  </w:num>
  <w:numIdMacAtCleanup w:val="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ja Mycek">
    <w15:presenceInfo w15:providerId="None" w15:userId="Maja Mycek"/>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9"/>
  <w:hyphenationZone w:val="425"/>
  <w:characterSpacingControl w:val="doNotCompress"/>
  <w:hdrShapeDefaults>
    <o:shapedefaults v:ext="edit" spidmax="14338"/>
  </w:hdrShapeDefaults>
  <w:footnotePr>
    <w:footnote w:id="-1"/>
    <w:footnote w:id="0"/>
  </w:footnotePr>
  <w:endnotePr>
    <w:endnote w:id="-1"/>
    <w:endnote w:id="0"/>
  </w:endnotePr>
  <w:compat/>
  <w:rsids>
    <w:rsidRoot w:val="00970F40"/>
    <w:rsid w:val="00000035"/>
    <w:rsid w:val="00001F24"/>
    <w:rsid w:val="00002836"/>
    <w:rsid w:val="00002E25"/>
    <w:rsid w:val="00003095"/>
    <w:rsid w:val="00003E53"/>
    <w:rsid w:val="0000419D"/>
    <w:rsid w:val="00005A69"/>
    <w:rsid w:val="00006085"/>
    <w:rsid w:val="000063F7"/>
    <w:rsid w:val="00007384"/>
    <w:rsid w:val="000105B9"/>
    <w:rsid w:val="00012998"/>
    <w:rsid w:val="00014414"/>
    <w:rsid w:val="00014D82"/>
    <w:rsid w:val="00022A7D"/>
    <w:rsid w:val="00025293"/>
    <w:rsid w:val="00025FD0"/>
    <w:rsid w:val="0002603C"/>
    <w:rsid w:val="000261DB"/>
    <w:rsid w:val="0002772C"/>
    <w:rsid w:val="00031181"/>
    <w:rsid w:val="00031670"/>
    <w:rsid w:val="00033E04"/>
    <w:rsid w:val="000350C1"/>
    <w:rsid w:val="000357D7"/>
    <w:rsid w:val="0003592D"/>
    <w:rsid w:val="000369DD"/>
    <w:rsid w:val="000372C4"/>
    <w:rsid w:val="00037944"/>
    <w:rsid w:val="000407A1"/>
    <w:rsid w:val="000407D2"/>
    <w:rsid w:val="00041690"/>
    <w:rsid w:val="000419AE"/>
    <w:rsid w:val="00043351"/>
    <w:rsid w:val="000433C4"/>
    <w:rsid w:val="0004601F"/>
    <w:rsid w:val="0004754B"/>
    <w:rsid w:val="00047943"/>
    <w:rsid w:val="00047DF6"/>
    <w:rsid w:val="0005127E"/>
    <w:rsid w:val="0005158D"/>
    <w:rsid w:val="0005304A"/>
    <w:rsid w:val="0005413E"/>
    <w:rsid w:val="0005481D"/>
    <w:rsid w:val="000555E5"/>
    <w:rsid w:val="00056CD0"/>
    <w:rsid w:val="00057D5B"/>
    <w:rsid w:val="00061044"/>
    <w:rsid w:val="00061F3C"/>
    <w:rsid w:val="0006224F"/>
    <w:rsid w:val="0006286C"/>
    <w:rsid w:val="000635E0"/>
    <w:rsid w:val="0006467B"/>
    <w:rsid w:val="00065D44"/>
    <w:rsid w:val="00066650"/>
    <w:rsid w:val="00066D43"/>
    <w:rsid w:val="0006757F"/>
    <w:rsid w:val="0006780E"/>
    <w:rsid w:val="00067E91"/>
    <w:rsid w:val="00071527"/>
    <w:rsid w:val="00076755"/>
    <w:rsid w:val="00077702"/>
    <w:rsid w:val="00077874"/>
    <w:rsid w:val="00080421"/>
    <w:rsid w:val="00080A4B"/>
    <w:rsid w:val="00080B7C"/>
    <w:rsid w:val="00084879"/>
    <w:rsid w:val="000852D9"/>
    <w:rsid w:val="00085D54"/>
    <w:rsid w:val="00091139"/>
    <w:rsid w:val="000918C6"/>
    <w:rsid w:val="000949D5"/>
    <w:rsid w:val="00094DB4"/>
    <w:rsid w:val="00095553"/>
    <w:rsid w:val="00095BFD"/>
    <w:rsid w:val="00097CE6"/>
    <w:rsid w:val="000A002B"/>
    <w:rsid w:val="000A07BF"/>
    <w:rsid w:val="000A0ACB"/>
    <w:rsid w:val="000A39C8"/>
    <w:rsid w:val="000A6935"/>
    <w:rsid w:val="000A7B8B"/>
    <w:rsid w:val="000B04EE"/>
    <w:rsid w:val="000B2DA8"/>
    <w:rsid w:val="000B5858"/>
    <w:rsid w:val="000B58A8"/>
    <w:rsid w:val="000B6369"/>
    <w:rsid w:val="000B66E1"/>
    <w:rsid w:val="000C017B"/>
    <w:rsid w:val="000C1366"/>
    <w:rsid w:val="000C2893"/>
    <w:rsid w:val="000C37EB"/>
    <w:rsid w:val="000D07B0"/>
    <w:rsid w:val="000D0AC5"/>
    <w:rsid w:val="000D0B64"/>
    <w:rsid w:val="000D44DB"/>
    <w:rsid w:val="000D4718"/>
    <w:rsid w:val="000D625C"/>
    <w:rsid w:val="000D6837"/>
    <w:rsid w:val="000D687C"/>
    <w:rsid w:val="000D7692"/>
    <w:rsid w:val="000E07F2"/>
    <w:rsid w:val="000E0D1A"/>
    <w:rsid w:val="000E167C"/>
    <w:rsid w:val="000E22B0"/>
    <w:rsid w:val="000E439D"/>
    <w:rsid w:val="000E535D"/>
    <w:rsid w:val="000E5C9E"/>
    <w:rsid w:val="000E6093"/>
    <w:rsid w:val="000F15E4"/>
    <w:rsid w:val="000F30F5"/>
    <w:rsid w:val="000F4EB2"/>
    <w:rsid w:val="000F5BA5"/>
    <w:rsid w:val="000F5D5A"/>
    <w:rsid w:val="000F6124"/>
    <w:rsid w:val="000F6647"/>
    <w:rsid w:val="000F79C1"/>
    <w:rsid w:val="000F7FAA"/>
    <w:rsid w:val="0010251F"/>
    <w:rsid w:val="001026AC"/>
    <w:rsid w:val="00103E19"/>
    <w:rsid w:val="001115BB"/>
    <w:rsid w:val="001117BE"/>
    <w:rsid w:val="0011693F"/>
    <w:rsid w:val="00117B37"/>
    <w:rsid w:val="00120924"/>
    <w:rsid w:val="0012196B"/>
    <w:rsid w:val="00125C31"/>
    <w:rsid w:val="00126C40"/>
    <w:rsid w:val="00127833"/>
    <w:rsid w:val="00127FE3"/>
    <w:rsid w:val="00130181"/>
    <w:rsid w:val="00133654"/>
    <w:rsid w:val="001338D7"/>
    <w:rsid w:val="001370EB"/>
    <w:rsid w:val="001407FC"/>
    <w:rsid w:val="0014107C"/>
    <w:rsid w:val="00141990"/>
    <w:rsid w:val="0014416D"/>
    <w:rsid w:val="00144EA9"/>
    <w:rsid w:val="001451B0"/>
    <w:rsid w:val="00145890"/>
    <w:rsid w:val="001469A7"/>
    <w:rsid w:val="00153763"/>
    <w:rsid w:val="00153981"/>
    <w:rsid w:val="0015557E"/>
    <w:rsid w:val="00155693"/>
    <w:rsid w:val="001558C6"/>
    <w:rsid w:val="001563D0"/>
    <w:rsid w:val="00156A18"/>
    <w:rsid w:val="00160359"/>
    <w:rsid w:val="00160A77"/>
    <w:rsid w:val="00162B63"/>
    <w:rsid w:val="00165AD8"/>
    <w:rsid w:val="00170063"/>
    <w:rsid w:val="00170A3E"/>
    <w:rsid w:val="00171884"/>
    <w:rsid w:val="00172C09"/>
    <w:rsid w:val="0017342D"/>
    <w:rsid w:val="0017465E"/>
    <w:rsid w:val="001750B5"/>
    <w:rsid w:val="00177A20"/>
    <w:rsid w:val="00177DC6"/>
    <w:rsid w:val="00181E86"/>
    <w:rsid w:val="0018280F"/>
    <w:rsid w:val="0018296A"/>
    <w:rsid w:val="00182D4E"/>
    <w:rsid w:val="0018409A"/>
    <w:rsid w:val="00185643"/>
    <w:rsid w:val="00185652"/>
    <w:rsid w:val="001865E9"/>
    <w:rsid w:val="00186671"/>
    <w:rsid w:val="001877C8"/>
    <w:rsid w:val="00191A87"/>
    <w:rsid w:val="00192E0E"/>
    <w:rsid w:val="00193B57"/>
    <w:rsid w:val="001940B2"/>
    <w:rsid w:val="0019416F"/>
    <w:rsid w:val="00194705"/>
    <w:rsid w:val="00195A44"/>
    <w:rsid w:val="00195D28"/>
    <w:rsid w:val="00196827"/>
    <w:rsid w:val="00196B9D"/>
    <w:rsid w:val="001A1ECE"/>
    <w:rsid w:val="001A3A6B"/>
    <w:rsid w:val="001A4C94"/>
    <w:rsid w:val="001A55FE"/>
    <w:rsid w:val="001A6218"/>
    <w:rsid w:val="001A70F6"/>
    <w:rsid w:val="001B2A5A"/>
    <w:rsid w:val="001B4EC2"/>
    <w:rsid w:val="001B5D3E"/>
    <w:rsid w:val="001C4923"/>
    <w:rsid w:val="001C6285"/>
    <w:rsid w:val="001C7176"/>
    <w:rsid w:val="001C74DC"/>
    <w:rsid w:val="001D0A46"/>
    <w:rsid w:val="001D0AFD"/>
    <w:rsid w:val="001D25C0"/>
    <w:rsid w:val="001D3C84"/>
    <w:rsid w:val="001D5D8B"/>
    <w:rsid w:val="001D5DA6"/>
    <w:rsid w:val="001D7513"/>
    <w:rsid w:val="001D7AB3"/>
    <w:rsid w:val="001D7AE7"/>
    <w:rsid w:val="001E1CA4"/>
    <w:rsid w:val="001E31F4"/>
    <w:rsid w:val="001E42A0"/>
    <w:rsid w:val="001E7B23"/>
    <w:rsid w:val="001E7D49"/>
    <w:rsid w:val="001F0CF7"/>
    <w:rsid w:val="001F271B"/>
    <w:rsid w:val="001F2CF0"/>
    <w:rsid w:val="001F32B3"/>
    <w:rsid w:val="001F36EA"/>
    <w:rsid w:val="001F39A0"/>
    <w:rsid w:val="001F3C81"/>
    <w:rsid w:val="001F424D"/>
    <w:rsid w:val="001F4D0F"/>
    <w:rsid w:val="001F5E4F"/>
    <w:rsid w:val="001F7D10"/>
    <w:rsid w:val="001F7DF1"/>
    <w:rsid w:val="002006D6"/>
    <w:rsid w:val="00200B5C"/>
    <w:rsid w:val="002031A4"/>
    <w:rsid w:val="00205F7E"/>
    <w:rsid w:val="00206337"/>
    <w:rsid w:val="00207646"/>
    <w:rsid w:val="00210532"/>
    <w:rsid w:val="00210FFA"/>
    <w:rsid w:val="002117C0"/>
    <w:rsid w:val="002122A2"/>
    <w:rsid w:val="00212709"/>
    <w:rsid w:val="00212BC6"/>
    <w:rsid w:val="00213EAB"/>
    <w:rsid w:val="00213FE8"/>
    <w:rsid w:val="002152B1"/>
    <w:rsid w:val="00215BFB"/>
    <w:rsid w:val="00222D65"/>
    <w:rsid w:val="00224F2C"/>
    <w:rsid w:val="00226900"/>
    <w:rsid w:val="00226F7E"/>
    <w:rsid w:val="00227403"/>
    <w:rsid w:val="00227E27"/>
    <w:rsid w:val="002303EA"/>
    <w:rsid w:val="00230B75"/>
    <w:rsid w:val="00230FA8"/>
    <w:rsid w:val="00231762"/>
    <w:rsid w:val="002329AF"/>
    <w:rsid w:val="00233D72"/>
    <w:rsid w:val="00234F3C"/>
    <w:rsid w:val="00234FD2"/>
    <w:rsid w:val="00237992"/>
    <w:rsid w:val="00240533"/>
    <w:rsid w:val="00243816"/>
    <w:rsid w:val="00243817"/>
    <w:rsid w:val="00245202"/>
    <w:rsid w:val="00245306"/>
    <w:rsid w:val="00246013"/>
    <w:rsid w:val="00246952"/>
    <w:rsid w:val="00247D9D"/>
    <w:rsid w:val="00251AAA"/>
    <w:rsid w:val="00251BB4"/>
    <w:rsid w:val="00251F0D"/>
    <w:rsid w:val="002526BC"/>
    <w:rsid w:val="002526F4"/>
    <w:rsid w:val="00252C0F"/>
    <w:rsid w:val="00252DBA"/>
    <w:rsid w:val="0025604D"/>
    <w:rsid w:val="00256468"/>
    <w:rsid w:val="002568CB"/>
    <w:rsid w:val="0025788E"/>
    <w:rsid w:val="00257900"/>
    <w:rsid w:val="0026065F"/>
    <w:rsid w:val="00260D3D"/>
    <w:rsid w:val="0026235F"/>
    <w:rsid w:val="00262E3C"/>
    <w:rsid w:val="00263137"/>
    <w:rsid w:val="00263DB8"/>
    <w:rsid w:val="00270135"/>
    <w:rsid w:val="002715AF"/>
    <w:rsid w:val="002716A2"/>
    <w:rsid w:val="00272432"/>
    <w:rsid w:val="00272D67"/>
    <w:rsid w:val="00274654"/>
    <w:rsid w:val="002752C5"/>
    <w:rsid w:val="00275AE4"/>
    <w:rsid w:val="00276559"/>
    <w:rsid w:val="00276888"/>
    <w:rsid w:val="00280054"/>
    <w:rsid w:val="00281225"/>
    <w:rsid w:val="00281717"/>
    <w:rsid w:val="00281810"/>
    <w:rsid w:val="002826E0"/>
    <w:rsid w:val="002853EC"/>
    <w:rsid w:val="002857F2"/>
    <w:rsid w:val="00290D5E"/>
    <w:rsid w:val="00292CCF"/>
    <w:rsid w:val="00295150"/>
    <w:rsid w:val="002979B4"/>
    <w:rsid w:val="002A04C3"/>
    <w:rsid w:val="002A0870"/>
    <w:rsid w:val="002A0A51"/>
    <w:rsid w:val="002A14AA"/>
    <w:rsid w:val="002A186D"/>
    <w:rsid w:val="002A4B7D"/>
    <w:rsid w:val="002A62DE"/>
    <w:rsid w:val="002A6935"/>
    <w:rsid w:val="002B187F"/>
    <w:rsid w:val="002B2FBD"/>
    <w:rsid w:val="002B42D1"/>
    <w:rsid w:val="002B47F8"/>
    <w:rsid w:val="002B4B92"/>
    <w:rsid w:val="002B4E02"/>
    <w:rsid w:val="002B5491"/>
    <w:rsid w:val="002B63FA"/>
    <w:rsid w:val="002B6CB2"/>
    <w:rsid w:val="002B7340"/>
    <w:rsid w:val="002C26A8"/>
    <w:rsid w:val="002C41F4"/>
    <w:rsid w:val="002C484F"/>
    <w:rsid w:val="002C7C9A"/>
    <w:rsid w:val="002D05E8"/>
    <w:rsid w:val="002D07B2"/>
    <w:rsid w:val="002D0864"/>
    <w:rsid w:val="002D3732"/>
    <w:rsid w:val="002D3FEB"/>
    <w:rsid w:val="002D5A6E"/>
    <w:rsid w:val="002D6AD7"/>
    <w:rsid w:val="002D7C44"/>
    <w:rsid w:val="002E1419"/>
    <w:rsid w:val="002E6390"/>
    <w:rsid w:val="002E6A74"/>
    <w:rsid w:val="002E7C9A"/>
    <w:rsid w:val="002E7EF0"/>
    <w:rsid w:val="002F127F"/>
    <w:rsid w:val="002F3069"/>
    <w:rsid w:val="002F6052"/>
    <w:rsid w:val="002F6F39"/>
    <w:rsid w:val="0030037A"/>
    <w:rsid w:val="00300860"/>
    <w:rsid w:val="0030482C"/>
    <w:rsid w:val="00306FD6"/>
    <w:rsid w:val="003075D0"/>
    <w:rsid w:val="00310ED4"/>
    <w:rsid w:val="0031397A"/>
    <w:rsid w:val="00314EF4"/>
    <w:rsid w:val="00315E9B"/>
    <w:rsid w:val="00316A4B"/>
    <w:rsid w:val="00317D09"/>
    <w:rsid w:val="00322107"/>
    <w:rsid w:val="00323A4D"/>
    <w:rsid w:val="00324C8D"/>
    <w:rsid w:val="00325DCB"/>
    <w:rsid w:val="003272FF"/>
    <w:rsid w:val="003273B3"/>
    <w:rsid w:val="0032763C"/>
    <w:rsid w:val="00327E52"/>
    <w:rsid w:val="003303E7"/>
    <w:rsid w:val="00330BB1"/>
    <w:rsid w:val="003332C8"/>
    <w:rsid w:val="003334DB"/>
    <w:rsid w:val="003344B4"/>
    <w:rsid w:val="003349B7"/>
    <w:rsid w:val="0033786F"/>
    <w:rsid w:val="0033787C"/>
    <w:rsid w:val="00341309"/>
    <w:rsid w:val="0034193B"/>
    <w:rsid w:val="00343C67"/>
    <w:rsid w:val="0034420D"/>
    <w:rsid w:val="003457C2"/>
    <w:rsid w:val="003461FB"/>
    <w:rsid w:val="003463AE"/>
    <w:rsid w:val="00346B5D"/>
    <w:rsid w:val="00347069"/>
    <w:rsid w:val="003476FD"/>
    <w:rsid w:val="00347CC3"/>
    <w:rsid w:val="00347FBB"/>
    <w:rsid w:val="003501A5"/>
    <w:rsid w:val="00350F80"/>
    <w:rsid w:val="00350F91"/>
    <w:rsid w:val="00351141"/>
    <w:rsid w:val="00351CE1"/>
    <w:rsid w:val="00352B62"/>
    <w:rsid w:val="0035303E"/>
    <w:rsid w:val="00353B74"/>
    <w:rsid w:val="00355609"/>
    <w:rsid w:val="00356E29"/>
    <w:rsid w:val="0035752B"/>
    <w:rsid w:val="0036127C"/>
    <w:rsid w:val="00361A0A"/>
    <w:rsid w:val="00362356"/>
    <w:rsid w:val="003627C1"/>
    <w:rsid w:val="00363273"/>
    <w:rsid w:val="00363976"/>
    <w:rsid w:val="00364418"/>
    <w:rsid w:val="003645C0"/>
    <w:rsid w:val="00364EC4"/>
    <w:rsid w:val="0036558F"/>
    <w:rsid w:val="003671E8"/>
    <w:rsid w:val="00367E2E"/>
    <w:rsid w:val="0037126B"/>
    <w:rsid w:val="003712D7"/>
    <w:rsid w:val="00373074"/>
    <w:rsid w:val="003733A9"/>
    <w:rsid w:val="003743D6"/>
    <w:rsid w:val="003755B9"/>
    <w:rsid w:val="0037658E"/>
    <w:rsid w:val="00377D76"/>
    <w:rsid w:val="00380213"/>
    <w:rsid w:val="003806F2"/>
    <w:rsid w:val="003813B9"/>
    <w:rsid w:val="00381C90"/>
    <w:rsid w:val="003825E1"/>
    <w:rsid w:val="003848EB"/>
    <w:rsid w:val="0038766D"/>
    <w:rsid w:val="00387C6A"/>
    <w:rsid w:val="003915AA"/>
    <w:rsid w:val="00393724"/>
    <w:rsid w:val="003956BD"/>
    <w:rsid w:val="003956ED"/>
    <w:rsid w:val="00396A90"/>
    <w:rsid w:val="003976BD"/>
    <w:rsid w:val="003A02C0"/>
    <w:rsid w:val="003A414C"/>
    <w:rsid w:val="003A469E"/>
    <w:rsid w:val="003A6738"/>
    <w:rsid w:val="003B0086"/>
    <w:rsid w:val="003B0B6F"/>
    <w:rsid w:val="003B1E0C"/>
    <w:rsid w:val="003B2509"/>
    <w:rsid w:val="003B30A1"/>
    <w:rsid w:val="003B3EA9"/>
    <w:rsid w:val="003B46BF"/>
    <w:rsid w:val="003B63DC"/>
    <w:rsid w:val="003B65A6"/>
    <w:rsid w:val="003B7045"/>
    <w:rsid w:val="003C2E55"/>
    <w:rsid w:val="003C379A"/>
    <w:rsid w:val="003C3976"/>
    <w:rsid w:val="003C462F"/>
    <w:rsid w:val="003C56C4"/>
    <w:rsid w:val="003C5851"/>
    <w:rsid w:val="003C5BED"/>
    <w:rsid w:val="003C67FE"/>
    <w:rsid w:val="003C7285"/>
    <w:rsid w:val="003C7B1A"/>
    <w:rsid w:val="003D1796"/>
    <w:rsid w:val="003D1DE4"/>
    <w:rsid w:val="003D20C6"/>
    <w:rsid w:val="003D2619"/>
    <w:rsid w:val="003D2CCE"/>
    <w:rsid w:val="003D30E8"/>
    <w:rsid w:val="003D3AEE"/>
    <w:rsid w:val="003D6186"/>
    <w:rsid w:val="003D6209"/>
    <w:rsid w:val="003D6FAC"/>
    <w:rsid w:val="003E33D5"/>
    <w:rsid w:val="003E658F"/>
    <w:rsid w:val="003E6B4C"/>
    <w:rsid w:val="003E6D1D"/>
    <w:rsid w:val="003F0930"/>
    <w:rsid w:val="003F1261"/>
    <w:rsid w:val="003F21AA"/>
    <w:rsid w:val="003F2457"/>
    <w:rsid w:val="003F3265"/>
    <w:rsid w:val="003F41EE"/>
    <w:rsid w:val="003F4846"/>
    <w:rsid w:val="003F69F8"/>
    <w:rsid w:val="003F6B27"/>
    <w:rsid w:val="003F70D9"/>
    <w:rsid w:val="003F7A00"/>
    <w:rsid w:val="00400907"/>
    <w:rsid w:val="00401D47"/>
    <w:rsid w:val="00404B8A"/>
    <w:rsid w:val="00405A45"/>
    <w:rsid w:val="00407B3C"/>
    <w:rsid w:val="004100A2"/>
    <w:rsid w:val="00411678"/>
    <w:rsid w:val="004126F5"/>
    <w:rsid w:val="0041553D"/>
    <w:rsid w:val="0041635B"/>
    <w:rsid w:val="004178B8"/>
    <w:rsid w:val="0042004A"/>
    <w:rsid w:val="00420346"/>
    <w:rsid w:val="004209A7"/>
    <w:rsid w:val="004217C6"/>
    <w:rsid w:val="00423298"/>
    <w:rsid w:val="004243D5"/>
    <w:rsid w:val="00424B43"/>
    <w:rsid w:val="0042608C"/>
    <w:rsid w:val="0042613E"/>
    <w:rsid w:val="00426402"/>
    <w:rsid w:val="0042694D"/>
    <w:rsid w:val="00427464"/>
    <w:rsid w:val="004316EC"/>
    <w:rsid w:val="00432515"/>
    <w:rsid w:val="00432524"/>
    <w:rsid w:val="0043353B"/>
    <w:rsid w:val="0043431A"/>
    <w:rsid w:val="004343AD"/>
    <w:rsid w:val="004349BB"/>
    <w:rsid w:val="0043616E"/>
    <w:rsid w:val="00436180"/>
    <w:rsid w:val="0043636D"/>
    <w:rsid w:val="0043684B"/>
    <w:rsid w:val="0044113F"/>
    <w:rsid w:val="00441652"/>
    <w:rsid w:val="00443C4C"/>
    <w:rsid w:val="00445467"/>
    <w:rsid w:val="0044635D"/>
    <w:rsid w:val="00447F7D"/>
    <w:rsid w:val="00451526"/>
    <w:rsid w:val="00451A58"/>
    <w:rsid w:val="00451BE6"/>
    <w:rsid w:val="0045231C"/>
    <w:rsid w:val="00454515"/>
    <w:rsid w:val="00454819"/>
    <w:rsid w:val="004556FF"/>
    <w:rsid w:val="00462599"/>
    <w:rsid w:val="004629FC"/>
    <w:rsid w:val="004669C9"/>
    <w:rsid w:val="00467BA7"/>
    <w:rsid w:val="00467BEE"/>
    <w:rsid w:val="00467EC6"/>
    <w:rsid w:val="0047597B"/>
    <w:rsid w:val="00476674"/>
    <w:rsid w:val="004810F4"/>
    <w:rsid w:val="00481250"/>
    <w:rsid w:val="0048474A"/>
    <w:rsid w:val="00487ACB"/>
    <w:rsid w:val="00487E50"/>
    <w:rsid w:val="00487FD0"/>
    <w:rsid w:val="004904DB"/>
    <w:rsid w:val="00491076"/>
    <w:rsid w:val="004915E1"/>
    <w:rsid w:val="00493CE7"/>
    <w:rsid w:val="00494087"/>
    <w:rsid w:val="00494945"/>
    <w:rsid w:val="00494BDB"/>
    <w:rsid w:val="004968AD"/>
    <w:rsid w:val="00497EA1"/>
    <w:rsid w:val="004A0737"/>
    <w:rsid w:val="004A0A31"/>
    <w:rsid w:val="004A0C06"/>
    <w:rsid w:val="004A0EAE"/>
    <w:rsid w:val="004A3A82"/>
    <w:rsid w:val="004A58D6"/>
    <w:rsid w:val="004A5A00"/>
    <w:rsid w:val="004A6331"/>
    <w:rsid w:val="004A6A6D"/>
    <w:rsid w:val="004A7012"/>
    <w:rsid w:val="004A781D"/>
    <w:rsid w:val="004B0CCD"/>
    <w:rsid w:val="004B22F5"/>
    <w:rsid w:val="004B2F72"/>
    <w:rsid w:val="004B3B8B"/>
    <w:rsid w:val="004B49E7"/>
    <w:rsid w:val="004B5B13"/>
    <w:rsid w:val="004B5DE6"/>
    <w:rsid w:val="004B6C4B"/>
    <w:rsid w:val="004B6D6E"/>
    <w:rsid w:val="004B7B4C"/>
    <w:rsid w:val="004B7CA3"/>
    <w:rsid w:val="004C02AE"/>
    <w:rsid w:val="004C0B08"/>
    <w:rsid w:val="004C0F9E"/>
    <w:rsid w:val="004C16A1"/>
    <w:rsid w:val="004C1711"/>
    <w:rsid w:val="004C1E46"/>
    <w:rsid w:val="004C2AB5"/>
    <w:rsid w:val="004C2BFF"/>
    <w:rsid w:val="004C388C"/>
    <w:rsid w:val="004C4A69"/>
    <w:rsid w:val="004C5EFB"/>
    <w:rsid w:val="004C6AE9"/>
    <w:rsid w:val="004C6D37"/>
    <w:rsid w:val="004D1A20"/>
    <w:rsid w:val="004D27AE"/>
    <w:rsid w:val="004D43B3"/>
    <w:rsid w:val="004D6EF6"/>
    <w:rsid w:val="004E001E"/>
    <w:rsid w:val="004E0800"/>
    <w:rsid w:val="004E0BFA"/>
    <w:rsid w:val="004E226C"/>
    <w:rsid w:val="004E58D8"/>
    <w:rsid w:val="004E5AF3"/>
    <w:rsid w:val="004E5F93"/>
    <w:rsid w:val="004E66C6"/>
    <w:rsid w:val="004F0983"/>
    <w:rsid w:val="004F1849"/>
    <w:rsid w:val="004F20AB"/>
    <w:rsid w:val="004F3B5E"/>
    <w:rsid w:val="004F4A8A"/>
    <w:rsid w:val="004F5105"/>
    <w:rsid w:val="004F7573"/>
    <w:rsid w:val="00501532"/>
    <w:rsid w:val="0050153E"/>
    <w:rsid w:val="00501B2A"/>
    <w:rsid w:val="00501BC6"/>
    <w:rsid w:val="0050214A"/>
    <w:rsid w:val="00502B7C"/>
    <w:rsid w:val="00502D85"/>
    <w:rsid w:val="005038F8"/>
    <w:rsid w:val="00505375"/>
    <w:rsid w:val="00505500"/>
    <w:rsid w:val="005058BC"/>
    <w:rsid w:val="00511A5E"/>
    <w:rsid w:val="0051265B"/>
    <w:rsid w:val="005151A4"/>
    <w:rsid w:val="00515C6E"/>
    <w:rsid w:val="00516344"/>
    <w:rsid w:val="00517456"/>
    <w:rsid w:val="00517BD8"/>
    <w:rsid w:val="00517D44"/>
    <w:rsid w:val="005212DD"/>
    <w:rsid w:val="00521F76"/>
    <w:rsid w:val="00523885"/>
    <w:rsid w:val="00524F06"/>
    <w:rsid w:val="00525A4A"/>
    <w:rsid w:val="00525F38"/>
    <w:rsid w:val="00527189"/>
    <w:rsid w:val="005276EA"/>
    <w:rsid w:val="0053119D"/>
    <w:rsid w:val="00531572"/>
    <w:rsid w:val="00531E08"/>
    <w:rsid w:val="00532467"/>
    <w:rsid w:val="00532556"/>
    <w:rsid w:val="00532896"/>
    <w:rsid w:val="00533406"/>
    <w:rsid w:val="005337D1"/>
    <w:rsid w:val="00534A31"/>
    <w:rsid w:val="00535737"/>
    <w:rsid w:val="00535A2D"/>
    <w:rsid w:val="00535DFA"/>
    <w:rsid w:val="00536987"/>
    <w:rsid w:val="00536A73"/>
    <w:rsid w:val="00536B6F"/>
    <w:rsid w:val="00541110"/>
    <w:rsid w:val="005425A4"/>
    <w:rsid w:val="0054269D"/>
    <w:rsid w:val="00543738"/>
    <w:rsid w:val="0054417A"/>
    <w:rsid w:val="005443CD"/>
    <w:rsid w:val="00550E9C"/>
    <w:rsid w:val="00552AD0"/>
    <w:rsid w:val="00553809"/>
    <w:rsid w:val="00553F01"/>
    <w:rsid w:val="00554C35"/>
    <w:rsid w:val="005560DF"/>
    <w:rsid w:val="005567BC"/>
    <w:rsid w:val="00556906"/>
    <w:rsid w:val="00556F49"/>
    <w:rsid w:val="0056021C"/>
    <w:rsid w:val="0056031C"/>
    <w:rsid w:val="00561B9D"/>
    <w:rsid w:val="00562309"/>
    <w:rsid w:val="005623BF"/>
    <w:rsid w:val="005627FB"/>
    <w:rsid w:val="00562FDE"/>
    <w:rsid w:val="00564F1E"/>
    <w:rsid w:val="005657ED"/>
    <w:rsid w:val="00566F15"/>
    <w:rsid w:val="0056714C"/>
    <w:rsid w:val="005672EC"/>
    <w:rsid w:val="00567738"/>
    <w:rsid w:val="00567987"/>
    <w:rsid w:val="00567B7B"/>
    <w:rsid w:val="00570362"/>
    <w:rsid w:val="0057462A"/>
    <w:rsid w:val="00575178"/>
    <w:rsid w:val="005769FA"/>
    <w:rsid w:val="00577E8C"/>
    <w:rsid w:val="0058014A"/>
    <w:rsid w:val="00581275"/>
    <w:rsid w:val="0058163C"/>
    <w:rsid w:val="00581A0D"/>
    <w:rsid w:val="00582162"/>
    <w:rsid w:val="00583D46"/>
    <w:rsid w:val="00583F0D"/>
    <w:rsid w:val="00585AD4"/>
    <w:rsid w:val="005876EA"/>
    <w:rsid w:val="0059016B"/>
    <w:rsid w:val="00590568"/>
    <w:rsid w:val="00590B42"/>
    <w:rsid w:val="0059292E"/>
    <w:rsid w:val="00592C99"/>
    <w:rsid w:val="005932D9"/>
    <w:rsid w:val="00595367"/>
    <w:rsid w:val="005959C2"/>
    <w:rsid w:val="0059661F"/>
    <w:rsid w:val="00596EF9"/>
    <w:rsid w:val="00597F96"/>
    <w:rsid w:val="005A04FC"/>
    <w:rsid w:val="005A15DA"/>
    <w:rsid w:val="005A2E60"/>
    <w:rsid w:val="005A6E76"/>
    <w:rsid w:val="005B0CC1"/>
    <w:rsid w:val="005B25EA"/>
    <w:rsid w:val="005B33AB"/>
    <w:rsid w:val="005B5CAC"/>
    <w:rsid w:val="005B693C"/>
    <w:rsid w:val="005B6DB7"/>
    <w:rsid w:val="005B7184"/>
    <w:rsid w:val="005C169B"/>
    <w:rsid w:val="005C2375"/>
    <w:rsid w:val="005C3F11"/>
    <w:rsid w:val="005C411A"/>
    <w:rsid w:val="005C490D"/>
    <w:rsid w:val="005C7E40"/>
    <w:rsid w:val="005D3274"/>
    <w:rsid w:val="005D343F"/>
    <w:rsid w:val="005D388D"/>
    <w:rsid w:val="005D39EB"/>
    <w:rsid w:val="005D5D85"/>
    <w:rsid w:val="005D7D37"/>
    <w:rsid w:val="005E0416"/>
    <w:rsid w:val="005E1416"/>
    <w:rsid w:val="005E262D"/>
    <w:rsid w:val="005E2F02"/>
    <w:rsid w:val="005E3E2A"/>
    <w:rsid w:val="005E4167"/>
    <w:rsid w:val="005E5057"/>
    <w:rsid w:val="005E5560"/>
    <w:rsid w:val="005E78B1"/>
    <w:rsid w:val="005F1092"/>
    <w:rsid w:val="005F24E2"/>
    <w:rsid w:val="005F4D50"/>
    <w:rsid w:val="005F5374"/>
    <w:rsid w:val="005F6116"/>
    <w:rsid w:val="005F6418"/>
    <w:rsid w:val="0060007C"/>
    <w:rsid w:val="00601F4B"/>
    <w:rsid w:val="0060350B"/>
    <w:rsid w:val="00603668"/>
    <w:rsid w:val="00606185"/>
    <w:rsid w:val="00607F22"/>
    <w:rsid w:val="006100F0"/>
    <w:rsid w:val="00611C71"/>
    <w:rsid w:val="006137D7"/>
    <w:rsid w:val="00613F51"/>
    <w:rsid w:val="00614624"/>
    <w:rsid w:val="00614B26"/>
    <w:rsid w:val="0061518B"/>
    <w:rsid w:val="0061617C"/>
    <w:rsid w:val="00622A99"/>
    <w:rsid w:val="006235EC"/>
    <w:rsid w:val="0062371F"/>
    <w:rsid w:val="00623D67"/>
    <w:rsid w:val="00624424"/>
    <w:rsid w:val="00624480"/>
    <w:rsid w:val="00624CF4"/>
    <w:rsid w:val="00626653"/>
    <w:rsid w:val="00626ED4"/>
    <w:rsid w:val="0062797E"/>
    <w:rsid w:val="006301C3"/>
    <w:rsid w:val="00630725"/>
    <w:rsid w:val="006307BB"/>
    <w:rsid w:val="006310C3"/>
    <w:rsid w:val="006310EE"/>
    <w:rsid w:val="006315C6"/>
    <w:rsid w:val="00631BC5"/>
    <w:rsid w:val="00631CBA"/>
    <w:rsid w:val="00631FC8"/>
    <w:rsid w:val="00633159"/>
    <w:rsid w:val="00635772"/>
    <w:rsid w:val="006361E1"/>
    <w:rsid w:val="00640282"/>
    <w:rsid w:val="00640DC3"/>
    <w:rsid w:val="00643EB4"/>
    <w:rsid w:val="00644440"/>
    <w:rsid w:val="00644B1A"/>
    <w:rsid w:val="00644D56"/>
    <w:rsid w:val="00646034"/>
    <w:rsid w:val="006475DB"/>
    <w:rsid w:val="00650B64"/>
    <w:rsid w:val="00650CC8"/>
    <w:rsid w:val="00651053"/>
    <w:rsid w:val="00651F6E"/>
    <w:rsid w:val="0065679B"/>
    <w:rsid w:val="00660AA9"/>
    <w:rsid w:val="00661163"/>
    <w:rsid w:val="00661182"/>
    <w:rsid w:val="0066249C"/>
    <w:rsid w:val="00663710"/>
    <w:rsid w:val="0066448E"/>
    <w:rsid w:val="006648F1"/>
    <w:rsid w:val="00666C25"/>
    <w:rsid w:val="00673231"/>
    <w:rsid w:val="0067396C"/>
    <w:rsid w:val="0067398C"/>
    <w:rsid w:val="00676A64"/>
    <w:rsid w:val="00676DD2"/>
    <w:rsid w:val="0067795E"/>
    <w:rsid w:val="00682E03"/>
    <w:rsid w:val="00686605"/>
    <w:rsid w:val="006904E1"/>
    <w:rsid w:val="006914B2"/>
    <w:rsid w:val="006921AB"/>
    <w:rsid w:val="00693014"/>
    <w:rsid w:val="006A0668"/>
    <w:rsid w:val="006A2573"/>
    <w:rsid w:val="006A5075"/>
    <w:rsid w:val="006A5340"/>
    <w:rsid w:val="006A591C"/>
    <w:rsid w:val="006A638B"/>
    <w:rsid w:val="006A64CD"/>
    <w:rsid w:val="006A759D"/>
    <w:rsid w:val="006A760F"/>
    <w:rsid w:val="006A79CD"/>
    <w:rsid w:val="006A7A65"/>
    <w:rsid w:val="006B093D"/>
    <w:rsid w:val="006B1C6C"/>
    <w:rsid w:val="006B2F70"/>
    <w:rsid w:val="006B4E25"/>
    <w:rsid w:val="006B53AF"/>
    <w:rsid w:val="006C0219"/>
    <w:rsid w:val="006C0FFC"/>
    <w:rsid w:val="006C1192"/>
    <w:rsid w:val="006C12BD"/>
    <w:rsid w:val="006C3CD8"/>
    <w:rsid w:val="006C47DC"/>
    <w:rsid w:val="006C4905"/>
    <w:rsid w:val="006C4CB3"/>
    <w:rsid w:val="006C4F4A"/>
    <w:rsid w:val="006C5328"/>
    <w:rsid w:val="006C5373"/>
    <w:rsid w:val="006C627D"/>
    <w:rsid w:val="006D4061"/>
    <w:rsid w:val="006D53AB"/>
    <w:rsid w:val="006D5DF9"/>
    <w:rsid w:val="006D6553"/>
    <w:rsid w:val="006D6AAD"/>
    <w:rsid w:val="006D6BC9"/>
    <w:rsid w:val="006E2B3A"/>
    <w:rsid w:val="006E32BA"/>
    <w:rsid w:val="006E44FD"/>
    <w:rsid w:val="006E4C65"/>
    <w:rsid w:val="006E5314"/>
    <w:rsid w:val="006E61A9"/>
    <w:rsid w:val="006E648B"/>
    <w:rsid w:val="006E6F1B"/>
    <w:rsid w:val="006E7015"/>
    <w:rsid w:val="006F01E9"/>
    <w:rsid w:val="006F15CC"/>
    <w:rsid w:val="006F1CB7"/>
    <w:rsid w:val="006F42EC"/>
    <w:rsid w:val="006F4EEA"/>
    <w:rsid w:val="006F61A7"/>
    <w:rsid w:val="006F69CF"/>
    <w:rsid w:val="006F7899"/>
    <w:rsid w:val="0070083D"/>
    <w:rsid w:val="00700A84"/>
    <w:rsid w:val="00700A91"/>
    <w:rsid w:val="00700CCD"/>
    <w:rsid w:val="00701771"/>
    <w:rsid w:val="00703934"/>
    <w:rsid w:val="00704785"/>
    <w:rsid w:val="00705B28"/>
    <w:rsid w:val="00706F25"/>
    <w:rsid w:val="00707E1A"/>
    <w:rsid w:val="00710128"/>
    <w:rsid w:val="00710A0D"/>
    <w:rsid w:val="0071194E"/>
    <w:rsid w:val="00711C5D"/>
    <w:rsid w:val="0071247D"/>
    <w:rsid w:val="00712778"/>
    <w:rsid w:val="00713777"/>
    <w:rsid w:val="00713E25"/>
    <w:rsid w:val="0071568D"/>
    <w:rsid w:val="0071612E"/>
    <w:rsid w:val="00716353"/>
    <w:rsid w:val="00716960"/>
    <w:rsid w:val="007202D7"/>
    <w:rsid w:val="00721959"/>
    <w:rsid w:val="00721E11"/>
    <w:rsid w:val="00722214"/>
    <w:rsid w:val="007224A8"/>
    <w:rsid w:val="0072325C"/>
    <w:rsid w:val="00723390"/>
    <w:rsid w:val="00724284"/>
    <w:rsid w:val="00726E4E"/>
    <w:rsid w:val="00730F4D"/>
    <w:rsid w:val="0073151E"/>
    <w:rsid w:val="007315DA"/>
    <w:rsid w:val="00731CBB"/>
    <w:rsid w:val="0073279C"/>
    <w:rsid w:val="007331B8"/>
    <w:rsid w:val="00736924"/>
    <w:rsid w:val="00737051"/>
    <w:rsid w:val="00737C15"/>
    <w:rsid w:val="00740044"/>
    <w:rsid w:val="007401B9"/>
    <w:rsid w:val="0074028D"/>
    <w:rsid w:val="00740857"/>
    <w:rsid w:val="00740917"/>
    <w:rsid w:val="00741F9F"/>
    <w:rsid w:val="007427A6"/>
    <w:rsid w:val="00743682"/>
    <w:rsid w:val="007440B3"/>
    <w:rsid w:val="00744662"/>
    <w:rsid w:val="00744AFE"/>
    <w:rsid w:val="0074506D"/>
    <w:rsid w:val="00745E1B"/>
    <w:rsid w:val="00746456"/>
    <w:rsid w:val="007502A4"/>
    <w:rsid w:val="007545E6"/>
    <w:rsid w:val="0075463F"/>
    <w:rsid w:val="007547BF"/>
    <w:rsid w:val="00754802"/>
    <w:rsid w:val="007559ED"/>
    <w:rsid w:val="007566F9"/>
    <w:rsid w:val="0075691C"/>
    <w:rsid w:val="00757BA5"/>
    <w:rsid w:val="00757E87"/>
    <w:rsid w:val="0076352E"/>
    <w:rsid w:val="007637A0"/>
    <w:rsid w:val="007648E0"/>
    <w:rsid w:val="007677E8"/>
    <w:rsid w:val="007730F2"/>
    <w:rsid w:val="00774379"/>
    <w:rsid w:val="007752FF"/>
    <w:rsid w:val="00775828"/>
    <w:rsid w:val="00775C5B"/>
    <w:rsid w:val="00775E90"/>
    <w:rsid w:val="00776591"/>
    <w:rsid w:val="00776BEC"/>
    <w:rsid w:val="00776F94"/>
    <w:rsid w:val="00780129"/>
    <w:rsid w:val="00780EFA"/>
    <w:rsid w:val="00783001"/>
    <w:rsid w:val="00783992"/>
    <w:rsid w:val="007860A2"/>
    <w:rsid w:val="00786BE2"/>
    <w:rsid w:val="00790F30"/>
    <w:rsid w:val="00791317"/>
    <w:rsid w:val="00792C3C"/>
    <w:rsid w:val="00793324"/>
    <w:rsid w:val="00793871"/>
    <w:rsid w:val="00793D80"/>
    <w:rsid w:val="0079440D"/>
    <w:rsid w:val="00794786"/>
    <w:rsid w:val="00795289"/>
    <w:rsid w:val="00795FE6"/>
    <w:rsid w:val="00796FAB"/>
    <w:rsid w:val="00797E91"/>
    <w:rsid w:val="007A077B"/>
    <w:rsid w:val="007A26DF"/>
    <w:rsid w:val="007A3721"/>
    <w:rsid w:val="007A40C4"/>
    <w:rsid w:val="007A4595"/>
    <w:rsid w:val="007A63D8"/>
    <w:rsid w:val="007A72FE"/>
    <w:rsid w:val="007B1D2C"/>
    <w:rsid w:val="007B22BA"/>
    <w:rsid w:val="007B4991"/>
    <w:rsid w:val="007B70A3"/>
    <w:rsid w:val="007B72CC"/>
    <w:rsid w:val="007C0143"/>
    <w:rsid w:val="007C0339"/>
    <w:rsid w:val="007C094E"/>
    <w:rsid w:val="007C0C47"/>
    <w:rsid w:val="007C4917"/>
    <w:rsid w:val="007C5C7D"/>
    <w:rsid w:val="007C7C4E"/>
    <w:rsid w:val="007D5602"/>
    <w:rsid w:val="007D6052"/>
    <w:rsid w:val="007D66A5"/>
    <w:rsid w:val="007E233C"/>
    <w:rsid w:val="007E5209"/>
    <w:rsid w:val="007E55A9"/>
    <w:rsid w:val="007E5F38"/>
    <w:rsid w:val="007E6095"/>
    <w:rsid w:val="007F14B7"/>
    <w:rsid w:val="007F17A5"/>
    <w:rsid w:val="007F1E9B"/>
    <w:rsid w:val="007F2F46"/>
    <w:rsid w:val="007F4910"/>
    <w:rsid w:val="007F4B9B"/>
    <w:rsid w:val="007F6554"/>
    <w:rsid w:val="007F69FB"/>
    <w:rsid w:val="007F6F21"/>
    <w:rsid w:val="007F6FBE"/>
    <w:rsid w:val="00801740"/>
    <w:rsid w:val="00801B8C"/>
    <w:rsid w:val="00802DBA"/>
    <w:rsid w:val="00807EE2"/>
    <w:rsid w:val="0081038E"/>
    <w:rsid w:val="00810A1B"/>
    <w:rsid w:val="00810F41"/>
    <w:rsid w:val="00811655"/>
    <w:rsid w:val="00811CE0"/>
    <w:rsid w:val="0081243C"/>
    <w:rsid w:val="008138C4"/>
    <w:rsid w:val="0081574B"/>
    <w:rsid w:val="00816D56"/>
    <w:rsid w:val="00817872"/>
    <w:rsid w:val="008211FB"/>
    <w:rsid w:val="00826169"/>
    <w:rsid w:val="008274BE"/>
    <w:rsid w:val="00830C07"/>
    <w:rsid w:val="00831027"/>
    <w:rsid w:val="008321E6"/>
    <w:rsid w:val="00832A86"/>
    <w:rsid w:val="0083363A"/>
    <w:rsid w:val="00834118"/>
    <w:rsid w:val="008361DD"/>
    <w:rsid w:val="00837AE4"/>
    <w:rsid w:val="00840ADC"/>
    <w:rsid w:val="00840EDF"/>
    <w:rsid w:val="00842E92"/>
    <w:rsid w:val="00843271"/>
    <w:rsid w:val="00843895"/>
    <w:rsid w:val="00844E1F"/>
    <w:rsid w:val="008474A8"/>
    <w:rsid w:val="00847886"/>
    <w:rsid w:val="008502CA"/>
    <w:rsid w:val="0085167D"/>
    <w:rsid w:val="00852180"/>
    <w:rsid w:val="00853666"/>
    <w:rsid w:val="00853A3F"/>
    <w:rsid w:val="008562BF"/>
    <w:rsid w:val="00856BDB"/>
    <w:rsid w:val="00861DDD"/>
    <w:rsid w:val="00862BDD"/>
    <w:rsid w:val="00862E03"/>
    <w:rsid w:val="00862E78"/>
    <w:rsid w:val="00862FDE"/>
    <w:rsid w:val="00863617"/>
    <w:rsid w:val="008660F9"/>
    <w:rsid w:val="00866514"/>
    <w:rsid w:val="00866E98"/>
    <w:rsid w:val="00867C13"/>
    <w:rsid w:val="00870509"/>
    <w:rsid w:val="008714EE"/>
    <w:rsid w:val="00871A62"/>
    <w:rsid w:val="0087332C"/>
    <w:rsid w:val="008753AA"/>
    <w:rsid w:val="00876613"/>
    <w:rsid w:val="00877BE4"/>
    <w:rsid w:val="00881496"/>
    <w:rsid w:val="00881A22"/>
    <w:rsid w:val="00881D04"/>
    <w:rsid w:val="00883C4C"/>
    <w:rsid w:val="00885C50"/>
    <w:rsid w:val="00890285"/>
    <w:rsid w:val="008904E6"/>
    <w:rsid w:val="00890C21"/>
    <w:rsid w:val="00891614"/>
    <w:rsid w:val="00891D34"/>
    <w:rsid w:val="0089373D"/>
    <w:rsid w:val="00893EF8"/>
    <w:rsid w:val="00895027"/>
    <w:rsid w:val="008976BF"/>
    <w:rsid w:val="00897775"/>
    <w:rsid w:val="008A0DFD"/>
    <w:rsid w:val="008A0EBC"/>
    <w:rsid w:val="008A1587"/>
    <w:rsid w:val="008A1DBD"/>
    <w:rsid w:val="008A4512"/>
    <w:rsid w:val="008A4CD4"/>
    <w:rsid w:val="008A650A"/>
    <w:rsid w:val="008A6B66"/>
    <w:rsid w:val="008B05EE"/>
    <w:rsid w:val="008B1571"/>
    <w:rsid w:val="008B5F4D"/>
    <w:rsid w:val="008B67FB"/>
    <w:rsid w:val="008B7412"/>
    <w:rsid w:val="008B74E1"/>
    <w:rsid w:val="008B77E6"/>
    <w:rsid w:val="008C23B8"/>
    <w:rsid w:val="008C289C"/>
    <w:rsid w:val="008C3905"/>
    <w:rsid w:val="008C3F94"/>
    <w:rsid w:val="008C53A8"/>
    <w:rsid w:val="008D336F"/>
    <w:rsid w:val="008D3F57"/>
    <w:rsid w:val="008D6814"/>
    <w:rsid w:val="008D6F14"/>
    <w:rsid w:val="008D7C59"/>
    <w:rsid w:val="008E0092"/>
    <w:rsid w:val="008E20B7"/>
    <w:rsid w:val="008E22BD"/>
    <w:rsid w:val="008E5E81"/>
    <w:rsid w:val="008E63E0"/>
    <w:rsid w:val="008E7121"/>
    <w:rsid w:val="008F0837"/>
    <w:rsid w:val="008F0AE7"/>
    <w:rsid w:val="008F358F"/>
    <w:rsid w:val="008F53BF"/>
    <w:rsid w:val="008F5B00"/>
    <w:rsid w:val="008F6368"/>
    <w:rsid w:val="008F6622"/>
    <w:rsid w:val="008F6C3A"/>
    <w:rsid w:val="008F7E73"/>
    <w:rsid w:val="00903E5D"/>
    <w:rsid w:val="0090456D"/>
    <w:rsid w:val="009062FF"/>
    <w:rsid w:val="00907155"/>
    <w:rsid w:val="009078EE"/>
    <w:rsid w:val="00907C15"/>
    <w:rsid w:val="00907C6C"/>
    <w:rsid w:val="00910391"/>
    <w:rsid w:val="00910A07"/>
    <w:rsid w:val="00911555"/>
    <w:rsid w:val="00912408"/>
    <w:rsid w:val="009142E6"/>
    <w:rsid w:val="00915568"/>
    <w:rsid w:val="00915985"/>
    <w:rsid w:val="009168B9"/>
    <w:rsid w:val="00917F5F"/>
    <w:rsid w:val="0092133B"/>
    <w:rsid w:val="009213D0"/>
    <w:rsid w:val="00921ED7"/>
    <w:rsid w:val="00923285"/>
    <w:rsid w:val="00925BB0"/>
    <w:rsid w:val="00926DF6"/>
    <w:rsid w:val="0092737F"/>
    <w:rsid w:val="0093068F"/>
    <w:rsid w:val="0093168B"/>
    <w:rsid w:val="0093271E"/>
    <w:rsid w:val="009333A4"/>
    <w:rsid w:val="009340BE"/>
    <w:rsid w:val="00934BF8"/>
    <w:rsid w:val="0093589C"/>
    <w:rsid w:val="00942286"/>
    <w:rsid w:val="00945CA0"/>
    <w:rsid w:val="009478E8"/>
    <w:rsid w:val="00950A7B"/>
    <w:rsid w:val="00950E59"/>
    <w:rsid w:val="0095168B"/>
    <w:rsid w:val="00951C5E"/>
    <w:rsid w:val="009559F1"/>
    <w:rsid w:val="009568B5"/>
    <w:rsid w:val="009568BF"/>
    <w:rsid w:val="0096019B"/>
    <w:rsid w:val="009619B5"/>
    <w:rsid w:val="00962F3E"/>
    <w:rsid w:val="0096477C"/>
    <w:rsid w:val="0096544C"/>
    <w:rsid w:val="00965904"/>
    <w:rsid w:val="009660D3"/>
    <w:rsid w:val="00970556"/>
    <w:rsid w:val="00970F40"/>
    <w:rsid w:val="00975760"/>
    <w:rsid w:val="00976B01"/>
    <w:rsid w:val="00980F8B"/>
    <w:rsid w:val="00981E05"/>
    <w:rsid w:val="009820A7"/>
    <w:rsid w:val="00983D3C"/>
    <w:rsid w:val="009850D4"/>
    <w:rsid w:val="00985120"/>
    <w:rsid w:val="00985E1C"/>
    <w:rsid w:val="009862EA"/>
    <w:rsid w:val="00986F6A"/>
    <w:rsid w:val="00990071"/>
    <w:rsid w:val="00990EC7"/>
    <w:rsid w:val="00992FEE"/>
    <w:rsid w:val="00994C57"/>
    <w:rsid w:val="00995089"/>
    <w:rsid w:val="009968E3"/>
    <w:rsid w:val="00997B7F"/>
    <w:rsid w:val="009A1521"/>
    <w:rsid w:val="009A1FC5"/>
    <w:rsid w:val="009A2325"/>
    <w:rsid w:val="009A2547"/>
    <w:rsid w:val="009A59B4"/>
    <w:rsid w:val="009B0236"/>
    <w:rsid w:val="009B2276"/>
    <w:rsid w:val="009B26D7"/>
    <w:rsid w:val="009B3C50"/>
    <w:rsid w:val="009B3DE3"/>
    <w:rsid w:val="009B4CCB"/>
    <w:rsid w:val="009B660B"/>
    <w:rsid w:val="009C0273"/>
    <w:rsid w:val="009C06B4"/>
    <w:rsid w:val="009C0B24"/>
    <w:rsid w:val="009C1280"/>
    <w:rsid w:val="009C2698"/>
    <w:rsid w:val="009C3099"/>
    <w:rsid w:val="009C30DB"/>
    <w:rsid w:val="009C4B45"/>
    <w:rsid w:val="009C6290"/>
    <w:rsid w:val="009D10A7"/>
    <w:rsid w:val="009D17F6"/>
    <w:rsid w:val="009D3C1A"/>
    <w:rsid w:val="009D52AC"/>
    <w:rsid w:val="009D55FE"/>
    <w:rsid w:val="009D68BB"/>
    <w:rsid w:val="009D6EFF"/>
    <w:rsid w:val="009D775A"/>
    <w:rsid w:val="009E1A20"/>
    <w:rsid w:val="009E221A"/>
    <w:rsid w:val="009E3F29"/>
    <w:rsid w:val="009E47EF"/>
    <w:rsid w:val="009E7C84"/>
    <w:rsid w:val="009F01AF"/>
    <w:rsid w:val="009F02BA"/>
    <w:rsid w:val="009F1D2E"/>
    <w:rsid w:val="009F2A18"/>
    <w:rsid w:val="009F3BD5"/>
    <w:rsid w:val="009F3DAC"/>
    <w:rsid w:val="009F4739"/>
    <w:rsid w:val="009F6BF8"/>
    <w:rsid w:val="009F6F41"/>
    <w:rsid w:val="009F6F6C"/>
    <w:rsid w:val="009F7587"/>
    <w:rsid w:val="009F7826"/>
    <w:rsid w:val="009F7AAA"/>
    <w:rsid w:val="009F7C64"/>
    <w:rsid w:val="00A0004E"/>
    <w:rsid w:val="00A00A83"/>
    <w:rsid w:val="00A017AC"/>
    <w:rsid w:val="00A01B79"/>
    <w:rsid w:val="00A022FA"/>
    <w:rsid w:val="00A02759"/>
    <w:rsid w:val="00A02924"/>
    <w:rsid w:val="00A03470"/>
    <w:rsid w:val="00A041BD"/>
    <w:rsid w:val="00A04963"/>
    <w:rsid w:val="00A10C3E"/>
    <w:rsid w:val="00A110CB"/>
    <w:rsid w:val="00A11573"/>
    <w:rsid w:val="00A11649"/>
    <w:rsid w:val="00A15092"/>
    <w:rsid w:val="00A163A7"/>
    <w:rsid w:val="00A16F1E"/>
    <w:rsid w:val="00A17B3F"/>
    <w:rsid w:val="00A21656"/>
    <w:rsid w:val="00A22445"/>
    <w:rsid w:val="00A228E6"/>
    <w:rsid w:val="00A234D8"/>
    <w:rsid w:val="00A23A09"/>
    <w:rsid w:val="00A245D5"/>
    <w:rsid w:val="00A24DD7"/>
    <w:rsid w:val="00A24EA7"/>
    <w:rsid w:val="00A26B2A"/>
    <w:rsid w:val="00A26DE2"/>
    <w:rsid w:val="00A27327"/>
    <w:rsid w:val="00A304D2"/>
    <w:rsid w:val="00A312E0"/>
    <w:rsid w:val="00A326AC"/>
    <w:rsid w:val="00A3307C"/>
    <w:rsid w:val="00A35B33"/>
    <w:rsid w:val="00A36250"/>
    <w:rsid w:val="00A3685B"/>
    <w:rsid w:val="00A4159A"/>
    <w:rsid w:val="00A420D9"/>
    <w:rsid w:val="00A42388"/>
    <w:rsid w:val="00A423F9"/>
    <w:rsid w:val="00A440B1"/>
    <w:rsid w:val="00A456BB"/>
    <w:rsid w:val="00A46808"/>
    <w:rsid w:val="00A50202"/>
    <w:rsid w:val="00A518A0"/>
    <w:rsid w:val="00A53071"/>
    <w:rsid w:val="00A549D0"/>
    <w:rsid w:val="00A564C4"/>
    <w:rsid w:val="00A56688"/>
    <w:rsid w:val="00A57328"/>
    <w:rsid w:val="00A63734"/>
    <w:rsid w:val="00A63B3C"/>
    <w:rsid w:val="00A66FA5"/>
    <w:rsid w:val="00A67320"/>
    <w:rsid w:val="00A67896"/>
    <w:rsid w:val="00A71332"/>
    <w:rsid w:val="00A71507"/>
    <w:rsid w:val="00A715C3"/>
    <w:rsid w:val="00A71DC8"/>
    <w:rsid w:val="00A72818"/>
    <w:rsid w:val="00A72ACB"/>
    <w:rsid w:val="00A72C7E"/>
    <w:rsid w:val="00A73010"/>
    <w:rsid w:val="00A73819"/>
    <w:rsid w:val="00A73DD1"/>
    <w:rsid w:val="00A75921"/>
    <w:rsid w:val="00A76601"/>
    <w:rsid w:val="00A8032A"/>
    <w:rsid w:val="00A814E0"/>
    <w:rsid w:val="00A815CB"/>
    <w:rsid w:val="00A8169C"/>
    <w:rsid w:val="00A821D8"/>
    <w:rsid w:val="00A827F2"/>
    <w:rsid w:val="00A82FE9"/>
    <w:rsid w:val="00A84EF4"/>
    <w:rsid w:val="00A85307"/>
    <w:rsid w:val="00A854F3"/>
    <w:rsid w:val="00A85AA5"/>
    <w:rsid w:val="00A85FA9"/>
    <w:rsid w:val="00A86F41"/>
    <w:rsid w:val="00A90876"/>
    <w:rsid w:val="00A90A15"/>
    <w:rsid w:val="00A90A53"/>
    <w:rsid w:val="00A941E0"/>
    <w:rsid w:val="00A944C5"/>
    <w:rsid w:val="00A948A0"/>
    <w:rsid w:val="00A94FF7"/>
    <w:rsid w:val="00A9651D"/>
    <w:rsid w:val="00A96791"/>
    <w:rsid w:val="00AA009C"/>
    <w:rsid w:val="00AA0C5F"/>
    <w:rsid w:val="00AA0EA7"/>
    <w:rsid w:val="00AA0EE0"/>
    <w:rsid w:val="00AA1C73"/>
    <w:rsid w:val="00AA3D68"/>
    <w:rsid w:val="00AA474B"/>
    <w:rsid w:val="00AA4C69"/>
    <w:rsid w:val="00AA4F6C"/>
    <w:rsid w:val="00AA5670"/>
    <w:rsid w:val="00AA5788"/>
    <w:rsid w:val="00AA59A4"/>
    <w:rsid w:val="00AA6190"/>
    <w:rsid w:val="00AB190F"/>
    <w:rsid w:val="00AB1E6B"/>
    <w:rsid w:val="00AB2C7A"/>
    <w:rsid w:val="00AB33EE"/>
    <w:rsid w:val="00AB43C8"/>
    <w:rsid w:val="00AB57DE"/>
    <w:rsid w:val="00AB6179"/>
    <w:rsid w:val="00AB6C97"/>
    <w:rsid w:val="00AC0476"/>
    <w:rsid w:val="00AC0500"/>
    <w:rsid w:val="00AC2F14"/>
    <w:rsid w:val="00AC47BB"/>
    <w:rsid w:val="00AC4D50"/>
    <w:rsid w:val="00AC6467"/>
    <w:rsid w:val="00AC64F9"/>
    <w:rsid w:val="00AC7D2D"/>
    <w:rsid w:val="00AD09E1"/>
    <w:rsid w:val="00AD4BFD"/>
    <w:rsid w:val="00AD7974"/>
    <w:rsid w:val="00AD7DE3"/>
    <w:rsid w:val="00AE13A2"/>
    <w:rsid w:val="00AE2ED3"/>
    <w:rsid w:val="00AE3BA6"/>
    <w:rsid w:val="00AE7940"/>
    <w:rsid w:val="00AF14ED"/>
    <w:rsid w:val="00AF2096"/>
    <w:rsid w:val="00AF368B"/>
    <w:rsid w:val="00AF46F0"/>
    <w:rsid w:val="00AF48D4"/>
    <w:rsid w:val="00AF6215"/>
    <w:rsid w:val="00AF66E3"/>
    <w:rsid w:val="00B002FB"/>
    <w:rsid w:val="00B00A08"/>
    <w:rsid w:val="00B045A4"/>
    <w:rsid w:val="00B05931"/>
    <w:rsid w:val="00B0615E"/>
    <w:rsid w:val="00B1187B"/>
    <w:rsid w:val="00B11984"/>
    <w:rsid w:val="00B1303A"/>
    <w:rsid w:val="00B13A0E"/>
    <w:rsid w:val="00B13EE1"/>
    <w:rsid w:val="00B153CF"/>
    <w:rsid w:val="00B15CC4"/>
    <w:rsid w:val="00B17733"/>
    <w:rsid w:val="00B2005C"/>
    <w:rsid w:val="00B25396"/>
    <w:rsid w:val="00B25EC1"/>
    <w:rsid w:val="00B26A5B"/>
    <w:rsid w:val="00B27030"/>
    <w:rsid w:val="00B27267"/>
    <w:rsid w:val="00B3208C"/>
    <w:rsid w:val="00B3257D"/>
    <w:rsid w:val="00B3313E"/>
    <w:rsid w:val="00B340A1"/>
    <w:rsid w:val="00B34BF3"/>
    <w:rsid w:val="00B34C36"/>
    <w:rsid w:val="00B35C08"/>
    <w:rsid w:val="00B36990"/>
    <w:rsid w:val="00B36B2F"/>
    <w:rsid w:val="00B36CB9"/>
    <w:rsid w:val="00B37C7B"/>
    <w:rsid w:val="00B37E13"/>
    <w:rsid w:val="00B40D44"/>
    <w:rsid w:val="00B416D8"/>
    <w:rsid w:val="00B422B4"/>
    <w:rsid w:val="00B424BD"/>
    <w:rsid w:val="00B42606"/>
    <w:rsid w:val="00B42D16"/>
    <w:rsid w:val="00B430F4"/>
    <w:rsid w:val="00B44252"/>
    <w:rsid w:val="00B443C4"/>
    <w:rsid w:val="00B44A16"/>
    <w:rsid w:val="00B45003"/>
    <w:rsid w:val="00B45435"/>
    <w:rsid w:val="00B45BDB"/>
    <w:rsid w:val="00B46102"/>
    <w:rsid w:val="00B510B9"/>
    <w:rsid w:val="00B5122B"/>
    <w:rsid w:val="00B5357B"/>
    <w:rsid w:val="00B53FA0"/>
    <w:rsid w:val="00B541BE"/>
    <w:rsid w:val="00B54AFA"/>
    <w:rsid w:val="00B557A7"/>
    <w:rsid w:val="00B55B87"/>
    <w:rsid w:val="00B56727"/>
    <w:rsid w:val="00B61D11"/>
    <w:rsid w:val="00B621F0"/>
    <w:rsid w:val="00B63816"/>
    <w:rsid w:val="00B67302"/>
    <w:rsid w:val="00B674DB"/>
    <w:rsid w:val="00B71319"/>
    <w:rsid w:val="00B7152D"/>
    <w:rsid w:val="00B719D1"/>
    <w:rsid w:val="00B72FB0"/>
    <w:rsid w:val="00B7344D"/>
    <w:rsid w:val="00B74981"/>
    <w:rsid w:val="00B763A3"/>
    <w:rsid w:val="00B76B4F"/>
    <w:rsid w:val="00B774C3"/>
    <w:rsid w:val="00B777E7"/>
    <w:rsid w:val="00B778FC"/>
    <w:rsid w:val="00B80D0B"/>
    <w:rsid w:val="00B80FA9"/>
    <w:rsid w:val="00B83F78"/>
    <w:rsid w:val="00B844C4"/>
    <w:rsid w:val="00B85375"/>
    <w:rsid w:val="00B853F2"/>
    <w:rsid w:val="00B8729D"/>
    <w:rsid w:val="00B87372"/>
    <w:rsid w:val="00B90860"/>
    <w:rsid w:val="00B91058"/>
    <w:rsid w:val="00B96207"/>
    <w:rsid w:val="00BA01E3"/>
    <w:rsid w:val="00BA065E"/>
    <w:rsid w:val="00BA1630"/>
    <w:rsid w:val="00BA2155"/>
    <w:rsid w:val="00BA2193"/>
    <w:rsid w:val="00BA22DC"/>
    <w:rsid w:val="00BA2E9D"/>
    <w:rsid w:val="00BA3D79"/>
    <w:rsid w:val="00BA46F4"/>
    <w:rsid w:val="00BA500A"/>
    <w:rsid w:val="00BA5ED9"/>
    <w:rsid w:val="00BB0C27"/>
    <w:rsid w:val="00BB343E"/>
    <w:rsid w:val="00BB35F4"/>
    <w:rsid w:val="00BB3756"/>
    <w:rsid w:val="00BB3B11"/>
    <w:rsid w:val="00BB434C"/>
    <w:rsid w:val="00BB5254"/>
    <w:rsid w:val="00BB548E"/>
    <w:rsid w:val="00BB6B15"/>
    <w:rsid w:val="00BB7513"/>
    <w:rsid w:val="00BC0B8C"/>
    <w:rsid w:val="00BC0CAC"/>
    <w:rsid w:val="00BC1EF9"/>
    <w:rsid w:val="00BC20D1"/>
    <w:rsid w:val="00BC378C"/>
    <w:rsid w:val="00BC4CC6"/>
    <w:rsid w:val="00BD1144"/>
    <w:rsid w:val="00BD12A7"/>
    <w:rsid w:val="00BD16B5"/>
    <w:rsid w:val="00BD19A4"/>
    <w:rsid w:val="00BD284A"/>
    <w:rsid w:val="00BD2D62"/>
    <w:rsid w:val="00BD3457"/>
    <w:rsid w:val="00BD4EDA"/>
    <w:rsid w:val="00BD69F8"/>
    <w:rsid w:val="00BD7347"/>
    <w:rsid w:val="00BD7E57"/>
    <w:rsid w:val="00BD7F4D"/>
    <w:rsid w:val="00BE00E3"/>
    <w:rsid w:val="00BE0A30"/>
    <w:rsid w:val="00BE2024"/>
    <w:rsid w:val="00BE39C6"/>
    <w:rsid w:val="00BE4039"/>
    <w:rsid w:val="00BE523F"/>
    <w:rsid w:val="00BE5B95"/>
    <w:rsid w:val="00BE683D"/>
    <w:rsid w:val="00BE7678"/>
    <w:rsid w:val="00BE7D0F"/>
    <w:rsid w:val="00BF000E"/>
    <w:rsid w:val="00BF0F06"/>
    <w:rsid w:val="00BF16E6"/>
    <w:rsid w:val="00BF2E04"/>
    <w:rsid w:val="00BF2E70"/>
    <w:rsid w:val="00BF319C"/>
    <w:rsid w:val="00BF47F2"/>
    <w:rsid w:val="00BF6A83"/>
    <w:rsid w:val="00BF6D4F"/>
    <w:rsid w:val="00BF736F"/>
    <w:rsid w:val="00C00419"/>
    <w:rsid w:val="00C020BA"/>
    <w:rsid w:val="00C02D24"/>
    <w:rsid w:val="00C03928"/>
    <w:rsid w:val="00C06194"/>
    <w:rsid w:val="00C0697B"/>
    <w:rsid w:val="00C07661"/>
    <w:rsid w:val="00C1200E"/>
    <w:rsid w:val="00C12480"/>
    <w:rsid w:val="00C1264B"/>
    <w:rsid w:val="00C1377D"/>
    <w:rsid w:val="00C14893"/>
    <w:rsid w:val="00C15F59"/>
    <w:rsid w:val="00C16446"/>
    <w:rsid w:val="00C16C02"/>
    <w:rsid w:val="00C17D7A"/>
    <w:rsid w:val="00C2387A"/>
    <w:rsid w:val="00C254FA"/>
    <w:rsid w:val="00C25B5A"/>
    <w:rsid w:val="00C25D2E"/>
    <w:rsid w:val="00C26E6E"/>
    <w:rsid w:val="00C27C69"/>
    <w:rsid w:val="00C32809"/>
    <w:rsid w:val="00C33BC3"/>
    <w:rsid w:val="00C34243"/>
    <w:rsid w:val="00C34C09"/>
    <w:rsid w:val="00C3516A"/>
    <w:rsid w:val="00C35F1E"/>
    <w:rsid w:val="00C4049D"/>
    <w:rsid w:val="00C442DF"/>
    <w:rsid w:val="00C44D14"/>
    <w:rsid w:val="00C45532"/>
    <w:rsid w:val="00C466F8"/>
    <w:rsid w:val="00C47660"/>
    <w:rsid w:val="00C502B0"/>
    <w:rsid w:val="00C5213B"/>
    <w:rsid w:val="00C53B03"/>
    <w:rsid w:val="00C577C4"/>
    <w:rsid w:val="00C57B04"/>
    <w:rsid w:val="00C602D4"/>
    <w:rsid w:val="00C60E58"/>
    <w:rsid w:val="00C653D4"/>
    <w:rsid w:val="00C70934"/>
    <w:rsid w:val="00C70C56"/>
    <w:rsid w:val="00C70C94"/>
    <w:rsid w:val="00C70CEF"/>
    <w:rsid w:val="00C72DA5"/>
    <w:rsid w:val="00C72EC7"/>
    <w:rsid w:val="00C75760"/>
    <w:rsid w:val="00C757FA"/>
    <w:rsid w:val="00C7664B"/>
    <w:rsid w:val="00C76E15"/>
    <w:rsid w:val="00C774D0"/>
    <w:rsid w:val="00C77941"/>
    <w:rsid w:val="00C77A19"/>
    <w:rsid w:val="00C801AA"/>
    <w:rsid w:val="00C82B36"/>
    <w:rsid w:val="00C85563"/>
    <w:rsid w:val="00C857AF"/>
    <w:rsid w:val="00C85A6B"/>
    <w:rsid w:val="00C87353"/>
    <w:rsid w:val="00C90682"/>
    <w:rsid w:val="00C91BE7"/>
    <w:rsid w:val="00C9203B"/>
    <w:rsid w:val="00C92366"/>
    <w:rsid w:val="00C944A8"/>
    <w:rsid w:val="00C9452A"/>
    <w:rsid w:val="00CA0F0A"/>
    <w:rsid w:val="00CA1FFC"/>
    <w:rsid w:val="00CA51F7"/>
    <w:rsid w:val="00CA73EE"/>
    <w:rsid w:val="00CA7D42"/>
    <w:rsid w:val="00CA7EA8"/>
    <w:rsid w:val="00CB019E"/>
    <w:rsid w:val="00CB104F"/>
    <w:rsid w:val="00CB128A"/>
    <w:rsid w:val="00CB1586"/>
    <w:rsid w:val="00CB1D7B"/>
    <w:rsid w:val="00CB1D9D"/>
    <w:rsid w:val="00CB2B5D"/>
    <w:rsid w:val="00CB5893"/>
    <w:rsid w:val="00CB6575"/>
    <w:rsid w:val="00CB6AFC"/>
    <w:rsid w:val="00CB74CD"/>
    <w:rsid w:val="00CC0CD7"/>
    <w:rsid w:val="00CC48A9"/>
    <w:rsid w:val="00CD00CF"/>
    <w:rsid w:val="00CD1D9A"/>
    <w:rsid w:val="00CD307A"/>
    <w:rsid w:val="00CD3798"/>
    <w:rsid w:val="00CD3C7F"/>
    <w:rsid w:val="00CD3D7B"/>
    <w:rsid w:val="00CD55B3"/>
    <w:rsid w:val="00CD6212"/>
    <w:rsid w:val="00CD7D23"/>
    <w:rsid w:val="00CE10DF"/>
    <w:rsid w:val="00CE52DC"/>
    <w:rsid w:val="00CE5708"/>
    <w:rsid w:val="00CE7897"/>
    <w:rsid w:val="00CF0590"/>
    <w:rsid w:val="00CF06E1"/>
    <w:rsid w:val="00CF19F9"/>
    <w:rsid w:val="00CF42F1"/>
    <w:rsid w:val="00CF6416"/>
    <w:rsid w:val="00CF64F2"/>
    <w:rsid w:val="00CF7521"/>
    <w:rsid w:val="00CF7A24"/>
    <w:rsid w:val="00D01CE0"/>
    <w:rsid w:val="00D02E4F"/>
    <w:rsid w:val="00D039CA"/>
    <w:rsid w:val="00D03A0A"/>
    <w:rsid w:val="00D03D46"/>
    <w:rsid w:val="00D0436F"/>
    <w:rsid w:val="00D04EF3"/>
    <w:rsid w:val="00D052C9"/>
    <w:rsid w:val="00D0666F"/>
    <w:rsid w:val="00D07E0D"/>
    <w:rsid w:val="00D10ECF"/>
    <w:rsid w:val="00D12609"/>
    <w:rsid w:val="00D13011"/>
    <w:rsid w:val="00D141D1"/>
    <w:rsid w:val="00D14F78"/>
    <w:rsid w:val="00D15BE9"/>
    <w:rsid w:val="00D163D1"/>
    <w:rsid w:val="00D16CF3"/>
    <w:rsid w:val="00D16F0D"/>
    <w:rsid w:val="00D17777"/>
    <w:rsid w:val="00D21018"/>
    <w:rsid w:val="00D21DDB"/>
    <w:rsid w:val="00D2230C"/>
    <w:rsid w:val="00D2551E"/>
    <w:rsid w:val="00D2784B"/>
    <w:rsid w:val="00D27D18"/>
    <w:rsid w:val="00D309CD"/>
    <w:rsid w:val="00D312D2"/>
    <w:rsid w:val="00D32711"/>
    <w:rsid w:val="00D33424"/>
    <w:rsid w:val="00D33FFF"/>
    <w:rsid w:val="00D34F2E"/>
    <w:rsid w:val="00D3731A"/>
    <w:rsid w:val="00D37741"/>
    <w:rsid w:val="00D415BA"/>
    <w:rsid w:val="00D41A5A"/>
    <w:rsid w:val="00D42134"/>
    <w:rsid w:val="00D44478"/>
    <w:rsid w:val="00D4497F"/>
    <w:rsid w:val="00D4536D"/>
    <w:rsid w:val="00D45575"/>
    <w:rsid w:val="00D45E38"/>
    <w:rsid w:val="00D473B4"/>
    <w:rsid w:val="00D47EC6"/>
    <w:rsid w:val="00D47F13"/>
    <w:rsid w:val="00D55EE0"/>
    <w:rsid w:val="00D57E1C"/>
    <w:rsid w:val="00D60460"/>
    <w:rsid w:val="00D60B07"/>
    <w:rsid w:val="00D62D55"/>
    <w:rsid w:val="00D62F30"/>
    <w:rsid w:val="00D638F0"/>
    <w:rsid w:val="00D63CF9"/>
    <w:rsid w:val="00D64E92"/>
    <w:rsid w:val="00D66388"/>
    <w:rsid w:val="00D70121"/>
    <w:rsid w:val="00D70581"/>
    <w:rsid w:val="00D7067C"/>
    <w:rsid w:val="00D714B3"/>
    <w:rsid w:val="00D71D2F"/>
    <w:rsid w:val="00D7363D"/>
    <w:rsid w:val="00D73767"/>
    <w:rsid w:val="00D74849"/>
    <w:rsid w:val="00D76745"/>
    <w:rsid w:val="00D77342"/>
    <w:rsid w:val="00D7796D"/>
    <w:rsid w:val="00D80441"/>
    <w:rsid w:val="00D80F1B"/>
    <w:rsid w:val="00D818F3"/>
    <w:rsid w:val="00D82C25"/>
    <w:rsid w:val="00D84CFF"/>
    <w:rsid w:val="00D85A9C"/>
    <w:rsid w:val="00D86766"/>
    <w:rsid w:val="00D8751F"/>
    <w:rsid w:val="00D87877"/>
    <w:rsid w:val="00D9198F"/>
    <w:rsid w:val="00D937A6"/>
    <w:rsid w:val="00D95F76"/>
    <w:rsid w:val="00D97938"/>
    <w:rsid w:val="00DA08C9"/>
    <w:rsid w:val="00DA15B3"/>
    <w:rsid w:val="00DA17CD"/>
    <w:rsid w:val="00DA285B"/>
    <w:rsid w:val="00DA33BC"/>
    <w:rsid w:val="00DA4776"/>
    <w:rsid w:val="00DA4DFD"/>
    <w:rsid w:val="00DA5B06"/>
    <w:rsid w:val="00DA6C6C"/>
    <w:rsid w:val="00DA6CE6"/>
    <w:rsid w:val="00DA6FCD"/>
    <w:rsid w:val="00DB218E"/>
    <w:rsid w:val="00DB2909"/>
    <w:rsid w:val="00DB3E9C"/>
    <w:rsid w:val="00DB3FD5"/>
    <w:rsid w:val="00DB5953"/>
    <w:rsid w:val="00DB790F"/>
    <w:rsid w:val="00DB7A55"/>
    <w:rsid w:val="00DB7EB9"/>
    <w:rsid w:val="00DC0BB0"/>
    <w:rsid w:val="00DC14DB"/>
    <w:rsid w:val="00DC172D"/>
    <w:rsid w:val="00DC1D61"/>
    <w:rsid w:val="00DC458B"/>
    <w:rsid w:val="00DC45AB"/>
    <w:rsid w:val="00DC4C50"/>
    <w:rsid w:val="00DC53FE"/>
    <w:rsid w:val="00DC557F"/>
    <w:rsid w:val="00DC590E"/>
    <w:rsid w:val="00DC77CD"/>
    <w:rsid w:val="00DD04EE"/>
    <w:rsid w:val="00DD22CE"/>
    <w:rsid w:val="00DD4039"/>
    <w:rsid w:val="00DE03C5"/>
    <w:rsid w:val="00DE0522"/>
    <w:rsid w:val="00DE0BA4"/>
    <w:rsid w:val="00DE1317"/>
    <w:rsid w:val="00DE13CB"/>
    <w:rsid w:val="00DE1C2A"/>
    <w:rsid w:val="00DE2852"/>
    <w:rsid w:val="00DE5353"/>
    <w:rsid w:val="00DE71F2"/>
    <w:rsid w:val="00DE782A"/>
    <w:rsid w:val="00DF120C"/>
    <w:rsid w:val="00DF1393"/>
    <w:rsid w:val="00DF22E8"/>
    <w:rsid w:val="00DF5364"/>
    <w:rsid w:val="00DF5CFC"/>
    <w:rsid w:val="00DF619D"/>
    <w:rsid w:val="00DF6935"/>
    <w:rsid w:val="00DF6A3E"/>
    <w:rsid w:val="00DF6BE0"/>
    <w:rsid w:val="00E02196"/>
    <w:rsid w:val="00E025E5"/>
    <w:rsid w:val="00E02924"/>
    <w:rsid w:val="00E031CC"/>
    <w:rsid w:val="00E03D7B"/>
    <w:rsid w:val="00E04D55"/>
    <w:rsid w:val="00E066BC"/>
    <w:rsid w:val="00E1023C"/>
    <w:rsid w:val="00E10BF8"/>
    <w:rsid w:val="00E127BC"/>
    <w:rsid w:val="00E1327B"/>
    <w:rsid w:val="00E13EC0"/>
    <w:rsid w:val="00E1492B"/>
    <w:rsid w:val="00E15AA1"/>
    <w:rsid w:val="00E17490"/>
    <w:rsid w:val="00E2104C"/>
    <w:rsid w:val="00E21A7C"/>
    <w:rsid w:val="00E22E78"/>
    <w:rsid w:val="00E23612"/>
    <w:rsid w:val="00E2710F"/>
    <w:rsid w:val="00E31619"/>
    <w:rsid w:val="00E34231"/>
    <w:rsid w:val="00E35C87"/>
    <w:rsid w:val="00E35E4E"/>
    <w:rsid w:val="00E362B2"/>
    <w:rsid w:val="00E364D2"/>
    <w:rsid w:val="00E36CEF"/>
    <w:rsid w:val="00E36E79"/>
    <w:rsid w:val="00E405EA"/>
    <w:rsid w:val="00E421DB"/>
    <w:rsid w:val="00E430EC"/>
    <w:rsid w:val="00E4330E"/>
    <w:rsid w:val="00E44B91"/>
    <w:rsid w:val="00E4574C"/>
    <w:rsid w:val="00E45A79"/>
    <w:rsid w:val="00E4620D"/>
    <w:rsid w:val="00E464DF"/>
    <w:rsid w:val="00E472B4"/>
    <w:rsid w:val="00E47CDD"/>
    <w:rsid w:val="00E51ED0"/>
    <w:rsid w:val="00E524C0"/>
    <w:rsid w:val="00E52CF4"/>
    <w:rsid w:val="00E54557"/>
    <w:rsid w:val="00E56CDB"/>
    <w:rsid w:val="00E574D5"/>
    <w:rsid w:val="00E57724"/>
    <w:rsid w:val="00E62C62"/>
    <w:rsid w:val="00E65A2B"/>
    <w:rsid w:val="00E67F1D"/>
    <w:rsid w:val="00E70BE3"/>
    <w:rsid w:val="00E71068"/>
    <w:rsid w:val="00E72302"/>
    <w:rsid w:val="00E72CDC"/>
    <w:rsid w:val="00E7411F"/>
    <w:rsid w:val="00E74601"/>
    <w:rsid w:val="00E74A0F"/>
    <w:rsid w:val="00E74D58"/>
    <w:rsid w:val="00E77737"/>
    <w:rsid w:val="00E8009E"/>
    <w:rsid w:val="00E80DB3"/>
    <w:rsid w:val="00E83EF5"/>
    <w:rsid w:val="00E919D4"/>
    <w:rsid w:val="00E92011"/>
    <w:rsid w:val="00E922C7"/>
    <w:rsid w:val="00E95D30"/>
    <w:rsid w:val="00E96E33"/>
    <w:rsid w:val="00E976E0"/>
    <w:rsid w:val="00EA0A65"/>
    <w:rsid w:val="00EA0DCC"/>
    <w:rsid w:val="00EA179E"/>
    <w:rsid w:val="00EA25FD"/>
    <w:rsid w:val="00EA3900"/>
    <w:rsid w:val="00EA3ADA"/>
    <w:rsid w:val="00EA5620"/>
    <w:rsid w:val="00EB0D3A"/>
    <w:rsid w:val="00EB295C"/>
    <w:rsid w:val="00EB3DAF"/>
    <w:rsid w:val="00EB4765"/>
    <w:rsid w:val="00EB48B6"/>
    <w:rsid w:val="00EB6AB3"/>
    <w:rsid w:val="00EB6AB8"/>
    <w:rsid w:val="00EB6B44"/>
    <w:rsid w:val="00EB7A72"/>
    <w:rsid w:val="00EB7D24"/>
    <w:rsid w:val="00EB7EEC"/>
    <w:rsid w:val="00EC30AC"/>
    <w:rsid w:val="00EC6773"/>
    <w:rsid w:val="00EC75D0"/>
    <w:rsid w:val="00ED21DD"/>
    <w:rsid w:val="00ED23C4"/>
    <w:rsid w:val="00ED3D35"/>
    <w:rsid w:val="00ED4333"/>
    <w:rsid w:val="00ED4978"/>
    <w:rsid w:val="00ED4D63"/>
    <w:rsid w:val="00EE0342"/>
    <w:rsid w:val="00EE287E"/>
    <w:rsid w:val="00EE3118"/>
    <w:rsid w:val="00EE31EB"/>
    <w:rsid w:val="00EE3401"/>
    <w:rsid w:val="00EE4A66"/>
    <w:rsid w:val="00EE4BF5"/>
    <w:rsid w:val="00EE5CD6"/>
    <w:rsid w:val="00EE64CF"/>
    <w:rsid w:val="00EF158A"/>
    <w:rsid w:val="00EF1B75"/>
    <w:rsid w:val="00EF1E4D"/>
    <w:rsid w:val="00EF3301"/>
    <w:rsid w:val="00EF5286"/>
    <w:rsid w:val="00EF57C6"/>
    <w:rsid w:val="00F01479"/>
    <w:rsid w:val="00F021C6"/>
    <w:rsid w:val="00F02C80"/>
    <w:rsid w:val="00F04CC8"/>
    <w:rsid w:val="00F05FF7"/>
    <w:rsid w:val="00F06644"/>
    <w:rsid w:val="00F06CD0"/>
    <w:rsid w:val="00F07212"/>
    <w:rsid w:val="00F12BF3"/>
    <w:rsid w:val="00F210C3"/>
    <w:rsid w:val="00F21712"/>
    <w:rsid w:val="00F225F1"/>
    <w:rsid w:val="00F22685"/>
    <w:rsid w:val="00F252B4"/>
    <w:rsid w:val="00F26592"/>
    <w:rsid w:val="00F2678C"/>
    <w:rsid w:val="00F26A5A"/>
    <w:rsid w:val="00F27064"/>
    <w:rsid w:val="00F27306"/>
    <w:rsid w:val="00F31103"/>
    <w:rsid w:val="00F323F5"/>
    <w:rsid w:val="00F341BF"/>
    <w:rsid w:val="00F34319"/>
    <w:rsid w:val="00F34C7A"/>
    <w:rsid w:val="00F361D9"/>
    <w:rsid w:val="00F3622B"/>
    <w:rsid w:val="00F364A0"/>
    <w:rsid w:val="00F41164"/>
    <w:rsid w:val="00F41CA9"/>
    <w:rsid w:val="00F42373"/>
    <w:rsid w:val="00F424D1"/>
    <w:rsid w:val="00F4331B"/>
    <w:rsid w:val="00F43B67"/>
    <w:rsid w:val="00F44A99"/>
    <w:rsid w:val="00F45313"/>
    <w:rsid w:val="00F4590C"/>
    <w:rsid w:val="00F46A75"/>
    <w:rsid w:val="00F5036F"/>
    <w:rsid w:val="00F50A2E"/>
    <w:rsid w:val="00F513DF"/>
    <w:rsid w:val="00F53137"/>
    <w:rsid w:val="00F54AFA"/>
    <w:rsid w:val="00F57187"/>
    <w:rsid w:val="00F57AFB"/>
    <w:rsid w:val="00F57F11"/>
    <w:rsid w:val="00F6098B"/>
    <w:rsid w:val="00F60C1A"/>
    <w:rsid w:val="00F6135F"/>
    <w:rsid w:val="00F62171"/>
    <w:rsid w:val="00F664A8"/>
    <w:rsid w:val="00F67B43"/>
    <w:rsid w:val="00F701DE"/>
    <w:rsid w:val="00F70889"/>
    <w:rsid w:val="00F70CB5"/>
    <w:rsid w:val="00F7127F"/>
    <w:rsid w:val="00F71DC5"/>
    <w:rsid w:val="00F71EE3"/>
    <w:rsid w:val="00F75BB5"/>
    <w:rsid w:val="00F75C82"/>
    <w:rsid w:val="00F76022"/>
    <w:rsid w:val="00F76717"/>
    <w:rsid w:val="00F76759"/>
    <w:rsid w:val="00F767D8"/>
    <w:rsid w:val="00F809A9"/>
    <w:rsid w:val="00F80D1D"/>
    <w:rsid w:val="00F815B1"/>
    <w:rsid w:val="00F81EF3"/>
    <w:rsid w:val="00F82812"/>
    <w:rsid w:val="00F834AB"/>
    <w:rsid w:val="00F85BE2"/>
    <w:rsid w:val="00F92483"/>
    <w:rsid w:val="00F92BB1"/>
    <w:rsid w:val="00F92E73"/>
    <w:rsid w:val="00F93896"/>
    <w:rsid w:val="00F93A4F"/>
    <w:rsid w:val="00F955D1"/>
    <w:rsid w:val="00F976D8"/>
    <w:rsid w:val="00F97ED9"/>
    <w:rsid w:val="00FA2695"/>
    <w:rsid w:val="00FA4515"/>
    <w:rsid w:val="00FA52D6"/>
    <w:rsid w:val="00FA55C2"/>
    <w:rsid w:val="00FA72A4"/>
    <w:rsid w:val="00FB10C7"/>
    <w:rsid w:val="00FB2085"/>
    <w:rsid w:val="00FB2465"/>
    <w:rsid w:val="00FB3D0A"/>
    <w:rsid w:val="00FB7237"/>
    <w:rsid w:val="00FC0212"/>
    <w:rsid w:val="00FC1F89"/>
    <w:rsid w:val="00FC2F42"/>
    <w:rsid w:val="00FC6531"/>
    <w:rsid w:val="00FD07BA"/>
    <w:rsid w:val="00FD0981"/>
    <w:rsid w:val="00FD1076"/>
    <w:rsid w:val="00FD3837"/>
    <w:rsid w:val="00FD3EA5"/>
    <w:rsid w:val="00FD57D5"/>
    <w:rsid w:val="00FD6830"/>
    <w:rsid w:val="00FE3871"/>
    <w:rsid w:val="00FE4283"/>
    <w:rsid w:val="00FE4A8C"/>
    <w:rsid w:val="00FE608C"/>
    <w:rsid w:val="00FE690D"/>
    <w:rsid w:val="00FE6C4F"/>
    <w:rsid w:val="00FF032A"/>
    <w:rsid w:val="00FF1816"/>
    <w:rsid w:val="00FF257C"/>
    <w:rsid w:val="00FF3EAD"/>
    <w:rsid w:val="00FF746C"/>
    <w:rsid w:val="00FF7EB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List Number" w:uiPriority="0"/>
    <w:lsdException w:name="List Number 2" w:uiPriority="0"/>
    <w:lsdException w:name="List Number 5"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E5314"/>
  </w:style>
  <w:style w:type="paragraph" w:styleId="Nagwek1">
    <w:name w:val="heading 1"/>
    <w:basedOn w:val="Normalny"/>
    <w:next w:val="Normalny"/>
    <w:link w:val="Nagwek1Znak"/>
    <w:uiPriority w:val="99"/>
    <w:qFormat/>
    <w:rsid w:val="00D34F2E"/>
    <w:pPr>
      <w:keepNext/>
      <w:keepLines/>
      <w:widowControl w:val="0"/>
      <w:spacing w:before="480" w:after="120"/>
      <w:outlineLvl w:val="0"/>
    </w:pPr>
    <w:rPr>
      <w:rFonts w:ascii="Calibri" w:eastAsia="Calibri" w:hAnsi="Calibri" w:cs="Calibri"/>
      <w:b/>
      <w:bCs/>
      <w:color w:val="000000"/>
      <w:sz w:val="48"/>
      <w:szCs w:val="48"/>
      <w:lang w:eastAsia="pl-PL"/>
    </w:rPr>
  </w:style>
  <w:style w:type="paragraph" w:styleId="Nagwek2">
    <w:name w:val="heading 2"/>
    <w:basedOn w:val="Normalny"/>
    <w:next w:val="Normalny"/>
    <w:link w:val="Nagwek2Znak"/>
    <w:uiPriority w:val="9"/>
    <w:semiHidden/>
    <w:unhideWhenUsed/>
    <w:qFormat/>
    <w:rsid w:val="00192E0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L1,Numerowanie,Akapit z listą5,T_SZ_List Paragraph,normalny tekst,Kolorowa lista — akcent 11,Akapit z listą BS,Kolorowa lista — akcent 12,List Paragraph,Średnia siatka 1 — akcent 21,sw tekst,Colorful List Accent 1,CW_Lista,Akapit z listą4"/>
    <w:basedOn w:val="Normalny"/>
    <w:link w:val="AkapitzlistZnak"/>
    <w:uiPriority w:val="34"/>
    <w:qFormat/>
    <w:rsid w:val="00970F40"/>
    <w:pPr>
      <w:ind w:left="720"/>
      <w:contextualSpacing/>
    </w:pPr>
  </w:style>
  <w:style w:type="numbering" w:customStyle="1" w:styleId="Zaimportowanystyl2">
    <w:name w:val="Zaimportowany styl 2"/>
    <w:rsid w:val="00970F40"/>
    <w:pPr>
      <w:numPr>
        <w:numId w:val="1"/>
      </w:numPr>
    </w:pPr>
  </w:style>
  <w:style w:type="table" w:styleId="Tabela-Siatka">
    <w:name w:val="Table Grid"/>
    <w:basedOn w:val="Standardowy"/>
    <w:uiPriority w:val="39"/>
    <w:rsid w:val="00970F40"/>
    <w:pPr>
      <w:pBdr>
        <w:top w:val="nil"/>
        <w:left w:val="nil"/>
        <w:bottom w:val="nil"/>
        <w:right w:val="nil"/>
        <w:between w:val="nil"/>
        <w:bar w:val="nil"/>
      </w:pBdr>
    </w:pPr>
    <w:rPr>
      <w:rFonts w:ascii="Times New Roman" w:eastAsia="Arial Unicode MS" w:hAnsi="Times New Roman" w:cs="Times New Roman"/>
      <w:sz w:val="20"/>
      <w:szCs w:val="20"/>
      <w:bdr w:val="nil"/>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kapitzlistZnak">
    <w:name w:val="Akapit z listą Znak"/>
    <w:aliases w:val="L1 Znak,Numerowanie Znak,Akapit z listą5 Znak,T_SZ_List Paragraph Znak,normalny tekst Znak,Kolorowa lista — akcent 11 Znak,Akapit z listą BS Znak,Kolorowa lista — akcent 12 Znak,List Paragraph Znak,Średnia siatka 1 — akcent 21 Znak"/>
    <w:link w:val="Akapitzlist"/>
    <w:uiPriority w:val="34"/>
    <w:qFormat/>
    <w:locked/>
    <w:rsid w:val="00970F40"/>
  </w:style>
  <w:style w:type="paragraph" w:styleId="Nagwek">
    <w:name w:val="header"/>
    <w:aliases w:val="Nagłówek strony"/>
    <w:basedOn w:val="Normalny"/>
    <w:link w:val="NagwekZnak"/>
    <w:uiPriority w:val="99"/>
    <w:unhideWhenUsed/>
    <w:rsid w:val="00077702"/>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077702"/>
  </w:style>
  <w:style w:type="paragraph" w:styleId="Stopka">
    <w:name w:val="footer"/>
    <w:basedOn w:val="Normalny"/>
    <w:link w:val="StopkaZnak"/>
    <w:uiPriority w:val="99"/>
    <w:unhideWhenUsed/>
    <w:rsid w:val="00077702"/>
    <w:pPr>
      <w:tabs>
        <w:tab w:val="center" w:pos="4536"/>
        <w:tab w:val="right" w:pos="9072"/>
      </w:tabs>
    </w:pPr>
  </w:style>
  <w:style w:type="character" w:customStyle="1" w:styleId="StopkaZnak">
    <w:name w:val="Stopka Znak"/>
    <w:basedOn w:val="Domylnaczcionkaakapitu"/>
    <w:link w:val="Stopka"/>
    <w:uiPriority w:val="99"/>
    <w:rsid w:val="00077702"/>
  </w:style>
  <w:style w:type="character" w:styleId="Hipercze">
    <w:name w:val="Hyperlink"/>
    <w:rsid w:val="00660AA9"/>
    <w:rPr>
      <w:u w:val="single"/>
    </w:rPr>
  </w:style>
  <w:style w:type="character" w:customStyle="1" w:styleId="alb">
    <w:name w:val="a_lb"/>
    <w:basedOn w:val="Domylnaczcionkaakapitu"/>
    <w:rsid w:val="00660AA9"/>
  </w:style>
  <w:style w:type="paragraph" w:customStyle="1" w:styleId="Default">
    <w:name w:val="Default"/>
    <w:link w:val="DefaultZnak"/>
    <w:rsid w:val="00251AAA"/>
    <w:pPr>
      <w:autoSpaceDE w:val="0"/>
      <w:autoSpaceDN w:val="0"/>
      <w:adjustRightInd w:val="0"/>
    </w:pPr>
    <w:rPr>
      <w:rFonts w:ascii="Arial" w:hAnsi="Arial" w:cs="Arial"/>
      <w:color w:val="000000"/>
    </w:rPr>
  </w:style>
  <w:style w:type="paragraph" w:customStyle="1" w:styleId="Standard">
    <w:name w:val="Standard"/>
    <w:rsid w:val="00251AAA"/>
    <w:pPr>
      <w:widowControl w:val="0"/>
      <w:suppressAutoHyphens/>
      <w:autoSpaceDN w:val="0"/>
      <w:textAlignment w:val="baseline"/>
    </w:pPr>
    <w:rPr>
      <w:rFonts w:ascii="Times New Roman" w:eastAsia="Andale Sans UI" w:hAnsi="Times New Roman" w:cs="Tahoma"/>
      <w:kern w:val="3"/>
      <w:lang w:val="en-US" w:bidi="en-US"/>
    </w:rPr>
  </w:style>
  <w:style w:type="paragraph" w:styleId="Tekstpodstawowy">
    <w:name w:val="Body Text"/>
    <w:link w:val="TekstpodstawowyZnak"/>
    <w:rsid w:val="00353B74"/>
    <w:pPr>
      <w:pBdr>
        <w:top w:val="nil"/>
        <w:left w:val="nil"/>
        <w:bottom w:val="nil"/>
        <w:right w:val="nil"/>
        <w:between w:val="nil"/>
        <w:bar w:val="nil"/>
      </w:pBdr>
    </w:pPr>
    <w:rPr>
      <w:rFonts w:ascii="Times New Roman" w:eastAsia="Arial Unicode MS" w:hAnsi="Times New Roman" w:cs="Arial Unicode MS"/>
      <w:color w:val="000000"/>
      <w:sz w:val="26"/>
      <w:szCs w:val="26"/>
      <w:u w:color="000000"/>
      <w:bdr w:val="nil"/>
      <w:lang w:val="ru-RU" w:eastAsia="pl-PL"/>
    </w:rPr>
  </w:style>
  <w:style w:type="character" w:customStyle="1" w:styleId="TekstpodstawowyZnak">
    <w:name w:val="Tekst podstawowy Znak"/>
    <w:basedOn w:val="Domylnaczcionkaakapitu"/>
    <w:link w:val="Tekstpodstawowy"/>
    <w:rsid w:val="00353B74"/>
    <w:rPr>
      <w:rFonts w:ascii="Times New Roman" w:eastAsia="Arial Unicode MS" w:hAnsi="Times New Roman" w:cs="Arial Unicode MS"/>
      <w:color w:val="000000"/>
      <w:sz w:val="26"/>
      <w:szCs w:val="26"/>
      <w:u w:color="000000"/>
      <w:bdr w:val="nil"/>
      <w:lang w:val="ru-RU" w:eastAsia="pl-PL"/>
    </w:rPr>
  </w:style>
  <w:style w:type="paragraph" w:customStyle="1" w:styleId="pkt">
    <w:name w:val="pkt"/>
    <w:basedOn w:val="Normalny"/>
    <w:rsid w:val="00B778FC"/>
    <w:pPr>
      <w:autoSpaceDE w:val="0"/>
      <w:autoSpaceDN w:val="0"/>
      <w:spacing w:before="60" w:after="60" w:line="360" w:lineRule="auto"/>
      <w:ind w:left="851" w:hanging="295"/>
      <w:jc w:val="both"/>
    </w:pPr>
    <w:rPr>
      <w:rFonts w:ascii="Univers-PL" w:eastAsia="Times New Roman" w:hAnsi="Univers-PL" w:cs="Times New Roman"/>
      <w:sz w:val="19"/>
      <w:szCs w:val="19"/>
      <w:u w:color="000000"/>
      <w:lang w:eastAsia="pl-PL"/>
    </w:rPr>
  </w:style>
  <w:style w:type="paragraph" w:styleId="NormalnyWeb">
    <w:name w:val="Normal (Web)"/>
    <w:basedOn w:val="Normalny"/>
    <w:uiPriority w:val="99"/>
    <w:unhideWhenUsed/>
    <w:rsid w:val="008211FB"/>
    <w:pPr>
      <w:spacing w:before="100" w:beforeAutospacing="1" w:after="100" w:afterAutospacing="1"/>
    </w:pPr>
    <w:rPr>
      <w:rFonts w:ascii="Times New Roman" w:hAnsi="Times New Roman" w:cs="Times New Roman"/>
      <w:lang w:eastAsia="pl-PL"/>
    </w:rPr>
  </w:style>
  <w:style w:type="character" w:styleId="Odwoaniedokomentarza">
    <w:name w:val="annotation reference"/>
    <w:basedOn w:val="Domylnaczcionkaakapitu"/>
    <w:unhideWhenUsed/>
    <w:rsid w:val="004B2F72"/>
    <w:rPr>
      <w:sz w:val="16"/>
      <w:szCs w:val="16"/>
    </w:rPr>
  </w:style>
  <w:style w:type="paragraph" w:styleId="Tekstkomentarza">
    <w:name w:val="annotation text"/>
    <w:basedOn w:val="Normalny"/>
    <w:link w:val="TekstkomentarzaZnak"/>
    <w:uiPriority w:val="99"/>
    <w:unhideWhenUsed/>
    <w:rsid w:val="004B2F72"/>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uiPriority w:val="99"/>
    <w:rsid w:val="004B2F72"/>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4B2F72"/>
    <w:rPr>
      <w:rFonts w:ascii="Times New Roman" w:hAnsi="Times New Roman" w:cs="Times New Roman"/>
      <w:sz w:val="18"/>
      <w:szCs w:val="18"/>
    </w:rPr>
  </w:style>
  <w:style w:type="character" w:customStyle="1" w:styleId="TekstdymkaZnak">
    <w:name w:val="Tekst dymka Znak"/>
    <w:basedOn w:val="Domylnaczcionkaakapitu"/>
    <w:link w:val="Tekstdymka"/>
    <w:uiPriority w:val="99"/>
    <w:semiHidden/>
    <w:rsid w:val="004B2F72"/>
    <w:rPr>
      <w:rFonts w:ascii="Times New Roman" w:hAnsi="Times New Roman" w:cs="Times New Roman"/>
      <w:sz w:val="18"/>
      <w:szCs w:val="18"/>
    </w:rPr>
  </w:style>
  <w:style w:type="character" w:styleId="UyteHipercze">
    <w:name w:val="FollowedHyperlink"/>
    <w:basedOn w:val="Domylnaczcionkaakapitu"/>
    <w:uiPriority w:val="99"/>
    <w:semiHidden/>
    <w:unhideWhenUsed/>
    <w:rsid w:val="004B2F72"/>
    <w:rPr>
      <w:color w:val="954F72" w:themeColor="followedHyperlink"/>
      <w:u w:val="single"/>
    </w:rPr>
  </w:style>
  <w:style w:type="paragraph" w:styleId="Bezodstpw">
    <w:name w:val="No Spacing"/>
    <w:link w:val="BezodstpwZnak"/>
    <w:qFormat/>
    <w:rsid w:val="006A591C"/>
    <w:rPr>
      <w:rFonts w:ascii="Calibri" w:eastAsia="Calibri" w:hAnsi="Calibri" w:cs="Times New Roman"/>
      <w:sz w:val="22"/>
      <w:szCs w:val="22"/>
    </w:rPr>
  </w:style>
  <w:style w:type="paragraph" w:styleId="Tematkomentarza">
    <w:name w:val="annotation subject"/>
    <w:basedOn w:val="Tekstkomentarza"/>
    <w:next w:val="Tekstkomentarza"/>
    <w:link w:val="TematkomentarzaZnak"/>
    <w:uiPriority w:val="99"/>
    <w:semiHidden/>
    <w:unhideWhenUsed/>
    <w:rsid w:val="00737051"/>
    <w:rPr>
      <w:rFonts w:asciiTheme="minorHAnsi" w:eastAsiaTheme="minorHAnsi" w:hAnsiTheme="minorHAnsi" w:cstheme="minorBidi"/>
      <w:b/>
      <w:bCs/>
      <w:lang w:eastAsia="en-US"/>
    </w:rPr>
  </w:style>
  <w:style w:type="character" w:customStyle="1" w:styleId="TematkomentarzaZnak">
    <w:name w:val="Temat komentarza Znak"/>
    <w:basedOn w:val="TekstkomentarzaZnak"/>
    <w:link w:val="Tematkomentarza"/>
    <w:uiPriority w:val="99"/>
    <w:semiHidden/>
    <w:rsid w:val="00737051"/>
    <w:rPr>
      <w:rFonts w:ascii="Times New Roman" w:eastAsia="Times New Roman" w:hAnsi="Times New Roman" w:cs="Times New Roman"/>
      <w:b/>
      <w:bCs/>
      <w:sz w:val="20"/>
      <w:szCs w:val="20"/>
      <w:lang w:eastAsia="pl-PL"/>
    </w:rPr>
  </w:style>
  <w:style w:type="character" w:customStyle="1" w:styleId="DefaultZnak">
    <w:name w:val="Default Znak"/>
    <w:link w:val="Default"/>
    <w:locked/>
    <w:rsid w:val="00A72C7E"/>
    <w:rPr>
      <w:rFonts w:ascii="Arial" w:hAnsi="Arial" w:cs="Arial"/>
      <w:color w:val="000000"/>
    </w:rPr>
  </w:style>
  <w:style w:type="paragraph" w:styleId="Tekstprzypisudolnego">
    <w:name w:val="footnote text"/>
    <w:basedOn w:val="Normalny"/>
    <w:link w:val="TekstprzypisudolnegoZnak"/>
    <w:uiPriority w:val="99"/>
    <w:unhideWhenUsed/>
    <w:rsid w:val="00396A90"/>
  </w:style>
  <w:style w:type="character" w:customStyle="1" w:styleId="TekstprzypisudolnegoZnak">
    <w:name w:val="Tekst przypisu dolnego Znak"/>
    <w:basedOn w:val="Domylnaczcionkaakapitu"/>
    <w:link w:val="Tekstprzypisudolnego"/>
    <w:uiPriority w:val="99"/>
    <w:rsid w:val="00396A90"/>
  </w:style>
  <w:style w:type="character" w:styleId="Odwoanieprzypisudolnego">
    <w:name w:val="footnote reference"/>
    <w:basedOn w:val="Domylnaczcionkaakapitu"/>
    <w:uiPriority w:val="99"/>
    <w:unhideWhenUsed/>
    <w:rsid w:val="00396A90"/>
    <w:rPr>
      <w:vertAlign w:val="superscript"/>
    </w:rPr>
  </w:style>
  <w:style w:type="paragraph" w:styleId="Tekstprzypisukocowego">
    <w:name w:val="endnote text"/>
    <w:basedOn w:val="Normalny"/>
    <w:link w:val="TekstprzypisukocowegoZnak"/>
    <w:uiPriority w:val="99"/>
    <w:semiHidden/>
    <w:unhideWhenUsed/>
    <w:rsid w:val="002526BC"/>
    <w:rPr>
      <w:sz w:val="20"/>
      <w:szCs w:val="20"/>
    </w:rPr>
  </w:style>
  <w:style w:type="character" w:customStyle="1" w:styleId="TekstprzypisukocowegoZnak">
    <w:name w:val="Tekst przypisu końcowego Znak"/>
    <w:basedOn w:val="Domylnaczcionkaakapitu"/>
    <w:link w:val="Tekstprzypisukocowego"/>
    <w:uiPriority w:val="99"/>
    <w:semiHidden/>
    <w:rsid w:val="002526BC"/>
    <w:rPr>
      <w:sz w:val="20"/>
      <w:szCs w:val="20"/>
    </w:rPr>
  </w:style>
  <w:style w:type="character" w:styleId="Odwoanieprzypisukocowego">
    <w:name w:val="endnote reference"/>
    <w:basedOn w:val="Domylnaczcionkaakapitu"/>
    <w:uiPriority w:val="99"/>
    <w:semiHidden/>
    <w:unhideWhenUsed/>
    <w:rsid w:val="002526BC"/>
    <w:rPr>
      <w:vertAlign w:val="superscript"/>
    </w:rPr>
  </w:style>
  <w:style w:type="paragraph" w:styleId="Tekstpodstawowy3">
    <w:name w:val="Body Text 3"/>
    <w:basedOn w:val="Normalny"/>
    <w:link w:val="Tekstpodstawowy3Znak"/>
    <w:semiHidden/>
    <w:rsid w:val="002B63FA"/>
    <w:pPr>
      <w:spacing w:after="120"/>
    </w:pPr>
    <w:rPr>
      <w:rFonts w:ascii="Times New Roman" w:eastAsia="Times New Roman" w:hAnsi="Times New Roman" w:cs="Times New Roman"/>
      <w:sz w:val="16"/>
      <w:szCs w:val="16"/>
      <w:lang w:eastAsia="pl-PL"/>
    </w:rPr>
  </w:style>
  <w:style w:type="character" w:customStyle="1" w:styleId="Tekstpodstawowy3Znak">
    <w:name w:val="Tekst podstawowy 3 Znak"/>
    <w:basedOn w:val="Domylnaczcionkaakapitu"/>
    <w:link w:val="Tekstpodstawowy3"/>
    <w:semiHidden/>
    <w:rsid w:val="002B63FA"/>
    <w:rPr>
      <w:rFonts w:ascii="Times New Roman" w:eastAsia="Times New Roman" w:hAnsi="Times New Roman" w:cs="Times New Roman"/>
      <w:sz w:val="16"/>
      <w:szCs w:val="16"/>
      <w:lang w:eastAsia="pl-PL"/>
    </w:rPr>
  </w:style>
  <w:style w:type="paragraph" w:styleId="Zwykytekst">
    <w:name w:val="Plain Text"/>
    <w:basedOn w:val="Normalny"/>
    <w:link w:val="ZwykytekstZnak"/>
    <w:uiPriority w:val="99"/>
    <w:rsid w:val="00043351"/>
    <w:rPr>
      <w:rFonts w:ascii="Courier New" w:eastAsia="MS Mincho" w:hAnsi="Courier New" w:cs="Times New Roman"/>
      <w:sz w:val="20"/>
      <w:szCs w:val="20"/>
      <w:lang w:eastAsia="pl-PL"/>
    </w:rPr>
  </w:style>
  <w:style w:type="character" w:customStyle="1" w:styleId="ZwykytekstZnak">
    <w:name w:val="Zwykły tekst Znak"/>
    <w:basedOn w:val="Domylnaczcionkaakapitu"/>
    <w:link w:val="Zwykytekst"/>
    <w:uiPriority w:val="99"/>
    <w:rsid w:val="00043351"/>
    <w:rPr>
      <w:rFonts w:ascii="Courier New" w:eastAsia="MS Mincho" w:hAnsi="Courier New" w:cs="Times New Roman"/>
      <w:sz w:val="20"/>
      <w:szCs w:val="20"/>
      <w:lang w:eastAsia="pl-PL"/>
    </w:rPr>
  </w:style>
  <w:style w:type="paragraph" w:styleId="Tekstpodstawowywcity2">
    <w:name w:val="Body Text Indent 2"/>
    <w:basedOn w:val="Normalny"/>
    <w:link w:val="Tekstpodstawowywcity2Znak"/>
    <w:uiPriority w:val="99"/>
    <w:unhideWhenUsed/>
    <w:rsid w:val="00E13EC0"/>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E13EC0"/>
  </w:style>
  <w:style w:type="character" w:customStyle="1" w:styleId="BezodstpwZnak">
    <w:name w:val="Bez odstępów Znak"/>
    <w:link w:val="Bezodstpw"/>
    <w:uiPriority w:val="1"/>
    <w:rsid w:val="00E13EC0"/>
    <w:rPr>
      <w:rFonts w:ascii="Calibri" w:eastAsia="Calibri" w:hAnsi="Calibri" w:cs="Times New Roman"/>
      <w:sz w:val="22"/>
      <w:szCs w:val="22"/>
    </w:rPr>
  </w:style>
  <w:style w:type="character" w:styleId="Uwydatnienie">
    <w:name w:val="Emphasis"/>
    <w:basedOn w:val="Domylnaczcionkaakapitu"/>
    <w:uiPriority w:val="20"/>
    <w:qFormat/>
    <w:rsid w:val="00066650"/>
    <w:rPr>
      <w:i/>
      <w:iCs/>
    </w:rPr>
  </w:style>
  <w:style w:type="character" w:customStyle="1" w:styleId="fn-ref">
    <w:name w:val="fn-ref"/>
    <w:basedOn w:val="Domylnaczcionkaakapitu"/>
    <w:rsid w:val="00066650"/>
  </w:style>
  <w:style w:type="paragraph" w:customStyle="1" w:styleId="text-justify">
    <w:name w:val="text-justify"/>
    <w:basedOn w:val="Normalny"/>
    <w:rsid w:val="00066650"/>
    <w:pPr>
      <w:spacing w:before="100" w:beforeAutospacing="1" w:after="100" w:afterAutospacing="1"/>
    </w:pPr>
    <w:rPr>
      <w:rFonts w:ascii="Times New Roman" w:eastAsia="Times New Roman" w:hAnsi="Times New Roman" w:cs="Times New Roman"/>
      <w:lang w:eastAsia="pl-PL"/>
    </w:rPr>
  </w:style>
  <w:style w:type="character" w:styleId="Pogrubienie">
    <w:name w:val="Strong"/>
    <w:basedOn w:val="Domylnaczcionkaakapitu"/>
    <w:uiPriority w:val="22"/>
    <w:qFormat/>
    <w:rsid w:val="00BE00E3"/>
    <w:rPr>
      <w:b/>
      <w:bCs/>
    </w:rPr>
  </w:style>
  <w:style w:type="character" w:customStyle="1" w:styleId="Nagwek1Znak">
    <w:name w:val="Nagłówek 1 Znak"/>
    <w:basedOn w:val="Domylnaczcionkaakapitu"/>
    <w:link w:val="Nagwek1"/>
    <w:uiPriority w:val="99"/>
    <w:rsid w:val="00D34F2E"/>
    <w:rPr>
      <w:rFonts w:ascii="Calibri" w:eastAsia="Calibri" w:hAnsi="Calibri" w:cs="Calibri"/>
      <w:b/>
      <w:bCs/>
      <w:color w:val="000000"/>
      <w:sz w:val="48"/>
      <w:szCs w:val="48"/>
      <w:lang w:eastAsia="pl-PL"/>
    </w:rPr>
  </w:style>
  <w:style w:type="character" w:customStyle="1" w:styleId="alb-s">
    <w:name w:val="a_lb-s"/>
    <w:basedOn w:val="Domylnaczcionkaakapitu"/>
    <w:rsid w:val="00745E1B"/>
  </w:style>
  <w:style w:type="paragraph" w:styleId="Indeks8">
    <w:name w:val="index 8"/>
    <w:basedOn w:val="Normalny"/>
    <w:uiPriority w:val="99"/>
    <w:rsid w:val="00C75760"/>
    <w:rPr>
      <w:rFonts w:ascii="Calibri" w:eastAsia="Times New Roman" w:hAnsi="Calibri" w:cs="Times New Roman"/>
      <w:sz w:val="22"/>
      <w:szCs w:val="22"/>
      <w:lang w:eastAsia="pl-PL"/>
    </w:rPr>
  </w:style>
  <w:style w:type="character" w:customStyle="1" w:styleId="Nagwek2Znak">
    <w:name w:val="Nagłówek 2 Znak"/>
    <w:basedOn w:val="Domylnaczcionkaakapitu"/>
    <w:link w:val="Nagwek2"/>
    <w:uiPriority w:val="9"/>
    <w:semiHidden/>
    <w:rsid w:val="00192E0E"/>
    <w:rPr>
      <w:rFonts w:asciiTheme="majorHAnsi" w:eastAsiaTheme="majorEastAsia" w:hAnsiTheme="majorHAnsi" w:cstheme="majorBidi"/>
      <w:color w:val="2E74B5" w:themeColor="accent1" w:themeShade="BF"/>
      <w:sz w:val="26"/>
      <w:szCs w:val="26"/>
    </w:rPr>
  </w:style>
  <w:style w:type="paragraph" w:styleId="Listanumerowana">
    <w:name w:val="List Number"/>
    <w:basedOn w:val="Normalny"/>
    <w:rsid w:val="00A4159A"/>
    <w:pPr>
      <w:widowControl w:val="0"/>
      <w:numPr>
        <w:numId w:val="8"/>
      </w:numPr>
      <w:tabs>
        <w:tab w:val="num" w:pos="425"/>
      </w:tabs>
      <w:autoSpaceDE w:val="0"/>
      <w:autoSpaceDN w:val="0"/>
      <w:adjustRightInd w:val="0"/>
      <w:spacing w:before="120" w:after="60" w:line="288" w:lineRule="auto"/>
      <w:ind w:left="425" w:hanging="425"/>
    </w:pPr>
    <w:rPr>
      <w:rFonts w:ascii="Times" w:eastAsia="Times New Roman" w:hAnsi="Times" w:cs="Times New Roman"/>
      <w:b/>
      <w:sz w:val="22"/>
      <w:szCs w:val="22"/>
      <w:lang w:eastAsia="pl-PL"/>
    </w:rPr>
  </w:style>
  <w:style w:type="paragraph" w:styleId="Listanumerowana2">
    <w:name w:val="List Number 2"/>
    <w:basedOn w:val="Normalny"/>
    <w:rsid w:val="00A4159A"/>
    <w:pPr>
      <w:numPr>
        <w:ilvl w:val="1"/>
        <w:numId w:val="8"/>
      </w:numPr>
      <w:autoSpaceDE w:val="0"/>
      <w:autoSpaceDN w:val="0"/>
      <w:adjustRightInd w:val="0"/>
      <w:spacing w:line="288" w:lineRule="auto"/>
      <w:ind w:left="992" w:hanging="567"/>
      <w:jc w:val="both"/>
    </w:pPr>
    <w:rPr>
      <w:rFonts w:ascii="Times" w:eastAsia="Times New Roman" w:hAnsi="Times" w:cs="Times New Roman"/>
      <w:sz w:val="22"/>
      <w:lang w:eastAsia="pl-PL"/>
    </w:rPr>
  </w:style>
  <w:style w:type="paragraph" w:styleId="Listanumerowana5">
    <w:name w:val="List Number 5"/>
    <w:basedOn w:val="Normalny"/>
    <w:rsid w:val="00A4159A"/>
    <w:pPr>
      <w:numPr>
        <w:ilvl w:val="4"/>
        <w:numId w:val="8"/>
      </w:numPr>
      <w:tabs>
        <w:tab w:val="num" w:pos="2520"/>
      </w:tabs>
      <w:spacing w:line="288" w:lineRule="auto"/>
      <w:ind w:left="3544" w:hanging="992"/>
      <w:jc w:val="both"/>
    </w:pPr>
    <w:rPr>
      <w:rFonts w:ascii="Times" w:eastAsia="Times New Roman" w:hAnsi="Times" w:cs="Times New Roman"/>
      <w:bCs/>
      <w:sz w:val="22"/>
      <w:szCs w:val="22"/>
      <w:lang w:eastAsia="pl-PL"/>
    </w:rPr>
  </w:style>
  <w:style w:type="paragraph" w:styleId="Poprawka">
    <w:name w:val="Revision"/>
    <w:hidden/>
    <w:uiPriority w:val="99"/>
    <w:semiHidden/>
    <w:rsid w:val="003476FD"/>
  </w:style>
  <w:style w:type="paragraph" w:customStyle="1" w:styleId="m5443228890389925649msoplaintext">
    <w:name w:val="m_5443228890389925649msoplaintext"/>
    <w:basedOn w:val="Normalny"/>
    <w:rsid w:val="00091139"/>
    <w:pPr>
      <w:spacing w:before="100" w:beforeAutospacing="1" w:after="100" w:afterAutospacing="1"/>
    </w:pPr>
    <w:rPr>
      <w:rFonts w:ascii="Times New Roman" w:eastAsia="Times New Roman" w:hAnsi="Times New Roman" w:cs="Times New Roman"/>
      <w:lang w:eastAsia="pl-PL"/>
    </w:rPr>
  </w:style>
  <w:style w:type="character" w:customStyle="1" w:styleId="lrzxr">
    <w:name w:val="lrzxr"/>
    <w:basedOn w:val="Domylnaczcionkaakapitu"/>
    <w:rsid w:val="008361DD"/>
  </w:style>
  <w:style w:type="paragraph" w:customStyle="1" w:styleId="Podpunkty">
    <w:name w:val="Podpunkty"/>
    <w:basedOn w:val="Tekstpodstawowy"/>
    <w:rsid w:val="00CB1D9D"/>
    <w:pPr>
      <w:pBdr>
        <w:top w:val="none" w:sz="0" w:space="0" w:color="auto"/>
        <w:left w:val="none" w:sz="0" w:space="0" w:color="auto"/>
        <w:bottom w:val="none" w:sz="0" w:space="0" w:color="auto"/>
        <w:right w:val="none" w:sz="0" w:space="0" w:color="auto"/>
        <w:between w:val="none" w:sz="0" w:space="0" w:color="auto"/>
        <w:bar w:val="none" w:sz="0" w:color="auto"/>
      </w:pBdr>
      <w:tabs>
        <w:tab w:val="left" w:pos="-5814"/>
      </w:tabs>
      <w:overflowPunct w:val="0"/>
      <w:autoSpaceDE w:val="0"/>
      <w:autoSpaceDN w:val="0"/>
      <w:adjustRightInd w:val="0"/>
      <w:ind w:left="360"/>
      <w:jc w:val="both"/>
      <w:textAlignment w:val="baseline"/>
    </w:pPr>
    <w:rPr>
      <w:rFonts w:eastAsia="Times New Roman" w:cs="Times New Roman"/>
      <w:b/>
      <w:color w:val="auto"/>
      <w:sz w:val="22"/>
      <w:szCs w:val="20"/>
      <w:bdr w:val="none" w:sz="0" w:space="0" w:color="auto"/>
      <w:lang w:val="pl-PL"/>
    </w:rPr>
  </w:style>
  <w:style w:type="paragraph" w:customStyle="1" w:styleId="wrubryce">
    <w:name w:val="w rubryce"/>
    <w:basedOn w:val="Tekstpodstawowy"/>
    <w:rsid w:val="00BD2D62"/>
    <w:pPr>
      <w:pBdr>
        <w:top w:val="none" w:sz="0" w:space="0" w:color="auto"/>
        <w:left w:val="none" w:sz="0" w:space="0" w:color="auto"/>
        <w:bottom w:val="none" w:sz="0" w:space="0" w:color="auto"/>
        <w:right w:val="none" w:sz="0" w:space="0" w:color="auto"/>
        <w:between w:val="none" w:sz="0" w:space="0" w:color="auto"/>
        <w:bar w:val="none" w:sz="0" w:color="auto"/>
      </w:pBdr>
      <w:tabs>
        <w:tab w:val="left" w:pos="-5814"/>
      </w:tabs>
      <w:overflowPunct w:val="0"/>
      <w:autoSpaceDE w:val="0"/>
      <w:autoSpaceDN w:val="0"/>
      <w:adjustRightInd w:val="0"/>
      <w:spacing w:before="40" w:after="40"/>
      <w:jc w:val="both"/>
    </w:pPr>
    <w:rPr>
      <w:rFonts w:eastAsia="Times New Roman" w:cs="Times New Roman"/>
      <w:color w:val="auto"/>
      <w:sz w:val="20"/>
      <w:szCs w:val="20"/>
      <w:bdr w:val="none" w:sz="0" w:space="0" w:color="auto"/>
      <w:lang w:val="pl-PL"/>
    </w:rPr>
  </w:style>
  <w:style w:type="paragraph" w:customStyle="1" w:styleId="Nagwkitablic">
    <w:name w:val="Nagłówki tablic"/>
    <w:basedOn w:val="Tekstpodstawowy"/>
    <w:rsid w:val="00BD2D62"/>
    <w:pPr>
      <w:pBdr>
        <w:top w:val="none" w:sz="0" w:space="0" w:color="auto"/>
        <w:left w:val="none" w:sz="0" w:space="0" w:color="auto"/>
        <w:bottom w:val="none" w:sz="0" w:space="0" w:color="auto"/>
        <w:right w:val="none" w:sz="0" w:space="0" w:color="auto"/>
        <w:between w:val="none" w:sz="0" w:space="0" w:color="auto"/>
        <w:bar w:val="none" w:sz="0" w:color="auto"/>
      </w:pBdr>
      <w:tabs>
        <w:tab w:val="left" w:pos="-5814"/>
      </w:tabs>
      <w:overflowPunct w:val="0"/>
      <w:autoSpaceDE w:val="0"/>
      <w:autoSpaceDN w:val="0"/>
      <w:adjustRightInd w:val="0"/>
      <w:jc w:val="center"/>
      <w:textAlignment w:val="baseline"/>
    </w:pPr>
    <w:rPr>
      <w:rFonts w:eastAsia="Times New Roman" w:cs="Times New Roman"/>
      <w:b/>
      <w:color w:val="auto"/>
      <w:sz w:val="20"/>
      <w:szCs w:val="20"/>
      <w:bdr w:val="none" w:sz="0" w:space="0" w:color="auto"/>
      <w:lang w:val="pl-PL"/>
    </w:rPr>
  </w:style>
  <w:style w:type="paragraph" w:customStyle="1" w:styleId="rdtytu">
    <w:name w:val="Śródtytuł"/>
    <w:basedOn w:val="Nagwek1"/>
    <w:rsid w:val="00BD2D62"/>
    <w:pPr>
      <w:keepLines w:val="0"/>
      <w:widowControl/>
      <w:tabs>
        <w:tab w:val="left" w:pos="720"/>
        <w:tab w:val="left" w:pos="2124"/>
        <w:tab w:val="left" w:pos="4260"/>
      </w:tabs>
      <w:spacing w:before="120" w:after="0" w:line="276" w:lineRule="auto"/>
      <w:ind w:firstLine="357"/>
      <w:jc w:val="both"/>
    </w:pPr>
    <w:rPr>
      <w:rFonts w:ascii="Times New Roman" w:hAnsi="Times New Roman" w:cs="Times New Roman"/>
      <w:bCs w:val="0"/>
      <w:smallCaps/>
      <w:color w:val="auto"/>
      <w:sz w:val="20"/>
      <w:szCs w:val="22"/>
      <w:lang w:eastAsia="en-US"/>
    </w:rPr>
  </w:style>
  <w:style w:type="character" w:customStyle="1" w:styleId="Nierozpoznanawzmianka1">
    <w:name w:val="Nierozpoznana wzmianka1"/>
    <w:basedOn w:val="Domylnaczcionkaakapitu"/>
    <w:uiPriority w:val="99"/>
    <w:semiHidden/>
    <w:unhideWhenUsed/>
    <w:rsid w:val="002D5A6E"/>
    <w:rPr>
      <w:color w:val="605E5C"/>
      <w:shd w:val="clear" w:color="auto" w:fill="E1DFDD"/>
    </w:rPr>
  </w:style>
  <w:style w:type="paragraph" w:customStyle="1" w:styleId="default0">
    <w:name w:val="default"/>
    <w:basedOn w:val="Normalny"/>
    <w:uiPriority w:val="99"/>
    <w:rsid w:val="00F323F5"/>
    <w:rPr>
      <w:rFonts w:ascii="Calibri" w:hAnsi="Calibri" w:cs="Times New Roman"/>
      <w:color w:val="000000"/>
      <w:lang w:eastAsia="pl-PL"/>
    </w:rPr>
  </w:style>
</w:styles>
</file>

<file path=word/webSettings.xml><?xml version="1.0" encoding="utf-8"?>
<w:webSettings xmlns:r="http://schemas.openxmlformats.org/officeDocument/2006/relationships" xmlns:w="http://schemas.openxmlformats.org/wordprocessingml/2006/main">
  <w:divs>
    <w:div w:id="183327309">
      <w:bodyDiv w:val="1"/>
      <w:marLeft w:val="0"/>
      <w:marRight w:val="0"/>
      <w:marTop w:val="0"/>
      <w:marBottom w:val="0"/>
      <w:divBdr>
        <w:top w:val="none" w:sz="0" w:space="0" w:color="auto"/>
        <w:left w:val="none" w:sz="0" w:space="0" w:color="auto"/>
        <w:bottom w:val="none" w:sz="0" w:space="0" w:color="auto"/>
        <w:right w:val="none" w:sz="0" w:space="0" w:color="auto"/>
      </w:divBdr>
    </w:div>
    <w:div w:id="256986539">
      <w:bodyDiv w:val="1"/>
      <w:marLeft w:val="0"/>
      <w:marRight w:val="0"/>
      <w:marTop w:val="0"/>
      <w:marBottom w:val="0"/>
      <w:divBdr>
        <w:top w:val="none" w:sz="0" w:space="0" w:color="auto"/>
        <w:left w:val="none" w:sz="0" w:space="0" w:color="auto"/>
        <w:bottom w:val="none" w:sz="0" w:space="0" w:color="auto"/>
        <w:right w:val="none" w:sz="0" w:space="0" w:color="auto"/>
      </w:divBdr>
    </w:div>
    <w:div w:id="279915585">
      <w:bodyDiv w:val="1"/>
      <w:marLeft w:val="0"/>
      <w:marRight w:val="0"/>
      <w:marTop w:val="0"/>
      <w:marBottom w:val="0"/>
      <w:divBdr>
        <w:top w:val="none" w:sz="0" w:space="0" w:color="auto"/>
        <w:left w:val="none" w:sz="0" w:space="0" w:color="auto"/>
        <w:bottom w:val="none" w:sz="0" w:space="0" w:color="auto"/>
        <w:right w:val="none" w:sz="0" w:space="0" w:color="auto"/>
      </w:divBdr>
    </w:div>
    <w:div w:id="372386662">
      <w:bodyDiv w:val="1"/>
      <w:marLeft w:val="0"/>
      <w:marRight w:val="0"/>
      <w:marTop w:val="0"/>
      <w:marBottom w:val="0"/>
      <w:divBdr>
        <w:top w:val="none" w:sz="0" w:space="0" w:color="auto"/>
        <w:left w:val="none" w:sz="0" w:space="0" w:color="auto"/>
        <w:bottom w:val="none" w:sz="0" w:space="0" w:color="auto"/>
        <w:right w:val="none" w:sz="0" w:space="0" w:color="auto"/>
      </w:divBdr>
      <w:divsChild>
        <w:div w:id="693724257">
          <w:marLeft w:val="0"/>
          <w:marRight w:val="0"/>
          <w:marTop w:val="0"/>
          <w:marBottom w:val="0"/>
          <w:divBdr>
            <w:top w:val="none" w:sz="0" w:space="0" w:color="auto"/>
            <w:left w:val="none" w:sz="0" w:space="0" w:color="auto"/>
            <w:bottom w:val="none" w:sz="0" w:space="0" w:color="auto"/>
            <w:right w:val="none" w:sz="0" w:space="0" w:color="auto"/>
          </w:divBdr>
          <w:divsChild>
            <w:div w:id="1511288754">
              <w:marLeft w:val="0"/>
              <w:marRight w:val="0"/>
              <w:marTop w:val="0"/>
              <w:marBottom w:val="0"/>
              <w:divBdr>
                <w:top w:val="none" w:sz="0" w:space="0" w:color="auto"/>
                <w:left w:val="none" w:sz="0" w:space="0" w:color="auto"/>
                <w:bottom w:val="none" w:sz="0" w:space="0" w:color="auto"/>
                <w:right w:val="none" w:sz="0" w:space="0" w:color="auto"/>
              </w:divBdr>
              <w:divsChild>
                <w:div w:id="125851390">
                  <w:marLeft w:val="0"/>
                  <w:marRight w:val="0"/>
                  <w:marTop w:val="0"/>
                  <w:marBottom w:val="0"/>
                  <w:divBdr>
                    <w:top w:val="none" w:sz="0" w:space="0" w:color="auto"/>
                    <w:left w:val="none" w:sz="0" w:space="0" w:color="auto"/>
                    <w:bottom w:val="none" w:sz="0" w:space="0" w:color="auto"/>
                    <w:right w:val="none" w:sz="0" w:space="0" w:color="auto"/>
                  </w:divBdr>
                  <w:divsChild>
                    <w:div w:id="1783497491">
                      <w:marLeft w:val="0"/>
                      <w:marRight w:val="0"/>
                      <w:marTop w:val="0"/>
                      <w:marBottom w:val="0"/>
                      <w:divBdr>
                        <w:top w:val="none" w:sz="0" w:space="0" w:color="auto"/>
                        <w:left w:val="none" w:sz="0" w:space="0" w:color="auto"/>
                        <w:bottom w:val="none" w:sz="0" w:space="0" w:color="auto"/>
                        <w:right w:val="none" w:sz="0" w:space="0" w:color="auto"/>
                      </w:divBdr>
                      <w:divsChild>
                        <w:div w:id="6653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652084">
                  <w:marLeft w:val="0"/>
                  <w:marRight w:val="0"/>
                  <w:marTop w:val="0"/>
                  <w:marBottom w:val="0"/>
                  <w:divBdr>
                    <w:top w:val="none" w:sz="0" w:space="0" w:color="auto"/>
                    <w:left w:val="none" w:sz="0" w:space="0" w:color="auto"/>
                    <w:bottom w:val="none" w:sz="0" w:space="0" w:color="auto"/>
                    <w:right w:val="none" w:sz="0" w:space="0" w:color="auto"/>
                  </w:divBdr>
                  <w:divsChild>
                    <w:div w:id="202181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5833059">
      <w:bodyDiv w:val="1"/>
      <w:marLeft w:val="0"/>
      <w:marRight w:val="0"/>
      <w:marTop w:val="0"/>
      <w:marBottom w:val="0"/>
      <w:divBdr>
        <w:top w:val="none" w:sz="0" w:space="0" w:color="auto"/>
        <w:left w:val="none" w:sz="0" w:space="0" w:color="auto"/>
        <w:bottom w:val="none" w:sz="0" w:space="0" w:color="auto"/>
        <w:right w:val="none" w:sz="0" w:space="0" w:color="auto"/>
      </w:divBdr>
      <w:divsChild>
        <w:div w:id="184446668">
          <w:marLeft w:val="360"/>
          <w:marRight w:val="0"/>
          <w:marTop w:val="0"/>
          <w:marBottom w:val="0"/>
          <w:divBdr>
            <w:top w:val="none" w:sz="0" w:space="0" w:color="auto"/>
            <w:left w:val="none" w:sz="0" w:space="0" w:color="auto"/>
            <w:bottom w:val="none" w:sz="0" w:space="0" w:color="auto"/>
            <w:right w:val="none" w:sz="0" w:space="0" w:color="auto"/>
          </w:divBdr>
        </w:div>
        <w:div w:id="858736762">
          <w:marLeft w:val="360"/>
          <w:marRight w:val="0"/>
          <w:marTop w:val="0"/>
          <w:marBottom w:val="0"/>
          <w:divBdr>
            <w:top w:val="none" w:sz="0" w:space="0" w:color="auto"/>
            <w:left w:val="none" w:sz="0" w:space="0" w:color="auto"/>
            <w:bottom w:val="none" w:sz="0" w:space="0" w:color="auto"/>
            <w:right w:val="none" w:sz="0" w:space="0" w:color="auto"/>
          </w:divBdr>
        </w:div>
        <w:div w:id="1119228980">
          <w:marLeft w:val="360"/>
          <w:marRight w:val="0"/>
          <w:marTop w:val="0"/>
          <w:marBottom w:val="0"/>
          <w:divBdr>
            <w:top w:val="none" w:sz="0" w:space="0" w:color="auto"/>
            <w:left w:val="none" w:sz="0" w:space="0" w:color="auto"/>
            <w:bottom w:val="none" w:sz="0" w:space="0" w:color="auto"/>
            <w:right w:val="none" w:sz="0" w:space="0" w:color="auto"/>
          </w:divBdr>
        </w:div>
      </w:divsChild>
    </w:div>
    <w:div w:id="423116207">
      <w:bodyDiv w:val="1"/>
      <w:marLeft w:val="0"/>
      <w:marRight w:val="0"/>
      <w:marTop w:val="0"/>
      <w:marBottom w:val="0"/>
      <w:divBdr>
        <w:top w:val="none" w:sz="0" w:space="0" w:color="auto"/>
        <w:left w:val="none" w:sz="0" w:space="0" w:color="auto"/>
        <w:bottom w:val="none" w:sz="0" w:space="0" w:color="auto"/>
        <w:right w:val="none" w:sz="0" w:space="0" w:color="auto"/>
      </w:divBdr>
      <w:divsChild>
        <w:div w:id="813256379">
          <w:marLeft w:val="0"/>
          <w:marRight w:val="0"/>
          <w:marTop w:val="0"/>
          <w:marBottom w:val="0"/>
          <w:divBdr>
            <w:top w:val="none" w:sz="0" w:space="0" w:color="auto"/>
            <w:left w:val="none" w:sz="0" w:space="0" w:color="auto"/>
            <w:bottom w:val="none" w:sz="0" w:space="0" w:color="auto"/>
            <w:right w:val="none" w:sz="0" w:space="0" w:color="auto"/>
          </w:divBdr>
        </w:div>
        <w:div w:id="1962957994">
          <w:marLeft w:val="0"/>
          <w:marRight w:val="0"/>
          <w:marTop w:val="0"/>
          <w:marBottom w:val="0"/>
          <w:divBdr>
            <w:top w:val="none" w:sz="0" w:space="0" w:color="auto"/>
            <w:left w:val="none" w:sz="0" w:space="0" w:color="auto"/>
            <w:bottom w:val="none" w:sz="0" w:space="0" w:color="auto"/>
            <w:right w:val="none" w:sz="0" w:space="0" w:color="auto"/>
          </w:divBdr>
        </w:div>
      </w:divsChild>
    </w:div>
    <w:div w:id="529759700">
      <w:bodyDiv w:val="1"/>
      <w:marLeft w:val="0"/>
      <w:marRight w:val="0"/>
      <w:marTop w:val="0"/>
      <w:marBottom w:val="0"/>
      <w:divBdr>
        <w:top w:val="none" w:sz="0" w:space="0" w:color="auto"/>
        <w:left w:val="none" w:sz="0" w:space="0" w:color="auto"/>
        <w:bottom w:val="none" w:sz="0" w:space="0" w:color="auto"/>
        <w:right w:val="none" w:sz="0" w:space="0" w:color="auto"/>
      </w:divBdr>
      <w:divsChild>
        <w:div w:id="55396532">
          <w:marLeft w:val="0"/>
          <w:marRight w:val="0"/>
          <w:marTop w:val="72"/>
          <w:marBottom w:val="0"/>
          <w:divBdr>
            <w:top w:val="none" w:sz="0" w:space="0" w:color="auto"/>
            <w:left w:val="none" w:sz="0" w:space="0" w:color="auto"/>
            <w:bottom w:val="none" w:sz="0" w:space="0" w:color="auto"/>
            <w:right w:val="none" w:sz="0" w:space="0" w:color="auto"/>
          </w:divBdr>
          <w:divsChild>
            <w:div w:id="247542828">
              <w:marLeft w:val="360"/>
              <w:marRight w:val="0"/>
              <w:marTop w:val="0"/>
              <w:marBottom w:val="72"/>
              <w:divBdr>
                <w:top w:val="none" w:sz="0" w:space="0" w:color="auto"/>
                <w:left w:val="none" w:sz="0" w:space="0" w:color="auto"/>
                <w:bottom w:val="none" w:sz="0" w:space="0" w:color="auto"/>
                <w:right w:val="none" w:sz="0" w:space="0" w:color="auto"/>
              </w:divBdr>
            </w:div>
            <w:div w:id="578295416">
              <w:marLeft w:val="360"/>
              <w:marRight w:val="0"/>
              <w:marTop w:val="0"/>
              <w:marBottom w:val="72"/>
              <w:divBdr>
                <w:top w:val="none" w:sz="0" w:space="0" w:color="auto"/>
                <w:left w:val="none" w:sz="0" w:space="0" w:color="auto"/>
                <w:bottom w:val="none" w:sz="0" w:space="0" w:color="auto"/>
                <w:right w:val="none" w:sz="0" w:space="0" w:color="auto"/>
              </w:divBdr>
            </w:div>
            <w:div w:id="629356856">
              <w:marLeft w:val="360"/>
              <w:marRight w:val="0"/>
              <w:marTop w:val="72"/>
              <w:marBottom w:val="72"/>
              <w:divBdr>
                <w:top w:val="none" w:sz="0" w:space="0" w:color="auto"/>
                <w:left w:val="none" w:sz="0" w:space="0" w:color="auto"/>
                <w:bottom w:val="none" w:sz="0" w:space="0" w:color="auto"/>
                <w:right w:val="none" w:sz="0" w:space="0" w:color="auto"/>
              </w:divBdr>
            </w:div>
            <w:div w:id="1289629879">
              <w:marLeft w:val="360"/>
              <w:marRight w:val="0"/>
              <w:marTop w:val="0"/>
              <w:marBottom w:val="72"/>
              <w:divBdr>
                <w:top w:val="none" w:sz="0" w:space="0" w:color="auto"/>
                <w:left w:val="none" w:sz="0" w:space="0" w:color="auto"/>
                <w:bottom w:val="none" w:sz="0" w:space="0" w:color="auto"/>
                <w:right w:val="none" w:sz="0" w:space="0" w:color="auto"/>
              </w:divBdr>
              <w:divsChild>
                <w:div w:id="929316261">
                  <w:marLeft w:val="360"/>
                  <w:marRight w:val="0"/>
                  <w:marTop w:val="0"/>
                  <w:marBottom w:val="0"/>
                  <w:divBdr>
                    <w:top w:val="none" w:sz="0" w:space="0" w:color="auto"/>
                    <w:left w:val="none" w:sz="0" w:space="0" w:color="auto"/>
                    <w:bottom w:val="none" w:sz="0" w:space="0" w:color="auto"/>
                    <w:right w:val="none" w:sz="0" w:space="0" w:color="auto"/>
                  </w:divBdr>
                </w:div>
                <w:div w:id="1680614972">
                  <w:marLeft w:val="360"/>
                  <w:marRight w:val="0"/>
                  <w:marTop w:val="0"/>
                  <w:marBottom w:val="0"/>
                  <w:divBdr>
                    <w:top w:val="none" w:sz="0" w:space="0" w:color="auto"/>
                    <w:left w:val="none" w:sz="0" w:space="0" w:color="auto"/>
                    <w:bottom w:val="none" w:sz="0" w:space="0" w:color="auto"/>
                    <w:right w:val="none" w:sz="0" w:space="0" w:color="auto"/>
                  </w:divBdr>
                </w:div>
                <w:div w:id="2083410325">
                  <w:marLeft w:val="360"/>
                  <w:marRight w:val="0"/>
                  <w:marTop w:val="0"/>
                  <w:marBottom w:val="0"/>
                  <w:divBdr>
                    <w:top w:val="none" w:sz="0" w:space="0" w:color="auto"/>
                    <w:left w:val="none" w:sz="0" w:space="0" w:color="auto"/>
                    <w:bottom w:val="none" w:sz="0" w:space="0" w:color="auto"/>
                    <w:right w:val="none" w:sz="0" w:space="0" w:color="auto"/>
                  </w:divBdr>
                </w:div>
              </w:divsChild>
            </w:div>
            <w:div w:id="2052026376">
              <w:marLeft w:val="360"/>
              <w:marRight w:val="0"/>
              <w:marTop w:val="0"/>
              <w:marBottom w:val="72"/>
              <w:divBdr>
                <w:top w:val="none" w:sz="0" w:space="0" w:color="auto"/>
                <w:left w:val="none" w:sz="0" w:space="0" w:color="auto"/>
                <w:bottom w:val="none" w:sz="0" w:space="0" w:color="auto"/>
                <w:right w:val="none" w:sz="0" w:space="0" w:color="auto"/>
              </w:divBdr>
            </w:div>
          </w:divsChild>
        </w:div>
        <w:div w:id="908881987">
          <w:marLeft w:val="0"/>
          <w:marRight w:val="0"/>
          <w:marTop w:val="72"/>
          <w:marBottom w:val="0"/>
          <w:divBdr>
            <w:top w:val="none" w:sz="0" w:space="0" w:color="auto"/>
            <w:left w:val="none" w:sz="0" w:space="0" w:color="auto"/>
            <w:bottom w:val="none" w:sz="0" w:space="0" w:color="auto"/>
            <w:right w:val="none" w:sz="0" w:space="0" w:color="auto"/>
          </w:divBdr>
        </w:div>
        <w:div w:id="973560712">
          <w:marLeft w:val="0"/>
          <w:marRight w:val="0"/>
          <w:marTop w:val="72"/>
          <w:marBottom w:val="0"/>
          <w:divBdr>
            <w:top w:val="none" w:sz="0" w:space="0" w:color="auto"/>
            <w:left w:val="none" w:sz="0" w:space="0" w:color="auto"/>
            <w:bottom w:val="none" w:sz="0" w:space="0" w:color="auto"/>
            <w:right w:val="none" w:sz="0" w:space="0" w:color="auto"/>
          </w:divBdr>
        </w:div>
        <w:div w:id="1047952642">
          <w:marLeft w:val="0"/>
          <w:marRight w:val="0"/>
          <w:marTop w:val="72"/>
          <w:marBottom w:val="0"/>
          <w:divBdr>
            <w:top w:val="none" w:sz="0" w:space="0" w:color="auto"/>
            <w:left w:val="none" w:sz="0" w:space="0" w:color="auto"/>
            <w:bottom w:val="none" w:sz="0" w:space="0" w:color="auto"/>
            <w:right w:val="none" w:sz="0" w:space="0" w:color="auto"/>
          </w:divBdr>
        </w:div>
        <w:div w:id="1123041205">
          <w:marLeft w:val="0"/>
          <w:marRight w:val="0"/>
          <w:marTop w:val="72"/>
          <w:marBottom w:val="0"/>
          <w:divBdr>
            <w:top w:val="none" w:sz="0" w:space="0" w:color="auto"/>
            <w:left w:val="none" w:sz="0" w:space="0" w:color="auto"/>
            <w:bottom w:val="none" w:sz="0" w:space="0" w:color="auto"/>
            <w:right w:val="none" w:sz="0" w:space="0" w:color="auto"/>
          </w:divBdr>
        </w:div>
        <w:div w:id="1847792533">
          <w:marLeft w:val="0"/>
          <w:marRight w:val="0"/>
          <w:marTop w:val="72"/>
          <w:marBottom w:val="0"/>
          <w:divBdr>
            <w:top w:val="none" w:sz="0" w:space="0" w:color="auto"/>
            <w:left w:val="none" w:sz="0" w:space="0" w:color="auto"/>
            <w:bottom w:val="none" w:sz="0" w:space="0" w:color="auto"/>
            <w:right w:val="none" w:sz="0" w:space="0" w:color="auto"/>
          </w:divBdr>
        </w:div>
        <w:div w:id="1887837915">
          <w:marLeft w:val="0"/>
          <w:marRight w:val="0"/>
          <w:marTop w:val="72"/>
          <w:marBottom w:val="0"/>
          <w:divBdr>
            <w:top w:val="none" w:sz="0" w:space="0" w:color="auto"/>
            <w:left w:val="none" w:sz="0" w:space="0" w:color="auto"/>
            <w:bottom w:val="none" w:sz="0" w:space="0" w:color="auto"/>
            <w:right w:val="none" w:sz="0" w:space="0" w:color="auto"/>
          </w:divBdr>
        </w:div>
      </w:divsChild>
    </w:div>
    <w:div w:id="576283890">
      <w:bodyDiv w:val="1"/>
      <w:marLeft w:val="0"/>
      <w:marRight w:val="0"/>
      <w:marTop w:val="0"/>
      <w:marBottom w:val="0"/>
      <w:divBdr>
        <w:top w:val="none" w:sz="0" w:space="0" w:color="auto"/>
        <w:left w:val="none" w:sz="0" w:space="0" w:color="auto"/>
        <w:bottom w:val="none" w:sz="0" w:space="0" w:color="auto"/>
        <w:right w:val="none" w:sz="0" w:space="0" w:color="auto"/>
      </w:divBdr>
    </w:div>
    <w:div w:id="581255439">
      <w:bodyDiv w:val="1"/>
      <w:marLeft w:val="0"/>
      <w:marRight w:val="0"/>
      <w:marTop w:val="0"/>
      <w:marBottom w:val="0"/>
      <w:divBdr>
        <w:top w:val="none" w:sz="0" w:space="0" w:color="auto"/>
        <w:left w:val="none" w:sz="0" w:space="0" w:color="auto"/>
        <w:bottom w:val="none" w:sz="0" w:space="0" w:color="auto"/>
        <w:right w:val="none" w:sz="0" w:space="0" w:color="auto"/>
      </w:divBdr>
    </w:div>
    <w:div w:id="636180975">
      <w:bodyDiv w:val="1"/>
      <w:marLeft w:val="0"/>
      <w:marRight w:val="0"/>
      <w:marTop w:val="0"/>
      <w:marBottom w:val="0"/>
      <w:divBdr>
        <w:top w:val="none" w:sz="0" w:space="0" w:color="auto"/>
        <w:left w:val="none" w:sz="0" w:space="0" w:color="auto"/>
        <w:bottom w:val="none" w:sz="0" w:space="0" w:color="auto"/>
        <w:right w:val="none" w:sz="0" w:space="0" w:color="auto"/>
      </w:divBdr>
    </w:div>
    <w:div w:id="652953577">
      <w:bodyDiv w:val="1"/>
      <w:marLeft w:val="0"/>
      <w:marRight w:val="0"/>
      <w:marTop w:val="0"/>
      <w:marBottom w:val="0"/>
      <w:divBdr>
        <w:top w:val="none" w:sz="0" w:space="0" w:color="auto"/>
        <w:left w:val="none" w:sz="0" w:space="0" w:color="auto"/>
        <w:bottom w:val="none" w:sz="0" w:space="0" w:color="auto"/>
        <w:right w:val="none" w:sz="0" w:space="0" w:color="auto"/>
      </w:divBdr>
    </w:div>
    <w:div w:id="717051494">
      <w:bodyDiv w:val="1"/>
      <w:marLeft w:val="0"/>
      <w:marRight w:val="0"/>
      <w:marTop w:val="0"/>
      <w:marBottom w:val="0"/>
      <w:divBdr>
        <w:top w:val="none" w:sz="0" w:space="0" w:color="auto"/>
        <w:left w:val="none" w:sz="0" w:space="0" w:color="auto"/>
        <w:bottom w:val="none" w:sz="0" w:space="0" w:color="auto"/>
        <w:right w:val="none" w:sz="0" w:space="0" w:color="auto"/>
      </w:divBdr>
      <w:divsChild>
        <w:div w:id="905649737">
          <w:marLeft w:val="360"/>
          <w:marRight w:val="0"/>
          <w:marTop w:val="72"/>
          <w:marBottom w:val="72"/>
          <w:divBdr>
            <w:top w:val="none" w:sz="0" w:space="0" w:color="auto"/>
            <w:left w:val="none" w:sz="0" w:space="0" w:color="auto"/>
            <w:bottom w:val="none" w:sz="0" w:space="0" w:color="auto"/>
            <w:right w:val="none" w:sz="0" w:space="0" w:color="auto"/>
          </w:divBdr>
        </w:div>
        <w:div w:id="1491560674">
          <w:marLeft w:val="360"/>
          <w:marRight w:val="0"/>
          <w:marTop w:val="0"/>
          <w:marBottom w:val="72"/>
          <w:divBdr>
            <w:top w:val="none" w:sz="0" w:space="0" w:color="auto"/>
            <w:left w:val="none" w:sz="0" w:space="0" w:color="auto"/>
            <w:bottom w:val="none" w:sz="0" w:space="0" w:color="auto"/>
            <w:right w:val="none" w:sz="0" w:space="0" w:color="auto"/>
          </w:divBdr>
          <w:divsChild>
            <w:div w:id="12339918">
              <w:marLeft w:val="360"/>
              <w:marRight w:val="0"/>
              <w:marTop w:val="0"/>
              <w:marBottom w:val="0"/>
              <w:divBdr>
                <w:top w:val="none" w:sz="0" w:space="0" w:color="auto"/>
                <w:left w:val="none" w:sz="0" w:space="0" w:color="auto"/>
                <w:bottom w:val="none" w:sz="0" w:space="0" w:color="auto"/>
                <w:right w:val="none" w:sz="0" w:space="0" w:color="auto"/>
              </w:divBdr>
            </w:div>
            <w:div w:id="197396212">
              <w:marLeft w:val="360"/>
              <w:marRight w:val="0"/>
              <w:marTop w:val="0"/>
              <w:marBottom w:val="0"/>
              <w:divBdr>
                <w:top w:val="none" w:sz="0" w:space="0" w:color="auto"/>
                <w:left w:val="none" w:sz="0" w:space="0" w:color="auto"/>
                <w:bottom w:val="none" w:sz="0" w:space="0" w:color="auto"/>
                <w:right w:val="none" w:sz="0" w:space="0" w:color="auto"/>
              </w:divBdr>
            </w:div>
            <w:div w:id="719748268">
              <w:marLeft w:val="360"/>
              <w:marRight w:val="0"/>
              <w:marTop w:val="0"/>
              <w:marBottom w:val="0"/>
              <w:divBdr>
                <w:top w:val="none" w:sz="0" w:space="0" w:color="auto"/>
                <w:left w:val="none" w:sz="0" w:space="0" w:color="auto"/>
                <w:bottom w:val="none" w:sz="0" w:space="0" w:color="auto"/>
                <w:right w:val="none" w:sz="0" w:space="0" w:color="auto"/>
              </w:divBdr>
            </w:div>
            <w:div w:id="1664237886">
              <w:marLeft w:val="360"/>
              <w:marRight w:val="0"/>
              <w:marTop w:val="0"/>
              <w:marBottom w:val="0"/>
              <w:divBdr>
                <w:top w:val="none" w:sz="0" w:space="0" w:color="auto"/>
                <w:left w:val="none" w:sz="0" w:space="0" w:color="auto"/>
                <w:bottom w:val="none" w:sz="0" w:space="0" w:color="auto"/>
                <w:right w:val="none" w:sz="0" w:space="0" w:color="auto"/>
              </w:divBdr>
            </w:div>
          </w:divsChild>
        </w:div>
        <w:div w:id="1521311341">
          <w:marLeft w:val="360"/>
          <w:marRight w:val="0"/>
          <w:marTop w:val="0"/>
          <w:marBottom w:val="72"/>
          <w:divBdr>
            <w:top w:val="none" w:sz="0" w:space="0" w:color="auto"/>
            <w:left w:val="none" w:sz="0" w:space="0" w:color="auto"/>
            <w:bottom w:val="none" w:sz="0" w:space="0" w:color="auto"/>
            <w:right w:val="none" w:sz="0" w:space="0" w:color="auto"/>
          </w:divBdr>
        </w:div>
        <w:div w:id="1574582147">
          <w:marLeft w:val="360"/>
          <w:marRight w:val="0"/>
          <w:marTop w:val="0"/>
          <w:marBottom w:val="72"/>
          <w:divBdr>
            <w:top w:val="none" w:sz="0" w:space="0" w:color="auto"/>
            <w:left w:val="none" w:sz="0" w:space="0" w:color="auto"/>
            <w:bottom w:val="none" w:sz="0" w:space="0" w:color="auto"/>
            <w:right w:val="none" w:sz="0" w:space="0" w:color="auto"/>
          </w:divBdr>
        </w:div>
      </w:divsChild>
    </w:div>
    <w:div w:id="795950299">
      <w:bodyDiv w:val="1"/>
      <w:marLeft w:val="0"/>
      <w:marRight w:val="0"/>
      <w:marTop w:val="0"/>
      <w:marBottom w:val="0"/>
      <w:divBdr>
        <w:top w:val="none" w:sz="0" w:space="0" w:color="auto"/>
        <w:left w:val="none" w:sz="0" w:space="0" w:color="auto"/>
        <w:bottom w:val="none" w:sz="0" w:space="0" w:color="auto"/>
        <w:right w:val="none" w:sz="0" w:space="0" w:color="auto"/>
      </w:divBdr>
      <w:divsChild>
        <w:div w:id="954216715">
          <w:marLeft w:val="0"/>
          <w:marRight w:val="0"/>
          <w:marTop w:val="0"/>
          <w:marBottom w:val="0"/>
          <w:divBdr>
            <w:top w:val="none" w:sz="0" w:space="0" w:color="auto"/>
            <w:left w:val="none" w:sz="0" w:space="0" w:color="auto"/>
            <w:bottom w:val="none" w:sz="0" w:space="0" w:color="auto"/>
            <w:right w:val="none" w:sz="0" w:space="0" w:color="auto"/>
          </w:divBdr>
          <w:divsChild>
            <w:div w:id="839659005">
              <w:marLeft w:val="0"/>
              <w:marRight w:val="0"/>
              <w:marTop w:val="0"/>
              <w:marBottom w:val="0"/>
              <w:divBdr>
                <w:top w:val="none" w:sz="0" w:space="0" w:color="auto"/>
                <w:left w:val="none" w:sz="0" w:space="0" w:color="auto"/>
                <w:bottom w:val="none" w:sz="0" w:space="0" w:color="auto"/>
                <w:right w:val="none" w:sz="0" w:space="0" w:color="auto"/>
              </w:divBdr>
              <w:divsChild>
                <w:div w:id="1717200267">
                  <w:marLeft w:val="0"/>
                  <w:marRight w:val="0"/>
                  <w:marTop w:val="0"/>
                  <w:marBottom w:val="0"/>
                  <w:divBdr>
                    <w:top w:val="none" w:sz="0" w:space="0" w:color="auto"/>
                    <w:left w:val="none" w:sz="0" w:space="0" w:color="auto"/>
                    <w:bottom w:val="none" w:sz="0" w:space="0" w:color="auto"/>
                    <w:right w:val="none" w:sz="0" w:space="0" w:color="auto"/>
                  </w:divBdr>
                  <w:divsChild>
                    <w:div w:id="728847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609503">
              <w:marLeft w:val="0"/>
              <w:marRight w:val="0"/>
              <w:marTop w:val="0"/>
              <w:marBottom w:val="0"/>
              <w:divBdr>
                <w:top w:val="none" w:sz="0" w:space="0" w:color="auto"/>
                <w:left w:val="none" w:sz="0" w:space="0" w:color="auto"/>
                <w:bottom w:val="none" w:sz="0" w:space="0" w:color="auto"/>
                <w:right w:val="none" w:sz="0" w:space="0" w:color="auto"/>
              </w:divBdr>
              <w:divsChild>
                <w:div w:id="1919709216">
                  <w:marLeft w:val="0"/>
                  <w:marRight w:val="0"/>
                  <w:marTop w:val="0"/>
                  <w:marBottom w:val="0"/>
                  <w:divBdr>
                    <w:top w:val="none" w:sz="0" w:space="0" w:color="auto"/>
                    <w:left w:val="none" w:sz="0" w:space="0" w:color="auto"/>
                    <w:bottom w:val="none" w:sz="0" w:space="0" w:color="auto"/>
                    <w:right w:val="none" w:sz="0" w:space="0" w:color="auto"/>
                  </w:divBdr>
                  <w:divsChild>
                    <w:div w:id="149148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8512045">
          <w:marLeft w:val="0"/>
          <w:marRight w:val="0"/>
          <w:marTop w:val="0"/>
          <w:marBottom w:val="0"/>
          <w:divBdr>
            <w:top w:val="none" w:sz="0" w:space="0" w:color="auto"/>
            <w:left w:val="none" w:sz="0" w:space="0" w:color="auto"/>
            <w:bottom w:val="none" w:sz="0" w:space="0" w:color="auto"/>
            <w:right w:val="none" w:sz="0" w:space="0" w:color="auto"/>
          </w:divBdr>
          <w:divsChild>
            <w:div w:id="1308508731">
              <w:marLeft w:val="0"/>
              <w:marRight w:val="0"/>
              <w:marTop w:val="0"/>
              <w:marBottom w:val="0"/>
              <w:divBdr>
                <w:top w:val="none" w:sz="0" w:space="0" w:color="auto"/>
                <w:left w:val="none" w:sz="0" w:space="0" w:color="auto"/>
                <w:bottom w:val="none" w:sz="0" w:space="0" w:color="auto"/>
                <w:right w:val="none" w:sz="0" w:space="0" w:color="auto"/>
              </w:divBdr>
              <w:divsChild>
                <w:div w:id="175924964">
                  <w:marLeft w:val="0"/>
                  <w:marRight w:val="0"/>
                  <w:marTop w:val="0"/>
                  <w:marBottom w:val="0"/>
                  <w:divBdr>
                    <w:top w:val="none" w:sz="0" w:space="0" w:color="auto"/>
                    <w:left w:val="none" w:sz="0" w:space="0" w:color="auto"/>
                    <w:bottom w:val="none" w:sz="0" w:space="0" w:color="auto"/>
                    <w:right w:val="none" w:sz="0" w:space="0" w:color="auto"/>
                  </w:divBdr>
                  <w:divsChild>
                    <w:div w:id="768890895">
                      <w:marLeft w:val="0"/>
                      <w:marRight w:val="0"/>
                      <w:marTop w:val="0"/>
                      <w:marBottom w:val="0"/>
                      <w:divBdr>
                        <w:top w:val="none" w:sz="0" w:space="0" w:color="auto"/>
                        <w:left w:val="none" w:sz="0" w:space="0" w:color="auto"/>
                        <w:bottom w:val="none" w:sz="0" w:space="0" w:color="auto"/>
                        <w:right w:val="none" w:sz="0" w:space="0" w:color="auto"/>
                      </w:divBdr>
                    </w:div>
                    <w:div w:id="1587610594">
                      <w:marLeft w:val="0"/>
                      <w:marRight w:val="0"/>
                      <w:marTop w:val="0"/>
                      <w:marBottom w:val="0"/>
                      <w:divBdr>
                        <w:top w:val="none" w:sz="0" w:space="0" w:color="auto"/>
                        <w:left w:val="none" w:sz="0" w:space="0" w:color="auto"/>
                        <w:bottom w:val="none" w:sz="0" w:space="0" w:color="auto"/>
                        <w:right w:val="none" w:sz="0" w:space="0" w:color="auto"/>
                      </w:divBdr>
                    </w:div>
                  </w:divsChild>
                </w:div>
                <w:div w:id="891575374">
                  <w:marLeft w:val="0"/>
                  <w:marRight w:val="0"/>
                  <w:marTop w:val="0"/>
                  <w:marBottom w:val="0"/>
                  <w:divBdr>
                    <w:top w:val="none" w:sz="0" w:space="0" w:color="auto"/>
                    <w:left w:val="none" w:sz="0" w:space="0" w:color="auto"/>
                    <w:bottom w:val="none" w:sz="0" w:space="0" w:color="auto"/>
                    <w:right w:val="none" w:sz="0" w:space="0" w:color="auto"/>
                  </w:divBdr>
                  <w:divsChild>
                    <w:div w:id="460078449">
                      <w:marLeft w:val="0"/>
                      <w:marRight w:val="0"/>
                      <w:marTop w:val="0"/>
                      <w:marBottom w:val="0"/>
                      <w:divBdr>
                        <w:top w:val="none" w:sz="0" w:space="0" w:color="auto"/>
                        <w:left w:val="none" w:sz="0" w:space="0" w:color="auto"/>
                        <w:bottom w:val="none" w:sz="0" w:space="0" w:color="auto"/>
                        <w:right w:val="none" w:sz="0" w:space="0" w:color="auto"/>
                      </w:divBdr>
                    </w:div>
                  </w:divsChild>
                </w:div>
                <w:div w:id="1437867675">
                  <w:marLeft w:val="0"/>
                  <w:marRight w:val="0"/>
                  <w:marTop w:val="0"/>
                  <w:marBottom w:val="0"/>
                  <w:divBdr>
                    <w:top w:val="none" w:sz="0" w:space="0" w:color="auto"/>
                    <w:left w:val="none" w:sz="0" w:space="0" w:color="auto"/>
                    <w:bottom w:val="none" w:sz="0" w:space="0" w:color="auto"/>
                    <w:right w:val="none" w:sz="0" w:space="0" w:color="auto"/>
                  </w:divBdr>
                  <w:divsChild>
                    <w:div w:id="113980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6459329">
      <w:bodyDiv w:val="1"/>
      <w:marLeft w:val="0"/>
      <w:marRight w:val="0"/>
      <w:marTop w:val="0"/>
      <w:marBottom w:val="0"/>
      <w:divBdr>
        <w:top w:val="none" w:sz="0" w:space="0" w:color="auto"/>
        <w:left w:val="none" w:sz="0" w:space="0" w:color="auto"/>
        <w:bottom w:val="none" w:sz="0" w:space="0" w:color="auto"/>
        <w:right w:val="none" w:sz="0" w:space="0" w:color="auto"/>
      </w:divBdr>
      <w:divsChild>
        <w:div w:id="1109155551">
          <w:marLeft w:val="0"/>
          <w:marRight w:val="0"/>
          <w:marTop w:val="72"/>
          <w:marBottom w:val="0"/>
          <w:divBdr>
            <w:top w:val="none" w:sz="0" w:space="0" w:color="auto"/>
            <w:left w:val="none" w:sz="0" w:space="0" w:color="auto"/>
            <w:bottom w:val="none" w:sz="0" w:space="0" w:color="auto"/>
            <w:right w:val="none" w:sz="0" w:space="0" w:color="auto"/>
          </w:divBdr>
          <w:divsChild>
            <w:div w:id="1137451176">
              <w:marLeft w:val="360"/>
              <w:marRight w:val="0"/>
              <w:marTop w:val="0"/>
              <w:marBottom w:val="72"/>
              <w:divBdr>
                <w:top w:val="none" w:sz="0" w:space="0" w:color="auto"/>
                <w:left w:val="none" w:sz="0" w:space="0" w:color="auto"/>
                <w:bottom w:val="none" w:sz="0" w:space="0" w:color="auto"/>
                <w:right w:val="none" w:sz="0" w:space="0" w:color="auto"/>
              </w:divBdr>
            </w:div>
            <w:div w:id="1440830034">
              <w:marLeft w:val="360"/>
              <w:marRight w:val="0"/>
              <w:marTop w:val="0"/>
              <w:marBottom w:val="72"/>
              <w:divBdr>
                <w:top w:val="none" w:sz="0" w:space="0" w:color="auto"/>
                <w:left w:val="none" w:sz="0" w:space="0" w:color="auto"/>
                <w:bottom w:val="none" w:sz="0" w:space="0" w:color="auto"/>
                <w:right w:val="none" w:sz="0" w:space="0" w:color="auto"/>
              </w:divBdr>
            </w:div>
            <w:div w:id="1569657545">
              <w:marLeft w:val="360"/>
              <w:marRight w:val="0"/>
              <w:marTop w:val="72"/>
              <w:marBottom w:val="72"/>
              <w:divBdr>
                <w:top w:val="none" w:sz="0" w:space="0" w:color="auto"/>
                <w:left w:val="none" w:sz="0" w:space="0" w:color="auto"/>
                <w:bottom w:val="none" w:sz="0" w:space="0" w:color="auto"/>
                <w:right w:val="none" w:sz="0" w:space="0" w:color="auto"/>
              </w:divBdr>
            </w:div>
          </w:divsChild>
        </w:div>
        <w:div w:id="1218125201">
          <w:marLeft w:val="0"/>
          <w:marRight w:val="0"/>
          <w:marTop w:val="72"/>
          <w:marBottom w:val="0"/>
          <w:divBdr>
            <w:top w:val="none" w:sz="0" w:space="0" w:color="auto"/>
            <w:left w:val="none" w:sz="0" w:space="0" w:color="auto"/>
            <w:bottom w:val="none" w:sz="0" w:space="0" w:color="auto"/>
            <w:right w:val="none" w:sz="0" w:space="0" w:color="auto"/>
          </w:divBdr>
        </w:div>
        <w:div w:id="1429932912">
          <w:marLeft w:val="0"/>
          <w:marRight w:val="0"/>
          <w:marTop w:val="72"/>
          <w:marBottom w:val="0"/>
          <w:divBdr>
            <w:top w:val="none" w:sz="0" w:space="0" w:color="auto"/>
            <w:left w:val="none" w:sz="0" w:space="0" w:color="auto"/>
            <w:bottom w:val="none" w:sz="0" w:space="0" w:color="auto"/>
            <w:right w:val="none" w:sz="0" w:space="0" w:color="auto"/>
          </w:divBdr>
        </w:div>
      </w:divsChild>
    </w:div>
    <w:div w:id="880359983">
      <w:bodyDiv w:val="1"/>
      <w:marLeft w:val="0"/>
      <w:marRight w:val="0"/>
      <w:marTop w:val="0"/>
      <w:marBottom w:val="0"/>
      <w:divBdr>
        <w:top w:val="none" w:sz="0" w:space="0" w:color="auto"/>
        <w:left w:val="none" w:sz="0" w:space="0" w:color="auto"/>
        <w:bottom w:val="none" w:sz="0" w:space="0" w:color="auto"/>
        <w:right w:val="none" w:sz="0" w:space="0" w:color="auto"/>
      </w:divBdr>
      <w:divsChild>
        <w:div w:id="1254975007">
          <w:marLeft w:val="0"/>
          <w:marRight w:val="0"/>
          <w:marTop w:val="72"/>
          <w:marBottom w:val="0"/>
          <w:divBdr>
            <w:top w:val="none" w:sz="0" w:space="0" w:color="auto"/>
            <w:left w:val="none" w:sz="0" w:space="0" w:color="auto"/>
            <w:bottom w:val="none" w:sz="0" w:space="0" w:color="auto"/>
            <w:right w:val="none" w:sz="0" w:space="0" w:color="auto"/>
          </w:divBdr>
        </w:div>
        <w:div w:id="1259679899">
          <w:marLeft w:val="0"/>
          <w:marRight w:val="0"/>
          <w:marTop w:val="72"/>
          <w:marBottom w:val="0"/>
          <w:divBdr>
            <w:top w:val="none" w:sz="0" w:space="0" w:color="auto"/>
            <w:left w:val="none" w:sz="0" w:space="0" w:color="auto"/>
            <w:bottom w:val="none" w:sz="0" w:space="0" w:color="auto"/>
            <w:right w:val="none" w:sz="0" w:space="0" w:color="auto"/>
          </w:divBdr>
        </w:div>
      </w:divsChild>
    </w:div>
    <w:div w:id="909968803">
      <w:bodyDiv w:val="1"/>
      <w:marLeft w:val="0"/>
      <w:marRight w:val="0"/>
      <w:marTop w:val="0"/>
      <w:marBottom w:val="0"/>
      <w:divBdr>
        <w:top w:val="none" w:sz="0" w:space="0" w:color="auto"/>
        <w:left w:val="none" w:sz="0" w:space="0" w:color="auto"/>
        <w:bottom w:val="none" w:sz="0" w:space="0" w:color="auto"/>
        <w:right w:val="none" w:sz="0" w:space="0" w:color="auto"/>
      </w:divBdr>
      <w:divsChild>
        <w:div w:id="695082368">
          <w:marLeft w:val="360"/>
          <w:marRight w:val="0"/>
          <w:marTop w:val="0"/>
          <w:marBottom w:val="72"/>
          <w:divBdr>
            <w:top w:val="none" w:sz="0" w:space="0" w:color="auto"/>
            <w:left w:val="none" w:sz="0" w:space="0" w:color="auto"/>
            <w:bottom w:val="none" w:sz="0" w:space="0" w:color="auto"/>
            <w:right w:val="none" w:sz="0" w:space="0" w:color="auto"/>
          </w:divBdr>
        </w:div>
        <w:div w:id="1919827843">
          <w:marLeft w:val="360"/>
          <w:marRight w:val="0"/>
          <w:marTop w:val="0"/>
          <w:marBottom w:val="72"/>
          <w:divBdr>
            <w:top w:val="none" w:sz="0" w:space="0" w:color="auto"/>
            <w:left w:val="none" w:sz="0" w:space="0" w:color="auto"/>
            <w:bottom w:val="none" w:sz="0" w:space="0" w:color="auto"/>
            <w:right w:val="none" w:sz="0" w:space="0" w:color="auto"/>
          </w:divBdr>
        </w:div>
        <w:div w:id="1984771999">
          <w:marLeft w:val="360"/>
          <w:marRight w:val="0"/>
          <w:marTop w:val="0"/>
          <w:marBottom w:val="72"/>
          <w:divBdr>
            <w:top w:val="none" w:sz="0" w:space="0" w:color="auto"/>
            <w:left w:val="none" w:sz="0" w:space="0" w:color="auto"/>
            <w:bottom w:val="none" w:sz="0" w:space="0" w:color="auto"/>
            <w:right w:val="none" w:sz="0" w:space="0" w:color="auto"/>
          </w:divBdr>
        </w:div>
      </w:divsChild>
    </w:div>
    <w:div w:id="959452739">
      <w:bodyDiv w:val="1"/>
      <w:marLeft w:val="0"/>
      <w:marRight w:val="0"/>
      <w:marTop w:val="0"/>
      <w:marBottom w:val="0"/>
      <w:divBdr>
        <w:top w:val="none" w:sz="0" w:space="0" w:color="auto"/>
        <w:left w:val="none" w:sz="0" w:space="0" w:color="auto"/>
        <w:bottom w:val="none" w:sz="0" w:space="0" w:color="auto"/>
        <w:right w:val="none" w:sz="0" w:space="0" w:color="auto"/>
      </w:divBdr>
    </w:div>
    <w:div w:id="1102532547">
      <w:bodyDiv w:val="1"/>
      <w:marLeft w:val="0"/>
      <w:marRight w:val="0"/>
      <w:marTop w:val="0"/>
      <w:marBottom w:val="0"/>
      <w:divBdr>
        <w:top w:val="none" w:sz="0" w:space="0" w:color="auto"/>
        <w:left w:val="none" w:sz="0" w:space="0" w:color="auto"/>
        <w:bottom w:val="none" w:sz="0" w:space="0" w:color="auto"/>
        <w:right w:val="none" w:sz="0" w:space="0" w:color="auto"/>
      </w:divBdr>
    </w:div>
    <w:div w:id="1212226648">
      <w:bodyDiv w:val="1"/>
      <w:marLeft w:val="0"/>
      <w:marRight w:val="0"/>
      <w:marTop w:val="0"/>
      <w:marBottom w:val="0"/>
      <w:divBdr>
        <w:top w:val="none" w:sz="0" w:space="0" w:color="auto"/>
        <w:left w:val="none" w:sz="0" w:space="0" w:color="auto"/>
        <w:bottom w:val="none" w:sz="0" w:space="0" w:color="auto"/>
        <w:right w:val="none" w:sz="0" w:space="0" w:color="auto"/>
      </w:divBdr>
    </w:div>
    <w:div w:id="1251348716">
      <w:bodyDiv w:val="1"/>
      <w:marLeft w:val="0"/>
      <w:marRight w:val="0"/>
      <w:marTop w:val="0"/>
      <w:marBottom w:val="0"/>
      <w:divBdr>
        <w:top w:val="none" w:sz="0" w:space="0" w:color="auto"/>
        <w:left w:val="none" w:sz="0" w:space="0" w:color="auto"/>
        <w:bottom w:val="none" w:sz="0" w:space="0" w:color="auto"/>
        <w:right w:val="none" w:sz="0" w:space="0" w:color="auto"/>
      </w:divBdr>
      <w:divsChild>
        <w:div w:id="679165983">
          <w:marLeft w:val="0"/>
          <w:marRight w:val="0"/>
          <w:marTop w:val="0"/>
          <w:marBottom w:val="0"/>
          <w:divBdr>
            <w:top w:val="none" w:sz="0" w:space="0" w:color="auto"/>
            <w:left w:val="none" w:sz="0" w:space="0" w:color="auto"/>
            <w:bottom w:val="none" w:sz="0" w:space="0" w:color="auto"/>
            <w:right w:val="none" w:sz="0" w:space="0" w:color="auto"/>
          </w:divBdr>
          <w:divsChild>
            <w:div w:id="8996214">
              <w:marLeft w:val="0"/>
              <w:marRight w:val="0"/>
              <w:marTop w:val="0"/>
              <w:marBottom w:val="0"/>
              <w:divBdr>
                <w:top w:val="none" w:sz="0" w:space="0" w:color="auto"/>
                <w:left w:val="none" w:sz="0" w:space="0" w:color="auto"/>
                <w:bottom w:val="none" w:sz="0" w:space="0" w:color="auto"/>
                <w:right w:val="none" w:sz="0" w:space="0" w:color="auto"/>
              </w:divBdr>
              <w:divsChild>
                <w:div w:id="1355417826">
                  <w:marLeft w:val="0"/>
                  <w:marRight w:val="0"/>
                  <w:marTop w:val="0"/>
                  <w:marBottom w:val="0"/>
                  <w:divBdr>
                    <w:top w:val="none" w:sz="0" w:space="0" w:color="auto"/>
                    <w:left w:val="none" w:sz="0" w:space="0" w:color="auto"/>
                    <w:bottom w:val="none" w:sz="0" w:space="0" w:color="auto"/>
                    <w:right w:val="none" w:sz="0" w:space="0" w:color="auto"/>
                  </w:divBdr>
                </w:div>
                <w:div w:id="1526095772">
                  <w:marLeft w:val="0"/>
                  <w:marRight w:val="0"/>
                  <w:marTop w:val="0"/>
                  <w:marBottom w:val="0"/>
                  <w:divBdr>
                    <w:top w:val="none" w:sz="0" w:space="0" w:color="auto"/>
                    <w:left w:val="none" w:sz="0" w:space="0" w:color="auto"/>
                    <w:bottom w:val="none" w:sz="0" w:space="0" w:color="auto"/>
                    <w:right w:val="none" w:sz="0" w:space="0" w:color="auto"/>
                  </w:divBdr>
                </w:div>
              </w:divsChild>
            </w:div>
            <w:div w:id="354815989">
              <w:marLeft w:val="0"/>
              <w:marRight w:val="0"/>
              <w:marTop w:val="0"/>
              <w:marBottom w:val="0"/>
              <w:divBdr>
                <w:top w:val="none" w:sz="0" w:space="0" w:color="auto"/>
                <w:left w:val="none" w:sz="0" w:space="0" w:color="auto"/>
                <w:bottom w:val="none" w:sz="0" w:space="0" w:color="auto"/>
                <w:right w:val="none" w:sz="0" w:space="0" w:color="auto"/>
              </w:divBdr>
              <w:divsChild>
                <w:div w:id="1568763255">
                  <w:marLeft w:val="0"/>
                  <w:marRight w:val="0"/>
                  <w:marTop w:val="0"/>
                  <w:marBottom w:val="0"/>
                  <w:divBdr>
                    <w:top w:val="none" w:sz="0" w:space="0" w:color="auto"/>
                    <w:left w:val="none" w:sz="0" w:space="0" w:color="auto"/>
                    <w:bottom w:val="none" w:sz="0" w:space="0" w:color="auto"/>
                    <w:right w:val="none" w:sz="0" w:space="0" w:color="auto"/>
                  </w:divBdr>
                </w:div>
              </w:divsChild>
            </w:div>
            <w:div w:id="1544517235">
              <w:marLeft w:val="0"/>
              <w:marRight w:val="0"/>
              <w:marTop w:val="0"/>
              <w:marBottom w:val="0"/>
              <w:divBdr>
                <w:top w:val="none" w:sz="0" w:space="0" w:color="auto"/>
                <w:left w:val="none" w:sz="0" w:space="0" w:color="auto"/>
                <w:bottom w:val="none" w:sz="0" w:space="0" w:color="auto"/>
                <w:right w:val="none" w:sz="0" w:space="0" w:color="auto"/>
              </w:divBdr>
              <w:divsChild>
                <w:div w:id="98331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811115">
          <w:marLeft w:val="0"/>
          <w:marRight w:val="0"/>
          <w:marTop w:val="0"/>
          <w:marBottom w:val="0"/>
          <w:divBdr>
            <w:top w:val="none" w:sz="0" w:space="0" w:color="auto"/>
            <w:left w:val="none" w:sz="0" w:space="0" w:color="auto"/>
            <w:bottom w:val="none" w:sz="0" w:space="0" w:color="auto"/>
            <w:right w:val="none" w:sz="0" w:space="0" w:color="auto"/>
          </w:divBdr>
          <w:divsChild>
            <w:div w:id="1032027521">
              <w:marLeft w:val="0"/>
              <w:marRight w:val="0"/>
              <w:marTop w:val="0"/>
              <w:marBottom w:val="0"/>
              <w:divBdr>
                <w:top w:val="none" w:sz="0" w:space="0" w:color="auto"/>
                <w:left w:val="none" w:sz="0" w:space="0" w:color="auto"/>
                <w:bottom w:val="none" w:sz="0" w:space="0" w:color="auto"/>
                <w:right w:val="none" w:sz="0" w:space="0" w:color="auto"/>
              </w:divBdr>
              <w:divsChild>
                <w:div w:id="1260795686">
                  <w:marLeft w:val="0"/>
                  <w:marRight w:val="0"/>
                  <w:marTop w:val="0"/>
                  <w:marBottom w:val="0"/>
                  <w:divBdr>
                    <w:top w:val="none" w:sz="0" w:space="0" w:color="auto"/>
                    <w:left w:val="none" w:sz="0" w:space="0" w:color="auto"/>
                    <w:bottom w:val="none" w:sz="0" w:space="0" w:color="auto"/>
                    <w:right w:val="none" w:sz="0" w:space="0" w:color="auto"/>
                  </w:divBdr>
                </w:div>
              </w:divsChild>
            </w:div>
            <w:div w:id="1045447017">
              <w:marLeft w:val="0"/>
              <w:marRight w:val="0"/>
              <w:marTop w:val="0"/>
              <w:marBottom w:val="0"/>
              <w:divBdr>
                <w:top w:val="none" w:sz="0" w:space="0" w:color="auto"/>
                <w:left w:val="none" w:sz="0" w:space="0" w:color="auto"/>
                <w:bottom w:val="none" w:sz="0" w:space="0" w:color="auto"/>
                <w:right w:val="none" w:sz="0" w:space="0" w:color="auto"/>
              </w:divBdr>
              <w:divsChild>
                <w:div w:id="231550277">
                  <w:marLeft w:val="0"/>
                  <w:marRight w:val="0"/>
                  <w:marTop w:val="0"/>
                  <w:marBottom w:val="0"/>
                  <w:divBdr>
                    <w:top w:val="none" w:sz="0" w:space="0" w:color="auto"/>
                    <w:left w:val="none" w:sz="0" w:space="0" w:color="auto"/>
                    <w:bottom w:val="none" w:sz="0" w:space="0" w:color="auto"/>
                    <w:right w:val="none" w:sz="0" w:space="0" w:color="auto"/>
                  </w:divBdr>
                </w:div>
              </w:divsChild>
            </w:div>
            <w:div w:id="1628195223">
              <w:marLeft w:val="0"/>
              <w:marRight w:val="0"/>
              <w:marTop w:val="0"/>
              <w:marBottom w:val="0"/>
              <w:divBdr>
                <w:top w:val="none" w:sz="0" w:space="0" w:color="auto"/>
                <w:left w:val="none" w:sz="0" w:space="0" w:color="auto"/>
                <w:bottom w:val="none" w:sz="0" w:space="0" w:color="auto"/>
                <w:right w:val="none" w:sz="0" w:space="0" w:color="auto"/>
              </w:divBdr>
              <w:divsChild>
                <w:div w:id="1155686789">
                  <w:marLeft w:val="0"/>
                  <w:marRight w:val="0"/>
                  <w:marTop w:val="0"/>
                  <w:marBottom w:val="0"/>
                  <w:divBdr>
                    <w:top w:val="none" w:sz="0" w:space="0" w:color="auto"/>
                    <w:left w:val="none" w:sz="0" w:space="0" w:color="auto"/>
                    <w:bottom w:val="none" w:sz="0" w:space="0" w:color="auto"/>
                    <w:right w:val="none" w:sz="0" w:space="0" w:color="auto"/>
                  </w:divBdr>
                </w:div>
                <w:div w:id="2086105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15579">
          <w:marLeft w:val="0"/>
          <w:marRight w:val="0"/>
          <w:marTop w:val="0"/>
          <w:marBottom w:val="0"/>
          <w:divBdr>
            <w:top w:val="none" w:sz="0" w:space="0" w:color="auto"/>
            <w:left w:val="none" w:sz="0" w:space="0" w:color="auto"/>
            <w:bottom w:val="none" w:sz="0" w:space="0" w:color="auto"/>
            <w:right w:val="none" w:sz="0" w:space="0" w:color="auto"/>
          </w:divBdr>
          <w:divsChild>
            <w:div w:id="489953805">
              <w:marLeft w:val="0"/>
              <w:marRight w:val="0"/>
              <w:marTop w:val="0"/>
              <w:marBottom w:val="0"/>
              <w:divBdr>
                <w:top w:val="none" w:sz="0" w:space="0" w:color="auto"/>
                <w:left w:val="none" w:sz="0" w:space="0" w:color="auto"/>
                <w:bottom w:val="none" w:sz="0" w:space="0" w:color="auto"/>
                <w:right w:val="none" w:sz="0" w:space="0" w:color="auto"/>
              </w:divBdr>
              <w:divsChild>
                <w:div w:id="7788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800868">
      <w:bodyDiv w:val="1"/>
      <w:marLeft w:val="0"/>
      <w:marRight w:val="0"/>
      <w:marTop w:val="0"/>
      <w:marBottom w:val="0"/>
      <w:divBdr>
        <w:top w:val="none" w:sz="0" w:space="0" w:color="auto"/>
        <w:left w:val="none" w:sz="0" w:space="0" w:color="auto"/>
        <w:bottom w:val="none" w:sz="0" w:space="0" w:color="auto"/>
        <w:right w:val="none" w:sz="0" w:space="0" w:color="auto"/>
      </w:divBdr>
      <w:divsChild>
        <w:div w:id="697851245">
          <w:marLeft w:val="0"/>
          <w:marRight w:val="0"/>
          <w:marTop w:val="0"/>
          <w:marBottom w:val="0"/>
          <w:divBdr>
            <w:top w:val="none" w:sz="0" w:space="0" w:color="auto"/>
            <w:left w:val="none" w:sz="0" w:space="0" w:color="auto"/>
            <w:bottom w:val="none" w:sz="0" w:space="0" w:color="auto"/>
            <w:right w:val="none" w:sz="0" w:space="0" w:color="auto"/>
          </w:divBdr>
          <w:divsChild>
            <w:div w:id="1497843311">
              <w:marLeft w:val="0"/>
              <w:marRight w:val="0"/>
              <w:marTop w:val="0"/>
              <w:marBottom w:val="0"/>
              <w:divBdr>
                <w:top w:val="none" w:sz="0" w:space="0" w:color="auto"/>
                <w:left w:val="none" w:sz="0" w:space="0" w:color="auto"/>
                <w:bottom w:val="none" w:sz="0" w:space="0" w:color="auto"/>
                <w:right w:val="none" w:sz="0" w:space="0" w:color="auto"/>
              </w:divBdr>
              <w:divsChild>
                <w:div w:id="729426712">
                  <w:marLeft w:val="0"/>
                  <w:marRight w:val="0"/>
                  <w:marTop w:val="0"/>
                  <w:marBottom w:val="0"/>
                  <w:divBdr>
                    <w:top w:val="none" w:sz="0" w:space="0" w:color="auto"/>
                    <w:left w:val="none" w:sz="0" w:space="0" w:color="auto"/>
                    <w:bottom w:val="none" w:sz="0" w:space="0" w:color="auto"/>
                    <w:right w:val="none" w:sz="0" w:space="0" w:color="auto"/>
                  </w:divBdr>
                  <w:divsChild>
                    <w:div w:id="12831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994072">
      <w:bodyDiv w:val="1"/>
      <w:marLeft w:val="0"/>
      <w:marRight w:val="0"/>
      <w:marTop w:val="0"/>
      <w:marBottom w:val="0"/>
      <w:divBdr>
        <w:top w:val="none" w:sz="0" w:space="0" w:color="auto"/>
        <w:left w:val="none" w:sz="0" w:space="0" w:color="auto"/>
        <w:bottom w:val="none" w:sz="0" w:space="0" w:color="auto"/>
        <w:right w:val="none" w:sz="0" w:space="0" w:color="auto"/>
      </w:divBdr>
    </w:div>
    <w:div w:id="1527479278">
      <w:bodyDiv w:val="1"/>
      <w:marLeft w:val="0"/>
      <w:marRight w:val="0"/>
      <w:marTop w:val="0"/>
      <w:marBottom w:val="0"/>
      <w:divBdr>
        <w:top w:val="none" w:sz="0" w:space="0" w:color="auto"/>
        <w:left w:val="none" w:sz="0" w:space="0" w:color="auto"/>
        <w:bottom w:val="none" w:sz="0" w:space="0" w:color="auto"/>
        <w:right w:val="none" w:sz="0" w:space="0" w:color="auto"/>
      </w:divBdr>
      <w:divsChild>
        <w:div w:id="193807047">
          <w:marLeft w:val="0"/>
          <w:marRight w:val="0"/>
          <w:marTop w:val="72"/>
          <w:marBottom w:val="0"/>
          <w:divBdr>
            <w:top w:val="none" w:sz="0" w:space="0" w:color="auto"/>
            <w:left w:val="none" w:sz="0" w:space="0" w:color="auto"/>
            <w:bottom w:val="none" w:sz="0" w:space="0" w:color="auto"/>
            <w:right w:val="none" w:sz="0" w:space="0" w:color="auto"/>
          </w:divBdr>
          <w:divsChild>
            <w:div w:id="129059659">
              <w:marLeft w:val="360"/>
              <w:marRight w:val="0"/>
              <w:marTop w:val="0"/>
              <w:marBottom w:val="72"/>
              <w:divBdr>
                <w:top w:val="none" w:sz="0" w:space="0" w:color="auto"/>
                <w:left w:val="none" w:sz="0" w:space="0" w:color="auto"/>
                <w:bottom w:val="none" w:sz="0" w:space="0" w:color="auto"/>
                <w:right w:val="none" w:sz="0" w:space="0" w:color="auto"/>
              </w:divBdr>
            </w:div>
            <w:div w:id="345985186">
              <w:marLeft w:val="360"/>
              <w:marRight w:val="0"/>
              <w:marTop w:val="0"/>
              <w:marBottom w:val="72"/>
              <w:divBdr>
                <w:top w:val="none" w:sz="0" w:space="0" w:color="auto"/>
                <w:left w:val="none" w:sz="0" w:space="0" w:color="auto"/>
                <w:bottom w:val="none" w:sz="0" w:space="0" w:color="auto"/>
                <w:right w:val="none" w:sz="0" w:space="0" w:color="auto"/>
              </w:divBdr>
            </w:div>
            <w:div w:id="546141692">
              <w:marLeft w:val="360"/>
              <w:marRight w:val="0"/>
              <w:marTop w:val="0"/>
              <w:marBottom w:val="72"/>
              <w:divBdr>
                <w:top w:val="none" w:sz="0" w:space="0" w:color="auto"/>
                <w:left w:val="none" w:sz="0" w:space="0" w:color="auto"/>
                <w:bottom w:val="none" w:sz="0" w:space="0" w:color="auto"/>
                <w:right w:val="none" w:sz="0" w:space="0" w:color="auto"/>
              </w:divBdr>
            </w:div>
            <w:div w:id="621811864">
              <w:marLeft w:val="360"/>
              <w:marRight w:val="0"/>
              <w:marTop w:val="0"/>
              <w:marBottom w:val="72"/>
              <w:divBdr>
                <w:top w:val="none" w:sz="0" w:space="0" w:color="auto"/>
                <w:left w:val="none" w:sz="0" w:space="0" w:color="auto"/>
                <w:bottom w:val="none" w:sz="0" w:space="0" w:color="auto"/>
                <w:right w:val="none" w:sz="0" w:space="0" w:color="auto"/>
              </w:divBdr>
            </w:div>
            <w:div w:id="765930098">
              <w:marLeft w:val="360"/>
              <w:marRight w:val="0"/>
              <w:marTop w:val="0"/>
              <w:marBottom w:val="72"/>
              <w:divBdr>
                <w:top w:val="none" w:sz="0" w:space="0" w:color="auto"/>
                <w:left w:val="none" w:sz="0" w:space="0" w:color="auto"/>
                <w:bottom w:val="none" w:sz="0" w:space="0" w:color="auto"/>
                <w:right w:val="none" w:sz="0" w:space="0" w:color="auto"/>
              </w:divBdr>
            </w:div>
            <w:div w:id="1233081454">
              <w:marLeft w:val="360"/>
              <w:marRight w:val="0"/>
              <w:marTop w:val="72"/>
              <w:marBottom w:val="72"/>
              <w:divBdr>
                <w:top w:val="none" w:sz="0" w:space="0" w:color="auto"/>
                <w:left w:val="none" w:sz="0" w:space="0" w:color="auto"/>
                <w:bottom w:val="none" w:sz="0" w:space="0" w:color="auto"/>
                <w:right w:val="none" w:sz="0" w:space="0" w:color="auto"/>
              </w:divBdr>
            </w:div>
            <w:div w:id="1537236567">
              <w:marLeft w:val="360"/>
              <w:marRight w:val="0"/>
              <w:marTop w:val="0"/>
              <w:marBottom w:val="72"/>
              <w:divBdr>
                <w:top w:val="none" w:sz="0" w:space="0" w:color="auto"/>
                <w:left w:val="none" w:sz="0" w:space="0" w:color="auto"/>
                <w:bottom w:val="none" w:sz="0" w:space="0" w:color="auto"/>
                <w:right w:val="none" w:sz="0" w:space="0" w:color="auto"/>
              </w:divBdr>
            </w:div>
            <w:div w:id="1618246742">
              <w:marLeft w:val="360"/>
              <w:marRight w:val="0"/>
              <w:marTop w:val="0"/>
              <w:marBottom w:val="72"/>
              <w:divBdr>
                <w:top w:val="none" w:sz="0" w:space="0" w:color="auto"/>
                <w:left w:val="none" w:sz="0" w:space="0" w:color="auto"/>
                <w:bottom w:val="none" w:sz="0" w:space="0" w:color="auto"/>
                <w:right w:val="none" w:sz="0" w:space="0" w:color="auto"/>
              </w:divBdr>
            </w:div>
            <w:div w:id="1849129067">
              <w:marLeft w:val="360"/>
              <w:marRight w:val="0"/>
              <w:marTop w:val="0"/>
              <w:marBottom w:val="72"/>
              <w:divBdr>
                <w:top w:val="none" w:sz="0" w:space="0" w:color="auto"/>
                <w:left w:val="none" w:sz="0" w:space="0" w:color="auto"/>
                <w:bottom w:val="none" w:sz="0" w:space="0" w:color="auto"/>
                <w:right w:val="none" w:sz="0" w:space="0" w:color="auto"/>
              </w:divBdr>
            </w:div>
            <w:div w:id="1991056280">
              <w:marLeft w:val="360"/>
              <w:marRight w:val="0"/>
              <w:marTop w:val="0"/>
              <w:marBottom w:val="72"/>
              <w:divBdr>
                <w:top w:val="none" w:sz="0" w:space="0" w:color="auto"/>
                <w:left w:val="none" w:sz="0" w:space="0" w:color="auto"/>
                <w:bottom w:val="none" w:sz="0" w:space="0" w:color="auto"/>
                <w:right w:val="none" w:sz="0" w:space="0" w:color="auto"/>
              </w:divBdr>
            </w:div>
            <w:div w:id="2073037118">
              <w:marLeft w:val="360"/>
              <w:marRight w:val="0"/>
              <w:marTop w:val="0"/>
              <w:marBottom w:val="72"/>
              <w:divBdr>
                <w:top w:val="none" w:sz="0" w:space="0" w:color="auto"/>
                <w:left w:val="none" w:sz="0" w:space="0" w:color="auto"/>
                <w:bottom w:val="none" w:sz="0" w:space="0" w:color="auto"/>
                <w:right w:val="none" w:sz="0" w:space="0" w:color="auto"/>
              </w:divBdr>
            </w:div>
            <w:div w:id="2081630785">
              <w:marLeft w:val="360"/>
              <w:marRight w:val="0"/>
              <w:marTop w:val="0"/>
              <w:marBottom w:val="72"/>
              <w:divBdr>
                <w:top w:val="none" w:sz="0" w:space="0" w:color="auto"/>
                <w:left w:val="none" w:sz="0" w:space="0" w:color="auto"/>
                <w:bottom w:val="none" w:sz="0" w:space="0" w:color="auto"/>
                <w:right w:val="none" w:sz="0" w:space="0" w:color="auto"/>
              </w:divBdr>
            </w:div>
          </w:divsChild>
        </w:div>
        <w:div w:id="437677116">
          <w:marLeft w:val="0"/>
          <w:marRight w:val="0"/>
          <w:marTop w:val="72"/>
          <w:marBottom w:val="0"/>
          <w:divBdr>
            <w:top w:val="none" w:sz="0" w:space="0" w:color="auto"/>
            <w:left w:val="none" w:sz="0" w:space="0" w:color="auto"/>
            <w:bottom w:val="none" w:sz="0" w:space="0" w:color="auto"/>
            <w:right w:val="none" w:sz="0" w:space="0" w:color="auto"/>
          </w:divBdr>
        </w:div>
        <w:div w:id="640427461">
          <w:marLeft w:val="0"/>
          <w:marRight w:val="0"/>
          <w:marTop w:val="72"/>
          <w:marBottom w:val="0"/>
          <w:divBdr>
            <w:top w:val="none" w:sz="0" w:space="0" w:color="auto"/>
            <w:left w:val="none" w:sz="0" w:space="0" w:color="auto"/>
            <w:bottom w:val="none" w:sz="0" w:space="0" w:color="auto"/>
            <w:right w:val="none" w:sz="0" w:space="0" w:color="auto"/>
          </w:divBdr>
        </w:div>
        <w:div w:id="1817645221">
          <w:marLeft w:val="0"/>
          <w:marRight w:val="0"/>
          <w:marTop w:val="72"/>
          <w:marBottom w:val="0"/>
          <w:divBdr>
            <w:top w:val="none" w:sz="0" w:space="0" w:color="auto"/>
            <w:left w:val="none" w:sz="0" w:space="0" w:color="auto"/>
            <w:bottom w:val="none" w:sz="0" w:space="0" w:color="auto"/>
            <w:right w:val="none" w:sz="0" w:space="0" w:color="auto"/>
          </w:divBdr>
        </w:div>
        <w:div w:id="2095203547">
          <w:marLeft w:val="0"/>
          <w:marRight w:val="0"/>
          <w:marTop w:val="72"/>
          <w:marBottom w:val="0"/>
          <w:divBdr>
            <w:top w:val="none" w:sz="0" w:space="0" w:color="auto"/>
            <w:left w:val="none" w:sz="0" w:space="0" w:color="auto"/>
            <w:bottom w:val="none" w:sz="0" w:space="0" w:color="auto"/>
            <w:right w:val="none" w:sz="0" w:space="0" w:color="auto"/>
          </w:divBdr>
        </w:div>
      </w:divsChild>
    </w:div>
    <w:div w:id="1561281940">
      <w:bodyDiv w:val="1"/>
      <w:marLeft w:val="0"/>
      <w:marRight w:val="0"/>
      <w:marTop w:val="0"/>
      <w:marBottom w:val="0"/>
      <w:divBdr>
        <w:top w:val="none" w:sz="0" w:space="0" w:color="auto"/>
        <w:left w:val="none" w:sz="0" w:space="0" w:color="auto"/>
        <w:bottom w:val="none" w:sz="0" w:space="0" w:color="auto"/>
        <w:right w:val="none" w:sz="0" w:space="0" w:color="auto"/>
      </w:divBdr>
      <w:divsChild>
        <w:div w:id="1130780894">
          <w:marLeft w:val="360"/>
          <w:marRight w:val="0"/>
          <w:marTop w:val="0"/>
          <w:marBottom w:val="72"/>
          <w:divBdr>
            <w:top w:val="none" w:sz="0" w:space="0" w:color="auto"/>
            <w:left w:val="none" w:sz="0" w:space="0" w:color="auto"/>
            <w:bottom w:val="none" w:sz="0" w:space="0" w:color="auto"/>
            <w:right w:val="none" w:sz="0" w:space="0" w:color="auto"/>
          </w:divBdr>
        </w:div>
        <w:div w:id="1546914084">
          <w:marLeft w:val="360"/>
          <w:marRight w:val="0"/>
          <w:marTop w:val="0"/>
          <w:marBottom w:val="72"/>
          <w:divBdr>
            <w:top w:val="none" w:sz="0" w:space="0" w:color="auto"/>
            <w:left w:val="none" w:sz="0" w:space="0" w:color="auto"/>
            <w:bottom w:val="none" w:sz="0" w:space="0" w:color="auto"/>
            <w:right w:val="none" w:sz="0" w:space="0" w:color="auto"/>
          </w:divBdr>
        </w:div>
        <w:div w:id="1900480074">
          <w:marLeft w:val="360"/>
          <w:marRight w:val="0"/>
          <w:marTop w:val="0"/>
          <w:marBottom w:val="72"/>
          <w:divBdr>
            <w:top w:val="none" w:sz="0" w:space="0" w:color="auto"/>
            <w:left w:val="none" w:sz="0" w:space="0" w:color="auto"/>
            <w:bottom w:val="none" w:sz="0" w:space="0" w:color="auto"/>
            <w:right w:val="none" w:sz="0" w:space="0" w:color="auto"/>
          </w:divBdr>
        </w:div>
      </w:divsChild>
    </w:div>
    <w:div w:id="1595750203">
      <w:bodyDiv w:val="1"/>
      <w:marLeft w:val="0"/>
      <w:marRight w:val="0"/>
      <w:marTop w:val="0"/>
      <w:marBottom w:val="0"/>
      <w:divBdr>
        <w:top w:val="none" w:sz="0" w:space="0" w:color="auto"/>
        <w:left w:val="none" w:sz="0" w:space="0" w:color="auto"/>
        <w:bottom w:val="none" w:sz="0" w:space="0" w:color="auto"/>
        <w:right w:val="none" w:sz="0" w:space="0" w:color="auto"/>
      </w:divBdr>
      <w:divsChild>
        <w:div w:id="1362976250">
          <w:marLeft w:val="360"/>
          <w:marRight w:val="0"/>
          <w:marTop w:val="0"/>
          <w:marBottom w:val="72"/>
          <w:divBdr>
            <w:top w:val="none" w:sz="0" w:space="0" w:color="auto"/>
            <w:left w:val="none" w:sz="0" w:space="0" w:color="auto"/>
            <w:bottom w:val="none" w:sz="0" w:space="0" w:color="auto"/>
            <w:right w:val="none" w:sz="0" w:space="0" w:color="auto"/>
          </w:divBdr>
        </w:div>
        <w:div w:id="1519272587">
          <w:marLeft w:val="360"/>
          <w:marRight w:val="0"/>
          <w:marTop w:val="0"/>
          <w:marBottom w:val="72"/>
          <w:divBdr>
            <w:top w:val="none" w:sz="0" w:space="0" w:color="auto"/>
            <w:left w:val="none" w:sz="0" w:space="0" w:color="auto"/>
            <w:bottom w:val="none" w:sz="0" w:space="0" w:color="auto"/>
            <w:right w:val="none" w:sz="0" w:space="0" w:color="auto"/>
          </w:divBdr>
        </w:div>
        <w:div w:id="1659110803">
          <w:marLeft w:val="360"/>
          <w:marRight w:val="0"/>
          <w:marTop w:val="72"/>
          <w:marBottom w:val="72"/>
          <w:divBdr>
            <w:top w:val="none" w:sz="0" w:space="0" w:color="auto"/>
            <w:left w:val="none" w:sz="0" w:space="0" w:color="auto"/>
            <w:bottom w:val="none" w:sz="0" w:space="0" w:color="auto"/>
            <w:right w:val="none" w:sz="0" w:space="0" w:color="auto"/>
          </w:divBdr>
        </w:div>
      </w:divsChild>
    </w:div>
    <w:div w:id="1749300968">
      <w:bodyDiv w:val="1"/>
      <w:marLeft w:val="0"/>
      <w:marRight w:val="0"/>
      <w:marTop w:val="0"/>
      <w:marBottom w:val="0"/>
      <w:divBdr>
        <w:top w:val="none" w:sz="0" w:space="0" w:color="auto"/>
        <w:left w:val="none" w:sz="0" w:space="0" w:color="auto"/>
        <w:bottom w:val="none" w:sz="0" w:space="0" w:color="auto"/>
        <w:right w:val="none" w:sz="0" w:space="0" w:color="auto"/>
      </w:divBdr>
      <w:divsChild>
        <w:div w:id="207301689">
          <w:marLeft w:val="0"/>
          <w:marRight w:val="225"/>
          <w:marTop w:val="75"/>
          <w:marBottom w:val="0"/>
          <w:divBdr>
            <w:top w:val="none" w:sz="0" w:space="0" w:color="auto"/>
            <w:left w:val="none" w:sz="0" w:space="0" w:color="auto"/>
            <w:bottom w:val="none" w:sz="0" w:space="0" w:color="auto"/>
            <w:right w:val="none" w:sz="0" w:space="0" w:color="auto"/>
          </w:divBdr>
          <w:divsChild>
            <w:div w:id="550774240">
              <w:marLeft w:val="0"/>
              <w:marRight w:val="0"/>
              <w:marTop w:val="0"/>
              <w:marBottom w:val="0"/>
              <w:divBdr>
                <w:top w:val="none" w:sz="0" w:space="0" w:color="auto"/>
                <w:left w:val="none" w:sz="0" w:space="0" w:color="auto"/>
                <w:bottom w:val="none" w:sz="0" w:space="0" w:color="auto"/>
                <w:right w:val="none" w:sz="0" w:space="0" w:color="auto"/>
              </w:divBdr>
              <w:divsChild>
                <w:div w:id="1046834915">
                  <w:marLeft w:val="0"/>
                  <w:marRight w:val="0"/>
                  <w:marTop w:val="0"/>
                  <w:marBottom w:val="0"/>
                  <w:divBdr>
                    <w:top w:val="none" w:sz="0" w:space="0" w:color="auto"/>
                    <w:left w:val="none" w:sz="0" w:space="0" w:color="auto"/>
                    <w:bottom w:val="none" w:sz="0" w:space="0" w:color="auto"/>
                    <w:right w:val="none" w:sz="0" w:space="0" w:color="auto"/>
                  </w:divBdr>
                  <w:divsChild>
                    <w:div w:id="1403257694">
                      <w:marLeft w:val="0"/>
                      <w:marRight w:val="0"/>
                      <w:marTop w:val="0"/>
                      <w:marBottom w:val="0"/>
                      <w:divBdr>
                        <w:top w:val="none" w:sz="0" w:space="0" w:color="auto"/>
                        <w:left w:val="none" w:sz="0" w:space="0" w:color="auto"/>
                        <w:bottom w:val="none" w:sz="0" w:space="0" w:color="auto"/>
                        <w:right w:val="none" w:sz="0" w:space="0" w:color="auto"/>
                      </w:divBdr>
                      <w:divsChild>
                        <w:div w:id="1323697128">
                          <w:marLeft w:val="0"/>
                          <w:marRight w:val="0"/>
                          <w:marTop w:val="0"/>
                          <w:marBottom w:val="0"/>
                          <w:divBdr>
                            <w:top w:val="none" w:sz="0" w:space="0" w:color="auto"/>
                            <w:left w:val="none" w:sz="0" w:space="0" w:color="auto"/>
                            <w:bottom w:val="none" w:sz="0" w:space="0" w:color="auto"/>
                            <w:right w:val="none" w:sz="0" w:space="0" w:color="auto"/>
                          </w:divBdr>
                          <w:divsChild>
                            <w:div w:id="633826847">
                              <w:marLeft w:val="0"/>
                              <w:marRight w:val="0"/>
                              <w:marTop w:val="0"/>
                              <w:marBottom w:val="0"/>
                              <w:divBdr>
                                <w:top w:val="none" w:sz="0" w:space="0" w:color="auto"/>
                                <w:left w:val="none" w:sz="0" w:space="0" w:color="auto"/>
                                <w:bottom w:val="none" w:sz="0" w:space="0" w:color="auto"/>
                                <w:right w:val="none" w:sz="0" w:space="0" w:color="auto"/>
                              </w:divBdr>
                              <w:divsChild>
                                <w:div w:id="295183257">
                                  <w:marLeft w:val="0"/>
                                  <w:marRight w:val="0"/>
                                  <w:marTop w:val="0"/>
                                  <w:marBottom w:val="0"/>
                                  <w:divBdr>
                                    <w:top w:val="none" w:sz="0" w:space="0" w:color="auto"/>
                                    <w:left w:val="none" w:sz="0" w:space="0" w:color="auto"/>
                                    <w:bottom w:val="none" w:sz="0" w:space="0" w:color="auto"/>
                                    <w:right w:val="none" w:sz="0" w:space="0" w:color="auto"/>
                                  </w:divBdr>
                                  <w:divsChild>
                                    <w:div w:id="189071867">
                                      <w:marLeft w:val="0"/>
                                      <w:marRight w:val="0"/>
                                      <w:marTop w:val="0"/>
                                      <w:marBottom w:val="0"/>
                                      <w:divBdr>
                                        <w:top w:val="none" w:sz="0" w:space="0" w:color="auto"/>
                                        <w:left w:val="none" w:sz="0" w:space="0" w:color="auto"/>
                                        <w:bottom w:val="none" w:sz="0" w:space="0" w:color="auto"/>
                                        <w:right w:val="none" w:sz="0" w:space="0" w:color="auto"/>
                                      </w:divBdr>
                                      <w:divsChild>
                                        <w:div w:id="1430853881">
                                          <w:marLeft w:val="0"/>
                                          <w:marRight w:val="0"/>
                                          <w:marTop w:val="0"/>
                                          <w:marBottom w:val="0"/>
                                          <w:divBdr>
                                            <w:top w:val="none" w:sz="0" w:space="0" w:color="auto"/>
                                            <w:left w:val="none" w:sz="0" w:space="0" w:color="auto"/>
                                            <w:bottom w:val="none" w:sz="0" w:space="0" w:color="auto"/>
                                            <w:right w:val="none" w:sz="0" w:space="0" w:color="auto"/>
                                          </w:divBdr>
                                          <w:divsChild>
                                            <w:div w:id="2074042750">
                                              <w:marLeft w:val="0"/>
                                              <w:marRight w:val="0"/>
                                              <w:marTop w:val="0"/>
                                              <w:marBottom w:val="0"/>
                                              <w:divBdr>
                                                <w:top w:val="none" w:sz="0" w:space="0" w:color="auto"/>
                                                <w:left w:val="none" w:sz="0" w:space="0" w:color="auto"/>
                                                <w:bottom w:val="none" w:sz="0" w:space="0" w:color="auto"/>
                                                <w:right w:val="none" w:sz="0" w:space="0" w:color="auto"/>
                                              </w:divBdr>
                                              <w:divsChild>
                                                <w:div w:id="154914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759323584">
      <w:bodyDiv w:val="1"/>
      <w:marLeft w:val="0"/>
      <w:marRight w:val="0"/>
      <w:marTop w:val="0"/>
      <w:marBottom w:val="0"/>
      <w:divBdr>
        <w:top w:val="none" w:sz="0" w:space="0" w:color="auto"/>
        <w:left w:val="none" w:sz="0" w:space="0" w:color="auto"/>
        <w:bottom w:val="none" w:sz="0" w:space="0" w:color="auto"/>
        <w:right w:val="none" w:sz="0" w:space="0" w:color="auto"/>
      </w:divBdr>
    </w:div>
    <w:div w:id="1765372423">
      <w:bodyDiv w:val="1"/>
      <w:marLeft w:val="0"/>
      <w:marRight w:val="0"/>
      <w:marTop w:val="0"/>
      <w:marBottom w:val="0"/>
      <w:divBdr>
        <w:top w:val="none" w:sz="0" w:space="0" w:color="auto"/>
        <w:left w:val="none" w:sz="0" w:space="0" w:color="auto"/>
        <w:bottom w:val="none" w:sz="0" w:space="0" w:color="auto"/>
        <w:right w:val="none" w:sz="0" w:space="0" w:color="auto"/>
      </w:divBdr>
    </w:div>
    <w:div w:id="1792479304">
      <w:bodyDiv w:val="1"/>
      <w:marLeft w:val="0"/>
      <w:marRight w:val="0"/>
      <w:marTop w:val="0"/>
      <w:marBottom w:val="0"/>
      <w:divBdr>
        <w:top w:val="none" w:sz="0" w:space="0" w:color="auto"/>
        <w:left w:val="none" w:sz="0" w:space="0" w:color="auto"/>
        <w:bottom w:val="none" w:sz="0" w:space="0" w:color="auto"/>
        <w:right w:val="none" w:sz="0" w:space="0" w:color="auto"/>
      </w:divBdr>
      <w:divsChild>
        <w:div w:id="2897925">
          <w:marLeft w:val="0"/>
          <w:marRight w:val="0"/>
          <w:marTop w:val="0"/>
          <w:marBottom w:val="0"/>
          <w:divBdr>
            <w:top w:val="none" w:sz="0" w:space="0" w:color="auto"/>
            <w:left w:val="none" w:sz="0" w:space="0" w:color="auto"/>
            <w:bottom w:val="none" w:sz="0" w:space="0" w:color="auto"/>
            <w:right w:val="none" w:sz="0" w:space="0" w:color="auto"/>
          </w:divBdr>
        </w:div>
        <w:div w:id="366954801">
          <w:marLeft w:val="0"/>
          <w:marRight w:val="0"/>
          <w:marTop w:val="0"/>
          <w:marBottom w:val="0"/>
          <w:divBdr>
            <w:top w:val="none" w:sz="0" w:space="0" w:color="auto"/>
            <w:left w:val="none" w:sz="0" w:space="0" w:color="auto"/>
            <w:bottom w:val="none" w:sz="0" w:space="0" w:color="auto"/>
            <w:right w:val="none" w:sz="0" w:space="0" w:color="auto"/>
          </w:divBdr>
        </w:div>
        <w:div w:id="613559898">
          <w:marLeft w:val="0"/>
          <w:marRight w:val="0"/>
          <w:marTop w:val="0"/>
          <w:marBottom w:val="0"/>
          <w:divBdr>
            <w:top w:val="none" w:sz="0" w:space="0" w:color="auto"/>
            <w:left w:val="none" w:sz="0" w:space="0" w:color="auto"/>
            <w:bottom w:val="none" w:sz="0" w:space="0" w:color="auto"/>
            <w:right w:val="none" w:sz="0" w:space="0" w:color="auto"/>
          </w:divBdr>
        </w:div>
        <w:div w:id="820778377">
          <w:marLeft w:val="0"/>
          <w:marRight w:val="0"/>
          <w:marTop w:val="0"/>
          <w:marBottom w:val="0"/>
          <w:divBdr>
            <w:top w:val="none" w:sz="0" w:space="0" w:color="auto"/>
            <w:left w:val="none" w:sz="0" w:space="0" w:color="auto"/>
            <w:bottom w:val="none" w:sz="0" w:space="0" w:color="auto"/>
            <w:right w:val="none" w:sz="0" w:space="0" w:color="auto"/>
          </w:divBdr>
        </w:div>
        <w:div w:id="948974081">
          <w:marLeft w:val="0"/>
          <w:marRight w:val="0"/>
          <w:marTop w:val="0"/>
          <w:marBottom w:val="0"/>
          <w:divBdr>
            <w:top w:val="none" w:sz="0" w:space="0" w:color="auto"/>
            <w:left w:val="none" w:sz="0" w:space="0" w:color="auto"/>
            <w:bottom w:val="none" w:sz="0" w:space="0" w:color="auto"/>
            <w:right w:val="none" w:sz="0" w:space="0" w:color="auto"/>
          </w:divBdr>
        </w:div>
        <w:div w:id="1105929956">
          <w:marLeft w:val="0"/>
          <w:marRight w:val="0"/>
          <w:marTop w:val="0"/>
          <w:marBottom w:val="0"/>
          <w:divBdr>
            <w:top w:val="none" w:sz="0" w:space="0" w:color="auto"/>
            <w:left w:val="none" w:sz="0" w:space="0" w:color="auto"/>
            <w:bottom w:val="none" w:sz="0" w:space="0" w:color="auto"/>
            <w:right w:val="none" w:sz="0" w:space="0" w:color="auto"/>
          </w:divBdr>
        </w:div>
        <w:div w:id="1177306175">
          <w:marLeft w:val="0"/>
          <w:marRight w:val="0"/>
          <w:marTop w:val="0"/>
          <w:marBottom w:val="0"/>
          <w:divBdr>
            <w:top w:val="none" w:sz="0" w:space="0" w:color="auto"/>
            <w:left w:val="none" w:sz="0" w:space="0" w:color="auto"/>
            <w:bottom w:val="none" w:sz="0" w:space="0" w:color="auto"/>
            <w:right w:val="none" w:sz="0" w:space="0" w:color="auto"/>
          </w:divBdr>
        </w:div>
        <w:div w:id="1479958494">
          <w:marLeft w:val="0"/>
          <w:marRight w:val="0"/>
          <w:marTop w:val="0"/>
          <w:marBottom w:val="0"/>
          <w:divBdr>
            <w:top w:val="none" w:sz="0" w:space="0" w:color="auto"/>
            <w:left w:val="none" w:sz="0" w:space="0" w:color="auto"/>
            <w:bottom w:val="none" w:sz="0" w:space="0" w:color="auto"/>
            <w:right w:val="none" w:sz="0" w:space="0" w:color="auto"/>
          </w:divBdr>
        </w:div>
        <w:div w:id="1975207407">
          <w:marLeft w:val="0"/>
          <w:marRight w:val="0"/>
          <w:marTop w:val="0"/>
          <w:marBottom w:val="0"/>
          <w:divBdr>
            <w:top w:val="none" w:sz="0" w:space="0" w:color="auto"/>
            <w:left w:val="none" w:sz="0" w:space="0" w:color="auto"/>
            <w:bottom w:val="none" w:sz="0" w:space="0" w:color="auto"/>
            <w:right w:val="none" w:sz="0" w:space="0" w:color="auto"/>
          </w:divBdr>
        </w:div>
      </w:divsChild>
    </w:div>
    <w:div w:id="1833451550">
      <w:bodyDiv w:val="1"/>
      <w:marLeft w:val="0"/>
      <w:marRight w:val="0"/>
      <w:marTop w:val="0"/>
      <w:marBottom w:val="0"/>
      <w:divBdr>
        <w:top w:val="none" w:sz="0" w:space="0" w:color="auto"/>
        <w:left w:val="none" w:sz="0" w:space="0" w:color="auto"/>
        <w:bottom w:val="none" w:sz="0" w:space="0" w:color="auto"/>
        <w:right w:val="none" w:sz="0" w:space="0" w:color="auto"/>
      </w:divBdr>
    </w:div>
    <w:div w:id="1838425629">
      <w:bodyDiv w:val="1"/>
      <w:marLeft w:val="0"/>
      <w:marRight w:val="0"/>
      <w:marTop w:val="0"/>
      <w:marBottom w:val="0"/>
      <w:divBdr>
        <w:top w:val="none" w:sz="0" w:space="0" w:color="auto"/>
        <w:left w:val="none" w:sz="0" w:space="0" w:color="auto"/>
        <w:bottom w:val="none" w:sz="0" w:space="0" w:color="auto"/>
        <w:right w:val="none" w:sz="0" w:space="0" w:color="auto"/>
      </w:divBdr>
      <w:divsChild>
        <w:div w:id="107353861">
          <w:marLeft w:val="360"/>
          <w:marRight w:val="0"/>
          <w:marTop w:val="0"/>
          <w:marBottom w:val="72"/>
          <w:divBdr>
            <w:top w:val="none" w:sz="0" w:space="0" w:color="auto"/>
            <w:left w:val="none" w:sz="0" w:space="0" w:color="auto"/>
            <w:bottom w:val="none" w:sz="0" w:space="0" w:color="auto"/>
            <w:right w:val="none" w:sz="0" w:space="0" w:color="auto"/>
          </w:divBdr>
        </w:div>
        <w:div w:id="353504714">
          <w:marLeft w:val="360"/>
          <w:marRight w:val="0"/>
          <w:marTop w:val="0"/>
          <w:marBottom w:val="72"/>
          <w:divBdr>
            <w:top w:val="none" w:sz="0" w:space="0" w:color="auto"/>
            <w:left w:val="none" w:sz="0" w:space="0" w:color="auto"/>
            <w:bottom w:val="none" w:sz="0" w:space="0" w:color="auto"/>
            <w:right w:val="none" w:sz="0" w:space="0" w:color="auto"/>
          </w:divBdr>
        </w:div>
        <w:div w:id="424686985">
          <w:marLeft w:val="360"/>
          <w:marRight w:val="0"/>
          <w:marTop w:val="0"/>
          <w:marBottom w:val="72"/>
          <w:divBdr>
            <w:top w:val="none" w:sz="0" w:space="0" w:color="auto"/>
            <w:left w:val="none" w:sz="0" w:space="0" w:color="auto"/>
            <w:bottom w:val="none" w:sz="0" w:space="0" w:color="auto"/>
            <w:right w:val="none" w:sz="0" w:space="0" w:color="auto"/>
          </w:divBdr>
        </w:div>
        <w:div w:id="445465321">
          <w:marLeft w:val="360"/>
          <w:marRight w:val="0"/>
          <w:marTop w:val="0"/>
          <w:marBottom w:val="72"/>
          <w:divBdr>
            <w:top w:val="none" w:sz="0" w:space="0" w:color="auto"/>
            <w:left w:val="none" w:sz="0" w:space="0" w:color="auto"/>
            <w:bottom w:val="none" w:sz="0" w:space="0" w:color="auto"/>
            <w:right w:val="none" w:sz="0" w:space="0" w:color="auto"/>
          </w:divBdr>
        </w:div>
        <w:div w:id="555439004">
          <w:marLeft w:val="360"/>
          <w:marRight w:val="0"/>
          <w:marTop w:val="0"/>
          <w:marBottom w:val="72"/>
          <w:divBdr>
            <w:top w:val="none" w:sz="0" w:space="0" w:color="auto"/>
            <w:left w:val="none" w:sz="0" w:space="0" w:color="auto"/>
            <w:bottom w:val="none" w:sz="0" w:space="0" w:color="auto"/>
            <w:right w:val="none" w:sz="0" w:space="0" w:color="auto"/>
          </w:divBdr>
        </w:div>
        <w:div w:id="607157616">
          <w:marLeft w:val="360"/>
          <w:marRight w:val="0"/>
          <w:marTop w:val="0"/>
          <w:marBottom w:val="72"/>
          <w:divBdr>
            <w:top w:val="none" w:sz="0" w:space="0" w:color="auto"/>
            <w:left w:val="none" w:sz="0" w:space="0" w:color="auto"/>
            <w:bottom w:val="none" w:sz="0" w:space="0" w:color="auto"/>
            <w:right w:val="none" w:sz="0" w:space="0" w:color="auto"/>
          </w:divBdr>
        </w:div>
        <w:div w:id="1086074047">
          <w:marLeft w:val="360"/>
          <w:marRight w:val="0"/>
          <w:marTop w:val="0"/>
          <w:marBottom w:val="72"/>
          <w:divBdr>
            <w:top w:val="none" w:sz="0" w:space="0" w:color="auto"/>
            <w:left w:val="none" w:sz="0" w:space="0" w:color="auto"/>
            <w:bottom w:val="none" w:sz="0" w:space="0" w:color="auto"/>
            <w:right w:val="none" w:sz="0" w:space="0" w:color="auto"/>
          </w:divBdr>
        </w:div>
        <w:div w:id="1207836479">
          <w:marLeft w:val="360"/>
          <w:marRight w:val="0"/>
          <w:marTop w:val="0"/>
          <w:marBottom w:val="72"/>
          <w:divBdr>
            <w:top w:val="none" w:sz="0" w:space="0" w:color="auto"/>
            <w:left w:val="none" w:sz="0" w:space="0" w:color="auto"/>
            <w:bottom w:val="none" w:sz="0" w:space="0" w:color="auto"/>
            <w:right w:val="none" w:sz="0" w:space="0" w:color="auto"/>
          </w:divBdr>
          <w:divsChild>
            <w:div w:id="12195293">
              <w:marLeft w:val="360"/>
              <w:marRight w:val="0"/>
              <w:marTop w:val="0"/>
              <w:marBottom w:val="0"/>
              <w:divBdr>
                <w:top w:val="none" w:sz="0" w:space="0" w:color="auto"/>
                <w:left w:val="none" w:sz="0" w:space="0" w:color="auto"/>
                <w:bottom w:val="none" w:sz="0" w:space="0" w:color="auto"/>
                <w:right w:val="none" w:sz="0" w:space="0" w:color="auto"/>
              </w:divBdr>
            </w:div>
            <w:div w:id="169412467">
              <w:marLeft w:val="360"/>
              <w:marRight w:val="0"/>
              <w:marTop w:val="0"/>
              <w:marBottom w:val="0"/>
              <w:divBdr>
                <w:top w:val="none" w:sz="0" w:space="0" w:color="auto"/>
                <w:left w:val="none" w:sz="0" w:space="0" w:color="auto"/>
                <w:bottom w:val="none" w:sz="0" w:space="0" w:color="auto"/>
                <w:right w:val="none" w:sz="0" w:space="0" w:color="auto"/>
              </w:divBdr>
            </w:div>
            <w:div w:id="881210699">
              <w:marLeft w:val="360"/>
              <w:marRight w:val="0"/>
              <w:marTop w:val="0"/>
              <w:marBottom w:val="0"/>
              <w:divBdr>
                <w:top w:val="none" w:sz="0" w:space="0" w:color="auto"/>
                <w:left w:val="none" w:sz="0" w:space="0" w:color="auto"/>
                <w:bottom w:val="none" w:sz="0" w:space="0" w:color="auto"/>
                <w:right w:val="none" w:sz="0" w:space="0" w:color="auto"/>
              </w:divBdr>
            </w:div>
            <w:div w:id="1390225672">
              <w:marLeft w:val="360"/>
              <w:marRight w:val="0"/>
              <w:marTop w:val="0"/>
              <w:marBottom w:val="0"/>
              <w:divBdr>
                <w:top w:val="none" w:sz="0" w:space="0" w:color="auto"/>
                <w:left w:val="none" w:sz="0" w:space="0" w:color="auto"/>
                <w:bottom w:val="none" w:sz="0" w:space="0" w:color="auto"/>
                <w:right w:val="none" w:sz="0" w:space="0" w:color="auto"/>
              </w:divBdr>
            </w:div>
          </w:divsChild>
        </w:div>
        <w:div w:id="1355963959">
          <w:marLeft w:val="360"/>
          <w:marRight w:val="0"/>
          <w:marTop w:val="0"/>
          <w:marBottom w:val="72"/>
          <w:divBdr>
            <w:top w:val="none" w:sz="0" w:space="0" w:color="auto"/>
            <w:left w:val="none" w:sz="0" w:space="0" w:color="auto"/>
            <w:bottom w:val="none" w:sz="0" w:space="0" w:color="auto"/>
            <w:right w:val="none" w:sz="0" w:space="0" w:color="auto"/>
          </w:divBdr>
        </w:div>
        <w:div w:id="1373336450">
          <w:marLeft w:val="360"/>
          <w:marRight w:val="0"/>
          <w:marTop w:val="0"/>
          <w:marBottom w:val="72"/>
          <w:divBdr>
            <w:top w:val="none" w:sz="0" w:space="0" w:color="auto"/>
            <w:left w:val="none" w:sz="0" w:space="0" w:color="auto"/>
            <w:bottom w:val="none" w:sz="0" w:space="0" w:color="auto"/>
            <w:right w:val="none" w:sz="0" w:space="0" w:color="auto"/>
          </w:divBdr>
        </w:div>
        <w:div w:id="1792899805">
          <w:marLeft w:val="360"/>
          <w:marRight w:val="0"/>
          <w:marTop w:val="0"/>
          <w:marBottom w:val="72"/>
          <w:divBdr>
            <w:top w:val="none" w:sz="0" w:space="0" w:color="auto"/>
            <w:left w:val="none" w:sz="0" w:space="0" w:color="auto"/>
            <w:bottom w:val="none" w:sz="0" w:space="0" w:color="auto"/>
            <w:right w:val="none" w:sz="0" w:space="0" w:color="auto"/>
          </w:divBdr>
        </w:div>
      </w:divsChild>
    </w:div>
    <w:div w:id="1865442884">
      <w:bodyDiv w:val="1"/>
      <w:marLeft w:val="0"/>
      <w:marRight w:val="0"/>
      <w:marTop w:val="0"/>
      <w:marBottom w:val="0"/>
      <w:divBdr>
        <w:top w:val="none" w:sz="0" w:space="0" w:color="auto"/>
        <w:left w:val="none" w:sz="0" w:space="0" w:color="auto"/>
        <w:bottom w:val="none" w:sz="0" w:space="0" w:color="auto"/>
        <w:right w:val="none" w:sz="0" w:space="0" w:color="auto"/>
      </w:divBdr>
    </w:div>
    <w:div w:id="1910386463">
      <w:bodyDiv w:val="1"/>
      <w:marLeft w:val="0"/>
      <w:marRight w:val="0"/>
      <w:marTop w:val="0"/>
      <w:marBottom w:val="0"/>
      <w:divBdr>
        <w:top w:val="none" w:sz="0" w:space="0" w:color="auto"/>
        <w:left w:val="none" w:sz="0" w:space="0" w:color="auto"/>
        <w:bottom w:val="none" w:sz="0" w:space="0" w:color="auto"/>
        <w:right w:val="none" w:sz="0" w:space="0" w:color="auto"/>
      </w:divBdr>
      <w:divsChild>
        <w:div w:id="375013819">
          <w:marLeft w:val="0"/>
          <w:marRight w:val="0"/>
          <w:marTop w:val="0"/>
          <w:marBottom w:val="0"/>
          <w:divBdr>
            <w:top w:val="none" w:sz="0" w:space="0" w:color="auto"/>
            <w:left w:val="none" w:sz="0" w:space="0" w:color="auto"/>
            <w:bottom w:val="none" w:sz="0" w:space="0" w:color="auto"/>
            <w:right w:val="none" w:sz="0" w:space="0" w:color="auto"/>
          </w:divBdr>
        </w:div>
        <w:div w:id="526260767">
          <w:marLeft w:val="0"/>
          <w:marRight w:val="0"/>
          <w:marTop w:val="0"/>
          <w:marBottom w:val="0"/>
          <w:divBdr>
            <w:top w:val="none" w:sz="0" w:space="0" w:color="auto"/>
            <w:left w:val="none" w:sz="0" w:space="0" w:color="auto"/>
            <w:bottom w:val="none" w:sz="0" w:space="0" w:color="auto"/>
            <w:right w:val="none" w:sz="0" w:space="0" w:color="auto"/>
          </w:divBdr>
        </w:div>
        <w:div w:id="630745649">
          <w:marLeft w:val="0"/>
          <w:marRight w:val="0"/>
          <w:marTop w:val="0"/>
          <w:marBottom w:val="0"/>
          <w:divBdr>
            <w:top w:val="none" w:sz="0" w:space="0" w:color="auto"/>
            <w:left w:val="none" w:sz="0" w:space="0" w:color="auto"/>
            <w:bottom w:val="none" w:sz="0" w:space="0" w:color="auto"/>
            <w:right w:val="none" w:sz="0" w:space="0" w:color="auto"/>
          </w:divBdr>
        </w:div>
        <w:div w:id="1201823885">
          <w:marLeft w:val="0"/>
          <w:marRight w:val="0"/>
          <w:marTop w:val="0"/>
          <w:marBottom w:val="0"/>
          <w:divBdr>
            <w:top w:val="none" w:sz="0" w:space="0" w:color="auto"/>
            <w:left w:val="none" w:sz="0" w:space="0" w:color="auto"/>
            <w:bottom w:val="none" w:sz="0" w:space="0" w:color="auto"/>
            <w:right w:val="none" w:sz="0" w:space="0" w:color="auto"/>
          </w:divBdr>
        </w:div>
      </w:divsChild>
    </w:div>
    <w:div w:id="2018800157">
      <w:bodyDiv w:val="1"/>
      <w:marLeft w:val="0"/>
      <w:marRight w:val="0"/>
      <w:marTop w:val="0"/>
      <w:marBottom w:val="0"/>
      <w:divBdr>
        <w:top w:val="none" w:sz="0" w:space="0" w:color="auto"/>
        <w:left w:val="none" w:sz="0" w:space="0" w:color="auto"/>
        <w:bottom w:val="none" w:sz="0" w:space="0" w:color="auto"/>
        <w:right w:val="none" w:sz="0" w:space="0" w:color="auto"/>
      </w:divBdr>
      <w:divsChild>
        <w:div w:id="72044956">
          <w:marLeft w:val="0"/>
          <w:marRight w:val="0"/>
          <w:marTop w:val="72"/>
          <w:marBottom w:val="0"/>
          <w:divBdr>
            <w:top w:val="none" w:sz="0" w:space="0" w:color="auto"/>
            <w:left w:val="none" w:sz="0" w:space="0" w:color="auto"/>
            <w:bottom w:val="none" w:sz="0" w:space="0" w:color="auto"/>
            <w:right w:val="none" w:sz="0" w:space="0" w:color="auto"/>
          </w:divBdr>
        </w:div>
        <w:div w:id="165636639">
          <w:marLeft w:val="0"/>
          <w:marRight w:val="0"/>
          <w:marTop w:val="72"/>
          <w:marBottom w:val="0"/>
          <w:divBdr>
            <w:top w:val="none" w:sz="0" w:space="0" w:color="auto"/>
            <w:left w:val="none" w:sz="0" w:space="0" w:color="auto"/>
            <w:bottom w:val="none" w:sz="0" w:space="0" w:color="auto"/>
            <w:right w:val="none" w:sz="0" w:space="0" w:color="auto"/>
          </w:divBdr>
          <w:divsChild>
            <w:div w:id="143007307">
              <w:marLeft w:val="360"/>
              <w:marRight w:val="0"/>
              <w:marTop w:val="72"/>
              <w:marBottom w:val="72"/>
              <w:divBdr>
                <w:top w:val="none" w:sz="0" w:space="0" w:color="auto"/>
                <w:left w:val="none" w:sz="0" w:space="0" w:color="auto"/>
                <w:bottom w:val="none" w:sz="0" w:space="0" w:color="auto"/>
                <w:right w:val="none" w:sz="0" w:space="0" w:color="auto"/>
              </w:divBdr>
            </w:div>
            <w:div w:id="559900528">
              <w:marLeft w:val="360"/>
              <w:marRight w:val="0"/>
              <w:marTop w:val="0"/>
              <w:marBottom w:val="72"/>
              <w:divBdr>
                <w:top w:val="none" w:sz="0" w:space="0" w:color="auto"/>
                <w:left w:val="none" w:sz="0" w:space="0" w:color="auto"/>
                <w:bottom w:val="none" w:sz="0" w:space="0" w:color="auto"/>
                <w:right w:val="none" w:sz="0" w:space="0" w:color="auto"/>
              </w:divBdr>
            </w:div>
            <w:div w:id="1179352113">
              <w:marLeft w:val="360"/>
              <w:marRight w:val="0"/>
              <w:marTop w:val="0"/>
              <w:marBottom w:val="72"/>
              <w:divBdr>
                <w:top w:val="none" w:sz="0" w:space="0" w:color="auto"/>
                <w:left w:val="none" w:sz="0" w:space="0" w:color="auto"/>
                <w:bottom w:val="none" w:sz="0" w:space="0" w:color="auto"/>
                <w:right w:val="none" w:sz="0" w:space="0" w:color="auto"/>
              </w:divBdr>
            </w:div>
            <w:div w:id="1505049512">
              <w:marLeft w:val="360"/>
              <w:marRight w:val="0"/>
              <w:marTop w:val="0"/>
              <w:marBottom w:val="72"/>
              <w:divBdr>
                <w:top w:val="none" w:sz="0" w:space="0" w:color="auto"/>
                <w:left w:val="none" w:sz="0" w:space="0" w:color="auto"/>
                <w:bottom w:val="none" w:sz="0" w:space="0" w:color="auto"/>
                <w:right w:val="none" w:sz="0" w:space="0" w:color="auto"/>
              </w:divBdr>
            </w:div>
            <w:div w:id="1728918190">
              <w:marLeft w:val="360"/>
              <w:marRight w:val="0"/>
              <w:marTop w:val="0"/>
              <w:marBottom w:val="72"/>
              <w:divBdr>
                <w:top w:val="none" w:sz="0" w:space="0" w:color="auto"/>
                <w:left w:val="none" w:sz="0" w:space="0" w:color="auto"/>
                <w:bottom w:val="none" w:sz="0" w:space="0" w:color="auto"/>
                <w:right w:val="none" w:sz="0" w:space="0" w:color="auto"/>
              </w:divBdr>
            </w:div>
          </w:divsChild>
        </w:div>
        <w:div w:id="867181956">
          <w:marLeft w:val="0"/>
          <w:marRight w:val="0"/>
          <w:marTop w:val="72"/>
          <w:marBottom w:val="0"/>
          <w:divBdr>
            <w:top w:val="none" w:sz="0" w:space="0" w:color="auto"/>
            <w:left w:val="none" w:sz="0" w:space="0" w:color="auto"/>
            <w:bottom w:val="none" w:sz="0" w:space="0" w:color="auto"/>
            <w:right w:val="none" w:sz="0" w:space="0" w:color="auto"/>
          </w:divBdr>
          <w:divsChild>
            <w:div w:id="74132588">
              <w:marLeft w:val="360"/>
              <w:marRight w:val="0"/>
              <w:marTop w:val="0"/>
              <w:marBottom w:val="72"/>
              <w:divBdr>
                <w:top w:val="none" w:sz="0" w:space="0" w:color="auto"/>
                <w:left w:val="none" w:sz="0" w:space="0" w:color="auto"/>
                <w:bottom w:val="none" w:sz="0" w:space="0" w:color="auto"/>
                <w:right w:val="none" w:sz="0" w:space="0" w:color="auto"/>
              </w:divBdr>
            </w:div>
            <w:div w:id="1149636319">
              <w:marLeft w:val="360"/>
              <w:marRight w:val="0"/>
              <w:marTop w:val="72"/>
              <w:marBottom w:val="72"/>
              <w:divBdr>
                <w:top w:val="none" w:sz="0" w:space="0" w:color="auto"/>
                <w:left w:val="none" w:sz="0" w:space="0" w:color="auto"/>
                <w:bottom w:val="none" w:sz="0" w:space="0" w:color="auto"/>
                <w:right w:val="none" w:sz="0" w:space="0" w:color="auto"/>
              </w:divBdr>
            </w:div>
          </w:divsChild>
        </w:div>
        <w:div w:id="1153982336">
          <w:marLeft w:val="0"/>
          <w:marRight w:val="0"/>
          <w:marTop w:val="72"/>
          <w:marBottom w:val="0"/>
          <w:divBdr>
            <w:top w:val="none" w:sz="0" w:space="0" w:color="auto"/>
            <w:left w:val="none" w:sz="0" w:space="0" w:color="auto"/>
            <w:bottom w:val="none" w:sz="0" w:space="0" w:color="auto"/>
            <w:right w:val="none" w:sz="0" w:space="0" w:color="auto"/>
          </w:divBdr>
        </w:div>
        <w:div w:id="1683973437">
          <w:marLeft w:val="0"/>
          <w:marRight w:val="0"/>
          <w:marTop w:val="72"/>
          <w:marBottom w:val="0"/>
          <w:divBdr>
            <w:top w:val="none" w:sz="0" w:space="0" w:color="auto"/>
            <w:left w:val="none" w:sz="0" w:space="0" w:color="auto"/>
            <w:bottom w:val="none" w:sz="0" w:space="0" w:color="auto"/>
            <w:right w:val="none" w:sz="0" w:space="0" w:color="auto"/>
          </w:divBdr>
        </w:div>
      </w:divsChild>
    </w:div>
    <w:div w:id="2047244839">
      <w:bodyDiv w:val="1"/>
      <w:marLeft w:val="0"/>
      <w:marRight w:val="0"/>
      <w:marTop w:val="0"/>
      <w:marBottom w:val="0"/>
      <w:divBdr>
        <w:top w:val="none" w:sz="0" w:space="0" w:color="auto"/>
        <w:left w:val="none" w:sz="0" w:space="0" w:color="auto"/>
        <w:bottom w:val="none" w:sz="0" w:space="0" w:color="auto"/>
        <w:right w:val="none" w:sz="0" w:space="0" w:color="auto"/>
      </w:divBdr>
      <w:divsChild>
        <w:div w:id="1542985218">
          <w:marLeft w:val="0"/>
          <w:marRight w:val="0"/>
          <w:marTop w:val="0"/>
          <w:marBottom w:val="0"/>
          <w:divBdr>
            <w:top w:val="none" w:sz="0" w:space="0" w:color="auto"/>
            <w:left w:val="none" w:sz="0" w:space="0" w:color="auto"/>
            <w:bottom w:val="none" w:sz="0" w:space="0" w:color="auto"/>
            <w:right w:val="none" w:sz="0" w:space="0" w:color="auto"/>
          </w:divBdr>
        </w:div>
        <w:div w:id="1601642241">
          <w:marLeft w:val="0"/>
          <w:marRight w:val="0"/>
          <w:marTop w:val="0"/>
          <w:marBottom w:val="0"/>
          <w:divBdr>
            <w:top w:val="none" w:sz="0" w:space="0" w:color="auto"/>
            <w:left w:val="none" w:sz="0" w:space="0" w:color="auto"/>
            <w:bottom w:val="none" w:sz="0" w:space="0" w:color="auto"/>
            <w:right w:val="none" w:sz="0" w:space="0" w:color="auto"/>
          </w:divBdr>
        </w:div>
      </w:divsChild>
    </w:div>
    <w:div w:id="2134781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archiwum-bazakonkurencyjnosci.funduszeeuropejskie.gov.pl/info/web_instruction" TargetMode="External"/><Relationship Id="rId18" Type="http://schemas.openxmlformats.org/officeDocument/2006/relationships/hyperlink" Target="javascript:void(0);"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javascript:void(0);" TargetMode="External"/><Relationship Id="rId17" Type="http://schemas.openxmlformats.org/officeDocument/2006/relationships/hyperlink" Target="about:blank" TargetMode="External"/><Relationship Id="rId25"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chiwum-bazakonkurencyjnosci.funduszeeuropejskie.gov.pl/info/web_instruction" TargetMode="External"/><Relationship Id="rId24"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hyperlink" Target="javascript:void(0);" TargetMode="External"/><Relationship Id="rId23" Type="http://schemas.microsoft.com/office/2016/09/relationships/commentsIds" Target="commentsIds.xml"/><Relationship Id="rId10" Type="http://schemas.openxmlformats.org/officeDocument/2006/relationships/hyperlink" Target="https://dimaq.pl/wp-content/uploads/2019/09/Sylabus_DIMAQ_Basic.pdf"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archiwumbazakonkurencyjnosci.funduszeeuropejskie.gov.pl/info/web_instruction"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60BF3B0-EFE5-433F-8853-0FD90B905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4982</Words>
  <Characters>29896</Characters>
  <Application>Microsoft Office Word</Application>
  <DocSecurity>0</DocSecurity>
  <Lines>249</Lines>
  <Paragraphs>69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34809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 Słowikowski</dc:creator>
  <cp:lastModifiedBy>Suszek</cp:lastModifiedBy>
  <cp:revision>9</cp:revision>
  <cp:lastPrinted>2019-08-12T06:44:00Z</cp:lastPrinted>
  <dcterms:created xsi:type="dcterms:W3CDTF">2020-11-30T20:23:00Z</dcterms:created>
  <dcterms:modified xsi:type="dcterms:W3CDTF">2020-12-03T13:33:00Z</dcterms:modified>
</cp:coreProperties>
</file>