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F07BD" w14:textId="77777777" w:rsidR="00E22F78" w:rsidRPr="00233432" w:rsidRDefault="00E22F78" w:rsidP="00E22F78">
      <w:pPr>
        <w:pStyle w:val="Default"/>
        <w:rPr>
          <w:rFonts w:asciiTheme="minorHAnsi" w:hAnsiTheme="minorHAnsi"/>
          <w:bCs/>
          <w:color w:val="auto"/>
          <w:sz w:val="22"/>
          <w:szCs w:val="22"/>
        </w:rPr>
      </w:pPr>
    </w:p>
    <w:p w14:paraId="7EC8B9D2" w14:textId="720DA0E7" w:rsidR="00E22F78" w:rsidRPr="00233432" w:rsidRDefault="00E22F78" w:rsidP="0038276A">
      <w:pPr>
        <w:jc w:val="center"/>
        <w:rPr>
          <w:rFonts w:asciiTheme="minorHAnsi" w:hAnsiTheme="minorHAnsi" w:cstheme="minorHAnsi"/>
          <w:b/>
          <w:sz w:val="22"/>
          <w:szCs w:val="22"/>
        </w:rPr>
      </w:pPr>
      <w:r w:rsidRPr="000C186C">
        <w:rPr>
          <w:rFonts w:asciiTheme="minorHAnsi" w:hAnsiTheme="minorHAnsi" w:cstheme="minorHAnsi"/>
          <w:b/>
          <w:sz w:val="22"/>
          <w:szCs w:val="22"/>
        </w:rPr>
        <w:t xml:space="preserve">Załącznik nr 1 do </w:t>
      </w:r>
      <w:r w:rsidR="00524BCD" w:rsidRPr="000C186C">
        <w:rPr>
          <w:rFonts w:asciiTheme="minorHAnsi" w:hAnsiTheme="minorHAnsi" w:cstheme="minorHAnsi"/>
          <w:b/>
          <w:sz w:val="22"/>
          <w:szCs w:val="22"/>
        </w:rPr>
        <w:t xml:space="preserve">Zapytania Ofertowego </w:t>
      </w:r>
      <w:r w:rsidRPr="000C186C">
        <w:rPr>
          <w:rFonts w:asciiTheme="minorHAnsi" w:hAnsiTheme="minorHAnsi" w:cstheme="minorHAnsi"/>
          <w:b/>
          <w:sz w:val="22"/>
          <w:szCs w:val="22"/>
        </w:rPr>
        <w:t xml:space="preserve">nr </w:t>
      </w:r>
      <w:r w:rsidR="00B61B35">
        <w:rPr>
          <w:rFonts w:asciiTheme="minorHAnsi" w:hAnsiTheme="minorHAnsi" w:cstheme="minorHAnsi"/>
          <w:b/>
          <w:sz w:val="22"/>
          <w:szCs w:val="22"/>
        </w:rPr>
        <w:t>ZR04_01/02</w:t>
      </w:r>
      <w:r w:rsidR="00857AB1">
        <w:rPr>
          <w:rFonts w:asciiTheme="minorHAnsi" w:hAnsiTheme="minorHAnsi" w:cstheme="minorHAnsi"/>
          <w:b/>
          <w:sz w:val="22"/>
          <w:szCs w:val="22"/>
        </w:rPr>
        <w:t>/2023</w:t>
      </w:r>
      <w:r w:rsidR="000A012C">
        <w:rPr>
          <w:rFonts w:asciiTheme="minorHAnsi" w:hAnsiTheme="minorHAnsi" w:cstheme="minorHAnsi"/>
          <w:b/>
          <w:sz w:val="22"/>
          <w:szCs w:val="22"/>
        </w:rPr>
        <w:t>/9</w:t>
      </w:r>
      <w:r w:rsidR="006A705B" w:rsidRPr="006A705B">
        <w:rPr>
          <w:rFonts w:asciiTheme="minorHAnsi" w:hAnsiTheme="minorHAnsi" w:cstheme="minorHAnsi"/>
          <w:b/>
          <w:sz w:val="22"/>
          <w:szCs w:val="22"/>
        </w:rPr>
        <w:t xml:space="preserve">/KWC/Z </w:t>
      </w:r>
      <w:r w:rsidRPr="000C186C">
        <w:rPr>
          <w:rFonts w:asciiTheme="minorHAnsi" w:hAnsiTheme="minorHAnsi" w:cstheme="minorHAnsi"/>
          <w:b/>
          <w:sz w:val="22"/>
          <w:szCs w:val="22"/>
        </w:rPr>
        <w:t xml:space="preserve">– Formularz </w:t>
      </w:r>
      <w:r w:rsidR="00524BCD" w:rsidRPr="000C186C">
        <w:rPr>
          <w:rFonts w:asciiTheme="minorHAnsi" w:hAnsiTheme="minorHAnsi" w:cstheme="minorHAnsi"/>
          <w:b/>
          <w:sz w:val="22"/>
          <w:szCs w:val="22"/>
        </w:rPr>
        <w:t>Oferty</w:t>
      </w:r>
    </w:p>
    <w:p w14:paraId="758D9729" w14:textId="77777777" w:rsidR="00E22F78" w:rsidRPr="00233432" w:rsidRDefault="00E22F78" w:rsidP="00E22F78">
      <w:pPr>
        <w:rPr>
          <w:rFonts w:asciiTheme="minorHAnsi" w:hAnsiTheme="minorHAnsi" w:cstheme="minorHAnsi"/>
          <w:b/>
          <w:sz w:val="22"/>
          <w:szCs w:val="22"/>
        </w:rPr>
      </w:pPr>
    </w:p>
    <w:p w14:paraId="53ECF30F" w14:textId="77777777" w:rsidR="00E22F78" w:rsidRPr="00E42DFE" w:rsidRDefault="00E22F78" w:rsidP="00994D96">
      <w:pPr>
        <w:spacing w:line="360" w:lineRule="auto"/>
        <w:jc w:val="both"/>
        <w:rPr>
          <w:rFonts w:asciiTheme="minorHAnsi" w:hAnsiTheme="minorHAnsi" w:cstheme="minorHAnsi"/>
          <w:b/>
          <w:sz w:val="20"/>
          <w:szCs w:val="20"/>
        </w:rPr>
      </w:pPr>
      <w:r w:rsidRPr="00E42DFE">
        <w:rPr>
          <w:rFonts w:asciiTheme="minorHAnsi" w:hAnsiTheme="minorHAnsi" w:cstheme="minorHAnsi"/>
          <w:b/>
          <w:sz w:val="20"/>
          <w:szCs w:val="20"/>
        </w:rPr>
        <w:t>Dane Wykonawcy:</w:t>
      </w:r>
      <w:r w:rsidR="00111061" w:rsidRPr="00E42DFE">
        <w:rPr>
          <w:rFonts w:asciiTheme="minorHAnsi" w:hAnsiTheme="minorHAnsi" w:cstheme="minorHAnsi"/>
          <w:b/>
          <w:sz w:val="20"/>
          <w:szCs w:val="20"/>
        </w:rPr>
        <w:tab/>
      </w:r>
    </w:p>
    <w:p w14:paraId="44356755" w14:textId="77777777" w:rsidR="00994D96" w:rsidRPr="00E42DFE" w:rsidRDefault="00E22F78" w:rsidP="00994D96">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rPr>
        <w:t>Imię i nazwisko/ Nazwa Firmy:</w:t>
      </w:r>
    </w:p>
    <w:p w14:paraId="4FC9FC66" w14:textId="77777777" w:rsidR="00E22F78" w:rsidRPr="00E42DFE" w:rsidRDefault="00E22F78" w:rsidP="00994D96">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rPr>
        <w:t>................................................................................................................................................................</w:t>
      </w:r>
    </w:p>
    <w:p w14:paraId="12E4AAB3" w14:textId="77777777" w:rsidR="00E22F78" w:rsidRPr="00E42DFE" w:rsidRDefault="00E22F78" w:rsidP="00994D96">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rPr>
        <w:t>Adres: .....................................................................................................................................................</w:t>
      </w:r>
    </w:p>
    <w:p w14:paraId="6975601A" w14:textId="77777777" w:rsidR="00E22F78" w:rsidRPr="00E42DFE" w:rsidRDefault="00E22F78" w:rsidP="00994D96">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lang w:val="de-DE"/>
        </w:rPr>
        <w:t>Telefon/fax........................................................., e-mail....................................................................</w:t>
      </w:r>
      <w:r w:rsidRPr="00E42DFE">
        <w:rPr>
          <w:rFonts w:asciiTheme="minorHAnsi" w:hAnsiTheme="minorHAnsi" w:cstheme="minorHAnsi"/>
          <w:sz w:val="20"/>
          <w:szCs w:val="20"/>
        </w:rPr>
        <w:t>.....</w:t>
      </w:r>
    </w:p>
    <w:p w14:paraId="56F4C5CC" w14:textId="77777777" w:rsidR="00E22F78" w:rsidRPr="00E42DFE" w:rsidRDefault="00E22F78" w:rsidP="006C12C3">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rPr>
        <w:t>NIP: .........................................................................................................................................................</w:t>
      </w:r>
    </w:p>
    <w:p w14:paraId="075502B9" w14:textId="77777777" w:rsidR="00E22F78" w:rsidRPr="00E42DFE" w:rsidRDefault="00E22F78" w:rsidP="006C12C3">
      <w:pPr>
        <w:jc w:val="both"/>
        <w:rPr>
          <w:rFonts w:asciiTheme="minorHAnsi" w:hAnsiTheme="minorHAnsi" w:cstheme="minorHAnsi"/>
          <w:b/>
          <w:sz w:val="20"/>
          <w:szCs w:val="20"/>
        </w:rPr>
      </w:pPr>
      <w:r w:rsidRPr="00E42DFE">
        <w:rPr>
          <w:rFonts w:asciiTheme="minorHAnsi" w:hAnsiTheme="minorHAnsi" w:cstheme="minorHAnsi"/>
          <w:b/>
          <w:sz w:val="20"/>
          <w:szCs w:val="20"/>
        </w:rPr>
        <w:t>Przedmiot oferty:</w:t>
      </w:r>
    </w:p>
    <w:p w14:paraId="006AA90C" w14:textId="6B68BF1A" w:rsidR="008D39F3" w:rsidRDefault="004D4AEA" w:rsidP="008D39F3">
      <w:pPr>
        <w:ind w:firstLine="708"/>
        <w:jc w:val="both"/>
        <w:rPr>
          <w:rFonts w:asciiTheme="minorHAnsi" w:hAnsiTheme="minorHAnsi" w:cstheme="minorHAnsi"/>
          <w:sz w:val="20"/>
          <w:szCs w:val="20"/>
        </w:rPr>
      </w:pPr>
      <w:r w:rsidRPr="00E42DFE">
        <w:rPr>
          <w:rFonts w:asciiTheme="minorHAnsi" w:hAnsiTheme="minorHAnsi" w:cstheme="minorHAnsi"/>
          <w:sz w:val="20"/>
          <w:szCs w:val="20"/>
        </w:rPr>
        <w:t>Przedmiotem zamówienia jest wyłonien</w:t>
      </w:r>
      <w:r w:rsidR="008D39F3" w:rsidRPr="00E42DFE">
        <w:rPr>
          <w:rFonts w:asciiTheme="minorHAnsi" w:hAnsiTheme="minorHAnsi" w:cstheme="minorHAnsi"/>
          <w:sz w:val="20"/>
          <w:szCs w:val="20"/>
        </w:rPr>
        <w:t>ie Wykonawcy w zakresie dostawy książek - zgodnie z podaną specyfikacją.</w:t>
      </w:r>
    </w:p>
    <w:tbl>
      <w:tblPr>
        <w:tblStyle w:val="Tabela-Siatka"/>
        <w:tblW w:w="9918" w:type="dxa"/>
        <w:tblLook w:val="04A0" w:firstRow="1" w:lastRow="0" w:firstColumn="1" w:lastColumn="0" w:noHBand="0" w:noVBand="1"/>
      </w:tblPr>
      <w:tblGrid>
        <w:gridCol w:w="597"/>
        <w:gridCol w:w="2219"/>
        <w:gridCol w:w="1534"/>
        <w:gridCol w:w="1315"/>
        <w:gridCol w:w="1560"/>
        <w:gridCol w:w="1275"/>
        <w:gridCol w:w="1418"/>
      </w:tblGrid>
      <w:tr w:rsidR="00B61B35" w14:paraId="2677135B" w14:textId="7A5854F1" w:rsidTr="00B61B35">
        <w:tc>
          <w:tcPr>
            <w:tcW w:w="597" w:type="dxa"/>
            <w:vAlign w:val="center"/>
          </w:tcPr>
          <w:p w14:paraId="115E3AC8"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Lp.</w:t>
            </w:r>
          </w:p>
        </w:tc>
        <w:tc>
          <w:tcPr>
            <w:tcW w:w="2219" w:type="dxa"/>
            <w:vAlign w:val="center"/>
          </w:tcPr>
          <w:p w14:paraId="6701D62F"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Opis bibliograficzny</w:t>
            </w:r>
          </w:p>
        </w:tc>
        <w:tc>
          <w:tcPr>
            <w:tcW w:w="1534" w:type="dxa"/>
            <w:vAlign w:val="center"/>
          </w:tcPr>
          <w:p w14:paraId="4C82A682"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ISBN</w:t>
            </w:r>
          </w:p>
        </w:tc>
        <w:tc>
          <w:tcPr>
            <w:tcW w:w="1315" w:type="dxa"/>
            <w:vAlign w:val="center"/>
          </w:tcPr>
          <w:p w14:paraId="4B3AB679"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Liczba egzemplarzy</w:t>
            </w:r>
          </w:p>
        </w:tc>
        <w:tc>
          <w:tcPr>
            <w:tcW w:w="1560" w:type="dxa"/>
          </w:tcPr>
          <w:p w14:paraId="0603E031" w14:textId="77777777" w:rsidR="00B61B35" w:rsidRDefault="00B61B35" w:rsidP="00995141">
            <w:pPr>
              <w:jc w:val="center"/>
              <w:rPr>
                <w:rFonts w:ascii="Calibri" w:hAnsi="Calibri" w:cs="Calibri"/>
                <w:sz w:val="20"/>
                <w:szCs w:val="22"/>
              </w:rPr>
            </w:pPr>
            <w:r>
              <w:rPr>
                <w:rFonts w:ascii="Calibri" w:hAnsi="Calibri" w:cs="Calibri"/>
                <w:sz w:val="20"/>
                <w:szCs w:val="22"/>
              </w:rPr>
              <w:t>Cena netto</w:t>
            </w:r>
          </w:p>
          <w:p w14:paraId="1D3E77AF" w14:textId="5948197D" w:rsidR="00B61B35" w:rsidRPr="00B61B35" w:rsidRDefault="00B61B35" w:rsidP="00995141">
            <w:pPr>
              <w:jc w:val="center"/>
              <w:rPr>
                <w:rFonts w:ascii="Calibri" w:hAnsi="Calibri" w:cs="Calibri"/>
                <w:sz w:val="20"/>
                <w:szCs w:val="22"/>
              </w:rPr>
            </w:pPr>
            <w:r>
              <w:rPr>
                <w:rFonts w:ascii="Calibri" w:hAnsi="Calibri" w:cs="Calibri"/>
                <w:sz w:val="20"/>
                <w:szCs w:val="22"/>
              </w:rPr>
              <w:t>(PLN)</w:t>
            </w:r>
          </w:p>
        </w:tc>
        <w:tc>
          <w:tcPr>
            <w:tcW w:w="1275" w:type="dxa"/>
          </w:tcPr>
          <w:p w14:paraId="6BD2C2E7" w14:textId="5E39A809" w:rsidR="00B61B35" w:rsidRPr="00B61B35" w:rsidRDefault="00B61B35" w:rsidP="00995141">
            <w:pPr>
              <w:jc w:val="center"/>
              <w:rPr>
                <w:rFonts w:ascii="Calibri" w:hAnsi="Calibri" w:cs="Calibri"/>
                <w:sz w:val="20"/>
                <w:szCs w:val="22"/>
              </w:rPr>
            </w:pPr>
            <w:r>
              <w:rPr>
                <w:rFonts w:ascii="Calibri" w:hAnsi="Calibri" w:cs="Calibri"/>
                <w:sz w:val="20"/>
                <w:szCs w:val="22"/>
              </w:rPr>
              <w:t>VAT</w:t>
            </w:r>
          </w:p>
        </w:tc>
        <w:tc>
          <w:tcPr>
            <w:tcW w:w="1418" w:type="dxa"/>
          </w:tcPr>
          <w:p w14:paraId="2AB927BE" w14:textId="77777777" w:rsidR="00B61B35" w:rsidRDefault="00B61B35" w:rsidP="00995141">
            <w:pPr>
              <w:jc w:val="center"/>
              <w:rPr>
                <w:rFonts w:ascii="Calibri" w:hAnsi="Calibri" w:cs="Calibri"/>
                <w:sz w:val="20"/>
                <w:szCs w:val="22"/>
              </w:rPr>
            </w:pPr>
            <w:r>
              <w:rPr>
                <w:rFonts w:ascii="Calibri" w:hAnsi="Calibri" w:cs="Calibri"/>
                <w:sz w:val="20"/>
                <w:szCs w:val="22"/>
              </w:rPr>
              <w:t>Cena brutto</w:t>
            </w:r>
          </w:p>
          <w:p w14:paraId="29BF9EE8" w14:textId="37DB2C24" w:rsidR="00B61B35" w:rsidRPr="00B61B35" w:rsidRDefault="00B61B35" w:rsidP="00995141">
            <w:pPr>
              <w:jc w:val="center"/>
              <w:rPr>
                <w:rFonts w:ascii="Calibri" w:hAnsi="Calibri" w:cs="Calibri"/>
                <w:sz w:val="20"/>
                <w:szCs w:val="22"/>
              </w:rPr>
            </w:pPr>
            <w:r>
              <w:rPr>
                <w:rFonts w:ascii="Calibri" w:hAnsi="Calibri" w:cs="Calibri"/>
                <w:sz w:val="20"/>
                <w:szCs w:val="22"/>
              </w:rPr>
              <w:t>(PLN)</w:t>
            </w:r>
          </w:p>
        </w:tc>
      </w:tr>
      <w:tr w:rsidR="00B61B35" w14:paraId="72DE2CE8" w14:textId="373FFFC6" w:rsidTr="00B61B35">
        <w:tc>
          <w:tcPr>
            <w:tcW w:w="597" w:type="dxa"/>
          </w:tcPr>
          <w:p w14:paraId="412E43E7"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1.</w:t>
            </w:r>
          </w:p>
        </w:tc>
        <w:tc>
          <w:tcPr>
            <w:tcW w:w="2219" w:type="dxa"/>
            <w:vAlign w:val="center"/>
          </w:tcPr>
          <w:p w14:paraId="26EFD773" w14:textId="77777777" w:rsidR="00B61B35" w:rsidRPr="00B61B35" w:rsidRDefault="00B61B35" w:rsidP="00995141">
            <w:pPr>
              <w:rPr>
                <w:rFonts w:ascii="Calibri" w:hAnsi="Calibri" w:cs="Calibri"/>
                <w:sz w:val="20"/>
                <w:szCs w:val="22"/>
                <w:lang w:val="en-US"/>
              </w:rPr>
            </w:pPr>
            <w:r w:rsidRPr="00B61B35">
              <w:rPr>
                <w:rFonts w:ascii="Calibri" w:hAnsi="Calibri" w:cs="Calibri"/>
                <w:sz w:val="20"/>
                <w:szCs w:val="22"/>
                <w:lang w:val="en-US"/>
              </w:rPr>
              <w:t xml:space="preserve">Michael Sikorski, Andrew </w:t>
            </w:r>
            <w:proofErr w:type="spellStart"/>
            <w:r w:rsidRPr="00B61B35">
              <w:rPr>
                <w:rFonts w:ascii="Calibri" w:hAnsi="Calibri" w:cs="Calibri"/>
                <w:sz w:val="20"/>
                <w:szCs w:val="22"/>
                <w:lang w:val="en-US"/>
              </w:rPr>
              <w:t>Honig</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Praktyczna</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analiza</w:t>
            </w:r>
            <w:proofErr w:type="spellEnd"/>
            <w:r w:rsidRPr="00B61B35">
              <w:rPr>
                <w:rFonts w:ascii="Calibri" w:hAnsi="Calibri" w:cs="Calibri"/>
                <w:sz w:val="20"/>
                <w:szCs w:val="22"/>
                <w:lang w:val="en-US"/>
              </w:rPr>
              <w:t xml:space="preserve"> Malware. </w:t>
            </w:r>
            <w:proofErr w:type="spellStart"/>
            <w:r w:rsidRPr="00B61B35">
              <w:rPr>
                <w:rFonts w:ascii="Calibri" w:hAnsi="Calibri" w:cs="Calibri"/>
                <w:sz w:val="20"/>
                <w:szCs w:val="22"/>
                <w:lang w:val="en-US"/>
              </w:rPr>
              <w:t>Przewodnik</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po</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usuwaniu</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złośliwego</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oprogramowania</w:t>
            </w:r>
            <w:proofErr w:type="spellEnd"/>
            <w:r w:rsidRPr="00B61B35">
              <w:rPr>
                <w:rFonts w:ascii="Calibri" w:hAnsi="Calibri" w:cs="Calibri"/>
                <w:sz w:val="20"/>
                <w:szCs w:val="22"/>
                <w:lang w:val="en-US"/>
              </w:rPr>
              <w:t xml:space="preserve">, PWN, 2021. </w:t>
            </w:r>
          </w:p>
        </w:tc>
        <w:tc>
          <w:tcPr>
            <w:tcW w:w="1534" w:type="dxa"/>
            <w:vAlign w:val="center"/>
          </w:tcPr>
          <w:p w14:paraId="5A292B25"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9788301218805</w:t>
            </w:r>
          </w:p>
        </w:tc>
        <w:tc>
          <w:tcPr>
            <w:tcW w:w="1315" w:type="dxa"/>
            <w:vAlign w:val="center"/>
          </w:tcPr>
          <w:p w14:paraId="78691882"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1560" w:type="dxa"/>
          </w:tcPr>
          <w:p w14:paraId="1BFC8FC2" w14:textId="77777777" w:rsidR="00B61B35" w:rsidRPr="00B61B35" w:rsidRDefault="00B61B35" w:rsidP="00995141">
            <w:pPr>
              <w:jc w:val="center"/>
              <w:rPr>
                <w:rFonts w:ascii="Calibri" w:hAnsi="Calibri" w:cs="Calibri"/>
                <w:sz w:val="20"/>
                <w:szCs w:val="22"/>
              </w:rPr>
            </w:pPr>
          </w:p>
        </w:tc>
        <w:tc>
          <w:tcPr>
            <w:tcW w:w="1275" w:type="dxa"/>
          </w:tcPr>
          <w:p w14:paraId="099DB06F" w14:textId="77777777" w:rsidR="00B61B35" w:rsidRPr="00B61B35" w:rsidRDefault="00B61B35" w:rsidP="00995141">
            <w:pPr>
              <w:jc w:val="center"/>
              <w:rPr>
                <w:rFonts w:ascii="Calibri" w:hAnsi="Calibri" w:cs="Calibri"/>
                <w:sz w:val="20"/>
                <w:szCs w:val="22"/>
              </w:rPr>
            </w:pPr>
          </w:p>
        </w:tc>
        <w:tc>
          <w:tcPr>
            <w:tcW w:w="1418" w:type="dxa"/>
          </w:tcPr>
          <w:p w14:paraId="2D443270" w14:textId="77777777" w:rsidR="00B61B35" w:rsidRPr="00B61B35" w:rsidRDefault="00B61B35" w:rsidP="00995141">
            <w:pPr>
              <w:jc w:val="center"/>
              <w:rPr>
                <w:rFonts w:ascii="Calibri" w:hAnsi="Calibri" w:cs="Calibri"/>
                <w:sz w:val="20"/>
                <w:szCs w:val="22"/>
              </w:rPr>
            </w:pPr>
          </w:p>
        </w:tc>
      </w:tr>
      <w:tr w:rsidR="00B61B35" w:rsidRPr="0041218C" w14:paraId="2E25ED2F" w14:textId="2C4FAE8F" w:rsidTr="00B61B35">
        <w:tc>
          <w:tcPr>
            <w:tcW w:w="597" w:type="dxa"/>
          </w:tcPr>
          <w:p w14:paraId="506DBFE2"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2.</w:t>
            </w:r>
          </w:p>
        </w:tc>
        <w:tc>
          <w:tcPr>
            <w:tcW w:w="2219" w:type="dxa"/>
            <w:vAlign w:val="center"/>
          </w:tcPr>
          <w:p w14:paraId="1D6727D5" w14:textId="77777777" w:rsidR="00B61B35" w:rsidRPr="00B61B35" w:rsidRDefault="00B61B35" w:rsidP="00995141">
            <w:pPr>
              <w:rPr>
                <w:rFonts w:ascii="Calibri" w:hAnsi="Calibri" w:cs="Calibri"/>
                <w:iCs/>
                <w:sz w:val="20"/>
                <w:szCs w:val="22"/>
                <w:lang w:val="en-US"/>
              </w:rPr>
            </w:pPr>
            <w:r w:rsidRPr="00B61B35">
              <w:rPr>
                <w:rFonts w:ascii="Calibri" w:hAnsi="Calibri" w:cs="Calibri"/>
                <w:iCs/>
                <w:sz w:val="20"/>
                <w:szCs w:val="22"/>
                <w:lang w:val="en-US"/>
              </w:rPr>
              <w:t xml:space="preserve">Dominic </w:t>
            </w:r>
            <w:proofErr w:type="spellStart"/>
            <w:r w:rsidRPr="00B61B35">
              <w:rPr>
                <w:rFonts w:ascii="Calibri" w:hAnsi="Calibri" w:cs="Calibri"/>
                <w:iCs/>
                <w:sz w:val="20"/>
                <w:szCs w:val="22"/>
                <w:lang w:val="en-US"/>
              </w:rPr>
              <w:t>Chell</w:t>
            </w:r>
            <w:proofErr w:type="spellEnd"/>
            <w:r w:rsidRPr="00B61B35">
              <w:rPr>
                <w:rFonts w:ascii="Calibri" w:hAnsi="Calibri" w:cs="Calibri"/>
                <w:iCs/>
                <w:sz w:val="20"/>
                <w:szCs w:val="22"/>
                <w:lang w:val="en-US"/>
              </w:rPr>
              <w:t xml:space="preserve">, Shaun Colley, Tyrone Erasmus, Ollie Whitehouse, </w:t>
            </w:r>
            <w:proofErr w:type="spellStart"/>
            <w:r w:rsidRPr="00B61B35">
              <w:rPr>
                <w:rFonts w:ascii="Calibri" w:hAnsi="Calibri" w:cs="Calibri"/>
                <w:iCs/>
                <w:sz w:val="20"/>
                <w:szCs w:val="22"/>
                <w:lang w:val="en-US"/>
              </w:rPr>
              <w:t>Bezpieczeństwo</w:t>
            </w:r>
            <w:proofErr w:type="spellEnd"/>
            <w:r w:rsidRPr="00B61B35">
              <w:rPr>
                <w:rFonts w:ascii="Calibri" w:hAnsi="Calibri" w:cs="Calibri"/>
                <w:iCs/>
                <w:sz w:val="20"/>
                <w:szCs w:val="22"/>
                <w:lang w:val="en-US"/>
              </w:rPr>
              <w:t xml:space="preserve"> </w:t>
            </w:r>
            <w:proofErr w:type="spellStart"/>
            <w:r w:rsidRPr="00B61B35">
              <w:rPr>
                <w:rFonts w:ascii="Calibri" w:hAnsi="Calibri" w:cs="Calibri"/>
                <w:iCs/>
                <w:sz w:val="20"/>
                <w:szCs w:val="22"/>
                <w:lang w:val="en-US"/>
              </w:rPr>
              <w:t>aplikacji</w:t>
            </w:r>
            <w:proofErr w:type="spellEnd"/>
            <w:r w:rsidRPr="00B61B35">
              <w:rPr>
                <w:rFonts w:ascii="Calibri" w:hAnsi="Calibri" w:cs="Calibri"/>
                <w:iCs/>
                <w:sz w:val="20"/>
                <w:szCs w:val="22"/>
                <w:lang w:val="en-US"/>
              </w:rPr>
              <w:t xml:space="preserve"> </w:t>
            </w:r>
            <w:proofErr w:type="spellStart"/>
            <w:r w:rsidRPr="00B61B35">
              <w:rPr>
                <w:rFonts w:ascii="Calibri" w:hAnsi="Calibri" w:cs="Calibri"/>
                <w:iCs/>
                <w:sz w:val="20"/>
                <w:szCs w:val="22"/>
                <w:lang w:val="en-US"/>
              </w:rPr>
              <w:t>mobilnych</w:t>
            </w:r>
            <w:proofErr w:type="spellEnd"/>
            <w:r w:rsidRPr="00B61B35">
              <w:rPr>
                <w:rFonts w:ascii="Calibri" w:hAnsi="Calibri" w:cs="Calibri"/>
                <w:iCs/>
                <w:sz w:val="20"/>
                <w:szCs w:val="22"/>
                <w:lang w:val="en-US"/>
              </w:rPr>
              <w:t xml:space="preserve">. </w:t>
            </w:r>
            <w:proofErr w:type="spellStart"/>
            <w:r w:rsidRPr="00B61B35">
              <w:rPr>
                <w:rFonts w:ascii="Calibri" w:hAnsi="Calibri" w:cs="Calibri"/>
                <w:iCs/>
                <w:sz w:val="20"/>
                <w:szCs w:val="22"/>
                <w:lang w:val="en-US"/>
              </w:rPr>
              <w:t>Podręcznik</w:t>
            </w:r>
            <w:proofErr w:type="spellEnd"/>
            <w:r w:rsidRPr="00B61B35">
              <w:rPr>
                <w:rFonts w:ascii="Calibri" w:hAnsi="Calibri" w:cs="Calibri"/>
                <w:iCs/>
                <w:sz w:val="20"/>
                <w:szCs w:val="22"/>
                <w:lang w:val="en-US"/>
              </w:rPr>
              <w:t xml:space="preserve"> </w:t>
            </w:r>
            <w:proofErr w:type="spellStart"/>
            <w:r w:rsidRPr="00B61B35">
              <w:rPr>
                <w:rFonts w:ascii="Calibri" w:hAnsi="Calibri" w:cs="Calibri"/>
                <w:iCs/>
                <w:sz w:val="20"/>
                <w:szCs w:val="22"/>
                <w:lang w:val="en-US"/>
              </w:rPr>
              <w:t>hakera</w:t>
            </w:r>
            <w:proofErr w:type="spellEnd"/>
            <w:r w:rsidRPr="00B61B35">
              <w:rPr>
                <w:rFonts w:ascii="Calibri" w:hAnsi="Calibri" w:cs="Calibri"/>
                <w:iCs/>
                <w:sz w:val="20"/>
                <w:szCs w:val="22"/>
                <w:lang w:val="en-US"/>
              </w:rPr>
              <w:t xml:space="preserve">, </w:t>
            </w:r>
            <w:proofErr w:type="spellStart"/>
            <w:r w:rsidRPr="00B61B35">
              <w:rPr>
                <w:rFonts w:ascii="Calibri" w:hAnsi="Calibri" w:cs="Calibri"/>
                <w:iCs/>
                <w:sz w:val="20"/>
                <w:szCs w:val="22"/>
                <w:lang w:val="en-US"/>
              </w:rPr>
              <w:t>Helion</w:t>
            </w:r>
            <w:proofErr w:type="spellEnd"/>
            <w:r w:rsidRPr="00B61B35">
              <w:rPr>
                <w:rFonts w:ascii="Calibri" w:hAnsi="Calibri" w:cs="Calibri"/>
                <w:iCs/>
                <w:sz w:val="20"/>
                <w:szCs w:val="22"/>
                <w:lang w:val="en-US"/>
              </w:rPr>
              <w:t xml:space="preserve">, 2023. </w:t>
            </w:r>
          </w:p>
        </w:tc>
        <w:tc>
          <w:tcPr>
            <w:tcW w:w="1534" w:type="dxa"/>
            <w:vAlign w:val="center"/>
          </w:tcPr>
          <w:p w14:paraId="196FCAFB" w14:textId="77777777" w:rsidR="00B61B35" w:rsidRPr="00B61B35" w:rsidRDefault="00B61B35" w:rsidP="00995141">
            <w:pPr>
              <w:tabs>
                <w:tab w:val="left" w:pos="180"/>
              </w:tabs>
              <w:jc w:val="center"/>
              <w:rPr>
                <w:rFonts w:ascii="Calibri" w:hAnsi="Calibri" w:cs="Calibri"/>
                <w:sz w:val="20"/>
                <w:szCs w:val="22"/>
                <w:lang w:val="en-US"/>
              </w:rPr>
            </w:pPr>
            <w:r w:rsidRPr="00B61B35">
              <w:rPr>
                <w:rFonts w:ascii="Calibri" w:hAnsi="Calibri" w:cs="Calibri"/>
                <w:sz w:val="20"/>
                <w:szCs w:val="22"/>
                <w:lang w:val="en-US"/>
              </w:rPr>
              <w:t>9788383225487</w:t>
            </w:r>
          </w:p>
        </w:tc>
        <w:tc>
          <w:tcPr>
            <w:tcW w:w="1315" w:type="dxa"/>
            <w:vAlign w:val="center"/>
          </w:tcPr>
          <w:p w14:paraId="70CAC64A"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6</w:t>
            </w:r>
          </w:p>
        </w:tc>
        <w:tc>
          <w:tcPr>
            <w:tcW w:w="1560" w:type="dxa"/>
          </w:tcPr>
          <w:p w14:paraId="50F91215" w14:textId="77777777" w:rsidR="00B61B35" w:rsidRPr="00B61B35" w:rsidRDefault="00B61B35" w:rsidP="00995141">
            <w:pPr>
              <w:jc w:val="center"/>
              <w:rPr>
                <w:rFonts w:ascii="Calibri" w:hAnsi="Calibri" w:cs="Calibri"/>
                <w:sz w:val="20"/>
                <w:szCs w:val="22"/>
                <w:lang w:val="en-US"/>
              </w:rPr>
            </w:pPr>
          </w:p>
        </w:tc>
        <w:tc>
          <w:tcPr>
            <w:tcW w:w="1275" w:type="dxa"/>
          </w:tcPr>
          <w:p w14:paraId="1619C7B1" w14:textId="77777777" w:rsidR="00B61B35" w:rsidRPr="00B61B35" w:rsidRDefault="00B61B35" w:rsidP="00995141">
            <w:pPr>
              <w:jc w:val="center"/>
              <w:rPr>
                <w:rFonts w:ascii="Calibri" w:hAnsi="Calibri" w:cs="Calibri"/>
                <w:sz w:val="20"/>
                <w:szCs w:val="22"/>
                <w:lang w:val="en-US"/>
              </w:rPr>
            </w:pPr>
          </w:p>
        </w:tc>
        <w:tc>
          <w:tcPr>
            <w:tcW w:w="1418" w:type="dxa"/>
          </w:tcPr>
          <w:p w14:paraId="07E85C73" w14:textId="77777777" w:rsidR="00B61B35" w:rsidRPr="00B61B35" w:rsidRDefault="00B61B35" w:rsidP="00995141">
            <w:pPr>
              <w:jc w:val="center"/>
              <w:rPr>
                <w:rFonts w:ascii="Calibri" w:hAnsi="Calibri" w:cs="Calibri"/>
                <w:sz w:val="20"/>
                <w:szCs w:val="22"/>
                <w:lang w:val="en-US"/>
              </w:rPr>
            </w:pPr>
          </w:p>
        </w:tc>
      </w:tr>
      <w:tr w:rsidR="00B61B35" w:rsidRPr="0041218C" w14:paraId="57DF7B8D" w14:textId="782F599A" w:rsidTr="00B61B35">
        <w:tc>
          <w:tcPr>
            <w:tcW w:w="597" w:type="dxa"/>
          </w:tcPr>
          <w:p w14:paraId="0008F7EC"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3.</w:t>
            </w:r>
          </w:p>
        </w:tc>
        <w:tc>
          <w:tcPr>
            <w:tcW w:w="2219" w:type="dxa"/>
            <w:vAlign w:val="center"/>
          </w:tcPr>
          <w:p w14:paraId="731BD606" w14:textId="77777777" w:rsidR="00B61B35" w:rsidRPr="00B61B35" w:rsidRDefault="00B61B35" w:rsidP="00995141">
            <w:pPr>
              <w:rPr>
                <w:rFonts w:ascii="Calibri" w:hAnsi="Calibri" w:cs="Calibri"/>
                <w:iCs/>
                <w:sz w:val="20"/>
                <w:szCs w:val="22"/>
                <w:lang w:val="en-US"/>
              </w:rPr>
            </w:pPr>
            <w:r w:rsidRPr="00B61B35">
              <w:rPr>
                <w:rFonts w:ascii="Calibri" w:hAnsi="Calibri" w:cs="Calibri"/>
                <w:iCs/>
                <w:sz w:val="20"/>
                <w:szCs w:val="22"/>
                <w:lang w:val="en-US"/>
              </w:rPr>
              <w:t xml:space="preserve">Krzysztof </w:t>
            </w:r>
            <w:proofErr w:type="spellStart"/>
            <w:r w:rsidRPr="00B61B35">
              <w:rPr>
                <w:rFonts w:ascii="Calibri" w:hAnsi="Calibri" w:cs="Calibri"/>
                <w:iCs/>
                <w:sz w:val="20"/>
                <w:szCs w:val="22"/>
                <w:lang w:val="en-US"/>
              </w:rPr>
              <w:t>Liderman</w:t>
            </w:r>
            <w:proofErr w:type="spellEnd"/>
            <w:r w:rsidRPr="00B61B35">
              <w:rPr>
                <w:rFonts w:ascii="Calibri" w:hAnsi="Calibri" w:cs="Calibri"/>
                <w:iCs/>
                <w:sz w:val="20"/>
                <w:szCs w:val="22"/>
                <w:lang w:val="en-US"/>
              </w:rPr>
              <w:t xml:space="preserve">, </w:t>
            </w:r>
            <w:proofErr w:type="spellStart"/>
            <w:r w:rsidRPr="00B61B35">
              <w:rPr>
                <w:rFonts w:ascii="Calibri" w:hAnsi="Calibri" w:cs="Calibri"/>
                <w:iCs/>
                <w:sz w:val="20"/>
                <w:szCs w:val="22"/>
                <w:lang w:val="en-US"/>
              </w:rPr>
              <w:t>Bezpieczeństwo</w:t>
            </w:r>
            <w:proofErr w:type="spellEnd"/>
            <w:r w:rsidRPr="00B61B35">
              <w:rPr>
                <w:rFonts w:ascii="Calibri" w:hAnsi="Calibri" w:cs="Calibri"/>
                <w:iCs/>
                <w:sz w:val="20"/>
                <w:szCs w:val="22"/>
                <w:lang w:val="en-US"/>
              </w:rPr>
              <w:t xml:space="preserve"> </w:t>
            </w:r>
            <w:proofErr w:type="spellStart"/>
            <w:r w:rsidRPr="00B61B35">
              <w:rPr>
                <w:rFonts w:ascii="Calibri" w:hAnsi="Calibri" w:cs="Calibri"/>
                <w:iCs/>
                <w:sz w:val="20"/>
                <w:szCs w:val="22"/>
                <w:lang w:val="en-US"/>
              </w:rPr>
              <w:t>informacyjne</w:t>
            </w:r>
            <w:proofErr w:type="spellEnd"/>
            <w:r w:rsidRPr="00B61B35">
              <w:rPr>
                <w:rFonts w:ascii="Calibri" w:hAnsi="Calibri" w:cs="Calibri"/>
                <w:iCs/>
                <w:sz w:val="20"/>
                <w:szCs w:val="22"/>
                <w:lang w:val="en-US"/>
              </w:rPr>
              <w:t xml:space="preserve">, PWN, 2017. </w:t>
            </w:r>
          </w:p>
        </w:tc>
        <w:tc>
          <w:tcPr>
            <w:tcW w:w="1534" w:type="dxa"/>
            <w:vAlign w:val="center"/>
          </w:tcPr>
          <w:p w14:paraId="0DEE945A"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9788301195656</w:t>
            </w:r>
          </w:p>
        </w:tc>
        <w:tc>
          <w:tcPr>
            <w:tcW w:w="1315" w:type="dxa"/>
            <w:vAlign w:val="center"/>
          </w:tcPr>
          <w:p w14:paraId="14BDFEAA"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6</w:t>
            </w:r>
          </w:p>
        </w:tc>
        <w:tc>
          <w:tcPr>
            <w:tcW w:w="1560" w:type="dxa"/>
          </w:tcPr>
          <w:p w14:paraId="35EED7C1" w14:textId="77777777" w:rsidR="00B61B35" w:rsidRPr="00B61B35" w:rsidRDefault="00B61B35" w:rsidP="00995141">
            <w:pPr>
              <w:jc w:val="center"/>
              <w:rPr>
                <w:rFonts w:ascii="Calibri" w:hAnsi="Calibri" w:cs="Calibri"/>
                <w:sz w:val="20"/>
                <w:szCs w:val="22"/>
                <w:lang w:val="en-US"/>
              </w:rPr>
            </w:pPr>
          </w:p>
        </w:tc>
        <w:tc>
          <w:tcPr>
            <w:tcW w:w="1275" w:type="dxa"/>
          </w:tcPr>
          <w:p w14:paraId="28616870" w14:textId="77777777" w:rsidR="00B61B35" w:rsidRPr="00B61B35" w:rsidRDefault="00B61B35" w:rsidP="00995141">
            <w:pPr>
              <w:jc w:val="center"/>
              <w:rPr>
                <w:rFonts w:ascii="Calibri" w:hAnsi="Calibri" w:cs="Calibri"/>
                <w:sz w:val="20"/>
                <w:szCs w:val="22"/>
                <w:lang w:val="en-US"/>
              </w:rPr>
            </w:pPr>
          </w:p>
        </w:tc>
        <w:tc>
          <w:tcPr>
            <w:tcW w:w="1418" w:type="dxa"/>
          </w:tcPr>
          <w:p w14:paraId="4B8D6121" w14:textId="77777777" w:rsidR="00B61B35" w:rsidRPr="00B61B35" w:rsidRDefault="00B61B35" w:rsidP="00995141">
            <w:pPr>
              <w:jc w:val="center"/>
              <w:rPr>
                <w:rFonts w:ascii="Calibri" w:hAnsi="Calibri" w:cs="Calibri"/>
                <w:sz w:val="20"/>
                <w:szCs w:val="22"/>
                <w:lang w:val="en-US"/>
              </w:rPr>
            </w:pPr>
          </w:p>
        </w:tc>
      </w:tr>
      <w:tr w:rsidR="00B61B35" w:rsidRPr="0041218C" w14:paraId="42F8B62B" w14:textId="09D41651" w:rsidTr="00B61B35">
        <w:tc>
          <w:tcPr>
            <w:tcW w:w="597" w:type="dxa"/>
          </w:tcPr>
          <w:p w14:paraId="3393A81D"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4.</w:t>
            </w:r>
          </w:p>
        </w:tc>
        <w:tc>
          <w:tcPr>
            <w:tcW w:w="2219" w:type="dxa"/>
            <w:vAlign w:val="center"/>
          </w:tcPr>
          <w:p w14:paraId="42A53CD9" w14:textId="77777777" w:rsidR="00B61B35" w:rsidRPr="00B61B35" w:rsidRDefault="00B61B35" w:rsidP="00995141">
            <w:pPr>
              <w:rPr>
                <w:rFonts w:ascii="Calibri" w:hAnsi="Calibri" w:cs="Calibri"/>
                <w:sz w:val="20"/>
                <w:szCs w:val="22"/>
                <w:lang w:val="en-US"/>
              </w:rPr>
            </w:pPr>
            <w:r w:rsidRPr="00B61B35">
              <w:rPr>
                <w:rFonts w:ascii="Calibri" w:hAnsi="Calibri" w:cs="Calibri"/>
                <w:sz w:val="20"/>
                <w:szCs w:val="22"/>
                <w:lang w:val="en-US"/>
              </w:rPr>
              <w:t xml:space="preserve"> Guy Harrison, NoSQL, </w:t>
            </w:r>
            <w:proofErr w:type="spellStart"/>
            <w:r w:rsidRPr="00B61B35">
              <w:rPr>
                <w:rFonts w:ascii="Calibri" w:hAnsi="Calibri" w:cs="Calibri"/>
                <w:sz w:val="20"/>
                <w:szCs w:val="22"/>
                <w:lang w:val="en-US"/>
              </w:rPr>
              <w:t>NewSQL</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i</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BigData</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Bazy</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danych</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następnej</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generacji</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Helion</w:t>
            </w:r>
            <w:proofErr w:type="spellEnd"/>
            <w:r w:rsidRPr="00B61B35">
              <w:rPr>
                <w:rFonts w:ascii="Calibri" w:hAnsi="Calibri" w:cs="Calibri"/>
                <w:sz w:val="20"/>
                <w:szCs w:val="22"/>
                <w:lang w:val="en-US"/>
              </w:rPr>
              <w:t>, 2019.</w:t>
            </w:r>
          </w:p>
        </w:tc>
        <w:tc>
          <w:tcPr>
            <w:tcW w:w="1534" w:type="dxa"/>
            <w:vAlign w:val="center"/>
          </w:tcPr>
          <w:p w14:paraId="581C2247"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9788328347519</w:t>
            </w:r>
          </w:p>
        </w:tc>
        <w:tc>
          <w:tcPr>
            <w:tcW w:w="1315" w:type="dxa"/>
            <w:vAlign w:val="center"/>
          </w:tcPr>
          <w:p w14:paraId="4A5BE8A4"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6</w:t>
            </w:r>
          </w:p>
        </w:tc>
        <w:tc>
          <w:tcPr>
            <w:tcW w:w="1560" w:type="dxa"/>
          </w:tcPr>
          <w:p w14:paraId="42AFC462" w14:textId="77777777" w:rsidR="00B61B35" w:rsidRPr="00B61B35" w:rsidRDefault="00B61B35" w:rsidP="00995141">
            <w:pPr>
              <w:jc w:val="center"/>
              <w:rPr>
                <w:rFonts w:ascii="Calibri" w:hAnsi="Calibri" w:cs="Calibri"/>
                <w:sz w:val="20"/>
                <w:szCs w:val="22"/>
                <w:lang w:val="en-US"/>
              </w:rPr>
            </w:pPr>
          </w:p>
        </w:tc>
        <w:tc>
          <w:tcPr>
            <w:tcW w:w="1275" w:type="dxa"/>
          </w:tcPr>
          <w:p w14:paraId="10C093E4" w14:textId="77777777" w:rsidR="00B61B35" w:rsidRPr="00B61B35" w:rsidRDefault="00B61B35" w:rsidP="00995141">
            <w:pPr>
              <w:jc w:val="center"/>
              <w:rPr>
                <w:rFonts w:ascii="Calibri" w:hAnsi="Calibri" w:cs="Calibri"/>
                <w:sz w:val="20"/>
                <w:szCs w:val="22"/>
                <w:lang w:val="en-US"/>
              </w:rPr>
            </w:pPr>
          </w:p>
        </w:tc>
        <w:tc>
          <w:tcPr>
            <w:tcW w:w="1418" w:type="dxa"/>
          </w:tcPr>
          <w:p w14:paraId="2868E769" w14:textId="77777777" w:rsidR="00B61B35" w:rsidRPr="00B61B35" w:rsidRDefault="00B61B35" w:rsidP="00995141">
            <w:pPr>
              <w:jc w:val="center"/>
              <w:rPr>
                <w:rFonts w:ascii="Calibri" w:hAnsi="Calibri" w:cs="Calibri"/>
                <w:sz w:val="20"/>
                <w:szCs w:val="22"/>
                <w:lang w:val="en-US"/>
              </w:rPr>
            </w:pPr>
          </w:p>
        </w:tc>
      </w:tr>
      <w:tr w:rsidR="00B61B35" w14:paraId="508F1A20" w14:textId="5B8273A5" w:rsidTr="00B61B35">
        <w:tc>
          <w:tcPr>
            <w:tcW w:w="597" w:type="dxa"/>
          </w:tcPr>
          <w:p w14:paraId="5A715A40"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5.</w:t>
            </w:r>
          </w:p>
        </w:tc>
        <w:tc>
          <w:tcPr>
            <w:tcW w:w="2219" w:type="dxa"/>
          </w:tcPr>
          <w:p w14:paraId="49A01FCB" w14:textId="77777777" w:rsidR="00B61B35" w:rsidRPr="00B61B35" w:rsidRDefault="00B61B35" w:rsidP="00995141">
            <w:pPr>
              <w:rPr>
                <w:rFonts w:ascii="Calibri" w:hAnsi="Calibri" w:cs="Calibri"/>
                <w:iCs/>
                <w:sz w:val="20"/>
                <w:szCs w:val="22"/>
                <w:lang w:val="en-US"/>
              </w:rPr>
            </w:pPr>
            <w:r w:rsidRPr="00B61B35">
              <w:rPr>
                <w:rFonts w:ascii="Calibri" w:hAnsi="Calibri" w:cs="Calibri"/>
                <w:iCs/>
                <w:sz w:val="20"/>
                <w:szCs w:val="22"/>
                <w:lang w:val="en-US"/>
              </w:rPr>
              <w:t xml:space="preserve">Frye Curtis, Joan Lambert, Excel 2021 </w:t>
            </w:r>
            <w:proofErr w:type="spellStart"/>
            <w:r w:rsidRPr="00B61B35">
              <w:rPr>
                <w:rFonts w:ascii="Calibri" w:hAnsi="Calibri" w:cs="Calibri"/>
                <w:iCs/>
                <w:sz w:val="20"/>
                <w:szCs w:val="22"/>
                <w:lang w:val="en-US"/>
              </w:rPr>
              <w:t>i</w:t>
            </w:r>
            <w:proofErr w:type="spellEnd"/>
            <w:r w:rsidRPr="00B61B35">
              <w:rPr>
                <w:rFonts w:ascii="Calibri" w:hAnsi="Calibri" w:cs="Calibri"/>
                <w:iCs/>
                <w:sz w:val="20"/>
                <w:szCs w:val="22"/>
                <w:lang w:val="en-US"/>
              </w:rPr>
              <w:t xml:space="preserve"> Microsoft 365 </w:t>
            </w:r>
            <w:proofErr w:type="spellStart"/>
            <w:r w:rsidRPr="00B61B35">
              <w:rPr>
                <w:rFonts w:ascii="Calibri" w:hAnsi="Calibri" w:cs="Calibri"/>
                <w:iCs/>
                <w:sz w:val="20"/>
                <w:szCs w:val="22"/>
                <w:lang w:val="en-US"/>
              </w:rPr>
              <w:t>Krok</w:t>
            </w:r>
            <w:proofErr w:type="spellEnd"/>
            <w:r w:rsidRPr="00B61B35">
              <w:rPr>
                <w:rFonts w:ascii="Calibri" w:hAnsi="Calibri" w:cs="Calibri"/>
                <w:iCs/>
                <w:sz w:val="20"/>
                <w:szCs w:val="22"/>
                <w:lang w:val="en-US"/>
              </w:rPr>
              <w:t xml:space="preserve"> </w:t>
            </w:r>
            <w:proofErr w:type="spellStart"/>
            <w:r w:rsidRPr="00B61B35">
              <w:rPr>
                <w:rFonts w:ascii="Calibri" w:hAnsi="Calibri" w:cs="Calibri"/>
                <w:iCs/>
                <w:sz w:val="20"/>
                <w:szCs w:val="22"/>
                <w:lang w:val="en-US"/>
              </w:rPr>
              <w:t>po</w:t>
            </w:r>
            <w:proofErr w:type="spellEnd"/>
            <w:r w:rsidRPr="00B61B35">
              <w:rPr>
                <w:rFonts w:ascii="Calibri" w:hAnsi="Calibri" w:cs="Calibri"/>
                <w:iCs/>
                <w:sz w:val="20"/>
                <w:szCs w:val="22"/>
                <w:lang w:val="en-US"/>
              </w:rPr>
              <w:t xml:space="preserve"> </w:t>
            </w:r>
            <w:proofErr w:type="spellStart"/>
            <w:r w:rsidRPr="00B61B35">
              <w:rPr>
                <w:rFonts w:ascii="Calibri" w:hAnsi="Calibri" w:cs="Calibri"/>
                <w:iCs/>
                <w:sz w:val="20"/>
                <w:szCs w:val="22"/>
                <w:lang w:val="en-US"/>
              </w:rPr>
              <w:t>kroku</w:t>
            </w:r>
            <w:proofErr w:type="spellEnd"/>
            <w:r w:rsidRPr="00B61B35">
              <w:rPr>
                <w:rFonts w:ascii="Calibri" w:hAnsi="Calibri" w:cs="Calibri"/>
                <w:iCs/>
                <w:sz w:val="20"/>
                <w:szCs w:val="22"/>
                <w:lang w:val="en-US"/>
              </w:rPr>
              <w:t xml:space="preserve">, Promise, 2022. </w:t>
            </w:r>
          </w:p>
        </w:tc>
        <w:tc>
          <w:tcPr>
            <w:tcW w:w="1534" w:type="dxa"/>
            <w:vAlign w:val="center"/>
          </w:tcPr>
          <w:p w14:paraId="1EF080B8"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9788375414806</w:t>
            </w:r>
          </w:p>
        </w:tc>
        <w:tc>
          <w:tcPr>
            <w:tcW w:w="1315" w:type="dxa"/>
            <w:vAlign w:val="center"/>
          </w:tcPr>
          <w:p w14:paraId="0B86E1BF"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1560" w:type="dxa"/>
          </w:tcPr>
          <w:p w14:paraId="647A3D1F" w14:textId="77777777" w:rsidR="00B61B35" w:rsidRPr="00B61B35" w:rsidRDefault="00B61B35" w:rsidP="00995141">
            <w:pPr>
              <w:jc w:val="center"/>
              <w:rPr>
                <w:rFonts w:ascii="Calibri" w:hAnsi="Calibri" w:cs="Calibri"/>
                <w:sz w:val="20"/>
                <w:szCs w:val="22"/>
              </w:rPr>
            </w:pPr>
          </w:p>
        </w:tc>
        <w:tc>
          <w:tcPr>
            <w:tcW w:w="1275" w:type="dxa"/>
          </w:tcPr>
          <w:p w14:paraId="72714020" w14:textId="77777777" w:rsidR="00B61B35" w:rsidRPr="00B61B35" w:rsidRDefault="00B61B35" w:rsidP="00995141">
            <w:pPr>
              <w:jc w:val="center"/>
              <w:rPr>
                <w:rFonts w:ascii="Calibri" w:hAnsi="Calibri" w:cs="Calibri"/>
                <w:sz w:val="20"/>
                <w:szCs w:val="22"/>
              </w:rPr>
            </w:pPr>
          </w:p>
        </w:tc>
        <w:tc>
          <w:tcPr>
            <w:tcW w:w="1418" w:type="dxa"/>
          </w:tcPr>
          <w:p w14:paraId="369B6C3D" w14:textId="77777777" w:rsidR="00B61B35" w:rsidRPr="00B61B35" w:rsidRDefault="00B61B35" w:rsidP="00995141">
            <w:pPr>
              <w:jc w:val="center"/>
              <w:rPr>
                <w:rFonts w:ascii="Calibri" w:hAnsi="Calibri" w:cs="Calibri"/>
                <w:sz w:val="20"/>
                <w:szCs w:val="22"/>
              </w:rPr>
            </w:pPr>
          </w:p>
        </w:tc>
      </w:tr>
      <w:tr w:rsidR="00B61B35" w:rsidRPr="00F10BCA" w14:paraId="2563BEC9" w14:textId="03943E33" w:rsidTr="00B61B35">
        <w:tc>
          <w:tcPr>
            <w:tcW w:w="597" w:type="dxa"/>
          </w:tcPr>
          <w:p w14:paraId="1CEA313E"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2219" w:type="dxa"/>
            <w:vAlign w:val="center"/>
          </w:tcPr>
          <w:p w14:paraId="5F6FD56A" w14:textId="77777777" w:rsidR="00B61B35" w:rsidRPr="00B61B35" w:rsidRDefault="00B61B35" w:rsidP="00995141">
            <w:pPr>
              <w:rPr>
                <w:rFonts w:ascii="Calibri" w:hAnsi="Calibri" w:cs="Calibri"/>
                <w:sz w:val="20"/>
                <w:szCs w:val="22"/>
                <w:lang w:val="en-US"/>
              </w:rPr>
            </w:pPr>
            <w:r w:rsidRPr="00B61B35">
              <w:rPr>
                <w:rFonts w:ascii="Calibri" w:hAnsi="Calibri" w:cs="Calibri"/>
                <w:sz w:val="20"/>
                <w:szCs w:val="22"/>
                <w:lang w:val="en-US"/>
              </w:rPr>
              <w:t xml:space="preserve">Mike </w:t>
            </w:r>
            <w:proofErr w:type="spellStart"/>
            <w:r w:rsidRPr="00B61B35">
              <w:rPr>
                <w:rFonts w:ascii="Calibri" w:hAnsi="Calibri" w:cs="Calibri"/>
                <w:sz w:val="20"/>
                <w:szCs w:val="22"/>
                <w:lang w:val="en-US"/>
              </w:rPr>
              <w:t>Geig</w:t>
            </w:r>
            <w:proofErr w:type="spellEnd"/>
            <w:r w:rsidRPr="00B61B35">
              <w:rPr>
                <w:rFonts w:ascii="Calibri" w:hAnsi="Calibri" w:cs="Calibri"/>
                <w:sz w:val="20"/>
                <w:szCs w:val="22"/>
                <w:lang w:val="en-US"/>
              </w:rPr>
              <w:t xml:space="preserve">, Unity </w:t>
            </w:r>
            <w:proofErr w:type="spellStart"/>
            <w:r w:rsidRPr="00B61B35">
              <w:rPr>
                <w:rFonts w:ascii="Calibri" w:hAnsi="Calibri" w:cs="Calibri"/>
                <w:sz w:val="20"/>
                <w:szCs w:val="22"/>
                <w:lang w:val="en-US"/>
              </w:rPr>
              <w:t>Przewodnik</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projektanta</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gier</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Helion</w:t>
            </w:r>
            <w:proofErr w:type="spellEnd"/>
            <w:r w:rsidRPr="00B61B35">
              <w:rPr>
                <w:rFonts w:ascii="Calibri" w:hAnsi="Calibri" w:cs="Calibri"/>
                <w:sz w:val="20"/>
                <w:szCs w:val="22"/>
                <w:lang w:val="en-US"/>
              </w:rPr>
              <w:t xml:space="preserve">, 2022. </w:t>
            </w:r>
          </w:p>
        </w:tc>
        <w:tc>
          <w:tcPr>
            <w:tcW w:w="1534" w:type="dxa"/>
            <w:vAlign w:val="center"/>
          </w:tcPr>
          <w:p w14:paraId="605B1EB2"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9788328357860</w:t>
            </w:r>
          </w:p>
        </w:tc>
        <w:tc>
          <w:tcPr>
            <w:tcW w:w="1315" w:type="dxa"/>
            <w:vAlign w:val="center"/>
          </w:tcPr>
          <w:p w14:paraId="22B56EAE"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6</w:t>
            </w:r>
          </w:p>
        </w:tc>
        <w:tc>
          <w:tcPr>
            <w:tcW w:w="1560" w:type="dxa"/>
          </w:tcPr>
          <w:p w14:paraId="2FDE3865" w14:textId="77777777" w:rsidR="00B61B35" w:rsidRPr="00B61B35" w:rsidRDefault="00B61B35" w:rsidP="00995141">
            <w:pPr>
              <w:jc w:val="center"/>
              <w:rPr>
                <w:rFonts w:ascii="Calibri" w:hAnsi="Calibri" w:cs="Calibri"/>
                <w:sz w:val="20"/>
                <w:szCs w:val="22"/>
                <w:lang w:val="en-US"/>
              </w:rPr>
            </w:pPr>
          </w:p>
        </w:tc>
        <w:tc>
          <w:tcPr>
            <w:tcW w:w="1275" w:type="dxa"/>
          </w:tcPr>
          <w:p w14:paraId="47F143CD" w14:textId="77777777" w:rsidR="00B61B35" w:rsidRPr="00B61B35" w:rsidRDefault="00B61B35" w:rsidP="00995141">
            <w:pPr>
              <w:jc w:val="center"/>
              <w:rPr>
                <w:rFonts w:ascii="Calibri" w:hAnsi="Calibri" w:cs="Calibri"/>
                <w:sz w:val="20"/>
                <w:szCs w:val="22"/>
                <w:lang w:val="en-US"/>
              </w:rPr>
            </w:pPr>
          </w:p>
        </w:tc>
        <w:tc>
          <w:tcPr>
            <w:tcW w:w="1418" w:type="dxa"/>
          </w:tcPr>
          <w:p w14:paraId="6922DC6D" w14:textId="77777777" w:rsidR="00B61B35" w:rsidRPr="00B61B35" w:rsidRDefault="00B61B35" w:rsidP="00995141">
            <w:pPr>
              <w:jc w:val="center"/>
              <w:rPr>
                <w:rFonts w:ascii="Calibri" w:hAnsi="Calibri" w:cs="Calibri"/>
                <w:sz w:val="20"/>
                <w:szCs w:val="22"/>
                <w:lang w:val="en-US"/>
              </w:rPr>
            </w:pPr>
          </w:p>
        </w:tc>
      </w:tr>
      <w:tr w:rsidR="00B61B35" w:rsidRPr="00F10BCA" w14:paraId="02589F38" w14:textId="796F40BF" w:rsidTr="00B61B35">
        <w:tc>
          <w:tcPr>
            <w:tcW w:w="597" w:type="dxa"/>
          </w:tcPr>
          <w:p w14:paraId="7E9AF9FC"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7.</w:t>
            </w:r>
          </w:p>
        </w:tc>
        <w:tc>
          <w:tcPr>
            <w:tcW w:w="2219" w:type="dxa"/>
            <w:vAlign w:val="center"/>
          </w:tcPr>
          <w:p w14:paraId="1A753801" w14:textId="77777777" w:rsidR="00B61B35" w:rsidRPr="00B61B35" w:rsidRDefault="00B61B35" w:rsidP="00995141">
            <w:pPr>
              <w:rPr>
                <w:rFonts w:ascii="Calibri" w:hAnsi="Calibri" w:cs="Calibri"/>
                <w:sz w:val="20"/>
                <w:szCs w:val="22"/>
                <w:lang w:val="en-US"/>
              </w:rPr>
            </w:pPr>
            <w:r w:rsidRPr="00B61B35">
              <w:rPr>
                <w:rFonts w:ascii="Calibri" w:hAnsi="Calibri" w:cs="Calibri"/>
                <w:sz w:val="20"/>
                <w:szCs w:val="22"/>
                <w:lang w:val="en-US"/>
              </w:rPr>
              <w:t xml:space="preserve">Edward Ross, </w:t>
            </w:r>
            <w:proofErr w:type="spellStart"/>
            <w:r w:rsidRPr="00B61B35">
              <w:rPr>
                <w:rFonts w:ascii="Calibri" w:hAnsi="Calibri" w:cs="Calibri"/>
                <w:sz w:val="20"/>
                <w:szCs w:val="22"/>
                <w:lang w:val="en-US"/>
              </w:rPr>
              <w:t>Gamish</w:t>
            </w:r>
            <w:proofErr w:type="spellEnd"/>
            <w:r w:rsidRPr="00B61B35">
              <w:rPr>
                <w:rFonts w:ascii="Calibri" w:hAnsi="Calibri" w:cs="Calibri"/>
                <w:sz w:val="20"/>
                <w:szCs w:val="22"/>
                <w:lang w:val="en-US"/>
              </w:rPr>
              <w:t xml:space="preserve">, Particular Books, 2022. </w:t>
            </w:r>
          </w:p>
        </w:tc>
        <w:tc>
          <w:tcPr>
            <w:tcW w:w="1534" w:type="dxa"/>
            <w:vAlign w:val="center"/>
          </w:tcPr>
          <w:p w14:paraId="1DF230CB"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9781846149481</w:t>
            </w:r>
          </w:p>
        </w:tc>
        <w:tc>
          <w:tcPr>
            <w:tcW w:w="1315" w:type="dxa"/>
            <w:vAlign w:val="center"/>
          </w:tcPr>
          <w:p w14:paraId="6F469896"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3</w:t>
            </w:r>
          </w:p>
        </w:tc>
        <w:tc>
          <w:tcPr>
            <w:tcW w:w="1560" w:type="dxa"/>
          </w:tcPr>
          <w:p w14:paraId="05161EA8" w14:textId="77777777" w:rsidR="00B61B35" w:rsidRPr="00B61B35" w:rsidRDefault="00B61B35" w:rsidP="00995141">
            <w:pPr>
              <w:jc w:val="center"/>
              <w:rPr>
                <w:rFonts w:ascii="Calibri" w:hAnsi="Calibri" w:cs="Calibri"/>
                <w:sz w:val="20"/>
                <w:szCs w:val="22"/>
                <w:lang w:val="en-US"/>
              </w:rPr>
            </w:pPr>
          </w:p>
        </w:tc>
        <w:tc>
          <w:tcPr>
            <w:tcW w:w="1275" w:type="dxa"/>
          </w:tcPr>
          <w:p w14:paraId="0BDED852" w14:textId="77777777" w:rsidR="00B61B35" w:rsidRPr="00B61B35" w:rsidRDefault="00B61B35" w:rsidP="00995141">
            <w:pPr>
              <w:jc w:val="center"/>
              <w:rPr>
                <w:rFonts w:ascii="Calibri" w:hAnsi="Calibri" w:cs="Calibri"/>
                <w:sz w:val="20"/>
                <w:szCs w:val="22"/>
                <w:lang w:val="en-US"/>
              </w:rPr>
            </w:pPr>
          </w:p>
        </w:tc>
        <w:tc>
          <w:tcPr>
            <w:tcW w:w="1418" w:type="dxa"/>
          </w:tcPr>
          <w:p w14:paraId="3C13E8F5" w14:textId="77777777" w:rsidR="00B61B35" w:rsidRPr="00B61B35" w:rsidRDefault="00B61B35" w:rsidP="00995141">
            <w:pPr>
              <w:jc w:val="center"/>
              <w:rPr>
                <w:rFonts w:ascii="Calibri" w:hAnsi="Calibri" w:cs="Calibri"/>
                <w:sz w:val="20"/>
                <w:szCs w:val="22"/>
                <w:lang w:val="en-US"/>
              </w:rPr>
            </w:pPr>
          </w:p>
        </w:tc>
      </w:tr>
      <w:tr w:rsidR="00B61B35" w:rsidRPr="00F10BCA" w14:paraId="10E5FBED" w14:textId="62DCC55C" w:rsidTr="00B61B35">
        <w:tc>
          <w:tcPr>
            <w:tcW w:w="597" w:type="dxa"/>
          </w:tcPr>
          <w:p w14:paraId="1CE0CA0A"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8.</w:t>
            </w:r>
          </w:p>
        </w:tc>
        <w:tc>
          <w:tcPr>
            <w:tcW w:w="2219" w:type="dxa"/>
            <w:vAlign w:val="center"/>
          </w:tcPr>
          <w:p w14:paraId="76B398EE" w14:textId="77777777" w:rsidR="00B61B35" w:rsidRPr="00B61B35" w:rsidRDefault="00B61B35" w:rsidP="00995141">
            <w:pPr>
              <w:rPr>
                <w:rFonts w:ascii="Calibri" w:hAnsi="Calibri" w:cs="Calibri"/>
                <w:iCs/>
                <w:sz w:val="20"/>
                <w:szCs w:val="22"/>
                <w:lang w:val="en-US"/>
              </w:rPr>
            </w:pPr>
            <w:r w:rsidRPr="00B61B35">
              <w:rPr>
                <w:rFonts w:ascii="Calibri" w:hAnsi="Calibri" w:cs="Calibri"/>
                <w:iCs/>
                <w:sz w:val="20"/>
                <w:szCs w:val="22"/>
                <w:lang w:val="en-US"/>
              </w:rPr>
              <w:t xml:space="preserve">Casey Hardman, </w:t>
            </w:r>
            <w:proofErr w:type="spellStart"/>
            <w:r w:rsidRPr="00B61B35">
              <w:rPr>
                <w:rFonts w:ascii="Calibri" w:hAnsi="Calibri" w:cs="Calibri"/>
                <w:iCs/>
                <w:sz w:val="20"/>
                <w:szCs w:val="22"/>
                <w:lang w:val="en-US"/>
              </w:rPr>
              <w:t>Programowanie</w:t>
            </w:r>
            <w:proofErr w:type="spellEnd"/>
            <w:r w:rsidRPr="00B61B35">
              <w:rPr>
                <w:rFonts w:ascii="Calibri" w:hAnsi="Calibri" w:cs="Calibri"/>
                <w:iCs/>
                <w:sz w:val="20"/>
                <w:szCs w:val="22"/>
                <w:lang w:val="en-US"/>
              </w:rPr>
              <w:t xml:space="preserve"> </w:t>
            </w:r>
            <w:proofErr w:type="spellStart"/>
            <w:r w:rsidRPr="00B61B35">
              <w:rPr>
                <w:rFonts w:ascii="Calibri" w:hAnsi="Calibri" w:cs="Calibri"/>
                <w:iCs/>
                <w:sz w:val="20"/>
                <w:szCs w:val="22"/>
                <w:lang w:val="en-US"/>
              </w:rPr>
              <w:t>gier</w:t>
            </w:r>
            <w:proofErr w:type="spellEnd"/>
            <w:r w:rsidRPr="00B61B35">
              <w:rPr>
                <w:rFonts w:ascii="Calibri" w:hAnsi="Calibri" w:cs="Calibri"/>
                <w:iCs/>
                <w:sz w:val="20"/>
                <w:szCs w:val="22"/>
                <w:lang w:val="en-US"/>
              </w:rPr>
              <w:t xml:space="preserve"> </w:t>
            </w:r>
            <w:proofErr w:type="spellStart"/>
            <w:r w:rsidRPr="00B61B35">
              <w:rPr>
                <w:rFonts w:ascii="Calibri" w:hAnsi="Calibri" w:cs="Calibri"/>
                <w:iCs/>
                <w:sz w:val="20"/>
                <w:szCs w:val="22"/>
                <w:lang w:val="en-US"/>
              </w:rPr>
              <w:t>przy</w:t>
            </w:r>
            <w:proofErr w:type="spellEnd"/>
            <w:r w:rsidRPr="00B61B35">
              <w:rPr>
                <w:rFonts w:ascii="Calibri" w:hAnsi="Calibri" w:cs="Calibri"/>
                <w:iCs/>
                <w:sz w:val="20"/>
                <w:szCs w:val="22"/>
                <w:lang w:val="en-US"/>
              </w:rPr>
              <w:t xml:space="preserve"> </w:t>
            </w:r>
            <w:proofErr w:type="spellStart"/>
            <w:r w:rsidRPr="00B61B35">
              <w:rPr>
                <w:rFonts w:ascii="Calibri" w:hAnsi="Calibri" w:cs="Calibri"/>
                <w:iCs/>
                <w:sz w:val="20"/>
                <w:szCs w:val="22"/>
                <w:lang w:val="en-US"/>
              </w:rPr>
              <w:t>użyciu</w:t>
            </w:r>
            <w:proofErr w:type="spellEnd"/>
            <w:r w:rsidRPr="00B61B35">
              <w:rPr>
                <w:rFonts w:ascii="Calibri" w:hAnsi="Calibri" w:cs="Calibri"/>
                <w:iCs/>
                <w:sz w:val="20"/>
                <w:szCs w:val="22"/>
                <w:lang w:val="en-US"/>
              </w:rPr>
              <w:t xml:space="preserve"> Unity </w:t>
            </w:r>
            <w:proofErr w:type="spellStart"/>
            <w:r w:rsidRPr="00B61B35">
              <w:rPr>
                <w:rFonts w:ascii="Calibri" w:hAnsi="Calibri" w:cs="Calibri"/>
                <w:iCs/>
                <w:sz w:val="20"/>
                <w:szCs w:val="22"/>
                <w:lang w:val="en-US"/>
              </w:rPr>
              <w:t>i</w:t>
            </w:r>
            <w:proofErr w:type="spellEnd"/>
            <w:r w:rsidRPr="00B61B35">
              <w:rPr>
                <w:rFonts w:ascii="Calibri" w:hAnsi="Calibri" w:cs="Calibri"/>
                <w:iCs/>
                <w:sz w:val="20"/>
                <w:szCs w:val="22"/>
                <w:lang w:val="en-US"/>
              </w:rPr>
              <w:t xml:space="preserve"> C#, Promise, 2021.</w:t>
            </w:r>
          </w:p>
        </w:tc>
        <w:tc>
          <w:tcPr>
            <w:tcW w:w="1534" w:type="dxa"/>
            <w:vAlign w:val="center"/>
          </w:tcPr>
          <w:p w14:paraId="62FED540" w14:textId="77777777" w:rsidR="00B61B35" w:rsidRPr="00B61B35" w:rsidRDefault="00B61B35" w:rsidP="00995141">
            <w:pPr>
              <w:jc w:val="center"/>
              <w:rPr>
                <w:rFonts w:ascii="Calibri" w:hAnsi="Calibri" w:cs="Calibri"/>
                <w:color w:val="2A2A2A"/>
                <w:sz w:val="20"/>
                <w:szCs w:val="22"/>
                <w:shd w:val="clear" w:color="auto" w:fill="FFFFFF"/>
                <w:lang w:val="en-US"/>
              </w:rPr>
            </w:pPr>
            <w:r w:rsidRPr="00B61B35">
              <w:rPr>
                <w:rFonts w:ascii="Calibri" w:hAnsi="Calibri" w:cs="Calibri"/>
                <w:color w:val="2A2A2A"/>
                <w:sz w:val="20"/>
                <w:szCs w:val="22"/>
                <w:shd w:val="clear" w:color="auto" w:fill="FFFFFF"/>
                <w:lang w:val="en-US"/>
              </w:rPr>
              <w:t>9788375414356</w:t>
            </w:r>
          </w:p>
        </w:tc>
        <w:tc>
          <w:tcPr>
            <w:tcW w:w="1315" w:type="dxa"/>
            <w:vAlign w:val="center"/>
          </w:tcPr>
          <w:p w14:paraId="6547DC94"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3</w:t>
            </w:r>
          </w:p>
        </w:tc>
        <w:tc>
          <w:tcPr>
            <w:tcW w:w="1560" w:type="dxa"/>
          </w:tcPr>
          <w:p w14:paraId="4AD74436" w14:textId="77777777" w:rsidR="00B61B35" w:rsidRPr="00B61B35" w:rsidRDefault="00B61B35" w:rsidP="00995141">
            <w:pPr>
              <w:jc w:val="center"/>
              <w:rPr>
                <w:rFonts w:ascii="Calibri" w:hAnsi="Calibri" w:cs="Calibri"/>
                <w:sz w:val="20"/>
                <w:szCs w:val="22"/>
                <w:lang w:val="en-US"/>
              </w:rPr>
            </w:pPr>
          </w:p>
        </w:tc>
        <w:tc>
          <w:tcPr>
            <w:tcW w:w="1275" w:type="dxa"/>
          </w:tcPr>
          <w:p w14:paraId="2964B527" w14:textId="77777777" w:rsidR="00B61B35" w:rsidRPr="00B61B35" w:rsidRDefault="00B61B35" w:rsidP="00995141">
            <w:pPr>
              <w:jc w:val="center"/>
              <w:rPr>
                <w:rFonts w:ascii="Calibri" w:hAnsi="Calibri" w:cs="Calibri"/>
                <w:sz w:val="20"/>
                <w:szCs w:val="22"/>
                <w:lang w:val="en-US"/>
              </w:rPr>
            </w:pPr>
          </w:p>
        </w:tc>
        <w:tc>
          <w:tcPr>
            <w:tcW w:w="1418" w:type="dxa"/>
          </w:tcPr>
          <w:p w14:paraId="4A8C49C4" w14:textId="77777777" w:rsidR="00B61B35" w:rsidRPr="00B61B35" w:rsidRDefault="00B61B35" w:rsidP="00995141">
            <w:pPr>
              <w:jc w:val="center"/>
              <w:rPr>
                <w:rFonts w:ascii="Calibri" w:hAnsi="Calibri" w:cs="Calibri"/>
                <w:sz w:val="20"/>
                <w:szCs w:val="22"/>
                <w:lang w:val="en-US"/>
              </w:rPr>
            </w:pPr>
          </w:p>
        </w:tc>
      </w:tr>
      <w:tr w:rsidR="00B61B35" w:rsidRPr="00ED72E9" w14:paraId="33D831FD" w14:textId="02F6BAE6" w:rsidTr="00B61B35">
        <w:tc>
          <w:tcPr>
            <w:tcW w:w="597" w:type="dxa"/>
          </w:tcPr>
          <w:p w14:paraId="61FE64A0"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lastRenderedPageBreak/>
              <w:t>9.</w:t>
            </w:r>
          </w:p>
        </w:tc>
        <w:tc>
          <w:tcPr>
            <w:tcW w:w="2219" w:type="dxa"/>
          </w:tcPr>
          <w:p w14:paraId="77672A6F" w14:textId="77777777" w:rsidR="00B61B35" w:rsidRPr="00B61B35" w:rsidRDefault="00B61B35" w:rsidP="00995141">
            <w:pPr>
              <w:rPr>
                <w:rFonts w:ascii="Calibri" w:hAnsi="Calibri" w:cs="Calibri"/>
                <w:sz w:val="20"/>
                <w:szCs w:val="22"/>
                <w:lang w:val="en-US"/>
              </w:rPr>
            </w:pPr>
            <w:r w:rsidRPr="00B61B35">
              <w:rPr>
                <w:rFonts w:ascii="Calibri" w:hAnsi="Calibri" w:cs="Calibri"/>
                <w:sz w:val="20"/>
                <w:szCs w:val="22"/>
                <w:lang w:val="en-US"/>
              </w:rPr>
              <w:t xml:space="preserve">Anthony </w:t>
            </w:r>
            <w:proofErr w:type="spellStart"/>
            <w:r w:rsidRPr="00B61B35">
              <w:rPr>
                <w:rFonts w:ascii="Calibri" w:hAnsi="Calibri" w:cs="Calibri"/>
                <w:sz w:val="20"/>
                <w:szCs w:val="22"/>
                <w:lang w:val="en-US"/>
              </w:rPr>
              <w:t>DeBarros</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Praktyczny</w:t>
            </w:r>
            <w:proofErr w:type="spellEnd"/>
            <w:r w:rsidRPr="00B61B35">
              <w:rPr>
                <w:rFonts w:ascii="Calibri" w:hAnsi="Calibri" w:cs="Calibri"/>
                <w:sz w:val="20"/>
                <w:szCs w:val="22"/>
                <w:lang w:val="en-US"/>
              </w:rPr>
              <w:t xml:space="preserve"> SQL. </w:t>
            </w:r>
            <w:proofErr w:type="spellStart"/>
            <w:r w:rsidRPr="00B61B35">
              <w:rPr>
                <w:rFonts w:ascii="Calibri" w:hAnsi="Calibri" w:cs="Calibri"/>
                <w:sz w:val="20"/>
                <w:szCs w:val="22"/>
                <w:lang w:val="en-US"/>
              </w:rPr>
              <w:t>Opowiadanie</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historii</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przez</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dane</w:t>
            </w:r>
            <w:proofErr w:type="spellEnd"/>
            <w:r w:rsidRPr="00B61B35">
              <w:rPr>
                <w:rFonts w:ascii="Calibri" w:hAnsi="Calibri" w:cs="Calibri"/>
                <w:sz w:val="20"/>
                <w:szCs w:val="22"/>
                <w:lang w:val="en-US"/>
              </w:rPr>
              <w:t xml:space="preserve"> – </w:t>
            </w:r>
            <w:proofErr w:type="spellStart"/>
            <w:r w:rsidRPr="00B61B35">
              <w:rPr>
                <w:rFonts w:ascii="Calibri" w:hAnsi="Calibri" w:cs="Calibri"/>
                <w:sz w:val="20"/>
                <w:szCs w:val="22"/>
                <w:lang w:val="en-US"/>
              </w:rPr>
              <w:t>przewodnik</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dla</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początkujących</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Wydawnictwo</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Naukowe</w:t>
            </w:r>
            <w:proofErr w:type="spellEnd"/>
            <w:r w:rsidRPr="00B61B35">
              <w:rPr>
                <w:rFonts w:ascii="Calibri" w:hAnsi="Calibri" w:cs="Calibri"/>
                <w:sz w:val="20"/>
                <w:szCs w:val="22"/>
                <w:lang w:val="en-US"/>
              </w:rPr>
              <w:t xml:space="preserve"> PWN, 2018.</w:t>
            </w:r>
          </w:p>
        </w:tc>
        <w:tc>
          <w:tcPr>
            <w:tcW w:w="1534" w:type="dxa"/>
            <w:vAlign w:val="center"/>
          </w:tcPr>
          <w:p w14:paraId="4BD3DC22"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9788301201258</w:t>
            </w:r>
          </w:p>
        </w:tc>
        <w:tc>
          <w:tcPr>
            <w:tcW w:w="1315" w:type="dxa"/>
            <w:vAlign w:val="center"/>
          </w:tcPr>
          <w:p w14:paraId="19B0EF47"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6</w:t>
            </w:r>
          </w:p>
        </w:tc>
        <w:tc>
          <w:tcPr>
            <w:tcW w:w="1560" w:type="dxa"/>
          </w:tcPr>
          <w:p w14:paraId="78201D89" w14:textId="77777777" w:rsidR="00B61B35" w:rsidRPr="00B61B35" w:rsidRDefault="00B61B35" w:rsidP="00995141">
            <w:pPr>
              <w:jc w:val="center"/>
              <w:rPr>
                <w:rFonts w:ascii="Calibri" w:hAnsi="Calibri" w:cs="Calibri"/>
                <w:sz w:val="20"/>
                <w:szCs w:val="22"/>
                <w:lang w:val="en-US"/>
              </w:rPr>
            </w:pPr>
          </w:p>
        </w:tc>
        <w:tc>
          <w:tcPr>
            <w:tcW w:w="1275" w:type="dxa"/>
          </w:tcPr>
          <w:p w14:paraId="17341C3C" w14:textId="77777777" w:rsidR="00B61B35" w:rsidRPr="00B61B35" w:rsidRDefault="00B61B35" w:rsidP="00995141">
            <w:pPr>
              <w:jc w:val="center"/>
              <w:rPr>
                <w:rFonts w:ascii="Calibri" w:hAnsi="Calibri" w:cs="Calibri"/>
                <w:sz w:val="20"/>
                <w:szCs w:val="22"/>
                <w:lang w:val="en-US"/>
              </w:rPr>
            </w:pPr>
          </w:p>
        </w:tc>
        <w:tc>
          <w:tcPr>
            <w:tcW w:w="1418" w:type="dxa"/>
          </w:tcPr>
          <w:p w14:paraId="4E6CC319" w14:textId="77777777" w:rsidR="00B61B35" w:rsidRPr="00B61B35" w:rsidRDefault="00B61B35" w:rsidP="00995141">
            <w:pPr>
              <w:jc w:val="center"/>
              <w:rPr>
                <w:rFonts w:ascii="Calibri" w:hAnsi="Calibri" w:cs="Calibri"/>
                <w:sz w:val="20"/>
                <w:szCs w:val="22"/>
                <w:lang w:val="en-US"/>
              </w:rPr>
            </w:pPr>
          </w:p>
        </w:tc>
      </w:tr>
      <w:tr w:rsidR="00B61B35" w14:paraId="7C90AE3E" w14:textId="3D85831B" w:rsidTr="00B61B35">
        <w:tc>
          <w:tcPr>
            <w:tcW w:w="597" w:type="dxa"/>
          </w:tcPr>
          <w:p w14:paraId="08027D6C"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10.</w:t>
            </w:r>
          </w:p>
        </w:tc>
        <w:tc>
          <w:tcPr>
            <w:tcW w:w="2219" w:type="dxa"/>
          </w:tcPr>
          <w:p w14:paraId="629248C9" w14:textId="77777777" w:rsidR="00B61B35" w:rsidRPr="00B61B35" w:rsidRDefault="00B61B35" w:rsidP="00995141">
            <w:pPr>
              <w:rPr>
                <w:rFonts w:ascii="Calibri" w:hAnsi="Calibri" w:cs="Calibri"/>
                <w:sz w:val="20"/>
                <w:szCs w:val="22"/>
                <w:lang w:val="en-US"/>
              </w:rPr>
            </w:pPr>
            <w:proofErr w:type="spellStart"/>
            <w:r w:rsidRPr="00B61B35">
              <w:rPr>
                <w:rFonts w:ascii="Calibri" w:hAnsi="Calibri" w:cs="Calibri"/>
                <w:sz w:val="20"/>
                <w:szCs w:val="22"/>
                <w:lang w:val="en-US"/>
              </w:rPr>
              <w:t>Agnieszka</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Chodkowska-Gyurics</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Hurtownie</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danych</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Teoria</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i</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praktyka</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Wydawnictwo</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Naukowe</w:t>
            </w:r>
            <w:proofErr w:type="spellEnd"/>
            <w:r w:rsidRPr="00B61B35">
              <w:rPr>
                <w:rFonts w:ascii="Calibri" w:hAnsi="Calibri" w:cs="Calibri"/>
                <w:sz w:val="20"/>
                <w:szCs w:val="22"/>
                <w:lang w:val="en-US"/>
              </w:rPr>
              <w:t xml:space="preserve"> PWN, 2023. </w:t>
            </w:r>
          </w:p>
        </w:tc>
        <w:tc>
          <w:tcPr>
            <w:tcW w:w="1534" w:type="dxa"/>
            <w:vAlign w:val="center"/>
          </w:tcPr>
          <w:p w14:paraId="20FF3BD6"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9788301178420</w:t>
            </w:r>
          </w:p>
        </w:tc>
        <w:tc>
          <w:tcPr>
            <w:tcW w:w="1315" w:type="dxa"/>
            <w:vAlign w:val="center"/>
          </w:tcPr>
          <w:p w14:paraId="7AA73B08"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1560" w:type="dxa"/>
          </w:tcPr>
          <w:p w14:paraId="1B6E622C" w14:textId="77777777" w:rsidR="00B61B35" w:rsidRPr="00B61B35" w:rsidRDefault="00B61B35" w:rsidP="00995141">
            <w:pPr>
              <w:jc w:val="center"/>
              <w:rPr>
                <w:rFonts w:ascii="Calibri" w:hAnsi="Calibri" w:cs="Calibri"/>
                <w:sz w:val="20"/>
                <w:szCs w:val="22"/>
              </w:rPr>
            </w:pPr>
          </w:p>
        </w:tc>
        <w:tc>
          <w:tcPr>
            <w:tcW w:w="1275" w:type="dxa"/>
          </w:tcPr>
          <w:p w14:paraId="41E834AB" w14:textId="77777777" w:rsidR="00B61B35" w:rsidRPr="00B61B35" w:rsidRDefault="00B61B35" w:rsidP="00995141">
            <w:pPr>
              <w:jc w:val="center"/>
              <w:rPr>
                <w:rFonts w:ascii="Calibri" w:hAnsi="Calibri" w:cs="Calibri"/>
                <w:sz w:val="20"/>
                <w:szCs w:val="22"/>
              </w:rPr>
            </w:pPr>
          </w:p>
        </w:tc>
        <w:tc>
          <w:tcPr>
            <w:tcW w:w="1418" w:type="dxa"/>
          </w:tcPr>
          <w:p w14:paraId="4603784D" w14:textId="77777777" w:rsidR="00B61B35" w:rsidRPr="00B61B35" w:rsidRDefault="00B61B35" w:rsidP="00995141">
            <w:pPr>
              <w:jc w:val="center"/>
              <w:rPr>
                <w:rFonts w:ascii="Calibri" w:hAnsi="Calibri" w:cs="Calibri"/>
                <w:sz w:val="20"/>
                <w:szCs w:val="22"/>
              </w:rPr>
            </w:pPr>
          </w:p>
        </w:tc>
      </w:tr>
      <w:tr w:rsidR="00B61B35" w14:paraId="145E5048" w14:textId="0E2B057B" w:rsidTr="00B61B35">
        <w:tc>
          <w:tcPr>
            <w:tcW w:w="597" w:type="dxa"/>
          </w:tcPr>
          <w:p w14:paraId="557988F8"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11.</w:t>
            </w:r>
          </w:p>
        </w:tc>
        <w:tc>
          <w:tcPr>
            <w:tcW w:w="2219" w:type="dxa"/>
            <w:vAlign w:val="center"/>
          </w:tcPr>
          <w:p w14:paraId="32886318" w14:textId="77777777" w:rsidR="00B61B35" w:rsidRPr="00B61B35" w:rsidRDefault="00B61B35" w:rsidP="00995141">
            <w:pPr>
              <w:rPr>
                <w:rFonts w:ascii="Calibri" w:hAnsi="Calibri" w:cs="Calibri"/>
                <w:sz w:val="20"/>
                <w:szCs w:val="22"/>
                <w:lang w:val="en-US"/>
              </w:rPr>
            </w:pPr>
            <w:r w:rsidRPr="00B61B35">
              <w:rPr>
                <w:rFonts w:ascii="Calibri" w:hAnsi="Calibri" w:cs="Calibri"/>
                <w:sz w:val="20"/>
                <w:szCs w:val="22"/>
                <w:lang w:val="en-US"/>
              </w:rPr>
              <w:t xml:space="preserve"> </w:t>
            </w:r>
          </w:p>
          <w:p w14:paraId="354E50C2" w14:textId="77777777" w:rsidR="00B61B35" w:rsidRPr="00B61B35" w:rsidRDefault="00B61B35" w:rsidP="00995141">
            <w:pPr>
              <w:rPr>
                <w:rFonts w:ascii="Calibri" w:hAnsi="Calibri" w:cs="Calibri"/>
                <w:sz w:val="20"/>
                <w:szCs w:val="22"/>
                <w:lang w:val="en-US"/>
              </w:rPr>
            </w:pPr>
            <w:r w:rsidRPr="00B61B35">
              <w:rPr>
                <w:rFonts w:ascii="Calibri" w:hAnsi="Calibri" w:cs="Calibri"/>
                <w:sz w:val="20"/>
                <w:szCs w:val="22"/>
                <w:lang w:val="en-US"/>
              </w:rPr>
              <w:t xml:space="preserve">Tadeusz </w:t>
            </w:r>
            <w:proofErr w:type="spellStart"/>
            <w:r w:rsidRPr="00B61B35">
              <w:rPr>
                <w:rFonts w:ascii="Calibri" w:hAnsi="Calibri" w:cs="Calibri"/>
                <w:sz w:val="20"/>
                <w:szCs w:val="22"/>
                <w:lang w:val="en-US"/>
              </w:rPr>
              <w:t>Morzy</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Eksploracja</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danych</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Metody</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i</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algorytmy</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Wydawnictwo</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Naukowe</w:t>
            </w:r>
            <w:proofErr w:type="spellEnd"/>
            <w:r w:rsidRPr="00B61B35">
              <w:rPr>
                <w:rFonts w:ascii="Calibri" w:hAnsi="Calibri" w:cs="Calibri"/>
                <w:sz w:val="20"/>
                <w:szCs w:val="22"/>
                <w:lang w:val="en-US"/>
              </w:rPr>
              <w:t xml:space="preserve"> PWN, 2022.</w:t>
            </w:r>
          </w:p>
        </w:tc>
        <w:tc>
          <w:tcPr>
            <w:tcW w:w="1534" w:type="dxa"/>
            <w:vAlign w:val="center"/>
          </w:tcPr>
          <w:p w14:paraId="187CEF6E" w14:textId="77777777" w:rsidR="00B61B35" w:rsidRPr="00B61B35" w:rsidRDefault="00B61B35" w:rsidP="00995141">
            <w:pPr>
              <w:tabs>
                <w:tab w:val="left" w:pos="180"/>
              </w:tabs>
              <w:jc w:val="center"/>
              <w:rPr>
                <w:rFonts w:ascii="Calibri" w:hAnsi="Calibri" w:cs="Calibri"/>
                <w:sz w:val="20"/>
                <w:szCs w:val="22"/>
              </w:rPr>
            </w:pPr>
            <w:r w:rsidRPr="00B61B35">
              <w:rPr>
                <w:rFonts w:ascii="Calibri" w:hAnsi="Calibri" w:cs="Calibri"/>
                <w:sz w:val="20"/>
                <w:szCs w:val="22"/>
                <w:lang w:val="en-US"/>
              </w:rPr>
              <w:t>9788301171759</w:t>
            </w:r>
          </w:p>
        </w:tc>
        <w:tc>
          <w:tcPr>
            <w:tcW w:w="1315" w:type="dxa"/>
            <w:vAlign w:val="center"/>
          </w:tcPr>
          <w:p w14:paraId="0BFA1758"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1560" w:type="dxa"/>
          </w:tcPr>
          <w:p w14:paraId="736A727F" w14:textId="77777777" w:rsidR="00B61B35" w:rsidRPr="00B61B35" w:rsidRDefault="00B61B35" w:rsidP="00995141">
            <w:pPr>
              <w:jc w:val="center"/>
              <w:rPr>
                <w:rFonts w:ascii="Calibri" w:hAnsi="Calibri" w:cs="Calibri"/>
                <w:sz w:val="20"/>
                <w:szCs w:val="22"/>
              </w:rPr>
            </w:pPr>
          </w:p>
        </w:tc>
        <w:tc>
          <w:tcPr>
            <w:tcW w:w="1275" w:type="dxa"/>
          </w:tcPr>
          <w:p w14:paraId="25471587" w14:textId="77777777" w:rsidR="00B61B35" w:rsidRPr="00B61B35" w:rsidRDefault="00B61B35" w:rsidP="00995141">
            <w:pPr>
              <w:jc w:val="center"/>
              <w:rPr>
                <w:rFonts w:ascii="Calibri" w:hAnsi="Calibri" w:cs="Calibri"/>
                <w:sz w:val="20"/>
                <w:szCs w:val="22"/>
              </w:rPr>
            </w:pPr>
          </w:p>
        </w:tc>
        <w:tc>
          <w:tcPr>
            <w:tcW w:w="1418" w:type="dxa"/>
          </w:tcPr>
          <w:p w14:paraId="237DFB8E" w14:textId="77777777" w:rsidR="00B61B35" w:rsidRPr="00B61B35" w:rsidRDefault="00B61B35" w:rsidP="00995141">
            <w:pPr>
              <w:jc w:val="center"/>
              <w:rPr>
                <w:rFonts w:ascii="Calibri" w:hAnsi="Calibri" w:cs="Calibri"/>
                <w:sz w:val="20"/>
                <w:szCs w:val="22"/>
              </w:rPr>
            </w:pPr>
          </w:p>
        </w:tc>
      </w:tr>
      <w:tr w:rsidR="00B61B35" w:rsidRPr="00FD602C" w14:paraId="5A5DAF69" w14:textId="33282F15" w:rsidTr="00B61B35">
        <w:tc>
          <w:tcPr>
            <w:tcW w:w="597" w:type="dxa"/>
          </w:tcPr>
          <w:p w14:paraId="013A8E4F"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12.</w:t>
            </w:r>
          </w:p>
        </w:tc>
        <w:tc>
          <w:tcPr>
            <w:tcW w:w="2219" w:type="dxa"/>
          </w:tcPr>
          <w:p w14:paraId="3E72305C" w14:textId="77777777" w:rsidR="00B61B35" w:rsidRPr="00B61B35" w:rsidRDefault="00B61B35" w:rsidP="00995141">
            <w:pPr>
              <w:rPr>
                <w:rFonts w:ascii="Calibri" w:hAnsi="Calibri" w:cs="Calibri"/>
                <w:sz w:val="20"/>
                <w:szCs w:val="22"/>
                <w:lang w:val="en-US"/>
              </w:rPr>
            </w:pPr>
            <w:r w:rsidRPr="00B61B35">
              <w:rPr>
                <w:rFonts w:ascii="Calibri" w:hAnsi="Calibri" w:cs="Calibri"/>
                <w:sz w:val="20"/>
                <w:szCs w:val="22"/>
                <w:lang w:val="en-US"/>
              </w:rPr>
              <w:t xml:space="preserve">Vijay Kumar </w:t>
            </w:r>
            <w:proofErr w:type="spellStart"/>
            <w:r w:rsidRPr="00B61B35">
              <w:rPr>
                <w:rFonts w:ascii="Calibri" w:hAnsi="Calibri" w:cs="Calibri"/>
                <w:sz w:val="20"/>
                <w:szCs w:val="22"/>
                <w:lang w:val="en-US"/>
              </w:rPr>
              <w:t>Velu</w:t>
            </w:r>
            <w:proofErr w:type="spellEnd"/>
            <w:r w:rsidRPr="00B61B35">
              <w:rPr>
                <w:rFonts w:ascii="Calibri" w:hAnsi="Calibri" w:cs="Calibri"/>
                <w:sz w:val="20"/>
                <w:szCs w:val="22"/>
                <w:lang w:val="en-US"/>
              </w:rPr>
              <w:t xml:space="preserve">, Kali Linux </w:t>
            </w:r>
            <w:proofErr w:type="spellStart"/>
            <w:r w:rsidRPr="00B61B35">
              <w:rPr>
                <w:rFonts w:ascii="Calibri" w:hAnsi="Calibri" w:cs="Calibri"/>
                <w:sz w:val="20"/>
                <w:szCs w:val="22"/>
                <w:lang w:val="en-US"/>
              </w:rPr>
              <w:t>i</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zaawansowane</w:t>
            </w:r>
            <w:proofErr w:type="spellEnd"/>
            <w:r w:rsidRPr="00B61B35">
              <w:rPr>
                <w:rFonts w:ascii="Calibri" w:hAnsi="Calibri" w:cs="Calibri"/>
                <w:sz w:val="20"/>
                <w:szCs w:val="22"/>
                <w:lang w:val="en-US"/>
              </w:rPr>
              <w:t xml:space="preserve"> testy </w:t>
            </w:r>
            <w:proofErr w:type="spellStart"/>
            <w:r w:rsidRPr="00B61B35">
              <w:rPr>
                <w:rFonts w:ascii="Calibri" w:hAnsi="Calibri" w:cs="Calibri"/>
                <w:sz w:val="20"/>
                <w:szCs w:val="22"/>
                <w:lang w:val="en-US"/>
              </w:rPr>
              <w:t>penetracyjne</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Zostań</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ekspertem</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cyberbezpieczeństwa</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za</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pomocą</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Metasploit</w:t>
            </w:r>
            <w:proofErr w:type="spellEnd"/>
            <w:r w:rsidRPr="00B61B35">
              <w:rPr>
                <w:rFonts w:ascii="Calibri" w:hAnsi="Calibri" w:cs="Calibri"/>
                <w:sz w:val="20"/>
                <w:szCs w:val="22"/>
                <w:lang w:val="en-US"/>
              </w:rPr>
              <w:t xml:space="preserve">, </w:t>
            </w:r>
            <w:proofErr w:type="spellStart"/>
            <w:r w:rsidRPr="00B61B35">
              <w:rPr>
                <w:rFonts w:ascii="Calibri" w:hAnsi="Calibri" w:cs="Calibri"/>
                <w:sz w:val="20"/>
                <w:szCs w:val="22"/>
                <w:lang w:val="en-US"/>
              </w:rPr>
              <w:t>Nmap</w:t>
            </w:r>
            <w:proofErr w:type="spellEnd"/>
            <w:r w:rsidRPr="00B61B35">
              <w:rPr>
                <w:rFonts w:ascii="Calibri" w:hAnsi="Calibri" w:cs="Calibri"/>
                <w:sz w:val="20"/>
                <w:szCs w:val="22"/>
                <w:lang w:val="en-US"/>
              </w:rPr>
              <w:t xml:space="preserve">, Wireshark </w:t>
            </w:r>
            <w:proofErr w:type="spellStart"/>
            <w:r w:rsidRPr="00B61B35">
              <w:rPr>
                <w:rFonts w:ascii="Calibri" w:hAnsi="Calibri" w:cs="Calibri"/>
                <w:sz w:val="20"/>
                <w:szCs w:val="22"/>
                <w:lang w:val="en-US"/>
              </w:rPr>
              <w:t>i</w:t>
            </w:r>
            <w:proofErr w:type="spellEnd"/>
            <w:r w:rsidRPr="00B61B35">
              <w:rPr>
                <w:rFonts w:ascii="Calibri" w:hAnsi="Calibri" w:cs="Calibri"/>
                <w:sz w:val="20"/>
                <w:szCs w:val="22"/>
                <w:lang w:val="en-US"/>
              </w:rPr>
              <w:t xml:space="preserve"> Burp Suite, </w:t>
            </w:r>
          </w:p>
          <w:p w14:paraId="3DB61416" w14:textId="77777777" w:rsidR="00B61B35" w:rsidRPr="00B61B35" w:rsidRDefault="00B61B35" w:rsidP="00995141">
            <w:pPr>
              <w:rPr>
                <w:rFonts w:ascii="Calibri" w:hAnsi="Calibri" w:cs="Calibri"/>
                <w:sz w:val="20"/>
                <w:szCs w:val="22"/>
                <w:lang w:val="en-US"/>
              </w:rPr>
            </w:pPr>
            <w:proofErr w:type="spellStart"/>
            <w:r w:rsidRPr="00B61B35">
              <w:rPr>
                <w:rFonts w:ascii="Calibri" w:hAnsi="Calibri" w:cs="Calibri"/>
                <w:sz w:val="20"/>
                <w:szCs w:val="22"/>
                <w:lang w:val="en-US"/>
              </w:rPr>
              <w:t>Helion</w:t>
            </w:r>
            <w:proofErr w:type="spellEnd"/>
            <w:r w:rsidRPr="00B61B35">
              <w:rPr>
                <w:rFonts w:ascii="Calibri" w:hAnsi="Calibri" w:cs="Calibri"/>
                <w:sz w:val="20"/>
                <w:szCs w:val="22"/>
                <w:lang w:val="en-US"/>
              </w:rPr>
              <w:t xml:space="preserve">, 2023. </w:t>
            </w:r>
          </w:p>
        </w:tc>
        <w:tc>
          <w:tcPr>
            <w:tcW w:w="1534" w:type="dxa"/>
            <w:vAlign w:val="center"/>
          </w:tcPr>
          <w:p w14:paraId="0D2D6D0E"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9788328396296</w:t>
            </w:r>
          </w:p>
        </w:tc>
        <w:tc>
          <w:tcPr>
            <w:tcW w:w="1315" w:type="dxa"/>
            <w:vAlign w:val="center"/>
          </w:tcPr>
          <w:p w14:paraId="22BD7C7E" w14:textId="77777777" w:rsidR="00B61B35" w:rsidRPr="00B61B35" w:rsidRDefault="00B61B35" w:rsidP="00995141">
            <w:pPr>
              <w:jc w:val="center"/>
              <w:rPr>
                <w:rFonts w:ascii="Calibri" w:hAnsi="Calibri" w:cs="Calibri"/>
                <w:sz w:val="20"/>
                <w:szCs w:val="22"/>
                <w:lang w:val="en-US"/>
              </w:rPr>
            </w:pPr>
            <w:r w:rsidRPr="00B61B35">
              <w:rPr>
                <w:rFonts w:ascii="Calibri" w:hAnsi="Calibri" w:cs="Calibri"/>
                <w:sz w:val="20"/>
                <w:szCs w:val="22"/>
                <w:lang w:val="en-US"/>
              </w:rPr>
              <w:t>6</w:t>
            </w:r>
          </w:p>
        </w:tc>
        <w:tc>
          <w:tcPr>
            <w:tcW w:w="1560" w:type="dxa"/>
          </w:tcPr>
          <w:p w14:paraId="79CCC3CC" w14:textId="77777777" w:rsidR="00B61B35" w:rsidRPr="00B61B35" w:rsidRDefault="00B61B35" w:rsidP="00995141">
            <w:pPr>
              <w:jc w:val="center"/>
              <w:rPr>
                <w:rFonts w:ascii="Calibri" w:hAnsi="Calibri" w:cs="Calibri"/>
                <w:sz w:val="20"/>
                <w:szCs w:val="22"/>
                <w:lang w:val="en-US"/>
              </w:rPr>
            </w:pPr>
          </w:p>
        </w:tc>
        <w:tc>
          <w:tcPr>
            <w:tcW w:w="1275" w:type="dxa"/>
          </w:tcPr>
          <w:p w14:paraId="467ED32D" w14:textId="77777777" w:rsidR="00B61B35" w:rsidRPr="00B61B35" w:rsidRDefault="00B61B35" w:rsidP="00995141">
            <w:pPr>
              <w:jc w:val="center"/>
              <w:rPr>
                <w:rFonts w:ascii="Calibri" w:hAnsi="Calibri" w:cs="Calibri"/>
                <w:sz w:val="20"/>
                <w:szCs w:val="22"/>
                <w:lang w:val="en-US"/>
              </w:rPr>
            </w:pPr>
          </w:p>
        </w:tc>
        <w:tc>
          <w:tcPr>
            <w:tcW w:w="1418" w:type="dxa"/>
          </w:tcPr>
          <w:p w14:paraId="27A310D2" w14:textId="77777777" w:rsidR="00B61B35" w:rsidRPr="00B61B35" w:rsidRDefault="00B61B35" w:rsidP="00995141">
            <w:pPr>
              <w:jc w:val="center"/>
              <w:rPr>
                <w:rFonts w:ascii="Calibri" w:hAnsi="Calibri" w:cs="Calibri"/>
                <w:sz w:val="20"/>
                <w:szCs w:val="22"/>
                <w:lang w:val="en-US"/>
              </w:rPr>
            </w:pPr>
          </w:p>
        </w:tc>
      </w:tr>
      <w:tr w:rsidR="00B61B35" w14:paraId="1574A293" w14:textId="35C91A1D" w:rsidTr="00B61B35">
        <w:tc>
          <w:tcPr>
            <w:tcW w:w="597" w:type="dxa"/>
          </w:tcPr>
          <w:p w14:paraId="571F2D7A"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13.</w:t>
            </w:r>
          </w:p>
        </w:tc>
        <w:tc>
          <w:tcPr>
            <w:tcW w:w="2219" w:type="dxa"/>
          </w:tcPr>
          <w:p w14:paraId="62209575" w14:textId="77777777" w:rsidR="00B61B35" w:rsidRPr="00B61B35" w:rsidRDefault="00B61B35" w:rsidP="00995141">
            <w:pPr>
              <w:rPr>
                <w:rFonts w:ascii="Calibri" w:hAnsi="Calibri" w:cs="Calibri"/>
                <w:sz w:val="20"/>
                <w:szCs w:val="22"/>
              </w:rPr>
            </w:pPr>
            <w:proofErr w:type="spellStart"/>
            <w:r w:rsidRPr="00B61B35">
              <w:rPr>
                <w:rFonts w:ascii="Calibri" w:hAnsi="Calibri" w:cs="Calibri"/>
                <w:sz w:val="20"/>
                <w:szCs w:val="22"/>
              </w:rPr>
              <w:t>Gus</w:t>
            </w:r>
            <w:proofErr w:type="spellEnd"/>
            <w:r w:rsidRPr="00B61B35">
              <w:rPr>
                <w:rFonts w:ascii="Calibri" w:hAnsi="Calibri" w:cs="Calibri"/>
                <w:sz w:val="20"/>
                <w:szCs w:val="22"/>
              </w:rPr>
              <w:t xml:space="preserve"> </w:t>
            </w:r>
            <w:proofErr w:type="spellStart"/>
            <w:r w:rsidRPr="00B61B35">
              <w:rPr>
                <w:rFonts w:ascii="Calibri" w:hAnsi="Calibri" w:cs="Calibri"/>
                <w:sz w:val="20"/>
                <w:szCs w:val="22"/>
              </w:rPr>
              <w:t>Khawaja</w:t>
            </w:r>
            <w:proofErr w:type="spellEnd"/>
            <w:r w:rsidRPr="00B61B35">
              <w:rPr>
                <w:rFonts w:ascii="Calibri" w:hAnsi="Calibri" w:cs="Calibri"/>
                <w:sz w:val="20"/>
                <w:szCs w:val="22"/>
              </w:rPr>
              <w:t xml:space="preserve">, Kali Linux i testy penetracyjne. Biblia, Helion, 2022. </w:t>
            </w:r>
          </w:p>
        </w:tc>
        <w:tc>
          <w:tcPr>
            <w:tcW w:w="1534" w:type="dxa"/>
            <w:vAlign w:val="center"/>
          </w:tcPr>
          <w:p w14:paraId="1712982D"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9788328390072</w:t>
            </w:r>
          </w:p>
        </w:tc>
        <w:tc>
          <w:tcPr>
            <w:tcW w:w="1315" w:type="dxa"/>
            <w:vAlign w:val="center"/>
          </w:tcPr>
          <w:p w14:paraId="3F64B4B0"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1560" w:type="dxa"/>
          </w:tcPr>
          <w:p w14:paraId="3BA59BC6" w14:textId="77777777" w:rsidR="00B61B35" w:rsidRPr="00B61B35" w:rsidRDefault="00B61B35" w:rsidP="00995141">
            <w:pPr>
              <w:jc w:val="center"/>
              <w:rPr>
                <w:rFonts w:ascii="Calibri" w:hAnsi="Calibri" w:cs="Calibri"/>
                <w:sz w:val="20"/>
                <w:szCs w:val="22"/>
              </w:rPr>
            </w:pPr>
          </w:p>
        </w:tc>
        <w:tc>
          <w:tcPr>
            <w:tcW w:w="1275" w:type="dxa"/>
          </w:tcPr>
          <w:p w14:paraId="3F990314" w14:textId="77777777" w:rsidR="00B61B35" w:rsidRPr="00B61B35" w:rsidRDefault="00B61B35" w:rsidP="00995141">
            <w:pPr>
              <w:jc w:val="center"/>
              <w:rPr>
                <w:rFonts w:ascii="Calibri" w:hAnsi="Calibri" w:cs="Calibri"/>
                <w:sz w:val="20"/>
                <w:szCs w:val="22"/>
              </w:rPr>
            </w:pPr>
          </w:p>
        </w:tc>
        <w:tc>
          <w:tcPr>
            <w:tcW w:w="1418" w:type="dxa"/>
          </w:tcPr>
          <w:p w14:paraId="7EFB8B7F" w14:textId="77777777" w:rsidR="00B61B35" w:rsidRPr="00B61B35" w:rsidRDefault="00B61B35" w:rsidP="00995141">
            <w:pPr>
              <w:jc w:val="center"/>
              <w:rPr>
                <w:rFonts w:ascii="Calibri" w:hAnsi="Calibri" w:cs="Calibri"/>
                <w:sz w:val="20"/>
                <w:szCs w:val="22"/>
              </w:rPr>
            </w:pPr>
          </w:p>
        </w:tc>
      </w:tr>
      <w:tr w:rsidR="00B61B35" w14:paraId="3C02E43F" w14:textId="1323737C" w:rsidTr="00B61B35">
        <w:tc>
          <w:tcPr>
            <w:tcW w:w="597" w:type="dxa"/>
          </w:tcPr>
          <w:p w14:paraId="368DA4B0"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14.</w:t>
            </w:r>
          </w:p>
        </w:tc>
        <w:tc>
          <w:tcPr>
            <w:tcW w:w="2219" w:type="dxa"/>
          </w:tcPr>
          <w:p w14:paraId="72F3D21F" w14:textId="77777777" w:rsidR="00B61B35" w:rsidRPr="00B61B35" w:rsidRDefault="00B61B35" w:rsidP="00995141">
            <w:pPr>
              <w:rPr>
                <w:rFonts w:ascii="Calibri" w:hAnsi="Calibri" w:cs="Calibri"/>
                <w:sz w:val="20"/>
                <w:szCs w:val="22"/>
              </w:rPr>
            </w:pPr>
            <w:r w:rsidRPr="00B61B35">
              <w:rPr>
                <w:rFonts w:ascii="Calibri" w:hAnsi="Calibri" w:cs="Calibri"/>
                <w:sz w:val="20"/>
                <w:szCs w:val="22"/>
              </w:rPr>
              <w:t xml:space="preserve">Daniel </w:t>
            </w:r>
            <w:proofErr w:type="spellStart"/>
            <w:r w:rsidRPr="00B61B35">
              <w:rPr>
                <w:rFonts w:ascii="Calibri" w:hAnsi="Calibri" w:cs="Calibri"/>
                <w:sz w:val="20"/>
                <w:szCs w:val="22"/>
              </w:rPr>
              <w:t>Barrett</w:t>
            </w:r>
            <w:proofErr w:type="spellEnd"/>
            <w:r w:rsidRPr="00B61B35">
              <w:rPr>
                <w:rFonts w:ascii="Calibri" w:hAnsi="Calibri" w:cs="Calibri"/>
                <w:sz w:val="20"/>
                <w:szCs w:val="22"/>
              </w:rPr>
              <w:t xml:space="preserve">, Wiersz poleceń Linuksa. Rozwijanie umiejętności efektywnej pracy, Helion, 2022. </w:t>
            </w:r>
          </w:p>
        </w:tc>
        <w:tc>
          <w:tcPr>
            <w:tcW w:w="1534" w:type="dxa"/>
            <w:vAlign w:val="center"/>
          </w:tcPr>
          <w:p w14:paraId="0ED0D578"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9788328396272</w:t>
            </w:r>
          </w:p>
        </w:tc>
        <w:tc>
          <w:tcPr>
            <w:tcW w:w="1315" w:type="dxa"/>
            <w:vAlign w:val="center"/>
          </w:tcPr>
          <w:p w14:paraId="7C9A06C6"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1560" w:type="dxa"/>
          </w:tcPr>
          <w:p w14:paraId="06438194" w14:textId="77777777" w:rsidR="00B61B35" w:rsidRPr="00B61B35" w:rsidRDefault="00B61B35" w:rsidP="00995141">
            <w:pPr>
              <w:jc w:val="center"/>
              <w:rPr>
                <w:rFonts w:ascii="Calibri" w:hAnsi="Calibri" w:cs="Calibri"/>
                <w:sz w:val="20"/>
                <w:szCs w:val="22"/>
              </w:rPr>
            </w:pPr>
          </w:p>
        </w:tc>
        <w:tc>
          <w:tcPr>
            <w:tcW w:w="1275" w:type="dxa"/>
          </w:tcPr>
          <w:p w14:paraId="6DADCA1E" w14:textId="77777777" w:rsidR="00B61B35" w:rsidRPr="00B61B35" w:rsidRDefault="00B61B35" w:rsidP="00995141">
            <w:pPr>
              <w:jc w:val="center"/>
              <w:rPr>
                <w:rFonts w:ascii="Calibri" w:hAnsi="Calibri" w:cs="Calibri"/>
                <w:sz w:val="20"/>
                <w:szCs w:val="22"/>
              </w:rPr>
            </w:pPr>
          </w:p>
        </w:tc>
        <w:tc>
          <w:tcPr>
            <w:tcW w:w="1418" w:type="dxa"/>
          </w:tcPr>
          <w:p w14:paraId="521228B3" w14:textId="77777777" w:rsidR="00B61B35" w:rsidRPr="00B61B35" w:rsidRDefault="00B61B35" w:rsidP="00995141">
            <w:pPr>
              <w:jc w:val="center"/>
              <w:rPr>
                <w:rFonts w:ascii="Calibri" w:hAnsi="Calibri" w:cs="Calibri"/>
                <w:sz w:val="20"/>
                <w:szCs w:val="22"/>
              </w:rPr>
            </w:pPr>
          </w:p>
        </w:tc>
      </w:tr>
      <w:tr w:rsidR="00B61B35" w14:paraId="247BD597" w14:textId="1DB02DE7" w:rsidTr="00B61B35">
        <w:tc>
          <w:tcPr>
            <w:tcW w:w="597" w:type="dxa"/>
          </w:tcPr>
          <w:p w14:paraId="55FB2AB7"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15.</w:t>
            </w:r>
          </w:p>
        </w:tc>
        <w:tc>
          <w:tcPr>
            <w:tcW w:w="2219" w:type="dxa"/>
          </w:tcPr>
          <w:p w14:paraId="1FA2828D" w14:textId="77777777" w:rsidR="00B61B35" w:rsidRPr="00B61B35" w:rsidRDefault="00B61B35" w:rsidP="00995141">
            <w:pPr>
              <w:rPr>
                <w:rFonts w:ascii="Calibri" w:hAnsi="Calibri" w:cs="Calibri"/>
                <w:sz w:val="20"/>
                <w:szCs w:val="22"/>
              </w:rPr>
            </w:pPr>
            <w:r w:rsidRPr="00B61B35">
              <w:rPr>
                <w:rFonts w:ascii="Calibri" w:hAnsi="Calibri" w:cs="Calibri"/>
                <w:sz w:val="20"/>
                <w:szCs w:val="22"/>
              </w:rPr>
              <w:t xml:space="preserve">Michael </w:t>
            </w:r>
            <w:proofErr w:type="spellStart"/>
            <w:r w:rsidRPr="00B61B35">
              <w:rPr>
                <w:rFonts w:ascii="Calibri" w:hAnsi="Calibri" w:cs="Calibri"/>
                <w:sz w:val="20"/>
                <w:szCs w:val="22"/>
              </w:rPr>
              <w:t>Hausenblas</w:t>
            </w:r>
            <w:proofErr w:type="spellEnd"/>
            <w:r w:rsidRPr="00B61B35">
              <w:rPr>
                <w:rFonts w:ascii="Calibri" w:hAnsi="Calibri" w:cs="Calibri"/>
                <w:sz w:val="20"/>
                <w:szCs w:val="22"/>
              </w:rPr>
              <w:t xml:space="preserve">, Nowoczesny Linux. Przewodnik dla użytkownika natywnej chmury, Helion, 2022. </w:t>
            </w:r>
          </w:p>
        </w:tc>
        <w:tc>
          <w:tcPr>
            <w:tcW w:w="1534" w:type="dxa"/>
            <w:vAlign w:val="center"/>
          </w:tcPr>
          <w:p w14:paraId="38772D6B"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9788328398313</w:t>
            </w:r>
          </w:p>
        </w:tc>
        <w:tc>
          <w:tcPr>
            <w:tcW w:w="1315" w:type="dxa"/>
            <w:vAlign w:val="center"/>
          </w:tcPr>
          <w:p w14:paraId="4F1645AD"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1560" w:type="dxa"/>
          </w:tcPr>
          <w:p w14:paraId="25D7F184" w14:textId="77777777" w:rsidR="00B61B35" w:rsidRPr="00B61B35" w:rsidRDefault="00B61B35" w:rsidP="00995141">
            <w:pPr>
              <w:jc w:val="center"/>
              <w:rPr>
                <w:rFonts w:ascii="Calibri" w:hAnsi="Calibri" w:cs="Calibri"/>
                <w:sz w:val="20"/>
                <w:szCs w:val="22"/>
              </w:rPr>
            </w:pPr>
          </w:p>
        </w:tc>
        <w:tc>
          <w:tcPr>
            <w:tcW w:w="1275" w:type="dxa"/>
          </w:tcPr>
          <w:p w14:paraId="263B297A" w14:textId="77777777" w:rsidR="00B61B35" w:rsidRPr="00B61B35" w:rsidRDefault="00B61B35" w:rsidP="00995141">
            <w:pPr>
              <w:jc w:val="center"/>
              <w:rPr>
                <w:rFonts w:ascii="Calibri" w:hAnsi="Calibri" w:cs="Calibri"/>
                <w:sz w:val="20"/>
                <w:szCs w:val="22"/>
              </w:rPr>
            </w:pPr>
          </w:p>
        </w:tc>
        <w:tc>
          <w:tcPr>
            <w:tcW w:w="1418" w:type="dxa"/>
          </w:tcPr>
          <w:p w14:paraId="0ADDA65A" w14:textId="77777777" w:rsidR="00B61B35" w:rsidRPr="00B61B35" w:rsidRDefault="00B61B35" w:rsidP="00995141">
            <w:pPr>
              <w:jc w:val="center"/>
              <w:rPr>
                <w:rFonts w:ascii="Calibri" w:hAnsi="Calibri" w:cs="Calibri"/>
                <w:sz w:val="20"/>
                <w:szCs w:val="22"/>
              </w:rPr>
            </w:pPr>
          </w:p>
        </w:tc>
      </w:tr>
      <w:tr w:rsidR="00B61B35" w14:paraId="74D891A2" w14:textId="74437D58" w:rsidTr="00B61B35">
        <w:tc>
          <w:tcPr>
            <w:tcW w:w="597" w:type="dxa"/>
          </w:tcPr>
          <w:p w14:paraId="3DBDD03B"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16.</w:t>
            </w:r>
          </w:p>
        </w:tc>
        <w:tc>
          <w:tcPr>
            <w:tcW w:w="2219" w:type="dxa"/>
          </w:tcPr>
          <w:p w14:paraId="35EA4120" w14:textId="77777777" w:rsidR="00B61B35" w:rsidRPr="00B61B35" w:rsidRDefault="00B61B35" w:rsidP="00995141">
            <w:pPr>
              <w:rPr>
                <w:rFonts w:ascii="Calibri" w:hAnsi="Calibri" w:cs="Calibri"/>
                <w:sz w:val="20"/>
                <w:szCs w:val="22"/>
              </w:rPr>
            </w:pPr>
            <w:r w:rsidRPr="00B61B35">
              <w:rPr>
                <w:rFonts w:ascii="Calibri" w:hAnsi="Calibri" w:cs="Calibri"/>
                <w:sz w:val="20"/>
                <w:szCs w:val="22"/>
              </w:rPr>
              <w:t xml:space="preserve">Leszek </w:t>
            </w:r>
            <w:proofErr w:type="spellStart"/>
            <w:r w:rsidRPr="00B61B35">
              <w:rPr>
                <w:rFonts w:ascii="Calibri" w:hAnsi="Calibri" w:cs="Calibri"/>
                <w:sz w:val="20"/>
                <w:szCs w:val="22"/>
              </w:rPr>
              <w:t>Albrzykowski</w:t>
            </w:r>
            <w:proofErr w:type="spellEnd"/>
            <w:r w:rsidRPr="00B61B35">
              <w:rPr>
                <w:rFonts w:ascii="Calibri" w:hAnsi="Calibri" w:cs="Calibri"/>
                <w:sz w:val="20"/>
                <w:szCs w:val="22"/>
              </w:rPr>
              <w:t xml:space="preserve">, Uczenie maszynowe. Elementy matematyki w analizie danych, Helion, 2023. </w:t>
            </w:r>
          </w:p>
        </w:tc>
        <w:tc>
          <w:tcPr>
            <w:tcW w:w="1534" w:type="dxa"/>
            <w:vAlign w:val="center"/>
          </w:tcPr>
          <w:p w14:paraId="76D12C5B"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9788328391390</w:t>
            </w:r>
          </w:p>
        </w:tc>
        <w:tc>
          <w:tcPr>
            <w:tcW w:w="1315" w:type="dxa"/>
            <w:vAlign w:val="center"/>
          </w:tcPr>
          <w:p w14:paraId="519FA70D"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1560" w:type="dxa"/>
          </w:tcPr>
          <w:p w14:paraId="3B65CCF8" w14:textId="77777777" w:rsidR="00B61B35" w:rsidRPr="00B61B35" w:rsidRDefault="00B61B35" w:rsidP="00995141">
            <w:pPr>
              <w:jc w:val="center"/>
              <w:rPr>
                <w:rFonts w:ascii="Calibri" w:hAnsi="Calibri" w:cs="Calibri"/>
                <w:sz w:val="20"/>
                <w:szCs w:val="22"/>
              </w:rPr>
            </w:pPr>
          </w:p>
        </w:tc>
        <w:tc>
          <w:tcPr>
            <w:tcW w:w="1275" w:type="dxa"/>
          </w:tcPr>
          <w:p w14:paraId="59DC4775" w14:textId="77777777" w:rsidR="00B61B35" w:rsidRPr="00B61B35" w:rsidRDefault="00B61B35" w:rsidP="00995141">
            <w:pPr>
              <w:jc w:val="center"/>
              <w:rPr>
                <w:rFonts w:ascii="Calibri" w:hAnsi="Calibri" w:cs="Calibri"/>
                <w:sz w:val="20"/>
                <w:szCs w:val="22"/>
              </w:rPr>
            </w:pPr>
          </w:p>
        </w:tc>
        <w:tc>
          <w:tcPr>
            <w:tcW w:w="1418" w:type="dxa"/>
          </w:tcPr>
          <w:p w14:paraId="5C2C9114" w14:textId="77777777" w:rsidR="00B61B35" w:rsidRPr="00B61B35" w:rsidRDefault="00B61B35" w:rsidP="00995141">
            <w:pPr>
              <w:jc w:val="center"/>
              <w:rPr>
                <w:rFonts w:ascii="Calibri" w:hAnsi="Calibri" w:cs="Calibri"/>
                <w:sz w:val="20"/>
                <w:szCs w:val="22"/>
              </w:rPr>
            </w:pPr>
          </w:p>
        </w:tc>
      </w:tr>
      <w:tr w:rsidR="00B61B35" w14:paraId="470BF92B" w14:textId="34C68CB3" w:rsidTr="00B61B35">
        <w:tc>
          <w:tcPr>
            <w:tcW w:w="597" w:type="dxa"/>
          </w:tcPr>
          <w:p w14:paraId="3357F3FB"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17.</w:t>
            </w:r>
          </w:p>
        </w:tc>
        <w:tc>
          <w:tcPr>
            <w:tcW w:w="2219" w:type="dxa"/>
          </w:tcPr>
          <w:p w14:paraId="5037AF09" w14:textId="77777777" w:rsidR="00B61B35" w:rsidRPr="00B61B35" w:rsidRDefault="00B61B35" w:rsidP="00995141">
            <w:pPr>
              <w:rPr>
                <w:rFonts w:ascii="Calibri" w:hAnsi="Calibri" w:cs="Calibri"/>
                <w:sz w:val="20"/>
                <w:szCs w:val="22"/>
              </w:rPr>
            </w:pPr>
            <w:r w:rsidRPr="00B61B35">
              <w:rPr>
                <w:rFonts w:ascii="Calibri" w:hAnsi="Calibri" w:cs="Calibri"/>
                <w:sz w:val="20"/>
                <w:szCs w:val="22"/>
              </w:rPr>
              <w:t>Rafał Podraza, Ścieżka testera. Certyfikat ISTQB w pytaniach i odpowiedziach, Helion, 2023.</w:t>
            </w:r>
          </w:p>
        </w:tc>
        <w:tc>
          <w:tcPr>
            <w:tcW w:w="1534" w:type="dxa"/>
            <w:vAlign w:val="center"/>
          </w:tcPr>
          <w:p w14:paraId="0342D7B9" w14:textId="77777777" w:rsidR="00B61B35" w:rsidRPr="00B61B35" w:rsidRDefault="00B61B35" w:rsidP="00995141">
            <w:pPr>
              <w:jc w:val="center"/>
              <w:rPr>
                <w:rFonts w:ascii="Calibri" w:hAnsi="Calibri" w:cs="Calibri"/>
                <w:color w:val="2A2A2A"/>
                <w:sz w:val="20"/>
                <w:szCs w:val="22"/>
                <w:shd w:val="clear" w:color="auto" w:fill="FFFFFF"/>
              </w:rPr>
            </w:pPr>
            <w:r w:rsidRPr="00B61B35">
              <w:rPr>
                <w:rFonts w:ascii="Calibri" w:hAnsi="Calibri" w:cs="Calibri"/>
                <w:color w:val="2A2A2A"/>
                <w:sz w:val="20"/>
                <w:szCs w:val="22"/>
                <w:shd w:val="clear" w:color="auto" w:fill="FFFFFF"/>
              </w:rPr>
              <w:t>9788328398023</w:t>
            </w:r>
          </w:p>
        </w:tc>
        <w:tc>
          <w:tcPr>
            <w:tcW w:w="1315" w:type="dxa"/>
            <w:vAlign w:val="center"/>
          </w:tcPr>
          <w:p w14:paraId="365A7374"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1560" w:type="dxa"/>
          </w:tcPr>
          <w:p w14:paraId="66235355" w14:textId="77777777" w:rsidR="00B61B35" w:rsidRPr="00B61B35" w:rsidRDefault="00B61B35" w:rsidP="00995141">
            <w:pPr>
              <w:jc w:val="center"/>
              <w:rPr>
                <w:rFonts w:ascii="Calibri" w:hAnsi="Calibri" w:cs="Calibri"/>
                <w:sz w:val="20"/>
                <w:szCs w:val="22"/>
              </w:rPr>
            </w:pPr>
          </w:p>
        </w:tc>
        <w:tc>
          <w:tcPr>
            <w:tcW w:w="1275" w:type="dxa"/>
          </w:tcPr>
          <w:p w14:paraId="21B79BFE" w14:textId="77777777" w:rsidR="00B61B35" w:rsidRPr="00B61B35" w:rsidRDefault="00B61B35" w:rsidP="00995141">
            <w:pPr>
              <w:jc w:val="center"/>
              <w:rPr>
                <w:rFonts w:ascii="Calibri" w:hAnsi="Calibri" w:cs="Calibri"/>
                <w:sz w:val="20"/>
                <w:szCs w:val="22"/>
              </w:rPr>
            </w:pPr>
          </w:p>
        </w:tc>
        <w:tc>
          <w:tcPr>
            <w:tcW w:w="1418" w:type="dxa"/>
          </w:tcPr>
          <w:p w14:paraId="4010801A" w14:textId="77777777" w:rsidR="00B61B35" w:rsidRPr="00B61B35" w:rsidRDefault="00B61B35" w:rsidP="00995141">
            <w:pPr>
              <w:jc w:val="center"/>
              <w:rPr>
                <w:rFonts w:ascii="Calibri" w:hAnsi="Calibri" w:cs="Calibri"/>
                <w:sz w:val="20"/>
                <w:szCs w:val="22"/>
              </w:rPr>
            </w:pPr>
          </w:p>
        </w:tc>
      </w:tr>
      <w:tr w:rsidR="00B61B35" w:rsidRPr="005E116E" w14:paraId="1DD314EB" w14:textId="540F2D73" w:rsidTr="00B61B35">
        <w:tc>
          <w:tcPr>
            <w:tcW w:w="597" w:type="dxa"/>
          </w:tcPr>
          <w:p w14:paraId="3162B0CD"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18.</w:t>
            </w:r>
          </w:p>
        </w:tc>
        <w:tc>
          <w:tcPr>
            <w:tcW w:w="2219" w:type="dxa"/>
          </w:tcPr>
          <w:p w14:paraId="32257B92" w14:textId="77777777" w:rsidR="00B61B35" w:rsidRPr="00B61B35" w:rsidRDefault="00B61B35" w:rsidP="00995141">
            <w:pPr>
              <w:rPr>
                <w:rFonts w:ascii="Calibri" w:hAnsi="Calibri" w:cs="Calibri"/>
                <w:sz w:val="20"/>
                <w:szCs w:val="22"/>
              </w:rPr>
            </w:pPr>
            <w:r w:rsidRPr="00B61B35">
              <w:rPr>
                <w:rFonts w:ascii="Calibri" w:hAnsi="Calibri" w:cs="Calibri"/>
                <w:sz w:val="20"/>
                <w:szCs w:val="22"/>
              </w:rPr>
              <w:t xml:space="preserve">Bernard </w:t>
            </w:r>
            <w:proofErr w:type="spellStart"/>
            <w:r w:rsidRPr="00B61B35">
              <w:rPr>
                <w:rFonts w:ascii="Calibri" w:hAnsi="Calibri" w:cs="Calibri"/>
                <w:sz w:val="20"/>
                <w:szCs w:val="22"/>
              </w:rPr>
              <w:t>Marr</w:t>
            </w:r>
            <w:proofErr w:type="spellEnd"/>
            <w:r w:rsidRPr="00B61B35">
              <w:rPr>
                <w:rFonts w:ascii="Calibri" w:hAnsi="Calibri" w:cs="Calibri"/>
                <w:sz w:val="20"/>
                <w:szCs w:val="22"/>
              </w:rPr>
              <w:t xml:space="preserve">, KPI, czyli kluczowe wskaźniki efektywności. 75 mierników ważnych dla </w:t>
            </w:r>
            <w:r w:rsidRPr="00B61B35">
              <w:rPr>
                <w:rFonts w:ascii="Calibri" w:hAnsi="Calibri" w:cs="Calibri"/>
                <w:sz w:val="20"/>
                <w:szCs w:val="22"/>
              </w:rPr>
              <w:lastRenderedPageBreak/>
              <w:t xml:space="preserve">każdego menedżera, one </w:t>
            </w:r>
            <w:proofErr w:type="spellStart"/>
            <w:r w:rsidRPr="00B61B35">
              <w:rPr>
                <w:rFonts w:ascii="Calibri" w:hAnsi="Calibri" w:cs="Calibri"/>
                <w:sz w:val="20"/>
                <w:szCs w:val="22"/>
              </w:rPr>
              <w:t>press</w:t>
            </w:r>
            <w:proofErr w:type="spellEnd"/>
            <w:r w:rsidRPr="00B61B35">
              <w:rPr>
                <w:rFonts w:ascii="Calibri" w:hAnsi="Calibri" w:cs="Calibri"/>
                <w:sz w:val="20"/>
                <w:szCs w:val="22"/>
              </w:rPr>
              <w:t>, 2023.</w:t>
            </w:r>
          </w:p>
        </w:tc>
        <w:tc>
          <w:tcPr>
            <w:tcW w:w="1534" w:type="dxa"/>
            <w:vAlign w:val="center"/>
          </w:tcPr>
          <w:p w14:paraId="6302545F"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lastRenderedPageBreak/>
              <w:t>9788328386587</w:t>
            </w:r>
          </w:p>
        </w:tc>
        <w:tc>
          <w:tcPr>
            <w:tcW w:w="1315" w:type="dxa"/>
            <w:vAlign w:val="center"/>
          </w:tcPr>
          <w:p w14:paraId="6B6BB386"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1560" w:type="dxa"/>
          </w:tcPr>
          <w:p w14:paraId="75810D92" w14:textId="77777777" w:rsidR="00B61B35" w:rsidRPr="00B61B35" w:rsidRDefault="00B61B35" w:rsidP="00995141">
            <w:pPr>
              <w:jc w:val="center"/>
              <w:rPr>
                <w:rFonts w:ascii="Calibri" w:hAnsi="Calibri" w:cs="Calibri"/>
                <w:sz w:val="20"/>
                <w:szCs w:val="22"/>
              </w:rPr>
            </w:pPr>
          </w:p>
        </w:tc>
        <w:tc>
          <w:tcPr>
            <w:tcW w:w="1275" w:type="dxa"/>
          </w:tcPr>
          <w:p w14:paraId="3431FE3F" w14:textId="77777777" w:rsidR="00B61B35" w:rsidRPr="00B61B35" w:rsidRDefault="00B61B35" w:rsidP="00995141">
            <w:pPr>
              <w:jc w:val="center"/>
              <w:rPr>
                <w:rFonts w:ascii="Calibri" w:hAnsi="Calibri" w:cs="Calibri"/>
                <w:sz w:val="20"/>
                <w:szCs w:val="22"/>
              </w:rPr>
            </w:pPr>
          </w:p>
        </w:tc>
        <w:tc>
          <w:tcPr>
            <w:tcW w:w="1418" w:type="dxa"/>
          </w:tcPr>
          <w:p w14:paraId="654F83F8" w14:textId="77777777" w:rsidR="00B61B35" w:rsidRPr="00B61B35" w:rsidRDefault="00B61B35" w:rsidP="00995141">
            <w:pPr>
              <w:jc w:val="center"/>
              <w:rPr>
                <w:rFonts w:ascii="Calibri" w:hAnsi="Calibri" w:cs="Calibri"/>
                <w:sz w:val="20"/>
                <w:szCs w:val="22"/>
              </w:rPr>
            </w:pPr>
          </w:p>
        </w:tc>
      </w:tr>
      <w:tr w:rsidR="00B61B35" w:rsidRPr="005E116E" w14:paraId="17FE1DAC" w14:textId="3686B037" w:rsidTr="00B61B35">
        <w:tc>
          <w:tcPr>
            <w:tcW w:w="597" w:type="dxa"/>
          </w:tcPr>
          <w:p w14:paraId="45D62AF3"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19.</w:t>
            </w:r>
          </w:p>
        </w:tc>
        <w:tc>
          <w:tcPr>
            <w:tcW w:w="2219" w:type="dxa"/>
          </w:tcPr>
          <w:p w14:paraId="443A933B" w14:textId="77777777" w:rsidR="00B61B35" w:rsidRPr="00B61B35" w:rsidRDefault="00B61B35" w:rsidP="00995141">
            <w:pPr>
              <w:rPr>
                <w:rFonts w:ascii="Calibri" w:hAnsi="Calibri" w:cs="Calibri"/>
                <w:sz w:val="20"/>
                <w:szCs w:val="22"/>
              </w:rPr>
            </w:pPr>
            <w:proofErr w:type="spellStart"/>
            <w:r w:rsidRPr="00B61B35">
              <w:rPr>
                <w:rFonts w:ascii="Calibri" w:hAnsi="Calibri" w:cs="Calibri"/>
                <w:sz w:val="20"/>
                <w:szCs w:val="22"/>
              </w:rPr>
              <w:t>Kate</w:t>
            </w:r>
            <w:proofErr w:type="spellEnd"/>
            <w:r w:rsidRPr="00B61B35">
              <w:rPr>
                <w:rFonts w:ascii="Calibri" w:hAnsi="Calibri" w:cs="Calibri"/>
                <w:sz w:val="20"/>
                <w:szCs w:val="22"/>
              </w:rPr>
              <w:t xml:space="preserve"> </w:t>
            </w:r>
            <w:proofErr w:type="spellStart"/>
            <w:r w:rsidRPr="00B61B35">
              <w:rPr>
                <w:rFonts w:ascii="Calibri" w:hAnsi="Calibri" w:cs="Calibri"/>
                <w:sz w:val="20"/>
                <w:szCs w:val="22"/>
              </w:rPr>
              <w:t>Hobler</w:t>
            </w:r>
            <w:proofErr w:type="spellEnd"/>
            <w:r w:rsidRPr="00B61B35">
              <w:rPr>
                <w:rFonts w:ascii="Calibri" w:hAnsi="Calibri" w:cs="Calibri"/>
                <w:sz w:val="20"/>
                <w:szCs w:val="22"/>
              </w:rPr>
              <w:t xml:space="preserve">, Kompetentny </w:t>
            </w:r>
            <w:proofErr w:type="spellStart"/>
            <w:r w:rsidRPr="00B61B35">
              <w:rPr>
                <w:rFonts w:ascii="Calibri" w:hAnsi="Calibri" w:cs="Calibri"/>
                <w:sz w:val="20"/>
                <w:szCs w:val="22"/>
              </w:rPr>
              <w:t>Scrum</w:t>
            </w:r>
            <w:proofErr w:type="spellEnd"/>
            <w:r w:rsidRPr="00B61B35">
              <w:rPr>
                <w:rFonts w:ascii="Calibri" w:hAnsi="Calibri" w:cs="Calibri"/>
                <w:sz w:val="20"/>
                <w:szCs w:val="22"/>
              </w:rPr>
              <w:t xml:space="preserve"> Master. Przewodnik po rozwoju </w:t>
            </w:r>
            <w:proofErr w:type="spellStart"/>
            <w:r w:rsidRPr="00B61B35">
              <w:rPr>
                <w:rFonts w:ascii="Calibri" w:hAnsi="Calibri" w:cs="Calibri"/>
                <w:sz w:val="20"/>
                <w:szCs w:val="22"/>
              </w:rPr>
              <w:t>Scrum</w:t>
            </w:r>
            <w:proofErr w:type="spellEnd"/>
            <w:r w:rsidRPr="00B61B35">
              <w:rPr>
                <w:rFonts w:ascii="Calibri" w:hAnsi="Calibri" w:cs="Calibri"/>
                <w:sz w:val="20"/>
                <w:szCs w:val="22"/>
              </w:rPr>
              <w:t xml:space="preserve"> Masterów i Agile </w:t>
            </w:r>
            <w:proofErr w:type="spellStart"/>
            <w:r w:rsidRPr="00B61B35">
              <w:rPr>
                <w:rFonts w:ascii="Calibri" w:hAnsi="Calibri" w:cs="Calibri"/>
                <w:sz w:val="20"/>
                <w:szCs w:val="22"/>
              </w:rPr>
              <w:t>Coachów</w:t>
            </w:r>
            <w:proofErr w:type="spellEnd"/>
            <w:r w:rsidRPr="00B61B35">
              <w:rPr>
                <w:rFonts w:ascii="Calibri" w:hAnsi="Calibri" w:cs="Calibri"/>
                <w:sz w:val="20"/>
                <w:szCs w:val="22"/>
              </w:rPr>
              <w:t xml:space="preserve"> dla HR, zarządzających oraz samych zainteresowanych, one </w:t>
            </w:r>
            <w:proofErr w:type="spellStart"/>
            <w:r w:rsidRPr="00B61B35">
              <w:rPr>
                <w:rFonts w:ascii="Calibri" w:hAnsi="Calibri" w:cs="Calibri"/>
                <w:sz w:val="20"/>
                <w:szCs w:val="22"/>
              </w:rPr>
              <w:t>press</w:t>
            </w:r>
            <w:proofErr w:type="spellEnd"/>
            <w:r w:rsidRPr="00B61B35">
              <w:rPr>
                <w:rFonts w:ascii="Calibri" w:hAnsi="Calibri" w:cs="Calibri"/>
                <w:sz w:val="20"/>
                <w:szCs w:val="22"/>
              </w:rPr>
              <w:t xml:space="preserve">, 2023. </w:t>
            </w:r>
          </w:p>
        </w:tc>
        <w:tc>
          <w:tcPr>
            <w:tcW w:w="1534" w:type="dxa"/>
            <w:vAlign w:val="center"/>
          </w:tcPr>
          <w:p w14:paraId="162F07F1" w14:textId="77777777" w:rsidR="00B61B35" w:rsidRPr="00B61B35" w:rsidRDefault="00B61B35" w:rsidP="00995141">
            <w:pPr>
              <w:tabs>
                <w:tab w:val="left" w:pos="180"/>
              </w:tabs>
              <w:jc w:val="center"/>
              <w:rPr>
                <w:rFonts w:ascii="Calibri" w:hAnsi="Calibri" w:cs="Calibri"/>
                <w:sz w:val="20"/>
                <w:szCs w:val="22"/>
              </w:rPr>
            </w:pPr>
            <w:r w:rsidRPr="00B61B35">
              <w:rPr>
                <w:rFonts w:ascii="Calibri" w:hAnsi="Calibri" w:cs="Calibri"/>
                <w:sz w:val="20"/>
                <w:szCs w:val="22"/>
              </w:rPr>
              <w:t>9788328398917</w:t>
            </w:r>
          </w:p>
        </w:tc>
        <w:tc>
          <w:tcPr>
            <w:tcW w:w="1315" w:type="dxa"/>
            <w:vAlign w:val="center"/>
          </w:tcPr>
          <w:p w14:paraId="2550634C"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1560" w:type="dxa"/>
          </w:tcPr>
          <w:p w14:paraId="5CF4F239" w14:textId="77777777" w:rsidR="00B61B35" w:rsidRPr="00B61B35" w:rsidRDefault="00B61B35" w:rsidP="00995141">
            <w:pPr>
              <w:jc w:val="center"/>
              <w:rPr>
                <w:rFonts w:ascii="Calibri" w:hAnsi="Calibri" w:cs="Calibri"/>
                <w:sz w:val="20"/>
                <w:szCs w:val="22"/>
              </w:rPr>
            </w:pPr>
          </w:p>
        </w:tc>
        <w:tc>
          <w:tcPr>
            <w:tcW w:w="1275" w:type="dxa"/>
          </w:tcPr>
          <w:p w14:paraId="25B0D081" w14:textId="77777777" w:rsidR="00B61B35" w:rsidRPr="00B61B35" w:rsidRDefault="00B61B35" w:rsidP="00995141">
            <w:pPr>
              <w:jc w:val="center"/>
              <w:rPr>
                <w:rFonts w:ascii="Calibri" w:hAnsi="Calibri" w:cs="Calibri"/>
                <w:sz w:val="20"/>
                <w:szCs w:val="22"/>
              </w:rPr>
            </w:pPr>
          </w:p>
        </w:tc>
        <w:tc>
          <w:tcPr>
            <w:tcW w:w="1418" w:type="dxa"/>
          </w:tcPr>
          <w:p w14:paraId="6822EFC4" w14:textId="77777777" w:rsidR="00B61B35" w:rsidRPr="00B61B35" w:rsidRDefault="00B61B35" w:rsidP="00995141">
            <w:pPr>
              <w:jc w:val="center"/>
              <w:rPr>
                <w:rFonts w:ascii="Calibri" w:hAnsi="Calibri" w:cs="Calibri"/>
                <w:sz w:val="20"/>
                <w:szCs w:val="22"/>
              </w:rPr>
            </w:pPr>
          </w:p>
        </w:tc>
      </w:tr>
      <w:tr w:rsidR="00B61B35" w:rsidRPr="005E116E" w14:paraId="21F183EA" w14:textId="1F551E7A" w:rsidTr="00B61B35">
        <w:tc>
          <w:tcPr>
            <w:tcW w:w="597" w:type="dxa"/>
          </w:tcPr>
          <w:p w14:paraId="0AC518C5"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20.</w:t>
            </w:r>
          </w:p>
        </w:tc>
        <w:tc>
          <w:tcPr>
            <w:tcW w:w="2219" w:type="dxa"/>
          </w:tcPr>
          <w:p w14:paraId="4653E368" w14:textId="77777777" w:rsidR="00B61B35" w:rsidRPr="00B61B35" w:rsidRDefault="00B61B35" w:rsidP="00995141">
            <w:pPr>
              <w:rPr>
                <w:rFonts w:ascii="Calibri" w:hAnsi="Calibri" w:cs="Calibri"/>
                <w:sz w:val="20"/>
                <w:szCs w:val="22"/>
              </w:rPr>
            </w:pPr>
            <w:r w:rsidRPr="00B61B35">
              <w:rPr>
                <w:rFonts w:ascii="Calibri" w:hAnsi="Calibri" w:cs="Calibri"/>
                <w:sz w:val="20"/>
                <w:szCs w:val="22"/>
              </w:rPr>
              <w:t>Łukasz Sosna, Linux Komendy i polecenia, Helion, 2022.</w:t>
            </w:r>
          </w:p>
        </w:tc>
        <w:tc>
          <w:tcPr>
            <w:tcW w:w="1534" w:type="dxa"/>
            <w:vAlign w:val="center"/>
          </w:tcPr>
          <w:p w14:paraId="1B47DC35"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9788328390614</w:t>
            </w:r>
          </w:p>
        </w:tc>
        <w:tc>
          <w:tcPr>
            <w:tcW w:w="1315" w:type="dxa"/>
            <w:vAlign w:val="center"/>
          </w:tcPr>
          <w:p w14:paraId="2ED7A569"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1560" w:type="dxa"/>
          </w:tcPr>
          <w:p w14:paraId="7FEEE033" w14:textId="77777777" w:rsidR="00B61B35" w:rsidRPr="00B61B35" w:rsidRDefault="00B61B35" w:rsidP="00995141">
            <w:pPr>
              <w:jc w:val="center"/>
              <w:rPr>
                <w:rFonts w:ascii="Calibri" w:hAnsi="Calibri" w:cs="Calibri"/>
                <w:sz w:val="20"/>
                <w:szCs w:val="22"/>
              </w:rPr>
            </w:pPr>
          </w:p>
        </w:tc>
        <w:tc>
          <w:tcPr>
            <w:tcW w:w="1275" w:type="dxa"/>
          </w:tcPr>
          <w:p w14:paraId="0C21674F" w14:textId="77777777" w:rsidR="00B61B35" w:rsidRPr="00B61B35" w:rsidRDefault="00B61B35" w:rsidP="00995141">
            <w:pPr>
              <w:jc w:val="center"/>
              <w:rPr>
                <w:rFonts w:ascii="Calibri" w:hAnsi="Calibri" w:cs="Calibri"/>
                <w:sz w:val="20"/>
                <w:szCs w:val="22"/>
              </w:rPr>
            </w:pPr>
          </w:p>
        </w:tc>
        <w:tc>
          <w:tcPr>
            <w:tcW w:w="1418" w:type="dxa"/>
          </w:tcPr>
          <w:p w14:paraId="1F7EF3DB" w14:textId="77777777" w:rsidR="00B61B35" w:rsidRPr="00B61B35" w:rsidRDefault="00B61B35" w:rsidP="00995141">
            <w:pPr>
              <w:jc w:val="center"/>
              <w:rPr>
                <w:rFonts w:ascii="Calibri" w:hAnsi="Calibri" w:cs="Calibri"/>
                <w:sz w:val="20"/>
                <w:szCs w:val="22"/>
              </w:rPr>
            </w:pPr>
          </w:p>
        </w:tc>
      </w:tr>
      <w:tr w:rsidR="00B61B35" w:rsidRPr="005E116E" w14:paraId="4BFE4523" w14:textId="645DE19D" w:rsidTr="00B61B35">
        <w:tc>
          <w:tcPr>
            <w:tcW w:w="597" w:type="dxa"/>
          </w:tcPr>
          <w:p w14:paraId="495E6885"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21.</w:t>
            </w:r>
          </w:p>
        </w:tc>
        <w:tc>
          <w:tcPr>
            <w:tcW w:w="2219" w:type="dxa"/>
          </w:tcPr>
          <w:p w14:paraId="45DC9F37" w14:textId="77777777" w:rsidR="00B61B35" w:rsidRPr="00B61B35" w:rsidRDefault="00B61B35" w:rsidP="00995141">
            <w:pPr>
              <w:rPr>
                <w:rFonts w:ascii="Calibri" w:hAnsi="Calibri" w:cs="Calibri"/>
                <w:sz w:val="20"/>
                <w:szCs w:val="22"/>
              </w:rPr>
            </w:pPr>
            <w:r w:rsidRPr="00B61B35">
              <w:rPr>
                <w:rFonts w:ascii="Calibri" w:hAnsi="Calibri" w:cs="Calibri"/>
                <w:sz w:val="20"/>
                <w:szCs w:val="22"/>
              </w:rPr>
              <w:t xml:space="preserve">Horstmann </w:t>
            </w:r>
            <w:proofErr w:type="spellStart"/>
            <w:r w:rsidRPr="00B61B35">
              <w:rPr>
                <w:rFonts w:ascii="Calibri" w:hAnsi="Calibri" w:cs="Calibri"/>
                <w:sz w:val="20"/>
                <w:szCs w:val="22"/>
              </w:rPr>
              <w:t>Cay</w:t>
            </w:r>
            <w:proofErr w:type="spellEnd"/>
            <w:r w:rsidRPr="00B61B35">
              <w:rPr>
                <w:rFonts w:ascii="Calibri" w:hAnsi="Calibri" w:cs="Calibri"/>
                <w:sz w:val="20"/>
                <w:szCs w:val="22"/>
              </w:rPr>
              <w:t xml:space="preserve"> S., Java Podstawy, Helion, 2022.</w:t>
            </w:r>
          </w:p>
        </w:tc>
        <w:tc>
          <w:tcPr>
            <w:tcW w:w="1534" w:type="dxa"/>
            <w:vAlign w:val="center"/>
          </w:tcPr>
          <w:p w14:paraId="3BD4E636"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9788328394797</w:t>
            </w:r>
          </w:p>
        </w:tc>
        <w:tc>
          <w:tcPr>
            <w:tcW w:w="1315" w:type="dxa"/>
            <w:vAlign w:val="center"/>
          </w:tcPr>
          <w:p w14:paraId="7190684D"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6</w:t>
            </w:r>
          </w:p>
        </w:tc>
        <w:tc>
          <w:tcPr>
            <w:tcW w:w="1560" w:type="dxa"/>
          </w:tcPr>
          <w:p w14:paraId="703EC80E" w14:textId="77777777" w:rsidR="00B61B35" w:rsidRPr="00B61B35" w:rsidRDefault="00B61B35" w:rsidP="00995141">
            <w:pPr>
              <w:jc w:val="center"/>
              <w:rPr>
                <w:rFonts w:ascii="Calibri" w:hAnsi="Calibri" w:cs="Calibri"/>
                <w:sz w:val="20"/>
                <w:szCs w:val="22"/>
              </w:rPr>
            </w:pPr>
          </w:p>
        </w:tc>
        <w:tc>
          <w:tcPr>
            <w:tcW w:w="1275" w:type="dxa"/>
          </w:tcPr>
          <w:p w14:paraId="226AB23E" w14:textId="77777777" w:rsidR="00B61B35" w:rsidRPr="00B61B35" w:rsidRDefault="00B61B35" w:rsidP="00995141">
            <w:pPr>
              <w:jc w:val="center"/>
              <w:rPr>
                <w:rFonts w:ascii="Calibri" w:hAnsi="Calibri" w:cs="Calibri"/>
                <w:sz w:val="20"/>
                <w:szCs w:val="22"/>
              </w:rPr>
            </w:pPr>
          </w:p>
        </w:tc>
        <w:tc>
          <w:tcPr>
            <w:tcW w:w="1418" w:type="dxa"/>
          </w:tcPr>
          <w:p w14:paraId="00A521B3" w14:textId="77777777" w:rsidR="00B61B35" w:rsidRPr="00B61B35" w:rsidRDefault="00B61B35" w:rsidP="00995141">
            <w:pPr>
              <w:jc w:val="center"/>
              <w:rPr>
                <w:rFonts w:ascii="Calibri" w:hAnsi="Calibri" w:cs="Calibri"/>
                <w:sz w:val="20"/>
                <w:szCs w:val="22"/>
              </w:rPr>
            </w:pPr>
          </w:p>
        </w:tc>
      </w:tr>
      <w:tr w:rsidR="00B61B35" w:rsidRPr="005E116E" w14:paraId="14DF5230" w14:textId="5A0A8573" w:rsidTr="00B61B35">
        <w:tc>
          <w:tcPr>
            <w:tcW w:w="597" w:type="dxa"/>
          </w:tcPr>
          <w:p w14:paraId="74AF3098"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22.</w:t>
            </w:r>
          </w:p>
        </w:tc>
        <w:tc>
          <w:tcPr>
            <w:tcW w:w="2219" w:type="dxa"/>
          </w:tcPr>
          <w:p w14:paraId="7FE83219" w14:textId="77777777" w:rsidR="00B61B35" w:rsidRPr="00B61B35" w:rsidRDefault="00B61B35" w:rsidP="00995141">
            <w:pPr>
              <w:rPr>
                <w:rFonts w:ascii="Calibri" w:hAnsi="Calibri" w:cs="Calibri"/>
                <w:sz w:val="20"/>
                <w:szCs w:val="22"/>
              </w:rPr>
            </w:pPr>
            <w:r w:rsidRPr="00B61B35">
              <w:rPr>
                <w:rFonts w:ascii="Calibri" w:hAnsi="Calibri" w:cs="Calibri"/>
                <w:sz w:val="20"/>
                <w:szCs w:val="22"/>
              </w:rPr>
              <w:t xml:space="preserve">David </w:t>
            </w:r>
            <w:proofErr w:type="spellStart"/>
            <w:r w:rsidRPr="00B61B35">
              <w:rPr>
                <w:rFonts w:ascii="Calibri" w:hAnsi="Calibri" w:cs="Calibri"/>
                <w:sz w:val="20"/>
                <w:szCs w:val="22"/>
              </w:rPr>
              <w:t>Begg</w:t>
            </w:r>
            <w:proofErr w:type="spellEnd"/>
            <w:r w:rsidRPr="00B61B35">
              <w:rPr>
                <w:rFonts w:ascii="Calibri" w:hAnsi="Calibri" w:cs="Calibri"/>
                <w:sz w:val="20"/>
                <w:szCs w:val="22"/>
              </w:rPr>
              <w:t xml:space="preserve">, Stanley Fisher, </w:t>
            </w:r>
            <w:proofErr w:type="spellStart"/>
            <w:r w:rsidRPr="00B61B35">
              <w:rPr>
                <w:rFonts w:ascii="Calibri" w:hAnsi="Calibri" w:cs="Calibri"/>
                <w:sz w:val="20"/>
                <w:szCs w:val="22"/>
              </w:rPr>
              <w:t>Gianluigi</w:t>
            </w:r>
            <w:proofErr w:type="spellEnd"/>
            <w:r w:rsidRPr="00B61B35">
              <w:rPr>
                <w:rFonts w:ascii="Calibri" w:hAnsi="Calibri" w:cs="Calibri"/>
                <w:sz w:val="20"/>
                <w:szCs w:val="22"/>
              </w:rPr>
              <w:t xml:space="preserve"> </w:t>
            </w:r>
            <w:proofErr w:type="spellStart"/>
            <w:r w:rsidRPr="00B61B35">
              <w:rPr>
                <w:rFonts w:ascii="Calibri" w:hAnsi="Calibri" w:cs="Calibri"/>
                <w:sz w:val="20"/>
                <w:szCs w:val="22"/>
              </w:rPr>
              <w:t>Vernasca</w:t>
            </w:r>
            <w:proofErr w:type="spellEnd"/>
            <w:r w:rsidRPr="00B61B35">
              <w:rPr>
                <w:rFonts w:ascii="Calibri" w:hAnsi="Calibri" w:cs="Calibri"/>
                <w:sz w:val="20"/>
                <w:szCs w:val="22"/>
              </w:rPr>
              <w:t xml:space="preserve">, Mikroekonomia, PWE, 2022. </w:t>
            </w:r>
          </w:p>
        </w:tc>
        <w:tc>
          <w:tcPr>
            <w:tcW w:w="1534" w:type="dxa"/>
            <w:vAlign w:val="center"/>
          </w:tcPr>
          <w:p w14:paraId="09D6E518"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9788320820881</w:t>
            </w:r>
          </w:p>
        </w:tc>
        <w:tc>
          <w:tcPr>
            <w:tcW w:w="1315" w:type="dxa"/>
            <w:vAlign w:val="center"/>
          </w:tcPr>
          <w:p w14:paraId="141F6E83"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20</w:t>
            </w:r>
          </w:p>
        </w:tc>
        <w:tc>
          <w:tcPr>
            <w:tcW w:w="1560" w:type="dxa"/>
          </w:tcPr>
          <w:p w14:paraId="612B9AF8" w14:textId="77777777" w:rsidR="00B61B35" w:rsidRPr="00B61B35" w:rsidRDefault="00B61B35" w:rsidP="00995141">
            <w:pPr>
              <w:jc w:val="center"/>
              <w:rPr>
                <w:rFonts w:ascii="Calibri" w:hAnsi="Calibri" w:cs="Calibri"/>
                <w:sz w:val="20"/>
                <w:szCs w:val="22"/>
              </w:rPr>
            </w:pPr>
          </w:p>
        </w:tc>
        <w:tc>
          <w:tcPr>
            <w:tcW w:w="1275" w:type="dxa"/>
          </w:tcPr>
          <w:p w14:paraId="515ABDBD" w14:textId="77777777" w:rsidR="00B61B35" w:rsidRPr="00B61B35" w:rsidRDefault="00B61B35" w:rsidP="00995141">
            <w:pPr>
              <w:jc w:val="center"/>
              <w:rPr>
                <w:rFonts w:ascii="Calibri" w:hAnsi="Calibri" w:cs="Calibri"/>
                <w:sz w:val="20"/>
                <w:szCs w:val="22"/>
              </w:rPr>
            </w:pPr>
          </w:p>
        </w:tc>
        <w:tc>
          <w:tcPr>
            <w:tcW w:w="1418" w:type="dxa"/>
          </w:tcPr>
          <w:p w14:paraId="60AE7A2C" w14:textId="77777777" w:rsidR="00B61B35" w:rsidRPr="00B61B35" w:rsidRDefault="00B61B35" w:rsidP="00995141">
            <w:pPr>
              <w:jc w:val="center"/>
              <w:rPr>
                <w:rFonts w:ascii="Calibri" w:hAnsi="Calibri" w:cs="Calibri"/>
                <w:sz w:val="20"/>
                <w:szCs w:val="22"/>
              </w:rPr>
            </w:pPr>
          </w:p>
        </w:tc>
      </w:tr>
      <w:tr w:rsidR="00B61B35" w:rsidRPr="005E116E" w14:paraId="5FB5C3DA" w14:textId="2091D6C8" w:rsidTr="00B61B35">
        <w:tc>
          <w:tcPr>
            <w:tcW w:w="597" w:type="dxa"/>
          </w:tcPr>
          <w:p w14:paraId="5660B090"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23.</w:t>
            </w:r>
          </w:p>
        </w:tc>
        <w:tc>
          <w:tcPr>
            <w:tcW w:w="2219" w:type="dxa"/>
          </w:tcPr>
          <w:p w14:paraId="566255D5" w14:textId="77777777" w:rsidR="00B61B35" w:rsidRPr="00B61B35" w:rsidRDefault="00B61B35" w:rsidP="00995141">
            <w:pPr>
              <w:rPr>
                <w:rFonts w:ascii="Calibri" w:hAnsi="Calibri" w:cs="Calibri"/>
                <w:sz w:val="20"/>
                <w:szCs w:val="22"/>
              </w:rPr>
            </w:pPr>
            <w:r w:rsidRPr="00B61B35">
              <w:rPr>
                <w:rFonts w:ascii="Calibri" w:hAnsi="Calibri" w:cs="Calibri"/>
                <w:sz w:val="20"/>
                <w:szCs w:val="22"/>
              </w:rPr>
              <w:t xml:space="preserve">David </w:t>
            </w:r>
            <w:proofErr w:type="spellStart"/>
            <w:r w:rsidRPr="00B61B35">
              <w:rPr>
                <w:rFonts w:ascii="Calibri" w:hAnsi="Calibri" w:cs="Calibri"/>
                <w:sz w:val="20"/>
                <w:szCs w:val="22"/>
              </w:rPr>
              <w:t>Begg</w:t>
            </w:r>
            <w:proofErr w:type="spellEnd"/>
            <w:r w:rsidRPr="00B61B35">
              <w:rPr>
                <w:rFonts w:ascii="Calibri" w:hAnsi="Calibri" w:cs="Calibri"/>
                <w:sz w:val="20"/>
                <w:szCs w:val="22"/>
              </w:rPr>
              <w:t xml:space="preserve">, Rudiger </w:t>
            </w:r>
            <w:proofErr w:type="spellStart"/>
            <w:r w:rsidRPr="00B61B35">
              <w:rPr>
                <w:rFonts w:ascii="Calibri" w:hAnsi="Calibri" w:cs="Calibri"/>
                <w:sz w:val="20"/>
                <w:szCs w:val="22"/>
              </w:rPr>
              <w:t>Dornbusch</w:t>
            </w:r>
            <w:proofErr w:type="spellEnd"/>
            <w:r w:rsidRPr="00B61B35">
              <w:rPr>
                <w:rFonts w:ascii="Calibri" w:hAnsi="Calibri" w:cs="Calibri"/>
                <w:sz w:val="20"/>
                <w:szCs w:val="22"/>
              </w:rPr>
              <w:t xml:space="preserve">, Stanley Fisher, </w:t>
            </w:r>
            <w:proofErr w:type="spellStart"/>
            <w:r w:rsidRPr="00B61B35">
              <w:rPr>
                <w:rFonts w:ascii="Calibri" w:hAnsi="Calibri" w:cs="Calibri"/>
                <w:sz w:val="20"/>
                <w:szCs w:val="22"/>
              </w:rPr>
              <w:t>Gianluigi</w:t>
            </w:r>
            <w:proofErr w:type="spellEnd"/>
            <w:r w:rsidRPr="00B61B35">
              <w:rPr>
                <w:rFonts w:ascii="Calibri" w:hAnsi="Calibri" w:cs="Calibri"/>
                <w:sz w:val="20"/>
                <w:szCs w:val="22"/>
              </w:rPr>
              <w:t xml:space="preserve"> </w:t>
            </w:r>
            <w:proofErr w:type="spellStart"/>
            <w:r w:rsidRPr="00B61B35">
              <w:rPr>
                <w:rFonts w:ascii="Calibri" w:hAnsi="Calibri" w:cs="Calibri"/>
                <w:sz w:val="20"/>
                <w:szCs w:val="22"/>
              </w:rPr>
              <w:t>Vernasca</w:t>
            </w:r>
            <w:proofErr w:type="spellEnd"/>
            <w:r w:rsidRPr="00B61B35">
              <w:rPr>
                <w:rFonts w:ascii="Calibri" w:hAnsi="Calibri" w:cs="Calibri"/>
                <w:sz w:val="20"/>
                <w:szCs w:val="22"/>
              </w:rPr>
              <w:t>, Makroekonomia, PWE, 2022.</w:t>
            </w:r>
          </w:p>
        </w:tc>
        <w:tc>
          <w:tcPr>
            <w:tcW w:w="1534" w:type="dxa"/>
            <w:vAlign w:val="center"/>
          </w:tcPr>
          <w:p w14:paraId="1583BE33"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9788320820973</w:t>
            </w:r>
          </w:p>
        </w:tc>
        <w:tc>
          <w:tcPr>
            <w:tcW w:w="1315" w:type="dxa"/>
            <w:vAlign w:val="center"/>
          </w:tcPr>
          <w:p w14:paraId="7A245AA1" w14:textId="77777777" w:rsidR="00B61B35" w:rsidRPr="00B61B35" w:rsidRDefault="00B61B35" w:rsidP="00995141">
            <w:pPr>
              <w:jc w:val="center"/>
              <w:rPr>
                <w:rFonts w:ascii="Calibri" w:hAnsi="Calibri" w:cs="Calibri"/>
                <w:sz w:val="20"/>
                <w:szCs w:val="22"/>
              </w:rPr>
            </w:pPr>
            <w:r w:rsidRPr="00B61B35">
              <w:rPr>
                <w:rFonts w:ascii="Calibri" w:hAnsi="Calibri" w:cs="Calibri"/>
                <w:sz w:val="20"/>
                <w:szCs w:val="22"/>
              </w:rPr>
              <w:t>20</w:t>
            </w:r>
          </w:p>
        </w:tc>
        <w:tc>
          <w:tcPr>
            <w:tcW w:w="1560" w:type="dxa"/>
          </w:tcPr>
          <w:p w14:paraId="4D3CA6A8" w14:textId="77777777" w:rsidR="00B61B35" w:rsidRPr="00B61B35" w:rsidRDefault="00B61B35" w:rsidP="00995141">
            <w:pPr>
              <w:jc w:val="center"/>
              <w:rPr>
                <w:rFonts w:ascii="Calibri" w:hAnsi="Calibri" w:cs="Calibri"/>
                <w:sz w:val="20"/>
                <w:szCs w:val="22"/>
              </w:rPr>
            </w:pPr>
          </w:p>
        </w:tc>
        <w:tc>
          <w:tcPr>
            <w:tcW w:w="1275" w:type="dxa"/>
          </w:tcPr>
          <w:p w14:paraId="752DEF23" w14:textId="77777777" w:rsidR="00B61B35" w:rsidRPr="00B61B35" w:rsidRDefault="00B61B35" w:rsidP="00995141">
            <w:pPr>
              <w:jc w:val="center"/>
              <w:rPr>
                <w:rFonts w:ascii="Calibri" w:hAnsi="Calibri" w:cs="Calibri"/>
                <w:sz w:val="20"/>
                <w:szCs w:val="22"/>
              </w:rPr>
            </w:pPr>
          </w:p>
        </w:tc>
        <w:tc>
          <w:tcPr>
            <w:tcW w:w="1418" w:type="dxa"/>
          </w:tcPr>
          <w:p w14:paraId="15E9869C" w14:textId="77777777" w:rsidR="00B61B35" w:rsidRPr="00B61B35" w:rsidRDefault="00B61B35" w:rsidP="00995141">
            <w:pPr>
              <w:jc w:val="center"/>
              <w:rPr>
                <w:rFonts w:ascii="Calibri" w:hAnsi="Calibri" w:cs="Calibri"/>
                <w:sz w:val="20"/>
                <w:szCs w:val="22"/>
              </w:rPr>
            </w:pPr>
          </w:p>
        </w:tc>
      </w:tr>
      <w:tr w:rsidR="00B61B35" w14:paraId="2C4116C3" w14:textId="3ADDBAE1" w:rsidTr="00896051">
        <w:tc>
          <w:tcPr>
            <w:tcW w:w="5665" w:type="dxa"/>
            <w:gridSpan w:val="4"/>
          </w:tcPr>
          <w:p w14:paraId="15104559" w14:textId="32C2D6F9" w:rsidR="00B61B35" w:rsidRPr="00B61B35" w:rsidRDefault="00B61B35" w:rsidP="00B61B35">
            <w:pPr>
              <w:jc w:val="right"/>
            </w:pPr>
            <w:r w:rsidRPr="00B61B35">
              <w:rPr>
                <w:sz w:val="48"/>
              </w:rPr>
              <w:t>RAZEM:</w:t>
            </w:r>
          </w:p>
        </w:tc>
        <w:tc>
          <w:tcPr>
            <w:tcW w:w="1560" w:type="dxa"/>
          </w:tcPr>
          <w:p w14:paraId="623F9E7C" w14:textId="77777777" w:rsidR="00B61B35" w:rsidRPr="00B61B35" w:rsidRDefault="00B61B35" w:rsidP="00995141">
            <w:pPr>
              <w:jc w:val="center"/>
              <w:rPr>
                <w:sz w:val="22"/>
              </w:rPr>
            </w:pPr>
          </w:p>
        </w:tc>
        <w:tc>
          <w:tcPr>
            <w:tcW w:w="1275" w:type="dxa"/>
          </w:tcPr>
          <w:p w14:paraId="5F2C9146" w14:textId="77777777" w:rsidR="00B61B35" w:rsidRPr="00B61B35" w:rsidRDefault="00B61B35" w:rsidP="00995141">
            <w:pPr>
              <w:jc w:val="center"/>
              <w:rPr>
                <w:sz w:val="22"/>
              </w:rPr>
            </w:pPr>
          </w:p>
        </w:tc>
        <w:tc>
          <w:tcPr>
            <w:tcW w:w="1418" w:type="dxa"/>
          </w:tcPr>
          <w:p w14:paraId="67572A05" w14:textId="77777777" w:rsidR="00B61B35" w:rsidRPr="00B61B35" w:rsidRDefault="00B61B35" w:rsidP="00995141">
            <w:pPr>
              <w:jc w:val="center"/>
              <w:rPr>
                <w:sz w:val="22"/>
              </w:rPr>
            </w:pPr>
          </w:p>
        </w:tc>
      </w:tr>
    </w:tbl>
    <w:p w14:paraId="68CBDDA9" w14:textId="73B75799" w:rsidR="000A012C" w:rsidRDefault="000A012C" w:rsidP="008D39F3">
      <w:pPr>
        <w:ind w:firstLine="708"/>
        <w:jc w:val="both"/>
        <w:rPr>
          <w:rFonts w:asciiTheme="minorHAnsi" w:hAnsiTheme="minorHAnsi" w:cstheme="minorHAnsi"/>
          <w:sz w:val="20"/>
          <w:szCs w:val="20"/>
        </w:rPr>
      </w:pPr>
      <w:bookmarkStart w:id="0" w:name="_GoBack"/>
      <w:bookmarkEnd w:id="0"/>
    </w:p>
    <w:p w14:paraId="584C8857" w14:textId="77777777" w:rsidR="000A012C" w:rsidRPr="00E42DFE" w:rsidRDefault="000A012C" w:rsidP="008D39F3">
      <w:pPr>
        <w:ind w:firstLine="708"/>
        <w:jc w:val="both"/>
        <w:rPr>
          <w:rFonts w:asciiTheme="minorHAnsi" w:hAnsiTheme="minorHAnsi" w:cstheme="minorHAnsi"/>
          <w:sz w:val="20"/>
          <w:szCs w:val="20"/>
        </w:rPr>
      </w:pPr>
    </w:p>
    <w:p w14:paraId="38892FFC" w14:textId="77777777" w:rsidR="008D39F3" w:rsidRDefault="008D39F3" w:rsidP="008D39F3">
      <w:pPr>
        <w:ind w:left="567"/>
        <w:jc w:val="both"/>
      </w:pPr>
    </w:p>
    <w:p w14:paraId="664DE940" w14:textId="77777777" w:rsidR="008D39F3" w:rsidRPr="008D39F3" w:rsidRDefault="008D39F3" w:rsidP="008D39F3">
      <w:pPr>
        <w:spacing w:line="276" w:lineRule="auto"/>
        <w:rPr>
          <w:rFonts w:asciiTheme="minorHAnsi" w:eastAsia="Arial Unicode MS" w:hAnsiTheme="minorHAnsi" w:cs="Verdana"/>
          <w:sz w:val="22"/>
          <w:szCs w:val="22"/>
          <w:lang w:eastAsia="en-US"/>
        </w:rPr>
      </w:pPr>
    </w:p>
    <w:p w14:paraId="4FADB36E" w14:textId="77777777" w:rsidR="005229DA" w:rsidRPr="00233432" w:rsidRDefault="005229DA" w:rsidP="005229DA">
      <w:pPr>
        <w:suppressAutoHyphens/>
        <w:autoSpaceDN w:val="0"/>
        <w:jc w:val="both"/>
        <w:textAlignment w:val="baseline"/>
        <w:rPr>
          <w:rFonts w:asciiTheme="minorHAnsi" w:hAnsiTheme="minorHAnsi"/>
          <w:b/>
          <w:sz w:val="22"/>
          <w:szCs w:val="22"/>
        </w:rPr>
      </w:pPr>
      <w:r w:rsidRPr="00233432">
        <w:rPr>
          <w:rFonts w:asciiTheme="minorHAnsi" w:hAnsiTheme="minorHAnsi"/>
          <w:b/>
          <w:sz w:val="22"/>
          <w:szCs w:val="22"/>
        </w:rPr>
        <w:t>Oświadczam, że spełniam wymienione warunki udziału w postępowaniu:</w:t>
      </w:r>
    </w:p>
    <w:p w14:paraId="55C94FD6" w14:textId="77777777" w:rsidR="005229DA" w:rsidRPr="00233432" w:rsidRDefault="005229DA" w:rsidP="005229DA">
      <w:pPr>
        <w:pStyle w:val="Akapitzlist"/>
        <w:numPr>
          <w:ilvl w:val="0"/>
          <w:numId w:val="8"/>
        </w:numPr>
        <w:suppressAutoHyphens/>
        <w:autoSpaceDN w:val="0"/>
        <w:ind w:left="709" w:hanging="425"/>
        <w:jc w:val="both"/>
        <w:textAlignment w:val="baseline"/>
        <w:rPr>
          <w:rFonts w:asciiTheme="minorHAnsi" w:hAnsiTheme="minorHAnsi"/>
          <w:sz w:val="22"/>
          <w:szCs w:val="22"/>
        </w:rPr>
      </w:pPr>
      <w:r w:rsidRPr="00233432">
        <w:rPr>
          <w:rFonts w:asciiTheme="minorHAnsi" w:hAnsiTheme="minorHAnsi"/>
          <w:sz w:val="22"/>
          <w:szCs w:val="22"/>
        </w:rPr>
        <w:t>Wykonawca znajduje się w sytuacji ekonomicznej i finansowej zapewniającej terminowe wykonanie przedmiotu zamówienia.</w:t>
      </w:r>
    </w:p>
    <w:p w14:paraId="2708AC85" w14:textId="77777777" w:rsidR="005229DA" w:rsidRPr="00233432" w:rsidRDefault="005229DA" w:rsidP="005229DA">
      <w:pPr>
        <w:pStyle w:val="Akapitzlist"/>
        <w:numPr>
          <w:ilvl w:val="0"/>
          <w:numId w:val="8"/>
        </w:numPr>
        <w:suppressAutoHyphens/>
        <w:autoSpaceDN w:val="0"/>
        <w:ind w:left="709" w:hanging="425"/>
        <w:jc w:val="both"/>
        <w:textAlignment w:val="baseline"/>
        <w:rPr>
          <w:rFonts w:asciiTheme="minorHAnsi" w:hAnsiTheme="minorHAnsi"/>
          <w:sz w:val="22"/>
          <w:szCs w:val="22"/>
        </w:rPr>
      </w:pPr>
      <w:r w:rsidRPr="00233432">
        <w:rPr>
          <w:rFonts w:asciiTheme="minorHAnsi" w:hAnsiTheme="minorHAnsi"/>
          <w:sz w:val="22"/>
          <w:szCs w:val="22"/>
        </w:rPr>
        <w:t>Wykonawca nie znajduj</w:t>
      </w:r>
      <w:r>
        <w:rPr>
          <w:rFonts w:asciiTheme="minorHAnsi" w:hAnsiTheme="minorHAnsi"/>
          <w:sz w:val="22"/>
          <w:szCs w:val="22"/>
        </w:rPr>
        <w:t>e</w:t>
      </w:r>
      <w:r w:rsidRPr="00233432">
        <w:rPr>
          <w:rFonts w:asciiTheme="minorHAnsi" w:hAnsiTheme="minorHAnsi"/>
          <w:sz w:val="22"/>
          <w:szCs w:val="22"/>
        </w:rPr>
        <w:t xml:space="preserve"> się w stanie likwidacji ani nie ogłoszono</w:t>
      </w:r>
      <w:r>
        <w:rPr>
          <w:rFonts w:asciiTheme="minorHAnsi" w:hAnsiTheme="minorHAnsi"/>
          <w:sz w:val="22"/>
          <w:szCs w:val="22"/>
        </w:rPr>
        <w:t xml:space="preserve"> jego</w:t>
      </w:r>
      <w:r w:rsidRPr="00233432">
        <w:rPr>
          <w:rFonts w:asciiTheme="minorHAnsi" w:hAnsiTheme="minorHAnsi"/>
          <w:sz w:val="22"/>
          <w:szCs w:val="22"/>
        </w:rPr>
        <w:t xml:space="preserve"> upadłości.</w:t>
      </w:r>
    </w:p>
    <w:p w14:paraId="12CF33C0" w14:textId="77777777" w:rsidR="005229DA" w:rsidRPr="00233432" w:rsidRDefault="005229DA" w:rsidP="005229DA">
      <w:pPr>
        <w:pStyle w:val="Akapitzlist"/>
        <w:numPr>
          <w:ilvl w:val="0"/>
          <w:numId w:val="8"/>
        </w:numPr>
        <w:suppressAutoHyphens/>
        <w:autoSpaceDN w:val="0"/>
        <w:ind w:left="709" w:hanging="425"/>
        <w:jc w:val="both"/>
        <w:textAlignment w:val="baseline"/>
        <w:rPr>
          <w:rFonts w:asciiTheme="minorHAnsi" w:hAnsiTheme="minorHAnsi"/>
          <w:sz w:val="22"/>
          <w:szCs w:val="22"/>
        </w:rPr>
      </w:pPr>
      <w:r w:rsidRPr="00233432">
        <w:rPr>
          <w:rFonts w:asciiTheme="minorHAnsi" w:hAnsiTheme="minorHAnsi"/>
          <w:sz w:val="22"/>
          <w:szCs w:val="22"/>
        </w:rPr>
        <w:t>Wykonawca nie zalega z uiszczeniem podatków, opłat oraz składek na ubezpieczenia społeczne i zdrowotne.</w:t>
      </w:r>
    </w:p>
    <w:p w14:paraId="32010087" w14:textId="77777777" w:rsidR="005229DA" w:rsidRDefault="005229DA" w:rsidP="005229DA">
      <w:pPr>
        <w:jc w:val="both"/>
        <w:rPr>
          <w:rFonts w:asciiTheme="minorHAnsi" w:hAnsiTheme="minorHAnsi" w:cstheme="minorHAnsi"/>
          <w:sz w:val="22"/>
          <w:szCs w:val="22"/>
        </w:rPr>
      </w:pPr>
    </w:p>
    <w:p w14:paraId="6B7E0239" w14:textId="77777777" w:rsidR="000C186C" w:rsidRPr="00233432" w:rsidRDefault="000C186C" w:rsidP="005229DA">
      <w:pPr>
        <w:jc w:val="both"/>
        <w:rPr>
          <w:rFonts w:asciiTheme="minorHAnsi" w:hAnsiTheme="minorHAnsi" w:cstheme="minorHAnsi"/>
          <w:sz w:val="22"/>
          <w:szCs w:val="22"/>
        </w:rPr>
      </w:pPr>
    </w:p>
    <w:p w14:paraId="5C2833F9" w14:textId="6F285BDC" w:rsidR="005229DA" w:rsidRPr="00233432" w:rsidRDefault="005229DA" w:rsidP="005229DA">
      <w:pPr>
        <w:ind w:firstLine="284"/>
        <w:jc w:val="both"/>
        <w:rPr>
          <w:rFonts w:asciiTheme="minorHAnsi" w:hAnsiTheme="minorHAnsi" w:cstheme="minorHAnsi"/>
          <w:sz w:val="22"/>
          <w:szCs w:val="22"/>
        </w:rPr>
      </w:pPr>
      <w:r w:rsidRPr="0066375C">
        <w:rPr>
          <w:rFonts w:asciiTheme="minorHAnsi" w:hAnsiTheme="minorHAnsi" w:cstheme="minorHAnsi"/>
          <w:sz w:val="22"/>
          <w:szCs w:val="22"/>
        </w:rPr>
        <w:t xml:space="preserve">Administratorem danych osobowych jest Wyższa Szkoła Bankowa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nr </w:t>
      </w:r>
      <w:r w:rsidR="0038276A" w:rsidRPr="0038276A">
        <w:rPr>
          <w:rFonts w:asciiTheme="minorHAnsi" w:hAnsiTheme="minorHAnsi" w:cstheme="minorHAnsi"/>
          <w:sz w:val="22"/>
          <w:szCs w:val="22"/>
        </w:rPr>
        <w:t>POWR.03.05.00-00-ZR04/18</w:t>
      </w:r>
      <w:r w:rsidRPr="0066375C">
        <w:rPr>
          <w:rFonts w:asciiTheme="minorHAnsi" w:hAnsiTheme="minorHAnsi" w:cstheme="minorHAnsi"/>
          <w:sz w:val="22"/>
          <w:szCs w:val="22"/>
        </w:rPr>
        <w:t>. Odbiorcami danych będzie Ministerstwo Inwestycji i Rozwoju,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w:t>
      </w:r>
      <w:r w:rsidRPr="00233432">
        <w:rPr>
          <w:rFonts w:asciiTheme="minorHAnsi" w:hAnsiTheme="minorHAnsi" w:cstheme="minorHAnsi"/>
          <w:sz w:val="22"/>
          <w:szCs w:val="22"/>
        </w:rPr>
        <w:t xml:space="preserve"> ograniczenia przetwarzania, prawo do </w:t>
      </w:r>
      <w:r w:rsidRPr="00233432">
        <w:rPr>
          <w:rFonts w:asciiTheme="minorHAnsi" w:hAnsiTheme="minorHAnsi" w:cstheme="minorHAnsi"/>
          <w:sz w:val="22"/>
          <w:szCs w:val="22"/>
        </w:rPr>
        <w:lastRenderedPageBreak/>
        <w:t>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iod@wsb.wroclaw.pl. Osobie przysługuje prawo wniesienia skargi do PUODO, gdy uzna, że przetwarzanie jej danych osobowych, narusza przepisy ogólnego rozporządzenia o ochronie danych osobowych z dnia 27 kwietnia 2016 r.</w:t>
      </w:r>
    </w:p>
    <w:p w14:paraId="0D5ECD9F" w14:textId="77777777" w:rsidR="00963A22" w:rsidRPr="00233432" w:rsidRDefault="00963A22" w:rsidP="00E22F78">
      <w:pPr>
        <w:jc w:val="both"/>
        <w:rPr>
          <w:rFonts w:asciiTheme="minorHAnsi" w:hAnsiTheme="minorHAnsi" w:cstheme="minorHAnsi"/>
          <w:sz w:val="22"/>
          <w:szCs w:val="22"/>
        </w:rPr>
      </w:pPr>
    </w:p>
    <w:p w14:paraId="09031166" w14:textId="77777777" w:rsidR="00963A22" w:rsidRPr="00233432" w:rsidRDefault="00963A22" w:rsidP="00E22F78">
      <w:pPr>
        <w:jc w:val="both"/>
        <w:rPr>
          <w:rFonts w:asciiTheme="minorHAnsi" w:hAnsiTheme="minorHAnsi" w:cstheme="minorHAnsi"/>
          <w:sz w:val="22"/>
          <w:szCs w:val="22"/>
        </w:rPr>
      </w:pPr>
    </w:p>
    <w:p w14:paraId="55BF3837" w14:textId="77777777" w:rsidR="00963A22" w:rsidRPr="00233432" w:rsidRDefault="00963A22" w:rsidP="00E22F78">
      <w:pPr>
        <w:jc w:val="both"/>
        <w:rPr>
          <w:rFonts w:asciiTheme="minorHAnsi" w:hAnsiTheme="minorHAnsi" w:cstheme="minorHAnsi"/>
          <w:sz w:val="22"/>
          <w:szCs w:val="22"/>
        </w:rPr>
      </w:pPr>
    </w:p>
    <w:p w14:paraId="23DC7EBB" w14:textId="77777777" w:rsidR="00963A22" w:rsidRPr="00233432" w:rsidRDefault="00963A22" w:rsidP="00E22F78">
      <w:pPr>
        <w:jc w:val="both"/>
        <w:rPr>
          <w:rFonts w:asciiTheme="minorHAnsi" w:hAnsiTheme="minorHAnsi" w:cstheme="minorHAnsi"/>
          <w:sz w:val="22"/>
          <w:szCs w:val="22"/>
        </w:rPr>
      </w:pPr>
    </w:p>
    <w:p w14:paraId="5CF6A339" w14:textId="77777777" w:rsidR="00E22F78" w:rsidRPr="00233432" w:rsidRDefault="00E22F78" w:rsidP="00E22F78">
      <w:pPr>
        <w:rPr>
          <w:rFonts w:asciiTheme="minorHAnsi" w:eastAsia="Calibri" w:hAnsiTheme="minorHAnsi" w:cstheme="minorHAnsi"/>
          <w:sz w:val="22"/>
          <w:szCs w:val="22"/>
        </w:rPr>
      </w:pPr>
      <w:r w:rsidRPr="00233432">
        <w:rPr>
          <w:rFonts w:asciiTheme="minorHAnsi" w:eastAsia="Calibri" w:hAnsiTheme="minorHAnsi" w:cstheme="minorHAnsi"/>
          <w:sz w:val="22"/>
          <w:szCs w:val="22"/>
        </w:rPr>
        <w:t xml:space="preserve">                                                                             </w:t>
      </w:r>
    </w:p>
    <w:p w14:paraId="7CE0B2FF" w14:textId="77777777" w:rsidR="00E22F78" w:rsidRPr="00233432" w:rsidRDefault="00E22F78" w:rsidP="00E22F78">
      <w:pPr>
        <w:rPr>
          <w:rFonts w:asciiTheme="minorHAnsi" w:eastAsia="Calibri" w:hAnsiTheme="minorHAnsi" w:cstheme="minorHAnsi"/>
          <w:sz w:val="22"/>
          <w:szCs w:val="22"/>
        </w:rPr>
      </w:pPr>
      <w:r w:rsidRPr="00233432">
        <w:rPr>
          <w:rFonts w:asciiTheme="minorHAnsi" w:eastAsia="Calibri" w:hAnsiTheme="minorHAnsi" w:cstheme="minorHAnsi"/>
          <w:sz w:val="22"/>
          <w:szCs w:val="22"/>
        </w:rPr>
        <w:t>……………………………………………</w:t>
      </w:r>
      <w:r w:rsidRPr="00233432">
        <w:rPr>
          <w:rFonts w:asciiTheme="minorHAnsi" w:hAnsiTheme="minorHAnsi" w:cstheme="minorHAnsi"/>
          <w:sz w:val="22"/>
          <w:szCs w:val="22"/>
        </w:rPr>
        <w:t>…</w:t>
      </w:r>
      <w:r w:rsidRPr="00233432">
        <w:rPr>
          <w:rFonts w:asciiTheme="minorHAnsi" w:eastAsia="Calibri" w:hAnsiTheme="minorHAnsi" w:cstheme="minorHAnsi"/>
          <w:sz w:val="22"/>
          <w:szCs w:val="22"/>
        </w:rPr>
        <w:t>……</w:t>
      </w:r>
      <w:r w:rsidRPr="00233432">
        <w:rPr>
          <w:rFonts w:asciiTheme="minorHAnsi" w:hAnsiTheme="minorHAnsi" w:cstheme="minorHAnsi"/>
          <w:sz w:val="22"/>
          <w:szCs w:val="22"/>
        </w:rPr>
        <w:t xml:space="preserve">                   </w:t>
      </w:r>
      <w:r w:rsidRPr="00233432">
        <w:rPr>
          <w:rFonts w:asciiTheme="minorHAnsi" w:hAnsiTheme="minorHAnsi" w:cstheme="minorHAnsi"/>
          <w:sz w:val="22"/>
          <w:szCs w:val="22"/>
        </w:rPr>
        <w:tab/>
      </w:r>
      <w:r w:rsidRPr="00233432">
        <w:rPr>
          <w:rFonts w:asciiTheme="minorHAnsi" w:hAnsiTheme="minorHAnsi" w:cstheme="minorHAnsi"/>
          <w:sz w:val="22"/>
          <w:szCs w:val="22"/>
        </w:rPr>
        <w:tab/>
      </w:r>
      <w:r w:rsidRPr="00233432">
        <w:rPr>
          <w:rFonts w:asciiTheme="minorHAnsi" w:hAnsiTheme="minorHAnsi" w:cstheme="minorHAnsi"/>
          <w:sz w:val="22"/>
          <w:szCs w:val="22"/>
        </w:rPr>
        <w:tab/>
        <w:t xml:space="preserve">    ………………..…………………………………..</w:t>
      </w:r>
    </w:p>
    <w:p w14:paraId="533FD30D" w14:textId="77777777" w:rsidR="00E22F78" w:rsidRPr="00233432" w:rsidRDefault="00E22F78">
      <w:pPr>
        <w:rPr>
          <w:rFonts w:asciiTheme="minorHAnsi" w:eastAsia="Calibri" w:hAnsiTheme="minorHAnsi" w:cstheme="minorHAnsi"/>
          <w:sz w:val="22"/>
          <w:szCs w:val="22"/>
        </w:rPr>
      </w:pPr>
      <w:r w:rsidRPr="00233432">
        <w:rPr>
          <w:rFonts w:asciiTheme="minorHAnsi" w:eastAsia="Calibri" w:hAnsiTheme="minorHAnsi" w:cstheme="minorHAnsi"/>
          <w:sz w:val="22"/>
          <w:szCs w:val="22"/>
        </w:rPr>
        <w:t xml:space="preserve">            </w:t>
      </w:r>
      <w:r w:rsidRPr="00233432">
        <w:rPr>
          <w:rFonts w:asciiTheme="minorHAnsi" w:hAnsiTheme="minorHAnsi" w:cstheme="minorHAnsi"/>
          <w:sz w:val="22"/>
          <w:szCs w:val="22"/>
        </w:rPr>
        <w:t>miejscowość, data</w:t>
      </w:r>
      <w:r w:rsidRPr="00233432">
        <w:rPr>
          <w:rFonts w:asciiTheme="minorHAnsi" w:eastAsia="Calibri" w:hAnsiTheme="minorHAnsi" w:cstheme="minorHAnsi"/>
          <w:sz w:val="22"/>
          <w:szCs w:val="22"/>
        </w:rPr>
        <w:tab/>
      </w:r>
      <w:r w:rsidRPr="00233432">
        <w:rPr>
          <w:rFonts w:asciiTheme="minorHAnsi" w:eastAsia="Calibri" w:hAnsiTheme="minorHAnsi" w:cstheme="minorHAnsi"/>
          <w:sz w:val="22"/>
          <w:szCs w:val="22"/>
        </w:rPr>
        <w:tab/>
        <w:t xml:space="preserve">   </w:t>
      </w:r>
      <w:r w:rsidRPr="00233432">
        <w:rPr>
          <w:rFonts w:asciiTheme="minorHAnsi" w:hAnsiTheme="minorHAnsi" w:cstheme="minorHAnsi"/>
          <w:sz w:val="22"/>
          <w:szCs w:val="22"/>
        </w:rPr>
        <w:t xml:space="preserve">                  </w:t>
      </w:r>
      <w:r w:rsidRPr="00233432">
        <w:rPr>
          <w:rFonts w:asciiTheme="minorHAnsi" w:hAnsiTheme="minorHAnsi" w:cstheme="minorHAnsi"/>
          <w:sz w:val="22"/>
          <w:szCs w:val="22"/>
        </w:rPr>
        <w:tab/>
        <w:t xml:space="preserve">       </w:t>
      </w:r>
      <w:r w:rsidRPr="00233432">
        <w:rPr>
          <w:rFonts w:asciiTheme="minorHAnsi" w:hAnsiTheme="minorHAnsi" w:cstheme="minorHAnsi"/>
          <w:sz w:val="22"/>
          <w:szCs w:val="22"/>
        </w:rPr>
        <w:tab/>
        <w:t xml:space="preserve">      </w:t>
      </w:r>
      <w:r w:rsidRPr="00233432">
        <w:rPr>
          <w:rFonts w:asciiTheme="minorHAnsi" w:hAnsiTheme="minorHAnsi" w:cstheme="minorHAnsi"/>
          <w:sz w:val="22"/>
          <w:szCs w:val="22"/>
        </w:rPr>
        <w:tab/>
        <w:t xml:space="preserve">    podpis</w:t>
      </w:r>
      <w:r w:rsidRPr="00233432">
        <w:rPr>
          <w:rFonts w:asciiTheme="minorHAnsi" w:eastAsia="Calibri" w:hAnsiTheme="minorHAnsi" w:cstheme="minorHAnsi"/>
          <w:sz w:val="22"/>
          <w:szCs w:val="22"/>
        </w:rPr>
        <w:t xml:space="preserve"> Wykonawcy</w:t>
      </w:r>
    </w:p>
    <w:sectPr w:rsidR="00E22F78" w:rsidRPr="00233432" w:rsidSect="006F2250">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FC0A2" w14:textId="77777777" w:rsidR="002E40C3" w:rsidRDefault="002E40C3" w:rsidP="00AE4285">
      <w:r>
        <w:separator/>
      </w:r>
    </w:p>
  </w:endnote>
  <w:endnote w:type="continuationSeparator" w:id="0">
    <w:p w14:paraId="46E06E59" w14:textId="77777777" w:rsidR="002E40C3" w:rsidRDefault="002E40C3" w:rsidP="00AE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304811"/>
      <w:docPartObj>
        <w:docPartGallery w:val="Page Numbers (Bottom of Page)"/>
        <w:docPartUnique/>
      </w:docPartObj>
    </w:sdtPr>
    <w:sdtEndPr/>
    <w:sdtContent>
      <w:p w14:paraId="2EC9BE0E" w14:textId="794A90AC" w:rsidR="00CB792F" w:rsidRDefault="00CB792F">
        <w:pPr>
          <w:pStyle w:val="Stopka"/>
          <w:jc w:val="right"/>
        </w:pPr>
        <w:r>
          <w:fldChar w:fldCharType="begin"/>
        </w:r>
        <w:r>
          <w:instrText>PAGE   \* MERGEFORMAT</w:instrText>
        </w:r>
        <w:r>
          <w:fldChar w:fldCharType="separate"/>
        </w:r>
        <w:r w:rsidR="00B61B35">
          <w:rPr>
            <w:noProof/>
          </w:rPr>
          <w:t>2</w:t>
        </w:r>
        <w:r>
          <w:fldChar w:fldCharType="end"/>
        </w:r>
      </w:p>
    </w:sdtContent>
  </w:sdt>
  <w:p w14:paraId="0C8CEED0" w14:textId="77777777" w:rsidR="00CB792F" w:rsidRDefault="00CB79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081A6" w14:textId="77777777" w:rsidR="002E40C3" w:rsidRDefault="002E40C3" w:rsidP="00AE4285">
      <w:r>
        <w:separator/>
      </w:r>
    </w:p>
  </w:footnote>
  <w:footnote w:type="continuationSeparator" w:id="0">
    <w:p w14:paraId="52B65C61" w14:textId="77777777" w:rsidR="002E40C3" w:rsidRDefault="002E40C3" w:rsidP="00AE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5A94" w14:textId="01955A84" w:rsidR="004E2497" w:rsidRDefault="004E2497">
    <w:pPr>
      <w:pStyle w:val="Nagwek"/>
    </w:pPr>
    <w:r>
      <w:rPr>
        <w:noProof/>
      </w:rPr>
      <w:drawing>
        <wp:anchor distT="0" distB="0" distL="114300" distR="114300" simplePos="0" relativeHeight="251659264" behindDoc="1" locked="0" layoutInCell="1" allowOverlap="1" wp14:anchorId="59BE397E" wp14:editId="5981798A">
          <wp:simplePos x="0" y="0"/>
          <wp:positionH relativeFrom="column">
            <wp:posOffset>-495300</wp:posOffset>
          </wp:positionH>
          <wp:positionV relativeFrom="paragraph">
            <wp:posOffset>-162560</wp:posOffset>
          </wp:positionV>
          <wp:extent cx="6802120" cy="619125"/>
          <wp:effectExtent l="0" t="0" r="0" b="9525"/>
          <wp:wrapTight wrapText="bothSides">
            <wp:wrapPolygon edited="0">
              <wp:start x="0" y="0"/>
              <wp:lineTo x="0" y="21268"/>
              <wp:lineTo x="21535" y="21268"/>
              <wp:lineTo x="21535"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212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93D"/>
    <w:multiLevelType w:val="multilevel"/>
    <w:tmpl w:val="DAB6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F3BA0"/>
    <w:multiLevelType w:val="hybridMultilevel"/>
    <w:tmpl w:val="37122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803E1"/>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04555"/>
    <w:multiLevelType w:val="hybridMultilevel"/>
    <w:tmpl w:val="599658D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9F93F3E"/>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77F83"/>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555D61"/>
    <w:multiLevelType w:val="multilevel"/>
    <w:tmpl w:val="4FF0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5051F"/>
    <w:multiLevelType w:val="hybridMultilevel"/>
    <w:tmpl w:val="64A0C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8343DC"/>
    <w:multiLevelType w:val="hybridMultilevel"/>
    <w:tmpl w:val="F09C1082"/>
    <w:lvl w:ilvl="0" w:tplc="D876C0E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6969CE"/>
    <w:multiLevelType w:val="hybridMultilevel"/>
    <w:tmpl w:val="9FB8E038"/>
    <w:lvl w:ilvl="0" w:tplc="04150013">
      <w:start w:val="1"/>
      <w:numFmt w:val="upperRoman"/>
      <w:lvlText w:val="%1."/>
      <w:lvlJc w:val="righ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2EF2ACE"/>
    <w:multiLevelType w:val="hybridMultilevel"/>
    <w:tmpl w:val="3B709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083939"/>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A03BD5"/>
    <w:multiLevelType w:val="hybridMultilevel"/>
    <w:tmpl w:val="53CE5F2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47E860D1"/>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C10805"/>
    <w:multiLevelType w:val="multilevel"/>
    <w:tmpl w:val="0415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6"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3B33112"/>
    <w:multiLevelType w:val="hybridMultilevel"/>
    <w:tmpl w:val="9CA4E338"/>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555A3E"/>
    <w:multiLevelType w:val="multilevel"/>
    <w:tmpl w:val="A32A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83B5D"/>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5029D9"/>
    <w:multiLevelType w:val="hybridMultilevel"/>
    <w:tmpl w:val="1F042F4E"/>
    <w:lvl w:ilvl="0" w:tplc="389293B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952255"/>
    <w:multiLevelType w:val="hybridMultilevel"/>
    <w:tmpl w:val="C2909718"/>
    <w:lvl w:ilvl="0" w:tplc="FF341FA0">
      <w:start w:val="1"/>
      <w:numFmt w:val="decimal"/>
      <w:lvlText w:val="%1."/>
      <w:lvlJc w:val="left"/>
      <w:pPr>
        <w:ind w:left="1065" w:hanging="83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9167A1"/>
    <w:multiLevelType w:val="hybridMultilevel"/>
    <w:tmpl w:val="048257B6"/>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0F">
      <w:start w:val="1"/>
      <w:numFmt w:val="decimal"/>
      <w:lvlText w:val="%3."/>
      <w:lvlJc w:val="left"/>
      <w:pPr>
        <w:tabs>
          <w:tab w:val="num" w:pos="1980"/>
        </w:tabs>
        <w:ind w:left="1980" w:hanging="360"/>
      </w:pPr>
    </w:lvl>
    <w:lvl w:ilvl="3" w:tplc="93B631FE">
      <w:start w:val="1"/>
      <w:numFmt w:val="lowerLetter"/>
      <w:lvlText w:val="%4)"/>
      <w:lvlJc w:val="left"/>
      <w:pPr>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72F62411"/>
    <w:multiLevelType w:val="hybridMultilevel"/>
    <w:tmpl w:val="994EBEB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733F0C93"/>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B358FF"/>
    <w:multiLevelType w:val="hybridMultilevel"/>
    <w:tmpl w:val="138C1DEA"/>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num w:numId="1">
    <w:abstractNumId w:val="11"/>
  </w:num>
  <w:num w:numId="2">
    <w:abstractNumId w:val="15"/>
  </w:num>
  <w:num w:numId="3">
    <w:abstractNumId w:val="1"/>
  </w:num>
  <w:num w:numId="4">
    <w:abstractNumId w:val="22"/>
  </w:num>
  <w:num w:numId="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4"/>
  </w:num>
  <w:num w:numId="8">
    <w:abstractNumId w:val="8"/>
  </w:num>
  <w:num w:numId="9">
    <w:abstractNumId w:val="23"/>
  </w:num>
  <w:num w:numId="10">
    <w:abstractNumId w:val="14"/>
  </w:num>
  <w:num w:numId="11">
    <w:abstractNumId w:val="4"/>
  </w:num>
  <w:num w:numId="12">
    <w:abstractNumId w:val="26"/>
  </w:num>
  <w:num w:numId="13">
    <w:abstractNumId w:val="2"/>
  </w:num>
  <w:num w:numId="14">
    <w:abstractNumId w:val="5"/>
  </w:num>
  <w:num w:numId="15">
    <w:abstractNumId w:val="21"/>
  </w:num>
  <w:num w:numId="16">
    <w:abstractNumId w:val="17"/>
  </w:num>
  <w:num w:numId="17">
    <w:abstractNumId w:val="19"/>
  </w:num>
  <w:num w:numId="18">
    <w:abstractNumId w:val="16"/>
  </w:num>
  <w:num w:numId="19">
    <w:abstractNumId w:val="12"/>
  </w:num>
  <w:num w:numId="20">
    <w:abstractNumId w:val="13"/>
  </w:num>
  <w:num w:numId="21">
    <w:abstractNumId w:val="18"/>
  </w:num>
  <w:num w:numId="22">
    <w:abstractNumId w:val="25"/>
  </w:num>
  <w:num w:numId="23">
    <w:abstractNumId w:val="9"/>
  </w:num>
  <w:num w:numId="24">
    <w:abstractNumId w:val="7"/>
  </w:num>
  <w:num w:numId="25">
    <w:abstractNumId w:val="20"/>
  </w:num>
  <w:num w:numId="26">
    <w:abstractNumId w:val="3"/>
  </w:num>
  <w:num w:numId="27">
    <w:abstractNumId w:val="27"/>
  </w:num>
  <w:num w:numId="28">
    <w:abstractNumId w:val="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21"/>
    <w:rsid w:val="0000400F"/>
    <w:rsid w:val="000173D7"/>
    <w:rsid w:val="00073FC1"/>
    <w:rsid w:val="00084655"/>
    <w:rsid w:val="00086D06"/>
    <w:rsid w:val="00095E99"/>
    <w:rsid w:val="0009669B"/>
    <w:rsid w:val="000A012C"/>
    <w:rsid w:val="000A1A91"/>
    <w:rsid w:val="000C186C"/>
    <w:rsid w:val="001003AD"/>
    <w:rsid w:val="00111061"/>
    <w:rsid w:val="0015319E"/>
    <w:rsid w:val="00182F18"/>
    <w:rsid w:val="001B03A6"/>
    <w:rsid w:val="001B04A1"/>
    <w:rsid w:val="001B1018"/>
    <w:rsid w:val="001C7F20"/>
    <w:rsid w:val="001E4004"/>
    <w:rsid w:val="001F3E0E"/>
    <w:rsid w:val="00201C55"/>
    <w:rsid w:val="00233432"/>
    <w:rsid w:val="00287A2D"/>
    <w:rsid w:val="002E40C3"/>
    <w:rsid w:val="0031756E"/>
    <w:rsid w:val="0034054D"/>
    <w:rsid w:val="00361F96"/>
    <w:rsid w:val="003644DF"/>
    <w:rsid w:val="00377A88"/>
    <w:rsid w:val="00381C11"/>
    <w:rsid w:val="0038276A"/>
    <w:rsid w:val="003F03E7"/>
    <w:rsid w:val="00427117"/>
    <w:rsid w:val="0048484E"/>
    <w:rsid w:val="00490E3F"/>
    <w:rsid w:val="004D4AEA"/>
    <w:rsid w:val="004E2497"/>
    <w:rsid w:val="005114EE"/>
    <w:rsid w:val="005229DA"/>
    <w:rsid w:val="00524BCD"/>
    <w:rsid w:val="005361E4"/>
    <w:rsid w:val="0055029A"/>
    <w:rsid w:val="00574742"/>
    <w:rsid w:val="005B70C2"/>
    <w:rsid w:val="0066375C"/>
    <w:rsid w:val="00696D04"/>
    <w:rsid w:val="006A705B"/>
    <w:rsid w:val="006B2D8A"/>
    <w:rsid w:val="006C0512"/>
    <w:rsid w:val="006C12C3"/>
    <w:rsid w:val="006C2C6C"/>
    <w:rsid w:val="00717C00"/>
    <w:rsid w:val="007504FA"/>
    <w:rsid w:val="00751FC0"/>
    <w:rsid w:val="007704DB"/>
    <w:rsid w:val="007749C4"/>
    <w:rsid w:val="007835A5"/>
    <w:rsid w:val="007C664F"/>
    <w:rsid w:val="007E0C21"/>
    <w:rsid w:val="007F6036"/>
    <w:rsid w:val="00806F97"/>
    <w:rsid w:val="00835022"/>
    <w:rsid w:val="00857AB1"/>
    <w:rsid w:val="0087155B"/>
    <w:rsid w:val="008D39F3"/>
    <w:rsid w:val="008D3FBD"/>
    <w:rsid w:val="008E26FA"/>
    <w:rsid w:val="008F2377"/>
    <w:rsid w:val="008F5B07"/>
    <w:rsid w:val="00905DD4"/>
    <w:rsid w:val="00911936"/>
    <w:rsid w:val="00933167"/>
    <w:rsid w:val="00955C19"/>
    <w:rsid w:val="00963A22"/>
    <w:rsid w:val="00984479"/>
    <w:rsid w:val="009924A9"/>
    <w:rsid w:val="00994D96"/>
    <w:rsid w:val="009A690D"/>
    <w:rsid w:val="009E687A"/>
    <w:rsid w:val="009F12BF"/>
    <w:rsid w:val="00A34E5B"/>
    <w:rsid w:val="00A40665"/>
    <w:rsid w:val="00A415AB"/>
    <w:rsid w:val="00A541B5"/>
    <w:rsid w:val="00A66533"/>
    <w:rsid w:val="00A671EB"/>
    <w:rsid w:val="00AB7521"/>
    <w:rsid w:val="00AD4377"/>
    <w:rsid w:val="00AE4285"/>
    <w:rsid w:val="00AF1E12"/>
    <w:rsid w:val="00B04FE8"/>
    <w:rsid w:val="00B073AE"/>
    <w:rsid w:val="00B479AE"/>
    <w:rsid w:val="00B53261"/>
    <w:rsid w:val="00B61B35"/>
    <w:rsid w:val="00B733E5"/>
    <w:rsid w:val="00B80ECF"/>
    <w:rsid w:val="00BB4ADF"/>
    <w:rsid w:val="00BE50F9"/>
    <w:rsid w:val="00BF5489"/>
    <w:rsid w:val="00C346DA"/>
    <w:rsid w:val="00C64190"/>
    <w:rsid w:val="00C70CC3"/>
    <w:rsid w:val="00C83108"/>
    <w:rsid w:val="00C85203"/>
    <w:rsid w:val="00CB792F"/>
    <w:rsid w:val="00CC59F3"/>
    <w:rsid w:val="00CF24C2"/>
    <w:rsid w:val="00D032A0"/>
    <w:rsid w:val="00D11F73"/>
    <w:rsid w:val="00D15707"/>
    <w:rsid w:val="00D21C3D"/>
    <w:rsid w:val="00D3505C"/>
    <w:rsid w:val="00D37517"/>
    <w:rsid w:val="00D43897"/>
    <w:rsid w:val="00D50C28"/>
    <w:rsid w:val="00D71D6B"/>
    <w:rsid w:val="00D73420"/>
    <w:rsid w:val="00D93C68"/>
    <w:rsid w:val="00DB2D9B"/>
    <w:rsid w:val="00DE3B79"/>
    <w:rsid w:val="00DE5C12"/>
    <w:rsid w:val="00E22F78"/>
    <w:rsid w:val="00E36989"/>
    <w:rsid w:val="00E42DFE"/>
    <w:rsid w:val="00E46E58"/>
    <w:rsid w:val="00E6041C"/>
    <w:rsid w:val="00E848F2"/>
    <w:rsid w:val="00EB3A54"/>
    <w:rsid w:val="00EE1DED"/>
    <w:rsid w:val="00EF7F32"/>
    <w:rsid w:val="00F0540A"/>
    <w:rsid w:val="00F3064D"/>
    <w:rsid w:val="00F56882"/>
    <w:rsid w:val="00F6586B"/>
    <w:rsid w:val="00F74259"/>
    <w:rsid w:val="00F85821"/>
    <w:rsid w:val="00FA7D85"/>
    <w:rsid w:val="00FB18C6"/>
    <w:rsid w:val="00FB5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FC6E"/>
  <w15:docId w15:val="{D21E55FC-034F-4A0F-A3B7-2F23B459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2F78"/>
    <w:pPr>
      <w:spacing w:after="0" w:line="240" w:lineRule="auto"/>
    </w:pPr>
    <w:rPr>
      <w:rFonts w:ascii="Times New Roman" w:hAnsi="Times New Roman" w:cs="Times New Roman"/>
      <w:sz w:val="24"/>
      <w:szCs w:val="24"/>
      <w:lang w:eastAsia="pl-PL"/>
    </w:rPr>
  </w:style>
  <w:style w:type="paragraph" w:styleId="Nagwek1">
    <w:name w:val="heading 1"/>
    <w:basedOn w:val="Normalny"/>
    <w:link w:val="Nagwek1Znak"/>
    <w:uiPriority w:val="9"/>
    <w:qFormat/>
    <w:rsid w:val="00B04FE8"/>
    <w:pPr>
      <w:spacing w:before="100" w:beforeAutospacing="1" w:after="100" w:afterAutospacing="1"/>
      <w:outlineLvl w:val="0"/>
    </w:pPr>
    <w:rPr>
      <w:rFonts w:eastAsia="Times New Roman"/>
      <w:b/>
      <w:bCs/>
      <w:kern w:val="36"/>
      <w:sz w:val="48"/>
      <w:szCs w:val="48"/>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955C19"/>
    <w:pPr>
      <w:numPr>
        <w:numId w:val="1"/>
      </w:numPr>
    </w:pPr>
  </w:style>
  <w:style w:type="paragraph" w:styleId="Akapitzlist">
    <w:name w:val="List Paragraph"/>
    <w:basedOn w:val="Normalny"/>
    <w:uiPriority w:val="34"/>
    <w:qFormat/>
    <w:rsid w:val="00F85821"/>
    <w:pPr>
      <w:ind w:left="720"/>
      <w:contextualSpacing/>
    </w:pPr>
  </w:style>
  <w:style w:type="paragraph" w:customStyle="1" w:styleId="Default">
    <w:name w:val="Default"/>
    <w:rsid w:val="00F85821"/>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Nagwek">
    <w:name w:val="header"/>
    <w:basedOn w:val="Normalny"/>
    <w:link w:val="NagwekZnak"/>
    <w:uiPriority w:val="99"/>
    <w:unhideWhenUsed/>
    <w:rsid w:val="00AE4285"/>
    <w:pPr>
      <w:tabs>
        <w:tab w:val="center" w:pos="4536"/>
        <w:tab w:val="right" w:pos="9072"/>
      </w:tabs>
    </w:pPr>
  </w:style>
  <w:style w:type="character" w:customStyle="1" w:styleId="NagwekZnak">
    <w:name w:val="Nagłówek Znak"/>
    <w:basedOn w:val="Domylnaczcionkaakapitu"/>
    <w:link w:val="Nagwek"/>
    <w:uiPriority w:val="99"/>
    <w:rsid w:val="00AE4285"/>
    <w:rPr>
      <w:rFonts w:ascii="Times New Roman" w:hAnsi="Times New Roman" w:cs="Times New Roman"/>
      <w:sz w:val="24"/>
      <w:szCs w:val="24"/>
      <w:lang w:eastAsia="pl-PL"/>
    </w:rPr>
  </w:style>
  <w:style w:type="paragraph" w:styleId="Stopka">
    <w:name w:val="footer"/>
    <w:basedOn w:val="Normalny"/>
    <w:link w:val="StopkaZnak"/>
    <w:uiPriority w:val="99"/>
    <w:unhideWhenUsed/>
    <w:rsid w:val="00AE4285"/>
    <w:pPr>
      <w:tabs>
        <w:tab w:val="center" w:pos="4536"/>
        <w:tab w:val="right" w:pos="9072"/>
      </w:tabs>
    </w:pPr>
  </w:style>
  <w:style w:type="character" w:customStyle="1" w:styleId="StopkaZnak">
    <w:name w:val="Stopka Znak"/>
    <w:basedOn w:val="Domylnaczcionkaakapitu"/>
    <w:link w:val="Stopka"/>
    <w:uiPriority w:val="99"/>
    <w:rsid w:val="00AE4285"/>
    <w:rPr>
      <w:rFonts w:ascii="Times New Roman" w:hAnsi="Times New Roman" w:cs="Times New Roman"/>
      <w:sz w:val="24"/>
      <w:szCs w:val="24"/>
      <w:lang w:eastAsia="pl-PL"/>
    </w:rPr>
  </w:style>
  <w:style w:type="table" w:styleId="Tabela-Siatka">
    <w:name w:val="Table Grid"/>
    <w:basedOn w:val="Standardowy"/>
    <w:uiPriority w:val="39"/>
    <w:rsid w:val="007C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E22F78"/>
    <w:pPr>
      <w:suppressAutoHyphens/>
      <w:spacing w:after="200" w:line="276" w:lineRule="auto"/>
      <w:ind w:left="720"/>
    </w:pPr>
    <w:rPr>
      <w:rFonts w:ascii="Calibri" w:eastAsia="Calibri" w:hAnsi="Calibri"/>
      <w:sz w:val="22"/>
      <w:szCs w:val="22"/>
      <w:lang w:eastAsia="ar-SA"/>
    </w:rPr>
  </w:style>
  <w:style w:type="character" w:customStyle="1" w:styleId="Nagwek1Znak">
    <w:name w:val="Nagłówek 1 Znak"/>
    <w:basedOn w:val="Domylnaczcionkaakapitu"/>
    <w:link w:val="Nagwek1"/>
    <w:uiPriority w:val="9"/>
    <w:rsid w:val="00B04FE8"/>
    <w:rPr>
      <w:rFonts w:ascii="Times New Roman" w:eastAsia="Times New Roman" w:hAnsi="Times New Roman" w:cs="Times New Roman"/>
      <w:b/>
      <w:bCs/>
      <w:kern w:val="36"/>
      <w:sz w:val="48"/>
      <w:szCs w:val="48"/>
      <w:u w:color="000000"/>
      <w:lang w:eastAsia="pl-PL"/>
    </w:rPr>
  </w:style>
  <w:style w:type="character" w:styleId="Pogrubienie">
    <w:name w:val="Strong"/>
    <w:basedOn w:val="Domylnaczcionkaakapitu"/>
    <w:uiPriority w:val="22"/>
    <w:qFormat/>
    <w:rsid w:val="00B04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820</Words>
  <Characters>4926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 WSB</dc:creator>
  <cp:lastModifiedBy>Katarzyna Wasiluk-Cieluch</cp:lastModifiedBy>
  <cp:revision>20</cp:revision>
  <dcterms:created xsi:type="dcterms:W3CDTF">2019-12-02T11:57:00Z</dcterms:created>
  <dcterms:modified xsi:type="dcterms:W3CDTF">2023-02-03T11:21:00Z</dcterms:modified>
</cp:coreProperties>
</file>